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CPInfo Analysis Agents (MCP Gateway and Direct)</w:t>
      </w:r>
    </w:p>
    <w:p>
      <w:r>
        <w:t>The CPInfo Analysis agents analyze CPInfo diagnostic files: system details, licenses, health, crashes,</w:t>
      </w:r>
    </w:p>
    <w:p>
      <w:r>
        <w:t>performance, and network configuration. They point at anomalies worth a closer look and suggest the next</w:t>
      </w:r>
    </w:p>
    <w:p>
      <w:r>
        <w:t>diagnostic steps. The server reads files only; it needs no Check Point credentials.</w:t>
      </w:r>
    </w:p>
    <w:p>
      <w:r>
        <w:t xml:space="preserve">Two agents ship in n8n, Flowise, and Langflow: </w:t>
      </w:r>
      <w:r>
        <w:rPr>
          <w:b/>
        </w:rPr>
        <w:t>CPInfo Analysis Agent (MCP Gateway)</w:t>
      </w:r>
      <w:r>
        <w:t xml:space="preserve"> and </w:t>
      </w:r>
      <w:r>
        <w:rPr>
          <w:b/>
        </w:rPr>
        <w:t>CPInfo Analysis Agent (Direct)</w:t>
      </w:r>
      <w:r>
        <w:t>. They have the same 12 tools and the same prompt. Only the path of the tool calls differs.</w:t>
      </w:r>
    </w:p>
    <w:p>
      <w:r>
        <w:t>Every tool of these agents only reads. The agents never change a file or your environment.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CPInfo Analysis Agent (MCP Gateway) | CPInfo Analysis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http://cpinfo-analysis-mcp:3012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12 of the gateway's 190, selected | All 12 of the server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CPInfo Analysis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MCP_Gateway_check_initialization_status</w:t>
      </w:r>
      <w:r>
        <w:t xml:space="preserve"> | </w:t>
      </w:r>
      <w:r>
        <w:rPr>
          <w:rFonts w:ascii="Courier New" w:hAnsi="Courier New"/>
        </w:rPr>
        <w:t>CPInfo_Analysis_MCP_check_initialization_status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n8n/backup/workflows/cpinfo-analysis-via-gateway.json</w:t>
      </w:r>
      <w:r>
        <w:t xml:space="preserve"> | </w:t>
      </w:r>
      <w:r>
        <w:rPr>
          <w:rFonts w:ascii="Courier New" w:hAnsi="Courier New"/>
        </w:rPr>
        <w:t>n8n/backup/workflows/cp-cpinfo-analysis-mcp-agent.json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integrations/flowise/cpinfo-analysis.flowdata.json</w:t>
      </w:r>
      <w:r>
        <w:t xml:space="preserve"> | </w:t>
      </w:r>
      <w:r>
        <w:rPr>
          <w:rFonts w:ascii="Courier New" w:hAnsi="Courier New"/>
        </w:rPr>
        <w:t>integrations/flowise/direct-cpinfo.flowdata.json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integrations/langflow/cpinfo-analysis.flow.json</w:t>
      </w:r>
      <w:r>
        <w:t xml:space="preserve"> | </w:t>
      </w:r>
      <w:r>
        <w:rPr>
          <w:rFonts w:ascii="Courier New" w:hAnsi="Courier New"/>
        </w:rPr>
        <w:t>integrations/langflow/direct-cpinfo.flow.json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cpinfo-analysis-mcp</w:t>
      </w:r>
      <w:r>
        <w:t xml:space="preserve"> (catalog key </w:t>
      </w:r>
      <w:r>
        <w:rPr>
          <w:rFonts w:ascii="Courier New" w:hAnsi="Courier New"/>
        </w:rPr>
        <w:t>cpinfo-analysis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>).</w:t>
      </w:r>
    </w:p>
    <w:p>
      <w:pPr>
        <w:pStyle w:val="Heading2"/>
      </w:pPr>
      <w:r>
        <w:t>Tools (12)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urier New" w:hAnsi="Courier New"/>
        </w:rPr>
        <w:t>check_initialization_status</w:t>
      </w:r>
      <w:r>
        <w:t xml:space="preserve">, </w:t>
      </w:r>
      <w:r>
        <w:rPr>
          <w:rFonts w:ascii="Courier New" w:hAnsi="Courier New"/>
        </w:rPr>
        <w:t>browse_sections_by_category</w:t>
      </w:r>
      <w:r>
        <w:t xml:space="preserve">, </w:t>
      </w:r>
      <w:r>
        <w:rPr>
          <w:rFonts w:ascii="Courier New" w:hAnsi="Courier New"/>
        </w:rPr>
        <w:t>read_section_content</w:t>
      </w:r>
      <w:r>
        <w:t xml:space="preserve">, </w:t>
      </w:r>
      <w:r>
        <w:rPr>
          <w:rFonts w:ascii="Courier New" w:hAnsi="Courier New"/>
        </w:rPr>
        <w:t>smart_content_search</w:t>
      </w:r>
    </w:p>
    <w:p>
      <w:pPr>
        <w:pStyle w:val="ListBullet"/>
      </w:pPr>
      <w:r>
        <w:rPr>
          <w:b/>
        </w:rPr>
        <w:t>Analysis:</w:t>
      </w:r>
      <w:r>
        <w:t xml:space="preserve"> </w:t>
      </w:r>
      <w:r>
        <w:rPr>
          <w:rFonts w:ascii="Courier New" w:hAnsi="Courier New"/>
        </w:rPr>
        <w:t>analyze_cpinfo_overview</w:t>
      </w:r>
      <w:r>
        <w:t xml:space="preserve">, </w:t>
      </w:r>
      <w:r>
        <w:rPr>
          <w:rFonts w:ascii="Courier New" w:hAnsi="Courier New"/>
        </w:rPr>
        <w:t>comprehensive_health_analysis</w:t>
      </w:r>
      <w:r>
        <w:t xml:space="preserve">, </w:t>
      </w:r>
      <w:r>
        <w:rPr>
          <w:rFonts w:ascii="Courier New" w:hAnsi="Courier New"/>
        </w:rPr>
        <w:t>extract_system_details</w:t>
      </w:r>
      <w:r>
        <w:t xml:space="preserve">, </w:t>
      </w:r>
      <w:r>
        <w:rPr>
          <w:rFonts w:ascii="Courier New" w:hAnsi="Courier New"/>
        </w:rPr>
        <w:t>extract_license_information</w:t>
      </w:r>
      <w:r>
        <w:t xml:space="preserve">, </w:t>
      </w:r>
      <w:r>
        <w:rPr>
          <w:rFonts w:ascii="Courier New" w:hAnsi="Courier New"/>
        </w:rPr>
        <w:t>extract_network_config</w:t>
      </w:r>
      <w:r>
        <w:t xml:space="preserve">, </w:t>
      </w:r>
      <w:r>
        <w:rPr>
          <w:rFonts w:ascii="Courier New" w:hAnsi="Courier New"/>
        </w:rPr>
        <w:t>analyze_performance_metrics</w:t>
      </w:r>
      <w:r>
        <w:t xml:space="preserve">, </w:t>
      </w:r>
      <w:r>
        <w:rPr>
          <w:rFonts w:ascii="Courier New" w:hAnsi="Courier New"/>
        </w:rPr>
        <w:t>audit_security_settings</w:t>
      </w:r>
      <w:r>
        <w:t xml:space="preserve">, </w:t>
      </w:r>
      <w:r>
        <w:rPr>
          <w:rFonts w:ascii="Courier New" w:hAnsi="Courier New"/>
        </w:rPr>
        <w:t>detect_system_crashes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A CPInfo file</w:t>
      </w:r>
      <w:r>
        <w:t xml:space="preserve"> (table below). The server needs no Check Point credentials, and </w:t>
      </w:r>
      <w:r>
        <w:rPr>
          <w:rFonts w:ascii="Courier New" w:hAnsi="Courier New"/>
        </w:rPr>
        <w:t>./setup.sh</w:t>
      </w:r>
      <w:r>
        <w:t xml:space="preserve"> asks nothing for it.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A CPInfo file | Copy it into the folder </w:t>
      </w:r>
      <w:r>
        <w:rPr>
          <w:rFonts w:ascii="Courier New" w:hAnsi="Courier New"/>
        </w:rPr>
        <w:t>n8n/shared</w:t>
      </w:r>
      <w:r>
        <w:t xml:space="preserve"> next to </w:t>
      </w:r>
      <w:r>
        <w:rPr>
          <w:rFonts w:ascii="Courier New" w:hAnsi="Courier New"/>
        </w:rPr>
        <w:t>docker-compose.yml</w:t>
      </w:r>
      <w:r>
        <w:t xml:space="preserve"> (Docker creates it at the first start). The server sees that folder as </w:t>
      </w:r>
      <w:r>
        <w:rPr>
          <w:rFonts w:ascii="Courier New" w:hAnsi="Courier New"/>
        </w:rPr>
        <w:t>/data/cpinfo</w:t>
      </w:r>
      <w:r>
        <w:t>. No restart is needed. |</w:t>
      </w:r>
    </w:p>
    <w:p>
      <w:r>
        <w:t xml:space="preserve">| </w:t>
      </w:r>
      <w:r>
        <w:rPr>
          <w:rFonts w:ascii="Courier New" w:hAnsi="Courier New"/>
        </w:rPr>
        <w:t>CPINFO_LOG_LEVEL</w:t>
      </w:r>
      <w:r>
        <w:t xml:space="preserve"> | Optional. Log level of the server. Default </w:t>
      </w:r>
      <w:r>
        <w:rPr>
          <w:rFonts w:ascii="Courier New" w:hAnsi="Courier New"/>
        </w:rPr>
        <w:t>info</w:t>
      </w:r>
      <w:r>
        <w:t>. |</w:t>
      </w:r>
    </w:p>
    <w:p>
      <w:r>
        <w:t xml:space="preserve">The server opens only regular files under </w:t>
      </w:r>
      <w:r>
        <w:rPr>
          <w:rFonts w:ascii="Courier New" w:hAnsi="Courier New"/>
        </w:rPr>
        <w:t>/data/cpinfo</w:t>
      </w:r>
      <w:r>
        <w:t xml:space="preserve"> (its </w:t>
      </w:r>
      <w:r>
        <w:rPr>
          <w:rFonts w:ascii="Courier New" w:hAnsi="Courier New"/>
        </w:rPr>
        <w:t>CPINFO_ALLOWED_DIRS</w:t>
      </w:r>
      <w:r>
        <w:t xml:space="preserve"> default). A plain file</w:t>
      </w:r>
    </w:p>
    <w:p>
      <w:r>
        <w:t xml:space="preserve">name is resolved against that folder. Symbolic links and </w:t>
      </w:r>
      <w:r>
        <w:rPr>
          <w:rFonts w:ascii="Courier New" w:hAnsi="Courier New"/>
        </w:rPr>
        <w:t>..</w:t>
      </w:r>
      <w:r>
        <w:t xml:space="preserve"> are resolved first, so they cannot reach</w:t>
      </w:r>
    </w:p>
    <w:p>
      <w:r>
        <w:t>other folders.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CPInfo Analysis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CPInfo Analysis MCP</w:t>
      </w:r>
      <w:r>
        <w:t xml:space="preserve"> shows the tools the agent called, for example </w:t>
      </w:r>
      <w:r>
        <w:rPr>
          <w:rFonts w:ascii="Courier New" w:hAnsi="Courier New"/>
        </w:rPr>
        <w:t>CPInfo_Analysis_MCP_check_initialization_status</w:t>
      </w:r>
    </w:p>
    <w:p>
      <w:pPr>
        <w:pStyle w:val="ListNumber"/>
      </w:pPr>
      <w:r>
        <w:t xml:space="preserve">Repeat with </w:t>
      </w:r>
      <w:r>
        <w:rPr>
          <w:b/>
        </w:rPr>
        <w:t>CPInfo Analysis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12 tools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MCP_Gateway_check_initialization_status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CPInfo Analysis Agent (Direct)</w:t>
      </w:r>
      <w:r>
        <w:t xml:space="preserve"> or </w:t>
      </w:r>
      <w:r>
        <w:rPr>
          <w:b/>
        </w:rPr>
        <w:t>CPInfo Analysis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12 selected tools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CPInfo Analysis Agent (Direct)</w:t>
      </w:r>
      <w:r>
        <w:t xml:space="preserve"> or </w:t>
      </w:r>
      <w:r>
        <w:rPr>
          <w:b/>
        </w:rPr>
        <w:t>CPInfo Analysis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>, with only this server's 12 switched on</w:t>
      </w:r>
    </w:p>
    <w:p>
      <w:pPr>
        <w:pStyle w:val="Heading2"/>
      </w:pPr>
      <w:r>
        <w:t>Try these</w:t>
      </w:r>
    </w:p>
    <w:p>
      <w:pPr>
        <w:pStyle w:val="ListBullet"/>
      </w:pPr>
      <w:r>
        <w:rPr>
          <w:i/>
        </w:rPr>
        <w:t>Which CPInfo files are loaded?</w:t>
      </w:r>
    </w:p>
    <w:p>
      <w:pPr>
        <w:pStyle w:val="ListBullet"/>
      </w:pPr>
      <w:r>
        <w:rPr>
          <w:i/>
        </w:rPr>
        <w:t>Summarize the health of the loaded CPInfo file</w:t>
      </w:r>
    </w:p>
    <w:p>
      <w:pPr>
        <w:pStyle w:val="ListBullet"/>
      </w:pPr>
      <w:r>
        <w:rPr>
          <w:i/>
        </w:rPr>
        <w:t>Analyze &lt;file name&gt; and list the installed licenses</w:t>
      </w:r>
    </w:p>
    <w:p>
      <w:pPr>
        <w:pStyle w:val="ListBullet"/>
      </w:pPr>
      <w:r>
        <w:rPr>
          <w:i/>
        </w:rPr>
        <w:t>Did the system crash? Show the evidence</w:t>
      </w:r>
    </w:p>
    <w:p>
      <w:pPr>
        <w:pStyle w:val="Heading2"/>
      </w:pPr>
      <w:r>
        <w:t>Expected result</w:t>
      </w:r>
    </w:p>
    <w:p>
      <w:r>
        <w:t>The agent checks which files are loaded (</w:t>
      </w:r>
      <w:r>
        <w:rPr>
          <w:rFonts w:ascii="Courier New" w:hAnsi="Courier New"/>
        </w:rPr>
        <w:t>check_initialization_status</w:t>
      </w:r>
      <w:r>
        <w:t>), then runs the analysis tools:</w:t>
      </w:r>
    </w:p>
    <w:p>
      <w:r>
        <w:t>an overview, a health analysis, license and network details, or a search in the file's sections.</w:t>
      </w:r>
    </w:p>
    <w:p>
      <w:r>
        <w:t>Expect a short summary with the findings that need attention and the next steps.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CPInfo Analysis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CPInfo Analysis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12 tools: direct to </w:t>
      </w:r>
      <w:r>
        <w:rPr>
          <w:rFonts w:ascii="Courier New" w:hAnsi="Courier New"/>
        </w:rPr>
        <w:t>http://cpinfo-analysis-mcp:3012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CPInfo files hold the full configuration of a system. A CPInfo file from a customer system is</w:t>
      </w:r>
    </w:p>
    <w:p>
      <w:r>
        <w:t xml:space="preserve">confidential customer data. Every tool result goes to the model provider behind </w:t>
      </w:r>
      <w:r>
        <w:rPr>
          <w:rFonts w:ascii="Courier New" w:hAnsi="Courier New"/>
        </w:rPr>
        <w:t>lab-chat</w:t>
      </w:r>
      <w:r>
        <w:t>, which may</w:t>
      </w:r>
    </w:p>
    <w:p>
      <w:r>
        <w:t>be an external service. Use CPInfo files from lab systems only.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</w:t>
      </w:r>
      <w:r>
        <w:rPr>
          <w:rFonts w:ascii="Courier New" w:hAnsi="Courier New"/>
        </w:rPr>
        <w:t>Access denied: &lt;path&gt; is not a file under the allowed cpinfo directories (/data/cpinfo)</w:t>
      </w:r>
      <w:r>
        <w:t xml:space="preserve"> | The file is outside </w:t>
      </w:r>
      <w:r>
        <w:rPr>
          <w:rFonts w:ascii="Courier New" w:hAnsi="Courier New"/>
        </w:rPr>
        <w:t>n8n/shared</w:t>
      </w:r>
      <w:r>
        <w:t xml:space="preserve">, or is not a regular file | Copy the file into </w:t>
      </w:r>
      <w:r>
        <w:rPr>
          <w:rFonts w:ascii="Courier New" w:hAnsi="Courier New"/>
        </w:rPr>
        <w:t>n8n/shared</w:t>
      </w:r>
      <w:r>
        <w:t xml:space="preserve"> and use its name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Gateway CLI</w:t>
      </w:r>
      <w:r>
        <w:t xml:space="preserve"> (Quantum_Gateway_CLI_MCP_Agent_Guide.md)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