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MCP Gateway, Explained</w:t>
      </w:r>
    </w:p>
    <w:p>
      <w:r>
        <w:t xml:space="preserve">This guide explains what the </w:t>
      </w:r>
      <w:r>
        <w:rPr>
          <w:rFonts w:ascii="Courier New" w:hAnsi="Courier New"/>
        </w:rPr>
        <w:t>mcp-gateway</w:t>
      </w:r>
      <w:r>
        <w:t xml:space="preserve"> service does, how the lab configures it, and how the</w:t>
      </w:r>
    </w:p>
    <w:p>
      <w:r>
        <w:t>agents use it. Every name, port, and count below comes from the lab's files and test runs, so you can</w:t>
      </w:r>
    </w:p>
    <w:p>
      <w:r>
        <w:t>check each one yourself.</w:t>
      </w:r>
    </w:p>
    <w:p>
      <w:r>
        <w:t>For the hands-on comparison of the two paths, see the</w:t>
      </w:r>
    </w:p>
    <w:p>
      <w:r>
        <w:t>Direct and MCP Gateway agents lab</w:t>
      </w:r>
      <w:r>
        <w:t xml:space="preserve"> (MCP_Gateway_Agent_Guide.md)</w:t>
      </w:r>
      <w:r>
        <w:t>.</w:t>
      </w:r>
    </w:p>
    <w:p>
      <w:pPr>
        <w:pStyle w:val="Heading2"/>
      </w:pPr>
      <w:r>
        <w:t>1. What it is</w:t>
      </w:r>
    </w:p>
    <w:p>
      <w:r>
        <w:t>The MCP Gateway is a single front door for the Check Point MCP servers. MCP, the Model Context</w:t>
      </w:r>
    </w:p>
    <w:p>
      <w:r>
        <w:t>Protocol, is the open standard an AI agent uses to discover and call tools. The lab runs one MCP</w:t>
      </w:r>
    </w:p>
    <w:p>
      <w:r>
        <w:t>server per Check Point product. The gateway puts 11 of them behind one endpoint and one token:</w:t>
      </w:r>
    </w:p>
    <w:p>
      <w:pPr>
        <w:pStyle w:val="NoSpacing"/>
      </w:pPr>
      <w:r>
        <w:rPr>
          <w:rFonts w:ascii="Courier New" w:hAnsi="Courier New"/>
          <w:sz w:val="20"/>
        </w:rPr>
        <w:t>http://mcp-gateway:8080/mcp        Streamable HTTP, "Authorization: Bearer &lt;MCP_GATEWAY_TOKEN&gt;"</w:t>
      </w:r>
    </w:p>
    <w:p>
      <w:r>
        <w:t>A client connects once. The gateway lists the tools of all 11 servers (190 tools) and forwards each</w:t>
      </w:r>
    </w:p>
    <w:p>
      <w:r>
        <w:t>tool call to the server that owns the tool. It is the same idea as an API gateway, applied to agent</w:t>
      </w:r>
    </w:p>
    <w:p>
      <w:r>
        <w:t>tools.</w:t>
      </w:r>
    </w:p>
    <w:p>
      <w:r>
        <w:t xml:space="preserve">The service runs Docker's MCP Gateway image, </w:t>
      </w:r>
      <w:r>
        <w:rPr>
          <w:rFonts w:ascii="Courier New" w:hAnsi="Courier New"/>
        </w:rPr>
        <w:t>docker/mcp-gateway:v0.44.1</w:t>
      </w:r>
      <w:r>
        <w:t>, pinned by digest in</w:t>
      </w:r>
    </w:p>
    <w:p>
      <w:r>
        <w:rPr>
          <w:rFonts w:ascii="Courier New" w:hAnsi="Courier New"/>
        </w:rPr>
        <w:t>docker-compose.yml</w:t>
      </w:r>
      <w:r>
        <w:t>.</w:t>
      </w:r>
    </w:p>
    <w:p>
      <w:pPr>
        <w:pStyle w:val="Heading2"/>
      </w:pPr>
      <w:r>
        <w:t>2. Direct or MCP Gateway</w:t>
      </w:r>
    </w:p>
    <w:p>
      <w:r>
        <w:t>Each of the 11 Check Point products behind the gateway has two agents with the same tools and the</w:t>
      </w:r>
    </w:p>
    <w:p>
      <w:r>
        <w:t>same prompt. Only the path of the tool calls differs.</w:t>
      </w:r>
    </w:p>
    <w:p>
      <w:r>
        <w:t>| | Direct agent | MCP Gateway agent |</w:t>
      </w:r>
    </w:p>
    <w:p>
      <w:r>
        <w:t>| Example | Management Agent (Direct) | Management Agent (MCP Gateway) |</w:t>
      </w:r>
    </w:p>
    <w:p>
      <w:r>
        <w:t xml:space="preserve">| Endpoint | The product's own server, for example </w:t>
      </w:r>
      <w:r>
        <w:rPr>
          <w:rFonts w:ascii="Courier New" w:hAnsi="Courier New"/>
        </w:rPr>
        <w:t>http://mcp-quantum-management:3002</w:t>
      </w:r>
      <w:r>
        <w:t xml:space="preserve"> | </w:t>
      </w:r>
      <w:r>
        <w:rPr>
          <w:rFonts w:ascii="Courier New" w:hAnsi="Courier New"/>
        </w:rPr>
        <w:t>http://mcp-gateway:8080/mcp</w:t>
      </w:r>
      <w:r>
        <w:t xml:space="preserve"> |</w:t>
      </w:r>
    </w:p>
    <w:p>
      <w:r>
        <w:t xml:space="preserve">| Authentication | None. The server is reachable only on the internal </w:t>
      </w:r>
      <w:r>
        <w:rPr>
          <w:rFonts w:ascii="Courier New" w:hAnsi="Courier New"/>
        </w:rPr>
        <w:t>lab</w:t>
      </w:r>
      <w:r>
        <w:t xml:space="preserve"> network | Bearer token </w:t>
      </w:r>
      <w:r>
        <w:rPr>
          <w:rFonts w:ascii="Courier New" w:hAnsi="Courier New"/>
        </w:rPr>
        <w:t>MCP_GATEWAY_TOKEN</w:t>
      </w:r>
      <w:r>
        <w:t xml:space="preserve"> on every request |</w:t>
      </w:r>
    </w:p>
    <w:p>
      <w:r>
        <w:t>| Tools the gateway or server offers | That server's tools only | 190 tools from 11 servers |</w:t>
      </w:r>
    </w:p>
    <w:p>
      <w:r>
        <w:t>| Tools the agent binds | All tools of its server | The same tools, selected from the 190 |</w:t>
      </w:r>
    </w:p>
    <w:p>
      <w:r>
        <w:t>| One place for authentication and policy | No | Yes |</w:t>
      </w:r>
    </w:p>
    <w:p>
      <w:r>
        <w:t>Use the direct path when an agent needs one product and you want the shortest path. Use the gateway</w:t>
      </w:r>
    </w:p>
    <w:p>
      <w:r>
        <w:t>when you want one authenticated endpoint for many products, or one place to apply controls. The cost</w:t>
      </w:r>
    </w:p>
    <w:p>
      <w:r>
        <w:t>of the gateway is its large catalog: an agent must select the tools it needs (section 5).</w:t>
      </w:r>
    </w:p>
    <w:p>
      <w:pPr>
        <w:pStyle w:val="Heading2"/>
      </w:pPr>
      <w:r>
        <w:t>3. How the lab configures it</w:t>
      </w:r>
    </w:p>
    <w:p>
      <w:r>
        <w:t>Two files define the gateway. Keep them in sync: a custom catalog does not turn its servers on by</w:t>
      </w:r>
    </w:p>
    <w:p>
      <w:r>
        <w:t xml:space="preserve">itself, so each server must also be named in </w:t>
      </w:r>
      <w:r>
        <w:rPr>
          <w:rFonts w:ascii="Courier New" w:hAnsi="Courier New"/>
        </w:rPr>
        <w:t>--servers=</w:t>
      </w:r>
      <w:r>
        <w:t>.</w:t>
      </w:r>
    </w:p>
    <w:p>
      <w:pPr>
        <w:pStyle w:val="Heading3"/>
      </w:pPr>
      <w:r>
        <w:rPr>
          <w:rFonts w:ascii="Courier New" w:hAnsi="Courier New"/>
        </w:rPr>
        <w:t>mcp-gateway/catalog.yaml</w:t>
      </w:r>
    </w:p>
    <w:p>
      <w:r>
        <w:t xml:space="preserve">The catalog declares each server as a </w:t>
      </w:r>
      <w:r>
        <w:rPr>
          <w:rFonts w:ascii="Courier New" w:hAnsi="Courier New"/>
        </w:rPr>
        <w:t>remote</w:t>
      </w:r>
      <w:r>
        <w:t xml:space="preserve"> MCP server with a </w:t>
      </w:r>
      <w:r>
        <w:rPr>
          <w:rFonts w:ascii="Courier New" w:hAnsi="Courier New"/>
        </w:rPr>
        <w:t>streamable</w:t>
      </w:r>
      <w:r>
        <w:t xml:space="preserve"> transport:</w:t>
      </w:r>
    </w:p>
    <w:p>
      <w:r>
        <w:t xml:space="preserve">| Product | Catalog key | Server URL | Tools | Needs in </w:t>
      </w:r>
      <w:r>
        <w:rPr>
          <w:rFonts w:ascii="Courier New" w:hAnsi="Courier New"/>
        </w:rPr>
        <w:t>.env</w:t>
      </w:r>
      <w:r>
        <w:t xml:space="preserve"> |</w:t>
      </w:r>
    </w:p>
    <w:p>
      <w:r>
        <w:t xml:space="preserve">| Documentation | </w:t>
      </w:r>
      <w:r>
        <w:rPr>
          <w:rFonts w:ascii="Courier New" w:hAnsi="Courier New"/>
        </w:rPr>
        <w:t>documentation</w:t>
      </w:r>
      <w:r>
        <w:t xml:space="preserve"> | </w:t>
      </w:r>
      <w:r>
        <w:rPr>
          <w:rFonts w:ascii="Courier New" w:hAnsi="Courier New"/>
        </w:rPr>
        <w:t>http://mcp-documentation:3000</w:t>
      </w:r>
      <w:r>
        <w:t xml:space="preserve"> | 1 | </w:t>
      </w:r>
      <w:r>
        <w:rPr>
          <w:rFonts w:ascii="Courier New" w:hAnsi="Courier New"/>
        </w:rPr>
        <w:t>DOC_CLIENT_ID</w:t>
      </w:r>
      <w:r>
        <w:t xml:space="preserve">, </w:t>
      </w:r>
      <w:r>
        <w:rPr>
          <w:rFonts w:ascii="Courier New" w:hAnsi="Courier New"/>
        </w:rPr>
        <w:t>DOC_SECRET_KEY</w:t>
      </w:r>
      <w:r>
        <w:t xml:space="preserve">, </w:t>
      </w:r>
      <w:r>
        <w:rPr>
          <w:rFonts w:ascii="Courier New" w:hAnsi="Courier New"/>
        </w:rPr>
        <w:t>DOC_REGION</w:t>
      </w:r>
      <w:r>
        <w:t xml:space="preserve"> |</w:t>
      </w:r>
    </w:p>
    <w:p>
      <w:r>
        <w:t xml:space="preserve">| Management | </w:t>
      </w:r>
      <w:r>
        <w:rPr>
          <w:rFonts w:ascii="Courier New" w:hAnsi="Courier New"/>
        </w:rPr>
        <w:t>quantum-management</w:t>
      </w:r>
      <w:r>
        <w:t xml:space="preserve"> | </w:t>
      </w:r>
      <w:r>
        <w:rPr>
          <w:rFonts w:ascii="Courier New" w:hAnsi="Courier New"/>
        </w:rPr>
        <w:t>http://mcp-quantum-management:3002</w:t>
      </w:r>
      <w:r>
        <w:t xml:space="preserve"> | 50 | Management settings |</w:t>
      </w:r>
    </w:p>
    <w:p>
      <w:r>
        <w:t xml:space="preserve">| Policy Insights | </w:t>
      </w:r>
      <w:r>
        <w:rPr>
          <w:rFonts w:ascii="Courier New" w:hAnsi="Courier New"/>
        </w:rPr>
        <w:t>policy-insights</w:t>
      </w:r>
      <w:r>
        <w:t xml:space="preserve"> | </w:t>
      </w:r>
      <w:r>
        <w:rPr>
          <w:rFonts w:ascii="Courier New" w:hAnsi="Courier New"/>
        </w:rPr>
        <w:t>http://policy-insights-mcp:3013</w:t>
      </w:r>
      <w:r>
        <w:t xml:space="preserve"> | 10 | Management settings (Management API v2.1, R82.10 or later, with Policy Insights enabled) |</w:t>
      </w:r>
    </w:p>
    <w:p>
      <w:r>
        <w:t xml:space="preserve">| CPInfo Analysis | </w:t>
      </w:r>
      <w:r>
        <w:rPr>
          <w:rFonts w:ascii="Courier New" w:hAnsi="Courier New"/>
        </w:rPr>
        <w:t>cpinfo-analysis</w:t>
      </w:r>
      <w:r>
        <w:t xml:space="preserve"> | </w:t>
      </w:r>
      <w:r>
        <w:rPr>
          <w:rFonts w:ascii="Courier New" w:hAnsi="Courier New"/>
        </w:rPr>
        <w:t>http://cpinfo-analysis-mcp:3012</w:t>
      </w:r>
      <w:r>
        <w:t xml:space="preserve"> | 12 | None. Reads CPInfo files from </w:t>
      </w:r>
      <w:r>
        <w:rPr>
          <w:rFonts w:ascii="Courier New" w:hAnsi="Courier New"/>
        </w:rPr>
        <w:t>n8n/shared</w:t>
      </w:r>
      <w:r>
        <w:t xml:space="preserve"> |</w:t>
      </w:r>
    </w:p>
    <w:p>
      <w:r>
        <w:t xml:space="preserve">| HTTPS Inspection | </w:t>
      </w:r>
      <w:r>
        <w:rPr>
          <w:rFonts w:ascii="Courier New" w:hAnsi="Courier New"/>
        </w:rPr>
        <w:t>https-inspection</w:t>
      </w:r>
      <w:r>
        <w:t xml:space="preserve"> | </w:t>
      </w:r>
      <w:r>
        <w:rPr>
          <w:rFonts w:ascii="Courier New" w:hAnsi="Courier New"/>
        </w:rPr>
        <w:t>http://mcp-https-inspection:3001</w:t>
      </w:r>
      <w:r>
        <w:t xml:space="preserve"> | 9 | Management settings |</w:t>
      </w:r>
    </w:p>
    <w:p>
      <w:r>
        <w:t xml:space="preserve">| Management Logs | </w:t>
      </w:r>
      <w:r>
        <w:rPr>
          <w:rFonts w:ascii="Courier New" w:hAnsi="Courier New"/>
        </w:rPr>
        <w:t>management-logs</w:t>
      </w:r>
      <w:r>
        <w:t xml:space="preserve"> | </w:t>
      </w:r>
      <w:r>
        <w:rPr>
          <w:rFonts w:ascii="Courier New" w:hAnsi="Courier New"/>
        </w:rPr>
        <w:t>http://mcp-management-logs:3003</w:t>
      </w:r>
      <w:r>
        <w:t xml:space="preserve"> | 7 | Management settings |</w:t>
      </w:r>
    </w:p>
    <w:p>
      <w:r>
        <w:t xml:space="preserve">| Gaia | </w:t>
      </w:r>
      <w:r>
        <w:rPr>
          <w:rFonts w:ascii="Courier New" w:hAnsi="Courier New"/>
        </w:rPr>
        <w:t>gaia</w:t>
      </w:r>
      <w:r>
        <w:t xml:space="preserve"> | </w:t>
      </w:r>
      <w:r>
        <w:rPr>
          <w:rFonts w:ascii="Courier New" w:hAnsi="Courier New"/>
        </w:rPr>
        <w:t>http://quantum-gaia-mcp:3011/mcp</w:t>
      </w:r>
      <w:r>
        <w:t xml:space="preserve"> | 42 | </w:t>
      </w:r>
      <w:r>
        <w:rPr>
          <w:rFonts w:ascii="Courier New" w:hAnsi="Courier New"/>
        </w:rPr>
        <w:t>GAIA_GATEWAY_IP</w:t>
      </w:r>
      <w:r>
        <w:t xml:space="preserve">, </w:t>
      </w:r>
      <w:r>
        <w:rPr>
          <w:rFonts w:ascii="Courier New" w:hAnsi="Courier New"/>
        </w:rPr>
        <w:t>GAIA_USERNAME</w:t>
      </w:r>
      <w:r>
        <w:t xml:space="preserve">, </w:t>
      </w:r>
      <w:r>
        <w:rPr>
          <w:rFonts w:ascii="Courier New" w:hAnsi="Courier New"/>
        </w:rPr>
        <w:t>GAIA_PASSWORD</w:t>
      </w:r>
      <w:r>
        <w:t xml:space="preserve"> |</w:t>
      </w:r>
    </w:p>
    <w:p>
      <w:r>
        <w:t xml:space="preserve">| Gateway CLI | </w:t>
      </w:r>
      <w:r>
        <w:rPr>
          <w:rFonts w:ascii="Courier New" w:hAnsi="Courier New"/>
        </w:rPr>
        <w:t>gw-cli</w:t>
      </w:r>
      <w:r>
        <w:t xml:space="preserve"> | </w:t>
      </w:r>
      <w:r>
        <w:rPr>
          <w:rFonts w:ascii="Courier New" w:hAnsi="Courier New"/>
        </w:rPr>
        <w:t>http://quantum-gw-cli-mcp:3009</w:t>
      </w:r>
      <w:r>
        <w:t xml:space="preserve"> | 26 | Management settings |</w:t>
      </w:r>
    </w:p>
    <w:p>
      <w:r>
        <w:t xml:space="preserve">| Reputation Service | </w:t>
      </w:r>
      <w:r>
        <w:rPr>
          <w:rFonts w:ascii="Courier New" w:hAnsi="Courier New"/>
        </w:rPr>
        <w:t>reputation-service</w:t>
      </w:r>
      <w:r>
        <w:t xml:space="preserve"> | </w:t>
      </w:r>
      <w:r>
        <w:rPr>
          <w:rFonts w:ascii="Courier New" w:hAnsi="Courier New"/>
        </w:rPr>
        <w:t>http://reputation-service-mcp:3007</w:t>
      </w:r>
      <w:r>
        <w:t xml:space="preserve"> | 3 | </w:t>
      </w:r>
      <w:r>
        <w:rPr>
          <w:rFonts w:ascii="Courier New" w:hAnsi="Courier New"/>
        </w:rPr>
        <w:t>REPUTATION_API_KEY</w:t>
      </w:r>
      <w:r>
        <w:t xml:space="preserve"> |</w:t>
      </w:r>
    </w:p>
    <w:p>
      <w:r>
        <w:t xml:space="preserve">| Threat Emulation | </w:t>
      </w:r>
      <w:r>
        <w:rPr>
          <w:rFonts w:ascii="Courier New" w:hAnsi="Courier New"/>
        </w:rPr>
        <w:t>threat-emulation</w:t>
      </w:r>
      <w:r>
        <w:t xml:space="preserve"> | </w:t>
      </w:r>
      <w:r>
        <w:rPr>
          <w:rFonts w:ascii="Courier New" w:hAnsi="Courier New"/>
        </w:rPr>
        <w:t>http://threat-emulation-mcp:3004</w:t>
      </w:r>
      <w:r>
        <w:t xml:space="preserve"> | 5 | </w:t>
      </w:r>
      <w:r>
        <w:rPr>
          <w:rFonts w:ascii="Courier New" w:hAnsi="Courier New"/>
        </w:rPr>
        <w:t>TE_API_KEY</w:t>
      </w:r>
      <w:r>
        <w:t xml:space="preserve"> |</w:t>
      </w:r>
    </w:p>
    <w:p>
      <w:r>
        <w:t xml:space="preserve">| Threat Prevention | </w:t>
      </w:r>
      <w:r>
        <w:rPr>
          <w:rFonts w:ascii="Courier New" w:hAnsi="Courier New"/>
        </w:rPr>
        <w:t>threat-prevention</w:t>
      </w:r>
      <w:r>
        <w:t xml:space="preserve"> | </w:t>
      </w:r>
      <w:r>
        <w:rPr>
          <w:rFonts w:ascii="Courier New" w:hAnsi="Courier New"/>
        </w:rPr>
        <w:t>http://threat-prevention-mcp:3005</w:t>
      </w:r>
      <w:r>
        <w:t xml:space="preserve"> | 25 | Management settings |</w:t>
      </w:r>
    </w:p>
    <w:p>
      <w:r>
        <w:t xml:space="preserve">| </w:t>
      </w:r>
      <w:r>
        <w:rPr>
          <w:b/>
        </w:rPr>
        <w:t>Total</w:t>
      </w:r>
      <w:r>
        <w:t xml:space="preserve"> | | | </w:t>
      </w:r>
      <w:r>
        <w:rPr>
          <w:b/>
        </w:rPr>
        <w:t>190</w:t>
      </w:r>
      <w:r>
        <w:t xml:space="preserve"> | |</w:t>
      </w:r>
    </w:p>
    <w:p>
      <w:r>
        <w:t xml:space="preserve">"Management settings" means </w:t>
      </w:r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 for Smart-1 Cloud) plus</w:t>
      </w:r>
    </w:p>
    <w:p>
      <w:r>
        <w:rPr>
          <w:rFonts w:ascii="Courier New" w:hAnsi="Courier New"/>
        </w:rPr>
        <w:t>MANAGEMENT_API_KEY</w:t>
      </w:r>
      <w:r>
        <w:t xml:space="preserve"> (or, for an on-premises server only, </w:t>
      </w:r>
      <w:r>
        <w:rPr>
          <w:rFonts w:ascii="Courier New" w:hAnsi="Courier New"/>
        </w:rPr>
        <w:t>MANAGEMENT_USERNAME</w:t>
      </w:r>
      <w:r>
        <w:t xml:space="preserve"> and </w:t>
      </w:r>
      <w:r>
        <w:rPr>
          <w:rFonts w:ascii="Courier New" w:hAnsi="Courier New"/>
        </w:rPr>
        <w:t>MANAGEMENT_PASSWORD</w:t>
      </w:r>
      <w:r>
        <w:t>).</w:t>
      </w:r>
    </w:p>
    <w:p>
      <w:r>
        <w:t xml:space="preserve">The tool counts are the live </w:t>
      </w:r>
      <w:r>
        <w:rPr>
          <w:rFonts w:ascii="Courier New" w:hAnsi="Courier New"/>
        </w:rPr>
        <w:t>tools/list</w:t>
      </w:r>
      <w:r>
        <w:t xml:space="preserve"> answers of each server. The lab keeps them in</w:t>
      </w:r>
    </w:p>
    <w:p>
      <w:r>
        <w:rPr>
          <w:rFonts w:ascii="Courier New" w:hAnsi="Courier New"/>
        </w:rPr>
        <w:t>SERVER_TOOLS</w:t>
      </w:r>
      <w:r>
        <w:t xml:space="preserve"> in </w:t>
      </w:r>
      <w:r>
        <w:rPr>
          <w:rFonts w:ascii="Courier New" w:hAnsi="Courier New"/>
        </w:rPr>
        <w:t>scripts/flows/langflow_fix.py</w:t>
      </w:r>
      <w:r>
        <w:t>, and the acceptance tests compare the running</w:t>
      </w:r>
    </w:p>
    <w:p>
      <w:r>
        <w:t>gateway against that list. Tool names are unique across the 11 servers (several servers prefix their</w:t>
      </w:r>
    </w:p>
    <w:p>
      <w:r>
        <w:t xml:space="preserve">own, for example </w:t>
      </w:r>
      <w:r>
        <w:rPr>
          <w:rFonts w:ascii="Courier New" w:hAnsi="Courier New"/>
        </w:rPr>
        <w:t>management__init</w:t>
      </w:r>
      <w:r>
        <w:t xml:space="preserve"> and </w:t>
      </w:r>
      <w:r>
        <w:rPr>
          <w:rFonts w:ascii="Courier New" w:hAnsi="Courier New"/>
        </w:rPr>
        <w:t>management-logs__init</w:t>
      </w:r>
      <w:r>
        <w:t>), so the gateway lists them side by</w:t>
      </w:r>
    </w:p>
    <w:p>
      <w:r>
        <w:t>side.</w:t>
      </w:r>
    </w:p>
    <w:p>
      <w:r>
        <w:t xml:space="preserve">Three of the 14 Check Point MCP servers in the lab are not behind the gateway: </w:t>
      </w:r>
      <w:r>
        <w:rPr>
          <w:rFonts w:ascii="Courier New" w:hAnsi="Courier New"/>
        </w:rPr>
        <w:t>spark-management-mcp</w:t>
      </w:r>
    </w:p>
    <w:p>
      <w:r>
        <w:t xml:space="preserve">(Spark Management), </w:t>
      </w:r>
      <w:r>
        <w:rPr>
          <w:rFonts w:ascii="Courier New" w:hAnsi="Courier New"/>
        </w:rPr>
        <w:t>harmony-sase-mcp</w:t>
      </w:r>
      <w:r>
        <w:t xml:space="preserve"> (SASE), and </w:t>
      </w:r>
      <w:r>
        <w:rPr>
          <w:rFonts w:ascii="Courier New" w:hAnsi="Courier New"/>
        </w:rPr>
        <w:t>quantum-gw-connection-analysis-mcp</w:t>
      </w:r>
      <w:r>
        <w:t xml:space="preserve"> (Gateway</w:t>
      </w:r>
    </w:p>
    <w:p>
      <w:r>
        <w:t>Connection Analysis).</w:t>
      </w:r>
    </w:p>
    <w:p>
      <w:r>
        <w:t>Spark Management and SASE stop with one "not configured" log line until their settings are in</w:t>
      </w:r>
    </w:p>
    <w:p>
      <w:r>
        <w:rPr>
          <w:rFonts w:ascii="Courier New" w:hAnsi="Courier New"/>
        </w:rPr>
        <w:t>.env</w:t>
      </w:r>
      <w:r>
        <w:t>.</w:t>
      </w:r>
    </w:p>
    <w:p>
      <w:pPr>
        <w:pStyle w:val="Heading3"/>
      </w:pPr>
      <w:r>
        <w:t xml:space="preserve">The </w:t>
      </w:r>
      <w:r>
        <w:rPr>
          <w:rFonts w:ascii="Courier New" w:hAnsi="Courier New"/>
        </w:rPr>
        <w:t>mcp-gateway</w:t>
      </w:r>
      <w:r>
        <w:t xml:space="preserve"> service in </w:t>
      </w:r>
      <w:r>
        <w:rPr>
          <w:rFonts w:ascii="Courier New" w:hAnsi="Courier New"/>
        </w:rPr>
        <w:t>docker-compose.yml</w:t>
      </w:r>
    </w:p>
    <w:p>
      <w:r>
        <w:t>The parts that matter:</w:t>
      </w:r>
    </w:p>
    <w:p>
      <w:pPr>
        <w:pStyle w:val="NoSpacing"/>
      </w:pPr>
      <w:r>
        <w:rPr>
          <w:rFonts w:ascii="Courier New" w:hAnsi="Courier New"/>
          <w:sz w:val="20"/>
        </w:rPr>
        <w:t>mcp-gateway: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image: docker/mcp-gateway:v0.44.1@sha256:...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networks: [ "lab" ]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command: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"--transport=streaming"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"--port=8080"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"--catalog=checkpoint-mcp.yaml"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"--servers=documentation,quantum-management,policy-insights,cpinfo-analysis,https-inspection,management-logs,gaia,gw-cli,reputation-service,threat-emulation,threat-prevention"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"--preserve-tool-schema-dialect"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environment: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DOCKER_MCP_IN_CONTAINER=1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DOCKER_HOST=tcp://docker-socket-proxy:2375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DOCKER_MCP_ALLOW_INSECURE_REMOTE_URLS=1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MCP_GATEWAY_AUTH_TOKEN=${MCP_GATEWAY_TOKEN:?MCP_GATEWAY_TOKEN is not set. Run ./setup.sh}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volumes: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- ./mcp-gateway/catalog.yaml:/root/.docker/mcp/catalogs/checkpoint-mcp.yaml:ro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depends_on:              # the socket proxy and all 11 servers, each with condition: service_healthy</w:t>
      </w:r>
    </w:p>
    <w:p>
      <w:r>
        <w:t>What each part does:</w:t>
      </w:r>
    </w:p>
    <w:p>
      <w:pPr>
        <w:pStyle w:val="ListBullet"/>
      </w:pPr>
      <w:r>
        <w:rPr>
          <w:b/>
        </w:rPr>
        <w:t>The token is required and fixed.</w:t>
      </w:r>
      <w:r>
        <w:t xml:space="preserve"> </w:t>
      </w:r>
      <w:r>
        <w:rPr>
          <w:rFonts w:ascii="Courier New" w:hAnsi="Courier New"/>
        </w:rPr>
        <w:t>./setup.sh</w:t>
      </w:r>
      <w:r>
        <w:t xml:space="preserve"> generates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>. Compose</w:t>
      </w:r>
    </w:p>
    <w:p>
      <w:r>
        <w:t xml:space="preserve">passes it to the gateway as </w:t>
      </w:r>
      <w:r>
        <w:rPr>
          <w:rFonts w:ascii="Courier New" w:hAnsi="Courier New"/>
        </w:rPr>
        <w:t>MCP_GATEWAY_AUTH_TOKEN</w:t>
      </w:r>
      <w:r>
        <w:t>, and refuses to start the lab without it.</w:t>
      </w:r>
    </w:p>
    <w:p>
      <w:r>
        <w:t>Without a fixed token the gateway would create a new random token on every restart, and every</w:t>
      </w:r>
    </w:p>
    <w:p>
      <w:r>
        <w:t>client would get HTTP 401</w:t>
      </w:r>
    </w:p>
    <w:p>
      <w:pPr>
        <w:pStyle w:val="ListBullet"/>
      </w:pPr>
      <w:r>
        <w:rPr>
          <w:b/>
        </w:rPr>
        <w:t>The gateway waits for its servers.</w:t>
      </w:r>
      <w:r>
        <w:t xml:space="preserve"> It lists each server's tools once, when it starts. A server</w:t>
      </w:r>
    </w:p>
    <w:p>
      <w:r>
        <w:t>that is not listening yet would stay at 0 tools until the gateway restarts. So the gateway waits</w:t>
      </w:r>
    </w:p>
    <w:p>
      <w:r>
        <w:t>until the socket proxy and all 11 servers report healthy</w:t>
      </w:r>
    </w:p>
    <w:p>
      <w:pPr>
        <w:pStyle w:val="ListBullet"/>
      </w:pPr>
      <w:r>
        <w:rPr>
          <w:b/>
        </w:rPr>
        <w:t>No host port.</w:t>
      </w:r>
      <w:r>
        <w:t xml:space="preserve"> The gateway is reachable only from containers on the </w:t>
      </w:r>
      <w:r>
        <w:rPr>
          <w:rFonts w:ascii="Courier New" w:hAnsi="Courier New"/>
        </w:rPr>
        <w:t>lab</w:t>
      </w:r>
      <w:r>
        <w:t xml:space="preserve"> network. Your browser</w:t>
      </w:r>
    </w:p>
    <w:p>
      <w:r>
        <w:t>and your host shell cannot reach it directly</w:t>
      </w:r>
    </w:p>
    <w:p>
      <w:pPr>
        <w:pStyle w:val="ListBullet"/>
      </w:pPr>
      <w:r>
        <w:rPr>
          <w:b/>
        </w:rPr>
        <w:t>Read-only Docker access.</w:t>
      </w:r>
      <w:r>
        <w:t xml:space="preserve"> The gateway has no Docker socket. It reads containers and networks</w:t>
      </w:r>
    </w:p>
    <w:p>
      <w:r>
        <w:t xml:space="preserve">through </w:t>
      </w:r>
      <w:r>
        <w:rPr>
          <w:rFonts w:ascii="Courier New" w:hAnsi="Courier New"/>
        </w:rPr>
        <w:t>docker-socket-proxy</w:t>
      </w:r>
      <w:r>
        <w:t>, which refuses every write request (</w:t>
      </w:r>
      <w:r>
        <w:rPr>
          <w:rFonts w:ascii="Courier New" w:hAnsi="Courier New"/>
        </w:rPr>
        <w:t>POST=0</w:t>
      </w:r>
      <w:r>
        <w:t>), opens only the</w:t>
      </w:r>
    </w:p>
    <w:p>
      <w:r>
        <w:t>containers and networks API sections (</w:t>
      </w:r>
      <w:r>
        <w:rPr>
          <w:rFonts w:ascii="Courier New" w:hAnsi="Courier New"/>
        </w:rPr>
        <w:t>CONTAINERS=1</w:t>
      </w:r>
      <w:r>
        <w:t xml:space="preserve">, </w:t>
      </w:r>
      <w:r>
        <w:rPr>
          <w:rFonts w:ascii="Courier New" w:hAnsi="Courier New"/>
        </w:rPr>
        <w:t>NETWORKS=1</w:t>
      </w:r>
      <w:r>
        <w:t>), and mounts the Docker socket</w:t>
      </w:r>
    </w:p>
    <w:p>
      <w:r>
        <w:t>read-only. The gateway itself runs with all capabilities dropped</w:t>
      </w:r>
    </w:p>
    <w:p>
      <w:pPr>
        <w:pStyle w:val="ListBullet"/>
      </w:pPr>
      <w:r>
        <w:rPr>
          <w:b/>
        </w:rPr>
        <w:t>Plain HTTP inside the lab.</w:t>
      </w:r>
      <w:r>
        <w:t xml:space="preserve"> The servers speak plain HTTP on the private </w:t>
      </w:r>
      <w:r>
        <w:rPr>
          <w:rFonts w:ascii="Courier New" w:hAnsi="Courier New"/>
        </w:rPr>
        <w:t>lab</w:t>
      </w:r>
      <w:r>
        <w:t xml:space="preserve"> network, which</w:t>
      </w:r>
    </w:p>
    <w:p>
      <w:r>
        <w:rPr>
          <w:rFonts w:ascii="Courier New" w:hAnsi="Courier New"/>
        </w:rPr>
        <w:t>DOCKER_MCP_ALLOW_INSECURE_REMOTE_URLS=1</w:t>
      </w:r>
      <w:r>
        <w:t xml:space="preserve"> allows</w:t>
      </w:r>
    </w:p>
    <w:p>
      <w:pPr>
        <w:pStyle w:val="ListBullet"/>
      </w:pPr>
      <w:r>
        <w:rPr>
          <w:b/>
        </w:rPr>
        <w:t>Runs in a container.</w:t>
      </w:r>
      <w:r>
        <w:t xml:space="preserve"> </w:t>
      </w:r>
      <w:r>
        <w:rPr>
          <w:rFonts w:ascii="Courier New" w:hAnsi="Courier New"/>
        </w:rPr>
        <w:t>DOCKER_MCP_IN_CONTAINER=1</w:t>
      </w:r>
      <w:r>
        <w:t xml:space="preserve"> is required when the gateway runs in a</w:t>
      </w:r>
    </w:p>
    <w:p>
      <w:r>
        <w:t>container outside Docker Desktop (a lab host, Docker Engine)</w:t>
      </w:r>
    </w:p>
    <w:p>
      <w:pPr>
        <w:pStyle w:val="ListBullet"/>
      </w:pPr>
      <w:r>
        <w:rPr>
          <w:b/>
        </w:rPr>
        <w:t>Tool schemas pass through unchanged.</w:t>
      </w:r>
      <w:r>
        <w:t xml:space="preserve"> </w:t>
      </w:r>
      <w:r>
        <w:rPr>
          <w:rFonts w:ascii="Courier New" w:hAnsi="Courier New"/>
        </w:rPr>
        <w:t>--preserve-tool-schema-dialect</w:t>
      </w:r>
      <w:r>
        <w:t xml:space="preserve"> keeps each server's tool</w:t>
      </w:r>
    </w:p>
    <w:p>
      <w:r>
        <w:t>schemas exactly as the server publishes them</w:t>
      </w:r>
    </w:p>
    <w:p>
      <w:r>
        <w:t xml:space="preserve">At start-up the gateway logs about 90 </w:t>
      </w:r>
      <w:r>
        <w:rPr>
          <w:rFonts w:ascii="Courier New" w:hAnsi="Courier New"/>
        </w:rPr>
        <w:t>audit event dropped due to backpressure</w:t>
      </w:r>
      <w:r>
        <w:t xml:space="preserve"> lines. They are</w:t>
      </w:r>
    </w:p>
    <w:p>
      <w:r>
        <w:t>harmless: outside Docker Desktop the gateway's audit is a no-op, and its queue is smaller than the</w:t>
      </w:r>
    </w:p>
    <w:p>
      <w:r>
        <w:t>190 tools it lists.</w:t>
      </w:r>
    </w:p>
    <w:p>
      <w:pPr>
        <w:pStyle w:val="Heading2"/>
      </w:pPr>
      <w:r>
        <w:t>4. How it works at runtime</w:t>
      </w:r>
    </w:p>
    <w:p>
      <w:r>
        <w:t>MCP is stateful. A client opens a session before it can list or call tools:</w:t>
      </w:r>
    </w:p>
    <w:p>
      <w:pPr>
        <w:pStyle w:val="NoSpacing"/>
      </w:pPr>
      <w:r>
        <w:rPr>
          <w:rFonts w:ascii="Courier New" w:hAnsi="Courier New"/>
          <w:sz w:val="20"/>
        </w:rPr>
        <w:t>1. POST initialize                 -&gt; the reply carries an Mcp-Session-Id header</w:t>
      </w:r>
    </w:p>
    <w:p>
      <w:pPr>
        <w:pStyle w:val="NoSpacing"/>
      </w:pPr>
      <w:r>
        <w:rPr>
          <w:rFonts w:ascii="Courier New" w:hAnsi="Courier New"/>
          <w:sz w:val="20"/>
        </w:rPr>
        <w:t>2. POST notifications/initialized  -&gt; the client confirms it is ready (no reply)</w:t>
      </w:r>
    </w:p>
    <w:p>
      <w:pPr>
        <w:pStyle w:val="NoSpacing"/>
      </w:pPr>
      <w:r>
        <w:rPr>
          <w:rFonts w:ascii="Courier New" w:hAnsi="Courier New"/>
          <w:sz w:val="20"/>
        </w:rPr>
        <w:t>3. POST tools/list                 -&gt; the catalog: 190 tools</w:t>
      </w:r>
    </w:p>
    <w:p>
      <w:pPr>
        <w:pStyle w:val="NoSpacing"/>
      </w:pPr>
      <w:r>
        <w:rPr>
          <w:rFonts w:ascii="Courier New" w:hAnsi="Courier New"/>
          <w:sz w:val="20"/>
        </w:rPr>
        <w:t>4. POST tools/call                 -&gt; one tool call</w:t>
      </w:r>
    </w:p>
    <w:p>
      <w:pPr>
        <w:pStyle w:val="NoSpacing"/>
      </w:pPr>
      <w:r>
        <w:rPr>
          <w:rFonts w:ascii="Courier New" w:hAnsi="Courier New"/>
          <w:sz w:val="20"/>
        </w:rPr>
        <w:t>5. DELETE                          -&gt; closes the session</w:t>
      </w:r>
    </w:p>
    <w:p>
      <w:r>
        <w:t>Rules every client follows:</w:t>
      </w:r>
    </w:p>
    <w:p>
      <w:pPr>
        <w:pStyle w:val="ListBullet"/>
      </w:pPr>
      <w:r>
        <w:t xml:space="preserve">Send </w:t>
      </w:r>
      <w:r>
        <w:rPr>
          <w:rFonts w:ascii="Courier New" w:hAnsi="Courier New"/>
        </w:rPr>
        <w:t>Authorization: Bearer &lt;MCP_GATEWAY_TOKEN&gt;</w:t>
      </w:r>
      <w:r>
        <w:t xml:space="preserve"> on every request. A missing or wrong token gets</w:t>
      </w:r>
    </w:p>
    <w:p>
      <w:r>
        <w:t>HTTP 401</w:t>
      </w:r>
    </w:p>
    <w:p>
      <w:pPr>
        <w:pStyle w:val="ListBullet"/>
      </w:pPr>
      <w:r>
        <w:t xml:space="preserve">Send the </w:t>
      </w:r>
      <w:r>
        <w:rPr>
          <w:rFonts w:ascii="Courier New" w:hAnsi="Courier New"/>
        </w:rPr>
        <w:t>Mcp-Session-Id</w:t>
      </w:r>
      <w:r>
        <w:t xml:space="preserve"> from step 1 on every later request. A </w:t>
      </w:r>
      <w:r>
        <w:rPr>
          <w:rFonts w:ascii="Courier New" w:hAnsi="Courier New"/>
        </w:rPr>
        <w:t>tools/list</w:t>
      </w:r>
      <w:r>
        <w:t xml:space="preserve"> without a session is</w:t>
      </w:r>
    </w:p>
    <w:p>
      <w:r>
        <w:t>rejected with a JSON-RPC error (</w:t>
      </w:r>
      <w:r>
        <w:rPr>
          <w:rFonts w:ascii="Courier New" w:hAnsi="Courier New"/>
        </w:rPr>
        <w:t>method "tools/list" is invalid during session initialization</w:t>
      </w:r>
      <w:r>
        <w:t>)</w:t>
      </w:r>
    </w:p>
    <w:p>
      <w:pPr>
        <w:pStyle w:val="ListBullet"/>
      </w:pPr>
      <w:r>
        <w:t xml:space="preserve">Send </w:t>
      </w:r>
      <w:r>
        <w:rPr>
          <w:rFonts w:ascii="Courier New" w:hAnsi="Courier New"/>
        </w:rPr>
        <w:t>Accept: application/json, text/event-stream</w:t>
      </w:r>
      <w:r>
        <w:t>. The gateway answers HTTP 400 without both</w:t>
      </w:r>
    </w:p>
    <w:p>
      <w:pPr>
        <w:pStyle w:val="ListBullet"/>
      </w:pPr>
      <w:r>
        <w:t xml:space="preserve">Read replies as Server-Sent Events: each reply is an </w:t>
      </w:r>
      <w:r>
        <w:rPr>
          <w:rFonts w:ascii="Courier New" w:hAnsi="Courier New"/>
        </w:rPr>
        <w:t>event: message</w:t>
      </w:r>
      <w:r>
        <w:t xml:space="preserve"> frame with the JSON in a</w:t>
      </w:r>
    </w:p>
    <w:p>
      <w:r>
        <w:rPr>
          <w:rFonts w:ascii="Courier New" w:hAnsi="Courier New"/>
        </w:rPr>
        <w:t>data:</w:t>
      </w:r>
      <w:r>
        <w:t xml:space="preserve"> line</w:t>
      </w:r>
    </w:p>
    <w:p>
      <w:pPr>
        <w:pStyle w:val="ListBullet"/>
      </w:pPr>
      <w:r>
        <w:t>If the gateway answers HTTP 404 to a session ID (it restarted or closed an idle session), start a</w:t>
      </w:r>
    </w:p>
    <w:p>
      <w:r>
        <w:t>new session</w:t>
      </w:r>
    </w:p>
    <w:p>
      <w:r>
        <w:t>The agent builders do all of this for you. To see it by hand, try the two checks below. Both run in</w:t>
      </w:r>
    </w:p>
    <w:p>
      <w:r>
        <w:t>a throwaway container on the lab network, because the gateway has no host port.</w:t>
      </w:r>
    </w:p>
    <w:p>
      <w:r>
        <w:rPr>
          <w:b/>
        </w:rPr>
        <w:t>Find the lab network.</w:t>
      </w:r>
      <w:r>
        <w:t xml:space="preserve"> Its name is </w:t>
      </w:r>
      <w:r>
        <w:rPr>
          <w:rFonts w:ascii="Courier New" w:hAnsi="Courier New"/>
        </w:rPr>
        <w:t>&lt;project&gt;_lab</w:t>
      </w:r>
      <w:r>
        <w:t>, for example</w:t>
      </w:r>
    </w:p>
    <w:p>
      <w:r>
        <w:rPr>
          <w:rFonts w:ascii="Courier New" w:hAnsi="Courier New"/>
        </w:rPr>
        <w:t>cp-agentic-mcp-playground_lab</w:t>
      </w:r>
      <w:r>
        <w:t>:</w:t>
      </w:r>
    </w:p>
    <w:p>
      <w:pPr>
        <w:pStyle w:val="NoSpacing"/>
      </w:pPr>
      <w:r>
        <w:rPr>
          <w:rFonts w:ascii="Courier New" w:hAnsi="Courier New"/>
          <w:sz w:val="20"/>
        </w:rPr>
        <w:t>docker network ls --filter name=_lab</w:t>
      </w:r>
    </w:p>
    <w:p>
      <w:r>
        <w:rPr>
          <w:b/>
        </w:rPr>
        <w:t>Check 1: no token, no access.</w:t>
      </w:r>
      <w:r>
        <w:t xml:space="preserve"> This request has no </w:t>
      </w:r>
      <w:r>
        <w:rPr>
          <w:rFonts w:ascii="Courier New" w:hAnsi="Courier New"/>
        </w:rPr>
        <w:t>Authorization</w:t>
      </w:r>
      <w:r>
        <w:t xml:space="preserve"> header:</w:t>
      </w:r>
    </w:p>
    <w:p>
      <w:pPr>
        <w:pStyle w:val="NoSpacing"/>
      </w:pPr>
      <w:r>
        <w:rPr>
          <w:rFonts w:ascii="Courier New" w:hAnsi="Courier New"/>
          <w:sz w:val="20"/>
        </w:rPr>
        <w:t>docker run --rm --network &lt;project&gt;_lab curlimages/curl:8.22.0 \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-s -o /dev/null -w '%{http_code}\n' -X POST http://mcp-gateway:8080/mcp \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-H 'Content-Type: application/json' \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-H 'Accept: application/json, text/event-stream' \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-d '{"jsonrpc":"2.0","id":1,"method":"initialize","params":{"protocolVersion":"2025-06-18","capabilities":{},"clientInfo":{"name":"curl","version":"0"}}}'</w:t>
      </w:r>
    </w:p>
    <w:p>
      <w:r>
        <w:t xml:space="preserve">Expected result: </w:t>
      </w:r>
      <w:r>
        <w:rPr>
          <w:rFonts w:ascii="Courier New" w:hAnsi="Courier New"/>
        </w:rPr>
        <w:t>401</w:t>
      </w:r>
      <w:r>
        <w:t>.</w:t>
      </w:r>
    </w:p>
    <w:p>
      <w:r>
        <w:rPr>
          <w:b/>
        </w:rPr>
        <w:t>Check 2: the full handshake.</w:t>
      </w:r>
      <w:r>
        <w:t xml:space="preserve"> </w:t>
      </w:r>
      <w:r>
        <w:rPr>
          <w:rFonts w:ascii="Courier New" w:hAnsi="Courier New"/>
        </w:rPr>
        <w:t>integrations/code-agent/mcp_gateway_client.py</w:t>
      </w:r>
      <w:r>
        <w:t xml:space="preserve"> is a standard-library</w:t>
      </w:r>
    </w:p>
    <w:p>
      <w:r>
        <w:t>Python client that runs steps 1 to 5 and prints each one. Pass only the token into the container,</w:t>
      </w:r>
    </w:p>
    <w:p>
      <w:r>
        <w:t xml:space="preserve">never the whole </w:t>
      </w:r>
      <w:r>
        <w:rPr>
          <w:rFonts w:ascii="Courier New" w:hAnsi="Courier New"/>
        </w:rPr>
        <w:t>.env</w:t>
      </w:r>
      <w:r>
        <w:t xml:space="preserve">. Run it from </w:t>
      </w:r>
      <w:r>
        <w:rPr>
          <w:rFonts w:ascii="Courier New" w:hAnsi="Courier New"/>
        </w:rPr>
        <w:t>integrations/code-agent</w:t>
      </w:r>
      <w:r>
        <w:t xml:space="preserve"> (bash or zsh):</w:t>
      </w:r>
    </w:p>
    <w:p>
      <w:pPr>
        <w:pStyle w:val="NoSpacing"/>
      </w:pPr>
      <w:r>
        <w:rPr>
          <w:rFonts w:ascii="Courier New" w:hAnsi="Courier New"/>
          <w:sz w:val="20"/>
        </w:rPr>
        <w:t>cd integrations/code-agent</w:t>
      </w:r>
    </w:p>
    <w:p>
      <w:pPr>
        <w:pStyle w:val="NoSpacing"/>
      </w:pPr>
      <w:r>
        <w:rPr>
          <w:rFonts w:ascii="Courier New" w:hAnsi="Courier New"/>
          <w:sz w:val="20"/>
        </w:rPr>
        <w:t>docker run --rm --network &lt;project&gt;_lab \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--env-file &lt;(grep '^MCP_GATEWAY_TOKEN=' ../../.env) \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-v "$PWD":/app:ro python:3.12-alpine python /app/mcp_gateway_client.py</w:t>
      </w:r>
    </w:p>
    <w:p>
      <w:r>
        <w:t xml:space="preserve">If </w:t>
      </w:r>
      <w:r>
        <w:rPr>
          <w:rFonts w:ascii="Courier New" w:hAnsi="Courier New"/>
        </w:rPr>
        <w:t>.env</w:t>
      </w:r>
      <w:r>
        <w:t xml:space="preserve"> holds 1Password references, resolve them with 1Password CLI:</w:t>
      </w:r>
    </w:p>
    <w:p>
      <w:pPr>
        <w:pStyle w:val="NoSpacing"/>
      </w:pPr>
      <w:r>
        <w:rPr>
          <w:rFonts w:ascii="Courier New" w:hAnsi="Courier New"/>
          <w:sz w:val="20"/>
        </w:rPr>
        <w:t>op run --env-file=../../.env -- docker run --rm --network &lt;project&gt;_lab \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-e MCP_GATEWAY_TOKEN -v "$PWD":/app:ro python:3.12-alpine python /app/mcp_gateway_client.py</w:t>
      </w:r>
    </w:p>
    <w:p>
      <w:r>
        <w:t xml:space="preserve">Expected result: </w:t>
      </w:r>
      <w:r>
        <w:rPr>
          <w:rFonts w:ascii="Courier New" w:hAnsi="Courier New"/>
        </w:rPr>
        <w:t>initialize OK</w:t>
      </w:r>
      <w:r>
        <w:t xml:space="preserve"> with a session ID, </w:t>
      </w:r>
      <w:r>
        <w:rPr>
          <w:rFonts w:ascii="Courier New" w:hAnsi="Courier New"/>
        </w:rPr>
        <w:t>tools/list returned 190 tools</w:t>
      </w:r>
      <w:r>
        <w:t>, one call of the</w:t>
      </w:r>
    </w:p>
    <w:p>
      <w:r>
        <w:t xml:space="preserve">read-only tool </w:t>
      </w:r>
      <w:r>
        <w:rPr>
          <w:rFonts w:ascii="Courier New" w:hAnsi="Courier New"/>
        </w:rPr>
        <w:t>reputation_ip</w:t>
      </w:r>
      <w:r>
        <w:t xml:space="preserve">, then </w:t>
      </w:r>
      <w:r>
        <w:rPr>
          <w:rFonts w:ascii="Courier New" w:hAnsi="Courier New"/>
        </w:rPr>
        <w:t>session closed (HTTP DELETE)</w:t>
      </w:r>
      <w:r>
        <w:t xml:space="preserve">. Without </w:t>
      </w:r>
      <w:r>
        <w:rPr>
          <w:rFonts w:ascii="Courier New" w:hAnsi="Courier New"/>
        </w:rPr>
        <w:t>REPUTATION_API_KEY</w:t>
      </w:r>
    </w:p>
    <w:p>
      <w:r>
        <w:t xml:space="preserve">the tool call reports an error, which is expected. </w:t>
      </w:r>
      <w:r>
        <w:rPr>
          <w:rFonts w:ascii="Courier New" w:hAnsi="Courier New"/>
        </w:rPr>
        <w:t>SAMPLE_TOOL</w:t>
      </w:r>
      <w:r>
        <w:t xml:space="preserve"> and </w:t>
      </w:r>
      <w:r>
        <w:rPr>
          <w:rFonts w:ascii="Courier New" w:hAnsi="Courier New"/>
        </w:rPr>
        <w:t>SAMPLE_TOOL_ARGS</w:t>
      </w:r>
      <w:r>
        <w:t xml:space="preserve"> choose</w:t>
      </w:r>
    </w:p>
    <w:p>
      <w:r>
        <w:t>another read-only tool.</w:t>
      </w:r>
    </w:p>
    <w:p>
      <w:pPr>
        <w:pStyle w:val="Heading2"/>
      </w:pPr>
      <w:r>
        <w:t>5. How the agents use it</w:t>
      </w:r>
    </w:p>
    <w:p>
      <w:r>
        <w:t>Each per-product agent has one MCP node in every builder. A gateway agent points that node at the</w:t>
      </w:r>
    </w:p>
    <w:p>
      <w:r>
        <w:t>gateway and selects only its own server's tools, so it binds the same tools as its direct twin.</w:t>
      </w:r>
    </w:p>
    <w:p>
      <w:r>
        <w:t>| Builder | MCP node | Gateway authentication | How the agent selects its tools |</w:t>
      </w:r>
    </w:p>
    <w:p>
      <w:r>
        <w:t xml:space="preserve">| n8n | MCP Client Tool node named </w:t>
      </w:r>
      <w:r>
        <w:rPr>
          <w:rFonts w:ascii="Courier New" w:hAnsi="Courier New"/>
        </w:rPr>
        <w:t>MCP Gateway</w:t>
      </w:r>
      <w:r>
        <w:t xml:space="preserve"> | Credential </w:t>
      </w:r>
      <w:r>
        <w:rPr>
          <w:rFonts w:ascii="Courier New" w:hAnsi="Courier New"/>
        </w:rPr>
        <w:t>MCP Gateway Bearer</w:t>
      </w:r>
      <w:r>
        <w:t xml:space="preserve"> (filled from </w:t>
      </w:r>
      <w:r>
        <w:rPr>
          <w:rFonts w:ascii="Courier New" w:hAnsi="Courier New"/>
        </w:rPr>
        <w:t>MCP_GATEWAY_TOKEN</w:t>
      </w:r>
      <w:r>
        <w:t xml:space="preserve"> by </w:t>
      </w:r>
      <w:r>
        <w:rPr>
          <w:rFonts w:ascii="Courier New" w:hAnsi="Courier New"/>
        </w:rPr>
        <w:t>n8n-import</w:t>
      </w:r>
      <w:r>
        <w:t xml:space="preserve">) | </w:t>
      </w:r>
      <w:r>
        <w:rPr>
          <w:b/>
        </w:rPr>
        <w:t>Tools to Include</w:t>
      </w:r>
      <w:r>
        <w:t>: Selected, with the server's tool list |</w:t>
      </w:r>
    </w:p>
    <w:p>
      <w:r>
        <w:t xml:space="preserve">| Flowise | Custom MCP node | Header </w:t>
      </w:r>
      <w:r>
        <w:rPr>
          <w:rFonts w:ascii="Courier New" w:hAnsi="Courier New"/>
        </w:rPr>
        <w:t>Authorization: Bearer {{$vars.MCP_GATEWAY_TOKEN}}</w:t>
      </w:r>
      <w:r>
        <w:t xml:space="preserve">; </w:t>
      </w:r>
      <w:r>
        <w:rPr>
          <w:rFonts w:ascii="Courier New" w:hAnsi="Courier New"/>
        </w:rPr>
        <w:t>builders-import</w:t>
      </w:r>
      <w:r>
        <w:t xml:space="preserve"> keeps the Flowise variable </w:t>
      </w:r>
      <w:r>
        <w:rPr>
          <w:rFonts w:ascii="Courier New" w:hAnsi="Courier New"/>
        </w:rPr>
        <w:t>MCP_GATEWAY_TOKEN</w:t>
      </w:r>
      <w:r>
        <w:t xml:space="preserve"> in sync with </w:t>
      </w:r>
      <w:r>
        <w:rPr>
          <w:rFonts w:ascii="Courier New" w:hAnsi="Courier New"/>
        </w:rPr>
        <w:t>.env</w:t>
      </w:r>
      <w:r>
        <w:t xml:space="preserve"> | </w:t>
      </w:r>
      <w:r>
        <w:rPr>
          <w:b/>
        </w:rPr>
        <w:t>Available Actions</w:t>
      </w:r>
      <w:r>
        <w:t>: the server's tools |</w:t>
      </w:r>
    </w:p>
    <w:p>
      <w:r>
        <w:t xml:space="preserve">| Langflow | MCP Tools node | Header </w:t>
      </w:r>
      <w:r>
        <w:rPr>
          <w:rFonts w:ascii="Courier New" w:hAnsi="Courier New"/>
        </w:rPr>
        <w:t>Authorization</w:t>
      </w:r>
      <w:r>
        <w:t xml:space="preserve"> with the token, filled in by </w:t>
      </w:r>
      <w:r>
        <w:rPr>
          <w:rFonts w:ascii="Courier New" w:hAnsi="Courier New"/>
        </w:rPr>
        <w:t>builders-import</w:t>
      </w:r>
      <w:r>
        <w:t xml:space="preserve"> | </w:t>
      </w:r>
      <w:r>
        <w:rPr>
          <w:b/>
        </w:rPr>
        <w:t>Actions</w:t>
      </w:r>
      <w:r>
        <w:t>: all 190 tools listed, only the server's tools switched on |</w:t>
      </w:r>
    </w:p>
    <w:p>
      <w:r>
        <w:t>In n8n, tool names reach the model with the node name as a prefix. A gateway agent's tools appear as</w:t>
      </w:r>
    </w:p>
    <w:p>
      <w:r>
        <w:rPr>
          <w:rFonts w:ascii="Courier New" w:hAnsi="Courier New"/>
        </w:rPr>
        <w:t>MCP_Gateway_&lt;tool&gt;</w:t>
      </w:r>
      <w:r>
        <w:t xml:space="preserve"> (for example </w:t>
      </w:r>
      <w:r>
        <w:rPr>
          <w:rFonts w:ascii="Courier New" w:hAnsi="Courier New"/>
        </w:rPr>
        <w:t>MCP_Gateway_threat-prevention__init</w:t>
      </w:r>
      <w:r>
        <w:t>). A direct agent's node is</w:t>
      </w:r>
    </w:p>
    <w:p>
      <w:r>
        <w:t xml:space="preserve">named after its server, so its tools appear as, for example, </w:t>
      </w:r>
      <w:r>
        <w:rPr>
          <w:rFonts w:ascii="Courier New" w:hAnsi="Courier New"/>
        </w:rPr>
        <w:t>Threat_Prevention_MCP_threat-prevention__init</w:t>
      </w:r>
      <w:r>
        <w:t>.</w:t>
      </w:r>
    </w:p>
    <w:p>
      <w:r>
        <w:t>The agents that use the gateway:</w:t>
      </w:r>
    </w:p>
    <w:p>
      <w:r>
        <w:t>| Agent | Tools it binds |</w:t>
      </w:r>
    </w:p>
    <w:p>
      <w:r>
        <w:t>| The 11 per-product agents, "&lt;Product&gt; Agent (MCP Gateway)" | Its own server's tools: 1 to 50 (table in section 3) |</w:t>
      </w:r>
    </w:p>
    <w:p>
      <w:r>
        <w:t>| Check Point MCP Gateway Agent | 48: a read-first core across all 11 servers |</w:t>
      </w:r>
    </w:p>
    <w:p>
      <w:r>
        <w:t>| SOC Response Chain Agent | 62: Management Logs, Reputation Service, Management, and two Threat Prevention IOC feed tools (in n8n, split over three chained agents) |</w:t>
      </w:r>
    </w:p>
    <w:p>
      <w:r>
        <w:t>| Fleet Commander Estate Agent | 117: a curated core across every server |</w:t>
      </w:r>
    </w:p>
    <w:p>
      <w:r>
        <w:t xml:space="preserve">| Guarded Agent (Lakera Guard) | The same 117, screened by Lakera Guard (needs </w:t>
      </w:r>
      <w:r>
        <w:rPr>
          <w:rFonts w:ascii="Courier New" w:hAnsi="Courier New"/>
        </w:rPr>
        <w:t>LAKERA_API_KEY</w:t>
      </w:r>
      <w:r>
        <w:t>) |</w:t>
      </w:r>
    </w:p>
    <w:p>
      <w:r>
        <w:t>No agent binds all 190 tools. The OpenAI and Azure OpenAI APIs accept at most 128 tool definitions per</w:t>
      </w:r>
    </w:p>
    <w:p>
      <w:r>
        <w:t>request, and a long tool list costs tokens and makes tool choice harder. Keep every agent at 128 tools</w:t>
      </w:r>
    </w:p>
    <w:p>
      <w:r>
        <w:t>or fewer.</w:t>
      </w:r>
    </w:p>
    <w:p>
      <w:pPr>
        <w:pStyle w:val="Heading2"/>
      </w:pPr>
      <w:r>
        <w:t>6. The model is separate from the tools</w:t>
      </w:r>
    </w:p>
    <w:p>
      <w:r>
        <w:t xml:space="preserve">MCP governs the tools, not the model. Every seeded agent uses one model, </w:t>
      </w:r>
      <w:r>
        <w:rPr>
          <w:rFonts w:ascii="Courier New" w:hAnsi="Courier New"/>
        </w:rPr>
        <w:t>lab-chat</w:t>
      </w:r>
      <w:r>
        <w:t>, through the</w:t>
      </w:r>
    </w:p>
    <w:p>
      <w:r>
        <w:t>lab's LiteLLM proxy (</w:t>
      </w:r>
      <w:r>
        <w:rPr>
          <w:rFonts w:ascii="Courier New" w:hAnsi="Courier New"/>
        </w:rPr>
        <w:t>http://litellm:4000/v1</w:t>
      </w:r>
      <w:r>
        <w:t xml:space="preserve">). </w:t>
      </w:r>
      <w:r>
        <w:rPr>
          <w:rFonts w:ascii="Courier New" w:hAnsi="Courier New"/>
        </w:rPr>
        <w:t>LAB_MODEL_PROVIDER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picks the provider:</w:t>
      </w:r>
    </w:p>
    <w:p>
      <w:r>
        <w:rPr>
          <w:rFonts w:ascii="Courier New" w:hAnsi="Courier New"/>
        </w:rPr>
        <w:t>auto</w:t>
      </w:r>
      <w:r>
        <w:t xml:space="preserve"> (default), </w:t>
      </w:r>
      <w:r>
        <w:rPr>
          <w:rFonts w:ascii="Courier New" w:hAnsi="Courier New"/>
        </w:rPr>
        <w:t>azure</w:t>
      </w:r>
      <w:r>
        <w:t xml:space="preserve">, </w:t>
      </w:r>
      <w:r>
        <w:rPr>
          <w:rFonts w:ascii="Courier New" w:hAnsi="Courier New"/>
        </w:rPr>
        <w:t>openai</w:t>
      </w:r>
      <w:r>
        <w:t xml:space="preserve">, </w:t>
      </w:r>
      <w:r>
        <w:rPr>
          <w:rFonts w:ascii="Courier New" w:hAnsi="Courier New"/>
        </w:rPr>
        <w:t>anthropic</w:t>
      </w:r>
      <w:r>
        <w:t xml:space="preserve">, </w:t>
      </w:r>
      <w:r>
        <w:rPr>
          <w:rFonts w:ascii="Courier New" w:hAnsi="Courier New"/>
        </w:rPr>
        <w:t>gemini</w:t>
      </w:r>
      <w:r>
        <w:t xml:space="preserve">, or </w:t>
      </w:r>
      <w:r>
        <w:rPr>
          <w:rFonts w:ascii="Courier New" w:hAnsi="Courier New"/>
        </w:rPr>
        <w:t>ollama</w:t>
      </w:r>
      <w:r>
        <w:t>. To change the provider, edit</w:t>
      </w:r>
    </w:p>
    <w:p>
      <w:r>
        <w:rPr>
          <w:rFonts w:ascii="Courier New" w:hAnsi="Courier New"/>
        </w:rPr>
        <w:t>.env</w:t>
      </w:r>
      <w:r>
        <w:t xml:space="preserve"> and run </w:t>
      </w:r>
      <w:r>
        <w:rPr>
          <w:rFonts w:ascii="Courier New" w:hAnsi="Courier New"/>
        </w:rPr>
        <w:t>docker compose up -d litellm</w:t>
      </w:r>
      <w:r>
        <w:t xml:space="preserve">. With 1Password references in </w:t>
      </w:r>
      <w:r>
        <w:rPr>
          <w:rFonts w:ascii="Courier New" w:hAnsi="Courier New"/>
        </w:rPr>
        <w:t>.env</w:t>
      </w:r>
      <w:r>
        <w:t>, edit the 1Password</w:t>
      </w:r>
    </w:p>
    <w:p>
      <w:r>
        <w:t xml:space="preserve">item and run </w:t>
      </w:r>
      <w:r>
        <w:rPr>
          <w:rFonts w:ascii="Courier New" w:hAnsi="Courier New"/>
        </w:rPr>
        <w:t>op run --env-file=.env -- docker compose up -d litellm</w:t>
      </w:r>
      <w:r>
        <w:t>. The gateway, its token, and its</w:t>
      </w:r>
    </w:p>
    <w:p>
      <w:r>
        <w:t>tools stay the same.</w:t>
      </w:r>
    </w:p>
    <w:p>
      <w:r>
        <w:t>Any MCP client that speaks Streamable HTTP can use the gateway from the lab network with the token.</w:t>
      </w:r>
    </w:p>
    <w:p>
      <w:r>
        <w:t xml:space="preserve">The code-first agent in </w:t>
      </w:r>
      <w:r>
        <w:rPr>
          <w:rFonts w:ascii="Courier New" w:hAnsi="Courier New"/>
        </w:rPr>
        <w:t>integrations/code-agent</w:t>
      </w:r>
      <w:r>
        <w:t xml:space="preserve"> (</w:t>
      </w:r>
      <w:r>
        <w:rPr>
          <w:rFonts w:ascii="Courier New" w:hAnsi="Courier New"/>
        </w:rPr>
        <w:t>agent_loop.py</w:t>
      </w:r>
      <w:r>
        <w:t>) is one example: it calls</w:t>
      </w:r>
    </w:p>
    <w:p>
      <w:r>
        <w:rPr>
          <w:rFonts w:ascii="Courier New" w:hAnsi="Courier New"/>
        </w:rPr>
        <w:t>lab-chat</w:t>
      </w:r>
      <w:r>
        <w:t xml:space="preserve"> and the gateway with nothing but the Python standard library.</w:t>
      </w:r>
    </w:p>
    <w:p>
      <w:r>
        <w:rPr>
          <w:b/>
        </w:rPr>
        <w:t>Data handling.</w:t>
      </w:r>
      <w:r>
        <w:t xml:space="preserve"> Every tool result (rules, objects, logs, IP addresses) goes to the model provider</w:t>
      </w:r>
    </w:p>
    <w:p>
      <w:r>
        <w:t xml:space="preserve">behind </w:t>
      </w:r>
      <w:r>
        <w:rPr>
          <w:rFonts w:ascii="Courier New" w:hAnsi="Courier New"/>
        </w:rPr>
        <w:t>lab-chat</w:t>
      </w:r>
      <w:r>
        <w:t>. With a cloud provider, that is an external service. Use lab data only. Never load</w:t>
      </w:r>
    </w:p>
    <w:p>
      <w:r>
        <w:t>customer configurations, logs, or CPInfo files unless the provider is approved for that data.</w:t>
      </w:r>
    </w:p>
    <w:p>
      <w:pPr>
        <w:pStyle w:val="Heading2"/>
      </w:pPr>
      <w:r>
        <w:t>7. Extending it, and the gateway as the policy point</w:t>
      </w:r>
    </w:p>
    <w:p>
      <w:pPr>
        <w:pStyle w:val="Heading3"/>
      </w:pPr>
      <w:r>
        <w:t>Add a server to the gateway</w:t>
      </w:r>
    </w:p>
    <w:p>
      <w:r>
        <w:t>The Build Your Own MCP exercise (</w:t>
      </w:r>
      <w:r>
        <w:t>guide</w:t>
      </w:r>
      <w:r>
        <w:t xml:space="preserve"> (Build_Your_Own_MCP_Exercise.md)</w:t>
      </w:r>
      <w:r>
        <w:t>) walks through this with</w:t>
      </w:r>
    </w:p>
    <w:p>
      <w:r>
        <w:t>its own server. The steps:</w:t>
      </w:r>
    </w:p>
    <w:p>
      <w:pPr>
        <w:pStyle w:val="ListNumber"/>
      </w:pPr>
      <w:r>
        <w:t xml:space="preserve">Run the server on the </w:t>
      </w:r>
      <w:r>
        <w:rPr>
          <w:rFonts w:ascii="Courier New" w:hAnsi="Courier New"/>
        </w:rPr>
        <w:t>lab</w:t>
      </w:r>
      <w:r>
        <w:t xml:space="preserve"> network with a healthcheck. It must accept concurrent sessions: the</w:t>
      </w:r>
    </w:p>
    <w:p>
      <w:r>
        <w:t>gateway holds several at once. All 14 Check Point servers in this lab already do (see</w:t>
      </w:r>
    </w:p>
    <w:p>
      <w:r>
        <w:rPr>
          <w:rFonts w:ascii="Courier New" w:hAnsi="Courier New"/>
        </w:rPr>
        <w:t>docker/n8n/mcp-src/PATCHES.md</w:t>
      </w:r>
      <w:r>
        <w:t>, patches 1 and 11)</w:t>
      </w:r>
    </w:p>
    <w:p>
      <w:pPr>
        <w:pStyle w:val="ListNumber"/>
      </w:pPr>
      <w:r>
        <w:t xml:space="preserve">Add an entry to </w:t>
      </w:r>
      <w:r>
        <w:rPr>
          <w:rFonts w:ascii="Courier New" w:hAnsi="Courier New"/>
        </w:rPr>
        <w:t>mcp-gateway/catalog.yaml</w:t>
      </w:r>
      <w:r>
        <w:t xml:space="preserve"> (</w:t>
      </w:r>
      <w:r>
        <w:rPr>
          <w:rFonts w:ascii="Courier New" w:hAnsi="Courier New"/>
        </w:rPr>
        <w:t>type: "remote"</w:t>
      </w:r>
      <w:r>
        <w:t xml:space="preserve">, </w:t>
      </w:r>
      <w:r>
        <w:rPr>
          <w:rFonts w:ascii="Courier New" w:hAnsi="Courier New"/>
        </w:rPr>
        <w:t>remote.url</w:t>
      </w:r>
      <w:r>
        <w:t>,</w:t>
      </w:r>
    </w:p>
    <w:p>
      <w:r>
        <w:rPr>
          <w:rFonts w:ascii="Courier New" w:hAnsi="Courier New"/>
        </w:rPr>
        <w:t>transport_type: "streamable"</w:t>
      </w:r>
      <w:r>
        <w:t>)</w:t>
      </w:r>
    </w:p>
    <w:p>
      <w:pPr>
        <w:pStyle w:val="ListNumber"/>
      </w:pPr>
      <w:r>
        <w:t xml:space="preserve">Add its key to </w:t>
      </w:r>
      <w:r>
        <w:rPr>
          <w:rFonts w:ascii="Courier New" w:hAnsi="Courier New"/>
        </w:rPr>
        <w:t>--servers=</w:t>
      </w:r>
      <w:r>
        <w:t xml:space="preserve"> in </w:t>
      </w:r>
      <w:r>
        <w:rPr>
          <w:rFonts w:ascii="Courier New" w:hAnsi="Courier New"/>
        </w:rPr>
        <w:t>docker-compose.yml</w:t>
      </w:r>
      <w:r>
        <w:t>, and add the server to the gateway's</w:t>
      </w:r>
    </w:p>
    <w:p>
      <w:r>
        <w:rPr>
          <w:rFonts w:ascii="Courier New" w:hAnsi="Courier New"/>
        </w:rPr>
        <w:t>depends_on</w:t>
      </w:r>
      <w:r>
        <w:t xml:space="preserve"> with </w:t>
      </w:r>
      <w:r>
        <w:rPr>
          <w:rFonts w:ascii="Courier New" w:hAnsi="Courier New"/>
        </w:rPr>
        <w:t>condition: service_healthy</w:t>
      </w:r>
    </w:p>
    <w:p>
      <w:pPr>
        <w:pStyle w:val="ListNumber"/>
      </w:pPr>
      <w:r>
        <w:t xml:space="preserve">Recreate the gateway: </w:t>
      </w:r>
      <w:r>
        <w:rPr>
          <w:rFonts w:ascii="Courier New" w:hAnsi="Courier New"/>
        </w:rPr>
        <w:t>docker compose up -d mcp-gateway</w:t>
      </w:r>
    </w:p>
    <w:p>
      <w:pPr>
        <w:pStyle w:val="ListNumber"/>
      </w:pPr>
      <w:r>
        <w:t xml:space="preserve">Select the new tools in the agents that should use them: </w:t>
      </w:r>
      <w:r>
        <w:rPr>
          <w:b/>
        </w:rPr>
        <w:t>Tools to Include</w:t>
      </w:r>
      <w:r>
        <w:t xml:space="preserve"> in n8n, **Available</w:t>
      </w:r>
    </w:p>
    <w:p>
      <w:r>
        <w:t>Actions</w:t>
      </w:r>
      <w:r>
        <w:rPr>
          <w:b/>
        </w:rPr>
        <w:t xml:space="preserve"> (after </w:t>
      </w:r>
      <w:r>
        <w:t>Refresh</w:t>
      </w:r>
      <w:r>
        <w:rPr>
          <w:b/>
        </w:rPr>
        <w:t xml:space="preserve">) in Flowise, and </w:t>
      </w:r>
      <w:r>
        <w:t>Actions** in Langflow. Keep each agent at 128 tools or</w:t>
      </w:r>
    </w:p>
    <w:p>
      <w:r>
        <w:t>fewer</w:t>
      </w:r>
    </w:p>
    <w:p>
      <w:r>
        <w:t xml:space="preserve">The acceptance check </w:t>
      </w:r>
      <w:r>
        <w:rPr>
          <w:rFonts w:ascii="Courier New" w:hAnsi="Courier New"/>
        </w:rPr>
        <w:t>GW-TOOLS</w:t>
      </w:r>
      <w:r>
        <w:t xml:space="preserve"> compares the gateway with </w:t>
      </w:r>
      <w:r>
        <w:rPr>
          <w:rFonts w:ascii="Courier New" w:hAnsi="Courier New"/>
        </w:rPr>
        <w:t>SERVER_TOOLS</w:t>
      </w:r>
      <w:r>
        <w:t xml:space="preserve"> in</w:t>
      </w:r>
    </w:p>
    <w:p>
      <w:r>
        <w:rPr>
          <w:rFonts w:ascii="Courier New" w:hAnsi="Courier New"/>
        </w:rPr>
        <w:t>scripts/flows/langflow_fix.py</w:t>
      </w:r>
      <w:r>
        <w:t xml:space="preserve">. While the new server is behind the gateway, </w:t>
      </w:r>
      <w:r>
        <w:rPr>
          <w:rFonts w:ascii="Courier New" w:hAnsi="Courier New"/>
        </w:rPr>
        <w:t>GW-TOOLS</w:t>
      </w:r>
      <w:r>
        <w:t xml:space="preserve"> fails with</w:t>
      </w:r>
    </w:p>
    <w:p>
      <w:r>
        <w:rPr>
          <w:rFonts w:ascii="Courier New" w:hAnsi="Courier New"/>
        </w:rPr>
        <w:t>&lt;n&gt; tools not in SERVER_TOOLS</w:t>
      </w:r>
      <w:r>
        <w:t>. That is expected during the exercise. A server that stays in the lab</w:t>
      </w:r>
    </w:p>
    <w:p>
      <w:r>
        <w:t xml:space="preserve">also needs its tools in </w:t>
      </w:r>
      <w:r>
        <w:rPr>
          <w:rFonts w:ascii="Courier New" w:hAnsi="Courier New"/>
        </w:rPr>
        <w:t>SERVER_TOOLS</w:t>
      </w:r>
      <w:r>
        <w:t xml:space="preserve"> and the new total in </w:t>
      </w:r>
      <w:r>
        <w:rPr>
          <w:rFonts w:ascii="Courier New" w:hAnsi="Courier New"/>
        </w:rPr>
        <w:t>EXPECTED_GATEWAY_TOOLS</w:t>
      </w:r>
    </w:p>
    <w:p>
      <w:r>
        <w:t>(</w:t>
      </w:r>
      <w:r>
        <w:rPr>
          <w:rFonts w:ascii="Courier New" w:hAnsi="Courier New"/>
        </w:rPr>
        <w:t>tests/acceptance/acceptance.py</w:t>
      </w:r>
      <w:r>
        <w:t>).</w:t>
      </w:r>
    </w:p>
    <w:p>
      <w:pPr>
        <w:pStyle w:val="Heading3"/>
      </w:pPr>
      <w:r>
        <w:t>The gateway as the policy point</w:t>
      </w:r>
    </w:p>
    <w:p>
      <w:r>
        <w:t>Today the lab uses the gateway for one control: a single Bearer token in front of 11 servers. Tool</w:t>
      </w:r>
    </w:p>
    <w:p>
      <w:r>
        <w:t>scoping happens in each agent. The gateway is also the natural place for controls the lab does not</w:t>
      </w:r>
    </w:p>
    <w:p>
      <w:r>
        <w:t>configure: tool allow and deny lists, checks on tool arguments, and scanning of tool descriptions.</w:t>
      </w:r>
    </w:p>
    <w:p>
      <w:r>
        <w:t>Every tool call of every gateway agent passes through it, so this single front door is where such</w:t>
      </w:r>
    </w:p>
    <w:p>
      <w:r>
        <w:t xml:space="preserve">controls belong. The </w:t>
      </w:r>
      <w:r>
        <w:t>MCP Security Lab</w:t>
      </w:r>
      <w:r>
        <w:t xml:space="preserve"> (MCP_Security_Lab.md)</w:t>
      </w:r>
      <w:r>
        <w:t xml:space="preserve"> shows the attacks these controls stop.</w:t>
      </w:r>
    </w:p>
    <w:p>
      <w:r>
        <w:t xml:space="preserve">The Security Lab's intentionally vulnerable server, </w:t>
      </w:r>
      <w:r>
        <w:rPr>
          <w:rFonts w:ascii="Courier New" w:hAnsi="Courier New"/>
        </w:rPr>
        <w:t>vuln-mcp</w:t>
      </w:r>
      <w:r>
        <w:t xml:space="preserve"> (profile </w:t>
      </w:r>
      <w:r>
        <w:rPr>
          <w:rFonts w:ascii="Courier New" w:hAnsi="Courier New"/>
        </w:rPr>
        <w:t>security-lab</w:t>
      </w:r>
      <w:r>
        <w:t>), stays off the</w:t>
      </w:r>
    </w:p>
    <w:p>
      <w:r>
        <w:t xml:space="preserve">gateway on purpose. It runs only on the internal </w:t>
      </w:r>
      <w:r>
        <w:rPr>
          <w:rFonts w:ascii="Courier New" w:hAnsi="Courier New"/>
        </w:rPr>
        <w:t>security-lab</w:t>
      </w:r>
      <w:r>
        <w:t xml:space="preserve"> network, which has no internet access,</w:t>
      </w:r>
    </w:p>
    <w:p>
      <w:r>
        <w:t>and the gateway is not on that network.</w:t>
      </w:r>
    </w:p>
    <w:p>
      <w:pPr>
        <w:pStyle w:val="Heading2"/>
      </w:pPr>
      <w:r>
        <w:t>8. Check it</w:t>
      </w:r>
    </w:p>
    <w:p>
      <w:r>
        <w:t>Two lab tools test the gateway end to end:</w:t>
      </w:r>
    </w:p>
    <w:p>
      <w:pPr>
        <w:pStyle w:val="NoSpacing"/>
      </w:pPr>
      <w:r>
        <w:rPr>
          <w:rFonts w:ascii="Courier New" w:hAnsi="Courier New"/>
          <w:sz w:val="20"/>
        </w:rPr>
        <w:t>./scripts/doctor.sh --post-start</w:t>
      </w:r>
    </w:p>
    <w:p>
      <w:pPr>
        <w:pStyle w:val="NoSpacing"/>
      </w:pPr>
      <w:r>
        <w:rPr>
          <w:rFonts w:ascii="Courier New" w:hAnsi="Courier New"/>
          <w:sz w:val="20"/>
        </w:rPr>
        <w:t>tests/acceptance/run.sh --only GW-AUTH,GW-TOOLS,DIRECT,CODE-AGENT</w:t>
      </w:r>
    </w:p>
    <w:p>
      <w:r>
        <w:t xml:space="preserve">With 1Password references in </w:t>
      </w:r>
      <w:r>
        <w:rPr>
          <w:rFonts w:ascii="Courier New" w:hAnsi="Courier New"/>
        </w:rPr>
        <w:t>.env</w:t>
      </w:r>
      <w:r>
        <w:t xml:space="preserve">, start both with </w:t>
      </w:r>
      <w:r>
        <w:rPr>
          <w:rFonts w:ascii="Courier New" w:hAnsi="Courier New"/>
        </w:rPr>
        <w:t>op run --env-file=.env --</w:t>
      </w:r>
      <w:r>
        <w:t>.</w:t>
      </w:r>
    </w:p>
    <w:p>
      <w:r>
        <w:t xml:space="preserve">On a healthy lab, </w:t>
      </w:r>
      <w:r>
        <w:rPr>
          <w:rFonts w:ascii="Courier New" w:hAnsi="Courier New"/>
        </w:rPr>
        <w:t>doctor.sh</w:t>
      </w:r>
      <w:r>
        <w:t xml:space="preserve"> reports </w:t>
      </w:r>
      <w:r>
        <w:rPr>
          <w:rFonts w:ascii="Courier New" w:hAnsi="Courier New"/>
        </w:rPr>
        <w:t>request without a token: HTTP 401</w:t>
      </w:r>
      <w:r>
        <w:t>,</w:t>
      </w:r>
    </w:p>
    <w:p>
      <w:r>
        <w:rPr>
          <w:rFonts w:ascii="Courier New" w:hAnsi="Courier New"/>
        </w:rPr>
        <w:t>request with a wrong token: HTTP 401</w:t>
      </w:r>
      <w:r>
        <w:t xml:space="preserve">, </w:t>
      </w:r>
      <w:r>
        <w:rPr>
          <w:rFonts w:ascii="Courier New" w:hAnsi="Courier New"/>
        </w:rPr>
        <w:t>190 tools with MCP_GATEWAY_TOKEN</w:t>
      </w:r>
      <w:r>
        <w:t>, and the tool count of each</w:t>
      </w:r>
    </w:p>
    <w:p>
      <w:r>
        <w:t>server. The acceptance checks report:</w:t>
      </w:r>
    </w:p>
    <w:p>
      <w:r>
        <w:t>| Check | Expected result |</w:t>
      </w:r>
    </w:p>
    <w:p>
      <w:r>
        <w:t xml:space="preserve">| </w:t>
      </w:r>
      <w:r>
        <w:rPr>
          <w:rFonts w:ascii="Courier New" w:hAnsi="Courier New"/>
        </w:rPr>
        <w:t>GW-AUTH</w:t>
      </w:r>
      <w:r>
        <w:t xml:space="preserve"> | HTTP 401 without a token and with a wrong token, 200 with </w:t>
      </w:r>
      <w:r>
        <w:rPr>
          <w:rFonts w:ascii="Courier New" w:hAnsi="Courier New"/>
        </w:rPr>
        <w:t>MCP_GATEWAY_TOKEN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GW-TOOLS</w:t>
      </w:r>
      <w:r>
        <w:t xml:space="preserve"> | 190 tools; all 11 servers match </w:t>
      </w:r>
      <w:r>
        <w:rPr>
          <w:rFonts w:ascii="Courier New" w:hAnsi="Courier New"/>
        </w:rPr>
        <w:t>SERVER_TOOLS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DIRECT</w:t>
      </w:r>
      <w:r>
        <w:t xml:space="preserve"> | 11 servers answer </w:t>
      </w:r>
      <w:r>
        <w:rPr>
          <w:rFonts w:ascii="Courier New" w:hAnsi="Courier New"/>
        </w:rPr>
        <w:t>tools/list</w:t>
      </w:r>
      <w:r>
        <w:t xml:space="preserve"> directly with their </w:t>
      </w:r>
      <w:r>
        <w:rPr>
          <w:rFonts w:ascii="Courier New" w:hAnsi="Courier New"/>
        </w:rPr>
        <w:t>SERVER_TOOLS</w:t>
      </w:r>
      <w:r>
        <w:t xml:space="preserve"> (190 tools) |</w:t>
      </w:r>
    </w:p>
    <w:p>
      <w:r>
        <w:t xml:space="preserve">| </w:t>
      </w:r>
      <w:r>
        <w:rPr>
          <w:rFonts w:ascii="Courier New" w:hAnsi="Courier New"/>
        </w:rPr>
        <w:t>CODE-AGENT</w:t>
      </w:r>
      <w:r>
        <w:t xml:space="preserve"> | </w:t>
      </w:r>
      <w:r>
        <w:rPr>
          <w:rFonts w:ascii="Courier New" w:hAnsi="Courier New"/>
        </w:rPr>
        <w:t>mcp_gateway_client.py</w:t>
      </w:r>
      <w:r>
        <w:t xml:space="preserve">: handshake and </w:t>
      </w:r>
      <w:r>
        <w:rPr>
          <w:rFonts w:ascii="Courier New" w:hAnsi="Courier New"/>
        </w:rPr>
        <w:t>tools/list</w:t>
      </w:r>
      <w:r>
        <w:t xml:space="preserve"> OK (190 tools) |</w:t>
      </w:r>
    </w:p>
    <w:p>
      <w:pPr>
        <w:pStyle w:val="Heading2"/>
      </w:pPr>
      <w:r>
        <w:t>9. Troubleshooting</w:t>
      </w:r>
    </w:p>
    <w:p>
      <w:r>
        <w:t xml:space="preserve">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below with</w:t>
      </w:r>
    </w:p>
    <w:p>
      <w:r>
        <w:rPr>
          <w:rFonts w:ascii="Courier New" w:hAnsi="Courier New"/>
        </w:rPr>
        <w:t>op run --env-file=.env --</w:t>
      </w:r>
      <w:r>
        <w:t>.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docker compose up</w:t>
      </w:r>
      <w:r>
        <w:t xml:space="preserve"> stops with </w:t>
      </w:r>
      <w:r>
        <w:rPr>
          <w:rFonts w:ascii="Courier New" w:hAnsi="Courier New"/>
        </w:rPr>
        <w:t>MCP_GATEWAY_TOKEN is not set. Run ./setup.sh</w:t>
      </w:r>
      <w:r>
        <w:t xml:space="preserve"> | </w:t>
      </w:r>
      <w:r>
        <w:rPr>
          <w:rFonts w:ascii="Courier New" w:hAnsi="Courier New"/>
        </w:rPr>
        <w:t>.env</w:t>
      </w:r>
      <w:r>
        <w:t xml:space="preserve"> has no gateway token | Run </w:t>
      </w:r>
      <w:r>
        <w:rPr>
          <w:rFonts w:ascii="Courier New" w:hAnsi="Courier New"/>
        </w:rPr>
        <w:t>./setup.sh</w:t>
      </w:r>
      <w:r>
        <w:t xml:space="preserve"> (it keeps your values and fills the blank secrets), then </w:t>
      </w:r>
      <w:r>
        <w:rPr>
          <w:rFonts w:ascii="Courier New" w:hAnsi="Courier New"/>
        </w:rPr>
        <w:t>docker compose up -d</w:t>
      </w:r>
      <w:r>
        <w:t xml:space="preserve"> |</w:t>
      </w:r>
    </w:p>
    <w:p>
      <w:r>
        <w:t xml:space="preserve">| A server shows 0 tools through the gateway, or </w:t>
      </w:r>
      <w:r>
        <w:rPr>
          <w:rFonts w:ascii="Courier New" w:hAnsi="Courier New"/>
        </w:rPr>
        <w:t>GW-TOOLS</w:t>
      </w:r>
      <w:r>
        <w:t xml:space="preserve"> fails with a server at 0 | The server was not ready when the gateway started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Agents get HTTP 401 from the gateway | The token in a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GW-AUTH</w:t>
      </w:r>
      <w:r>
        <w:t xml:space="preserve"> fails: HTTP 401 even with </w:t>
      </w:r>
      <w:r>
        <w:rPr>
          <w:rFonts w:ascii="Courier New" w:hAnsi="Courier New"/>
        </w:rPr>
        <w:t>MCP_GATEWAY_TOKEN</w:t>
      </w:r>
      <w:r>
        <w:t xml:space="preserve"> | You changed the token in </w:t>
      </w:r>
      <w:r>
        <w:rPr>
          <w:rFonts w:ascii="Courier New" w:hAnsi="Courier New"/>
        </w:rPr>
        <w:t>.env</w:t>
      </w:r>
      <w:r>
        <w:t xml:space="preserve">, and the gateway still runs with the old one | </w:t>
      </w:r>
      <w:r>
        <w:rPr>
          <w:rFonts w:ascii="Courier New" w:hAnsi="Courier New"/>
        </w:rPr>
        <w:t>docker compose up -d mcp-gateway</w:t>
      </w:r>
      <w:r>
        <w:t>, then re-sync the builders as in the row above |</w:t>
      </w:r>
    </w:p>
    <w:p>
      <w:r>
        <w:t xml:space="preserve">| HTTP 400 from the gateway (hand-written client) | </w:t>
      </w:r>
      <w:r>
        <w:rPr>
          <w:rFonts w:ascii="Courier New" w:hAnsi="Courier New"/>
        </w:rPr>
        <w:t>Accept</w:t>
      </w:r>
      <w:r>
        <w:t xml:space="preserve"> does not list both </w:t>
      </w:r>
      <w:r>
        <w:rPr>
          <w:rFonts w:ascii="Courier New" w:hAnsi="Courier New"/>
        </w:rPr>
        <w:t>application/json</w:t>
      </w:r>
      <w:r>
        <w:t xml:space="preserve"> and </w:t>
      </w:r>
      <w:r>
        <w:rPr>
          <w:rFonts w:ascii="Courier New" w:hAnsi="Courier New"/>
        </w:rPr>
        <w:t>text/event-stream</w:t>
      </w:r>
      <w:r>
        <w:t xml:space="preserve"> | Send both |</w:t>
      </w:r>
    </w:p>
    <w:p>
      <w:r>
        <w:t xml:space="preserve">| </w:t>
      </w:r>
      <w:r>
        <w:rPr>
          <w:rFonts w:ascii="Courier New" w:hAnsi="Courier New"/>
        </w:rPr>
        <w:t>method "tools/list" is invalid during session initialization</w:t>
      </w:r>
      <w:r>
        <w:t xml:space="preserve"> | No </w:t>
      </w:r>
      <w:r>
        <w:rPr>
          <w:rFonts w:ascii="Courier New" w:hAnsi="Courier New"/>
        </w:rPr>
        <w:t>initialize</w:t>
      </w:r>
      <w:r>
        <w:t xml:space="preserve"> handshake before </w:t>
      </w:r>
      <w:r>
        <w:rPr>
          <w:rFonts w:ascii="Courier New" w:hAnsi="Courier New"/>
        </w:rPr>
        <w:t>tools/list</w:t>
      </w:r>
      <w:r>
        <w:t xml:space="preserve"> | Run </w:t>
      </w:r>
      <w:r>
        <w:rPr>
          <w:rFonts w:ascii="Courier New" w:hAnsi="Courier New"/>
        </w:rPr>
        <w:t>initialize</w:t>
      </w:r>
      <w:r>
        <w:t xml:space="preserve"> and </w:t>
      </w:r>
      <w:r>
        <w:rPr>
          <w:rFonts w:ascii="Courier New" w:hAnsi="Courier New"/>
        </w:rPr>
        <w:t>notifications/initialized</w:t>
      </w:r>
      <w:r>
        <w:t xml:space="preserve"> first, and send the </w:t>
      </w:r>
      <w:r>
        <w:rPr>
          <w:rFonts w:ascii="Courier New" w:hAnsi="Courier New"/>
        </w:rPr>
        <w:t>Mcp-Session-Id</w:t>
      </w:r>
      <w:r>
        <w:t xml:space="preserve"> |</w:t>
      </w:r>
    </w:p>
    <w:p>
      <w:r>
        <w:t>| HTTP 404 for an existing session ID | The gateway restarted or closed the session | Start a new session |</w:t>
      </w:r>
    </w:p>
    <w:p>
      <w:r>
        <w:t>| The model provider rejects the request: too many tools | The agent binds more than 128 tools | Select fewer tools in the agent's MCP node |</w:t>
      </w:r>
    </w:p>
    <w:p>
      <w:r>
        <w:t xml:space="preserve">| The gateway agent fails after you changed </w:t>
      </w:r>
      <w:r>
        <w:rPr>
          <w:rFonts w:ascii="Courier New" w:hAnsi="Courier New"/>
        </w:rPr>
        <w:t>.env</w:t>
      </w:r>
      <w:r>
        <w:t xml:space="preserve"> and recreated a server, while the direct agent works | The gateway may still use sessions it opened to the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About 90 </w:t>
      </w:r>
      <w:r>
        <w:rPr>
          <w:rFonts w:ascii="Courier New" w:hAnsi="Courier New"/>
        </w:rPr>
        <w:t>audit event dropped due to backpressure</w:t>
      </w:r>
      <w:r>
        <w:t xml:space="preserve"> lines in </w:t>
      </w:r>
      <w:r>
        <w:rPr>
          <w:rFonts w:ascii="Courier New" w:hAnsi="Courier New"/>
        </w:rPr>
        <w:t>docker compose logs mcp-gateway</w:t>
      </w:r>
      <w:r>
        <w:t xml:space="preserve"> | Normal start-up output | None needed |</w:t>
      </w:r>
    </w:p>
    <w:p>
      <w:r>
        <w:rPr>
          <w:i/>
        </w:rPr>
        <w:t>Related:</w:t>
      </w:r>
      <w:r>
        <w:t xml:space="preserve"> </w:t>
      </w:r>
      <w:r>
        <w:t>Direct and MCP Gateway agents lab</w:t>
      </w:r>
      <w:r>
        <w:t xml:space="preserve"> (MCP_Gateway_Agent_Guide.md)</w:t>
      </w:r>
      <w:r>
        <w:t xml:space="preserve"> ·</w:t>
      </w:r>
    </w:p>
    <w:p>
      <w:r>
        <w:t>Build Your Own MCP Server</w:t>
      </w:r>
      <w:r>
        <w:t xml:space="preserve"> (Build_Your_Own_MCP_Exercise.md)</w:t>
      </w:r>
      <w:r>
        <w:t xml:space="preserve"> · </w:t>
      </w:r>
      <w:r>
        <w:t>MCP Security Lab</w:t>
      </w:r>
      <w:r>
        <w:t xml:space="preserve"> (MCP_Security_Lab.md)</w:t>
      </w:r>
      <w:r>
        <w:t xml:space="preserve"> ·</w:t>
      </w:r>
    </w:p>
    <w:p>
      <w:r>
        <w:rPr>
          <w:rFonts w:ascii="Courier New" w:hAnsi="Courier New"/>
        </w:rPr>
        <w:t>integrations/code-agent/</w:t>
      </w:r>
      <w:r>
        <w:t xml:space="preserve"> (the code-first agent).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