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Reputation Service MCP Agent Guide</w:t>
      </w:r>
    </w:p>
    <w:p>
      <w:r>
        <w:t>This guide details the **Reputation Service MCP Agent** workflow, designed to check the reputation of domains, URLs, IPs, and files using AI and the Model Context Protocol (MCP).</w:t>
      </w:r>
    </w:p>
    <w:p>
      <w:pPr>
        <w:pStyle w:val="Heading2"/>
      </w:pPr>
      <w:r>
        <w:t>Overview</w:t>
      </w:r>
    </w:p>
    <w:p>
      <w:r>
        <w:t>The **Reputation Service MCP Agent** allows users to quickly verify if a specific indicator (like a domain name or file hash) is malicious by querying Check Point's reputation services via natural language.</w:t>
      </w:r>
    </w:p>
    <w:p>
      <w:pPr>
        <w:pStyle w:val="Heading2"/>
      </w:pPr>
      <w:r>
        <w:t>Prerequisites</w:t>
      </w:r>
    </w:p>
    <w:p>
      <w:pPr>
        <w:pStyle w:val="ListBullet"/>
      </w:pPr>
      <w:r>
        <w:t xml:space="preserve">  **n8n URL**: `http://&lt;host_ip&gt;:5678`</w:t>
      </w:r>
    </w:p>
    <w:p>
      <w:pPr>
        <w:pStyle w:val="ListBullet"/>
      </w:pPr>
      <w:r>
        <w:t xml:space="preserve">  **Credentials**:</w:t>
      </w:r>
    </w:p>
    <w:p>
      <w:pPr>
        <w:pStyle w:val="ListBullet"/>
      </w:pPr>
      <w:r>
        <w:t xml:space="preserve">  **Postgres**: For chat memory.</w:t>
      </w:r>
    </w:p>
    <w:p>
      <w:pPr>
        <w:pStyle w:val="ListBullet"/>
      </w:pPr>
      <w:r>
        <w:t xml:space="preserve">  **OpenAI / Azure OpenAI / Ollama**: For the LLM.</w:t>
      </w:r>
    </w:p>
    <w:p>
      <w:pPr>
        <w:pStyle w:val="ListBullet"/>
      </w:pPr>
      <w:r>
        <w:t xml:space="preserve">  **MCP Client**: HTTP connection to the Reputation Service MCP server.</w:t>
      </w:r>
    </w:p>
    <w:p>
      <w:pPr>
        <w:pStyle w:val="Heading2"/>
      </w:pPr>
      <w:r>
        <w:t>Step-by-Step Guide</w:t>
      </w:r>
    </w:p>
    <w:p>
      <w:pPr>
        <w:pStyle w:val="Heading3"/>
      </w:pPr>
      <w:r>
        <w:t>1. Open the Workflow</w:t>
      </w:r>
    </w:p>
    <w:p>
      <w:pPr>
        <w:pStyle w:val="ListNumber"/>
      </w:pPr>
      <w:r>
        <w:t xml:space="preserve"> Log in to n8n.</w:t>
      </w:r>
    </w:p>
    <w:p>
      <w:pPr>
        <w:pStyle w:val="ListNumber"/>
      </w:pPr>
      <w:r>
        <w:t xml:space="preserve"> Locate and click on the **reputation-service-mcp-agent** workflow.</w:t>
      </w:r>
    </w:p>
    <w:p>
      <w:pPr>
        <w:pStyle w:val="Heading3"/>
      </w:pPr>
      <w:r>
        <w:t>2. Using the Chat Interface</w:t>
      </w:r>
    </w:p>
    <w:p>
      <w:pPr>
        <w:pStyle w:val="ListNumber"/>
      </w:pPr>
      <w:r>
        <w:t xml:space="preserve"> Click the **Test Workflow** button.</w:t>
      </w:r>
    </w:p>
    <w:p>
      <w:pPr>
        <w:pStyle w:val="ListNumber"/>
      </w:pPr>
      <w:r>
        <w:t xml:space="preserve"> Click the **Chat** button.</w:t>
      </w:r>
    </w:p>
    <w:p>
      <w:pPr>
        <w:pStyle w:val="ListNumber"/>
      </w:pPr>
      <w:r>
        <w:t xml:space="preserve"> Enter a query, for example:</w:t>
      </w:r>
    </w:p>
    <w:p>
      <w:r>
        <w:t xml:space="preserve">    &gt; "Is the domain 'hotmil.com' malicious?"</w:t>
      </w:r>
    </w:p>
    <w:p>
      <w:pPr>
        <w:pStyle w:val="Heading3"/>
      </w:pPr>
      <w:r>
        <w:t>3. Review Results</w:t>
      </w:r>
    </w:p>
    <w:p>
      <w:r>
        <w:t>The AI agent will query the reputation service via MCP and report the classification (e.g., Malicious, Benign) and other relevant details.</w:t>
      </w:r>
    </w:p>
    <w:p>
      <w:pPr>
        <w:pStyle w:val="Heading2"/>
      </w:pPr>
      <w:r>
        <w:t>Workflow Deep Dive</w:t>
      </w:r>
    </w:p>
    <w:p>
      <w:pPr>
        <w:pStyle w:val="Heading3"/>
      </w:pPr>
      <w:r>
        <w:t>1. Input Trigger: Chat Interface</w:t>
      </w:r>
    </w:p>
    <w:p>
      <w:pPr>
        <w:pStyle w:val="ListBullet"/>
      </w:pPr>
      <w:r>
        <w:t xml:space="preserve">  **Node Name**: `When chat message received`</w:t>
      </w:r>
    </w:p>
    <w:p>
      <w:pPr>
        <w:pStyle w:val="ListBullet"/>
      </w:pPr>
      <w:r>
        <w:t xml:space="preserve">  **Purpose**: Captures the user's reputation query.</w:t>
      </w:r>
    </w:p>
    <w:p>
      <w:pPr>
        <w:pStyle w:val="Heading3"/>
      </w:pPr>
      <w:r>
        <w:t>2. The Brain: AI Agent</w:t>
      </w:r>
    </w:p>
    <w:p>
      <w:pPr>
        <w:pStyle w:val="ListBullet"/>
      </w:pPr>
      <w:r>
        <w:t xml:space="preserve">  **Node Name**: `CP Reputation Service AI Agent`</w:t>
      </w:r>
    </w:p>
    <w:p>
      <w:pPr>
        <w:pStyle w:val="ListBullet"/>
      </w:pPr>
      <w:r>
        <w:t xml:space="preserve">  **Type**: `@n8n/n8n-nodes-langchain.agent`</w:t>
      </w:r>
    </w:p>
    <w:p>
      <w:pPr>
        <w:pStyle w:val="ListBullet"/>
      </w:pPr>
      <w:r>
        <w:t xml:space="preserve">  **Purpose**: Identifies the indicator in the user's message and calls the reputation tool.</w:t>
      </w:r>
    </w:p>
    <w:p>
      <w:pPr>
        <w:pStyle w:val="ListBullet"/>
      </w:pPr>
      <w:r>
        <w:t xml:space="preserve">  **Configuration**:</w:t>
      </w:r>
    </w:p>
    <w:p>
      <w:pPr>
        <w:pStyle w:val="ListBullet"/>
      </w:pPr>
      <w:r>
        <w:t xml:space="preserve">  **System Message**: Instructs the AI to list tools and then execute the reputation check tool.</w:t>
      </w:r>
    </w:p>
    <w:p>
      <w:pPr>
        <w:pStyle w:val="Heading3"/>
      </w:pPr>
      <w:r>
        <w:t>3. Memory Management</w:t>
      </w:r>
    </w:p>
    <w:p>
      <w:pPr>
        <w:pStyle w:val="ListBullet"/>
      </w:pPr>
      <w:r>
        <w:t xml:space="preserve">  **Node Name**: `Postgres Chat Memory`</w:t>
      </w:r>
    </w:p>
    <w:p>
      <w:pPr>
        <w:pStyle w:val="ListBullet"/>
      </w:pPr>
      <w:r>
        <w:t xml:space="preserve">  **Purpose**: Maintains conversation context.</w:t>
      </w:r>
    </w:p>
    <w:p>
      <w:pPr>
        <w:pStyle w:val="Heading3"/>
      </w:pPr>
      <w:r>
        <w:t>4. The Tools: MCP Client</w:t>
      </w:r>
    </w:p>
    <w:p>
      <w:pPr>
        <w:pStyle w:val="ListBullet"/>
      </w:pPr>
      <w:r>
        <w:t xml:space="preserve">  **Nodes**: `List-CP-MCP-Client` and `Execute-CP-MCP-Client`</w:t>
      </w:r>
    </w:p>
    <w:p>
      <w:pPr>
        <w:pStyle w:val="ListBullet"/>
      </w:pPr>
      <w:r>
        <w:t xml:space="preserve">  **Purpose**: Interfaces with the Reputation Service MCP server.</w:t>
      </w:r>
    </w:p>
    <w:p>
      <w:pPr>
        <w:pStyle w:val="ListBullet"/>
      </w:pPr>
      <w:r>
        <w:t xml:space="preserve">  **Functionality**:</w:t>
      </w:r>
    </w:p>
    <w:p>
      <w:pPr>
        <w:pStyle w:val="ListBullet"/>
      </w:pPr>
      <w:r>
        <w:t xml:space="preserve">  **List**: Shows available reputation tools.</w:t>
      </w:r>
    </w:p>
    <w:p>
      <w:pPr>
        <w:pStyle w:val="ListBullet"/>
      </w:pPr>
      <w:r>
        <w:t xml:space="preserve">  **Execute**: Runs the check for the specific indicator.</w:t>
      </w:r>
    </w:p>
    <w:p>
      <w:pPr>
        <w:pStyle w:val="Heading2"/>
      </w:pPr>
      <w:r>
        <w:t>Best Practices</w:t>
      </w:r>
    </w:p>
    <w:p>
      <w:pPr>
        <w:pStyle w:val="ListBullet"/>
      </w:pPr>
      <w:r>
        <w:t xml:space="preserve">  **Clear Indicators**: Ensure the domain, IP, or hash is clearly visible in your message.</w:t>
      </w:r>
    </w:p>
    <w:p>
      <w:pPr>
        <w:pStyle w:val="ListBullet"/>
      </w:pPr>
      <w:r>
        <w:t xml:space="preserve">  **Bulk Checks**: You can try asking about multiple indicators, though results depend on the specific tool's capabilities.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