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4279" w14:textId="77777777" w:rsidR="00314763" w:rsidRPr="00965547" w:rsidRDefault="00314763" w:rsidP="00314763">
      <w:pPr>
        <w:pStyle w:val="Title"/>
        <w:ind w:left="216"/>
        <w:jc w:val="center"/>
        <w:rPr>
          <w:u w:val="single"/>
        </w:rPr>
      </w:pPr>
      <w:bookmarkStart w:id="0" w:name="OLE_LINK3"/>
      <w:bookmarkStart w:id="1" w:name="OLE_LINK4"/>
      <w:r w:rsidRPr="00965547">
        <w:rPr>
          <w:highlight w:val="lightGray"/>
          <w:u w:val="single"/>
        </w:rPr>
        <w:t>Postman</w:t>
      </w:r>
      <w:r w:rsidR="00942C6E" w:rsidRPr="00965547">
        <w:rPr>
          <w:highlight w:val="lightGray"/>
          <w:u w:val="single"/>
        </w:rPr>
        <w:t xml:space="preserve"> and </w:t>
      </w:r>
      <w:r w:rsidRPr="00965547">
        <w:rPr>
          <w:highlight w:val="lightGray"/>
          <w:u w:val="single"/>
        </w:rPr>
        <w:t>RESTful API</w:t>
      </w:r>
      <w:r w:rsidRPr="00965547">
        <w:rPr>
          <w:u w:val="single"/>
        </w:rPr>
        <w:t xml:space="preserve"> </w:t>
      </w:r>
    </w:p>
    <w:p w14:paraId="180B090E" w14:textId="77777777" w:rsidR="00314763" w:rsidRDefault="00314763" w:rsidP="00314763">
      <w:pPr>
        <w:pStyle w:val="StyleHeaderGray-80"/>
        <w:ind w:left="216"/>
      </w:pPr>
    </w:p>
    <w:p w14:paraId="7A67238B" w14:textId="77777777" w:rsidR="00314763" w:rsidRDefault="009B4B34" w:rsidP="009B4B34">
      <w:pPr>
        <w:pStyle w:val="Subtitle2"/>
      </w:pPr>
      <w:bookmarkStart w:id="2" w:name="OLE_LINK66"/>
      <w:bookmarkEnd w:id="0"/>
      <w:bookmarkEnd w:id="1"/>
      <w:r>
        <w:t>Task</w:t>
      </w:r>
      <w:r w:rsidR="00314763" w:rsidRPr="00314763">
        <w:t xml:space="preserve"> – 1: Open </w:t>
      </w:r>
      <w:r w:rsidR="00314763" w:rsidRPr="009B4B34">
        <w:t>Postman</w:t>
      </w:r>
      <w:r w:rsidR="00314763" w:rsidRPr="00314763">
        <w:t xml:space="preserve"> and Configure </w:t>
      </w:r>
    </w:p>
    <w:p w14:paraId="61CB73F2" w14:textId="77777777" w:rsidR="00314763" w:rsidRPr="00314763" w:rsidRDefault="00314763" w:rsidP="009B4B34"/>
    <w:p w14:paraId="552BECD8" w14:textId="77777777" w:rsidR="00314763" w:rsidRPr="002C3059" w:rsidRDefault="00314763" w:rsidP="00314763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D9D9D9" w:themeFill="background1" w:themeFillShade="D9"/>
        <w:jc w:val="both"/>
        <w:rPr>
          <w:rFonts w:ascii="Segoe UI" w:hAnsi="Segoe UI" w:cs="Segoe UI"/>
          <w:color w:val="000000"/>
          <w:sz w:val="22"/>
          <w:szCs w:val="22"/>
        </w:rPr>
      </w:pPr>
      <w:bookmarkStart w:id="3" w:name="OLE_LINK18"/>
      <w:r w:rsidRPr="002C3059">
        <w:rPr>
          <w:rFonts w:ascii="Segoe UI" w:hAnsi="Segoe UI" w:cs="Segoe UI"/>
          <w:b/>
          <w:bCs/>
          <w:color w:val="000000"/>
          <w:sz w:val="22"/>
          <w:szCs w:val="22"/>
        </w:rPr>
        <w:t>Objective</w:t>
      </w:r>
      <w:r w:rsidRPr="002C3059">
        <w:rPr>
          <w:rFonts w:ascii="Segoe UI" w:hAnsi="Segoe UI" w:cs="Segoe UI"/>
          <w:color w:val="000000"/>
          <w:sz w:val="22"/>
          <w:szCs w:val="22"/>
        </w:rPr>
        <w:t xml:space="preserve">: Get the Postman tool ready to be used with the R81 Management API. </w:t>
      </w:r>
      <w:r w:rsidR="009B4B34" w:rsidRPr="002C3059">
        <w:rPr>
          <w:rFonts w:ascii="Segoe UI" w:hAnsi="Segoe UI" w:cs="Segoe UI"/>
          <w:color w:val="000000"/>
          <w:sz w:val="22"/>
          <w:szCs w:val="22"/>
        </w:rPr>
        <w:t xml:space="preserve"> Import the R81 Management API P</w:t>
      </w:r>
      <w:r w:rsidRPr="002C3059">
        <w:rPr>
          <w:rFonts w:ascii="Segoe UI" w:hAnsi="Segoe UI" w:cs="Segoe UI"/>
          <w:color w:val="000000"/>
          <w:sz w:val="22"/>
          <w:szCs w:val="22"/>
        </w:rPr>
        <w:t>ostman collection.</w:t>
      </w:r>
    </w:p>
    <w:bookmarkEnd w:id="2"/>
    <w:bookmarkEnd w:id="3"/>
    <w:p w14:paraId="112A03D2" w14:textId="77777777" w:rsidR="00314763" w:rsidRDefault="00314763" w:rsidP="00896FFC">
      <w:pPr>
        <w:ind w:left="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9082"/>
      </w:tblGrid>
      <w:tr w:rsidR="00410FC1" w14:paraId="05DCF4ED" w14:textId="77777777" w:rsidTr="00E5561E">
        <w:tc>
          <w:tcPr>
            <w:tcW w:w="628" w:type="dxa"/>
          </w:tcPr>
          <w:p w14:paraId="4C29E0DA" w14:textId="77777777" w:rsidR="00410FC1" w:rsidRDefault="00410FC1" w:rsidP="00E5561E">
            <w:pPr>
              <w:ind w:left="0"/>
              <w:jc w:val="center"/>
            </w:pPr>
            <w:bookmarkStart w:id="4" w:name="OLE_LINK67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573CD0E" wp14:editId="768E8ADE">
                  <wp:simplePos x="0" y="0"/>
                  <wp:positionH relativeFrom="column">
                    <wp:posOffset>38191</wp:posOffset>
                  </wp:positionH>
                  <wp:positionV relativeFrom="paragraph">
                    <wp:posOffset>127445</wp:posOffset>
                  </wp:positionV>
                  <wp:extent cx="195580" cy="195580"/>
                  <wp:effectExtent l="0" t="0" r="0" b="0"/>
                  <wp:wrapTight wrapText="bothSides">
                    <wp:wrapPolygon edited="0">
                      <wp:start x="19496" y="21600"/>
                      <wp:lineTo x="21600" y="17392"/>
                      <wp:lineTo x="21600" y="2665"/>
                      <wp:lineTo x="2665" y="2665"/>
                      <wp:lineTo x="2665" y="21600"/>
                      <wp:lineTo x="19496" y="21600"/>
                    </wp:wrapPolygon>
                  </wp:wrapTight>
                  <wp:docPr id="633348569" name="Picture 633348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82" w:type="dxa"/>
          </w:tcPr>
          <w:p w14:paraId="7DA3DC44" w14:textId="77777777" w:rsidR="00410FC1" w:rsidRPr="00B96923" w:rsidRDefault="00410FC1" w:rsidP="00E5561E">
            <w:pPr>
              <w:ind w:left="0"/>
              <w:rPr>
                <w:sz w:val="20"/>
                <w:szCs w:val="16"/>
              </w:rPr>
            </w:pPr>
          </w:p>
          <w:p w14:paraId="12460B13" w14:textId="77777777" w:rsidR="00410FC1" w:rsidRPr="009100ED" w:rsidRDefault="00410FC1" w:rsidP="00E5561E">
            <w:pPr>
              <w:ind w:left="0"/>
              <w:rPr>
                <w:sz w:val="20"/>
                <w:szCs w:val="16"/>
              </w:rPr>
            </w:pPr>
            <w:r w:rsidRPr="009100ED">
              <w:rPr>
                <w:sz w:val="20"/>
                <w:szCs w:val="16"/>
              </w:rPr>
              <w:t xml:space="preserve">New Versions of Postman </w:t>
            </w:r>
            <w:r>
              <w:rPr>
                <w:sz w:val="20"/>
                <w:szCs w:val="16"/>
              </w:rPr>
              <w:t>require</w:t>
            </w:r>
            <w:r w:rsidRPr="009100ED">
              <w:rPr>
                <w:sz w:val="20"/>
                <w:szCs w:val="16"/>
              </w:rPr>
              <w:t xml:space="preserve"> an account. </w:t>
            </w:r>
            <w:r w:rsidRPr="0089777E">
              <w:rPr>
                <w:b/>
                <w:bCs/>
                <w:sz w:val="20"/>
                <w:szCs w:val="16"/>
              </w:rPr>
              <w:t>If</w:t>
            </w:r>
            <w:r w:rsidRPr="009100ED">
              <w:rPr>
                <w:sz w:val="20"/>
                <w:szCs w:val="16"/>
              </w:rPr>
              <w:t xml:space="preserve"> you have an account </w:t>
            </w:r>
            <w:r w:rsidRPr="0089777E">
              <w:rPr>
                <w:b/>
                <w:bCs/>
                <w:sz w:val="20"/>
                <w:szCs w:val="16"/>
              </w:rPr>
              <w:t>or</w:t>
            </w:r>
            <w:r w:rsidRPr="009100ED">
              <w:rPr>
                <w:sz w:val="20"/>
                <w:szCs w:val="16"/>
              </w:rPr>
              <w:t xml:space="preserve"> if you are willing to sign up, follow step 1 to download and install Postman. Otherwise, use the Portable version as described below.</w:t>
            </w:r>
          </w:p>
          <w:p w14:paraId="2423A0CF" w14:textId="77777777" w:rsidR="00410FC1" w:rsidRPr="009100ED" w:rsidRDefault="00410FC1" w:rsidP="00E5561E">
            <w:pPr>
              <w:ind w:left="0"/>
              <w:rPr>
                <w:sz w:val="20"/>
                <w:szCs w:val="16"/>
                <w:highlight w:val="lightGray"/>
              </w:rPr>
            </w:pPr>
          </w:p>
        </w:tc>
      </w:tr>
    </w:tbl>
    <w:p w14:paraId="08ACE5C4" w14:textId="77777777" w:rsidR="00410FC1" w:rsidRPr="0055311C" w:rsidRDefault="00410FC1" w:rsidP="00410FC1">
      <w:pPr>
        <w:pStyle w:val="ListParagraph"/>
        <w:numPr>
          <w:ilvl w:val="0"/>
          <w:numId w:val="15"/>
        </w:numPr>
        <w:contextualSpacing/>
        <w:rPr>
          <w:szCs w:val="18"/>
        </w:rPr>
      </w:pPr>
      <w:r w:rsidRPr="0055311C">
        <w:rPr>
          <w:szCs w:val="18"/>
        </w:rPr>
        <w:t>To use the latest version of Postman (</w:t>
      </w:r>
      <w:r w:rsidRPr="0055311C">
        <w:rPr>
          <w:szCs w:val="18"/>
          <w:u w:val="single"/>
        </w:rPr>
        <w:t xml:space="preserve">account </w:t>
      </w:r>
      <w:r>
        <w:rPr>
          <w:szCs w:val="18"/>
          <w:u w:val="single"/>
        </w:rPr>
        <w:t xml:space="preserve">is </w:t>
      </w:r>
      <w:r w:rsidRPr="0055311C">
        <w:rPr>
          <w:szCs w:val="18"/>
          <w:u w:val="single"/>
        </w:rPr>
        <w:t>required</w:t>
      </w:r>
      <w:r w:rsidRPr="0055311C">
        <w:rPr>
          <w:szCs w:val="18"/>
        </w:rPr>
        <w:t xml:space="preserve">), from the win_10 Jump box, open a </w:t>
      </w:r>
      <w:r>
        <w:rPr>
          <w:szCs w:val="18"/>
        </w:rPr>
        <w:t xml:space="preserve">web </w:t>
      </w:r>
      <w:r w:rsidRPr="0055311C">
        <w:rPr>
          <w:szCs w:val="18"/>
        </w:rPr>
        <w:t xml:space="preserve">browser, and navigate to </w:t>
      </w:r>
      <w:r w:rsidRPr="000B7223">
        <w:rPr>
          <w:rFonts w:ascii="Courier New" w:hAnsi="Courier New" w:cs="Courier New"/>
          <w:sz w:val="20"/>
          <w:szCs w:val="15"/>
          <w:highlight w:val="lightGray"/>
        </w:rPr>
        <w:t>https://postman.com/downloads/</w:t>
      </w:r>
      <w:r w:rsidRPr="000B7223">
        <w:rPr>
          <w:sz w:val="20"/>
          <w:szCs w:val="15"/>
        </w:rPr>
        <w:t xml:space="preserve"> </w:t>
      </w:r>
      <w:r w:rsidRPr="0055311C">
        <w:rPr>
          <w:szCs w:val="18"/>
        </w:rPr>
        <w:t xml:space="preserve">and </w:t>
      </w:r>
      <w:r w:rsidRPr="000B7223">
        <w:rPr>
          <w:rFonts w:ascii="Courier New" w:hAnsi="Courier New" w:cs="Courier New"/>
          <w:sz w:val="20"/>
          <w:szCs w:val="15"/>
          <w:highlight w:val="lightGray"/>
        </w:rPr>
        <w:t>download and install</w:t>
      </w:r>
      <w:r w:rsidRPr="000B7223">
        <w:rPr>
          <w:sz w:val="20"/>
          <w:szCs w:val="15"/>
        </w:rPr>
        <w:t xml:space="preserve"> </w:t>
      </w:r>
      <w:r w:rsidRPr="0055311C">
        <w:rPr>
          <w:szCs w:val="18"/>
        </w:rPr>
        <w:t>the latest postman version.</w:t>
      </w:r>
    </w:p>
    <w:p w14:paraId="6BF7567C" w14:textId="77777777" w:rsidR="00410FC1" w:rsidRDefault="00410FC1" w:rsidP="00410FC1"/>
    <w:p w14:paraId="0ABDBB6D" w14:textId="77777777" w:rsidR="00410FC1" w:rsidRDefault="00410FC1" w:rsidP="00410FC1">
      <w:pPr>
        <w:ind w:left="1800"/>
        <w:jc w:val="center"/>
      </w:pPr>
      <w:r>
        <w:rPr>
          <w:noProof/>
        </w:rPr>
        <w:drawing>
          <wp:inline distT="0" distB="0" distL="0" distR="0" wp14:anchorId="55725F5B" wp14:editId="1FC117E1">
            <wp:extent cx="4411683" cy="2025960"/>
            <wp:effectExtent l="76200" t="76200" r="141605" b="127000"/>
            <wp:docPr id="2066690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901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683" cy="2025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BF920" w14:textId="77777777" w:rsidR="00410FC1" w:rsidRDefault="00410FC1" w:rsidP="00410FC1"/>
    <w:p w14:paraId="4B2100C3" w14:textId="77777777" w:rsidR="00410FC1" w:rsidRDefault="00410FC1" w:rsidP="00410FC1">
      <w:pPr>
        <w:pStyle w:val="ListParagraph"/>
        <w:numPr>
          <w:ilvl w:val="0"/>
          <w:numId w:val="14"/>
        </w:numPr>
        <w:contextualSpacing/>
      </w:pPr>
      <w:r>
        <w:t>Locate the Postman folder on the desktop and launch the postman-portable application.</w:t>
      </w:r>
    </w:p>
    <w:p w14:paraId="4C272543" w14:textId="77777777" w:rsidR="00410FC1" w:rsidRDefault="00410FC1" w:rsidP="00410FC1"/>
    <w:p w14:paraId="14CD4ED0" w14:textId="77777777" w:rsidR="00410FC1" w:rsidRDefault="00410FC1" w:rsidP="00410FC1">
      <w:pPr>
        <w:jc w:val="center"/>
      </w:pPr>
      <w:r>
        <w:rPr>
          <w:noProof/>
        </w:rPr>
        <w:drawing>
          <wp:inline distT="0" distB="0" distL="0" distR="0" wp14:anchorId="4DBDC2D7" wp14:editId="405D0A9D">
            <wp:extent cx="4714068" cy="1809865"/>
            <wp:effectExtent l="95250" t="95250" r="86995" b="95250"/>
            <wp:docPr id="1395738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383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015" cy="18205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554261" w14:textId="77777777" w:rsidR="00410FC1" w:rsidRDefault="00410FC1" w:rsidP="00410FC1">
      <w:pPr>
        <w:jc w:val="center"/>
      </w:pPr>
    </w:p>
    <w:p w14:paraId="735161B1" w14:textId="77777777" w:rsidR="00410FC1" w:rsidRDefault="00410FC1" w:rsidP="00410FC1">
      <w:pPr>
        <w:pStyle w:val="ListParagraph"/>
        <w:numPr>
          <w:ilvl w:val="0"/>
          <w:numId w:val="14"/>
        </w:numPr>
        <w:contextualSpacing/>
      </w:pPr>
      <w:r>
        <w:lastRenderedPageBreak/>
        <w:t>Navigate to the settings windows in Postman.</w:t>
      </w:r>
    </w:p>
    <w:p w14:paraId="64E80F23" w14:textId="77777777" w:rsidR="00410FC1" w:rsidRDefault="00410FC1" w:rsidP="00410FC1">
      <w:pPr>
        <w:pStyle w:val="ListParagraph"/>
        <w:ind w:left="1080"/>
        <w:contextualSpacing/>
      </w:pPr>
    </w:p>
    <w:p w14:paraId="141DAC5A" w14:textId="77777777" w:rsidR="00410FC1" w:rsidRDefault="00410FC1" w:rsidP="00410FC1">
      <w:pPr>
        <w:jc w:val="center"/>
      </w:pPr>
      <w:r>
        <w:rPr>
          <w:noProof/>
        </w:rPr>
        <w:drawing>
          <wp:inline distT="0" distB="0" distL="0" distR="0" wp14:anchorId="0ED42BFB" wp14:editId="7CA7F98C">
            <wp:extent cx="4382277" cy="2427207"/>
            <wp:effectExtent l="63500" t="63500" r="126365" b="125730"/>
            <wp:docPr id="37058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80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545" cy="2434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9C5A5" w14:textId="77777777" w:rsidR="00410FC1" w:rsidRDefault="00410FC1" w:rsidP="00410FC1">
      <w:pPr>
        <w:jc w:val="center"/>
      </w:pPr>
    </w:p>
    <w:p w14:paraId="61D039AF" w14:textId="77777777" w:rsidR="00410FC1" w:rsidRDefault="00410FC1" w:rsidP="00410FC1">
      <w:pPr>
        <w:pStyle w:val="ListParagraph"/>
        <w:numPr>
          <w:ilvl w:val="0"/>
          <w:numId w:val="14"/>
        </w:numPr>
        <w:contextualSpacing/>
      </w:pPr>
      <w:r>
        <w:t xml:space="preserve">Disable the </w:t>
      </w:r>
      <w:r w:rsidRPr="000B7223">
        <w:rPr>
          <w:rFonts w:ascii="Courier New" w:hAnsi="Courier New" w:cs="Courier New"/>
          <w:sz w:val="20"/>
          <w:szCs w:val="15"/>
          <w:highlight w:val="lightGray"/>
        </w:rPr>
        <w:t>SSL certificate verification</w:t>
      </w:r>
      <w:r>
        <w:t>.</w:t>
      </w:r>
    </w:p>
    <w:p w14:paraId="509F434F" w14:textId="77777777" w:rsidR="00D736DA" w:rsidRDefault="00D736DA" w:rsidP="00D736DA">
      <w:pPr>
        <w:ind w:left="720"/>
        <w:contextualSpacing/>
      </w:pPr>
    </w:p>
    <w:p w14:paraId="0C41DA40" w14:textId="77777777" w:rsidR="00410FC1" w:rsidRDefault="00410FC1" w:rsidP="00410FC1">
      <w:pPr>
        <w:jc w:val="center"/>
      </w:pPr>
      <w:r>
        <w:rPr>
          <w:noProof/>
          <w:lang w:bidi="ar-SA"/>
        </w:rPr>
        <w:drawing>
          <wp:inline distT="0" distB="0" distL="0" distR="0" wp14:anchorId="531D66FF" wp14:editId="2A051749">
            <wp:extent cx="3243447" cy="2162298"/>
            <wp:effectExtent l="76200" t="76200" r="128905" b="12382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765" cy="2187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9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7488"/>
      </w:tblGrid>
      <w:tr w:rsidR="00410FC1" w14:paraId="305985EE" w14:textId="77777777" w:rsidTr="00E5561E">
        <w:trPr>
          <w:trHeight w:val="558"/>
        </w:trPr>
        <w:tc>
          <w:tcPr>
            <w:tcW w:w="639" w:type="dxa"/>
          </w:tcPr>
          <w:p w14:paraId="555E7D66" w14:textId="77777777" w:rsidR="00410FC1" w:rsidRDefault="00410FC1" w:rsidP="00E5561E">
            <w:pPr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05B0C69" wp14:editId="5FF7D728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0</wp:posOffset>
                  </wp:positionV>
                  <wp:extent cx="195580" cy="195580"/>
                  <wp:effectExtent l="0" t="0" r="0" b="0"/>
                  <wp:wrapTight wrapText="bothSides">
                    <wp:wrapPolygon edited="0">
                      <wp:start x="19496" y="21600"/>
                      <wp:lineTo x="21600" y="17392"/>
                      <wp:lineTo x="21600" y="2665"/>
                      <wp:lineTo x="2665" y="2665"/>
                      <wp:lineTo x="2665" y="21600"/>
                      <wp:lineTo x="19496" y="21600"/>
                    </wp:wrapPolygon>
                  </wp:wrapTight>
                  <wp:docPr id="1178838359" name="Picture 1178838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9558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88" w:type="dxa"/>
          </w:tcPr>
          <w:p w14:paraId="24FD9C15" w14:textId="77777777" w:rsidR="00410FC1" w:rsidRPr="00B51425" w:rsidRDefault="00410FC1" w:rsidP="00E5561E">
            <w:pPr>
              <w:ind w:left="0"/>
              <w:rPr>
                <w:i/>
                <w:iCs/>
                <w:sz w:val="20"/>
                <w:szCs w:val="16"/>
              </w:rPr>
            </w:pPr>
            <w:r>
              <w:rPr>
                <w:i/>
                <w:iCs/>
                <w:sz w:val="20"/>
                <w:szCs w:val="16"/>
              </w:rPr>
              <w:t>T</w:t>
            </w:r>
            <w:r w:rsidRPr="00F04060">
              <w:rPr>
                <w:i/>
                <w:iCs/>
                <w:sz w:val="20"/>
                <w:szCs w:val="16"/>
              </w:rPr>
              <w:t>his step is necessary as we have a self-signed certificate on our Gaia servers.</w:t>
            </w:r>
          </w:p>
        </w:tc>
      </w:tr>
    </w:tbl>
    <w:p w14:paraId="416B4C26" w14:textId="77777777" w:rsidR="00896FFC" w:rsidRPr="00896FFC" w:rsidRDefault="00896FFC" w:rsidP="00896FFC">
      <w:pPr>
        <w:ind w:left="0"/>
        <w:rPr>
          <w:rFonts w:eastAsiaTheme="minorHAnsi"/>
          <w:b/>
        </w:rPr>
      </w:pPr>
    </w:p>
    <w:p w14:paraId="4C552DDD" w14:textId="30951436" w:rsidR="00314763" w:rsidRDefault="00314763" w:rsidP="00896FFC">
      <w:pPr>
        <w:pStyle w:val="ListParagraph"/>
        <w:jc w:val="center"/>
        <w:rPr>
          <w:b/>
          <w:sz w:val="28"/>
        </w:rPr>
      </w:pPr>
    </w:p>
    <w:p w14:paraId="619C85FE" w14:textId="77777777" w:rsidR="00896FFC" w:rsidRPr="00D736DA" w:rsidRDefault="00896FFC" w:rsidP="00D736DA">
      <w:pPr>
        <w:ind w:left="0"/>
        <w:rPr>
          <w:b/>
          <w:sz w:val="28"/>
        </w:rPr>
      </w:pPr>
    </w:p>
    <w:p w14:paraId="4CCD442E" w14:textId="77777777" w:rsidR="00314763" w:rsidRPr="00314763" w:rsidRDefault="00314763" w:rsidP="00D736DA">
      <w:pPr>
        <w:pStyle w:val="ListParagraph"/>
        <w:numPr>
          <w:ilvl w:val="0"/>
          <w:numId w:val="14"/>
        </w:numPr>
        <w:rPr>
          <w:b/>
        </w:rPr>
      </w:pPr>
      <w:r>
        <w:t>Next click the eye on the top right and click add</w:t>
      </w:r>
      <w:r>
        <w:rPr>
          <w:noProof/>
        </w:rPr>
        <w:t>.</w:t>
      </w:r>
    </w:p>
    <w:p w14:paraId="79BD698E" w14:textId="77777777" w:rsidR="00314763" w:rsidRDefault="00314763" w:rsidP="00896FFC">
      <w:pPr>
        <w:pStyle w:val="ListParagraph"/>
        <w:jc w:val="center"/>
        <w:rPr>
          <w:noProof/>
        </w:rPr>
      </w:pPr>
      <w:r>
        <w:rPr>
          <w:noProof/>
          <w:lang w:bidi="ar-SA"/>
        </w:rPr>
        <w:drawing>
          <wp:inline distT="0" distB="0" distL="0" distR="0" wp14:anchorId="5C546937" wp14:editId="31B9F2DB">
            <wp:extent cx="4571406" cy="1271649"/>
            <wp:effectExtent l="76200" t="76200" r="133985" b="138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937" cy="12729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76C69" w14:textId="77777777" w:rsidR="00896FFC" w:rsidRPr="00314763" w:rsidRDefault="00896FFC" w:rsidP="00896FFC">
      <w:pPr>
        <w:pStyle w:val="ListParagraph"/>
        <w:jc w:val="center"/>
        <w:rPr>
          <w:noProof/>
        </w:rPr>
      </w:pPr>
    </w:p>
    <w:p w14:paraId="5056F3DA" w14:textId="77777777" w:rsidR="00314763" w:rsidRPr="00896FFC" w:rsidRDefault="00314763" w:rsidP="00D736DA">
      <w:pPr>
        <w:pStyle w:val="ListParagraph"/>
        <w:numPr>
          <w:ilvl w:val="0"/>
          <w:numId w:val="14"/>
        </w:numPr>
        <w:rPr>
          <w:b/>
        </w:rPr>
      </w:pPr>
      <w:r>
        <w:t>Click Add and use the following to create an environment – Click Add after the values are filled in</w:t>
      </w:r>
    </w:p>
    <w:p w14:paraId="32D5C7D7" w14:textId="77777777" w:rsidR="00896FFC" w:rsidRDefault="00896FFC" w:rsidP="00896FFC">
      <w:pPr>
        <w:pStyle w:val="ListParagraph"/>
        <w:ind w:left="1080"/>
        <w:rPr>
          <w:b/>
        </w:rPr>
      </w:pPr>
    </w:p>
    <w:p w14:paraId="4E604E2F" w14:textId="44902514" w:rsidR="00314763" w:rsidRDefault="00314763" w:rsidP="00285479">
      <w:pPr>
        <w:pStyle w:val="ListParagraph"/>
        <w:numPr>
          <w:ilvl w:val="0"/>
          <w:numId w:val="4"/>
        </w:numPr>
        <w:rPr>
          <w:b/>
        </w:rPr>
      </w:pPr>
      <w:r>
        <w:t xml:space="preserve">Environment Name: </w:t>
      </w:r>
      <w:r w:rsidR="00D736DA">
        <w:rPr>
          <w:highlight w:val="lightGray"/>
        </w:rPr>
        <w:t>MGMT API</w:t>
      </w:r>
      <w:r w:rsidRPr="00896FFC">
        <w:rPr>
          <w:highlight w:val="lightGray"/>
        </w:rPr>
        <w:t xml:space="preserve"> </w:t>
      </w:r>
    </w:p>
    <w:p w14:paraId="5FA43B10" w14:textId="729F745E" w:rsidR="00314763" w:rsidRDefault="00314763" w:rsidP="00285479">
      <w:pPr>
        <w:pStyle w:val="ListParagraph"/>
        <w:numPr>
          <w:ilvl w:val="0"/>
          <w:numId w:val="4"/>
        </w:numPr>
        <w:rPr>
          <w:b/>
        </w:rPr>
      </w:pPr>
      <w:r>
        <w:t xml:space="preserve">Server: </w:t>
      </w:r>
      <w:r w:rsidR="00D736DA" w:rsidRPr="00D736DA">
        <w:rPr>
          <w:rFonts w:ascii="Courier New" w:hAnsi="Courier New" w:cs="Courier New"/>
          <w:sz w:val="20"/>
          <w:szCs w:val="16"/>
          <w:highlight w:val="lightGray"/>
        </w:rPr>
        <w:t>https://10.0.1.100/web_api</w:t>
      </w:r>
    </w:p>
    <w:p w14:paraId="10686463" w14:textId="77777777" w:rsidR="00896FFC" w:rsidRDefault="00896FFC" w:rsidP="00896FFC">
      <w:pPr>
        <w:pStyle w:val="ListParagraph"/>
        <w:ind w:left="1440"/>
        <w:rPr>
          <w:b/>
        </w:rPr>
      </w:pPr>
    </w:p>
    <w:p w14:paraId="0FDFD294" w14:textId="15D7628F" w:rsidR="00896FFC" w:rsidRDefault="00374B31" w:rsidP="00896FFC">
      <w:pPr>
        <w:pStyle w:val="ListParagraph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2ECBF8D" wp14:editId="3D537872">
            <wp:extent cx="4816717" cy="920337"/>
            <wp:effectExtent l="76200" t="76200" r="136525" b="127635"/>
            <wp:docPr id="1513589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895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2028" cy="9251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E3C7A" w14:textId="77777777" w:rsidR="00896FFC" w:rsidRDefault="00896FFC" w:rsidP="00896FFC">
      <w:pPr>
        <w:pStyle w:val="ListParagraph"/>
        <w:jc w:val="center"/>
        <w:rPr>
          <w:b/>
          <w:sz w:val="28"/>
        </w:rPr>
      </w:pPr>
    </w:p>
    <w:p w14:paraId="0982DD74" w14:textId="77777777" w:rsidR="000742D3" w:rsidRPr="00896FFC" w:rsidRDefault="00314763" w:rsidP="00D736DA">
      <w:pPr>
        <w:pStyle w:val="ListParagraph"/>
        <w:numPr>
          <w:ilvl w:val="0"/>
          <w:numId w:val="14"/>
        </w:numPr>
        <w:rPr>
          <w:b/>
        </w:rPr>
      </w:pPr>
      <w:r>
        <w:t xml:space="preserve">Next click </w:t>
      </w:r>
      <w:r w:rsidR="000742D3">
        <w:t>Save</w:t>
      </w:r>
      <w:r>
        <w:t xml:space="preserve"> and exit out of the Manage Environments window</w:t>
      </w:r>
      <w:r w:rsidR="000742D3">
        <w:t>.</w:t>
      </w:r>
    </w:p>
    <w:p w14:paraId="7C766967" w14:textId="77777777" w:rsidR="00896FFC" w:rsidRPr="00896FFC" w:rsidRDefault="00896FFC" w:rsidP="00896FFC">
      <w:pPr>
        <w:pStyle w:val="ListParagraph"/>
        <w:ind w:left="1080"/>
        <w:rPr>
          <w:b/>
        </w:rPr>
      </w:pPr>
    </w:p>
    <w:p w14:paraId="281D0D56" w14:textId="5315B4AD" w:rsidR="00896FFC" w:rsidRPr="00374B31" w:rsidRDefault="00314763" w:rsidP="00374B31">
      <w:pPr>
        <w:pStyle w:val="ListParagraph"/>
        <w:numPr>
          <w:ilvl w:val="0"/>
          <w:numId w:val="14"/>
        </w:numPr>
        <w:rPr>
          <w:b/>
        </w:rPr>
      </w:pPr>
      <w:r>
        <w:t>Select the new Environment</w:t>
      </w:r>
      <w:r w:rsidR="00D736DA">
        <w:t xml:space="preserve"> </w:t>
      </w:r>
      <w:r w:rsidR="00D736DA" w:rsidRPr="00D736DA">
        <w:rPr>
          <w:rFonts w:ascii="Courier New" w:hAnsi="Courier New" w:cs="Courier New"/>
          <w:sz w:val="20"/>
          <w:szCs w:val="20"/>
          <w:highlight w:val="lightGray"/>
        </w:rPr>
        <w:t>MGMT API</w:t>
      </w:r>
    </w:p>
    <w:p w14:paraId="41899FF8" w14:textId="77777777" w:rsidR="00374B31" w:rsidRPr="00374B31" w:rsidRDefault="00374B31" w:rsidP="00374B31">
      <w:pPr>
        <w:ind w:left="0"/>
        <w:rPr>
          <w:rFonts w:eastAsiaTheme="minorHAnsi"/>
          <w:b/>
        </w:rPr>
      </w:pPr>
    </w:p>
    <w:p w14:paraId="7D95619F" w14:textId="179A6E4F" w:rsidR="00314763" w:rsidRDefault="00374B31" w:rsidP="00896FFC">
      <w:pPr>
        <w:pStyle w:val="ListParagraph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A868666" wp14:editId="0541DCEB">
            <wp:extent cx="4862946" cy="953774"/>
            <wp:effectExtent l="76200" t="76200" r="128270" b="132080"/>
            <wp:docPr id="241321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210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437" cy="9619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F189B" w14:textId="77777777" w:rsidR="00896FFC" w:rsidRDefault="00896FFC" w:rsidP="00896FFC">
      <w:pPr>
        <w:ind w:left="720"/>
        <w:rPr>
          <w:rFonts w:eastAsiaTheme="minorHAnsi"/>
        </w:rPr>
      </w:pPr>
    </w:p>
    <w:p w14:paraId="31EFD84A" w14:textId="2FE371A4" w:rsidR="00314763" w:rsidRDefault="00481148" w:rsidP="00D736DA">
      <w:pPr>
        <w:pStyle w:val="ListParagraph"/>
        <w:numPr>
          <w:ilvl w:val="0"/>
          <w:numId w:val="14"/>
        </w:numPr>
      </w:pPr>
      <w:r w:rsidRPr="00896FFC">
        <w:t xml:space="preserve">The </w:t>
      </w:r>
      <w:r w:rsidR="00A07E4E" w:rsidRPr="00896FFC">
        <w:t>API collection</w:t>
      </w:r>
      <w:r w:rsidR="00652A46">
        <w:t xml:space="preserve"> files for Postman are provided by R&amp;D</w:t>
      </w:r>
      <w:r w:rsidRPr="00896FFC">
        <w:t xml:space="preserve">. </w:t>
      </w:r>
      <w:r w:rsidR="00652A46">
        <w:rPr>
          <w:b/>
        </w:rPr>
        <w:t>Download and Extract version 1.9 from the link below (Kudos to Eric Beasley)</w:t>
      </w:r>
      <w:r w:rsidR="00314763" w:rsidRPr="00896FFC">
        <w:t xml:space="preserve">.  </w:t>
      </w:r>
    </w:p>
    <w:p w14:paraId="59494A86" w14:textId="77777777" w:rsidR="00896FFC" w:rsidRDefault="00896FFC" w:rsidP="00896FFC">
      <w:pPr>
        <w:pStyle w:val="ListParagraph"/>
        <w:ind w:left="1080"/>
      </w:pPr>
    </w:p>
    <w:p w14:paraId="415F7DC8" w14:textId="07C90D90" w:rsidR="00652A46" w:rsidRPr="00652A46" w:rsidRDefault="00652A46" w:rsidP="00896FFC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52A46">
        <w:rPr>
          <w:rFonts w:ascii="Courier New" w:hAnsi="Courier New" w:cs="Courier New"/>
          <w:sz w:val="20"/>
          <w:szCs w:val="20"/>
          <w:highlight w:val="lightGray"/>
        </w:rPr>
        <w:t>https://community.checkpoint.com/t5/API-CLI-Discussion/Postman-Collections-links-to-all-available-and-the-basics/td-p/40923</w:t>
      </w:r>
    </w:p>
    <w:p w14:paraId="607BCF7D" w14:textId="77777777" w:rsidR="00652A46" w:rsidRDefault="00652A46" w:rsidP="00896FFC">
      <w:pPr>
        <w:pStyle w:val="ListParagraph"/>
        <w:ind w:left="1080"/>
      </w:pPr>
    </w:p>
    <w:p w14:paraId="5906AAFD" w14:textId="605A51D6" w:rsidR="00652A46" w:rsidRDefault="00652A46" w:rsidP="00652A4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FDB959F" wp14:editId="5D980E71">
            <wp:extent cx="4753008" cy="701634"/>
            <wp:effectExtent l="76200" t="76200" r="123825" b="137160"/>
            <wp:docPr id="803566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6600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734" cy="716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BAB9E" w14:textId="769470C1" w:rsidR="00652A46" w:rsidRPr="00896FFC" w:rsidRDefault="00652A46" w:rsidP="00652A46">
      <w:pPr>
        <w:pStyle w:val="ListParagraph"/>
        <w:ind w:left="1080"/>
        <w:jc w:val="center"/>
      </w:pPr>
    </w:p>
    <w:p w14:paraId="6BBCE6FF" w14:textId="77777777" w:rsidR="00314763" w:rsidRPr="00652A46" w:rsidRDefault="00314763" w:rsidP="00652A46">
      <w:pPr>
        <w:pStyle w:val="ListParagraph"/>
        <w:numPr>
          <w:ilvl w:val="0"/>
          <w:numId w:val="14"/>
        </w:numPr>
        <w:rPr>
          <w:b/>
        </w:rPr>
      </w:pPr>
      <w:r>
        <w:t>Click the import button on the top left of the screen.</w:t>
      </w:r>
    </w:p>
    <w:p w14:paraId="6AD7F2C4" w14:textId="77777777" w:rsidR="00896FFC" w:rsidRDefault="00896FFC" w:rsidP="00896FFC">
      <w:pPr>
        <w:pStyle w:val="ListParagraph"/>
        <w:ind w:left="1440"/>
        <w:rPr>
          <w:b/>
        </w:rPr>
      </w:pPr>
    </w:p>
    <w:p w14:paraId="56DC632A" w14:textId="216C17FC" w:rsidR="00652A46" w:rsidRDefault="00374B31" w:rsidP="002C3059">
      <w:pPr>
        <w:pStyle w:val="ListParagraph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AE0D492" wp14:editId="71510E0A">
            <wp:extent cx="4890877" cy="2569651"/>
            <wp:effectExtent l="76200" t="76200" r="138430" b="135890"/>
            <wp:docPr id="475121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213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018" cy="2587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CAAFF" w14:textId="77777777" w:rsidR="00652A46" w:rsidRDefault="00652A46" w:rsidP="00896FFC">
      <w:pPr>
        <w:pStyle w:val="ListParagraph"/>
        <w:ind w:left="1440"/>
        <w:rPr>
          <w:b/>
        </w:rPr>
      </w:pPr>
    </w:p>
    <w:p w14:paraId="798944C2" w14:textId="4D29F7AC" w:rsidR="00314763" w:rsidRPr="00652A46" w:rsidRDefault="00314763" w:rsidP="00D736DA">
      <w:pPr>
        <w:pStyle w:val="ListParagraph"/>
        <w:numPr>
          <w:ilvl w:val="0"/>
          <w:numId w:val="14"/>
        </w:numPr>
        <w:rPr>
          <w:b/>
        </w:rPr>
      </w:pPr>
      <w:r>
        <w:t>Click on the Collections tab on the left side of the screen to see the R81</w:t>
      </w:r>
      <w:r w:rsidR="00652A46">
        <w:t>.20</w:t>
      </w:r>
      <w:r>
        <w:t xml:space="preserve"> Web API calls</w:t>
      </w:r>
    </w:p>
    <w:p w14:paraId="744C9BD0" w14:textId="77777777" w:rsidR="00652A46" w:rsidRDefault="00652A46" w:rsidP="00652A46">
      <w:pPr>
        <w:pStyle w:val="ListParagraph"/>
        <w:ind w:left="1080"/>
        <w:rPr>
          <w:b/>
        </w:rPr>
      </w:pPr>
    </w:p>
    <w:p w14:paraId="221FB48C" w14:textId="6E8820E2" w:rsidR="00314763" w:rsidRDefault="002C3059" w:rsidP="00896FFC">
      <w:pPr>
        <w:pStyle w:val="ListParagraph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7626487" wp14:editId="1F86A7CE">
            <wp:extent cx="5045971" cy="2255669"/>
            <wp:effectExtent l="76200" t="76200" r="135890" b="125730"/>
            <wp:docPr id="139867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7301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9394" cy="22616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5E3241" w14:textId="77777777" w:rsidR="00896FFC" w:rsidRDefault="00896FFC" w:rsidP="00896FFC">
      <w:pPr>
        <w:pStyle w:val="ListParagraph"/>
      </w:pPr>
    </w:p>
    <w:p w14:paraId="79BAC7D1" w14:textId="77777777" w:rsidR="00896FFC" w:rsidRDefault="00896FFC" w:rsidP="00896FFC">
      <w:pPr>
        <w:pStyle w:val="ListParagraph"/>
      </w:pPr>
    </w:p>
    <w:p w14:paraId="0D90A5D3" w14:textId="77777777" w:rsidR="00481148" w:rsidRDefault="009B4B34" w:rsidP="009B4B34">
      <w:pPr>
        <w:pStyle w:val="Subtitle2"/>
      </w:pPr>
      <w:r>
        <w:t>Task</w:t>
      </w:r>
      <w:r w:rsidR="00481148" w:rsidRPr="00481148">
        <w:t xml:space="preserve"> – 2:</w:t>
      </w:r>
      <w:r w:rsidR="00314763" w:rsidRPr="00481148">
        <w:t xml:space="preserve"> Login and do a simple task</w:t>
      </w:r>
    </w:p>
    <w:p w14:paraId="01363DBD" w14:textId="77777777" w:rsidR="009B4B34" w:rsidRPr="00481148" w:rsidRDefault="009B4B34" w:rsidP="009B4B34"/>
    <w:p w14:paraId="18EB23F9" w14:textId="731F2A93" w:rsidR="00314763" w:rsidRPr="002C3059" w:rsidRDefault="00314763" w:rsidP="00314763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D9D9D9" w:themeFill="background1" w:themeFillShade="D9"/>
        <w:jc w:val="both"/>
        <w:rPr>
          <w:rFonts w:ascii="Segoe UI" w:hAnsi="Segoe UI" w:cs="Segoe UI"/>
          <w:color w:val="000000"/>
          <w:sz w:val="22"/>
          <w:szCs w:val="22"/>
        </w:rPr>
      </w:pPr>
      <w:bookmarkStart w:id="5" w:name="OLE_LINK23"/>
      <w:r w:rsidRPr="002C3059">
        <w:rPr>
          <w:rFonts w:ascii="Segoe UI" w:hAnsi="Segoe UI" w:cs="Segoe UI"/>
          <w:b/>
          <w:bCs/>
          <w:color w:val="000000"/>
          <w:sz w:val="22"/>
          <w:szCs w:val="22"/>
        </w:rPr>
        <w:t>Objective</w:t>
      </w:r>
      <w:r w:rsidRPr="002C3059">
        <w:rPr>
          <w:rFonts w:ascii="Segoe UI" w:hAnsi="Segoe UI" w:cs="Segoe UI"/>
          <w:color w:val="000000"/>
          <w:sz w:val="22"/>
          <w:szCs w:val="22"/>
        </w:rPr>
        <w:t>: Use Postman to do a simple task with the R81</w:t>
      </w:r>
      <w:r w:rsidR="002C3059" w:rsidRPr="002C3059">
        <w:rPr>
          <w:rFonts w:ascii="Segoe UI" w:hAnsi="Segoe UI" w:cs="Segoe UI"/>
          <w:color w:val="000000"/>
          <w:sz w:val="22"/>
          <w:szCs w:val="22"/>
        </w:rPr>
        <w:t>.20</w:t>
      </w:r>
      <w:r w:rsidRPr="002C3059">
        <w:rPr>
          <w:rFonts w:ascii="Segoe UI" w:hAnsi="Segoe UI" w:cs="Segoe UI"/>
          <w:color w:val="000000"/>
          <w:sz w:val="22"/>
          <w:szCs w:val="22"/>
        </w:rPr>
        <w:t xml:space="preserve"> Management API</w:t>
      </w:r>
    </w:p>
    <w:p w14:paraId="0FCFD6A9" w14:textId="77777777" w:rsidR="00314763" w:rsidRDefault="00314763" w:rsidP="00314763">
      <w:pPr>
        <w:pStyle w:val="ListParagraph"/>
        <w:rPr>
          <w:sz w:val="28"/>
        </w:rPr>
      </w:pPr>
      <w:bookmarkStart w:id="6" w:name="OLE_LINK68"/>
      <w:bookmarkEnd w:id="4"/>
      <w:bookmarkEnd w:id="5"/>
    </w:p>
    <w:bookmarkEnd w:id="6"/>
    <w:p w14:paraId="336AD026" w14:textId="77777777" w:rsidR="00314763" w:rsidRDefault="00314763" w:rsidP="00285479">
      <w:pPr>
        <w:pStyle w:val="ListParagraph"/>
        <w:numPr>
          <w:ilvl w:val="0"/>
          <w:numId w:val="6"/>
        </w:numPr>
      </w:pPr>
      <w:r>
        <w:t>Use the filter at the top of the Postman application and type login into the filter area.</w:t>
      </w:r>
      <w:r w:rsidR="00481148">
        <w:t xml:space="preserve"> Alternately, open the first folder in the collection “01 Session Management”.</w:t>
      </w:r>
    </w:p>
    <w:p w14:paraId="23C00D39" w14:textId="77777777" w:rsidR="004D06C8" w:rsidRDefault="004D06C8" w:rsidP="004D06C8">
      <w:pPr>
        <w:pStyle w:val="ListParagraph"/>
        <w:ind w:left="1080"/>
      </w:pPr>
    </w:p>
    <w:p w14:paraId="19C80383" w14:textId="77777777" w:rsidR="00314763" w:rsidRDefault="00314763" w:rsidP="00285479">
      <w:pPr>
        <w:pStyle w:val="ListParagraph"/>
        <w:numPr>
          <w:ilvl w:val="0"/>
          <w:numId w:val="6"/>
        </w:numPr>
      </w:pPr>
      <w:r w:rsidRPr="004D06C8">
        <w:t>The selections should have changed to only items with login as part of their name.</w:t>
      </w:r>
    </w:p>
    <w:p w14:paraId="293B7279" w14:textId="77777777" w:rsidR="004D06C8" w:rsidRPr="004D06C8" w:rsidRDefault="004D06C8" w:rsidP="004D06C8">
      <w:pPr>
        <w:ind w:left="0"/>
      </w:pPr>
    </w:p>
    <w:p w14:paraId="68A35ECA" w14:textId="77777777" w:rsidR="00314763" w:rsidRDefault="00314763" w:rsidP="00285479">
      <w:pPr>
        <w:pStyle w:val="ListParagraph"/>
        <w:numPr>
          <w:ilvl w:val="0"/>
          <w:numId w:val="6"/>
        </w:numPr>
      </w:pPr>
      <w:r w:rsidRPr="004D06C8">
        <w:t>Select login</w:t>
      </w:r>
      <w:r w:rsidR="00F53042" w:rsidRPr="004D06C8">
        <w:t xml:space="preserve">. </w:t>
      </w:r>
      <w:r w:rsidRPr="004D06C8">
        <w:t>A new tab is opened on the right for this function call.</w:t>
      </w:r>
      <w:r w:rsidR="00F53042" w:rsidRPr="004D06C8">
        <w:t xml:space="preserve"> </w:t>
      </w:r>
      <w:r w:rsidRPr="004D06C8">
        <w:t>Click the Body</w:t>
      </w:r>
    </w:p>
    <w:p w14:paraId="5E7850DF" w14:textId="77777777" w:rsidR="004D06C8" w:rsidRPr="004D06C8" w:rsidRDefault="004D06C8" w:rsidP="004D06C8">
      <w:pPr>
        <w:ind w:left="0"/>
      </w:pPr>
    </w:p>
    <w:p w14:paraId="48C3694E" w14:textId="77777777" w:rsidR="00314763" w:rsidRDefault="00314763" w:rsidP="00285479">
      <w:pPr>
        <w:pStyle w:val="ListParagraph"/>
        <w:numPr>
          <w:ilvl w:val="0"/>
          <w:numId w:val="6"/>
        </w:numPr>
      </w:pPr>
      <w:r w:rsidRPr="004D06C8">
        <w:t>Change the credentials in the body to the following.  Make sure you keep the formatting JSON compliant.</w:t>
      </w:r>
    </w:p>
    <w:p w14:paraId="0BABBD91" w14:textId="77777777" w:rsidR="004D06C8" w:rsidRPr="004D06C8" w:rsidRDefault="004D06C8" w:rsidP="004D06C8">
      <w:pPr>
        <w:ind w:left="0"/>
      </w:pPr>
    </w:p>
    <w:p w14:paraId="56940A30" w14:textId="2635B9C9" w:rsidR="00314763" w:rsidRPr="00390FD7" w:rsidRDefault="00314763" w:rsidP="0028547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</w:rPr>
      </w:pPr>
      <w:r w:rsidRPr="00390FD7">
        <w:rPr>
          <w:rFonts w:ascii="Courier New" w:hAnsi="Courier New" w:cs="Courier New"/>
          <w:sz w:val="28"/>
        </w:rPr>
        <w:t>"user": "api_user",</w:t>
      </w:r>
    </w:p>
    <w:p w14:paraId="0857BB38" w14:textId="07D58AAD" w:rsidR="00314763" w:rsidRPr="00390FD7" w:rsidRDefault="00314763" w:rsidP="0028547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</w:rPr>
      </w:pPr>
      <w:r w:rsidRPr="00390FD7">
        <w:rPr>
          <w:rFonts w:ascii="Courier New" w:hAnsi="Courier New" w:cs="Courier New"/>
          <w:sz w:val="28"/>
        </w:rPr>
        <w:t>"password": "</w:t>
      </w:r>
      <w:r w:rsidR="002C3059">
        <w:rPr>
          <w:rFonts w:ascii="Courier New" w:hAnsi="Courier New" w:cs="Courier New"/>
          <w:sz w:val="28"/>
        </w:rPr>
        <w:t>Cpwins!1</w:t>
      </w:r>
      <w:r w:rsidRPr="00390FD7">
        <w:rPr>
          <w:rFonts w:ascii="Courier New" w:hAnsi="Courier New" w:cs="Courier New"/>
          <w:sz w:val="28"/>
        </w:rPr>
        <w:t>",</w:t>
      </w:r>
    </w:p>
    <w:p w14:paraId="67BAF448" w14:textId="77777777" w:rsidR="00314763" w:rsidRDefault="00314763" w:rsidP="00314763">
      <w:pPr>
        <w:pStyle w:val="ListParagraph"/>
        <w:ind w:left="1440"/>
        <w:rPr>
          <w:sz w:val="28"/>
        </w:rPr>
      </w:pPr>
    </w:p>
    <w:p w14:paraId="0A3A5BB4" w14:textId="1383F391" w:rsidR="00022277" w:rsidRDefault="002C3059" w:rsidP="00022277">
      <w:pPr>
        <w:pStyle w:val="ListParagraph"/>
        <w:ind w:left="360"/>
        <w:jc w:val="center"/>
        <w:rPr>
          <w:sz w:val="28"/>
        </w:rPr>
      </w:pPr>
      <w:r>
        <w:rPr>
          <w:noProof/>
        </w:rPr>
        <w:drawing>
          <wp:inline distT="0" distB="0" distL="0" distR="0" wp14:anchorId="4823B527" wp14:editId="34B17EAC">
            <wp:extent cx="5628904" cy="1530637"/>
            <wp:effectExtent l="76200" t="76200" r="124460" b="127000"/>
            <wp:docPr id="714919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908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1384" cy="1534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CD14B" w14:textId="77777777" w:rsidR="00314763" w:rsidRDefault="00314763" w:rsidP="00314763">
      <w:pPr>
        <w:pStyle w:val="ListParagraph"/>
        <w:ind w:left="1440"/>
        <w:rPr>
          <w:sz w:val="28"/>
        </w:rPr>
      </w:pPr>
    </w:p>
    <w:p w14:paraId="61562055" w14:textId="20D52DAF" w:rsidR="00314763" w:rsidRDefault="00314763" w:rsidP="00285479">
      <w:pPr>
        <w:pStyle w:val="ListParagraph"/>
        <w:numPr>
          <w:ilvl w:val="0"/>
          <w:numId w:val="6"/>
        </w:numPr>
      </w:pPr>
      <w:r>
        <w:t xml:space="preserve">Before we click Send, review the </w:t>
      </w:r>
      <w:r w:rsidRPr="004D06C8">
        <w:rPr>
          <w:highlight w:val="lightGray"/>
        </w:rPr>
        <w:t>{{server}}</w:t>
      </w:r>
      <w:r>
        <w:t xml:space="preserve"> in the Post Path.  This matches our environment and is how Postman knows how to connect to the R81</w:t>
      </w:r>
      <w:r w:rsidR="00975816">
        <w:t>.20</w:t>
      </w:r>
      <w:r>
        <w:t xml:space="preserve"> management server at </w:t>
      </w:r>
      <w:r w:rsidR="004D06C8" w:rsidRPr="00975816">
        <w:rPr>
          <w:rFonts w:ascii="Courier New" w:hAnsi="Courier New" w:cs="Courier New"/>
          <w:sz w:val="20"/>
          <w:szCs w:val="20"/>
          <w:highlight w:val="lightGray"/>
        </w:rPr>
        <w:t>https://</w:t>
      </w:r>
      <w:r w:rsidR="00975816" w:rsidRPr="00975816">
        <w:rPr>
          <w:rFonts w:ascii="Courier New" w:hAnsi="Courier New" w:cs="Courier New"/>
          <w:sz w:val="20"/>
          <w:szCs w:val="20"/>
          <w:highlight w:val="lightGray"/>
        </w:rPr>
        <w:t>10.0.1.100</w:t>
      </w:r>
      <w:r w:rsidR="004D06C8" w:rsidRPr="00975816">
        <w:rPr>
          <w:rFonts w:ascii="Courier New" w:hAnsi="Courier New" w:cs="Courier New"/>
          <w:sz w:val="20"/>
          <w:szCs w:val="20"/>
          <w:highlight w:val="lightGray"/>
        </w:rPr>
        <w:t>/web_api</w:t>
      </w:r>
      <w:r w:rsidR="004D06C8" w:rsidRPr="00975816">
        <w:rPr>
          <w:sz w:val="20"/>
          <w:szCs w:val="20"/>
        </w:rPr>
        <w:t xml:space="preserve"> </w:t>
      </w:r>
      <w:r w:rsidRPr="00975816">
        <w:rPr>
          <w:noProof/>
          <w:sz w:val="20"/>
          <w:szCs w:val="20"/>
        </w:rPr>
        <w:t xml:space="preserve"> </w:t>
      </w:r>
      <w:r w:rsidR="004D06C8" w:rsidRPr="00975816">
        <w:rPr>
          <w:noProof/>
          <w:sz w:val="20"/>
          <w:szCs w:val="20"/>
        </w:rPr>
        <w:t xml:space="preserve"> </w:t>
      </w:r>
    </w:p>
    <w:p w14:paraId="402340E9" w14:textId="77777777" w:rsidR="00314763" w:rsidRDefault="00314763" w:rsidP="00314763">
      <w:pPr>
        <w:pStyle w:val="ListParagraph"/>
        <w:rPr>
          <w:noProof/>
          <w:sz w:val="28"/>
          <w:lang w:bidi="ar-SA"/>
        </w:rPr>
      </w:pPr>
    </w:p>
    <w:p w14:paraId="237DF0EE" w14:textId="4D7B31AA" w:rsidR="00022277" w:rsidRDefault="00975816" w:rsidP="00022277">
      <w:pPr>
        <w:pStyle w:val="ListParagraph"/>
        <w:jc w:val="center"/>
        <w:rPr>
          <w:noProof/>
          <w:sz w:val="28"/>
          <w:lang w:bidi="ar-SA"/>
        </w:rPr>
      </w:pPr>
      <w:r>
        <w:rPr>
          <w:noProof/>
        </w:rPr>
        <w:drawing>
          <wp:inline distT="0" distB="0" distL="0" distR="0" wp14:anchorId="0A2D32BC" wp14:editId="582981F3">
            <wp:extent cx="4265568" cy="1543321"/>
            <wp:effectExtent l="76200" t="76200" r="135255" b="133350"/>
            <wp:docPr id="965272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7298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274" cy="1554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09C79" w14:textId="77777777" w:rsidR="00022277" w:rsidRDefault="00022277" w:rsidP="00314763">
      <w:pPr>
        <w:pStyle w:val="ListParagraph"/>
        <w:rPr>
          <w:sz w:val="28"/>
        </w:rPr>
      </w:pPr>
    </w:p>
    <w:p w14:paraId="13CFA8C6" w14:textId="77777777" w:rsidR="00314763" w:rsidRDefault="00314763" w:rsidP="00285479">
      <w:pPr>
        <w:pStyle w:val="ListParagraph"/>
        <w:numPr>
          <w:ilvl w:val="0"/>
          <w:numId w:val="6"/>
        </w:numPr>
      </w:pPr>
      <w:r>
        <w:t xml:space="preserve">Now </w:t>
      </w:r>
      <w:r w:rsidRPr="004D06C8">
        <w:t>click</w:t>
      </w:r>
      <w:r>
        <w:t xml:space="preserve"> the blue Send button</w:t>
      </w:r>
    </w:p>
    <w:p w14:paraId="208A6D1A" w14:textId="77777777" w:rsidR="00314763" w:rsidRDefault="00314763" w:rsidP="00314763">
      <w:pPr>
        <w:pStyle w:val="ListParagraph"/>
        <w:rPr>
          <w:sz w:val="28"/>
        </w:rPr>
      </w:pPr>
    </w:p>
    <w:p w14:paraId="32A96006" w14:textId="6CA993AE" w:rsidR="002C65B6" w:rsidRDefault="002C65B6" w:rsidP="002C65B6">
      <w:pPr>
        <w:pStyle w:val="ListParagraph"/>
        <w:jc w:val="center"/>
        <w:rPr>
          <w:sz w:val="28"/>
        </w:rPr>
      </w:pPr>
      <w:r>
        <w:rPr>
          <w:noProof/>
        </w:rPr>
        <w:drawing>
          <wp:inline distT="0" distB="0" distL="0" distR="0" wp14:anchorId="40936309" wp14:editId="715B9016">
            <wp:extent cx="5117806" cy="1603883"/>
            <wp:effectExtent l="76200" t="76200" r="140335" b="130175"/>
            <wp:docPr id="1276525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2524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7021" cy="16067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624FE" w14:textId="77777777" w:rsidR="002C65B6" w:rsidRPr="00CE16F3" w:rsidRDefault="002C65B6" w:rsidP="00314763">
      <w:pPr>
        <w:pStyle w:val="ListParagraph"/>
        <w:rPr>
          <w:sz w:val="28"/>
        </w:rPr>
      </w:pPr>
    </w:p>
    <w:p w14:paraId="7988489F" w14:textId="77777777" w:rsidR="00314763" w:rsidRDefault="00314763" w:rsidP="00285479">
      <w:pPr>
        <w:pStyle w:val="ListParagraph"/>
        <w:numPr>
          <w:ilvl w:val="0"/>
          <w:numId w:val="6"/>
        </w:numPr>
      </w:pPr>
      <w:r>
        <w:t>At the bottom of the page, we have the results that were returned from the API server.  There are a number of items to look at.</w:t>
      </w:r>
    </w:p>
    <w:p w14:paraId="7C56F538" w14:textId="77777777" w:rsidR="00314763" w:rsidRPr="00CE16F3" w:rsidRDefault="00314763" w:rsidP="00314763">
      <w:pPr>
        <w:pStyle w:val="ListParagraph"/>
        <w:rPr>
          <w:sz w:val="28"/>
        </w:rPr>
      </w:pPr>
    </w:p>
    <w:p w14:paraId="2F0A501E" w14:textId="65849B99" w:rsidR="00314763" w:rsidRPr="004D06C8" w:rsidRDefault="00314763" w:rsidP="00285479">
      <w:pPr>
        <w:pStyle w:val="ListParagraph"/>
        <w:numPr>
          <w:ilvl w:val="1"/>
          <w:numId w:val="6"/>
        </w:numPr>
      </w:pPr>
      <w:r w:rsidRPr="004D06C8">
        <w:t xml:space="preserve">The session ID </w:t>
      </w:r>
      <w:proofErr w:type="spellStart"/>
      <w:r w:rsidRPr="002C65B6">
        <w:rPr>
          <w:rFonts w:ascii="Courier New" w:hAnsi="Courier New" w:cs="Courier New"/>
          <w:sz w:val="20"/>
          <w:szCs w:val="20"/>
          <w:highlight w:val="lightGray"/>
        </w:rPr>
        <w:t>sid</w:t>
      </w:r>
      <w:proofErr w:type="spellEnd"/>
    </w:p>
    <w:p w14:paraId="39B06298" w14:textId="44444CB1" w:rsidR="00314763" w:rsidRDefault="00314763" w:rsidP="00285479">
      <w:pPr>
        <w:pStyle w:val="ListParagraph"/>
        <w:numPr>
          <w:ilvl w:val="1"/>
          <w:numId w:val="6"/>
        </w:numPr>
      </w:pPr>
      <w:r w:rsidRPr="004D06C8">
        <w:t xml:space="preserve">The status of the request </w:t>
      </w:r>
      <w:r w:rsidRPr="002C65B6">
        <w:rPr>
          <w:rFonts w:ascii="Courier New" w:hAnsi="Courier New" w:cs="Courier New"/>
          <w:sz w:val="20"/>
          <w:szCs w:val="20"/>
          <w:highlight w:val="lightGray"/>
        </w:rPr>
        <w:t>200</w:t>
      </w:r>
    </w:p>
    <w:p w14:paraId="3EC336F0" w14:textId="77777777" w:rsidR="004D06C8" w:rsidRPr="004D06C8" w:rsidRDefault="004D06C8" w:rsidP="004D06C8">
      <w:pPr>
        <w:pStyle w:val="ListParagraph"/>
        <w:ind w:left="1800"/>
      </w:pPr>
    </w:p>
    <w:p w14:paraId="621F673B" w14:textId="37475202" w:rsidR="00314763" w:rsidRDefault="00A80B98" w:rsidP="00022277">
      <w:pPr>
        <w:pStyle w:val="ListParagraph"/>
        <w:jc w:val="center"/>
        <w:rPr>
          <w:sz w:val="28"/>
        </w:rPr>
      </w:pPr>
      <w:r>
        <w:rPr>
          <w:noProof/>
        </w:rPr>
        <w:drawing>
          <wp:inline distT="0" distB="0" distL="0" distR="0" wp14:anchorId="4621E148" wp14:editId="295A8C71">
            <wp:extent cx="3987080" cy="1950602"/>
            <wp:effectExtent l="76200" t="76200" r="128270" b="126365"/>
            <wp:docPr id="9896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433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2191" cy="1962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C83EAA" w14:textId="77777777" w:rsidR="00314763" w:rsidRDefault="00314763" w:rsidP="00314763">
      <w:pPr>
        <w:pStyle w:val="ListParagraph"/>
        <w:rPr>
          <w:sz w:val="28"/>
        </w:rPr>
      </w:pPr>
    </w:p>
    <w:p w14:paraId="4218DFBE" w14:textId="26584E2D" w:rsidR="00314763" w:rsidRDefault="00314763" w:rsidP="00285479">
      <w:pPr>
        <w:pStyle w:val="ListParagraph"/>
        <w:numPr>
          <w:ilvl w:val="0"/>
          <w:numId w:val="6"/>
        </w:numPr>
      </w:pPr>
      <w:r w:rsidRPr="004D06C8">
        <w:t>Postman</w:t>
      </w:r>
      <w:r>
        <w:t xml:space="preserve"> will automatically add the contents of the </w:t>
      </w:r>
      <w:proofErr w:type="spellStart"/>
      <w:r>
        <w:t>sid</w:t>
      </w:r>
      <w:proofErr w:type="spellEnd"/>
      <w:r>
        <w:t xml:space="preserve"> to the session environment variable we setup earlier.  Doing so allows us to run another command and reuse the same session.</w:t>
      </w:r>
    </w:p>
    <w:p w14:paraId="4F4C49A6" w14:textId="77777777" w:rsidR="00314763" w:rsidRDefault="00314763" w:rsidP="00314763">
      <w:pPr>
        <w:pStyle w:val="ListParagraph"/>
        <w:rPr>
          <w:sz w:val="28"/>
        </w:rPr>
      </w:pPr>
    </w:p>
    <w:p w14:paraId="6B779BDE" w14:textId="7696F0EA" w:rsidR="00A80B98" w:rsidRDefault="00A80B98" w:rsidP="00A80B98">
      <w:pPr>
        <w:pStyle w:val="ListParagraph"/>
        <w:jc w:val="center"/>
        <w:rPr>
          <w:sz w:val="28"/>
        </w:rPr>
      </w:pPr>
      <w:r w:rsidRPr="00A80B98">
        <w:rPr>
          <w:noProof/>
          <w:highlight w:val="lightGray"/>
        </w:rPr>
        <w:drawing>
          <wp:inline distT="0" distB="0" distL="0" distR="0" wp14:anchorId="17A54ACE" wp14:editId="13F8DA4D">
            <wp:extent cx="4577886" cy="1122218"/>
            <wp:effectExtent l="76200" t="76200" r="127635" b="135255"/>
            <wp:docPr id="533564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6402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3333" cy="1126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12F089" w14:textId="77777777" w:rsidR="00A80B98" w:rsidRDefault="00A80B98" w:rsidP="00314763">
      <w:pPr>
        <w:pStyle w:val="ListParagraph"/>
        <w:rPr>
          <w:sz w:val="28"/>
        </w:rPr>
      </w:pPr>
    </w:p>
    <w:p w14:paraId="3CB2460A" w14:textId="77777777" w:rsidR="00314763" w:rsidRDefault="00314763" w:rsidP="00285479">
      <w:pPr>
        <w:pStyle w:val="ListParagraph"/>
        <w:numPr>
          <w:ilvl w:val="0"/>
          <w:numId w:val="6"/>
        </w:numPr>
      </w:pPr>
      <w:r>
        <w:t>Use the filter to find the add-host option in the Postman Collection</w:t>
      </w:r>
    </w:p>
    <w:p w14:paraId="1E35B438" w14:textId="77777777" w:rsidR="00314763" w:rsidRDefault="00314763" w:rsidP="00314763">
      <w:pPr>
        <w:pStyle w:val="ListParagraph"/>
        <w:rPr>
          <w:sz w:val="28"/>
        </w:rPr>
      </w:pPr>
    </w:p>
    <w:p w14:paraId="0D4F7FDE" w14:textId="77777777" w:rsidR="00314763" w:rsidRPr="00022277" w:rsidRDefault="00314763" w:rsidP="00285479">
      <w:pPr>
        <w:pStyle w:val="ListParagraph"/>
        <w:numPr>
          <w:ilvl w:val="0"/>
          <w:numId w:val="6"/>
        </w:numPr>
      </w:pPr>
      <w:r>
        <w:t xml:space="preserve">Review </w:t>
      </w:r>
      <w:r w:rsidRPr="004D06C8">
        <w:t>the</w:t>
      </w:r>
      <w:r>
        <w:t xml:space="preserve"> body of the message that is in the collection.  </w:t>
      </w:r>
      <w:r w:rsidRPr="00022277">
        <w:t>Change the name and</w:t>
      </w:r>
      <w:r w:rsidR="00022277" w:rsidRPr="00022277">
        <w:t xml:space="preserve"> IP</w:t>
      </w:r>
      <w:r w:rsidRPr="00022277">
        <w:t xml:space="preserve"> address to something different</w:t>
      </w:r>
      <w:r w:rsidR="00022277">
        <w:t xml:space="preserve"> if you prefer.</w:t>
      </w:r>
    </w:p>
    <w:p w14:paraId="3DE931FA" w14:textId="77777777" w:rsidR="00314763" w:rsidRDefault="00314763" w:rsidP="00314763">
      <w:pPr>
        <w:pStyle w:val="ListParagraph"/>
        <w:ind w:left="1440"/>
        <w:rPr>
          <w:sz w:val="28"/>
        </w:rPr>
      </w:pPr>
    </w:p>
    <w:p w14:paraId="362F24DA" w14:textId="77777777" w:rsidR="00022277" w:rsidRDefault="00022277" w:rsidP="00022277">
      <w:pPr>
        <w:pStyle w:val="ListParagraph"/>
        <w:ind w:left="1440"/>
        <w:jc w:val="center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42C51073" wp14:editId="71B8ADF2">
            <wp:extent cx="4162269" cy="1168574"/>
            <wp:effectExtent l="95250" t="95250" r="86360" b="889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0523" cy="11708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A5A1A7" w14:textId="77777777" w:rsidR="00022277" w:rsidRDefault="00022277" w:rsidP="00314763">
      <w:pPr>
        <w:pStyle w:val="ListParagraph"/>
        <w:ind w:left="1440"/>
        <w:rPr>
          <w:sz w:val="28"/>
        </w:rPr>
      </w:pPr>
    </w:p>
    <w:p w14:paraId="72375111" w14:textId="77777777" w:rsidR="00314763" w:rsidRDefault="00314763" w:rsidP="00285479">
      <w:pPr>
        <w:pStyle w:val="ListParagraph"/>
        <w:numPr>
          <w:ilvl w:val="0"/>
          <w:numId w:val="6"/>
        </w:numPr>
      </w:pPr>
      <w:r>
        <w:t xml:space="preserve">Hit the blue Send </w:t>
      </w:r>
      <w:r w:rsidRPr="004D06C8">
        <w:t>button</w:t>
      </w:r>
      <w:r>
        <w:t xml:space="preserve"> and review the status and output from the API server</w:t>
      </w:r>
    </w:p>
    <w:p w14:paraId="4F2DEB5E" w14:textId="77777777" w:rsidR="00314763" w:rsidRDefault="00314763" w:rsidP="00314763">
      <w:pPr>
        <w:pStyle w:val="ListParagraph"/>
        <w:rPr>
          <w:sz w:val="28"/>
        </w:rPr>
      </w:pPr>
    </w:p>
    <w:p w14:paraId="2FAB4818" w14:textId="77777777" w:rsidR="00314763" w:rsidRDefault="00314763" w:rsidP="00285479">
      <w:pPr>
        <w:pStyle w:val="ListParagraph"/>
        <w:numPr>
          <w:ilvl w:val="0"/>
          <w:numId w:val="6"/>
        </w:numPr>
      </w:pPr>
      <w:r w:rsidRPr="004D06C8">
        <w:t>Use</w:t>
      </w:r>
      <w:r>
        <w:t xml:space="preserve"> the filter to find the publish option and publish your changes</w:t>
      </w:r>
    </w:p>
    <w:p w14:paraId="58F99D7B" w14:textId="77777777" w:rsidR="00314763" w:rsidRDefault="00314763" w:rsidP="00314763">
      <w:pPr>
        <w:ind w:left="0"/>
        <w:rPr>
          <w:sz w:val="28"/>
        </w:rPr>
      </w:pPr>
    </w:p>
    <w:p w14:paraId="7B1B4C93" w14:textId="77777777" w:rsidR="00022277" w:rsidRDefault="00022277" w:rsidP="00022277">
      <w:pPr>
        <w:ind w:left="0"/>
        <w:jc w:val="center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30E3A238" wp14:editId="418F9EB1">
            <wp:extent cx="3886356" cy="1581917"/>
            <wp:effectExtent l="95250" t="95250" r="95250" b="946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307" cy="1585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559BE3" w14:textId="77777777" w:rsidR="00022277" w:rsidRPr="002D0131" w:rsidRDefault="00022277" w:rsidP="00314763">
      <w:pPr>
        <w:ind w:left="0"/>
        <w:rPr>
          <w:sz w:val="28"/>
        </w:rPr>
      </w:pPr>
    </w:p>
    <w:p w14:paraId="2C4A304D" w14:textId="77777777" w:rsidR="00314763" w:rsidRDefault="00314763" w:rsidP="00285479">
      <w:pPr>
        <w:pStyle w:val="ListParagraph"/>
        <w:numPr>
          <w:ilvl w:val="0"/>
          <w:numId w:val="6"/>
        </w:numPr>
      </w:pPr>
      <w:r>
        <w:t xml:space="preserve">Use </w:t>
      </w:r>
      <w:r w:rsidRPr="004D06C8">
        <w:t>the</w:t>
      </w:r>
      <w:r>
        <w:t xml:space="preserve"> filter to find the logout function and logout your session</w:t>
      </w:r>
    </w:p>
    <w:p w14:paraId="352BD5D6" w14:textId="77777777" w:rsidR="00314763" w:rsidRDefault="00314763" w:rsidP="00314763">
      <w:pPr>
        <w:rPr>
          <w:sz w:val="28"/>
        </w:rPr>
      </w:pPr>
    </w:p>
    <w:p w14:paraId="6DB740BD" w14:textId="77777777" w:rsidR="00314763" w:rsidRDefault="00314763" w:rsidP="004D06C8">
      <w:pPr>
        <w:pStyle w:val="ListParagraph"/>
      </w:pPr>
    </w:p>
    <w:p w14:paraId="2A3B963C" w14:textId="77777777" w:rsidR="00314763" w:rsidRDefault="009B4B34" w:rsidP="009B4B34">
      <w:pPr>
        <w:pStyle w:val="Subtitle2"/>
      </w:pPr>
      <w:r>
        <w:t>Task</w:t>
      </w:r>
      <w:r w:rsidR="008872CC" w:rsidRPr="008872CC">
        <w:t xml:space="preserve"> – 3:</w:t>
      </w:r>
      <w:r w:rsidR="00314763" w:rsidRPr="008872CC">
        <w:t xml:space="preserve"> Create two groups</w:t>
      </w:r>
    </w:p>
    <w:p w14:paraId="4AFF5423" w14:textId="77777777" w:rsidR="008872CC" w:rsidRPr="008872CC" w:rsidRDefault="008872CC" w:rsidP="004D06C8">
      <w:pPr>
        <w:pStyle w:val="ListParagraph"/>
      </w:pPr>
    </w:p>
    <w:p w14:paraId="404BA279" w14:textId="07839460" w:rsidR="00314763" w:rsidRDefault="00314763" w:rsidP="00314763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D9D9D9" w:themeFill="background1" w:themeFillShade="D9"/>
        <w:jc w:val="both"/>
        <w:rPr>
          <w:rFonts w:ascii="Segoe UI" w:hAnsi="Segoe UI" w:cs="Segoe UI"/>
          <w:color w:val="000000"/>
          <w:szCs w:val="24"/>
        </w:rPr>
      </w:pPr>
      <w:bookmarkStart w:id="7" w:name="OLE_LINK33"/>
      <w:r>
        <w:rPr>
          <w:rFonts w:ascii="Segoe UI" w:hAnsi="Segoe UI" w:cs="Segoe UI"/>
          <w:b/>
          <w:bCs/>
          <w:color w:val="000000"/>
          <w:szCs w:val="24"/>
        </w:rPr>
        <w:t>Objective</w:t>
      </w:r>
      <w:r>
        <w:rPr>
          <w:rFonts w:ascii="Segoe UI" w:hAnsi="Segoe UI" w:cs="Segoe UI"/>
          <w:color w:val="000000"/>
          <w:szCs w:val="24"/>
        </w:rPr>
        <w:t>: Use Postman and the Management API Guide to create two groups</w:t>
      </w:r>
    </w:p>
    <w:bookmarkEnd w:id="7"/>
    <w:p w14:paraId="30A4DB0B" w14:textId="77777777" w:rsidR="00314763" w:rsidRDefault="00314763" w:rsidP="00314763">
      <w:pPr>
        <w:pStyle w:val="ListParagraph"/>
        <w:rPr>
          <w:sz w:val="28"/>
        </w:rPr>
      </w:pPr>
    </w:p>
    <w:p w14:paraId="3F73FBBB" w14:textId="77777777" w:rsidR="00314763" w:rsidRDefault="00314763" w:rsidP="00285479">
      <w:pPr>
        <w:pStyle w:val="ListParagraph"/>
        <w:numPr>
          <w:ilvl w:val="0"/>
          <w:numId w:val="7"/>
        </w:numPr>
      </w:pPr>
      <w:r w:rsidRPr="002D0131">
        <w:t xml:space="preserve">Using what we have learned in </w:t>
      </w:r>
      <w:r w:rsidR="009B4B34">
        <w:t>Task</w:t>
      </w:r>
      <w:r w:rsidR="00665E5C">
        <w:t xml:space="preserve"> 2</w:t>
      </w:r>
      <w:r w:rsidRPr="002D0131">
        <w:t>, use Postman to create two groups</w:t>
      </w:r>
      <w:r>
        <w:t>.  A hint is to look at what is required to create a group.  A group only requires at a minimum a name to be created.</w:t>
      </w:r>
    </w:p>
    <w:p w14:paraId="5F8CFA64" w14:textId="77777777" w:rsidR="00314763" w:rsidRDefault="00314763" w:rsidP="00314763">
      <w:pPr>
        <w:pStyle w:val="ListParagraph"/>
        <w:rPr>
          <w:sz w:val="28"/>
        </w:rPr>
      </w:pPr>
    </w:p>
    <w:p w14:paraId="3E6EB6C7" w14:textId="50C189D4" w:rsidR="00314763" w:rsidRDefault="00314763" w:rsidP="00285479">
      <w:pPr>
        <w:pStyle w:val="ListParagraph"/>
        <w:numPr>
          <w:ilvl w:val="0"/>
          <w:numId w:val="7"/>
        </w:numPr>
      </w:pPr>
      <w:r>
        <w:t>The examples in the Postman collection are based on examples from the API guide.</w:t>
      </w:r>
    </w:p>
    <w:p w14:paraId="3866D213" w14:textId="77777777" w:rsidR="004D06C8" w:rsidRPr="00C57BD4" w:rsidRDefault="004D06C8" w:rsidP="004D06C8">
      <w:pPr>
        <w:ind w:left="0"/>
      </w:pPr>
    </w:p>
    <w:p w14:paraId="5B95FE50" w14:textId="469AE117" w:rsidR="00314763" w:rsidRPr="004D06C8" w:rsidRDefault="00314763" w:rsidP="00285479">
      <w:pPr>
        <w:pStyle w:val="ListParagraph"/>
        <w:numPr>
          <w:ilvl w:val="1"/>
          <w:numId w:val="7"/>
        </w:numPr>
      </w:pPr>
      <w:r w:rsidRPr="004D06C8">
        <w:t xml:space="preserve">Create a group called </w:t>
      </w:r>
      <w:proofErr w:type="spellStart"/>
      <w:r w:rsidRPr="001C0C59">
        <w:rPr>
          <w:rFonts w:ascii="Courier New" w:hAnsi="Courier New" w:cs="Courier New"/>
          <w:sz w:val="20"/>
          <w:szCs w:val="20"/>
        </w:rPr>
        <w:t>Bad_IP_List</w:t>
      </w:r>
      <w:proofErr w:type="spellEnd"/>
    </w:p>
    <w:p w14:paraId="244A33FB" w14:textId="0319482A" w:rsidR="00314763" w:rsidRPr="004D06C8" w:rsidRDefault="00314763" w:rsidP="00285479">
      <w:pPr>
        <w:pStyle w:val="ListParagraph"/>
        <w:numPr>
          <w:ilvl w:val="1"/>
          <w:numId w:val="7"/>
        </w:numPr>
      </w:pPr>
      <w:r w:rsidRPr="004D06C8">
        <w:t xml:space="preserve">Create a group called </w:t>
      </w:r>
      <w:proofErr w:type="spellStart"/>
      <w:r w:rsidRPr="001C0C59">
        <w:rPr>
          <w:rFonts w:ascii="Courier New" w:hAnsi="Courier New" w:cs="Courier New"/>
          <w:sz w:val="20"/>
          <w:szCs w:val="20"/>
        </w:rPr>
        <w:t>Good_IP_List</w:t>
      </w:r>
      <w:proofErr w:type="spellEnd"/>
    </w:p>
    <w:p w14:paraId="4DB8F3C2" w14:textId="77777777" w:rsidR="00314763" w:rsidRDefault="00314763" w:rsidP="00314763">
      <w:pPr>
        <w:pStyle w:val="ListParagraph"/>
        <w:rPr>
          <w:sz w:val="28"/>
        </w:rPr>
      </w:pPr>
    </w:p>
    <w:p w14:paraId="4B6C2F92" w14:textId="77777777" w:rsidR="00665E5C" w:rsidRDefault="00665E5C" w:rsidP="00665E5C">
      <w:pPr>
        <w:pStyle w:val="ListParagraph"/>
        <w:jc w:val="center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3D6D438D" wp14:editId="056DA60C">
            <wp:extent cx="4695644" cy="1254035"/>
            <wp:effectExtent l="95250" t="95250" r="86360" b="990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8997" cy="126027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"/>
        <w:gridCol w:w="8637"/>
      </w:tblGrid>
      <w:tr w:rsidR="00314763" w14:paraId="1B85BA61" w14:textId="77777777" w:rsidTr="00CD2492">
        <w:tc>
          <w:tcPr>
            <w:tcW w:w="606" w:type="dxa"/>
            <w:vAlign w:val="center"/>
            <w:hideMark/>
          </w:tcPr>
          <w:p w14:paraId="1069C291" w14:textId="77777777" w:rsidR="00314763" w:rsidRDefault="00314763" w:rsidP="00CD2492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32"/>
                <w:szCs w:val="32"/>
              </w:rPr>
            </w:pPr>
            <w:bookmarkStart w:id="8" w:name="OLE_LINK35"/>
            <w:r>
              <w:rPr>
                <w:rFonts w:ascii="Segoe UI" w:hAnsi="Segoe UI" w:cs="Segoe UI"/>
                <w:color w:val="EC3D6A" w:themeColor="accent1" w:themeShade="BF"/>
                <w:sz w:val="32"/>
                <w:szCs w:val="32"/>
              </w:rPr>
              <w:sym w:font="Wingdings" w:char="F026"/>
            </w:r>
          </w:p>
        </w:tc>
        <w:tc>
          <w:tcPr>
            <w:tcW w:w="8637" w:type="dxa"/>
            <w:hideMark/>
          </w:tcPr>
          <w:p w14:paraId="4459F5F0" w14:textId="77777777" w:rsidR="00314763" w:rsidRDefault="00314763" w:rsidP="00CD2492">
            <w:pPr>
              <w:pStyle w:val="ListParagraph"/>
              <w:ind w:left="0"/>
              <w:rPr>
                <w:rFonts w:ascii="Segoe UI" w:hAnsi="Segoe UI" w:cs="Segoe UI"/>
                <w:i/>
                <w:iCs/>
                <w:color w:val="000000"/>
                <w:sz w:val="24"/>
                <w:szCs w:val="24"/>
              </w:rPr>
            </w:pPr>
          </w:p>
          <w:p w14:paraId="4A3CDA0B" w14:textId="77777777" w:rsidR="00314763" w:rsidRDefault="00314763" w:rsidP="00CD2492">
            <w:pPr>
              <w:pStyle w:val="ListParagraph"/>
              <w:ind w:left="0"/>
              <w:rPr>
                <w:rFonts w:ascii="Segoe UI" w:hAnsi="Segoe UI" w:cs="Segoe UI"/>
                <w:i/>
                <w:iCs/>
                <w:color w:val="000000"/>
                <w:sz w:val="24"/>
                <w:szCs w:val="24"/>
              </w:rPr>
            </w:pPr>
            <w:r w:rsidRPr="001C0C59">
              <w:rPr>
                <w:rFonts w:ascii="Segoe UI" w:hAnsi="Segoe UI" w:cs="Segoe UI"/>
                <w:i/>
                <w:iCs/>
                <w:color w:val="000000"/>
                <w:szCs w:val="20"/>
              </w:rPr>
              <w:t>Reminder – The previous session is no longer valid, so login to acquire a new session id!</w:t>
            </w:r>
          </w:p>
        </w:tc>
      </w:tr>
      <w:bookmarkEnd w:id="8"/>
    </w:tbl>
    <w:p w14:paraId="744BE1AB" w14:textId="77777777" w:rsidR="00314763" w:rsidRDefault="00314763" w:rsidP="00314763">
      <w:pPr>
        <w:pStyle w:val="ListParagraph"/>
        <w:ind w:left="1440"/>
        <w:rPr>
          <w:sz w:val="28"/>
        </w:rPr>
      </w:pPr>
    </w:p>
    <w:p w14:paraId="1E1D536F" w14:textId="77777777" w:rsidR="00665E5C" w:rsidRDefault="00314763" w:rsidP="00285479">
      <w:pPr>
        <w:pStyle w:val="ListParagraph"/>
        <w:numPr>
          <w:ilvl w:val="0"/>
          <w:numId w:val="7"/>
        </w:numPr>
      </w:pPr>
      <w:r>
        <w:lastRenderedPageBreak/>
        <w:t>Publish your changes</w:t>
      </w:r>
    </w:p>
    <w:p w14:paraId="66169BF8" w14:textId="77777777" w:rsidR="004D06C8" w:rsidRDefault="004D06C8" w:rsidP="004D06C8">
      <w:pPr>
        <w:pStyle w:val="ListParagraph"/>
        <w:ind w:left="1080"/>
      </w:pPr>
    </w:p>
    <w:p w14:paraId="0C6A6059" w14:textId="77777777" w:rsidR="00314763" w:rsidRDefault="00665E5C" w:rsidP="004D06C8">
      <w:pPr>
        <w:pStyle w:val="ListParagraph"/>
        <w:jc w:val="center"/>
      </w:pPr>
      <w:r>
        <w:rPr>
          <w:noProof/>
          <w:lang w:bidi="ar-SA"/>
        </w:rPr>
        <w:drawing>
          <wp:inline distT="0" distB="0" distL="0" distR="0" wp14:anchorId="19D28FB8" wp14:editId="7AA20C9A">
            <wp:extent cx="1431601" cy="619935"/>
            <wp:effectExtent l="95250" t="95250" r="92710" b="1041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0078" cy="6236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BD0812" w14:textId="77777777" w:rsidR="001C0C59" w:rsidRDefault="001C0C59" w:rsidP="004D06C8">
      <w:pPr>
        <w:pStyle w:val="ListParagraph"/>
        <w:jc w:val="center"/>
      </w:pPr>
    </w:p>
    <w:p w14:paraId="67FEF558" w14:textId="77777777" w:rsidR="00314763" w:rsidRDefault="009B4B34" w:rsidP="009B4B34">
      <w:pPr>
        <w:pStyle w:val="Subtitle2"/>
      </w:pPr>
      <w:r>
        <w:t>Task</w:t>
      </w:r>
      <w:r w:rsidR="00665E5C" w:rsidRPr="00665E5C">
        <w:t xml:space="preserve"> – 4:</w:t>
      </w:r>
      <w:r w:rsidR="00314763" w:rsidRPr="00665E5C">
        <w:t xml:space="preserve"> Create a new policy package</w:t>
      </w:r>
    </w:p>
    <w:p w14:paraId="3B1727F5" w14:textId="77777777" w:rsidR="00665E5C" w:rsidRPr="00665E5C" w:rsidRDefault="00665E5C" w:rsidP="004D06C8">
      <w:pPr>
        <w:pStyle w:val="ListParagraph"/>
      </w:pPr>
    </w:p>
    <w:p w14:paraId="0264A691" w14:textId="77777777" w:rsidR="00314763" w:rsidRDefault="00314763" w:rsidP="00314763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D9D9D9" w:themeFill="background1" w:themeFillShade="D9"/>
        <w:jc w:val="both"/>
        <w:rPr>
          <w:rFonts w:ascii="Segoe UI" w:hAnsi="Segoe UI" w:cs="Segoe UI"/>
          <w:color w:val="000000"/>
          <w:szCs w:val="24"/>
        </w:rPr>
      </w:pPr>
      <w:bookmarkStart w:id="9" w:name="OLE_LINK34"/>
      <w:r>
        <w:rPr>
          <w:rFonts w:ascii="Segoe UI" w:hAnsi="Segoe UI" w:cs="Segoe UI"/>
          <w:b/>
          <w:bCs/>
          <w:color w:val="000000"/>
          <w:szCs w:val="24"/>
        </w:rPr>
        <w:t>Objective</w:t>
      </w:r>
      <w:r>
        <w:rPr>
          <w:rFonts w:ascii="Segoe UI" w:hAnsi="Segoe UI" w:cs="Segoe UI"/>
          <w:color w:val="000000"/>
          <w:szCs w:val="24"/>
        </w:rPr>
        <w:t>: Use Postman and the R81 Management API Guide to create a new policy package with section titles</w:t>
      </w:r>
    </w:p>
    <w:bookmarkEnd w:id="9"/>
    <w:p w14:paraId="6A56C3DE" w14:textId="77777777" w:rsidR="004D06C8" w:rsidRPr="004D06C8" w:rsidRDefault="004D06C8" w:rsidP="004D06C8">
      <w:pPr>
        <w:pStyle w:val="ListParagraph"/>
        <w:ind w:left="1080"/>
        <w:rPr>
          <w:b/>
        </w:rPr>
      </w:pPr>
    </w:p>
    <w:p w14:paraId="1DA50886" w14:textId="193DED8F" w:rsidR="00881972" w:rsidRPr="004D06C8" w:rsidRDefault="00314763" w:rsidP="00285479">
      <w:pPr>
        <w:pStyle w:val="ListParagraph"/>
        <w:numPr>
          <w:ilvl w:val="0"/>
          <w:numId w:val="8"/>
        </w:numPr>
        <w:rPr>
          <w:b/>
        </w:rPr>
      </w:pPr>
      <w:r w:rsidRPr="002D0131">
        <w:t>Create a new policy package called “</w:t>
      </w:r>
      <w:r w:rsidRPr="004D06C8">
        <w:rPr>
          <w:highlight w:val="lightGray"/>
        </w:rPr>
        <w:t>API</w:t>
      </w:r>
      <w:r w:rsidR="00E06904">
        <w:rPr>
          <w:highlight w:val="lightGray"/>
        </w:rPr>
        <w:t>_</w:t>
      </w:r>
      <w:r w:rsidRPr="004D06C8">
        <w:rPr>
          <w:highlight w:val="lightGray"/>
        </w:rPr>
        <w:t>Training</w:t>
      </w:r>
      <w:r w:rsidRPr="002D0131">
        <w:t>”</w:t>
      </w:r>
      <w:r w:rsidR="00881972">
        <w:t xml:space="preserve">. </w:t>
      </w:r>
      <w:r w:rsidRPr="00881972">
        <w:t>Include Threat Prevention</w:t>
      </w:r>
      <w:r w:rsidR="00881972">
        <w:t xml:space="preserve"> layer.</w:t>
      </w:r>
    </w:p>
    <w:p w14:paraId="5F44C43C" w14:textId="77777777" w:rsidR="004D06C8" w:rsidRPr="00881972" w:rsidRDefault="004D06C8" w:rsidP="004D06C8">
      <w:pPr>
        <w:pStyle w:val="ListParagraph"/>
        <w:ind w:left="1080"/>
        <w:rPr>
          <w:b/>
        </w:rPr>
      </w:pPr>
    </w:p>
    <w:p w14:paraId="6C291D8B" w14:textId="687987D1" w:rsidR="00881972" w:rsidRPr="00881972" w:rsidRDefault="00E06904" w:rsidP="004D06C8">
      <w:pPr>
        <w:pStyle w:val="ListParagraph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95C3AE3" wp14:editId="6E5C941F">
            <wp:extent cx="5081650" cy="1771520"/>
            <wp:effectExtent l="76200" t="76200" r="138430" b="133985"/>
            <wp:docPr id="66014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435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675" cy="1779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"/>
        <w:gridCol w:w="8637"/>
      </w:tblGrid>
      <w:tr w:rsidR="00314763" w14:paraId="0C9E1CEC" w14:textId="77777777" w:rsidTr="00CD2492">
        <w:tc>
          <w:tcPr>
            <w:tcW w:w="606" w:type="dxa"/>
            <w:vAlign w:val="center"/>
            <w:hideMark/>
          </w:tcPr>
          <w:p w14:paraId="005F3EFB" w14:textId="77777777" w:rsidR="00314763" w:rsidRDefault="00314763" w:rsidP="00CD2492">
            <w:pPr>
              <w:pStyle w:val="ListParagraph"/>
              <w:ind w:left="0"/>
              <w:jc w:val="center"/>
              <w:rPr>
                <w:rFonts w:ascii="Segoe UI" w:hAnsi="Segoe UI" w:cs="Segoe UI"/>
                <w:color w:val="000000"/>
                <w:sz w:val="32"/>
                <w:szCs w:val="32"/>
              </w:rPr>
            </w:pPr>
            <w:bookmarkStart w:id="10" w:name="OLE_LINK36"/>
            <w:r>
              <w:rPr>
                <w:rFonts w:ascii="Segoe UI" w:hAnsi="Segoe UI" w:cs="Segoe UI"/>
                <w:color w:val="EC3D6A" w:themeColor="accent1" w:themeShade="BF"/>
                <w:sz w:val="32"/>
                <w:szCs w:val="32"/>
              </w:rPr>
              <w:sym w:font="Wingdings" w:char="F026"/>
            </w:r>
          </w:p>
        </w:tc>
        <w:tc>
          <w:tcPr>
            <w:tcW w:w="8637" w:type="dxa"/>
            <w:hideMark/>
          </w:tcPr>
          <w:p w14:paraId="60FFE2CC" w14:textId="77777777" w:rsidR="00314763" w:rsidRDefault="00314763" w:rsidP="00CD2492">
            <w:pPr>
              <w:pStyle w:val="ListParagraph"/>
              <w:ind w:left="0"/>
              <w:rPr>
                <w:rFonts w:ascii="Segoe UI" w:hAnsi="Segoe UI" w:cs="Segoe UI"/>
                <w:i/>
                <w:iCs/>
                <w:color w:val="000000"/>
                <w:sz w:val="24"/>
                <w:szCs w:val="24"/>
              </w:rPr>
            </w:pPr>
          </w:p>
          <w:p w14:paraId="53AC8E1E" w14:textId="78450B37" w:rsidR="00881972" w:rsidRPr="001C0C59" w:rsidRDefault="00314763" w:rsidP="00CD2492">
            <w:pPr>
              <w:pStyle w:val="ListParagraph"/>
              <w:ind w:left="0"/>
              <w:rPr>
                <w:rFonts w:ascii="Segoe UI" w:hAnsi="Segoe UI" w:cs="Segoe UI"/>
                <w:i/>
                <w:iCs/>
                <w:color w:val="000000"/>
                <w:szCs w:val="20"/>
              </w:rPr>
            </w:pPr>
            <w:r w:rsidRPr="001C0C59">
              <w:rPr>
                <w:rFonts w:ascii="Segoe UI" w:hAnsi="Segoe UI" w:cs="Segoe UI"/>
                <w:i/>
                <w:iCs/>
                <w:color w:val="000000"/>
                <w:szCs w:val="20"/>
              </w:rPr>
              <w:t xml:space="preserve">Review the Postman output for the access Layer name.  In this case it will typically have </w:t>
            </w:r>
            <w:r w:rsidRPr="001C0C59">
              <w:rPr>
                <w:rFonts w:ascii="Segoe UI" w:hAnsi="Segoe UI" w:cs="Segoe UI"/>
                <w:i/>
                <w:iCs/>
                <w:color w:val="000000"/>
                <w:szCs w:val="20"/>
                <w:highlight w:val="lightGray"/>
              </w:rPr>
              <w:t>Network</w:t>
            </w:r>
            <w:r w:rsidRPr="001C0C59">
              <w:rPr>
                <w:rFonts w:ascii="Segoe UI" w:hAnsi="Segoe UI" w:cs="Segoe UI"/>
                <w:i/>
                <w:iCs/>
                <w:color w:val="000000"/>
                <w:szCs w:val="20"/>
              </w:rPr>
              <w:t xml:space="preserve"> as the access layer.  This will be needed on the next API calls to specify what layer to add section titles to!</w:t>
            </w:r>
          </w:p>
          <w:p w14:paraId="77E2C12E" w14:textId="77777777" w:rsidR="001C0C59" w:rsidRDefault="001C0C59" w:rsidP="00CD2492">
            <w:pPr>
              <w:pStyle w:val="ListParagraph"/>
              <w:ind w:left="0"/>
              <w:rPr>
                <w:rFonts w:ascii="Segoe UI" w:hAnsi="Segoe UI" w:cs="Segoe UI"/>
                <w:i/>
                <w:iCs/>
                <w:color w:val="000000"/>
                <w:sz w:val="28"/>
                <w:szCs w:val="24"/>
              </w:rPr>
            </w:pPr>
          </w:p>
          <w:p w14:paraId="1DD4ED3E" w14:textId="77777777" w:rsidR="004D06C8" w:rsidRPr="004D06C8" w:rsidRDefault="004D06C8" w:rsidP="00CD2492">
            <w:pPr>
              <w:pStyle w:val="ListParagraph"/>
              <w:ind w:left="0"/>
              <w:rPr>
                <w:rFonts w:ascii="Segoe UI" w:hAnsi="Segoe UI" w:cs="Segoe UI"/>
                <w:i/>
                <w:iCs/>
                <w:color w:val="000000"/>
                <w:sz w:val="28"/>
                <w:szCs w:val="24"/>
              </w:rPr>
            </w:pPr>
          </w:p>
        </w:tc>
      </w:tr>
    </w:tbl>
    <w:bookmarkEnd w:id="10"/>
    <w:p w14:paraId="28C84275" w14:textId="27450D60" w:rsidR="004D06C8" w:rsidRDefault="00E06904" w:rsidP="004D06C8">
      <w:pPr>
        <w:pStyle w:val="ListParagraph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F1EE95A" wp14:editId="3A51A2E0">
            <wp:extent cx="4773881" cy="1641969"/>
            <wp:effectExtent l="76200" t="76200" r="141605" b="130175"/>
            <wp:docPr id="1600494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9472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5575" cy="16459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AA493D" w14:textId="77777777" w:rsidR="004D06C8" w:rsidRPr="000C085D" w:rsidRDefault="004D06C8" w:rsidP="004D06C8">
      <w:pPr>
        <w:pStyle w:val="ListParagraph"/>
        <w:jc w:val="center"/>
        <w:rPr>
          <w:b/>
          <w:szCs w:val="18"/>
        </w:rPr>
      </w:pPr>
    </w:p>
    <w:p w14:paraId="10C86E9F" w14:textId="77777777" w:rsidR="00314763" w:rsidRPr="001C0C59" w:rsidRDefault="00314763" w:rsidP="00285479">
      <w:pPr>
        <w:pStyle w:val="ListParagraph"/>
        <w:numPr>
          <w:ilvl w:val="0"/>
          <w:numId w:val="8"/>
        </w:numPr>
        <w:rPr>
          <w:b/>
        </w:rPr>
      </w:pPr>
      <w:r>
        <w:t>Add a new section title on the top called – “Admin Access”</w:t>
      </w:r>
      <w:r w:rsidR="00A07E4E">
        <w:t>.</w:t>
      </w:r>
    </w:p>
    <w:p w14:paraId="3C8136CD" w14:textId="77777777" w:rsidR="001C0C59" w:rsidRDefault="001C0C59" w:rsidP="001C0C59">
      <w:pPr>
        <w:pStyle w:val="ListParagraph"/>
        <w:ind w:left="1080"/>
        <w:rPr>
          <w:b/>
        </w:rPr>
      </w:pPr>
    </w:p>
    <w:p w14:paraId="74488BD8" w14:textId="77777777" w:rsidR="00A07E4E" w:rsidRDefault="00A07E4E" w:rsidP="004D06C8">
      <w:pPr>
        <w:pStyle w:val="ListParagraph"/>
        <w:jc w:val="center"/>
        <w:rPr>
          <w:b/>
          <w:sz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19450505" wp14:editId="55D2EBAC">
            <wp:extent cx="5714826" cy="344137"/>
            <wp:effectExtent l="95250" t="95250" r="76835" b="946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2507" cy="3506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E29E59E" w14:textId="77777777" w:rsidR="004D06C8" w:rsidRDefault="004D06C8" w:rsidP="004D06C8">
      <w:pPr>
        <w:pStyle w:val="ListParagraph"/>
        <w:jc w:val="center"/>
        <w:rPr>
          <w:b/>
          <w:sz w:val="28"/>
        </w:rPr>
      </w:pPr>
    </w:p>
    <w:p w14:paraId="485A9386" w14:textId="77777777" w:rsidR="00314763" w:rsidRPr="004D06C8" w:rsidRDefault="00314763" w:rsidP="00285479">
      <w:pPr>
        <w:pStyle w:val="ListParagraph"/>
        <w:numPr>
          <w:ilvl w:val="0"/>
          <w:numId w:val="8"/>
        </w:numPr>
        <w:rPr>
          <w:b/>
        </w:rPr>
      </w:pPr>
      <w:r>
        <w:t>Add a new section title below called – “API Access”</w:t>
      </w:r>
      <w:r w:rsidR="00A07E4E">
        <w:t>.</w:t>
      </w:r>
    </w:p>
    <w:p w14:paraId="55DA4D33" w14:textId="77777777" w:rsidR="004D06C8" w:rsidRDefault="004D06C8" w:rsidP="004D06C8">
      <w:pPr>
        <w:pStyle w:val="ListParagraph"/>
        <w:ind w:left="1080"/>
        <w:rPr>
          <w:b/>
        </w:rPr>
      </w:pPr>
    </w:p>
    <w:p w14:paraId="32D08F58" w14:textId="77777777" w:rsidR="00A07E4E" w:rsidRDefault="00A07E4E" w:rsidP="004D06C8">
      <w:pPr>
        <w:pStyle w:val="ListParagraph"/>
        <w:jc w:val="center"/>
        <w:rPr>
          <w:b/>
          <w:sz w:val="28"/>
        </w:rPr>
      </w:pPr>
      <w:r>
        <w:rPr>
          <w:noProof/>
          <w:lang w:bidi="ar-SA"/>
        </w:rPr>
        <w:drawing>
          <wp:inline distT="0" distB="0" distL="0" distR="0" wp14:anchorId="3D4149AB" wp14:editId="720680FE">
            <wp:extent cx="1794994" cy="527313"/>
            <wp:effectExtent l="95250" t="95250" r="91440" b="1016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4363" cy="5300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17F971" w14:textId="77777777" w:rsidR="004D06C8" w:rsidRDefault="004D06C8" w:rsidP="004D06C8">
      <w:pPr>
        <w:pStyle w:val="ListParagraph"/>
        <w:jc w:val="center"/>
        <w:rPr>
          <w:b/>
          <w:sz w:val="28"/>
        </w:rPr>
      </w:pPr>
    </w:p>
    <w:p w14:paraId="60C908B0" w14:textId="77777777" w:rsidR="00314763" w:rsidRPr="004D06C8" w:rsidRDefault="00314763" w:rsidP="00285479">
      <w:pPr>
        <w:pStyle w:val="ListParagraph"/>
        <w:numPr>
          <w:ilvl w:val="0"/>
          <w:numId w:val="8"/>
        </w:numPr>
        <w:rPr>
          <w:b/>
        </w:rPr>
      </w:pPr>
      <w:r>
        <w:t>Add a new rule in the section “Admin Access”</w:t>
      </w:r>
      <w:r w:rsidR="00A07E4E">
        <w:t xml:space="preserve"> and a</w:t>
      </w:r>
      <w:r w:rsidRPr="00A07E4E">
        <w:t>llow SSH/</w:t>
      </w:r>
      <w:r w:rsidR="004D06C8">
        <w:t>ICMP</w:t>
      </w:r>
      <w:r w:rsidRPr="00A07E4E">
        <w:t>-proto from Any/Any/Allow</w:t>
      </w:r>
      <w:r w:rsidR="0033472B">
        <w:t>.</w:t>
      </w:r>
    </w:p>
    <w:p w14:paraId="1B5F4153" w14:textId="77777777" w:rsidR="004D06C8" w:rsidRDefault="004D06C8" w:rsidP="004D06C8">
      <w:pPr>
        <w:pStyle w:val="ListParagraph"/>
        <w:ind w:left="1080"/>
        <w:rPr>
          <w:b/>
        </w:rPr>
      </w:pPr>
    </w:p>
    <w:p w14:paraId="3059CA85" w14:textId="77777777" w:rsidR="0033472B" w:rsidRDefault="0033472B" w:rsidP="004D06C8">
      <w:pPr>
        <w:pStyle w:val="ListParagraph"/>
        <w:jc w:val="center"/>
        <w:rPr>
          <w:b/>
          <w:sz w:val="28"/>
        </w:rPr>
      </w:pPr>
      <w:r>
        <w:rPr>
          <w:noProof/>
          <w:lang w:bidi="ar-SA"/>
        </w:rPr>
        <w:drawing>
          <wp:inline distT="0" distB="0" distL="0" distR="0" wp14:anchorId="6FCDE0C5" wp14:editId="2BF8BB03">
            <wp:extent cx="2828024" cy="1245913"/>
            <wp:effectExtent l="95250" t="95250" r="86995" b="876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1613" cy="12474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FBB2116" w14:textId="77777777" w:rsidR="004D06C8" w:rsidRPr="00A07E4E" w:rsidRDefault="004D06C8" w:rsidP="004D06C8">
      <w:pPr>
        <w:pStyle w:val="ListParagraph"/>
        <w:jc w:val="center"/>
        <w:rPr>
          <w:b/>
          <w:sz w:val="28"/>
        </w:rPr>
      </w:pPr>
    </w:p>
    <w:p w14:paraId="48F141DA" w14:textId="77777777" w:rsidR="00314763" w:rsidRPr="004D06C8" w:rsidRDefault="00314763" w:rsidP="00285479">
      <w:pPr>
        <w:pStyle w:val="ListParagraph"/>
        <w:numPr>
          <w:ilvl w:val="0"/>
          <w:numId w:val="8"/>
        </w:numPr>
        <w:rPr>
          <w:b/>
        </w:rPr>
      </w:pPr>
      <w:r>
        <w:t xml:space="preserve">Add a new rule in the section “API </w:t>
      </w:r>
      <w:r w:rsidR="00CC2D00">
        <w:t>Access” and a</w:t>
      </w:r>
      <w:r w:rsidRPr="00CC2D00">
        <w:t>llow https from Any/Any/Allow</w:t>
      </w:r>
      <w:r w:rsidR="00CC2D00" w:rsidRPr="00CC2D00">
        <w:t>.</w:t>
      </w:r>
    </w:p>
    <w:p w14:paraId="6A782195" w14:textId="77777777" w:rsidR="004D06C8" w:rsidRPr="00CC2D00" w:rsidRDefault="004D06C8" w:rsidP="004D06C8">
      <w:pPr>
        <w:pStyle w:val="ListParagraph"/>
        <w:ind w:left="1080"/>
        <w:rPr>
          <w:b/>
        </w:rPr>
      </w:pPr>
    </w:p>
    <w:p w14:paraId="1DAD45B8" w14:textId="77777777" w:rsidR="00314763" w:rsidRPr="004D06C8" w:rsidRDefault="00314763" w:rsidP="00285479">
      <w:pPr>
        <w:pStyle w:val="ListParagraph"/>
        <w:numPr>
          <w:ilvl w:val="0"/>
          <w:numId w:val="8"/>
        </w:numPr>
        <w:rPr>
          <w:b/>
        </w:rPr>
      </w:pPr>
      <w:r>
        <w:t>Delete the Cleanup rule</w:t>
      </w:r>
      <w:r w:rsidR="00CC2D00">
        <w:t>.</w:t>
      </w:r>
    </w:p>
    <w:p w14:paraId="1B586F99" w14:textId="77777777" w:rsidR="004D06C8" w:rsidRPr="004D06C8" w:rsidRDefault="004D06C8" w:rsidP="004D06C8">
      <w:pPr>
        <w:pStyle w:val="ListParagraph"/>
        <w:rPr>
          <w:b/>
        </w:rPr>
      </w:pPr>
    </w:p>
    <w:p w14:paraId="2ABE0C90" w14:textId="77777777" w:rsidR="00314763" w:rsidRPr="004D06C8" w:rsidRDefault="00314763" w:rsidP="00285479">
      <w:pPr>
        <w:pStyle w:val="ListParagraph"/>
        <w:numPr>
          <w:ilvl w:val="0"/>
          <w:numId w:val="8"/>
        </w:numPr>
        <w:rPr>
          <w:b/>
        </w:rPr>
      </w:pPr>
      <w:r>
        <w:t>Publish your changes</w:t>
      </w:r>
      <w:r w:rsidR="00CC2D00">
        <w:t>.</w:t>
      </w:r>
    </w:p>
    <w:p w14:paraId="57F4AAD5" w14:textId="77777777" w:rsidR="004D06C8" w:rsidRDefault="004D06C8" w:rsidP="004D06C8">
      <w:pPr>
        <w:pStyle w:val="ListParagraph"/>
        <w:ind w:left="1080"/>
        <w:rPr>
          <w:b/>
        </w:rPr>
      </w:pPr>
    </w:p>
    <w:p w14:paraId="604A81E5" w14:textId="77777777" w:rsidR="006628EE" w:rsidRDefault="00CC2D00" w:rsidP="004D06C8">
      <w:pPr>
        <w:pStyle w:val="ListParagraph"/>
        <w:jc w:val="center"/>
      </w:pPr>
      <w:r>
        <w:rPr>
          <w:noProof/>
          <w:lang w:bidi="ar-SA"/>
        </w:rPr>
        <w:drawing>
          <wp:inline distT="0" distB="0" distL="0" distR="0" wp14:anchorId="459CAAE1" wp14:editId="6130AEE9">
            <wp:extent cx="5620743" cy="731589"/>
            <wp:effectExtent l="95250" t="95250" r="94615" b="876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2826" cy="7344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662A33" w14:textId="77777777" w:rsidR="006628EE" w:rsidRDefault="006628EE" w:rsidP="00280EA9">
      <w:pPr>
        <w:pStyle w:val="ListParagraph"/>
      </w:pPr>
    </w:p>
    <w:p w14:paraId="2636CDF7" w14:textId="77777777" w:rsidR="001C0C59" w:rsidRDefault="001C0C59" w:rsidP="00280EA9">
      <w:pPr>
        <w:pStyle w:val="ListParagraph"/>
      </w:pPr>
    </w:p>
    <w:p w14:paraId="5B6DB19B" w14:textId="77777777" w:rsidR="00314763" w:rsidRPr="006628EE" w:rsidRDefault="009B4B34" w:rsidP="009B4B34">
      <w:pPr>
        <w:pStyle w:val="Subtitle2"/>
      </w:pPr>
      <w:r>
        <w:t>Task</w:t>
      </w:r>
      <w:r w:rsidR="006628EE" w:rsidRPr="006628EE">
        <w:t xml:space="preserve"> – 5:</w:t>
      </w:r>
      <w:r w:rsidR="00314763" w:rsidRPr="006628EE">
        <w:t xml:space="preserve"> Create a Simple Gateway</w:t>
      </w:r>
    </w:p>
    <w:p w14:paraId="1A43614D" w14:textId="77777777" w:rsidR="006628EE" w:rsidRDefault="006628EE" w:rsidP="00280EA9">
      <w:pPr>
        <w:pStyle w:val="ListParagraph"/>
      </w:pPr>
    </w:p>
    <w:p w14:paraId="25F88038" w14:textId="45FD8632" w:rsidR="00314763" w:rsidRDefault="00314763" w:rsidP="00314763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4" w:color="A6A6A6" w:themeColor="background1" w:themeShade="A6"/>
        </w:pBdr>
        <w:shd w:val="clear" w:color="auto" w:fill="D9D9D9" w:themeFill="background1" w:themeFillShade="D9"/>
        <w:jc w:val="both"/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  <w:b/>
          <w:bCs/>
          <w:color w:val="000000"/>
          <w:szCs w:val="24"/>
        </w:rPr>
        <w:t>Objective</w:t>
      </w:r>
      <w:r>
        <w:rPr>
          <w:rFonts w:ascii="Segoe UI" w:hAnsi="Segoe UI" w:cs="Segoe UI"/>
          <w:color w:val="000000"/>
          <w:szCs w:val="24"/>
        </w:rPr>
        <w:t xml:space="preserve">: Use Postman and the Management API Guide to create a new Simple Security Gateway.  Once the gateway is </w:t>
      </w:r>
      <w:r w:rsidR="006628EE">
        <w:rPr>
          <w:rFonts w:ascii="Segoe UI" w:hAnsi="Segoe UI" w:cs="Segoe UI"/>
          <w:color w:val="000000"/>
          <w:szCs w:val="24"/>
        </w:rPr>
        <w:t>created,</w:t>
      </w:r>
      <w:r>
        <w:rPr>
          <w:rFonts w:ascii="Segoe UI" w:hAnsi="Segoe UI" w:cs="Segoe UI"/>
          <w:color w:val="000000"/>
          <w:szCs w:val="24"/>
        </w:rPr>
        <w:t xml:space="preserve"> modify the API Training Policy as described.</w:t>
      </w:r>
    </w:p>
    <w:p w14:paraId="495BB57E" w14:textId="77777777" w:rsidR="00280EA9" w:rsidRPr="00280EA9" w:rsidRDefault="00280EA9" w:rsidP="00280EA9">
      <w:pPr>
        <w:pStyle w:val="ListParagraph"/>
        <w:ind w:left="1440"/>
        <w:rPr>
          <w:b/>
        </w:rPr>
      </w:pPr>
    </w:p>
    <w:p w14:paraId="5E4E71BF" w14:textId="77777777" w:rsidR="00314763" w:rsidRDefault="00314763" w:rsidP="00285479">
      <w:pPr>
        <w:pStyle w:val="ListParagraph"/>
        <w:numPr>
          <w:ilvl w:val="0"/>
          <w:numId w:val="9"/>
        </w:numPr>
        <w:rPr>
          <w:b/>
        </w:rPr>
      </w:pPr>
      <w:r>
        <w:t>Use the following information to create a new Simple Gateway</w:t>
      </w:r>
      <w:r w:rsidR="006628EE">
        <w:t xml:space="preserve"> </w:t>
      </w:r>
      <w:r>
        <w:t>(add-simple-gateway).  Check the Postman add-simple-gateway-with-sic as an example.  Make sure to remove the sic from the command since the gateway does not really exist.</w:t>
      </w:r>
    </w:p>
    <w:p w14:paraId="026E9777" w14:textId="01B3E1C5" w:rsidR="00314763" w:rsidRDefault="00314763" w:rsidP="00285479">
      <w:pPr>
        <w:pStyle w:val="ListParagraph"/>
        <w:numPr>
          <w:ilvl w:val="0"/>
          <w:numId w:val="10"/>
        </w:numPr>
        <w:rPr>
          <w:b/>
        </w:rPr>
      </w:pPr>
      <w:r>
        <w:t xml:space="preserve">Gateway Name: </w:t>
      </w:r>
      <w:proofErr w:type="spellStart"/>
      <w:r w:rsidR="00E06904">
        <w:t>branch_gw</w:t>
      </w:r>
      <w:proofErr w:type="spellEnd"/>
    </w:p>
    <w:p w14:paraId="67B552FF" w14:textId="3DC379A9" w:rsidR="00314763" w:rsidRDefault="00314763" w:rsidP="00285479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>Version: R81</w:t>
      </w:r>
      <w:r w:rsidR="00E06904">
        <w:t>.20</w:t>
      </w:r>
    </w:p>
    <w:p w14:paraId="323DE545" w14:textId="77777777" w:rsidR="00314763" w:rsidRDefault="00314763" w:rsidP="00285479">
      <w:pPr>
        <w:pStyle w:val="ListParagraph"/>
        <w:numPr>
          <w:ilvl w:val="0"/>
          <w:numId w:val="10"/>
        </w:numPr>
        <w:rPr>
          <w:b/>
        </w:rPr>
      </w:pPr>
      <w:r>
        <w:t xml:space="preserve">Blades – FW, IPS, Antibot, </w:t>
      </w:r>
      <w:proofErr w:type="spellStart"/>
      <w:r>
        <w:t>AntiVirus</w:t>
      </w:r>
      <w:proofErr w:type="spellEnd"/>
      <w:r>
        <w:t>, Threat-Emulation</w:t>
      </w:r>
    </w:p>
    <w:p w14:paraId="0B915060" w14:textId="4866BF5D" w:rsidR="00314763" w:rsidRDefault="00314763" w:rsidP="00285479">
      <w:pPr>
        <w:pStyle w:val="ListParagraph"/>
        <w:numPr>
          <w:ilvl w:val="0"/>
          <w:numId w:val="10"/>
        </w:numPr>
        <w:rPr>
          <w:b/>
        </w:rPr>
      </w:pPr>
      <w:r>
        <w:t xml:space="preserve">Gateway IP: </w:t>
      </w:r>
      <w:r w:rsidR="00E06904">
        <w:t>203.0.113.40</w:t>
      </w:r>
    </w:p>
    <w:p w14:paraId="60C53137" w14:textId="77777777" w:rsidR="00280EA9" w:rsidRPr="00280EA9" w:rsidRDefault="00314763" w:rsidP="00285479">
      <w:pPr>
        <w:pStyle w:val="ListParagraph"/>
        <w:numPr>
          <w:ilvl w:val="0"/>
          <w:numId w:val="10"/>
        </w:numPr>
        <w:rPr>
          <w:b/>
        </w:rPr>
      </w:pPr>
      <w:r>
        <w:t>Interfaces:</w:t>
      </w:r>
      <w:r>
        <w:tab/>
      </w:r>
    </w:p>
    <w:p w14:paraId="07FDE99E" w14:textId="4E10EBE4" w:rsidR="00314763" w:rsidRPr="0038058D" w:rsidRDefault="00314763" w:rsidP="00285479">
      <w:pPr>
        <w:pStyle w:val="ListParagraph"/>
        <w:numPr>
          <w:ilvl w:val="2"/>
          <w:numId w:val="10"/>
        </w:numPr>
        <w:rPr>
          <w:b/>
        </w:rPr>
      </w:pPr>
      <w:r>
        <w:t xml:space="preserve">Eth0: </w:t>
      </w:r>
      <w:r w:rsidR="00E06904">
        <w:t>203.0.113.40</w:t>
      </w:r>
      <w:r>
        <w:t>/255.255.255.0</w:t>
      </w:r>
    </w:p>
    <w:p w14:paraId="32F815AF" w14:textId="2C04D8AB" w:rsidR="00314763" w:rsidRPr="00280EA9" w:rsidRDefault="00314763" w:rsidP="00285479">
      <w:pPr>
        <w:pStyle w:val="ListParagraph"/>
        <w:numPr>
          <w:ilvl w:val="2"/>
          <w:numId w:val="10"/>
        </w:numPr>
        <w:rPr>
          <w:b/>
        </w:rPr>
      </w:pPr>
      <w:r>
        <w:t xml:space="preserve">Eth1: </w:t>
      </w:r>
      <w:r w:rsidR="00E06904">
        <w:t>10.0.10.40</w:t>
      </w:r>
      <w:r>
        <w:t>/255.255.255.0</w:t>
      </w:r>
    </w:p>
    <w:p w14:paraId="7264B8C2" w14:textId="77777777" w:rsidR="00280EA9" w:rsidRDefault="00280EA9" w:rsidP="00280EA9">
      <w:pPr>
        <w:pStyle w:val="ListParagraph"/>
        <w:ind w:left="3240"/>
        <w:rPr>
          <w:b/>
        </w:rPr>
      </w:pPr>
    </w:p>
    <w:p w14:paraId="1D10D0AE" w14:textId="7839699D" w:rsidR="00314763" w:rsidRPr="00280EA9" w:rsidRDefault="00314763" w:rsidP="00285479">
      <w:pPr>
        <w:pStyle w:val="ListParagraph"/>
        <w:numPr>
          <w:ilvl w:val="0"/>
          <w:numId w:val="10"/>
        </w:numPr>
        <w:rPr>
          <w:b/>
        </w:rPr>
      </w:pPr>
      <w:r>
        <w:t xml:space="preserve">For </w:t>
      </w:r>
      <w:r w:rsidR="00E06904">
        <w:t>e</w:t>
      </w:r>
      <w:r>
        <w:t xml:space="preserve">th1 make sure to set the topology correctly for the internal network.  Here is an example on what to add. </w:t>
      </w:r>
    </w:p>
    <w:p w14:paraId="292273C3" w14:textId="77777777" w:rsidR="00280EA9" w:rsidRDefault="00280EA9" w:rsidP="00280EA9">
      <w:pPr>
        <w:pStyle w:val="ListParagraph"/>
        <w:ind w:left="1800"/>
        <w:rPr>
          <w:b/>
        </w:rPr>
      </w:pPr>
    </w:p>
    <w:p w14:paraId="29BFBD6F" w14:textId="77777777" w:rsidR="00314763" w:rsidRDefault="00314763" w:rsidP="00280EA9">
      <w:pPr>
        <w:pStyle w:val="ListParagraph"/>
        <w:jc w:val="center"/>
      </w:pPr>
      <w:r>
        <w:rPr>
          <w:noProof/>
          <w:lang w:bidi="ar-SA"/>
        </w:rPr>
        <w:drawing>
          <wp:inline distT="0" distB="0" distL="0" distR="0" wp14:anchorId="0A76A36F" wp14:editId="04689053">
            <wp:extent cx="4097001" cy="902729"/>
            <wp:effectExtent l="76200" t="76200" r="132715" b="1263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43" cy="9251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30AA4" w14:textId="77777777" w:rsidR="00280EA9" w:rsidRDefault="00280EA9" w:rsidP="00280EA9">
      <w:pPr>
        <w:pStyle w:val="ListParagraph"/>
        <w:jc w:val="center"/>
      </w:pPr>
    </w:p>
    <w:p w14:paraId="2A4BFBB6" w14:textId="77777777" w:rsidR="00314763" w:rsidRPr="001054E2" w:rsidRDefault="00314763" w:rsidP="00285479">
      <w:pPr>
        <w:pStyle w:val="ListParagraph"/>
        <w:numPr>
          <w:ilvl w:val="0"/>
          <w:numId w:val="11"/>
        </w:numPr>
        <w:rPr>
          <w:b/>
        </w:rPr>
      </w:pPr>
      <w:r>
        <w:t>Color: Blue</w:t>
      </w:r>
    </w:p>
    <w:p w14:paraId="40044F8E" w14:textId="77777777" w:rsidR="001054E2" w:rsidRDefault="001054E2" w:rsidP="001054E2">
      <w:pPr>
        <w:pStyle w:val="ListParagraph"/>
        <w:ind w:left="1800"/>
        <w:rPr>
          <w:b/>
        </w:rPr>
      </w:pPr>
    </w:p>
    <w:p w14:paraId="006CDDA5" w14:textId="77777777" w:rsidR="00314763" w:rsidRPr="001054E2" w:rsidRDefault="00314763" w:rsidP="00285479">
      <w:pPr>
        <w:pStyle w:val="ListParagraph"/>
        <w:numPr>
          <w:ilvl w:val="0"/>
          <w:numId w:val="9"/>
        </w:numPr>
        <w:rPr>
          <w:b/>
        </w:rPr>
      </w:pPr>
      <w:r>
        <w:t>Publish your changes</w:t>
      </w:r>
      <w:r w:rsidR="001054E2">
        <w:t>.</w:t>
      </w:r>
    </w:p>
    <w:p w14:paraId="6B7FBB5C" w14:textId="77777777" w:rsidR="001054E2" w:rsidRDefault="001054E2" w:rsidP="001054E2">
      <w:pPr>
        <w:pStyle w:val="ListParagraph"/>
        <w:ind w:left="1440"/>
        <w:rPr>
          <w:b/>
        </w:rPr>
      </w:pPr>
    </w:p>
    <w:p w14:paraId="1E43B003" w14:textId="77777777" w:rsidR="00314763" w:rsidRDefault="00314763" w:rsidP="00285479">
      <w:pPr>
        <w:pStyle w:val="ListParagraph"/>
        <w:numPr>
          <w:ilvl w:val="0"/>
          <w:numId w:val="9"/>
        </w:numPr>
        <w:rPr>
          <w:b/>
        </w:rPr>
      </w:pPr>
      <w:r w:rsidRPr="006E5978">
        <w:t xml:space="preserve">Verify that the gateway shows up in SmartConsole </w:t>
      </w:r>
    </w:p>
    <w:p w14:paraId="7A8DE930" w14:textId="77777777" w:rsidR="006628EE" w:rsidRDefault="006628EE" w:rsidP="001054E2">
      <w:pPr>
        <w:pStyle w:val="ListParagraph"/>
      </w:pPr>
    </w:p>
    <w:p w14:paraId="55852E95" w14:textId="77777777" w:rsidR="00314763" w:rsidRDefault="00314763" w:rsidP="00285479">
      <w:pPr>
        <w:pStyle w:val="ListParagraph"/>
      </w:pPr>
    </w:p>
    <w:p w14:paraId="4F0EF054" w14:textId="77777777" w:rsidR="00C6193A" w:rsidRPr="00314763" w:rsidRDefault="00C6193A" w:rsidP="00314763"/>
    <w:sectPr w:rsidR="00C6193A" w:rsidRPr="00314763" w:rsidSect="009A7129"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 w:code="1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1C6D" w14:textId="77777777" w:rsidR="00AF1BE4" w:rsidRDefault="00AF1BE4">
      <w:r>
        <w:separator/>
      </w:r>
    </w:p>
    <w:p w14:paraId="0CF07C1C" w14:textId="77777777" w:rsidR="00AF1BE4" w:rsidRDefault="00AF1BE4"/>
  </w:endnote>
  <w:endnote w:type="continuationSeparator" w:id="0">
    <w:p w14:paraId="00D5F0FA" w14:textId="77777777" w:rsidR="00AF1BE4" w:rsidRDefault="00AF1BE4">
      <w:r>
        <w:continuationSeparator/>
      </w:r>
    </w:p>
    <w:p w14:paraId="2A8A6024" w14:textId="77777777" w:rsidR="00AF1BE4" w:rsidRDefault="00AF1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5D16" w14:textId="77777777" w:rsidR="008E509A" w:rsidRDefault="007836D3">
    <w:pPr>
      <w:pStyle w:val="Footer"/>
    </w:pPr>
    <w:r>
      <w:t>​</w:t>
    </w:r>
    <w:r w:rsidR="00B76290">
      <w:t>​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2BB2" w14:textId="77777777" w:rsidR="00AB3155" w:rsidRPr="00C5110D" w:rsidRDefault="00AB3155" w:rsidP="00C5110D">
    <w:pPr>
      <w:spacing w:line="240" w:lineRule="exact"/>
      <w:ind w:left="0" w:right="-446"/>
      <w:jc w:val="center"/>
      <w:rPr>
        <w:rFonts w:cs="Arial"/>
        <w:color w:val="808080"/>
        <w:sz w:val="16"/>
        <w:szCs w:val="16"/>
      </w:rPr>
    </w:pPr>
  </w:p>
  <w:p w14:paraId="146B2BF4" w14:textId="6425737B" w:rsidR="00B76290" w:rsidRDefault="00AB3155" w:rsidP="00652A46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r w:rsidRPr="00C5110D">
      <w:rPr>
        <w:rFonts w:cs="Arial"/>
        <w:color w:val="808080"/>
        <w:sz w:val="16"/>
        <w:szCs w:val="16"/>
      </w:rPr>
      <w:t>©20</w:t>
    </w:r>
    <w:r w:rsidR="00F41945">
      <w:rPr>
        <w:rFonts w:cs="Arial"/>
        <w:color w:val="808080"/>
        <w:sz w:val="16"/>
        <w:szCs w:val="16"/>
      </w:rPr>
      <w:t>2</w:t>
    </w:r>
    <w:r w:rsidR="00652A46">
      <w:rPr>
        <w:rFonts w:cs="Arial"/>
        <w:color w:val="808080"/>
        <w:sz w:val="16"/>
        <w:szCs w:val="16"/>
      </w:rPr>
      <w:t>4</w:t>
    </w:r>
    <w:r w:rsidRPr="00C5110D">
      <w:rPr>
        <w:rFonts w:cs="Arial"/>
        <w:color w:val="808080"/>
        <w:sz w:val="16"/>
        <w:szCs w:val="16"/>
      </w:rPr>
      <w:t xml:space="preserve"> Check Point Software Technologies Ltd. All rights reserved     |     P.   </w:t>
    </w:r>
    <w:r w:rsidRPr="00C5110D">
      <w:rPr>
        <w:rStyle w:val="PageNumber"/>
        <w:rFonts w:cs="Arial"/>
        <w:color w:val="808080"/>
        <w:sz w:val="16"/>
        <w:szCs w:val="16"/>
      </w:rPr>
      <w:fldChar w:fldCharType="begin"/>
    </w:r>
    <w:r w:rsidRPr="00C5110D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C5110D">
      <w:rPr>
        <w:rStyle w:val="PageNumber"/>
        <w:rFonts w:cs="Arial"/>
        <w:color w:val="808080"/>
        <w:sz w:val="16"/>
        <w:szCs w:val="16"/>
      </w:rPr>
      <w:fldChar w:fldCharType="separate"/>
    </w:r>
    <w:r w:rsidR="00285479">
      <w:rPr>
        <w:rStyle w:val="PageNumber"/>
        <w:rFonts w:cs="Arial"/>
        <w:noProof/>
        <w:color w:val="808080"/>
        <w:sz w:val="16"/>
        <w:szCs w:val="16"/>
      </w:rPr>
      <w:t>2</w:t>
    </w:r>
    <w:r w:rsidRPr="00C5110D">
      <w:rPr>
        <w:rStyle w:val="PageNumber"/>
        <w:rFonts w:cs="Arial"/>
        <w:color w:val="8080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5D45" w14:textId="77777777" w:rsidR="00AB3155" w:rsidRPr="00C5110D" w:rsidRDefault="00AB3155" w:rsidP="00C5110D">
    <w:pPr>
      <w:spacing w:line="240" w:lineRule="exact"/>
      <w:ind w:left="0" w:right="-446"/>
      <w:jc w:val="center"/>
      <w:rPr>
        <w:rFonts w:cs="Arial"/>
        <w:color w:val="808080"/>
        <w:sz w:val="16"/>
        <w:szCs w:val="16"/>
      </w:rPr>
    </w:pPr>
    <w:bookmarkStart w:id="11" w:name="OLE_LINK2"/>
    <w:bookmarkStart w:id="12" w:name="OLE_LINK1"/>
    <w:bookmarkStart w:id="13" w:name="OLE_LINK5"/>
  </w:p>
  <w:p w14:paraId="0002E9ED" w14:textId="30186B38" w:rsidR="00F45596" w:rsidRPr="00C5110D" w:rsidRDefault="00AB3155" w:rsidP="00410FC1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bookmarkStart w:id="14" w:name="OLE_LINK9"/>
    <w:r w:rsidRPr="00C5110D">
      <w:rPr>
        <w:rFonts w:cs="Arial"/>
        <w:color w:val="808080"/>
        <w:sz w:val="16"/>
        <w:szCs w:val="16"/>
      </w:rPr>
      <w:t>©20</w:t>
    </w:r>
    <w:r w:rsidR="00F41945">
      <w:rPr>
        <w:rFonts w:cs="Arial"/>
        <w:color w:val="808080"/>
        <w:sz w:val="16"/>
        <w:szCs w:val="16"/>
      </w:rPr>
      <w:t>2</w:t>
    </w:r>
    <w:r w:rsidR="00410FC1">
      <w:rPr>
        <w:rFonts w:cs="Arial"/>
        <w:color w:val="808080"/>
        <w:sz w:val="16"/>
        <w:szCs w:val="16"/>
      </w:rPr>
      <w:t>4</w:t>
    </w:r>
    <w:r w:rsidRPr="00C5110D">
      <w:rPr>
        <w:rFonts w:cs="Arial"/>
        <w:color w:val="808080"/>
        <w:sz w:val="16"/>
        <w:szCs w:val="16"/>
      </w:rPr>
      <w:t xml:space="preserve"> Check Point Software Technologies Ltd. All rights reserved     |     P.   </w:t>
    </w:r>
    <w:r w:rsidRPr="00C5110D">
      <w:rPr>
        <w:rStyle w:val="PageNumber"/>
        <w:rFonts w:cs="Arial"/>
        <w:color w:val="808080"/>
        <w:sz w:val="16"/>
        <w:szCs w:val="16"/>
      </w:rPr>
      <w:fldChar w:fldCharType="begin"/>
    </w:r>
    <w:r w:rsidRPr="00C5110D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C5110D">
      <w:rPr>
        <w:rStyle w:val="PageNumber"/>
        <w:rFonts w:cs="Arial"/>
        <w:color w:val="808080"/>
        <w:sz w:val="16"/>
        <w:szCs w:val="16"/>
      </w:rPr>
      <w:fldChar w:fldCharType="separate"/>
    </w:r>
    <w:r w:rsidR="00285479">
      <w:rPr>
        <w:rStyle w:val="PageNumber"/>
        <w:rFonts w:cs="Arial"/>
        <w:noProof/>
        <w:color w:val="808080"/>
        <w:sz w:val="16"/>
        <w:szCs w:val="16"/>
      </w:rPr>
      <w:t>1</w:t>
    </w:r>
    <w:r w:rsidRPr="00C5110D">
      <w:rPr>
        <w:rStyle w:val="PageNumber"/>
        <w:rFonts w:cs="Arial"/>
        <w:color w:val="808080"/>
        <w:sz w:val="16"/>
        <w:szCs w:val="16"/>
      </w:rPr>
      <w:fldChar w:fldCharType="end"/>
    </w:r>
    <w:bookmarkEnd w:id="11"/>
    <w:bookmarkEnd w:id="12"/>
    <w:bookmarkEnd w:id="13"/>
  </w:p>
  <w:bookmarkEnd w:id="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CFEA" w14:textId="77777777" w:rsidR="00AF1BE4" w:rsidRDefault="00AF1BE4">
      <w:r>
        <w:separator/>
      </w:r>
    </w:p>
    <w:p w14:paraId="2138FAEF" w14:textId="77777777" w:rsidR="00AF1BE4" w:rsidRDefault="00AF1BE4"/>
  </w:footnote>
  <w:footnote w:type="continuationSeparator" w:id="0">
    <w:p w14:paraId="21FF699B" w14:textId="77777777" w:rsidR="00AF1BE4" w:rsidRDefault="00AF1BE4">
      <w:r>
        <w:continuationSeparator/>
      </w:r>
    </w:p>
    <w:p w14:paraId="5E832451" w14:textId="77777777" w:rsidR="00AF1BE4" w:rsidRDefault="00AF1B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FCFD0" w14:textId="77777777" w:rsidR="00A04518" w:rsidRDefault="008036AE" w:rsidP="004A2B92">
    <w:pPr>
      <w:ind w:left="302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9C8DCD" wp14:editId="25F8B163">
              <wp:simplePos x="0" y="0"/>
              <wp:positionH relativeFrom="column">
                <wp:posOffset>-685800</wp:posOffset>
              </wp:positionH>
              <wp:positionV relativeFrom="paragraph">
                <wp:posOffset>-227965</wp:posOffset>
              </wp:positionV>
              <wp:extent cx="7791450" cy="76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76200"/>
                      </a:xfrm>
                      <a:prstGeom prst="rect">
                        <a:avLst/>
                      </a:prstGeom>
                      <a:solidFill>
                        <a:srgbClr val="D510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63F37" id="Rectangle 4" o:spid="_x0000_s1026" style="position:absolute;margin-left:-54pt;margin-top:-17.95pt;width:613.5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" fillcolor="#d510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FF9D" w14:textId="77777777" w:rsidR="00896FFC" w:rsidRDefault="008036AE" w:rsidP="00896FFC">
    <w:pPr>
      <w:ind w:left="5342" w:firstLine="418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555F2D7" wp14:editId="7D52126B">
              <wp:simplePos x="0" y="0"/>
              <wp:positionH relativeFrom="column">
                <wp:posOffset>-695325</wp:posOffset>
              </wp:positionH>
              <wp:positionV relativeFrom="paragraph">
                <wp:posOffset>-227965</wp:posOffset>
              </wp:positionV>
              <wp:extent cx="7791450" cy="76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76200"/>
                      </a:xfrm>
                      <a:prstGeom prst="rect">
                        <a:avLst/>
                      </a:prstGeom>
                      <a:solidFill>
                        <a:srgbClr val="D510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8FE1C7" id="Rectangle 2" o:spid="_x0000_s1026" style="position:absolute;margin-left:-54.75pt;margin-top:-17.95pt;width:613.5pt;height: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" fillcolor="#d51067" stroked="f" strokeweight="2pt"/>
          </w:pict>
        </mc:Fallback>
      </mc:AlternateContent>
    </w:r>
  </w:p>
  <w:p w14:paraId="22DCD5B8" w14:textId="77777777" w:rsidR="00896FFC" w:rsidRPr="00380543" w:rsidRDefault="00896FFC" w:rsidP="00896FFC">
    <w:pPr>
      <w:jc w:val="right"/>
      <w:rPr>
        <w:color w:val="F599B1" w:themeColor="accent1"/>
      </w:rPr>
    </w:pPr>
    <w:r w:rsidRPr="00380543">
      <w:rPr>
        <w:noProof/>
        <w:color w:val="F599B1" w:themeColor="accent1"/>
        <w:lang w:bidi="ar-SA"/>
      </w:rPr>
      <w:drawing>
        <wp:anchor distT="0" distB="0" distL="114300" distR="114300" simplePos="0" relativeHeight="251681792" behindDoc="0" locked="0" layoutInCell="1" allowOverlap="1" wp14:anchorId="0D72A1AC" wp14:editId="01B109B2">
          <wp:simplePos x="0" y="0"/>
          <wp:positionH relativeFrom="column">
            <wp:posOffset>112458</wp:posOffset>
          </wp:positionH>
          <wp:positionV relativeFrom="paragraph">
            <wp:posOffset>514627</wp:posOffset>
          </wp:positionV>
          <wp:extent cx="944450" cy="65487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E_lockup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450" cy="654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0543">
      <w:rPr>
        <w:noProof/>
        <w:color w:val="F599B1" w:themeColor="accent1"/>
        <w:lang w:bidi="ar-SA"/>
      </w:rPr>
      <w:drawing>
        <wp:anchor distT="0" distB="0" distL="114300" distR="114300" simplePos="0" relativeHeight="251680768" behindDoc="1" locked="0" layoutInCell="1" allowOverlap="1" wp14:anchorId="7FCDACB4" wp14:editId="10677AB2">
          <wp:simplePos x="0" y="0"/>
          <wp:positionH relativeFrom="page">
            <wp:posOffset>605790</wp:posOffset>
          </wp:positionH>
          <wp:positionV relativeFrom="paragraph">
            <wp:posOffset>151765</wp:posOffset>
          </wp:positionV>
          <wp:extent cx="1490345" cy="246380"/>
          <wp:effectExtent l="0" t="0" r="0" b="1270"/>
          <wp:wrapNone/>
          <wp:docPr id="3" name="Picture 3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0543">
      <w:rPr>
        <w:color w:val="F599B1" w:themeColor="accent1"/>
      </w:rPr>
      <w:t>R81 Automation and Orchestration</w:t>
    </w:r>
  </w:p>
  <w:p w14:paraId="0CFFC9B7" w14:textId="77777777" w:rsidR="00896FFC" w:rsidRPr="00950C3F" w:rsidRDefault="00896FFC" w:rsidP="00896FFC">
    <w:pPr>
      <w:tabs>
        <w:tab w:val="center" w:pos="7920"/>
      </w:tabs>
      <w:ind w:left="5342" w:firstLine="418"/>
    </w:pPr>
  </w:p>
  <w:p w14:paraId="4BEA2B1A" w14:textId="77777777" w:rsidR="00A04518" w:rsidRPr="00950C3F" w:rsidRDefault="00A04518" w:rsidP="00896FFC">
    <w:pPr>
      <w:tabs>
        <w:tab w:val="center" w:pos="7920"/>
      </w:tabs>
      <w:ind w:left="5342" w:firstLine="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6pt;height:12.6pt" o:bullet="t">
        <v:imagedata r:id="rId1" o:title="clip_image001"/>
      </v:shape>
    </w:pict>
  </w:numPicBullet>
  <w:abstractNum w:abstractNumId="0" w15:restartNumberingAfterBreak="0">
    <w:nsid w:val="114E209C"/>
    <w:multiLevelType w:val="hybridMultilevel"/>
    <w:tmpl w:val="C5501B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956DA9"/>
    <w:multiLevelType w:val="hybridMultilevel"/>
    <w:tmpl w:val="E7C63A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239BA"/>
    <w:multiLevelType w:val="hybridMultilevel"/>
    <w:tmpl w:val="277286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BB3067"/>
    <w:multiLevelType w:val="hybridMultilevel"/>
    <w:tmpl w:val="5BDED44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F15AB7"/>
    <w:multiLevelType w:val="hybridMultilevel"/>
    <w:tmpl w:val="086ED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C60856"/>
    <w:multiLevelType w:val="hybridMultilevel"/>
    <w:tmpl w:val="6CA4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90073"/>
    <w:multiLevelType w:val="hybridMultilevel"/>
    <w:tmpl w:val="36F01F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683E12"/>
    <w:multiLevelType w:val="hybridMultilevel"/>
    <w:tmpl w:val="FFCA7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8E689D"/>
    <w:multiLevelType w:val="hybridMultilevel"/>
    <w:tmpl w:val="3E000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341245"/>
    <w:multiLevelType w:val="hybridMultilevel"/>
    <w:tmpl w:val="0AA8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3D5B03"/>
    <w:multiLevelType w:val="hybridMultilevel"/>
    <w:tmpl w:val="985CAC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811F67"/>
    <w:multiLevelType w:val="hybridMultilevel"/>
    <w:tmpl w:val="D820E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406C66"/>
    <w:multiLevelType w:val="hybridMultilevel"/>
    <w:tmpl w:val="E1C03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E22A6F"/>
    <w:multiLevelType w:val="hybridMultilevel"/>
    <w:tmpl w:val="13088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987647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7078336">
    <w:abstractNumId w:val="5"/>
  </w:num>
  <w:num w:numId="3" w16cid:durableId="1744063673">
    <w:abstractNumId w:val="9"/>
  </w:num>
  <w:num w:numId="4" w16cid:durableId="1128009187">
    <w:abstractNumId w:val="10"/>
  </w:num>
  <w:num w:numId="5" w16cid:durableId="391124553">
    <w:abstractNumId w:val="11"/>
  </w:num>
  <w:num w:numId="6" w16cid:durableId="1003976819">
    <w:abstractNumId w:val="1"/>
  </w:num>
  <w:num w:numId="7" w16cid:durableId="343241122">
    <w:abstractNumId w:val="14"/>
  </w:num>
  <w:num w:numId="8" w16cid:durableId="1123580082">
    <w:abstractNumId w:val="4"/>
  </w:num>
  <w:num w:numId="9" w16cid:durableId="1676033642">
    <w:abstractNumId w:val="2"/>
  </w:num>
  <w:num w:numId="10" w16cid:durableId="1195772154">
    <w:abstractNumId w:val="12"/>
  </w:num>
  <w:num w:numId="11" w16cid:durableId="1639915914">
    <w:abstractNumId w:val="0"/>
  </w:num>
  <w:num w:numId="12" w16cid:durableId="1416631623">
    <w:abstractNumId w:val="13"/>
  </w:num>
  <w:num w:numId="13" w16cid:durableId="414522377">
    <w:abstractNumId w:val="8"/>
  </w:num>
  <w:num w:numId="14" w16cid:durableId="358774377">
    <w:abstractNumId w:val="7"/>
  </w:num>
  <w:num w:numId="15" w16cid:durableId="173442791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FB"/>
    <w:rsid w:val="00022277"/>
    <w:rsid w:val="00037152"/>
    <w:rsid w:val="000742D3"/>
    <w:rsid w:val="00094C38"/>
    <w:rsid w:val="000A0172"/>
    <w:rsid w:val="000B56E3"/>
    <w:rsid w:val="000C085D"/>
    <w:rsid w:val="001054E2"/>
    <w:rsid w:val="001112B8"/>
    <w:rsid w:val="00127261"/>
    <w:rsid w:val="001276EC"/>
    <w:rsid w:val="00166D2D"/>
    <w:rsid w:val="001966DD"/>
    <w:rsid w:val="001C0C59"/>
    <w:rsid w:val="001D624F"/>
    <w:rsid w:val="001D6FED"/>
    <w:rsid w:val="00207C93"/>
    <w:rsid w:val="00242EE4"/>
    <w:rsid w:val="00265879"/>
    <w:rsid w:val="002658CC"/>
    <w:rsid w:val="00280EA9"/>
    <w:rsid w:val="00285479"/>
    <w:rsid w:val="002C0FFB"/>
    <w:rsid w:val="002C3059"/>
    <w:rsid w:val="002C65B6"/>
    <w:rsid w:val="00314763"/>
    <w:rsid w:val="0033472B"/>
    <w:rsid w:val="00374B31"/>
    <w:rsid w:val="00397F54"/>
    <w:rsid w:val="00410FC1"/>
    <w:rsid w:val="00432C08"/>
    <w:rsid w:val="00467CD8"/>
    <w:rsid w:val="00481148"/>
    <w:rsid w:val="00485728"/>
    <w:rsid w:val="004A2B92"/>
    <w:rsid w:val="004B4E29"/>
    <w:rsid w:val="004D06C8"/>
    <w:rsid w:val="00531D56"/>
    <w:rsid w:val="00533F5D"/>
    <w:rsid w:val="0053413B"/>
    <w:rsid w:val="00540EB7"/>
    <w:rsid w:val="00543991"/>
    <w:rsid w:val="0054442C"/>
    <w:rsid w:val="005900CA"/>
    <w:rsid w:val="0059027D"/>
    <w:rsid w:val="00612A75"/>
    <w:rsid w:val="006219F6"/>
    <w:rsid w:val="006435B7"/>
    <w:rsid w:val="0064379B"/>
    <w:rsid w:val="00652A46"/>
    <w:rsid w:val="006628EE"/>
    <w:rsid w:val="0066496B"/>
    <w:rsid w:val="00665E5C"/>
    <w:rsid w:val="006A297C"/>
    <w:rsid w:val="006F447B"/>
    <w:rsid w:val="006F4CC3"/>
    <w:rsid w:val="007037A0"/>
    <w:rsid w:val="00726809"/>
    <w:rsid w:val="007434B2"/>
    <w:rsid w:val="00760F63"/>
    <w:rsid w:val="00763E0D"/>
    <w:rsid w:val="0077137F"/>
    <w:rsid w:val="0078087D"/>
    <w:rsid w:val="007836D3"/>
    <w:rsid w:val="007C022F"/>
    <w:rsid w:val="007E6473"/>
    <w:rsid w:val="007F05C8"/>
    <w:rsid w:val="008022CB"/>
    <w:rsid w:val="008036AE"/>
    <w:rsid w:val="0084610C"/>
    <w:rsid w:val="00881972"/>
    <w:rsid w:val="008872CC"/>
    <w:rsid w:val="00896FFC"/>
    <w:rsid w:val="008D0DB8"/>
    <w:rsid w:val="008D6CF8"/>
    <w:rsid w:val="008E509A"/>
    <w:rsid w:val="008F185B"/>
    <w:rsid w:val="009116E4"/>
    <w:rsid w:val="009228FF"/>
    <w:rsid w:val="009262CA"/>
    <w:rsid w:val="00942C6E"/>
    <w:rsid w:val="00951AFF"/>
    <w:rsid w:val="00965547"/>
    <w:rsid w:val="00975816"/>
    <w:rsid w:val="009A7129"/>
    <w:rsid w:val="009B4B34"/>
    <w:rsid w:val="009C71D3"/>
    <w:rsid w:val="009F354E"/>
    <w:rsid w:val="00A04518"/>
    <w:rsid w:val="00A07E4E"/>
    <w:rsid w:val="00A13B1B"/>
    <w:rsid w:val="00A27930"/>
    <w:rsid w:val="00A356E1"/>
    <w:rsid w:val="00A36758"/>
    <w:rsid w:val="00A80B98"/>
    <w:rsid w:val="00A90DDF"/>
    <w:rsid w:val="00A94854"/>
    <w:rsid w:val="00AB0F70"/>
    <w:rsid w:val="00AB3155"/>
    <w:rsid w:val="00AC60E7"/>
    <w:rsid w:val="00AF0D26"/>
    <w:rsid w:val="00AF1BE4"/>
    <w:rsid w:val="00AF3FF8"/>
    <w:rsid w:val="00B1034F"/>
    <w:rsid w:val="00B154C0"/>
    <w:rsid w:val="00B255FE"/>
    <w:rsid w:val="00B45A70"/>
    <w:rsid w:val="00B67DEA"/>
    <w:rsid w:val="00B76290"/>
    <w:rsid w:val="00B8323B"/>
    <w:rsid w:val="00B900B2"/>
    <w:rsid w:val="00BB5028"/>
    <w:rsid w:val="00BD4EC3"/>
    <w:rsid w:val="00C01498"/>
    <w:rsid w:val="00C21362"/>
    <w:rsid w:val="00C33BF7"/>
    <w:rsid w:val="00C5110D"/>
    <w:rsid w:val="00C6193A"/>
    <w:rsid w:val="00C8158F"/>
    <w:rsid w:val="00C82641"/>
    <w:rsid w:val="00C96C8F"/>
    <w:rsid w:val="00CC2D00"/>
    <w:rsid w:val="00CD7F1A"/>
    <w:rsid w:val="00CE21C8"/>
    <w:rsid w:val="00CF397D"/>
    <w:rsid w:val="00D24C6A"/>
    <w:rsid w:val="00D35DC0"/>
    <w:rsid w:val="00D539D9"/>
    <w:rsid w:val="00D736DA"/>
    <w:rsid w:val="00DA2A66"/>
    <w:rsid w:val="00DD224C"/>
    <w:rsid w:val="00E06904"/>
    <w:rsid w:val="00E20BDD"/>
    <w:rsid w:val="00E307C3"/>
    <w:rsid w:val="00E453A9"/>
    <w:rsid w:val="00E53034"/>
    <w:rsid w:val="00E61A96"/>
    <w:rsid w:val="00E670E9"/>
    <w:rsid w:val="00E92F20"/>
    <w:rsid w:val="00EF2307"/>
    <w:rsid w:val="00F41945"/>
    <w:rsid w:val="00F45596"/>
    <w:rsid w:val="00F53042"/>
    <w:rsid w:val="00F63049"/>
    <w:rsid w:val="00F7276C"/>
    <w:rsid w:val="00FB3A56"/>
    <w:rsid w:val="00FE221B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73D409D5"/>
  <w15:docId w15:val="{6201E7F2-A7CF-4401-B82A-2DF99F41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763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link w:val="TitleChar"/>
    <w:qFormat/>
    <w:rsid w:val="009B4B34"/>
    <w:pPr>
      <w:spacing w:before="240" w:after="60"/>
      <w:outlineLvl w:val="0"/>
    </w:pPr>
    <w:rPr>
      <w:rFonts w:ascii="Arial Rounded MT Bold" w:hAnsi="Arial Rounded MT Bold"/>
      <w:b/>
      <w:color w:val="72173D" w:themeColor="accent4"/>
      <w:kern w:val="28"/>
      <w:sz w:val="36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"/>
      </w:numPr>
      <w:spacing w:after="120" w:line="480" w:lineRule="auto"/>
    </w:pPr>
  </w:style>
  <w:style w:type="paragraph" w:customStyle="1" w:styleId="Subtitle2">
    <w:name w:val="Subtitle 2"/>
    <w:basedOn w:val="Heading1"/>
    <w:link w:val="Subtitle2Char"/>
    <w:qFormat/>
    <w:rsid w:val="009B4B34"/>
    <w:rPr>
      <w:rFonts w:ascii="Arial Rounded MT Bold" w:hAnsi="Arial Rounded MT Bold"/>
      <w:color w:val="CB2058" w:themeColor="accent2" w:themeShade="BF"/>
      <w:sz w:val="28"/>
      <w:u w:val="single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9B4B34"/>
    <w:rPr>
      <w:rFonts w:ascii="Arial Rounded MT Bold" w:hAnsi="Arial Rounded MT Bold"/>
      <w:b/>
      <w:bCs w:val="0"/>
      <w:color w:val="CB2058" w:themeColor="accent2" w:themeShade="BF"/>
      <w:kern w:val="32"/>
      <w:sz w:val="28"/>
      <w:u w:val="single"/>
      <w:lang w:bidi="he-IL"/>
    </w:rPr>
  </w:style>
  <w:style w:type="table" w:styleId="GridTable4">
    <w:name w:val="Grid Table 4"/>
    <w:basedOn w:val="TableNormal"/>
    <w:uiPriority w:val="49"/>
    <w:rsid w:val="009116E4"/>
    <w:tblPr>
      <w:tblStyleRowBandSize w:val="1"/>
      <w:tblStyleColBandSize w:val="1"/>
      <w:tblBorders>
        <w:top w:val="single" w:sz="4" w:space="0" w:color="939396" w:themeColor="text1" w:themeTint="99"/>
        <w:left w:val="single" w:sz="4" w:space="0" w:color="939396" w:themeColor="text1" w:themeTint="99"/>
        <w:bottom w:val="single" w:sz="4" w:space="0" w:color="939396" w:themeColor="text1" w:themeTint="99"/>
        <w:right w:val="single" w:sz="4" w:space="0" w:color="939396" w:themeColor="text1" w:themeTint="99"/>
        <w:insideH w:val="single" w:sz="4" w:space="0" w:color="939396" w:themeColor="text1" w:themeTint="99"/>
        <w:insideV w:val="single" w:sz="4" w:space="0" w:color="93939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F" w:themeColor="text1"/>
          <w:left w:val="single" w:sz="4" w:space="0" w:color="4D4D4F" w:themeColor="text1"/>
          <w:bottom w:val="single" w:sz="4" w:space="0" w:color="4D4D4F" w:themeColor="text1"/>
          <w:right w:val="single" w:sz="4" w:space="0" w:color="4D4D4F" w:themeColor="text1"/>
          <w:insideH w:val="nil"/>
          <w:insideV w:val="nil"/>
        </w:tcBorders>
        <w:shd w:val="clear" w:color="auto" w:fill="4D4D4F" w:themeFill="text1"/>
      </w:tcPr>
    </w:tblStylePr>
    <w:tblStylePr w:type="lastRow">
      <w:rPr>
        <w:b/>
        <w:bCs/>
      </w:rPr>
      <w:tblPr/>
      <w:tcPr>
        <w:tcBorders>
          <w:top w:val="double" w:sz="4" w:space="0" w:color="4D4D4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text1" w:themeFillTint="33"/>
      </w:tcPr>
    </w:tblStylePr>
    <w:tblStylePr w:type="band1Horz">
      <w:tblPr/>
      <w:tcPr>
        <w:shd w:val="clear" w:color="auto" w:fill="DBDBDC" w:themeFill="text1" w:themeFillTint="33"/>
      </w:tcPr>
    </w:tblStylePr>
  </w:style>
  <w:style w:type="character" w:customStyle="1" w:styleId="TitleChar">
    <w:name w:val="Title Char"/>
    <w:basedOn w:val="DefaultParagraphFont"/>
    <w:link w:val="Title"/>
    <w:rsid w:val="009B4B34"/>
    <w:rPr>
      <w:rFonts w:ascii="Arial Rounded MT Bold" w:hAnsi="Arial Rounded MT Bold"/>
      <w:b/>
      <w:color w:val="72173D" w:themeColor="accent4"/>
      <w:kern w:val="28"/>
      <w:sz w:val="36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314763"/>
    <w:rPr>
      <w:rFonts w:ascii="Arial" w:hAnsi="Arial"/>
      <w:lang w:bidi="he-IL"/>
    </w:rPr>
  </w:style>
  <w:style w:type="paragraph" w:styleId="ListParagraph">
    <w:name w:val="List Paragraph"/>
    <w:basedOn w:val="Normal"/>
    <w:uiPriority w:val="34"/>
    <w:qFormat/>
    <w:rsid w:val="00314763"/>
    <w:pPr>
      <w:ind w:left="720"/>
    </w:pPr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31476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14763"/>
    <w:rPr>
      <w:sz w:val="16"/>
      <w:szCs w:val="16"/>
    </w:rPr>
  </w:style>
  <w:style w:type="paragraph" w:styleId="Revision">
    <w:name w:val="Revision"/>
    <w:hidden/>
    <w:uiPriority w:val="99"/>
    <w:semiHidden/>
    <w:rsid w:val="00314763"/>
    <w:rPr>
      <w:rFonts w:ascii="Arial" w:hAnsi="Arial"/>
      <w:sz w:val="24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D73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microsoft.com/office/2007/relationships/hdphoto" Target="media/hdphoto1.wdp"/><Relationship Id="rId1" Type="http://schemas.openxmlformats.org/officeDocument/2006/relationships/image" Target="media/image2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shaww\Documents\Templates\Word%20Template%201%20SYE%202021.dotx" TargetMode="External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1E666-57AD-4683-ADB0-4C99E544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1 SYE 2021.dotx</Template>
  <TotalTime>328</TotalTime>
  <Pages>10</Pages>
  <Words>915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>Check Point Software Technologies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Khalid Al-Shawwaf</dc:creator>
  <cp:lastModifiedBy>Khalid Al-Shawwaf</cp:lastModifiedBy>
  <cp:revision>35</cp:revision>
  <cp:lastPrinted>2017-03-23T18:27:00Z</cp:lastPrinted>
  <dcterms:created xsi:type="dcterms:W3CDTF">2021-04-06T17:02:00Z</dcterms:created>
  <dcterms:modified xsi:type="dcterms:W3CDTF">2023-11-20T21:38:00Z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NoClassification</vt:lpwstr>
  </property>
  <property fmtid="{D5CDD505-2E9C-101B-9397-08002B2CF9AE}" pid="3" name="ClassificationDisplay">
    <vt:lpwstr>[No Classification] </vt:lpwstr>
  </property>
  <property fmtid="{D5CDD505-2E9C-101B-9397-08002B2CF9AE}" pid="4" name="ClassificationEntries">
    <vt:lpwstr>17</vt:lpwstr>
  </property>
  <property fmtid="{D5CDD505-2E9C-101B-9397-08002B2CF9AE}" pid="5" name="Classification_1">
    <vt:lpwstr>XGB2ZnR5dHdGZUpjf2p3ZHSJPnOXICeDOz0rm46QcyiAPDcsN4KISDI/MDM5PCo5T0A=</vt:lpwstr>
  </property>
  <property fmtid="{D5CDD505-2E9C-101B-9397-08002B2CF9AE}" pid="6" name="Verifier">
    <vt:lpwstr>IyCHJSc6Ni2APpMzOzkqPA==</vt:lpwstr>
  </property>
  <property fmtid="{D5CDD505-2E9C-101B-9397-08002B2CF9AE}" pid="7" name="PolicyName">
    <vt:lpwstr>IyBkiiooNjePMZkxLiQsPTo=</vt:lpwstr>
  </property>
  <property fmtid="{D5CDD505-2E9C-101B-9397-08002B2CF9AE}" pid="8" name="Version">
    <vt:lpwstr>Xw==</vt:lpwstr>
  </property>
  <property fmtid="{D5CDD505-2E9C-101B-9397-08002B2CF9AE}" pid="9" name="PolicyID">
    <vt:lpwstr/>
  </property>
  <property fmtid="{D5CDD505-2E9C-101B-9397-08002B2CF9AE}" pid="10" name="DomainID">
    <vt:lpwstr/>
  </property>
  <property fmtid="{D5CDD505-2E9C-101B-9397-08002B2CF9AE}" pid="11" name="HText">
    <vt:lpwstr/>
  </property>
  <property fmtid="{D5CDD505-2E9C-101B-9397-08002B2CF9AE}" pid="12" name="FText">
    <vt:lpwstr/>
  </property>
  <property fmtid="{D5CDD505-2E9C-101B-9397-08002B2CF9AE}" pid="13" name="WMark">
    <vt:lpwstr/>
  </property>
  <property fmtid="{D5CDD505-2E9C-101B-9397-08002B2CF9AE}" pid="14" name="Set">
    <vt:lpwstr>Ky4oOiM=</vt:lpwstr>
  </property>
  <property fmtid="{D5CDD505-2E9C-101B-9397-08002B2CF9AE}" pid="15" name="Classification_2">
    <vt:lpwstr>XH5re3Nmd3RXY1BgdWJwaGVvU5iIfoaSOiA6hoiALSFIc4aPnShJPklbVFFdT1A=</vt:lpwstr>
  </property>
  <property fmtid="{D5CDD505-2E9C-101B-9397-08002B2CF9AE}" pid="16" name="Classification_3">
    <vt:lpwstr>XH5re3Nmd3RXY1BgdWJyaGFpU5iIfoSFJiAtjJ+RLH6QIiwklIqMlpyHlI6ZkZVbnJ+fVDMvOzVEKEVZRVxBIFc=</vt:lpwstr>
  </property>
  <property fmtid="{D5CDD505-2E9C-101B-9397-08002B2CF9AE}" pid="17" name="Classification_4">
    <vt:lpwstr>XH5re3Nmd3RXY1BgdWR8aGBtU5iIfpeYJzIhi46aPCySJH4mPoCFM5yEgYKbj46ckYRcjJ+ISTcjLDJDOFpbIFZaT0Y=</vt:lpwstr>
  </property>
  <property fmtid="{D5CDD505-2E9C-101B-9397-08002B2CF9AE}" pid="18" name="Classification_5">
    <vt:lpwstr>XH1rcGl7dXVSd0Zof2d/Z2F5I4V+lSaYPTErm46QcyaZISSFN4GBkJSci4iei0+WkJ1JLDosM1kkU0ReRUFcIQ==</vt:lpwstr>
  </property>
  <property fmtid="{D5CDD505-2E9C-101B-9397-08002B2CF9AE}" pid="19" name="Classification_6">
    <vt:lpwstr>XH1rcGl7dXVSd0Zof2h/Z2F5I4V+hjuZLz0sioWAISSfcyYvPYgkkJeJh4qAkIibi16RgJ1eMT4gJF4jQ1tcIEtHTg==</vt:lpwstr>
  </property>
  <property fmtid="{D5CDD505-2E9C-101B-9397-08002B2CF9AE}" pid="20" name="Classification_7">
    <vt:lpwstr>XH1reH5md3RXY1BjdWNzaGVtU5iIfoSFJiAtjJ+RLH6QJCAwOo4kkJeJh4qAkIibi16RgJ1eMTgsMD0pRVw=</vt:lpwstr>
  </property>
  <property fmtid="{D5CDD505-2E9C-101B-9397-08002B2CF9AE}" pid="21" name="Classification_8">
    <vt:lpwstr>XH1reH5md3RXY1BjdWNzaGZtU5iIfoaSOiA6hoiALSFIKykgIYeDM5yEgYKbj46ckYRcjJ+ISTclICYgMlxc</vt:lpwstr>
  </property>
  <property fmtid="{D5CDD505-2E9C-101B-9397-08002B2CF9AE}" pid="22" name="Classification_9">
    <vt:lpwstr>XH1reH5md3RXY1BjdWR9aGRgU5iIfoSFJiAtjJ+RLH6QJCAwOo4kkJeJh4qAkIibi16RgJ1eMTgsMD0pRVw=</vt:lpwstr>
  </property>
  <property fmtid="{D5CDD505-2E9C-101B-9397-08002B2CF9AE}" pid="23" name="Classification_10">
    <vt:lpwstr>XH1reH5md3RXY1BjdWR9aGVsU5iIfoaSOiA6hoiALSFIKykgIYeDM5yEgYKbj46ckYRcjJ+ISTclICYgMlxc</vt:lpwstr>
  </property>
  <property fmtid="{D5CDD505-2E9C-101B-9397-08002B2CF9AE}" pid="24" name="Classification_11">
    <vt:lpwstr>XGB2eGl7dXVTd0FidWF0aGVqU4mIfoSFJiAtjJ+RLH6QJCAwOo4kkJeJh4qAkIibi16RgJ1eMTgsMD0pRVw=</vt:lpwstr>
  </property>
  <property fmtid="{D5CDD505-2E9C-101B-9397-08002B2CF9AE}" pid="25" name="Classification_12">
    <vt:lpwstr>XGB2eGl7dXVTd0FidWF0aGZpU4mIfpqYaZckjpiHISOaKyQxPYaKSJyAgZSemCGWl5WRhICKm5qdS5CBmFcvXCMiMTBATw==</vt:lpwstr>
  </property>
  <property fmtid="{D5CDD505-2E9C-101B-9397-08002B2CF9AE}" pid="26" name="Classification_13">
    <vt:lpwstr>XGB2eGl7dXVTd0FidWF0aGZoU4mIfoaSOiA6hoiALSFIKykgIYeDM5yEgYKbj46ckYRcjJ+ISTclICYgMlxc</vt:lpwstr>
  </property>
  <property fmtid="{D5CDD505-2E9C-101B-9397-08002B2CF9AE}" pid="27" name="Classification_14">
    <vt:lpwstr>XGB2eGl7dXVTd0FidWF0aGdqU4mIfpqYaZckjpiHISOaKyQxPYaKSJyAgZSemCGWl5WRhICKm5qdS5CBmFcvXCMiMTBATw==</vt:lpwstr>
  </property>
  <property fmtid="{D5CDD505-2E9C-101B-9397-08002B2CF9AE}" pid="28" name="Classification_15">
    <vt:lpwstr>XGB2eGl7dXVTd0FidWF0aGdsU4mIfoaSOiA6hoiALSFIKykgIYeDM5yEgYKbj46ckYRcjJ+ISTclICYgMlxc</vt:lpwstr>
  </property>
  <property fmtid="{D5CDD505-2E9C-101B-9397-08002B2CF9AE}" pid="29" name="Classification_16">
    <vt:lpwstr>XGB2eGl7dXVTd0FidWF0aGBoU4mIfpqYaZckjpiHISOaKyQxPYaKSJyAgZSemCGWl5WRhICKm5qdS5CBmFcvXCMiMTBATw==</vt:lpwstr>
  </property>
  <property fmtid="{D5CDD505-2E9C-101B-9397-08002B2CF9AE}" pid="30" name="Classification_17">
    <vt:lpwstr>XmB1ZnR5dHJGZUpmf2p3Z3SJPnOXICeDOz0rm46Qc34wgoyEeSRSRE9c</vt:lpwstr>
  </property>
  <property fmtid="{D5CDD505-2E9C-101B-9397-08002B2CF9AE}" pid="31" name="lqminfo">
    <vt:i4>13</vt:i4>
  </property>
  <property fmtid="{D5CDD505-2E9C-101B-9397-08002B2CF9AE}" pid="32" name="lqmsess">
    <vt:lpwstr>932d6938-fab8-4b2a-a718-3a9744bc5e67</vt:lpwstr>
  </property>
  <property fmtid="{D5CDD505-2E9C-101B-9397-08002B2CF9AE}" pid="33" name="CompareTag24">
    <vt:i4>1</vt:i4>
  </property>
</Properties>
</file>