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24"/>
        <w:gridCol w:w="5243"/>
      </w:tblGrid>
      <w:tr w:rsidR="007E5D2A" w:rsidRPr="00582C97" w14:paraId="5503AD60" w14:textId="77777777" w:rsidTr="0019583B">
        <w:tc>
          <w:tcPr>
            <w:tcW w:w="5395" w:type="dxa"/>
          </w:tcPr>
          <w:p w14:paraId="0649451B" w14:textId="1CB43AFB" w:rsidR="007E5D2A" w:rsidRPr="00582C97" w:rsidRDefault="001B3C2A" w:rsidP="00B6594D">
            <w:pPr>
              <w:pStyle w:val="Title"/>
              <w:rPr>
                <w:rFonts w:ascii="Corbel" w:hAnsi="Corbel"/>
              </w:rPr>
            </w:pPr>
            <w:r w:rsidRPr="00582C97">
              <w:rPr>
                <w:rFonts w:ascii="Corbel" w:hAnsi="Corbel"/>
              </w:rPr>
              <w:t>Amanda Leaders</w:t>
            </w:r>
          </w:p>
          <w:p w14:paraId="43ECDF32" w14:textId="7C33D28C" w:rsidR="007E5D2A" w:rsidRPr="00582C97" w:rsidRDefault="001B3C2A" w:rsidP="00B6594D">
            <w:pPr>
              <w:pStyle w:val="Subtitle"/>
              <w:rPr>
                <w:rFonts w:ascii="Corbel" w:hAnsi="Corbel"/>
              </w:rPr>
            </w:pPr>
            <w:r w:rsidRPr="00582C97">
              <w:rPr>
                <w:rFonts w:ascii="Corbel" w:hAnsi="Corbel"/>
              </w:rPr>
              <w:t>Full Stack Software Engineer</w:t>
            </w:r>
          </w:p>
        </w:tc>
        <w:tc>
          <w:tcPr>
            <w:tcW w:w="5395" w:type="dxa"/>
          </w:tcPr>
          <w:p w14:paraId="713B5874" w14:textId="31E10BC9" w:rsidR="007E5D2A" w:rsidRPr="00582C97" w:rsidRDefault="00000000" w:rsidP="00B6594D">
            <w:pPr>
              <w:pStyle w:val="ContactInfo"/>
              <w:rPr>
                <w:rFonts w:ascii="Corbel" w:hAnsi="Corbel"/>
              </w:rPr>
            </w:pPr>
            <w:hyperlink r:id="rId8" w:history="1">
              <w:r w:rsidR="001B3C2A" w:rsidRPr="00582C97">
                <w:rPr>
                  <w:rStyle w:val="Hyperlink"/>
                  <w:rFonts w:ascii="Corbel" w:hAnsi="Corbel"/>
                </w:rPr>
                <w:t>alsleaders@gmail.com</w:t>
              </w:r>
            </w:hyperlink>
            <w:r w:rsidR="00EF1973">
              <w:t>‬</w:t>
            </w:r>
            <w:r>
              <w:t>‬</w:t>
            </w:r>
          </w:p>
          <w:p w14:paraId="0CBD4B70" w14:textId="299942DF" w:rsidR="007E5D2A" w:rsidRPr="00582C97" w:rsidRDefault="00000000" w:rsidP="00B6594D">
            <w:pPr>
              <w:pStyle w:val="ContactInfo"/>
              <w:rPr>
                <w:rFonts w:ascii="Corbel" w:hAnsi="Corbel"/>
              </w:rPr>
            </w:pPr>
            <w:hyperlink r:id="rId9" w:history="1">
              <w:r w:rsidR="001B3C2A" w:rsidRPr="00582C97">
                <w:rPr>
                  <w:rStyle w:val="Hyperlink"/>
                  <w:rFonts w:ascii="Corbel" w:hAnsi="Corbel"/>
                </w:rPr>
                <w:t>LinkedIn</w:t>
              </w:r>
            </w:hyperlink>
            <w:r w:rsidR="00EF1973">
              <w:t>‬</w:t>
            </w:r>
            <w:r>
              <w:t>‬</w:t>
            </w:r>
          </w:p>
        </w:tc>
      </w:tr>
    </w:tbl>
    <w:p w14:paraId="091F23BB" w14:textId="49F77813" w:rsidR="007E5D2A" w:rsidRPr="00582C97" w:rsidRDefault="00B6594D" w:rsidP="00753DED">
      <w:pPr>
        <w:pStyle w:val="HiddenTitle"/>
      </w:pPr>
      <w:r w:rsidRPr="00582C97">
        <w:rPr>
          <w:noProof/>
        </w:rPr>
        <mc:AlternateContent>
          <mc:Choice Requires="wps">
            <w:drawing>
              <wp:anchor distT="0" distB="0" distL="114300" distR="114300" simplePos="0" relativeHeight="251659264" behindDoc="0" locked="0" layoutInCell="1" allowOverlap="1" wp14:anchorId="51FC0961" wp14:editId="2DEB548B">
                <wp:simplePos x="0" y="0"/>
                <wp:positionH relativeFrom="column">
                  <wp:posOffset>-448574</wp:posOffset>
                </wp:positionH>
                <wp:positionV relativeFrom="paragraph">
                  <wp:posOffset>-597487</wp:posOffset>
                </wp:positionV>
                <wp:extent cx="45719" cy="1600200"/>
                <wp:effectExtent l="0" t="0" r="18415" b="12700"/>
                <wp:wrapNone/>
                <wp:docPr id="1" name="Rectangle 1"/>
                <wp:cNvGraphicFramePr/>
                <a:graphic xmlns:a="http://schemas.openxmlformats.org/drawingml/2006/main">
                  <a:graphicData uri="http://schemas.microsoft.com/office/word/2010/wordprocessingShape">
                    <wps:wsp>
                      <wps:cNvSpPr/>
                      <wps:spPr>
                        <a:xfrm>
                          <a:off x="0" y="0"/>
                          <a:ext cx="45719" cy="160020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0f5581"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95QUjgIAAK0FAAAOAAAAZHJzL2Uyb0RvYy54bWysVE1v2zAMvQ/YfxB0X20HTdcGdYqgRYYB RVu0HXpWZCk2IIsapcTJfv0o2XE/sUOxHBTRJB/JJ5LnF7vWsK1C34AteXGUc6ashKqx65L/elx+ O+XMB2ErYcCqku+V5xfzr1/OOzdTE6jBVAoZgVg/61zJ6xDcLMu8rFUr/BE4ZUmpAVsRSMR1VqHo CL012STPT7IOsHIIUnlPX696JZ8nfK2VDLdaexWYKTnlFtKJ6VzFM5ufi9kahasbOaQhPpFFKxpL QUeoKxEE22DzDqptJIIHHY4ktBlo3UiVaqBqivxNNQ+1cCrVQuR4N9Lk/x+svNneIWsqejvOrGjp ie6JNGHXRrEi0tM5PyOrB3eHg+TpGmvdaWzjP1XBdonS/Uip2gUm6ePx9HtxxpkkTXGS5/RkETN7 dnboww8FLYuXkiMFT0SK7bUPvenBJMbyYJpq2RiTBFyvLg2yrYivu5xOT1PGhP7KzNjPeRJOdM0i A33N6Rb2RkVAY++VJuqoyklKOTWtGhMSUiobil5Vi0r1eU5z+g0kjB6JkgQYkTXVN2IPAHEg3mP3 BA320VWlnh+d838l1juPHiky2DA6t40F/AjAUFVD5N7+QFJPTWRpBdWeGguhnzjv5LKhB74WPtwJ pBGjYaS1EW7p0Aa6ksNw46wG/PPR92hPnU9azjoa2ZL73xuBijPz09JMnBXHx3HGk0CNNyEBX2pW LzV2014C9Q31PWWXrtE+mMNVI7RPtF0WMSqphJUUu+Qy4EG4DP0qof0k1WKRzGiunQjX9sHJCB5Z jQ38uHsS6IYuDzQeN3AYbzF70+y9bfS0sNgE0E2ahGdeB75pJ6TGGfZXXDov5WT1vGXnfwEAAP// AwBQSwMEFAAGAAgAAAAhAB7RJqDlAAAAEAEAAA8AAABkcnMvZG93bnJldi54bWxMj09PwzAMxe9I fIfISNy6dGx0rGs68Ve7wIEOiWvWmLZa4pQm2wqfHnOCi2XLPz+/V6xHZ8URh9B5UjCdpCCQam86 ahS8bZ+SGxAhajLaekIFXxhgXZ6fFTo3/kSveKxiI1iEQq4VtDH2uZShbtHpMPE9Eu8+/OB05HFo pBn0icWdlVdpmkmnO+IPre7xvsV6Xx2cAhf6ahupbvaf9vnxJejN3ff7TKnLi/FhxeV2BSLiGP8u 4DcD+4eSje38gUwQVkGySDNGuVnOpyCYSLLZHMSO0evFEmRZyP9Byh8AAAD//wMAUEsBAi0AFAAG AAgAAAAhALaDOJL+AAAA4QEAABMAAAAAAAAAAAAAAAAAAAAAAFtDb250ZW50X1R5cGVzXS54bWxQ SwECLQAUAAYACAAAACEAOP0h/9YAAACUAQAACwAAAAAAAAAAAAAAAAAvAQAAX3JlbHMvLnJlbHNQ SwECLQAUAAYACAAAACEAr/eUFI4CAACtBQAADgAAAAAAAAAAAAAAAAAuAgAAZHJzL2Uyb0RvYy54 bWxQSwECLQAUAAYACAAAACEAHtEmoOUAAAAQAQAADwAAAAAAAAAAAAAAAADoBAAAZHJzL2Rvd25y ZXYueG1sUEsFBgAAAAAEAAQA8wAAAPoFAAAAAA== " o:spid="_x0000_s1026" strokecolor="#0f5581" strokeweight="1pt" style="position:absolute;margin-left:-35.3pt;margin-top:-47.05pt;width:3.6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A1C9495"/>
            </w:pict>
          </mc:Fallback>
        </mc:AlternateContent>
      </w:r>
      <w:r w:rsidR="007E5D2A" w:rsidRPr="00582C97">
        <w:t>Summary</w:t>
      </w:r>
    </w:p>
    <w:p w14:paraId="57B44F81" w14:textId="418B90D1" w:rsidR="00582C97" w:rsidRPr="00582C97" w:rsidRDefault="00582C97" w:rsidP="00582C97">
      <w:pPr>
        <w:pStyle w:val="Summary"/>
        <w:jc w:val="both"/>
        <w:rPr>
          <w:rFonts w:ascii="Corbel" w:hAnsi="Corbel"/>
        </w:rPr>
      </w:pPr>
      <w:r w:rsidRPr="00582C97">
        <w:rPr>
          <w:rFonts w:ascii="Corbel" w:hAnsi="Corbel"/>
        </w:rPr>
        <w:t>Experienced Full Stack Software Engineer with a proven track record of delivering impactful solutions in diverse environments. Skilled in Ruby, C#, JavaScript, and frameworks like Vue.js and React, with expertise in SaaS, API integration, and agile methodologies. Demonstrated success in optimizing client integrations, reducing ticket counts, and enhancing user experiences through innovative dashboard and interface development. Strong background in backend development, including form prefill pipelines and error handling solutions, ensuring seamless operations for critical applications. Adept at collaborating cross-functionally to meet client needs and enhance platform capabilities, with a focus on delivering reliable, scalable solutions that exceed expectations.</w:t>
      </w:r>
    </w:p>
    <w:p w14:paraId="0F912496" w14:textId="3DF037E5" w:rsidR="007E5D2A" w:rsidRPr="00582C97" w:rsidRDefault="007E5D2A" w:rsidP="001B3C2A">
      <w:pPr>
        <w:pStyle w:val="SectionHeading"/>
        <w:spacing w:before="240" w:after="120"/>
        <w:rPr>
          <w:rFonts w:ascii="Corbel" w:hAnsi="Corbel"/>
        </w:rPr>
      </w:pPr>
      <w:r w:rsidRPr="00582C97">
        <w:rPr>
          <w:rFonts w:ascii="Corbel" w:hAnsi="Corbel"/>
        </w:rP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1"/>
        <w:gridCol w:w="7996"/>
      </w:tblGrid>
      <w:tr w:rsidR="007E5D2A" w:rsidRPr="00D4472B" w14:paraId="15244DA3" w14:textId="77777777" w:rsidTr="001B3C2A">
        <w:tc>
          <w:tcPr>
            <w:tcW w:w="2520" w:type="dxa"/>
          </w:tcPr>
          <w:p w14:paraId="4E3551B4" w14:textId="770A010E" w:rsidR="007E5D2A" w:rsidRPr="00582C97" w:rsidRDefault="001B3C2A" w:rsidP="00B6594D">
            <w:pPr>
              <w:pStyle w:val="TechHeader"/>
              <w:rPr>
                <w:rFonts w:ascii="Corbel" w:hAnsi="Corbel"/>
              </w:rPr>
            </w:pPr>
            <w:r w:rsidRPr="00582C97">
              <w:rPr>
                <w:rFonts w:ascii="Corbel" w:hAnsi="Corbel"/>
              </w:rPr>
              <w:t>Programming Languages</w:t>
            </w:r>
          </w:p>
        </w:tc>
        <w:tc>
          <w:tcPr>
            <w:tcW w:w="8280" w:type="dxa"/>
          </w:tcPr>
          <w:p w14:paraId="6E8C3D9B" w14:textId="69782BDE" w:rsidR="007E5D2A" w:rsidRPr="00942003" w:rsidRDefault="001B3C2A" w:rsidP="001B3C2A">
            <w:pPr>
              <w:pStyle w:val="TechInfo"/>
            </w:pPr>
            <w:r w:rsidRPr="00582C97">
              <w:t xml:space="preserve">Ruby, C#, SQL. </w:t>
            </w:r>
            <w:r w:rsidRPr="00942003">
              <w:t>PostgreSQL, JavaScript, Typescript, Vue, HTML, CSS</w:t>
            </w:r>
          </w:p>
        </w:tc>
      </w:tr>
      <w:tr w:rsidR="007E5D2A" w:rsidRPr="00582C97" w14:paraId="01D573D9" w14:textId="77777777" w:rsidTr="001B3C2A">
        <w:tc>
          <w:tcPr>
            <w:tcW w:w="2520" w:type="dxa"/>
          </w:tcPr>
          <w:p w14:paraId="2CC3101A" w14:textId="10545757" w:rsidR="007E5D2A" w:rsidRPr="00582C97" w:rsidRDefault="001B3C2A" w:rsidP="00B6594D">
            <w:pPr>
              <w:pStyle w:val="TechHeader"/>
              <w:rPr>
                <w:rFonts w:ascii="Corbel" w:hAnsi="Corbel"/>
              </w:rPr>
            </w:pPr>
            <w:r w:rsidRPr="00582C97">
              <w:rPr>
                <w:rFonts w:ascii="Corbel" w:hAnsi="Corbel"/>
              </w:rPr>
              <w:t>Frameworks and Libraries</w:t>
            </w:r>
          </w:p>
        </w:tc>
        <w:tc>
          <w:tcPr>
            <w:tcW w:w="8280" w:type="dxa"/>
          </w:tcPr>
          <w:p w14:paraId="524D7D87" w14:textId="7664A5E8" w:rsidR="007E5D2A" w:rsidRPr="00582C97" w:rsidRDefault="001B3C2A" w:rsidP="001B3C2A">
            <w:pPr>
              <w:pStyle w:val="TechInfo"/>
            </w:pPr>
            <w:r w:rsidRPr="00582C97">
              <w:t xml:space="preserve">Vue, </w:t>
            </w:r>
            <w:proofErr w:type="spellStart"/>
            <w:r w:rsidRPr="00582C97">
              <w:t>Sidekiq</w:t>
            </w:r>
            <w:proofErr w:type="spellEnd"/>
            <w:r w:rsidRPr="00582C97">
              <w:t>, React, .NET Core MVC, EF Core, Rails, Docker, SCSS, Angular, Chrome Extensions</w:t>
            </w:r>
          </w:p>
        </w:tc>
      </w:tr>
      <w:tr w:rsidR="007E5D2A" w:rsidRPr="00582C97" w14:paraId="49055CD9" w14:textId="77777777" w:rsidTr="001B3C2A">
        <w:tc>
          <w:tcPr>
            <w:tcW w:w="2520" w:type="dxa"/>
          </w:tcPr>
          <w:p w14:paraId="74C9EA1A" w14:textId="1AB43FEC" w:rsidR="007E5D2A" w:rsidRPr="00582C97" w:rsidRDefault="001B3C2A" w:rsidP="00B6594D">
            <w:pPr>
              <w:pStyle w:val="TechHeader"/>
              <w:rPr>
                <w:rFonts w:ascii="Corbel" w:hAnsi="Corbel"/>
              </w:rPr>
            </w:pPr>
            <w:r w:rsidRPr="00582C97">
              <w:rPr>
                <w:rFonts w:ascii="Corbel" w:hAnsi="Corbel"/>
              </w:rPr>
              <w:t>Deployment Environments</w:t>
            </w:r>
          </w:p>
        </w:tc>
        <w:tc>
          <w:tcPr>
            <w:tcW w:w="8280" w:type="dxa"/>
          </w:tcPr>
          <w:p w14:paraId="0126CFFA" w14:textId="0F7D51BE" w:rsidR="007E5D2A" w:rsidRPr="00582C97" w:rsidRDefault="001B3C2A" w:rsidP="00753DED">
            <w:pPr>
              <w:pStyle w:val="TechInfo"/>
            </w:pPr>
            <w:r w:rsidRPr="00582C97">
              <w:t>Docker, AWS, Netlify, Heroku</w:t>
            </w:r>
          </w:p>
        </w:tc>
      </w:tr>
      <w:tr w:rsidR="001B3C2A" w:rsidRPr="00582C97" w14:paraId="0419BFB9" w14:textId="77777777" w:rsidTr="001B3C2A">
        <w:tc>
          <w:tcPr>
            <w:tcW w:w="2520" w:type="dxa"/>
          </w:tcPr>
          <w:p w14:paraId="3DAE032E" w14:textId="7629E67D" w:rsidR="001B3C2A" w:rsidRPr="00582C97" w:rsidRDefault="001B3C2A" w:rsidP="00B6594D">
            <w:pPr>
              <w:pStyle w:val="TechHeader"/>
              <w:rPr>
                <w:rFonts w:ascii="Corbel" w:hAnsi="Corbel"/>
              </w:rPr>
            </w:pPr>
            <w:r w:rsidRPr="00582C97">
              <w:rPr>
                <w:rFonts w:ascii="Corbel" w:hAnsi="Corbel"/>
              </w:rPr>
              <w:t>Tools</w:t>
            </w:r>
          </w:p>
        </w:tc>
        <w:tc>
          <w:tcPr>
            <w:tcW w:w="8280" w:type="dxa"/>
          </w:tcPr>
          <w:p w14:paraId="57BCE13D" w14:textId="72F2A6EF" w:rsidR="001B3C2A" w:rsidRPr="00582C97" w:rsidRDefault="001B3C2A" w:rsidP="001B3C2A">
            <w:pPr>
              <w:pStyle w:val="TechInfo"/>
            </w:pPr>
            <w:r w:rsidRPr="00582C97">
              <w:t xml:space="preserve">Visual Studio (2017/2019/Code), </w:t>
            </w:r>
            <w:proofErr w:type="spellStart"/>
            <w:r w:rsidRPr="00582C97">
              <w:t>Github</w:t>
            </w:r>
            <w:proofErr w:type="spellEnd"/>
            <w:r w:rsidRPr="00582C97">
              <w:t xml:space="preserve">, SSMS, Git, </w:t>
            </w:r>
            <w:proofErr w:type="spellStart"/>
            <w:r w:rsidRPr="00582C97">
              <w:t>Powershell</w:t>
            </w:r>
            <w:proofErr w:type="spellEnd"/>
            <w:r w:rsidRPr="00582C97">
              <w:t>/Terminal, Yarn, Markdown, Vim, Capybara</w:t>
            </w:r>
          </w:p>
        </w:tc>
      </w:tr>
      <w:tr w:rsidR="001B3C2A" w:rsidRPr="00582C97" w14:paraId="7B4A31B0" w14:textId="77777777" w:rsidTr="001B3C2A">
        <w:tc>
          <w:tcPr>
            <w:tcW w:w="2520" w:type="dxa"/>
          </w:tcPr>
          <w:p w14:paraId="7BB86D59" w14:textId="686118C2" w:rsidR="001B3C2A" w:rsidRPr="00582C97" w:rsidRDefault="001B3C2A" w:rsidP="00B6594D">
            <w:pPr>
              <w:pStyle w:val="TechHeader"/>
              <w:rPr>
                <w:rFonts w:ascii="Corbel" w:hAnsi="Corbel"/>
              </w:rPr>
            </w:pPr>
            <w:r w:rsidRPr="00582C97">
              <w:rPr>
                <w:rFonts w:ascii="Corbel" w:hAnsi="Corbel"/>
              </w:rPr>
              <w:t>Concepts</w:t>
            </w:r>
          </w:p>
        </w:tc>
        <w:tc>
          <w:tcPr>
            <w:tcW w:w="8280" w:type="dxa"/>
          </w:tcPr>
          <w:p w14:paraId="6D47EC89" w14:textId="12026B8D" w:rsidR="001B3C2A" w:rsidRPr="00582C97" w:rsidRDefault="001B3C2A" w:rsidP="001B3C2A">
            <w:pPr>
              <w:pStyle w:val="TechInfo"/>
            </w:pPr>
            <w:r w:rsidRPr="00582C97">
              <w:t>SaaS, API Integration, Microservice Architecture, CI/CD Pipeline, Agile Development, Cloud Deployment, TDD/Unit Tests, Mobile First Design, Single Page Apps</w:t>
            </w:r>
          </w:p>
        </w:tc>
      </w:tr>
    </w:tbl>
    <w:p w14:paraId="57BD5914" w14:textId="77777777" w:rsidR="007E5D2A" w:rsidRPr="00582C97" w:rsidRDefault="007E5D2A" w:rsidP="001B3C2A">
      <w:pPr>
        <w:pStyle w:val="SectionHeading"/>
        <w:spacing w:before="240" w:after="0"/>
        <w:rPr>
          <w:rFonts w:ascii="Corbel" w:hAnsi="Corbel"/>
        </w:rPr>
      </w:pPr>
      <w:r w:rsidRPr="00582C97">
        <w:rPr>
          <w:rFonts w:ascii="Corbel" w:hAnsi="Corbel"/>
        </w:rPr>
        <w:t>Career Experience</w:t>
      </w:r>
    </w:p>
    <w:p w14:paraId="160F4ACE" w14:textId="73FFA840" w:rsidR="007E5D2A" w:rsidRPr="00582C97" w:rsidRDefault="001B3C2A" w:rsidP="001B3C2A">
      <w:pPr>
        <w:pStyle w:val="CompanyBlock"/>
        <w:spacing w:before="240"/>
        <w:rPr>
          <w:rFonts w:ascii="Corbel" w:hAnsi="Corbel"/>
        </w:rPr>
      </w:pPr>
      <w:r w:rsidRPr="00582C97">
        <w:rPr>
          <w:rFonts w:ascii="Corbel" w:hAnsi="Corbel"/>
        </w:rPr>
        <w:t>Panorama Education</w:t>
      </w:r>
      <w:r w:rsidR="007E5D2A" w:rsidRPr="00582C97">
        <w:rPr>
          <w:rFonts w:ascii="Corbel" w:hAnsi="Corbel"/>
        </w:rPr>
        <w:t xml:space="preserve">, </w:t>
      </w:r>
      <w:r w:rsidR="00114B81" w:rsidRPr="008E308A">
        <w:rPr>
          <w:rFonts w:ascii="Corbel" w:hAnsi="Corbel"/>
        </w:rPr>
        <w:t>Remote</w:t>
      </w:r>
      <w:r w:rsidR="007E5D2A" w:rsidRPr="00582C97">
        <w:rPr>
          <w:rFonts w:ascii="Corbel" w:hAnsi="Corbel"/>
        </w:rPr>
        <w:tab/>
      </w:r>
      <w:r w:rsidRPr="00582C97">
        <w:rPr>
          <w:rFonts w:ascii="Corbel" w:hAnsi="Corbel"/>
        </w:rPr>
        <w:t>2022-2024</w:t>
      </w:r>
    </w:p>
    <w:p w14:paraId="63B581F2" w14:textId="19903012" w:rsidR="007E5D2A" w:rsidRPr="00582C97" w:rsidRDefault="001B3C2A" w:rsidP="00867E47">
      <w:pPr>
        <w:pStyle w:val="JobTitleBlock"/>
        <w:ind w:left="0"/>
        <w:rPr>
          <w:rFonts w:ascii="Corbel" w:hAnsi="Corbel"/>
          <w:b w:val="0"/>
          <w:bCs w:val="0"/>
        </w:rPr>
      </w:pPr>
      <w:r w:rsidRPr="00582C97">
        <w:rPr>
          <w:rFonts w:ascii="Corbel" w:hAnsi="Corbel"/>
          <w:b w:val="0"/>
          <w:bCs w:val="0"/>
        </w:rPr>
        <w:t>Full Stack Software Engineer II</w:t>
      </w:r>
    </w:p>
    <w:p w14:paraId="4B90E54D" w14:textId="3AE3D150" w:rsidR="001B3C2A" w:rsidRPr="00582C97" w:rsidRDefault="001B3C2A" w:rsidP="001B3C2A">
      <w:pPr>
        <w:pStyle w:val="JobTitleBlock"/>
        <w:spacing w:after="0"/>
        <w:ind w:left="0"/>
        <w:rPr>
          <w:rFonts w:ascii="Corbel" w:hAnsi="Corbel"/>
          <w:b w:val="0"/>
          <w:bCs w:val="0"/>
        </w:rPr>
      </w:pPr>
      <w:r w:rsidRPr="00582C97">
        <w:rPr>
          <w:rFonts w:ascii="Corbel" w:hAnsi="Corbel"/>
          <w:bCs w:val="0"/>
        </w:rPr>
        <w:t>Tech-Stack:</w:t>
      </w:r>
      <w:r w:rsidRPr="00582C97">
        <w:rPr>
          <w:rFonts w:ascii="Corbel" w:hAnsi="Corbel"/>
          <w:b w:val="0"/>
          <w:bCs w:val="0"/>
        </w:rPr>
        <w:t xml:space="preserve"> Ruby, Vue, Docker containerized integration, Heroku, AWS cloud deployment</w:t>
      </w:r>
    </w:p>
    <w:p w14:paraId="45471B32" w14:textId="4D321A97" w:rsidR="007E5D2A" w:rsidRPr="00D4472B" w:rsidRDefault="001B3C2A" w:rsidP="008E308A">
      <w:pPr>
        <w:pStyle w:val="JobDescription"/>
        <w:spacing w:before="120"/>
        <w:jc w:val="both"/>
        <w:rPr>
          <w:rFonts w:ascii="Corbel" w:hAnsi="Corbel"/>
          <w:color w:val="00B050"/>
        </w:rPr>
      </w:pPr>
      <w:r w:rsidRPr="00582C97">
        <w:rPr>
          <w:rFonts w:ascii="Corbel" w:hAnsi="Corbel"/>
        </w:rPr>
        <w:t xml:space="preserve">Streamlined engineering processes by creating CX interfaces slated for client-facing deployment. Elevated test coverage and quality using TDD methodologies with </w:t>
      </w:r>
      <w:proofErr w:type="spellStart"/>
      <w:r w:rsidRPr="00582C97">
        <w:rPr>
          <w:rFonts w:ascii="Corbel" w:hAnsi="Corbel"/>
        </w:rPr>
        <w:t>Rspec</w:t>
      </w:r>
      <w:proofErr w:type="spellEnd"/>
      <w:r w:rsidRPr="00582C97">
        <w:rPr>
          <w:rFonts w:ascii="Corbel" w:hAnsi="Corbel"/>
        </w:rPr>
        <w:t xml:space="preserve"> and Jest. </w:t>
      </w:r>
      <w:r w:rsidR="008E308A" w:rsidRPr="008E308A">
        <w:rPr>
          <w:rFonts w:ascii="Corbel" w:hAnsi="Corbel"/>
        </w:rPr>
        <w:t xml:space="preserve">Implemented Agile and </w:t>
      </w:r>
      <w:proofErr w:type="spellStart"/>
      <w:r w:rsidR="008E308A" w:rsidRPr="008E308A">
        <w:rPr>
          <w:rFonts w:ascii="Corbel" w:hAnsi="Corbel"/>
        </w:rPr>
        <w:t>Scrumban</w:t>
      </w:r>
      <w:proofErr w:type="spellEnd"/>
      <w:r w:rsidR="008E308A" w:rsidRPr="008E308A">
        <w:rPr>
          <w:rFonts w:ascii="Corbel" w:hAnsi="Corbel"/>
        </w:rPr>
        <w:t xml:space="preserve"> lifecycles, ensur</w:t>
      </w:r>
      <w:r w:rsidR="008E308A">
        <w:rPr>
          <w:rFonts w:ascii="Corbel" w:hAnsi="Corbel"/>
        </w:rPr>
        <w:t>ing efficient project delivery.</w:t>
      </w:r>
    </w:p>
    <w:p w14:paraId="328EAA79" w14:textId="7F3FDCDC" w:rsidR="00D4472B" w:rsidRDefault="00D4472B" w:rsidP="00D4472B">
      <w:pPr>
        <w:pStyle w:val="JDAccomplishment"/>
        <w:numPr>
          <w:ilvl w:val="0"/>
          <w:numId w:val="4"/>
        </w:numPr>
        <w:spacing w:before="120" w:after="0"/>
        <w:contextualSpacing w:val="0"/>
        <w:jc w:val="both"/>
        <w:rPr>
          <w:rFonts w:ascii="Corbel" w:hAnsi="Corbel"/>
        </w:rPr>
      </w:pPr>
      <w:r w:rsidRPr="00582C97">
        <w:rPr>
          <w:rFonts w:ascii="Corbel" w:hAnsi="Corbel"/>
        </w:rPr>
        <w:t>Developed a support dashboard in collaboration with a team, resulting in a 20% reduction in support tickets and streamlined workflow for CX and Integration Lead teams, as confirmed by an informal survey.</w:t>
      </w:r>
    </w:p>
    <w:p w14:paraId="7584C81E" w14:textId="765B03B4" w:rsidR="00D4472B" w:rsidRDefault="00D4472B" w:rsidP="00D4472B">
      <w:pPr>
        <w:pStyle w:val="JDAccomplishment"/>
        <w:numPr>
          <w:ilvl w:val="0"/>
          <w:numId w:val="4"/>
        </w:numPr>
        <w:spacing w:before="120" w:after="0"/>
        <w:contextualSpacing w:val="0"/>
        <w:jc w:val="both"/>
        <w:rPr>
          <w:rFonts w:ascii="Corbel" w:hAnsi="Corbel"/>
        </w:rPr>
      </w:pPr>
      <w:r w:rsidRPr="00582C97">
        <w:rPr>
          <w:rFonts w:ascii="Corbel" w:hAnsi="Corbel"/>
        </w:rPr>
        <w:t>Resolved a top 10 client's unique attendance data requirements by rewriting attendance code to support and display half-day attendance, meeting their request in under 3 days, ensuring client satisfaction, and preventing churn.</w:t>
      </w:r>
    </w:p>
    <w:p w14:paraId="68E93323" w14:textId="35496FEA" w:rsidR="00D4472B" w:rsidRPr="00D4472B" w:rsidRDefault="00D4472B" w:rsidP="00D4472B">
      <w:pPr>
        <w:pStyle w:val="JDAccomplishment"/>
        <w:numPr>
          <w:ilvl w:val="0"/>
          <w:numId w:val="4"/>
        </w:numPr>
        <w:spacing w:before="120" w:after="0"/>
        <w:contextualSpacing w:val="0"/>
        <w:jc w:val="both"/>
        <w:rPr>
          <w:rFonts w:ascii="Corbel" w:hAnsi="Corbel"/>
        </w:rPr>
      </w:pPr>
      <w:r w:rsidRPr="00582C97">
        <w:rPr>
          <w:rFonts w:ascii="Corbel" w:hAnsi="Corbel"/>
        </w:rPr>
        <w:t>Co-led a team to develop a user-friendly interface for client data integration, reducing integration time from 4 days to under 2 hours for 90% of clients, significantly lowering ticket count and time-to-go-live.</w:t>
      </w:r>
    </w:p>
    <w:p w14:paraId="2A4C809B" w14:textId="78E2DEEA" w:rsidR="00582C97" w:rsidRDefault="00582C97" w:rsidP="00582C97">
      <w:pPr>
        <w:pStyle w:val="JDAccomplishment"/>
        <w:numPr>
          <w:ilvl w:val="0"/>
          <w:numId w:val="4"/>
        </w:numPr>
        <w:spacing w:before="120" w:after="0"/>
        <w:contextualSpacing w:val="0"/>
        <w:jc w:val="both"/>
        <w:rPr>
          <w:rFonts w:ascii="Corbel" w:hAnsi="Corbel"/>
        </w:rPr>
      </w:pPr>
      <w:r w:rsidRPr="00582C97">
        <w:rPr>
          <w:rFonts w:ascii="Corbel" w:hAnsi="Corbel"/>
        </w:rPr>
        <w:t>Enhanced operational issue resolution times through strategic updates to Capybara methods.</w:t>
      </w:r>
    </w:p>
    <w:p w14:paraId="17297528" w14:textId="77777777" w:rsidR="00582C97" w:rsidRPr="00582C97" w:rsidRDefault="00582C97" w:rsidP="00582C97">
      <w:pPr>
        <w:pStyle w:val="JDAccomplishment"/>
        <w:numPr>
          <w:ilvl w:val="0"/>
          <w:numId w:val="4"/>
        </w:numPr>
        <w:spacing w:before="120" w:after="0"/>
        <w:contextualSpacing w:val="0"/>
        <w:jc w:val="both"/>
        <w:rPr>
          <w:rFonts w:ascii="Corbel" w:hAnsi="Corbel"/>
        </w:rPr>
      </w:pPr>
      <w:r w:rsidRPr="00582C97">
        <w:rPr>
          <w:rFonts w:ascii="Corbel" w:hAnsi="Corbel"/>
        </w:rPr>
        <w:t>Updated automation software to handle a new third-party interface, ensuring fresh data for 348 clients and correct display within our SLA by 7 AM daily.</w:t>
      </w:r>
    </w:p>
    <w:p w14:paraId="391F0E4A" w14:textId="55BBE17A" w:rsidR="000E2733" w:rsidRPr="00582C97" w:rsidRDefault="001B3C2A" w:rsidP="001B3C2A">
      <w:pPr>
        <w:pStyle w:val="CompanyBlock"/>
        <w:spacing w:before="240"/>
        <w:rPr>
          <w:rFonts w:ascii="Corbel" w:hAnsi="Corbel"/>
        </w:rPr>
      </w:pPr>
      <w:proofErr w:type="spellStart"/>
      <w:r w:rsidRPr="00582C97">
        <w:rPr>
          <w:rFonts w:ascii="Corbel" w:hAnsi="Corbel"/>
        </w:rPr>
        <w:t>GovernmentCIO</w:t>
      </w:r>
      <w:proofErr w:type="spellEnd"/>
      <w:r w:rsidR="000E2733" w:rsidRPr="00582C97">
        <w:rPr>
          <w:rFonts w:ascii="Corbel" w:hAnsi="Corbel"/>
        </w:rPr>
        <w:t xml:space="preserve">, </w:t>
      </w:r>
      <w:r w:rsidR="00114B81" w:rsidRPr="008E308A">
        <w:rPr>
          <w:rFonts w:ascii="Corbel" w:hAnsi="Corbel"/>
        </w:rPr>
        <w:t>Remote</w:t>
      </w:r>
      <w:r w:rsidR="000E2733" w:rsidRPr="00582C97">
        <w:rPr>
          <w:rFonts w:ascii="Corbel" w:hAnsi="Corbel"/>
        </w:rPr>
        <w:tab/>
      </w:r>
      <w:r w:rsidRPr="00582C97">
        <w:rPr>
          <w:rFonts w:ascii="Corbel" w:hAnsi="Corbel"/>
        </w:rPr>
        <w:t>2021-2022</w:t>
      </w:r>
    </w:p>
    <w:p w14:paraId="7773FC3B" w14:textId="3453E98D" w:rsidR="000E2733" w:rsidRPr="00582C97" w:rsidRDefault="001B3C2A" w:rsidP="000E2733">
      <w:pPr>
        <w:pStyle w:val="JobTitleBlock"/>
        <w:ind w:left="0"/>
        <w:rPr>
          <w:rFonts w:ascii="Corbel" w:hAnsi="Corbel"/>
          <w:b w:val="0"/>
          <w:bCs w:val="0"/>
        </w:rPr>
      </w:pPr>
      <w:r w:rsidRPr="00582C97">
        <w:rPr>
          <w:rFonts w:ascii="Corbel" w:hAnsi="Corbel"/>
          <w:b w:val="0"/>
          <w:bCs w:val="0"/>
        </w:rPr>
        <w:t>Backend Software Engineer</w:t>
      </w:r>
    </w:p>
    <w:p w14:paraId="6209120D" w14:textId="3DF1046E" w:rsidR="001B3C2A" w:rsidRPr="00582C97" w:rsidRDefault="001B3C2A" w:rsidP="001B3C2A">
      <w:pPr>
        <w:pStyle w:val="JobTitleBlock"/>
        <w:spacing w:after="0"/>
        <w:ind w:left="0"/>
        <w:rPr>
          <w:rFonts w:ascii="Corbel" w:hAnsi="Corbel"/>
          <w:b w:val="0"/>
          <w:bCs w:val="0"/>
        </w:rPr>
      </w:pPr>
      <w:r w:rsidRPr="00582C97">
        <w:rPr>
          <w:rFonts w:ascii="Corbel" w:hAnsi="Corbel"/>
          <w:bCs w:val="0"/>
        </w:rPr>
        <w:t>Tech-Stack:</w:t>
      </w:r>
      <w:r w:rsidRPr="00582C97">
        <w:rPr>
          <w:rFonts w:ascii="Corbel" w:hAnsi="Corbel"/>
          <w:b w:val="0"/>
          <w:bCs w:val="0"/>
        </w:rPr>
        <w:t xml:space="preserve"> </w:t>
      </w:r>
      <w:r w:rsidRPr="00582C97">
        <w:rPr>
          <w:rFonts w:ascii="Corbel" w:hAnsi="Corbel"/>
          <w:b w:val="0"/>
          <w:bCs w:val="0"/>
          <w:lang w:val="en"/>
        </w:rPr>
        <w:t>Ruby on Rails, React, PostgreSQL, Docker containerized integration, AWS cloud deployment</w:t>
      </w:r>
    </w:p>
    <w:p w14:paraId="37A04AFC" w14:textId="3B37D64B" w:rsidR="000E2733" w:rsidRPr="00582C97" w:rsidRDefault="001B3C2A" w:rsidP="001B3C2A">
      <w:pPr>
        <w:pStyle w:val="JobDescription"/>
        <w:spacing w:before="120" w:after="0"/>
        <w:jc w:val="both"/>
        <w:rPr>
          <w:rFonts w:ascii="Corbel" w:hAnsi="Corbel"/>
        </w:rPr>
      </w:pPr>
      <w:r w:rsidRPr="00582C97">
        <w:rPr>
          <w:rFonts w:ascii="Corbel" w:hAnsi="Corbel"/>
        </w:rPr>
        <w:t xml:space="preserve">Engineered Ruby API integrations enabling veterans to apply for home loans </w:t>
      </w:r>
      <w:r w:rsidR="00D4472B" w:rsidRPr="008E308A">
        <w:rPr>
          <w:rFonts w:ascii="Corbel" w:hAnsi="Corbel"/>
        </w:rPr>
        <w:t>on</w:t>
      </w:r>
      <w:r w:rsidRPr="00582C97">
        <w:rPr>
          <w:rFonts w:ascii="Corbel" w:hAnsi="Corbel"/>
        </w:rPr>
        <w:t xml:space="preserve"> VA.gov. Implemented a Ruby-based form prefill pipeline to enhance user data pre-population. Optimized error resolution for disability application submissions using advanced Rails console techniques. Collaborated with partners to resolve persistent issues in disability form submissions. Utilized TDD to drive rigorous code changes, ensuring robust system performance. </w:t>
      </w:r>
      <w:r w:rsidR="00D4472B" w:rsidRPr="008E308A">
        <w:rPr>
          <w:rFonts w:ascii="Corbel" w:hAnsi="Corbel"/>
        </w:rPr>
        <w:t xml:space="preserve">Worked on a team that </w:t>
      </w:r>
      <w:r w:rsidRPr="00582C97">
        <w:rPr>
          <w:rFonts w:ascii="Corbel" w:hAnsi="Corbel"/>
        </w:rPr>
        <w:t>Operated within Agile framework, managing API integrations and addressing veteran support issues.</w:t>
      </w:r>
    </w:p>
    <w:p w14:paraId="224E0A25" w14:textId="77777777" w:rsidR="00582C97" w:rsidRPr="00582C97" w:rsidRDefault="00582C97" w:rsidP="00582C97">
      <w:pPr>
        <w:pStyle w:val="JDAccomplishment"/>
        <w:numPr>
          <w:ilvl w:val="0"/>
          <w:numId w:val="4"/>
        </w:numPr>
        <w:spacing w:before="120" w:after="0"/>
        <w:contextualSpacing w:val="0"/>
        <w:jc w:val="both"/>
        <w:rPr>
          <w:rFonts w:ascii="Corbel" w:hAnsi="Corbel"/>
        </w:rPr>
      </w:pPr>
      <w:r w:rsidRPr="00582C97">
        <w:rPr>
          <w:rFonts w:ascii="Corbel" w:hAnsi="Corbel"/>
        </w:rPr>
        <w:t>Developed the backend of a form prefill pipeline in a new coding language, simplifying the form-filling process for veterans by pre-populating user data.</w:t>
      </w:r>
    </w:p>
    <w:p w14:paraId="3C2599C3" w14:textId="77777777" w:rsidR="00582C97" w:rsidRPr="00582C97" w:rsidRDefault="00582C97" w:rsidP="00582C97">
      <w:pPr>
        <w:pStyle w:val="JDAccomplishment"/>
        <w:numPr>
          <w:ilvl w:val="0"/>
          <w:numId w:val="4"/>
        </w:numPr>
        <w:spacing w:before="120" w:after="0"/>
        <w:contextualSpacing w:val="0"/>
        <w:jc w:val="both"/>
        <w:rPr>
          <w:rFonts w:ascii="Corbel" w:hAnsi="Corbel"/>
        </w:rPr>
      </w:pPr>
      <w:r w:rsidRPr="00582C97">
        <w:rPr>
          <w:rFonts w:ascii="Corbel" w:hAnsi="Corbel"/>
        </w:rPr>
        <w:lastRenderedPageBreak/>
        <w:t>Enhanced error handling for form submissions using the Rails console, resulting in more successful disability form submissions for veterans and providing timely error notifications for user corrections.</w:t>
      </w:r>
    </w:p>
    <w:p w14:paraId="3B69F2DE" w14:textId="001317C1" w:rsidR="000E2733" w:rsidRPr="00582C97" w:rsidRDefault="001B3C2A" w:rsidP="00582C97">
      <w:pPr>
        <w:pStyle w:val="CompanyBlock"/>
        <w:keepNext/>
        <w:spacing w:before="240"/>
        <w:rPr>
          <w:rFonts w:ascii="Corbel" w:hAnsi="Corbel"/>
        </w:rPr>
      </w:pPr>
      <w:r w:rsidRPr="00582C97">
        <w:rPr>
          <w:rFonts w:ascii="Corbel" w:hAnsi="Corbel"/>
        </w:rPr>
        <w:t>Proforma</w:t>
      </w:r>
      <w:r w:rsidR="000E2733" w:rsidRPr="00582C97">
        <w:rPr>
          <w:rFonts w:ascii="Corbel" w:hAnsi="Corbel"/>
        </w:rPr>
        <w:t xml:space="preserve">, </w:t>
      </w:r>
      <w:r w:rsidR="00114B81" w:rsidRPr="008E308A">
        <w:rPr>
          <w:rFonts w:ascii="Corbel" w:hAnsi="Corbel"/>
        </w:rPr>
        <w:t>Tampa, FL</w:t>
      </w:r>
      <w:r w:rsidR="000E2733" w:rsidRPr="00582C97">
        <w:rPr>
          <w:rFonts w:ascii="Corbel" w:hAnsi="Corbel"/>
        </w:rPr>
        <w:tab/>
      </w:r>
      <w:r w:rsidRPr="00582C97">
        <w:rPr>
          <w:rFonts w:ascii="Corbel" w:hAnsi="Corbel"/>
        </w:rPr>
        <w:t>2019-2021</w:t>
      </w:r>
    </w:p>
    <w:p w14:paraId="6A970BDB" w14:textId="2C9E3EDC" w:rsidR="000E2733" w:rsidRPr="00582C97" w:rsidRDefault="001B3C2A" w:rsidP="000E2733">
      <w:pPr>
        <w:pStyle w:val="JobTitleBlock"/>
        <w:ind w:left="0"/>
        <w:rPr>
          <w:rFonts w:ascii="Corbel" w:hAnsi="Corbel"/>
          <w:b w:val="0"/>
          <w:bCs w:val="0"/>
        </w:rPr>
      </w:pPr>
      <w:r w:rsidRPr="00582C97">
        <w:rPr>
          <w:rFonts w:ascii="Corbel" w:hAnsi="Corbel"/>
          <w:b w:val="0"/>
          <w:bCs w:val="0"/>
        </w:rPr>
        <w:t>Full Stack Developer</w:t>
      </w:r>
    </w:p>
    <w:p w14:paraId="4DDE548A" w14:textId="6FD81A7D" w:rsidR="001B3C2A" w:rsidRPr="00582C97" w:rsidRDefault="001B3C2A" w:rsidP="001B3C2A">
      <w:pPr>
        <w:pStyle w:val="JobTitleBlock"/>
        <w:spacing w:after="0"/>
        <w:ind w:left="0"/>
        <w:rPr>
          <w:rFonts w:ascii="Corbel" w:hAnsi="Corbel"/>
          <w:b w:val="0"/>
          <w:bCs w:val="0"/>
        </w:rPr>
      </w:pPr>
      <w:r w:rsidRPr="00582C97">
        <w:rPr>
          <w:rFonts w:ascii="Corbel" w:hAnsi="Corbel"/>
          <w:b w:val="0"/>
          <w:bCs w:val="0"/>
        </w:rPr>
        <w:t>Tech-Stack:</w:t>
      </w:r>
      <w:r w:rsidRPr="00582C97">
        <w:rPr>
          <w:rFonts w:ascii="Corbel" w:hAnsi="Corbel"/>
        </w:rPr>
        <w:t xml:space="preserve"> </w:t>
      </w:r>
      <w:r w:rsidRPr="00582C97">
        <w:rPr>
          <w:rFonts w:ascii="Corbel" w:hAnsi="Corbel"/>
          <w:b w:val="0"/>
          <w:bCs w:val="0"/>
        </w:rPr>
        <w:t>C#, Angular, EF Core, later updated to .NET Core, SSMS, MS SQL</w:t>
      </w:r>
    </w:p>
    <w:p w14:paraId="3FAECF43" w14:textId="579C7ECC" w:rsidR="000E2733" w:rsidRPr="00582C97" w:rsidRDefault="001B3C2A" w:rsidP="001B3C2A">
      <w:pPr>
        <w:pStyle w:val="JobDescription"/>
        <w:spacing w:before="120" w:after="0"/>
        <w:jc w:val="both"/>
        <w:rPr>
          <w:rFonts w:ascii="Corbel" w:hAnsi="Corbel"/>
        </w:rPr>
      </w:pPr>
      <w:r w:rsidRPr="00582C97">
        <w:rPr>
          <w:rFonts w:ascii="Corbel" w:hAnsi="Corbel"/>
        </w:rPr>
        <w:t>Developed a comprehensive shipping notification platform using Angular, C#, and SQL, enhancing logistics visibility. Created a dynamic marketing platform empowering franchise owners to leverage sales data for targeted customer engagement. Expanded eCommerce capabilities using Angular and C#, providing enhanced customization for franchise stores. Resolved real-time user issues with SSMS and proactively implemented preventive solutions. Strengthened application reliability through comprehensive unit test coverage and ongoing code refinements.</w:t>
      </w:r>
    </w:p>
    <w:p w14:paraId="3A50828A" w14:textId="77777777" w:rsidR="00582C97" w:rsidRPr="00582C97" w:rsidRDefault="00582C97" w:rsidP="00582C97">
      <w:pPr>
        <w:pStyle w:val="JDAccomplishment"/>
        <w:numPr>
          <w:ilvl w:val="0"/>
          <w:numId w:val="4"/>
        </w:numPr>
        <w:spacing w:before="120" w:after="0"/>
        <w:contextualSpacing w:val="0"/>
        <w:jc w:val="both"/>
        <w:rPr>
          <w:rFonts w:ascii="Corbel" w:hAnsi="Corbel"/>
        </w:rPr>
      </w:pPr>
      <w:r w:rsidRPr="00582C97">
        <w:rPr>
          <w:rFonts w:ascii="Corbel" w:hAnsi="Corbel"/>
        </w:rPr>
        <w:t>Improved error handling for form submissions via the Rails console, increasing successful disability form submissions for veterans and providing timely error notifications for user corrections.</w:t>
      </w:r>
    </w:p>
    <w:p w14:paraId="28FCE807" w14:textId="77777777" w:rsidR="00582C97" w:rsidRPr="00582C97" w:rsidRDefault="00582C97" w:rsidP="00582C97">
      <w:pPr>
        <w:pStyle w:val="JDAccomplishment"/>
        <w:numPr>
          <w:ilvl w:val="0"/>
          <w:numId w:val="4"/>
        </w:numPr>
        <w:spacing w:before="120" w:after="0"/>
        <w:contextualSpacing w:val="0"/>
        <w:jc w:val="both"/>
        <w:rPr>
          <w:rFonts w:ascii="Corbel" w:hAnsi="Corbel"/>
        </w:rPr>
      </w:pPr>
      <w:r w:rsidRPr="00582C97">
        <w:rPr>
          <w:rFonts w:ascii="Corbel" w:hAnsi="Corbel"/>
        </w:rPr>
        <w:t>Developed an email service using SendGrid to batch and send daily shipping updates for each step (ordered, in transit, delivered, etc.), ensuring clients received timely notifications throughout the shipping process.</w:t>
      </w:r>
    </w:p>
    <w:p w14:paraId="78819D64" w14:textId="77777777" w:rsidR="00582C97" w:rsidRPr="00582C97" w:rsidRDefault="00582C97" w:rsidP="00582C97">
      <w:pPr>
        <w:pStyle w:val="JDAccomplishment"/>
        <w:numPr>
          <w:ilvl w:val="0"/>
          <w:numId w:val="4"/>
        </w:numPr>
        <w:spacing w:before="120" w:after="0"/>
        <w:contextualSpacing w:val="0"/>
        <w:jc w:val="both"/>
        <w:rPr>
          <w:rFonts w:ascii="Corbel" w:hAnsi="Corbel"/>
        </w:rPr>
      </w:pPr>
      <w:r w:rsidRPr="00582C97">
        <w:rPr>
          <w:rFonts w:ascii="Corbel" w:hAnsi="Corbel"/>
        </w:rPr>
        <w:t>Enhanced the eCommerce platform by updating the data model and pipeline to allow franchise owners the flexibility to display customized options on their respective eCommerce websites, collaborating with designers to ensure seamless integration and functionality.</w:t>
      </w:r>
    </w:p>
    <w:p w14:paraId="33E479C6" w14:textId="77777777" w:rsidR="007E5D2A" w:rsidRPr="00582C97" w:rsidRDefault="007E5D2A" w:rsidP="001B3C2A">
      <w:pPr>
        <w:pStyle w:val="SectionHeading"/>
        <w:spacing w:before="240" w:after="120"/>
        <w:rPr>
          <w:rFonts w:ascii="Corbel" w:hAnsi="Corbel"/>
        </w:rPr>
      </w:pPr>
      <w:r w:rsidRPr="00582C97">
        <w:rPr>
          <w:rFonts w:ascii="Corbel" w:hAnsi="Corbel"/>
        </w:rPr>
        <w:t>Education</w:t>
      </w:r>
    </w:p>
    <w:p w14:paraId="5F206EBC" w14:textId="577382B8" w:rsidR="007E5D2A" w:rsidRPr="00582C97" w:rsidRDefault="001B3C2A" w:rsidP="00603931">
      <w:pPr>
        <w:pStyle w:val="EduDegree"/>
        <w:ind w:left="0"/>
        <w:rPr>
          <w:rFonts w:ascii="Corbel" w:hAnsi="Corbel"/>
          <w:b w:val="0"/>
          <w:bCs w:val="0"/>
        </w:rPr>
      </w:pPr>
      <w:r w:rsidRPr="00582C97">
        <w:rPr>
          <w:rFonts w:ascii="Corbel" w:hAnsi="Corbel"/>
          <w:b w:val="0"/>
          <w:bCs w:val="0"/>
        </w:rPr>
        <w:t>M.S. in Medical Science</w:t>
      </w:r>
      <w:r w:rsidRPr="00582C97">
        <w:rPr>
          <w:rFonts w:ascii="Corbel" w:hAnsi="Corbel"/>
          <w:b w:val="0"/>
          <w:bCs w:val="0"/>
        </w:rPr>
        <w:tab/>
      </w:r>
    </w:p>
    <w:p w14:paraId="7A450905" w14:textId="33C6BA65" w:rsidR="007E5D2A" w:rsidRPr="00582C97" w:rsidRDefault="001B3C2A" w:rsidP="005636AA">
      <w:pPr>
        <w:pStyle w:val="EduInfo"/>
        <w:rPr>
          <w:rFonts w:ascii="Corbel" w:hAnsi="Corbel"/>
        </w:rPr>
      </w:pPr>
      <w:r w:rsidRPr="00582C97">
        <w:rPr>
          <w:rFonts w:ascii="Corbel" w:hAnsi="Corbel"/>
        </w:rPr>
        <w:t>University of South Florida</w:t>
      </w:r>
      <w:r w:rsidR="007E5D2A" w:rsidRPr="00582C97">
        <w:rPr>
          <w:rFonts w:ascii="Corbel" w:hAnsi="Corbel"/>
        </w:rPr>
        <w:t xml:space="preserve">, Location, </w:t>
      </w:r>
      <w:r w:rsidRPr="00582C97">
        <w:rPr>
          <w:rFonts w:ascii="Corbel" w:hAnsi="Corbel"/>
        </w:rPr>
        <w:t>2014</w:t>
      </w:r>
      <w:r w:rsidR="000E2733" w:rsidRPr="00582C97">
        <w:rPr>
          <w:rFonts w:ascii="Corbel" w:hAnsi="Corbel"/>
        </w:rPr>
        <w:t xml:space="preserve"> </w:t>
      </w:r>
    </w:p>
    <w:p w14:paraId="4186E645" w14:textId="6BF947BB" w:rsidR="000E2733" w:rsidRPr="00582C97" w:rsidRDefault="001B3C2A" w:rsidP="00603931">
      <w:pPr>
        <w:pStyle w:val="EduDegree"/>
        <w:ind w:left="0"/>
        <w:rPr>
          <w:rFonts w:ascii="Corbel" w:hAnsi="Corbel"/>
          <w:b w:val="0"/>
          <w:bCs w:val="0"/>
        </w:rPr>
      </w:pPr>
      <w:r w:rsidRPr="00582C97">
        <w:rPr>
          <w:rFonts w:ascii="Corbel" w:hAnsi="Corbel"/>
          <w:b w:val="0"/>
          <w:bCs w:val="0"/>
        </w:rPr>
        <w:t>B.A. in History</w:t>
      </w:r>
    </w:p>
    <w:p w14:paraId="6F3CCB6A" w14:textId="259BC712" w:rsidR="000E2733" w:rsidRPr="00582C97" w:rsidRDefault="001B3C2A" w:rsidP="005636AA">
      <w:pPr>
        <w:pStyle w:val="EduInfo"/>
        <w:rPr>
          <w:rFonts w:ascii="Corbel" w:hAnsi="Corbel"/>
        </w:rPr>
      </w:pPr>
      <w:r w:rsidRPr="00582C97">
        <w:rPr>
          <w:rFonts w:ascii="Corbel" w:hAnsi="Corbel"/>
        </w:rPr>
        <w:t>University of South Florida</w:t>
      </w:r>
      <w:r w:rsidR="000E2733" w:rsidRPr="00582C97">
        <w:rPr>
          <w:rFonts w:ascii="Corbel" w:hAnsi="Corbel"/>
        </w:rPr>
        <w:t xml:space="preserve">, Location, </w:t>
      </w:r>
      <w:r w:rsidRPr="00582C97">
        <w:rPr>
          <w:rFonts w:ascii="Corbel" w:hAnsi="Corbel"/>
        </w:rPr>
        <w:t>2013</w:t>
      </w:r>
      <w:r w:rsidR="000E2733" w:rsidRPr="00582C97">
        <w:rPr>
          <w:rFonts w:ascii="Corbel" w:hAnsi="Corbel"/>
        </w:rPr>
        <w:t xml:space="preserve"> </w:t>
      </w:r>
    </w:p>
    <w:p w14:paraId="4AA622E7" w14:textId="6E464F1D" w:rsidR="007E5D2A" w:rsidRPr="00582C97" w:rsidRDefault="00963DBE" w:rsidP="001B3C2A">
      <w:pPr>
        <w:pStyle w:val="SectionHeading"/>
        <w:spacing w:before="240" w:after="120"/>
        <w:rPr>
          <w:rFonts w:ascii="Corbel" w:hAnsi="Corbel"/>
        </w:rPr>
      </w:pPr>
      <w:r w:rsidRPr="00582C97">
        <w:rPr>
          <w:rFonts w:ascii="Corbel" w:hAnsi="Corbel"/>
        </w:rPr>
        <w:t xml:space="preserve">Licenses &amp; </w:t>
      </w:r>
      <w:r w:rsidR="007E5D2A" w:rsidRPr="00582C97">
        <w:rPr>
          <w:rFonts w:ascii="Corbel" w:hAnsi="Corbel"/>
        </w:rPr>
        <w:t>Certifications</w:t>
      </w:r>
    </w:p>
    <w:p w14:paraId="3E68A9DE" w14:textId="4E2955A7" w:rsidR="000B11EC" w:rsidRPr="00582C97" w:rsidRDefault="001B3C2A" w:rsidP="00603931">
      <w:pPr>
        <w:pStyle w:val="AdditionalList"/>
        <w:numPr>
          <w:ilvl w:val="0"/>
          <w:numId w:val="0"/>
        </w:numPr>
        <w:rPr>
          <w:rFonts w:ascii="Corbel" w:hAnsi="Corbel"/>
        </w:rPr>
      </w:pPr>
      <w:r w:rsidRPr="00582C97">
        <w:rPr>
          <w:rFonts w:ascii="Corbel" w:hAnsi="Corbel"/>
        </w:rPr>
        <w:t>Suncoast Developers Guild, St. Petersburg FL - Full Stack Certificate, 2019</w:t>
      </w:r>
    </w:p>
    <w:p w14:paraId="31208152" w14:textId="77777777" w:rsidR="00963DBE" w:rsidRPr="00582C97" w:rsidRDefault="00963DBE" w:rsidP="00963DBE">
      <w:pPr>
        <w:pStyle w:val="AdditionalList"/>
        <w:numPr>
          <w:ilvl w:val="0"/>
          <w:numId w:val="0"/>
        </w:numPr>
        <w:ind w:left="-15"/>
        <w:rPr>
          <w:rFonts w:ascii="Corbel" w:hAnsi="Corbel"/>
        </w:rPr>
      </w:pPr>
    </w:p>
    <w:p w14:paraId="51AAD566" w14:textId="1FB55E9A" w:rsidR="00DF2134" w:rsidRPr="00582C97" w:rsidRDefault="00DF2134" w:rsidP="00963DBE">
      <w:pPr>
        <w:rPr>
          <w:rFonts w:ascii="Corbel" w:hAnsi="Corbel"/>
        </w:rPr>
      </w:pPr>
    </w:p>
    <w:sectPr w:rsidR="00DF2134" w:rsidRPr="00582C97" w:rsidSect="00582C97">
      <w:footerReference w:type="default" r:id="rId10"/>
      <w:pgSz w:w="11907" w:h="16839"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0D57C" w14:textId="77777777" w:rsidR="002468AB" w:rsidRDefault="002468AB" w:rsidP="00641691">
      <w:r>
        <w:separator/>
      </w:r>
    </w:p>
  </w:endnote>
  <w:endnote w:type="continuationSeparator" w:id="0">
    <w:p w14:paraId="556C2A4D" w14:textId="77777777" w:rsidR="002468AB" w:rsidRDefault="002468AB"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E7416C">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E7416C">
      <w:rPr>
        <w:rFonts w:ascii="Century" w:hAnsi="Century"/>
        <w:noProof/>
        <w:color w:val="0F5581"/>
        <w:sz w:val="18"/>
        <w:szCs w:val="18"/>
      </w:rPr>
      <w:t>2</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F8962" w14:textId="77777777" w:rsidR="002468AB" w:rsidRDefault="002468AB" w:rsidP="00641691">
      <w:r>
        <w:separator/>
      </w:r>
    </w:p>
  </w:footnote>
  <w:footnote w:type="continuationSeparator" w:id="0">
    <w:p w14:paraId="0C2CCF2B" w14:textId="77777777" w:rsidR="002468AB" w:rsidRDefault="002468AB"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527137718">
    <w:abstractNumId w:val="2"/>
  </w:num>
  <w:num w:numId="2" w16cid:durableId="872689878">
    <w:abstractNumId w:val="2"/>
  </w:num>
  <w:num w:numId="3" w16cid:durableId="275067667">
    <w:abstractNumId w:val="3"/>
  </w:num>
  <w:num w:numId="4" w16cid:durableId="701201909">
    <w:abstractNumId w:val="0"/>
  </w:num>
  <w:num w:numId="5" w16cid:durableId="640623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34"/>
    <w:rsid w:val="0009575D"/>
    <w:rsid w:val="000B11EC"/>
    <w:rsid w:val="000B68D5"/>
    <w:rsid w:val="000C1DA0"/>
    <w:rsid w:val="000E2733"/>
    <w:rsid w:val="00104B1B"/>
    <w:rsid w:val="001050AD"/>
    <w:rsid w:val="00114B81"/>
    <w:rsid w:val="001402E3"/>
    <w:rsid w:val="00164C17"/>
    <w:rsid w:val="0019583B"/>
    <w:rsid w:val="001B3C2A"/>
    <w:rsid w:val="001F0247"/>
    <w:rsid w:val="00210D8F"/>
    <w:rsid w:val="002468AB"/>
    <w:rsid w:val="002A0E3F"/>
    <w:rsid w:val="002C1F5C"/>
    <w:rsid w:val="002E701B"/>
    <w:rsid w:val="00302B24"/>
    <w:rsid w:val="003346F1"/>
    <w:rsid w:val="00343FDA"/>
    <w:rsid w:val="00407CAE"/>
    <w:rsid w:val="004E6DB8"/>
    <w:rsid w:val="005636AA"/>
    <w:rsid w:val="00582C97"/>
    <w:rsid w:val="00603931"/>
    <w:rsid w:val="00641691"/>
    <w:rsid w:val="006509F8"/>
    <w:rsid w:val="006645A7"/>
    <w:rsid w:val="0073330E"/>
    <w:rsid w:val="00750726"/>
    <w:rsid w:val="00750B95"/>
    <w:rsid w:val="00753DED"/>
    <w:rsid w:val="007813D5"/>
    <w:rsid w:val="007C0DA6"/>
    <w:rsid w:val="007E5D2A"/>
    <w:rsid w:val="00831D47"/>
    <w:rsid w:val="00844AF9"/>
    <w:rsid w:val="00867E47"/>
    <w:rsid w:val="008E308A"/>
    <w:rsid w:val="009404E2"/>
    <w:rsid w:val="00942003"/>
    <w:rsid w:val="00963DBE"/>
    <w:rsid w:val="00977A3D"/>
    <w:rsid w:val="009A6E99"/>
    <w:rsid w:val="009B33B0"/>
    <w:rsid w:val="00A00FCD"/>
    <w:rsid w:val="00A074C7"/>
    <w:rsid w:val="00A57DF6"/>
    <w:rsid w:val="00A77C75"/>
    <w:rsid w:val="00A923C9"/>
    <w:rsid w:val="00A9442D"/>
    <w:rsid w:val="00AB71E2"/>
    <w:rsid w:val="00AC4413"/>
    <w:rsid w:val="00B34BD9"/>
    <w:rsid w:val="00B517C2"/>
    <w:rsid w:val="00B6594D"/>
    <w:rsid w:val="00B9767A"/>
    <w:rsid w:val="00D14628"/>
    <w:rsid w:val="00D31B3F"/>
    <w:rsid w:val="00D4472B"/>
    <w:rsid w:val="00D715B7"/>
    <w:rsid w:val="00D73EDF"/>
    <w:rsid w:val="00D85ABA"/>
    <w:rsid w:val="00DA3659"/>
    <w:rsid w:val="00DB16AE"/>
    <w:rsid w:val="00DD0F8D"/>
    <w:rsid w:val="00DF2134"/>
    <w:rsid w:val="00E0577A"/>
    <w:rsid w:val="00E7416C"/>
    <w:rsid w:val="00EF1973"/>
    <w:rsid w:val="00F00F21"/>
    <w:rsid w:val="00F12ACA"/>
    <w:rsid w:val="00F25ED0"/>
    <w:rsid w:val="00F27D0F"/>
    <w:rsid w:val="00F35016"/>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1B3C2A"/>
    <w:rPr>
      <w:color w:val="0563C1" w:themeColor="hyperlink"/>
      <w:u w:val="single"/>
    </w:rPr>
  </w:style>
  <w:style w:type="paragraph" w:styleId="NormalWeb">
    <w:name w:val="Normal (Web)"/>
    <w:basedOn w:val="Normal"/>
    <w:uiPriority w:val="99"/>
    <w:semiHidden/>
    <w:unhideWhenUsed/>
    <w:rsid w:val="00582C97"/>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4472B"/>
    <w:rPr>
      <w:sz w:val="16"/>
      <w:szCs w:val="16"/>
    </w:rPr>
  </w:style>
  <w:style w:type="paragraph" w:styleId="CommentText">
    <w:name w:val="annotation text"/>
    <w:basedOn w:val="Normal"/>
    <w:link w:val="CommentTextChar"/>
    <w:uiPriority w:val="99"/>
    <w:semiHidden/>
    <w:unhideWhenUsed/>
    <w:rsid w:val="00D4472B"/>
    <w:rPr>
      <w:sz w:val="20"/>
      <w:szCs w:val="20"/>
    </w:rPr>
  </w:style>
  <w:style w:type="character" w:customStyle="1" w:styleId="CommentTextChar">
    <w:name w:val="Comment Text Char"/>
    <w:basedOn w:val="DefaultParagraphFont"/>
    <w:link w:val="CommentText"/>
    <w:uiPriority w:val="99"/>
    <w:semiHidden/>
    <w:rsid w:val="00D4472B"/>
    <w:rPr>
      <w:sz w:val="20"/>
      <w:szCs w:val="20"/>
    </w:rPr>
  </w:style>
  <w:style w:type="paragraph" w:styleId="CommentSubject">
    <w:name w:val="annotation subject"/>
    <w:basedOn w:val="CommentText"/>
    <w:next w:val="CommentText"/>
    <w:link w:val="CommentSubjectChar"/>
    <w:uiPriority w:val="99"/>
    <w:semiHidden/>
    <w:unhideWhenUsed/>
    <w:rsid w:val="00D4472B"/>
    <w:rPr>
      <w:b/>
      <w:bCs/>
    </w:rPr>
  </w:style>
  <w:style w:type="character" w:customStyle="1" w:styleId="CommentSubjectChar">
    <w:name w:val="Comment Subject Char"/>
    <w:basedOn w:val="CommentTextChar"/>
    <w:link w:val="CommentSubject"/>
    <w:uiPriority w:val="99"/>
    <w:semiHidden/>
    <w:rsid w:val="00D4472B"/>
    <w:rPr>
      <w:b/>
      <w:bCs/>
      <w:sz w:val="20"/>
      <w:szCs w:val="20"/>
    </w:rPr>
  </w:style>
  <w:style w:type="paragraph" w:styleId="BalloonText">
    <w:name w:val="Balloon Text"/>
    <w:basedOn w:val="Normal"/>
    <w:link w:val="BalloonTextChar"/>
    <w:uiPriority w:val="99"/>
    <w:semiHidden/>
    <w:unhideWhenUsed/>
    <w:rsid w:val="008E30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0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12749">
      <w:bodyDiv w:val="1"/>
      <w:marLeft w:val="0"/>
      <w:marRight w:val="0"/>
      <w:marTop w:val="0"/>
      <w:marBottom w:val="0"/>
      <w:divBdr>
        <w:top w:val="none" w:sz="0" w:space="0" w:color="auto"/>
        <w:left w:val="none" w:sz="0" w:space="0" w:color="auto"/>
        <w:bottom w:val="none" w:sz="0" w:space="0" w:color="auto"/>
        <w:right w:val="none" w:sz="0" w:space="0" w:color="auto"/>
      </w:divBdr>
      <w:divsChild>
        <w:div w:id="830636014">
          <w:marLeft w:val="0"/>
          <w:marRight w:val="0"/>
          <w:marTop w:val="0"/>
          <w:marBottom w:val="0"/>
          <w:divBdr>
            <w:top w:val="none" w:sz="0" w:space="0" w:color="auto"/>
            <w:left w:val="none" w:sz="0" w:space="0" w:color="auto"/>
            <w:bottom w:val="none" w:sz="0" w:space="0" w:color="auto"/>
            <w:right w:val="none" w:sz="0" w:space="0" w:color="auto"/>
          </w:divBdr>
          <w:divsChild>
            <w:div w:id="1898321689">
              <w:marLeft w:val="0"/>
              <w:marRight w:val="0"/>
              <w:marTop w:val="0"/>
              <w:marBottom w:val="0"/>
              <w:divBdr>
                <w:top w:val="none" w:sz="0" w:space="0" w:color="auto"/>
                <w:left w:val="none" w:sz="0" w:space="0" w:color="auto"/>
                <w:bottom w:val="none" w:sz="0" w:space="0" w:color="auto"/>
                <w:right w:val="none" w:sz="0" w:space="0" w:color="auto"/>
              </w:divBdr>
              <w:divsChild>
                <w:div w:id="1016999505">
                  <w:marLeft w:val="0"/>
                  <w:marRight w:val="0"/>
                  <w:marTop w:val="0"/>
                  <w:marBottom w:val="0"/>
                  <w:divBdr>
                    <w:top w:val="none" w:sz="0" w:space="0" w:color="auto"/>
                    <w:left w:val="none" w:sz="0" w:space="0" w:color="auto"/>
                    <w:bottom w:val="none" w:sz="0" w:space="0" w:color="auto"/>
                    <w:right w:val="none" w:sz="0" w:space="0" w:color="auto"/>
                  </w:divBdr>
                  <w:divsChild>
                    <w:div w:id="13176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4024">
      <w:bodyDiv w:val="1"/>
      <w:marLeft w:val="0"/>
      <w:marRight w:val="0"/>
      <w:marTop w:val="0"/>
      <w:marBottom w:val="0"/>
      <w:divBdr>
        <w:top w:val="none" w:sz="0" w:space="0" w:color="auto"/>
        <w:left w:val="none" w:sz="0" w:space="0" w:color="auto"/>
        <w:bottom w:val="none" w:sz="0" w:space="0" w:color="auto"/>
        <w:right w:val="none" w:sz="0" w:space="0" w:color="auto"/>
      </w:divBdr>
      <w:divsChild>
        <w:div w:id="580485038">
          <w:marLeft w:val="0"/>
          <w:marRight w:val="0"/>
          <w:marTop w:val="0"/>
          <w:marBottom w:val="0"/>
          <w:divBdr>
            <w:top w:val="none" w:sz="0" w:space="0" w:color="auto"/>
            <w:left w:val="none" w:sz="0" w:space="0" w:color="auto"/>
            <w:bottom w:val="none" w:sz="0" w:space="0" w:color="auto"/>
            <w:right w:val="none" w:sz="0" w:space="0" w:color="auto"/>
          </w:divBdr>
          <w:divsChild>
            <w:div w:id="1431468869">
              <w:marLeft w:val="0"/>
              <w:marRight w:val="0"/>
              <w:marTop w:val="0"/>
              <w:marBottom w:val="0"/>
              <w:divBdr>
                <w:top w:val="none" w:sz="0" w:space="0" w:color="auto"/>
                <w:left w:val="none" w:sz="0" w:space="0" w:color="auto"/>
                <w:bottom w:val="none" w:sz="0" w:space="0" w:color="auto"/>
                <w:right w:val="none" w:sz="0" w:space="0" w:color="auto"/>
              </w:divBdr>
              <w:divsChild>
                <w:div w:id="1773160412">
                  <w:marLeft w:val="0"/>
                  <w:marRight w:val="0"/>
                  <w:marTop w:val="0"/>
                  <w:marBottom w:val="0"/>
                  <w:divBdr>
                    <w:top w:val="none" w:sz="0" w:space="0" w:color="auto"/>
                    <w:left w:val="none" w:sz="0" w:space="0" w:color="auto"/>
                    <w:bottom w:val="none" w:sz="0" w:space="0" w:color="auto"/>
                    <w:right w:val="none" w:sz="0" w:space="0" w:color="auto"/>
                  </w:divBdr>
                  <w:divsChild>
                    <w:div w:id="7353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065940">
      <w:bodyDiv w:val="1"/>
      <w:marLeft w:val="0"/>
      <w:marRight w:val="0"/>
      <w:marTop w:val="0"/>
      <w:marBottom w:val="0"/>
      <w:divBdr>
        <w:top w:val="none" w:sz="0" w:space="0" w:color="auto"/>
        <w:left w:val="none" w:sz="0" w:space="0" w:color="auto"/>
        <w:bottom w:val="none" w:sz="0" w:space="0" w:color="auto"/>
        <w:right w:val="none" w:sz="0" w:space="0" w:color="auto"/>
      </w:divBdr>
      <w:divsChild>
        <w:div w:id="1962805979">
          <w:marLeft w:val="0"/>
          <w:marRight w:val="0"/>
          <w:marTop w:val="0"/>
          <w:marBottom w:val="0"/>
          <w:divBdr>
            <w:top w:val="none" w:sz="0" w:space="0" w:color="auto"/>
            <w:left w:val="none" w:sz="0" w:space="0" w:color="auto"/>
            <w:bottom w:val="none" w:sz="0" w:space="0" w:color="auto"/>
            <w:right w:val="none" w:sz="0" w:space="0" w:color="auto"/>
          </w:divBdr>
          <w:divsChild>
            <w:div w:id="549807521">
              <w:marLeft w:val="0"/>
              <w:marRight w:val="0"/>
              <w:marTop w:val="0"/>
              <w:marBottom w:val="0"/>
              <w:divBdr>
                <w:top w:val="none" w:sz="0" w:space="0" w:color="auto"/>
                <w:left w:val="none" w:sz="0" w:space="0" w:color="auto"/>
                <w:bottom w:val="none" w:sz="0" w:space="0" w:color="auto"/>
                <w:right w:val="none" w:sz="0" w:space="0" w:color="auto"/>
              </w:divBdr>
              <w:divsChild>
                <w:div w:id="1845121080">
                  <w:marLeft w:val="0"/>
                  <w:marRight w:val="0"/>
                  <w:marTop w:val="0"/>
                  <w:marBottom w:val="0"/>
                  <w:divBdr>
                    <w:top w:val="none" w:sz="0" w:space="0" w:color="auto"/>
                    <w:left w:val="none" w:sz="0" w:space="0" w:color="auto"/>
                    <w:bottom w:val="none" w:sz="0" w:space="0" w:color="auto"/>
                    <w:right w:val="none" w:sz="0" w:space="0" w:color="auto"/>
                  </w:divBdr>
                  <w:divsChild>
                    <w:div w:id="6011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sleader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amandale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38EBD-05E5-487D-9FF9-001E78CFE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2</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Amanda Leaders's Resume</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Amanda Leaders's Resume</dc:title>
  <dc:creator>Amanda Leaders</dc:creator>
  <cp:lastModifiedBy>Amanda Leaders</cp:lastModifiedBy>
  <cp:revision>3</cp:revision>
  <cp:lastPrinted>2020-07-27T20:04:00Z</cp:lastPrinted>
  <dcterms:created xsi:type="dcterms:W3CDTF">2024-06-25T09:58:00Z</dcterms:created>
  <dcterms:modified xsi:type="dcterms:W3CDTF">2024-06-27T00:37:00Z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a63efaf8654d7840eb27683b8c8babbd</vt:lpwstr>
  </property>
  <property fmtid="{D5CDD505-2E9C-101B-9397-08002B2CF9AE}" pid="4" name="app_source">
    <vt:lpwstr>rezbiz</vt:lpwstr>
  </property>
  <property fmtid="{D5CDD505-2E9C-101B-9397-08002B2CF9AE}" pid="5" name="app_id">
    <vt:lpwstr>1281820</vt:lpwstr>
  </property>
</Properties>
</file>