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1AA274" w14:textId="3FDF12D0" w:rsidR="003B46BF" w:rsidRDefault="00A9771E">
      <w:pPr>
        <w:rPr>
          <w:rFonts w:ascii="Arial" w:eastAsia="Arial" w:hAnsi="Arial" w:cs="Arial"/>
          <w:color w:val="0F1115"/>
        </w:rPr>
      </w:pPr>
      <w:r>
        <w:rPr>
          <w:rFonts w:ascii="Arial" w:eastAsia="Arial" w:hAnsi="Arial" w:cs="Arial"/>
          <w:color w:val="0F1115"/>
        </w:rPr>
        <w:t>«Отчёт по УП.11 — Пара 50: README.md и скриншоты».</w:t>
      </w:r>
    </w:p>
    <w:p w14:paraId="6BE19AF0" w14:textId="0500BEDE" w:rsidR="00CD0185" w:rsidRPr="003116E1" w:rsidRDefault="00CD0185"/>
    <w:p w14:paraId="3C9D628D" w14:textId="7CDA8E04" w:rsidR="00CD0185" w:rsidRPr="003116E1" w:rsidRDefault="00CD0185"/>
    <w:p w14:paraId="711131DA" w14:textId="4C80C07D" w:rsidR="00CD0185" w:rsidRDefault="005C6596">
      <w:pPr>
        <w:rPr>
          <w:lang w:val="en-US"/>
        </w:rPr>
      </w:pPr>
      <w:r>
        <w:rPr>
          <w:rFonts w:ascii="Arial" w:eastAsia="Arial" w:hAnsi="Arial" w:cs="Arial"/>
          <w:color w:val="0F1115"/>
        </w:rPr>
        <w:t xml:space="preserve">(«Рис. 1. Фильтрация и </w:t>
      </w:r>
      <w:proofErr w:type="gramStart"/>
      <w:r>
        <w:rPr>
          <w:rFonts w:ascii="Arial" w:eastAsia="Arial" w:hAnsi="Arial" w:cs="Arial"/>
          <w:color w:val="0F1115"/>
        </w:rPr>
        <w:t>поиск »</w:t>
      </w:r>
      <w:proofErr w:type="gramEnd"/>
      <w:r>
        <w:rPr>
          <w:rFonts w:ascii="Arial" w:eastAsia="Arial" w:hAnsi="Arial" w:cs="Arial"/>
          <w:color w:val="0F1115"/>
        </w:rPr>
        <w:t>).</w:t>
      </w:r>
    </w:p>
    <w:p w14:paraId="448323B0" w14:textId="49ADEED7" w:rsidR="00CD0185" w:rsidRDefault="00CD0185">
      <w:pPr>
        <w:rPr>
          <w:lang w:val="en-US"/>
        </w:rPr>
      </w:pPr>
      <w:r w:rsidRPr="00CD0185">
        <w:rPr>
          <w:noProof/>
          <w:lang w:val="en-US"/>
        </w:rPr>
        <w:drawing>
          <wp:inline distT="0" distB="0" distL="0" distR="0" wp14:anchorId="30B089F8" wp14:editId="415C603B">
            <wp:extent cx="5940425" cy="9537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5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342D7" w14:textId="3507F2C5" w:rsidR="00CD0185" w:rsidRDefault="00CD0185">
      <w:pPr>
        <w:rPr>
          <w:lang w:val="en-US"/>
        </w:rPr>
      </w:pPr>
    </w:p>
    <w:p w14:paraId="0CF9400C" w14:textId="044803A5" w:rsidR="00CD0185" w:rsidRDefault="005C6596">
      <w:pPr>
        <w:rPr>
          <w:lang w:val="en-US"/>
        </w:rPr>
      </w:pPr>
      <w:proofErr w:type="gramStart"/>
      <w:r>
        <w:rPr>
          <w:rFonts w:ascii="Arial" w:eastAsia="Arial" w:hAnsi="Arial" w:cs="Arial"/>
          <w:color w:val="0F1115"/>
        </w:rPr>
        <w:t>( «</w:t>
      </w:r>
      <w:proofErr w:type="gramEnd"/>
      <w:r>
        <w:rPr>
          <w:rFonts w:ascii="Arial" w:eastAsia="Arial" w:hAnsi="Arial" w:cs="Arial"/>
          <w:color w:val="0F1115"/>
        </w:rPr>
        <w:t>Рис. 2. Каталог товаров»).</w:t>
      </w:r>
    </w:p>
    <w:p w14:paraId="0869BB7F" w14:textId="1CD3D2E5" w:rsidR="00CD0185" w:rsidRDefault="00CD0185">
      <w:pPr>
        <w:rPr>
          <w:lang w:val="en-US"/>
        </w:rPr>
      </w:pPr>
      <w:r w:rsidRPr="00CD0185">
        <w:rPr>
          <w:noProof/>
          <w:lang w:val="en-US"/>
        </w:rPr>
        <w:drawing>
          <wp:inline distT="0" distB="0" distL="0" distR="0" wp14:anchorId="054E5617" wp14:editId="39FC9EE9">
            <wp:extent cx="5940425" cy="3352165"/>
            <wp:effectExtent l="0" t="0" r="3175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D19BA" w14:textId="57B0E543" w:rsidR="00CD0185" w:rsidRDefault="00CD0185">
      <w:pPr>
        <w:rPr>
          <w:lang w:val="en-US"/>
        </w:rPr>
      </w:pPr>
    </w:p>
    <w:p w14:paraId="38581C5F" w14:textId="7F704FA0" w:rsidR="00CD0185" w:rsidRPr="005C6596" w:rsidRDefault="005C6596">
      <w:r>
        <w:rPr>
          <w:rFonts w:ascii="Arial" w:eastAsia="Arial" w:hAnsi="Arial" w:cs="Arial"/>
          <w:color w:val="0F1115"/>
        </w:rPr>
        <w:t>(например, «Рис. 3. Подсветка</w:t>
      </w:r>
      <w:r w:rsidRPr="005C6596">
        <w:rPr>
          <w:rFonts w:ascii="Arial" w:eastAsia="Arial" w:hAnsi="Arial" w:cs="Arial"/>
          <w:color w:val="0F1115"/>
        </w:rPr>
        <w:t xml:space="preserve">, </w:t>
      </w:r>
      <w:r>
        <w:rPr>
          <w:rFonts w:ascii="Arial" w:eastAsia="Arial" w:hAnsi="Arial" w:cs="Arial"/>
          <w:color w:val="0F1115"/>
        </w:rPr>
        <w:t>скидка</w:t>
      </w:r>
      <w:r w:rsidRPr="005C6596">
        <w:rPr>
          <w:rFonts w:ascii="Arial" w:eastAsia="Arial" w:hAnsi="Arial" w:cs="Arial"/>
          <w:color w:val="0F1115"/>
        </w:rPr>
        <w:t>,</w:t>
      </w:r>
      <w:r>
        <w:rPr>
          <w:rFonts w:ascii="Arial" w:eastAsia="Arial" w:hAnsi="Arial" w:cs="Arial"/>
          <w:color w:val="0F1115"/>
        </w:rPr>
        <w:t xml:space="preserve"> </w:t>
      </w:r>
      <w:proofErr w:type="gramStart"/>
      <w:r>
        <w:rPr>
          <w:rFonts w:ascii="Arial" w:eastAsia="Arial" w:hAnsi="Arial" w:cs="Arial"/>
          <w:color w:val="0F1115"/>
        </w:rPr>
        <w:t>цены »</w:t>
      </w:r>
      <w:proofErr w:type="gramEnd"/>
      <w:r>
        <w:rPr>
          <w:rFonts w:ascii="Arial" w:eastAsia="Arial" w:hAnsi="Arial" w:cs="Arial"/>
          <w:color w:val="0F1115"/>
        </w:rPr>
        <w:t>).</w:t>
      </w:r>
    </w:p>
    <w:p w14:paraId="2859D97F" w14:textId="44BD7569" w:rsidR="00CD0185" w:rsidRDefault="005C6596">
      <w:pPr>
        <w:rPr>
          <w:lang w:val="en-US"/>
        </w:rPr>
      </w:pPr>
      <w:r w:rsidRPr="005C6596">
        <w:rPr>
          <w:noProof/>
          <w:lang w:val="en-US"/>
        </w:rPr>
        <w:drawing>
          <wp:inline distT="0" distB="0" distL="0" distR="0" wp14:anchorId="75837390" wp14:editId="0E17DE72">
            <wp:extent cx="5940425" cy="525780"/>
            <wp:effectExtent l="0" t="0" r="3175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E1E41" w14:textId="4E8C1827" w:rsidR="005C6596" w:rsidRDefault="005C6596">
      <w:pPr>
        <w:rPr>
          <w:lang w:val="en-US"/>
        </w:rPr>
      </w:pPr>
      <w:r w:rsidRPr="005C6596">
        <w:rPr>
          <w:noProof/>
          <w:lang w:val="en-US"/>
        </w:rPr>
        <w:drawing>
          <wp:inline distT="0" distB="0" distL="0" distR="0" wp14:anchorId="32345D08" wp14:editId="15632208">
            <wp:extent cx="5940425" cy="550545"/>
            <wp:effectExtent l="0" t="0" r="3175" b="19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764C2" w14:textId="4ACDC480" w:rsidR="005C6596" w:rsidRDefault="005C6596">
      <w:pPr>
        <w:rPr>
          <w:lang w:val="en-US"/>
        </w:rPr>
      </w:pPr>
    </w:p>
    <w:p w14:paraId="52F84568" w14:textId="198B77A2" w:rsidR="005C6596" w:rsidRDefault="005C6596">
      <w:pPr>
        <w:rPr>
          <w:lang w:val="en-US"/>
        </w:rPr>
      </w:pPr>
    </w:p>
    <w:p w14:paraId="167934F5" w14:textId="42F149D6" w:rsidR="005C6596" w:rsidRDefault="005C6596">
      <w:pPr>
        <w:rPr>
          <w:lang w:val="en-US"/>
        </w:rPr>
      </w:pPr>
    </w:p>
    <w:p w14:paraId="3DAA5E60" w14:textId="4BF3553A" w:rsidR="005C6596" w:rsidRDefault="005C6596">
      <w:pPr>
        <w:rPr>
          <w:lang w:val="en-US"/>
        </w:rPr>
      </w:pPr>
    </w:p>
    <w:p w14:paraId="51196F6E" w14:textId="57D4B53D" w:rsidR="005C6596" w:rsidRDefault="005C6596">
      <w:pPr>
        <w:rPr>
          <w:lang w:val="en-US"/>
        </w:rPr>
      </w:pPr>
    </w:p>
    <w:p w14:paraId="1639BCAE" w14:textId="3BA19C71" w:rsidR="005C6596" w:rsidRDefault="005C6596">
      <w:pPr>
        <w:rPr>
          <w:lang w:val="en-US"/>
        </w:rPr>
      </w:pPr>
      <w:r>
        <w:rPr>
          <w:rFonts w:ascii="Arial" w:eastAsia="Arial" w:hAnsi="Arial" w:cs="Arial"/>
          <w:color w:val="0F1115"/>
        </w:rPr>
        <w:t>(«Рис. 4. Сцена выхода»).</w:t>
      </w:r>
    </w:p>
    <w:p w14:paraId="58B19BF8" w14:textId="11A7B144" w:rsidR="005C6596" w:rsidRDefault="005C6596">
      <w:pPr>
        <w:rPr>
          <w:lang w:val="en-US"/>
        </w:rPr>
      </w:pPr>
      <w:r w:rsidRPr="005C6596">
        <w:rPr>
          <w:noProof/>
          <w:lang w:val="en-US"/>
        </w:rPr>
        <w:drawing>
          <wp:inline distT="0" distB="0" distL="0" distR="0" wp14:anchorId="4FC31A0C" wp14:editId="0ACB1B20">
            <wp:extent cx="2676899" cy="1295581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AD4EF" w14:textId="77777777" w:rsidR="005C6596" w:rsidRDefault="005C6596">
      <w:pPr>
        <w:rPr>
          <w:rFonts w:ascii="Arial" w:eastAsia="Arial" w:hAnsi="Arial" w:cs="Arial"/>
          <w:color w:val="0F1115"/>
        </w:rPr>
      </w:pPr>
    </w:p>
    <w:p w14:paraId="723BD5AA" w14:textId="77777777" w:rsidR="005C6596" w:rsidRDefault="005C6596">
      <w:pPr>
        <w:rPr>
          <w:rFonts w:ascii="Arial" w:eastAsia="Arial" w:hAnsi="Arial" w:cs="Arial"/>
          <w:color w:val="0F1115"/>
        </w:rPr>
      </w:pPr>
    </w:p>
    <w:p w14:paraId="72520FAB" w14:textId="77777777" w:rsidR="005C6596" w:rsidRDefault="005C6596">
      <w:pPr>
        <w:rPr>
          <w:rFonts w:ascii="Arial" w:eastAsia="Arial" w:hAnsi="Arial" w:cs="Arial"/>
          <w:color w:val="0F1115"/>
        </w:rPr>
      </w:pPr>
    </w:p>
    <w:p w14:paraId="3B7C333F" w14:textId="77777777" w:rsidR="005C6596" w:rsidRDefault="005C6596">
      <w:pPr>
        <w:rPr>
          <w:rFonts w:ascii="Arial" w:eastAsia="Arial" w:hAnsi="Arial" w:cs="Arial"/>
          <w:color w:val="0F1115"/>
        </w:rPr>
      </w:pPr>
    </w:p>
    <w:p w14:paraId="69484050" w14:textId="5C9EDB63" w:rsidR="005C6596" w:rsidRPr="005C6596" w:rsidRDefault="005C6596">
      <w:r>
        <w:rPr>
          <w:rFonts w:ascii="Arial" w:eastAsia="Arial" w:hAnsi="Arial" w:cs="Arial"/>
          <w:color w:val="0F1115"/>
        </w:rPr>
        <w:t>(«Рис. 5. Вход от имени администратора»).</w:t>
      </w:r>
    </w:p>
    <w:p w14:paraId="19EF55A8" w14:textId="26C6C8A9" w:rsidR="005C6596" w:rsidRDefault="005C6596">
      <w:pPr>
        <w:rPr>
          <w:lang w:val="en-US"/>
        </w:rPr>
      </w:pPr>
      <w:r w:rsidRPr="005C6596">
        <w:rPr>
          <w:noProof/>
          <w:lang w:val="en-US"/>
        </w:rPr>
        <w:drawing>
          <wp:inline distT="0" distB="0" distL="0" distR="0" wp14:anchorId="637786EE" wp14:editId="508CEB16">
            <wp:extent cx="5940425" cy="4280535"/>
            <wp:effectExtent l="0" t="0" r="3175" b="571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8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CCDE4" w14:textId="538716AB" w:rsidR="005C6596" w:rsidRDefault="005C6596">
      <w:pPr>
        <w:rPr>
          <w:lang w:val="en-US"/>
        </w:rPr>
      </w:pPr>
    </w:p>
    <w:p w14:paraId="007D9077" w14:textId="6C1BDFBF" w:rsidR="005C6596" w:rsidRDefault="005C6596">
      <w:pPr>
        <w:rPr>
          <w:lang w:val="en-US"/>
        </w:rPr>
      </w:pPr>
    </w:p>
    <w:p w14:paraId="04639D46" w14:textId="7C95413F" w:rsidR="005C6596" w:rsidRDefault="005C6596">
      <w:pPr>
        <w:rPr>
          <w:lang w:val="en-US"/>
        </w:rPr>
      </w:pPr>
    </w:p>
    <w:p w14:paraId="04F4FE48" w14:textId="45CBD551" w:rsidR="005C6596" w:rsidRDefault="005C6596">
      <w:pPr>
        <w:rPr>
          <w:lang w:val="en-US"/>
        </w:rPr>
      </w:pPr>
    </w:p>
    <w:p w14:paraId="37C35101" w14:textId="5B075F44" w:rsidR="005C6596" w:rsidRDefault="005C6596">
      <w:pPr>
        <w:rPr>
          <w:lang w:val="en-US"/>
        </w:rPr>
      </w:pPr>
    </w:p>
    <w:p w14:paraId="44DE8D9E" w14:textId="28EBBF0A" w:rsidR="005C6596" w:rsidRDefault="005C6596">
      <w:pPr>
        <w:rPr>
          <w:lang w:val="en-US"/>
        </w:rPr>
      </w:pPr>
    </w:p>
    <w:p w14:paraId="6865F4D3" w14:textId="77777777" w:rsidR="005C6596" w:rsidRDefault="005C6596" w:rsidP="005C6596">
      <w:pPr>
        <w:rPr>
          <w:lang w:val="en-US"/>
        </w:rPr>
      </w:pPr>
      <w:r>
        <w:rPr>
          <w:rFonts w:ascii="Arial" w:eastAsia="Arial" w:hAnsi="Arial" w:cs="Arial"/>
          <w:color w:val="0F1115"/>
        </w:rPr>
        <w:t>(«Рис. 6. Окно авторизации»).</w:t>
      </w:r>
    </w:p>
    <w:p w14:paraId="7221B741" w14:textId="2A6E384B" w:rsidR="005C6596" w:rsidRDefault="005C6596">
      <w:pPr>
        <w:rPr>
          <w:lang w:val="en-US"/>
        </w:rPr>
      </w:pPr>
      <w:r w:rsidRPr="005C6596">
        <w:rPr>
          <w:noProof/>
          <w:lang w:val="en-US"/>
        </w:rPr>
        <w:drawing>
          <wp:inline distT="0" distB="0" distL="0" distR="0" wp14:anchorId="4FCBAAD3" wp14:editId="53652EE0">
            <wp:extent cx="3019846" cy="2724530"/>
            <wp:effectExtent l="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24F77" w14:textId="77777777" w:rsidR="005C6596" w:rsidRDefault="005C6596">
      <w:pPr>
        <w:rPr>
          <w:lang w:val="en-US"/>
        </w:rPr>
      </w:pPr>
    </w:p>
    <w:p w14:paraId="4A12B3D0" w14:textId="0AFBEED7" w:rsidR="005C6596" w:rsidRDefault="005C6596" w:rsidP="005C6596">
      <w:pPr>
        <w:rPr>
          <w:lang w:val="en-US"/>
        </w:rPr>
      </w:pPr>
      <w:r>
        <w:rPr>
          <w:rFonts w:ascii="Arial" w:eastAsia="Arial" w:hAnsi="Arial" w:cs="Arial"/>
          <w:color w:val="0F1115"/>
        </w:rPr>
        <w:t xml:space="preserve">(«Рис. </w:t>
      </w:r>
      <w:r w:rsidR="007E668B">
        <w:rPr>
          <w:rFonts w:ascii="Arial" w:eastAsia="Arial" w:hAnsi="Arial" w:cs="Arial"/>
          <w:color w:val="0F1115"/>
        </w:rPr>
        <w:t>7</w:t>
      </w:r>
      <w:r>
        <w:rPr>
          <w:rFonts w:ascii="Arial" w:eastAsia="Arial" w:hAnsi="Arial" w:cs="Arial"/>
          <w:color w:val="0F1115"/>
        </w:rPr>
        <w:t>. Окно менеджера»).</w:t>
      </w:r>
    </w:p>
    <w:p w14:paraId="2402A4BD" w14:textId="0D9EF520" w:rsidR="005C6596" w:rsidRDefault="005C6596">
      <w:pPr>
        <w:rPr>
          <w:lang w:val="en-US"/>
        </w:rPr>
      </w:pPr>
    </w:p>
    <w:p w14:paraId="262E9083" w14:textId="636ABACB" w:rsidR="005C6596" w:rsidRDefault="005C6596">
      <w:pPr>
        <w:rPr>
          <w:lang w:val="en-US"/>
        </w:rPr>
      </w:pPr>
    </w:p>
    <w:p w14:paraId="108CE959" w14:textId="7CDA4914" w:rsidR="005C6596" w:rsidRDefault="005C6596">
      <w:pPr>
        <w:rPr>
          <w:lang w:val="en-US"/>
        </w:rPr>
      </w:pPr>
      <w:r w:rsidRPr="005C6596">
        <w:rPr>
          <w:noProof/>
          <w:lang w:val="en-US"/>
        </w:rPr>
        <w:drawing>
          <wp:inline distT="0" distB="0" distL="0" distR="0" wp14:anchorId="6F52F596" wp14:editId="03AEC504">
            <wp:extent cx="5940425" cy="406590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6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2860A" w14:textId="764D1E8C" w:rsidR="003116E1" w:rsidRDefault="003116E1">
      <w:pPr>
        <w:rPr>
          <w:lang w:val="en-US"/>
        </w:rPr>
      </w:pPr>
    </w:p>
    <w:p w14:paraId="0799D6CD" w14:textId="33D2265A" w:rsidR="003116E1" w:rsidRDefault="003116E1">
      <w:pPr>
        <w:rPr>
          <w:lang w:val="en-US"/>
        </w:rPr>
      </w:pPr>
    </w:p>
    <w:p w14:paraId="3F80F160" w14:textId="1CBC1B55" w:rsidR="003116E1" w:rsidRDefault="003116E1" w:rsidP="003116E1">
      <w:pPr>
        <w:rPr>
          <w:lang w:val="en-US"/>
        </w:rPr>
      </w:pPr>
      <w:r>
        <w:rPr>
          <w:rFonts w:ascii="Arial" w:eastAsia="Arial" w:hAnsi="Arial" w:cs="Arial"/>
          <w:color w:val="0F1115"/>
        </w:rPr>
        <w:lastRenderedPageBreak/>
        <w:t xml:space="preserve">(«Рис. </w:t>
      </w:r>
      <w:r>
        <w:rPr>
          <w:rFonts w:ascii="Arial" w:eastAsia="Arial" w:hAnsi="Arial" w:cs="Arial"/>
          <w:color w:val="0F1115"/>
        </w:rPr>
        <w:t>8</w:t>
      </w:r>
      <w:r>
        <w:rPr>
          <w:rFonts w:ascii="Arial" w:eastAsia="Arial" w:hAnsi="Arial" w:cs="Arial"/>
          <w:color w:val="0F1115"/>
        </w:rPr>
        <w:t xml:space="preserve">. Окно </w:t>
      </w:r>
      <w:r>
        <w:rPr>
          <w:rFonts w:ascii="Arial" w:eastAsia="Arial" w:hAnsi="Arial" w:cs="Arial"/>
          <w:color w:val="0F1115"/>
        </w:rPr>
        <w:t>гостя</w:t>
      </w:r>
      <w:r>
        <w:rPr>
          <w:rFonts w:ascii="Arial" w:eastAsia="Arial" w:hAnsi="Arial" w:cs="Arial"/>
          <w:color w:val="0F1115"/>
        </w:rPr>
        <w:t>»).</w:t>
      </w:r>
    </w:p>
    <w:p w14:paraId="20162729" w14:textId="77777777" w:rsidR="003116E1" w:rsidRDefault="003116E1">
      <w:pPr>
        <w:rPr>
          <w:lang w:val="en-US"/>
        </w:rPr>
      </w:pPr>
    </w:p>
    <w:p w14:paraId="1BF8D506" w14:textId="7E308A85" w:rsidR="003116E1" w:rsidRPr="00CD0185" w:rsidRDefault="003116E1">
      <w:pPr>
        <w:rPr>
          <w:lang w:val="en-US"/>
        </w:rPr>
      </w:pPr>
      <w:r w:rsidRPr="003116E1">
        <w:rPr>
          <w:lang w:val="en-US"/>
        </w:rPr>
        <w:drawing>
          <wp:inline distT="0" distB="0" distL="0" distR="0" wp14:anchorId="273F1744" wp14:editId="2D6E55B2">
            <wp:extent cx="5940425" cy="4453890"/>
            <wp:effectExtent l="0" t="0" r="3175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16E1" w:rsidRPr="00CD01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71E"/>
    <w:rsid w:val="003116E1"/>
    <w:rsid w:val="003B46BF"/>
    <w:rsid w:val="005C6596"/>
    <w:rsid w:val="007E668B"/>
    <w:rsid w:val="00A9771E"/>
    <w:rsid w:val="00CD0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E6B8B9"/>
  <w15:chartTrackingRefBased/>
  <w15:docId w15:val="{EFB5C776-9EFD-4DEE-A24E-E3BE59B5A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16E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52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Sustesion</dc:creator>
  <cp:keywords/>
  <dc:description/>
  <cp:lastModifiedBy>Sustesion</cp:lastModifiedBy>
  <cp:revision>3</cp:revision>
  <dcterms:created xsi:type="dcterms:W3CDTF">2026-10-30T08:57:00Z</dcterms:created>
  <dcterms:modified xsi:type="dcterms:W3CDTF">2026-10-30T09:41:00Z</dcterms:modified>
</cp:coreProperties>
</file>