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ازاي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اجمع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عددين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binary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1010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1101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عارفنها</w:t>
      </w:r>
      <w:r w:rsidDel="00000000" w:rsidR="00000000" w:rsidRPr="00000000">
        <w:rPr>
          <w:rtl w:val="1"/>
        </w:rPr>
        <w:t xml:space="preserve"> (0+0=0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0+1=1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1+1=10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1+1+1=11)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0"/>
        </w:rPr>
        <w:t xml:space="preserve"> : 1010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  + 1011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=   10101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1"/>
        </w:rPr>
        <w:t xml:space="preserve">هنجمع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0+0=0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0+1=1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1+1= 10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0+1=1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1+1=10 (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0"/>
        </w:rPr>
        <w:t xml:space="preserve"> 1+0+0=1 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1+1=10 </w:t>
      </w:r>
      <w:r w:rsidDel="00000000" w:rsidR="00000000" w:rsidRPr="00000000">
        <w:rPr>
          <w:rtl w:val="1"/>
        </w:rPr>
        <w:t xml:space="preserve">هنكتبها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 10101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0"/>
        </w:rPr>
        <w:t xml:space="preserve"> ...... 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u w:val="single"/>
          <w:rtl w:val="1"/>
        </w:rPr>
        <w:t xml:space="preserve">ازاي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اكتب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اسمي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بال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binary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مبيفهمش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اضطرينا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ASCII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ASCII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mohamed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هناحتاحها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=77 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=79 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=72 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=65 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=69 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=68)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1000100 1000101 1001101 1000001 1001000 1001111 1001101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