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10140B" w14:textId="77777777" w:rsidR="0031784C" w:rsidRPr="00AF38DD" w:rsidRDefault="0031784C" w:rsidP="0031784C">
      <w:pPr>
        <w:spacing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bookmarkStart w:id="0" w:name="_Hlk193186062"/>
      <w:r w:rsidRPr="00AF38DD">
        <w:rPr>
          <w:i w:val="0"/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0BDDBF1E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54F9A290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«ВОЛЬСКИЙ ТЕХНОЛОГИЧЕСКИЙ КОЛЛЕДЖ»</w:t>
      </w:r>
    </w:p>
    <w:p w14:paraId="07DE3ECA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Cs w:val="32"/>
        </w:rPr>
      </w:pPr>
      <w:r w:rsidRPr="00AF38DD">
        <w:rPr>
          <w:i w:val="0"/>
          <w:color w:val="000000" w:themeColor="text1"/>
          <w:szCs w:val="32"/>
        </w:rPr>
        <w:t>15.02.09 Аддитивные технологии</w:t>
      </w:r>
    </w:p>
    <w:p w14:paraId="741B8201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5E574A29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Зам. директора по учебной работе</w:t>
      </w:r>
    </w:p>
    <w:p w14:paraId="55C4F304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________________/Игнатьева Л.В./</w:t>
      </w:r>
    </w:p>
    <w:p w14:paraId="7FABBE69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  <w:r w:rsidRPr="00AF38DD">
        <w:rPr>
          <w:i w:val="0"/>
          <w:color w:val="000000" w:themeColor="text1"/>
          <w:sz w:val="28"/>
          <w:szCs w:val="28"/>
        </w:rPr>
        <w:t>«_____» _______________2025 г.</w:t>
      </w:r>
    </w:p>
    <w:p w14:paraId="7AB4B9CD" w14:textId="77777777" w:rsidR="0031784C" w:rsidRPr="00AF38DD" w:rsidRDefault="0031784C" w:rsidP="0031784C">
      <w:pPr>
        <w:spacing w:line="360" w:lineRule="auto"/>
        <w:jc w:val="center"/>
        <w:rPr>
          <w:i w:val="0"/>
          <w:szCs w:val="32"/>
        </w:rPr>
      </w:pPr>
    </w:p>
    <w:p w14:paraId="0248F0D3" w14:textId="77777777" w:rsidR="0031784C" w:rsidRPr="00AF38DD" w:rsidRDefault="0031784C" w:rsidP="0031784C">
      <w:pPr>
        <w:spacing w:line="360" w:lineRule="auto"/>
        <w:jc w:val="center"/>
        <w:rPr>
          <w:i w:val="0"/>
          <w:szCs w:val="32"/>
        </w:rPr>
      </w:pPr>
      <w:r w:rsidRPr="00AF38DD">
        <w:rPr>
          <w:i w:val="0"/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 w:rsidRPr="00AF38DD">
        <w:rPr>
          <w:i w:val="0"/>
          <w:szCs w:val="32"/>
        </w:rPr>
        <w:br/>
        <w:t>МДК.02.02 Эксплуатация установок для аддитивного производства</w:t>
      </w:r>
    </w:p>
    <w:p w14:paraId="434B922A" w14:textId="77777777" w:rsidR="0031784C" w:rsidRPr="00AF38DD" w:rsidRDefault="0031784C" w:rsidP="0031784C">
      <w:pPr>
        <w:spacing w:after="3" w:line="360" w:lineRule="auto"/>
        <w:ind w:right="-1" w:firstLine="284"/>
        <w:jc w:val="center"/>
        <w:rPr>
          <w:i w:val="0"/>
          <w:color w:val="000000" w:themeColor="text1"/>
          <w:sz w:val="40"/>
          <w:szCs w:val="40"/>
        </w:rPr>
      </w:pPr>
    </w:p>
    <w:p w14:paraId="453321FD" w14:textId="77777777" w:rsidR="0031784C" w:rsidRPr="00AF38DD" w:rsidRDefault="0031784C" w:rsidP="0031784C">
      <w:pPr>
        <w:spacing w:after="3" w:line="360" w:lineRule="auto"/>
        <w:ind w:right="-1" w:firstLine="284"/>
        <w:jc w:val="center"/>
        <w:rPr>
          <w:i w:val="0"/>
          <w:color w:val="000000" w:themeColor="text1"/>
          <w:sz w:val="40"/>
          <w:szCs w:val="40"/>
        </w:rPr>
      </w:pPr>
    </w:p>
    <w:p w14:paraId="55ABB163" w14:textId="77777777" w:rsidR="0031784C" w:rsidRPr="00AF38DD" w:rsidRDefault="0031784C" w:rsidP="0031784C">
      <w:pPr>
        <w:spacing w:after="3" w:line="360" w:lineRule="auto"/>
        <w:ind w:right="-1" w:firstLine="284"/>
        <w:jc w:val="center"/>
        <w:rPr>
          <w:i w:val="0"/>
          <w:caps/>
          <w:color w:val="000000" w:themeColor="text1"/>
          <w:sz w:val="40"/>
          <w:szCs w:val="40"/>
        </w:rPr>
      </w:pPr>
      <w:r w:rsidRPr="00AF38DD">
        <w:rPr>
          <w:i w:val="0"/>
          <w:caps/>
          <w:color w:val="000000" w:themeColor="text1"/>
          <w:sz w:val="40"/>
          <w:szCs w:val="40"/>
        </w:rPr>
        <w:t>КУРСОВОЙ ПРОЕКТ</w:t>
      </w:r>
    </w:p>
    <w:p w14:paraId="36C111EF" w14:textId="6602E7A8" w:rsidR="0031784C" w:rsidRPr="00AF38DD" w:rsidRDefault="0031784C" w:rsidP="0031784C">
      <w:pPr>
        <w:spacing w:after="4" w:line="360" w:lineRule="auto"/>
        <w:ind w:right="-1" w:firstLine="284"/>
        <w:jc w:val="center"/>
        <w:rPr>
          <w:rFonts w:cs="Segoe UI"/>
          <w:color w:val="000000"/>
          <w:sz w:val="40"/>
          <w:szCs w:val="40"/>
          <w:shd w:val="clear" w:color="auto" w:fill="FFFFFF"/>
        </w:rPr>
      </w:pPr>
      <w:r w:rsidRPr="00AF38DD">
        <w:rPr>
          <w:i w:val="0"/>
          <w:caps/>
          <w:color w:val="000000"/>
          <w:sz w:val="40"/>
          <w:szCs w:val="40"/>
          <w:shd w:val="clear" w:color="auto" w:fill="FFFFFF"/>
        </w:rPr>
        <w:t xml:space="preserve">Разработка и создание </w:t>
      </w:r>
      <w:r>
        <w:rPr>
          <w:i w:val="0"/>
          <w:caps/>
          <w:color w:val="000000"/>
          <w:sz w:val="40"/>
          <w:szCs w:val="40"/>
          <w:shd w:val="clear" w:color="auto" w:fill="FFFFFF"/>
        </w:rPr>
        <w:t>шок-маунта для микрофона</w:t>
      </w:r>
      <w:r w:rsidRPr="00AF38DD">
        <w:rPr>
          <w:rFonts w:cs="Segoe UI"/>
          <w:color w:val="000000"/>
          <w:sz w:val="40"/>
          <w:szCs w:val="40"/>
          <w:shd w:val="clear" w:color="auto" w:fill="FFFFFF"/>
        </w:rPr>
        <w:t xml:space="preserve"> </w:t>
      </w:r>
    </w:p>
    <w:p w14:paraId="27D9D80A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/>
          <w:shd w:val="clear" w:color="auto" w:fill="FFFFFF"/>
        </w:rPr>
      </w:pPr>
    </w:p>
    <w:p w14:paraId="6B41C5C8" w14:textId="77777777" w:rsidR="0031784C" w:rsidRPr="00AF38DD" w:rsidRDefault="0031784C" w:rsidP="0031784C">
      <w:pPr>
        <w:spacing w:after="4" w:line="360" w:lineRule="auto"/>
        <w:ind w:right="-1"/>
        <w:rPr>
          <w:i w:val="0"/>
          <w:color w:val="000000"/>
          <w:shd w:val="clear" w:color="auto" w:fill="FFFFFF"/>
        </w:rPr>
      </w:pPr>
    </w:p>
    <w:p w14:paraId="554D74CE" w14:textId="77777777" w:rsidR="0031784C" w:rsidRPr="00AF38DD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/>
          <w:shd w:val="clear" w:color="auto" w:fill="FFFFFF"/>
        </w:rPr>
      </w:pPr>
    </w:p>
    <w:p w14:paraId="1786D316" w14:textId="77777777" w:rsidR="0031784C" w:rsidRPr="00AF38DD" w:rsidRDefault="0031784C" w:rsidP="0031784C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31784C" w:rsidRPr="00AF38DD" w14:paraId="428197B3" w14:textId="77777777" w:rsidTr="0086302D">
        <w:tc>
          <w:tcPr>
            <w:tcW w:w="4785" w:type="dxa"/>
          </w:tcPr>
          <w:p w14:paraId="2A5CBB13" w14:textId="77777777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color w:val="000000" w:themeColor="text1"/>
                <w:sz w:val="28"/>
                <w:szCs w:val="28"/>
              </w:rPr>
              <w:t>Работу выполнил:</w:t>
            </w:r>
          </w:p>
        </w:tc>
      </w:tr>
      <w:tr w:rsidR="0031784C" w:rsidRPr="00AF38DD" w14:paraId="6BEC63B4" w14:textId="77777777" w:rsidTr="0086302D">
        <w:tc>
          <w:tcPr>
            <w:tcW w:w="4785" w:type="dxa"/>
          </w:tcPr>
          <w:p w14:paraId="00A59907" w14:textId="77777777" w:rsidR="0031784C" w:rsidRPr="00AF38DD" w:rsidRDefault="0031784C" w:rsidP="0086302D">
            <w:pPr>
              <w:spacing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color w:val="000000" w:themeColor="text1"/>
                <w:sz w:val="28"/>
                <w:szCs w:val="28"/>
              </w:rPr>
              <w:t>студент 4 курса группы АДТ-41</w:t>
            </w:r>
          </w:p>
        </w:tc>
      </w:tr>
      <w:tr w:rsidR="0031784C" w:rsidRPr="00AF38DD" w14:paraId="02CC1CEA" w14:textId="77777777" w:rsidTr="0086302D">
        <w:tc>
          <w:tcPr>
            <w:tcW w:w="4785" w:type="dxa"/>
          </w:tcPr>
          <w:p w14:paraId="66B9D924" w14:textId="16BCD144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>
              <w:rPr>
                <w:i w:val="0"/>
                <w:color w:val="000000" w:themeColor="text1"/>
                <w:sz w:val="28"/>
                <w:szCs w:val="28"/>
              </w:rPr>
              <w:t>Мусин Кирилл Романович</w:t>
            </w:r>
          </w:p>
        </w:tc>
      </w:tr>
      <w:tr w:rsidR="0031784C" w:rsidRPr="00AF38DD" w14:paraId="571B5244" w14:textId="77777777" w:rsidTr="0086302D">
        <w:tc>
          <w:tcPr>
            <w:tcW w:w="4785" w:type="dxa"/>
          </w:tcPr>
          <w:p w14:paraId="6B7DE086" w14:textId="77777777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31784C" w:rsidRPr="00AF38DD" w14:paraId="1EAB8B22" w14:textId="77777777" w:rsidTr="0086302D">
        <w:tc>
          <w:tcPr>
            <w:tcW w:w="4785" w:type="dxa"/>
          </w:tcPr>
          <w:p w14:paraId="4E2FE686" w14:textId="77777777" w:rsidR="0031784C" w:rsidRPr="00AF38DD" w:rsidRDefault="0031784C" w:rsidP="0086302D">
            <w:pPr>
              <w:spacing w:after="4" w:line="360" w:lineRule="auto"/>
              <w:rPr>
                <w:i w:val="0"/>
                <w:color w:val="000000" w:themeColor="text1"/>
                <w:sz w:val="28"/>
                <w:szCs w:val="28"/>
              </w:rPr>
            </w:pPr>
            <w:proofErr w:type="spellStart"/>
            <w:r w:rsidRPr="00AF38DD">
              <w:rPr>
                <w:i w:val="0"/>
                <w:color w:val="000000" w:themeColor="text1"/>
                <w:sz w:val="28"/>
                <w:szCs w:val="28"/>
              </w:rPr>
              <w:t>Мифтахов</w:t>
            </w:r>
            <w:proofErr w:type="spellEnd"/>
            <w:r w:rsidRPr="00AF38DD">
              <w:rPr>
                <w:i w:val="0"/>
                <w:color w:val="000000" w:themeColor="text1"/>
                <w:sz w:val="28"/>
                <w:szCs w:val="28"/>
              </w:rPr>
              <w:t xml:space="preserve"> Наиль </w:t>
            </w:r>
            <w:proofErr w:type="spellStart"/>
            <w:r w:rsidRPr="00AF38DD">
              <w:rPr>
                <w:i w:val="0"/>
                <w:color w:val="000000" w:themeColor="text1"/>
                <w:sz w:val="28"/>
                <w:szCs w:val="28"/>
              </w:rPr>
              <w:t>Ильгизович</w:t>
            </w:r>
            <w:proofErr w:type="spellEnd"/>
          </w:p>
        </w:tc>
      </w:tr>
    </w:tbl>
    <w:p w14:paraId="360552C5" w14:textId="77777777" w:rsidR="0031784C" w:rsidRPr="00AF38DD" w:rsidRDefault="0031784C" w:rsidP="0031784C">
      <w:pPr>
        <w:spacing w:after="4" w:line="360" w:lineRule="auto"/>
        <w:ind w:right="-1" w:firstLine="284"/>
        <w:jc w:val="right"/>
        <w:rPr>
          <w:i w:val="0"/>
          <w:color w:val="000000" w:themeColor="text1"/>
          <w:sz w:val="28"/>
          <w:szCs w:val="28"/>
        </w:rPr>
      </w:pPr>
    </w:p>
    <w:p w14:paraId="05452AFC" w14:textId="77777777" w:rsidR="0031784C" w:rsidRPr="00AF38DD" w:rsidRDefault="0031784C" w:rsidP="0031784C">
      <w:pPr>
        <w:spacing w:after="4" w:line="360" w:lineRule="auto"/>
        <w:ind w:right="-1"/>
        <w:rPr>
          <w:i w:val="0"/>
          <w:color w:val="000000" w:themeColor="text1"/>
          <w:sz w:val="28"/>
          <w:szCs w:val="28"/>
        </w:rPr>
      </w:pPr>
    </w:p>
    <w:p w14:paraId="498EA9BD" w14:textId="77777777" w:rsidR="0031784C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0112873D" w14:textId="77777777" w:rsidR="0031784C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</w:pPr>
    </w:p>
    <w:p w14:paraId="03E37168" w14:textId="1CC05106" w:rsidR="001E3770" w:rsidRPr="0031784C" w:rsidRDefault="0031784C" w:rsidP="0031784C">
      <w:pPr>
        <w:spacing w:after="4" w:line="360" w:lineRule="auto"/>
        <w:ind w:right="-1" w:firstLine="284"/>
        <w:jc w:val="center"/>
        <w:rPr>
          <w:i w:val="0"/>
          <w:color w:val="000000" w:themeColor="text1"/>
          <w:sz w:val="28"/>
          <w:szCs w:val="28"/>
        </w:rPr>
        <w:sectPr w:rsidR="001E3770" w:rsidRPr="0031784C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  <w:r w:rsidRPr="00AF38DD">
        <w:rPr>
          <w:i w:val="0"/>
          <w:color w:val="000000" w:themeColor="text1"/>
          <w:sz w:val="28"/>
          <w:szCs w:val="28"/>
        </w:rPr>
        <w:t>Вольск 2025</w:t>
      </w:r>
      <w:bookmarkEnd w:id="0"/>
    </w:p>
    <w:tbl>
      <w:tblPr>
        <w:tblStyle w:val="a3"/>
        <w:tblpPr w:leftFromText="180" w:rightFromText="180" w:vertAnchor="text" w:horzAnchor="margin" w:tblpY="262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  <w:gridCol w:w="561"/>
      </w:tblGrid>
      <w:tr w:rsidR="0031784C" w:rsidRPr="00AF38DD" w14:paraId="0A53821C" w14:textId="77777777" w:rsidTr="0031784C">
        <w:tc>
          <w:tcPr>
            <w:tcW w:w="9067" w:type="dxa"/>
          </w:tcPr>
          <w:p w14:paraId="512E3D67" w14:textId="77777777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bookmarkStart w:id="1" w:name="_Hlk208237516"/>
            <w:r w:rsidRPr="00AF38DD">
              <w:rPr>
                <w:i w:val="0"/>
                <w:iCs/>
                <w:color w:val="000000" w:themeColor="text1"/>
                <w:sz w:val="28"/>
                <w:szCs w:val="28"/>
              </w:rPr>
              <w:lastRenderedPageBreak/>
              <w:t>Содержание:</w:t>
            </w:r>
          </w:p>
        </w:tc>
        <w:tc>
          <w:tcPr>
            <w:tcW w:w="561" w:type="dxa"/>
          </w:tcPr>
          <w:p w14:paraId="75F670D5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20169276" w14:textId="77777777" w:rsidTr="0031784C">
        <w:tc>
          <w:tcPr>
            <w:tcW w:w="9067" w:type="dxa"/>
          </w:tcPr>
          <w:p w14:paraId="40B320D9" w14:textId="77777777" w:rsidR="0031784C" w:rsidRPr="00AF38DD" w:rsidRDefault="0031784C" w:rsidP="0031784C">
            <w:pPr>
              <w:spacing w:after="4"/>
              <w:jc w:val="both"/>
              <w:rPr>
                <w:i w:val="0"/>
                <w:color w:val="000000" w:themeColor="text1"/>
                <w:sz w:val="28"/>
                <w:szCs w:val="28"/>
              </w:rPr>
            </w:pPr>
            <w:bookmarkStart w:id="2" w:name="_Hlk75169571"/>
            <w:r w:rsidRPr="00AF38DD">
              <w:rPr>
                <w:i w:val="0"/>
                <w:color w:val="000000" w:themeColor="text1"/>
                <w:sz w:val="28"/>
                <w:szCs w:val="28"/>
              </w:rPr>
              <w:t xml:space="preserve">ВВЕДЕНИЕ </w:t>
            </w:r>
          </w:p>
        </w:tc>
        <w:tc>
          <w:tcPr>
            <w:tcW w:w="561" w:type="dxa"/>
          </w:tcPr>
          <w:p w14:paraId="32FFF2E9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7DA6582F" w14:textId="77777777" w:rsidTr="0031784C">
        <w:tc>
          <w:tcPr>
            <w:tcW w:w="9067" w:type="dxa"/>
          </w:tcPr>
          <w:p w14:paraId="1CFD8D17" w14:textId="77777777" w:rsidR="0031784C" w:rsidRPr="00AF38DD" w:rsidRDefault="0031784C" w:rsidP="0031784C">
            <w:pPr>
              <w:jc w:val="both"/>
              <w:rPr>
                <w:i w:val="0"/>
                <w:iCs/>
                <w:caps/>
                <w:color w:val="000000" w:themeColor="text1"/>
                <w:sz w:val="28"/>
                <w:szCs w:val="28"/>
              </w:rPr>
            </w:pPr>
            <w:r w:rsidRPr="00AF38DD">
              <w:rPr>
                <w:bCs/>
                <w:i w:val="0"/>
                <w:caps/>
                <w:sz w:val="28"/>
                <w:szCs w:val="28"/>
              </w:rPr>
              <w:t>1 Общая часть</w:t>
            </w:r>
          </w:p>
        </w:tc>
        <w:tc>
          <w:tcPr>
            <w:tcW w:w="561" w:type="dxa"/>
          </w:tcPr>
          <w:p w14:paraId="461A6520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61ECF888" w14:textId="77777777" w:rsidTr="0031784C">
        <w:tc>
          <w:tcPr>
            <w:tcW w:w="9067" w:type="dxa"/>
          </w:tcPr>
          <w:p w14:paraId="719201ED" w14:textId="210E915C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1.1. Описание процесса 3D-печати по технологии FDM </w:t>
            </w:r>
          </w:p>
        </w:tc>
        <w:tc>
          <w:tcPr>
            <w:tcW w:w="561" w:type="dxa"/>
          </w:tcPr>
          <w:p w14:paraId="0960CEDF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6FEF94FD" w14:textId="77777777" w:rsidTr="0031784C">
        <w:tc>
          <w:tcPr>
            <w:tcW w:w="9067" w:type="dxa"/>
          </w:tcPr>
          <w:p w14:paraId="5B076A19" w14:textId="077B5224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1.2. Материалы, используемые в технологии FDM </w:t>
            </w:r>
          </w:p>
        </w:tc>
        <w:tc>
          <w:tcPr>
            <w:tcW w:w="561" w:type="dxa"/>
          </w:tcPr>
          <w:p w14:paraId="467E221D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59F0E0AA" w14:textId="77777777" w:rsidTr="0031784C">
        <w:tc>
          <w:tcPr>
            <w:tcW w:w="9067" w:type="dxa"/>
          </w:tcPr>
          <w:p w14:paraId="5533A1AC" w14:textId="570565E2" w:rsidR="0031784C" w:rsidRPr="0031784C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1.3. Преимущества и недостатки технологии FD</w:t>
            </w:r>
            <w:r>
              <w:rPr>
                <w:i w:val="0"/>
                <w:sz w:val="28"/>
                <w:szCs w:val="28"/>
                <w:lang w:val="en-US"/>
              </w:rPr>
              <w:t>M</w:t>
            </w:r>
          </w:p>
        </w:tc>
        <w:tc>
          <w:tcPr>
            <w:tcW w:w="561" w:type="dxa"/>
          </w:tcPr>
          <w:p w14:paraId="38CE35C0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7B18E6C0" w14:textId="77777777" w:rsidTr="0031784C">
        <w:tc>
          <w:tcPr>
            <w:tcW w:w="9067" w:type="dxa"/>
          </w:tcPr>
          <w:p w14:paraId="08E7B267" w14:textId="77777777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1.4. Примеры продукции (изделий), изготовленных по технологии FDM</w:t>
            </w:r>
          </w:p>
        </w:tc>
        <w:tc>
          <w:tcPr>
            <w:tcW w:w="561" w:type="dxa"/>
          </w:tcPr>
          <w:p w14:paraId="3BB3C853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285B6726" w14:textId="77777777" w:rsidTr="0031784C">
        <w:tc>
          <w:tcPr>
            <w:tcW w:w="9067" w:type="dxa"/>
          </w:tcPr>
          <w:p w14:paraId="05594259" w14:textId="091815BA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1.5. Оборудование, используемое в технологии FDM </w:t>
            </w:r>
          </w:p>
        </w:tc>
        <w:tc>
          <w:tcPr>
            <w:tcW w:w="561" w:type="dxa"/>
          </w:tcPr>
          <w:p w14:paraId="4C5307B4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78AE72E1" w14:textId="77777777" w:rsidTr="0031784C">
        <w:tc>
          <w:tcPr>
            <w:tcW w:w="9067" w:type="dxa"/>
          </w:tcPr>
          <w:p w14:paraId="5590DFB7" w14:textId="29AABCD3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1.6. Постобработка изделий, изготовленных по технологии FDM </w:t>
            </w:r>
          </w:p>
        </w:tc>
        <w:tc>
          <w:tcPr>
            <w:tcW w:w="561" w:type="dxa"/>
          </w:tcPr>
          <w:p w14:paraId="31E35130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08A13E22" w14:textId="77777777" w:rsidTr="0031784C">
        <w:tc>
          <w:tcPr>
            <w:tcW w:w="9067" w:type="dxa"/>
          </w:tcPr>
          <w:p w14:paraId="577A16C6" w14:textId="77777777" w:rsidR="0031784C" w:rsidRPr="00AF38DD" w:rsidRDefault="0031784C" w:rsidP="0031784C">
            <w:pPr>
              <w:jc w:val="both"/>
              <w:rPr>
                <w:i w:val="0"/>
                <w:iCs/>
                <w:caps/>
                <w:color w:val="000000" w:themeColor="text1"/>
                <w:sz w:val="28"/>
                <w:szCs w:val="28"/>
              </w:rPr>
            </w:pPr>
            <w:r w:rsidRPr="00AF38DD">
              <w:rPr>
                <w:bCs/>
                <w:i w:val="0"/>
                <w:caps/>
                <w:sz w:val="28"/>
                <w:szCs w:val="28"/>
              </w:rPr>
              <w:t>2 Технологическая часть: применение технологии FDM для создания держателя</w:t>
            </w:r>
          </w:p>
        </w:tc>
        <w:tc>
          <w:tcPr>
            <w:tcW w:w="561" w:type="dxa"/>
          </w:tcPr>
          <w:p w14:paraId="01C89FA5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3A57371F" w14:textId="77777777" w:rsidTr="0031784C">
        <w:tc>
          <w:tcPr>
            <w:tcW w:w="9067" w:type="dxa"/>
          </w:tcPr>
          <w:p w14:paraId="2CD952E1" w14:textId="5D857AA7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2.1. Описание изделия</w:t>
            </w:r>
          </w:p>
        </w:tc>
        <w:tc>
          <w:tcPr>
            <w:tcW w:w="561" w:type="dxa"/>
          </w:tcPr>
          <w:p w14:paraId="284D58DF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44CA5469" w14:textId="77777777" w:rsidTr="0031784C">
        <w:tc>
          <w:tcPr>
            <w:tcW w:w="9067" w:type="dxa"/>
          </w:tcPr>
          <w:p w14:paraId="3EEA62C3" w14:textId="77777777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2.1.1. Функциональное назначение и технические требования</w:t>
            </w:r>
          </w:p>
        </w:tc>
        <w:tc>
          <w:tcPr>
            <w:tcW w:w="561" w:type="dxa"/>
          </w:tcPr>
          <w:p w14:paraId="40DBA15D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4A074209" w14:textId="77777777" w:rsidTr="0031784C">
        <w:tc>
          <w:tcPr>
            <w:tcW w:w="9067" w:type="dxa"/>
          </w:tcPr>
          <w:p w14:paraId="21152201" w14:textId="77777777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2.1.2. Анализ существующих аналогов и обоснование разработки</w:t>
            </w:r>
          </w:p>
        </w:tc>
        <w:tc>
          <w:tcPr>
            <w:tcW w:w="561" w:type="dxa"/>
          </w:tcPr>
          <w:p w14:paraId="42C63C62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65000A4A" w14:textId="77777777" w:rsidTr="0031784C">
        <w:tc>
          <w:tcPr>
            <w:tcW w:w="9067" w:type="dxa"/>
          </w:tcPr>
          <w:p w14:paraId="137D2339" w14:textId="77777777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2.2. Процесс изготовления</w:t>
            </w:r>
          </w:p>
        </w:tc>
        <w:tc>
          <w:tcPr>
            <w:tcW w:w="561" w:type="dxa"/>
          </w:tcPr>
          <w:p w14:paraId="42BCEDEA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45ACC847" w14:textId="77777777" w:rsidTr="0031784C">
        <w:tc>
          <w:tcPr>
            <w:tcW w:w="9067" w:type="dxa"/>
          </w:tcPr>
          <w:p w14:paraId="4D97A262" w14:textId="0701093F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2.2.1. Сканирование или ручной обмер </w:t>
            </w:r>
          </w:p>
        </w:tc>
        <w:tc>
          <w:tcPr>
            <w:tcW w:w="561" w:type="dxa"/>
          </w:tcPr>
          <w:p w14:paraId="4D3D59D9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50A945B8" w14:textId="77777777" w:rsidTr="0031784C">
        <w:tc>
          <w:tcPr>
            <w:tcW w:w="9067" w:type="dxa"/>
          </w:tcPr>
          <w:p w14:paraId="108C1B98" w14:textId="07BE1CF3" w:rsidR="0031784C" w:rsidRPr="008449B6" w:rsidRDefault="0031784C" w:rsidP="0031784C">
            <w:pPr>
              <w:jc w:val="both"/>
              <w:rPr>
                <w:i w:val="0"/>
                <w:sz w:val="28"/>
                <w:szCs w:val="28"/>
                <w:lang w:val="en-US"/>
              </w:rPr>
            </w:pPr>
            <w:r w:rsidRPr="00AF38DD">
              <w:rPr>
                <w:i w:val="0"/>
                <w:sz w:val="28"/>
                <w:szCs w:val="28"/>
              </w:rPr>
              <w:t xml:space="preserve">2.2.2. </w:t>
            </w:r>
            <w:r w:rsidR="008449B6">
              <w:rPr>
                <w:i w:val="0"/>
                <w:sz w:val="28"/>
                <w:szCs w:val="28"/>
              </w:rPr>
              <w:t>Моделирование</w:t>
            </w:r>
          </w:p>
        </w:tc>
        <w:tc>
          <w:tcPr>
            <w:tcW w:w="561" w:type="dxa"/>
          </w:tcPr>
          <w:p w14:paraId="6A0B5ADA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6B52BE84" w14:textId="77777777" w:rsidTr="0031784C">
        <w:tc>
          <w:tcPr>
            <w:tcW w:w="9067" w:type="dxa"/>
          </w:tcPr>
          <w:p w14:paraId="08E48C99" w14:textId="5FAB5BD6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2.2.3. Выбор материала</w:t>
            </w:r>
          </w:p>
        </w:tc>
        <w:tc>
          <w:tcPr>
            <w:tcW w:w="561" w:type="dxa"/>
          </w:tcPr>
          <w:p w14:paraId="42F27A83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08A3B646" w14:textId="77777777" w:rsidTr="0031784C">
        <w:tc>
          <w:tcPr>
            <w:tcW w:w="9067" w:type="dxa"/>
          </w:tcPr>
          <w:p w14:paraId="6063C05E" w14:textId="2C215B5B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2.2.4. Настройка оборудования, процесс печати </w:t>
            </w:r>
          </w:p>
        </w:tc>
        <w:tc>
          <w:tcPr>
            <w:tcW w:w="561" w:type="dxa"/>
          </w:tcPr>
          <w:p w14:paraId="6DD7BE12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0604C468" w14:textId="77777777" w:rsidTr="0031784C">
        <w:tc>
          <w:tcPr>
            <w:tcW w:w="9067" w:type="dxa"/>
          </w:tcPr>
          <w:p w14:paraId="0B94471E" w14:textId="44E1DBBB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2.2.5. Постобработка</w:t>
            </w:r>
          </w:p>
        </w:tc>
        <w:tc>
          <w:tcPr>
            <w:tcW w:w="561" w:type="dxa"/>
          </w:tcPr>
          <w:p w14:paraId="5278F967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1FC03398" w14:textId="77777777" w:rsidTr="0031784C">
        <w:tc>
          <w:tcPr>
            <w:tcW w:w="9067" w:type="dxa"/>
          </w:tcPr>
          <w:p w14:paraId="7FEF710A" w14:textId="7B522CD1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2.2.6. Практическое применение изделия</w:t>
            </w:r>
          </w:p>
        </w:tc>
        <w:tc>
          <w:tcPr>
            <w:tcW w:w="561" w:type="dxa"/>
          </w:tcPr>
          <w:p w14:paraId="1FD093BB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7D1B198E" w14:textId="77777777" w:rsidTr="0031784C">
        <w:tc>
          <w:tcPr>
            <w:tcW w:w="9067" w:type="dxa"/>
          </w:tcPr>
          <w:p w14:paraId="2B880CB6" w14:textId="28CF0479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2.3. Техника безопасности и охрана труда при изготовлении изделия</w:t>
            </w:r>
          </w:p>
        </w:tc>
        <w:tc>
          <w:tcPr>
            <w:tcW w:w="561" w:type="dxa"/>
          </w:tcPr>
          <w:p w14:paraId="1D5C6854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773B89E8" w14:textId="77777777" w:rsidTr="0031784C">
        <w:tc>
          <w:tcPr>
            <w:tcW w:w="9067" w:type="dxa"/>
          </w:tcPr>
          <w:p w14:paraId="13B061E3" w14:textId="77777777" w:rsidR="0031784C" w:rsidRPr="00AF38DD" w:rsidRDefault="0031784C" w:rsidP="0031784C">
            <w:pPr>
              <w:jc w:val="both"/>
              <w:rPr>
                <w:i w:val="0"/>
                <w:caps/>
                <w:sz w:val="28"/>
                <w:szCs w:val="28"/>
              </w:rPr>
            </w:pPr>
            <w:r w:rsidRPr="00AF38DD">
              <w:rPr>
                <w:i w:val="0"/>
                <w:caps/>
                <w:sz w:val="28"/>
                <w:szCs w:val="28"/>
              </w:rPr>
              <w:t>3 Экономический раздел</w:t>
            </w:r>
          </w:p>
        </w:tc>
        <w:tc>
          <w:tcPr>
            <w:tcW w:w="561" w:type="dxa"/>
          </w:tcPr>
          <w:p w14:paraId="70A7FA55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156C84AD" w14:textId="77777777" w:rsidTr="0031784C">
        <w:tc>
          <w:tcPr>
            <w:tcW w:w="9067" w:type="dxa"/>
          </w:tcPr>
          <w:p w14:paraId="42269360" w14:textId="1F17AE5B" w:rsidR="0031784C" w:rsidRPr="008449B6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 xml:space="preserve">3.1. Расчет себестоимости изготовления </w:t>
            </w:r>
            <w:r w:rsidR="008449B6">
              <w:rPr>
                <w:i w:val="0"/>
                <w:sz w:val="28"/>
                <w:szCs w:val="28"/>
              </w:rPr>
              <w:t>шок-</w:t>
            </w:r>
            <w:proofErr w:type="spellStart"/>
            <w:r w:rsidR="008449B6">
              <w:rPr>
                <w:i w:val="0"/>
                <w:sz w:val="28"/>
                <w:szCs w:val="28"/>
              </w:rPr>
              <w:t>маунта</w:t>
            </w:r>
            <w:proofErr w:type="spellEnd"/>
          </w:p>
        </w:tc>
        <w:tc>
          <w:tcPr>
            <w:tcW w:w="561" w:type="dxa"/>
          </w:tcPr>
          <w:p w14:paraId="5CF09AB9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31A3A3D2" w14:textId="77777777" w:rsidTr="0031784C">
        <w:tc>
          <w:tcPr>
            <w:tcW w:w="9067" w:type="dxa"/>
          </w:tcPr>
          <w:p w14:paraId="7F2A8FAD" w14:textId="77777777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3.2. Инвестиционный анализ проекта</w:t>
            </w:r>
          </w:p>
        </w:tc>
        <w:tc>
          <w:tcPr>
            <w:tcW w:w="561" w:type="dxa"/>
          </w:tcPr>
          <w:p w14:paraId="1ED6CDD8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375A05B9" w14:textId="77777777" w:rsidTr="0031784C">
        <w:tc>
          <w:tcPr>
            <w:tcW w:w="9067" w:type="dxa"/>
          </w:tcPr>
          <w:p w14:paraId="6DD08CA6" w14:textId="77777777" w:rsidR="0031784C" w:rsidRPr="00AF38DD" w:rsidRDefault="0031784C" w:rsidP="0031784C">
            <w:pPr>
              <w:jc w:val="both"/>
              <w:rPr>
                <w:i w:val="0"/>
                <w:sz w:val="28"/>
                <w:szCs w:val="28"/>
              </w:rPr>
            </w:pPr>
            <w:r w:rsidRPr="00AF38DD">
              <w:rPr>
                <w:i w:val="0"/>
                <w:sz w:val="28"/>
                <w:szCs w:val="28"/>
              </w:rPr>
              <w:t>3.3. Сравнительный анализ с рыночными аналогами</w:t>
            </w:r>
          </w:p>
        </w:tc>
        <w:tc>
          <w:tcPr>
            <w:tcW w:w="561" w:type="dxa"/>
          </w:tcPr>
          <w:p w14:paraId="74B0A294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7DE62740" w14:textId="77777777" w:rsidTr="0031784C">
        <w:tc>
          <w:tcPr>
            <w:tcW w:w="9067" w:type="dxa"/>
          </w:tcPr>
          <w:p w14:paraId="139A4AB9" w14:textId="77777777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i w:val="0"/>
                <w:iCs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561" w:type="dxa"/>
          </w:tcPr>
          <w:p w14:paraId="21315DBF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59ECCD7A" w14:textId="77777777" w:rsidTr="0031784C">
        <w:tc>
          <w:tcPr>
            <w:tcW w:w="9067" w:type="dxa"/>
          </w:tcPr>
          <w:p w14:paraId="017CAB4E" w14:textId="77777777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bCs/>
                <w:i w:val="0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26C475ED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tr w:rsidR="0031784C" w:rsidRPr="00AF38DD" w14:paraId="448E0532" w14:textId="77777777" w:rsidTr="0031784C">
        <w:tc>
          <w:tcPr>
            <w:tcW w:w="9067" w:type="dxa"/>
          </w:tcPr>
          <w:p w14:paraId="6C93B87E" w14:textId="77777777" w:rsidR="0031784C" w:rsidRPr="00AF38DD" w:rsidRDefault="0031784C" w:rsidP="0031784C">
            <w:pPr>
              <w:jc w:val="both"/>
              <w:rPr>
                <w:i w:val="0"/>
                <w:iCs/>
                <w:color w:val="000000" w:themeColor="text1"/>
                <w:sz w:val="28"/>
                <w:szCs w:val="28"/>
              </w:rPr>
            </w:pPr>
            <w:r w:rsidRPr="00AF38DD">
              <w:rPr>
                <w:bCs/>
                <w:i w:val="0"/>
                <w:sz w:val="28"/>
                <w:szCs w:val="28"/>
              </w:rPr>
              <w:t>Приложения</w:t>
            </w:r>
            <w:r w:rsidRPr="00AF38DD">
              <w:rPr>
                <w:i w:val="0"/>
                <w:sz w:val="28"/>
                <w:szCs w:val="28"/>
              </w:rPr>
              <w:t> </w:t>
            </w:r>
          </w:p>
        </w:tc>
        <w:tc>
          <w:tcPr>
            <w:tcW w:w="561" w:type="dxa"/>
          </w:tcPr>
          <w:p w14:paraId="7A19A2F8" w14:textId="77777777" w:rsidR="0031784C" w:rsidRPr="00AF38DD" w:rsidRDefault="0031784C" w:rsidP="0031784C">
            <w:pPr>
              <w:spacing w:line="360" w:lineRule="auto"/>
              <w:ind w:right="-1" w:firstLine="284"/>
              <w:jc w:val="center"/>
              <w:rPr>
                <w:i w:val="0"/>
                <w:iCs/>
                <w:color w:val="000000" w:themeColor="text1"/>
                <w:sz w:val="26"/>
                <w:szCs w:val="26"/>
              </w:rPr>
            </w:pPr>
          </w:p>
        </w:tc>
      </w:tr>
      <w:bookmarkEnd w:id="2"/>
    </w:tbl>
    <w:p w14:paraId="4E39ECFB" w14:textId="07CB491B" w:rsidR="00D61EEA" w:rsidRDefault="00D61EEA" w:rsidP="0031784C">
      <w:pPr>
        <w:spacing w:line="360" w:lineRule="auto"/>
        <w:rPr>
          <w:rFonts w:ascii="Times New Roman" w:hAnsi="Times New Roman"/>
          <w:i w:val="0"/>
          <w:iCs/>
          <w:sz w:val="28"/>
          <w:szCs w:val="28"/>
        </w:rPr>
      </w:pPr>
    </w:p>
    <w:p w14:paraId="69944EA3" w14:textId="77777777" w:rsidR="00E90CEC" w:rsidRDefault="00E90CEC" w:rsidP="00D61EEA">
      <w:pPr>
        <w:tabs>
          <w:tab w:val="left" w:pos="5220"/>
        </w:tabs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</w:pPr>
    </w:p>
    <w:p w14:paraId="41F61A22" w14:textId="0F3B1B55" w:rsidR="0031784C" w:rsidRPr="00FC00E0" w:rsidRDefault="0031784C" w:rsidP="00D61EEA">
      <w:pPr>
        <w:tabs>
          <w:tab w:val="left" w:pos="5220"/>
        </w:tabs>
        <w:spacing w:line="360" w:lineRule="auto"/>
        <w:jc w:val="both"/>
        <w:rPr>
          <w:rFonts w:ascii="Times New Roman" w:hAnsi="Times New Roman"/>
          <w:i w:val="0"/>
          <w:iCs/>
          <w:sz w:val="28"/>
          <w:szCs w:val="28"/>
        </w:rPr>
        <w:sectPr w:rsidR="0031784C" w:rsidRPr="00FC00E0" w:rsidSect="00684D33">
          <w:headerReference w:type="default" r:id="rId11"/>
          <w:pgSz w:w="11906" w:h="16838"/>
          <w:pgMar w:top="567" w:right="851" w:bottom="2977" w:left="1701" w:header="709" w:footer="709" w:gutter="0"/>
          <w:cols w:space="708"/>
          <w:docGrid w:linePitch="360"/>
        </w:sectPr>
      </w:pPr>
    </w:p>
    <w:bookmarkEnd w:id="1"/>
    <w:p w14:paraId="7ED60B7B" w14:textId="4E66A8DA" w:rsidR="00896CB9" w:rsidRPr="008449B6" w:rsidRDefault="00D61EEA" w:rsidP="00D61EEA">
      <w:pPr>
        <w:spacing w:line="360" w:lineRule="auto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ВВЕДЕНИЕ</w:t>
      </w:r>
    </w:p>
    <w:p w14:paraId="68383F6E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Cs/>
          <w:sz w:val="28"/>
          <w:szCs w:val="28"/>
        </w:rPr>
        <w:t xml:space="preserve">           </w:t>
      </w:r>
      <w:r w:rsidRPr="008449B6">
        <w:rPr>
          <w:sz w:val="28"/>
          <w:szCs w:val="28"/>
        </w:rPr>
        <w:t xml:space="preserve"> </w:t>
      </w:r>
      <w:r w:rsidRPr="008449B6">
        <w:rPr>
          <w:i w:val="0"/>
          <w:iCs/>
          <w:sz w:val="28"/>
          <w:szCs w:val="28"/>
        </w:rPr>
        <w:t xml:space="preserve">Актуальность выбранной темы обусловлена возрастающими требованиями к качеству звукозаписи и удобству работы с микрофонами в современных домашних и полупрофессиональных студиях. При записи голоса или музыкальных инструментов важное значение имеет минимизация механических вибраций, передаваемых на микрофон через стойку или рабочую поверхность. Стандартные аксессуары, поставляемые с микрофоном, часто не обеспечивают достаточной виброизоляции, а готовые решения сторонних производителей могут не подходить по форме, размерам или эстетике. </w:t>
      </w:r>
    </w:p>
    <w:p w14:paraId="2B7A643F" w14:textId="1FE849BB" w:rsidR="001D6A10" w:rsidRPr="008449B6" w:rsidRDefault="001D6A10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 </w:t>
      </w:r>
      <w:r w:rsidR="00D61EEA" w:rsidRPr="008449B6">
        <w:rPr>
          <w:i w:val="0"/>
          <w:iCs/>
          <w:sz w:val="28"/>
          <w:szCs w:val="28"/>
        </w:rPr>
        <w:t xml:space="preserve">В связи с этим возникает необходимость разработки индивидуального решения </w:t>
      </w:r>
      <w:r w:rsidR="00D61EEA"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паука</w:t>
      </w:r>
      <w:r w:rsidR="00D61EEA" w:rsidRPr="008449B6">
        <w:rPr>
          <w:i w:val="0"/>
          <w:iCs/>
          <w:sz w:val="28"/>
          <w:szCs w:val="28"/>
        </w:rPr>
        <w:t xml:space="preserve"> (</w:t>
      </w:r>
      <w:proofErr w:type="spellStart"/>
      <w:r w:rsidR="00D61EEA" w:rsidRPr="008449B6">
        <w:rPr>
          <w:i w:val="0"/>
          <w:iCs/>
          <w:sz w:val="28"/>
          <w:szCs w:val="28"/>
        </w:rPr>
        <w:t>shock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D61EEA" w:rsidRPr="008449B6">
        <w:rPr>
          <w:i w:val="0"/>
          <w:iCs/>
          <w:sz w:val="28"/>
          <w:szCs w:val="28"/>
        </w:rPr>
        <w:t>mount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), </w:t>
      </w:r>
      <w:r w:rsidR="00D61EEA" w:rsidRPr="008449B6">
        <w:rPr>
          <w:rFonts w:cs="GOST type A"/>
          <w:i w:val="0"/>
          <w:iCs/>
          <w:sz w:val="28"/>
          <w:szCs w:val="28"/>
        </w:rPr>
        <w:t>который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позволит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надежно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закрепить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микрофон</w:t>
      </w:r>
      <w:r w:rsidR="00D61EEA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D61EEA" w:rsidRPr="008449B6">
        <w:rPr>
          <w:i w:val="0"/>
          <w:iCs/>
          <w:sz w:val="28"/>
          <w:szCs w:val="28"/>
        </w:rPr>
        <w:t>Fifine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 AM8, </w:t>
      </w:r>
      <w:r w:rsidR="00D61EEA" w:rsidRPr="008449B6">
        <w:rPr>
          <w:rFonts w:cs="GOST type A"/>
          <w:i w:val="0"/>
          <w:iCs/>
          <w:sz w:val="28"/>
          <w:szCs w:val="28"/>
        </w:rPr>
        <w:t>снизить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уровень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вибраций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и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обеспечить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удобство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эксплуатации</w:t>
      </w:r>
      <w:r w:rsidR="00D61EEA" w:rsidRPr="008449B6">
        <w:rPr>
          <w:i w:val="0"/>
          <w:iCs/>
          <w:sz w:val="28"/>
          <w:szCs w:val="28"/>
        </w:rPr>
        <w:t xml:space="preserve">. Применение технологий аддитивного производства (3D-печати) для изготовления таких аксессуаров предоставляет широкие возможности: возможность быстрого прототипирования, изменения конструкции под конкретные условия эксплуатации и выбора оптимальных материалов для достижения требуемой прочности и амортизации. В теоретической части курсового проекта рассматриваются ключевые понятия и определения, необходимые для понимания следующих разделов работы. В частности: Паук для микрофона </w:t>
      </w:r>
      <w:r w:rsidR="00D61EEA"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устройство</w:t>
      </w:r>
      <w:r w:rsidR="00D61EEA" w:rsidRPr="008449B6">
        <w:rPr>
          <w:i w:val="0"/>
          <w:iCs/>
          <w:sz w:val="28"/>
          <w:szCs w:val="28"/>
        </w:rPr>
        <w:t xml:space="preserve">, </w:t>
      </w:r>
      <w:r w:rsidR="00D61EEA" w:rsidRPr="008449B6">
        <w:rPr>
          <w:rFonts w:cs="GOST type A"/>
          <w:i w:val="0"/>
          <w:iCs/>
          <w:sz w:val="28"/>
          <w:szCs w:val="28"/>
        </w:rPr>
        <w:t>предназначенное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д</w:t>
      </w:r>
      <w:r w:rsidR="00D61EEA" w:rsidRPr="008449B6">
        <w:rPr>
          <w:i w:val="0"/>
          <w:iCs/>
          <w:sz w:val="28"/>
          <w:szCs w:val="28"/>
        </w:rPr>
        <w:t xml:space="preserve">ля удержания микрофона и снижения передачи механических вибраций от окружающей среды; </w:t>
      </w:r>
    </w:p>
    <w:p w14:paraId="63680B62" w14:textId="77777777" w:rsidR="001D6A10" w:rsidRPr="008449B6" w:rsidRDefault="001D6A10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</w:t>
      </w:r>
      <w:r w:rsidR="00D61EEA" w:rsidRPr="008449B6">
        <w:rPr>
          <w:i w:val="0"/>
          <w:iCs/>
          <w:sz w:val="28"/>
          <w:szCs w:val="28"/>
        </w:rPr>
        <w:t>Технология FDM (</w:t>
      </w:r>
      <w:proofErr w:type="spellStart"/>
      <w:r w:rsidR="00D61EEA" w:rsidRPr="008449B6">
        <w:rPr>
          <w:i w:val="0"/>
          <w:iCs/>
          <w:sz w:val="28"/>
          <w:szCs w:val="28"/>
        </w:rPr>
        <w:t>Fused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D61EEA" w:rsidRPr="008449B6">
        <w:rPr>
          <w:i w:val="0"/>
          <w:iCs/>
          <w:sz w:val="28"/>
          <w:szCs w:val="28"/>
        </w:rPr>
        <w:t>Deposition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D61EEA" w:rsidRPr="008449B6">
        <w:rPr>
          <w:i w:val="0"/>
          <w:iCs/>
          <w:sz w:val="28"/>
          <w:szCs w:val="28"/>
        </w:rPr>
        <w:t>Modeling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) </w:t>
      </w:r>
      <w:r w:rsidR="00D61EEA"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метод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аддитивного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производства</w:t>
      </w:r>
      <w:r w:rsidR="00D61EEA" w:rsidRPr="008449B6">
        <w:rPr>
          <w:i w:val="0"/>
          <w:iCs/>
          <w:sz w:val="28"/>
          <w:szCs w:val="28"/>
        </w:rPr>
        <w:t xml:space="preserve">, </w:t>
      </w:r>
      <w:r w:rsidR="00D61EEA" w:rsidRPr="008449B6">
        <w:rPr>
          <w:rFonts w:cs="GOST type A"/>
          <w:i w:val="0"/>
          <w:iCs/>
          <w:sz w:val="28"/>
          <w:szCs w:val="28"/>
        </w:rPr>
        <w:t>при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котором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изделие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создается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послойным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наплавлением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термопластика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с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помощью</w:t>
      </w:r>
      <w:r w:rsidR="00D61EEA" w:rsidRPr="008449B6">
        <w:rPr>
          <w:i w:val="0"/>
          <w:iCs/>
          <w:sz w:val="28"/>
          <w:szCs w:val="28"/>
        </w:rPr>
        <w:t xml:space="preserve"> 3D-принтера; Материалы для FDM-печати </w:t>
      </w:r>
      <w:r w:rsidR="00D61EEA"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полимеры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различной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жесткости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и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эластичности</w:t>
      </w:r>
      <w:r w:rsidR="00D61EEA" w:rsidRPr="008449B6">
        <w:rPr>
          <w:i w:val="0"/>
          <w:iCs/>
          <w:sz w:val="28"/>
          <w:szCs w:val="28"/>
        </w:rPr>
        <w:t xml:space="preserve">, </w:t>
      </w:r>
      <w:r w:rsidR="00D61EEA" w:rsidRPr="008449B6">
        <w:rPr>
          <w:rFonts w:cs="GOST type A"/>
          <w:i w:val="0"/>
          <w:iCs/>
          <w:sz w:val="28"/>
          <w:szCs w:val="28"/>
        </w:rPr>
        <w:t>включая</w:t>
      </w:r>
      <w:r w:rsidR="00D61EEA" w:rsidRPr="008449B6">
        <w:rPr>
          <w:i w:val="0"/>
          <w:iCs/>
          <w:sz w:val="28"/>
          <w:szCs w:val="28"/>
        </w:rPr>
        <w:t xml:space="preserve"> PLA, ABS, PETG </w:t>
      </w:r>
      <w:r w:rsidR="00D61EEA" w:rsidRPr="008449B6">
        <w:rPr>
          <w:rFonts w:cs="GOST type A"/>
          <w:i w:val="0"/>
          <w:iCs/>
          <w:sz w:val="28"/>
          <w:szCs w:val="28"/>
        </w:rPr>
        <w:t>и</w:t>
      </w:r>
      <w:r w:rsidR="00D61EEA" w:rsidRPr="008449B6">
        <w:rPr>
          <w:i w:val="0"/>
          <w:iCs/>
          <w:sz w:val="28"/>
          <w:szCs w:val="28"/>
        </w:rPr>
        <w:t xml:space="preserve"> TPU, </w:t>
      </w:r>
      <w:r w:rsidR="00D61EEA" w:rsidRPr="008449B6">
        <w:rPr>
          <w:rFonts w:cs="GOST type A"/>
          <w:i w:val="0"/>
          <w:iCs/>
          <w:sz w:val="28"/>
          <w:szCs w:val="28"/>
        </w:rPr>
        <w:t>выбор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которых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зависит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от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функциональных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требований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к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изделию</w:t>
      </w:r>
      <w:r w:rsidR="00D61EEA" w:rsidRPr="008449B6">
        <w:rPr>
          <w:i w:val="0"/>
          <w:iCs/>
          <w:sz w:val="28"/>
          <w:szCs w:val="28"/>
        </w:rPr>
        <w:t xml:space="preserve">; </w:t>
      </w:r>
      <w:r w:rsidR="00D61EEA" w:rsidRPr="008449B6">
        <w:rPr>
          <w:rFonts w:cs="GOST type A"/>
          <w:i w:val="0"/>
          <w:iCs/>
          <w:sz w:val="28"/>
          <w:szCs w:val="28"/>
        </w:rPr>
        <w:t>Постобработка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совокупность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операций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по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улучшению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внешнего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вида</w:t>
      </w:r>
      <w:r w:rsidR="00D61EEA" w:rsidRPr="008449B6">
        <w:rPr>
          <w:i w:val="0"/>
          <w:iCs/>
          <w:sz w:val="28"/>
          <w:szCs w:val="28"/>
        </w:rPr>
        <w:t xml:space="preserve">, </w:t>
      </w:r>
      <w:r w:rsidR="00D61EEA" w:rsidRPr="008449B6">
        <w:rPr>
          <w:rFonts w:cs="GOST type A"/>
          <w:i w:val="0"/>
          <w:iCs/>
          <w:sz w:val="28"/>
          <w:szCs w:val="28"/>
        </w:rPr>
        <w:t>точности</w:t>
      </w:r>
      <w:r w:rsidR="00D61EEA" w:rsidRPr="008449B6">
        <w:rPr>
          <w:i w:val="0"/>
          <w:iCs/>
          <w:sz w:val="28"/>
          <w:szCs w:val="28"/>
        </w:rPr>
        <w:t xml:space="preserve"> </w:t>
      </w:r>
      <w:r w:rsidR="00D61EEA" w:rsidRPr="008449B6">
        <w:rPr>
          <w:rFonts w:cs="GOST type A"/>
          <w:i w:val="0"/>
          <w:iCs/>
          <w:sz w:val="28"/>
          <w:szCs w:val="28"/>
        </w:rPr>
        <w:t>размеро</w:t>
      </w:r>
      <w:r w:rsidR="00D61EEA" w:rsidRPr="008449B6">
        <w:rPr>
          <w:i w:val="0"/>
          <w:iCs/>
          <w:sz w:val="28"/>
          <w:szCs w:val="28"/>
        </w:rPr>
        <w:t xml:space="preserve">в и функциональных характеристик изделия после печати (шлифовка, удаление поддержек, обработка поверхности и т.д.). Целью данного курсового проекта является разработка и проектирование паука для микрофона </w:t>
      </w:r>
      <w:proofErr w:type="spellStart"/>
      <w:r w:rsidR="00D61EEA" w:rsidRPr="008449B6">
        <w:rPr>
          <w:i w:val="0"/>
          <w:iCs/>
          <w:sz w:val="28"/>
          <w:szCs w:val="28"/>
        </w:rPr>
        <w:t>Fifine</w:t>
      </w:r>
      <w:proofErr w:type="spellEnd"/>
      <w:r w:rsidR="00D61EEA" w:rsidRPr="008449B6">
        <w:rPr>
          <w:i w:val="0"/>
          <w:iCs/>
          <w:sz w:val="28"/>
          <w:szCs w:val="28"/>
        </w:rPr>
        <w:t xml:space="preserve"> AM8 с использованием технологии FDM-печати, обеспечивающего надежное крепление, амортизацию вибраций и эргономичность конструкции. </w:t>
      </w:r>
    </w:p>
    <w:p w14:paraId="72947678" w14:textId="77777777" w:rsidR="001D6A10" w:rsidRPr="008449B6" w:rsidRDefault="001D6A10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</w:t>
      </w:r>
      <w:r w:rsidR="00D61EEA" w:rsidRPr="008449B6">
        <w:rPr>
          <w:i w:val="0"/>
          <w:iCs/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14:paraId="2B2F0F58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1. Изучить технологию FDM и её возможности при изготовлении функциональных деталей; </w:t>
      </w:r>
    </w:p>
    <w:p w14:paraId="2314BB63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2. Рассмотреть и проанализировать материалы, применяемые для FDM-печати, и выбрать оптимальные для конструкции паука; </w:t>
      </w:r>
    </w:p>
    <w:p w14:paraId="6E257B08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 xml:space="preserve">3. Оценить преимущества и ограничения FDM-технологии для изготовления аксессуаров для микрофонов; </w:t>
      </w:r>
    </w:p>
    <w:p w14:paraId="75982E78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4. Изучить примеры существующих изделий, изготовленных методом FDM, и определить применимые решения для выбранного проекта; </w:t>
      </w:r>
    </w:p>
    <w:p w14:paraId="0EAAD63D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5. Разработать 3D-модель паука, подготовить её к печати и выполнить изготовление изделия; </w:t>
      </w:r>
    </w:p>
    <w:p w14:paraId="7CB7100D" w14:textId="77777777" w:rsidR="001D6A10" w:rsidRPr="008449B6" w:rsidRDefault="00D61EEA" w:rsidP="001D6A10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6. Провести постобработку и оценить функциональные характеристики готового изделия. </w:t>
      </w:r>
    </w:p>
    <w:p w14:paraId="6F48AB92" w14:textId="24D27DEB" w:rsidR="00D61EEA" w:rsidRPr="008449B6" w:rsidRDefault="001D6A10" w:rsidP="001D6A10">
      <w:pPr>
        <w:spacing w:line="360" w:lineRule="auto"/>
        <w:jc w:val="both"/>
        <w:rPr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</w:t>
      </w:r>
      <w:r w:rsidR="00D61EEA" w:rsidRPr="008449B6">
        <w:rPr>
          <w:i w:val="0"/>
          <w:iCs/>
          <w:sz w:val="28"/>
          <w:szCs w:val="28"/>
        </w:rPr>
        <w:t>Основным источником при подготовке теоретической части курсового проекта послужили учебные и справочные материалы по аддитивным технологиям, методам 3D-печати и проектированию крепежных элементов для аудиотехники. Эти источники позволили получить актуальные сведения о технологиях, материалах и практических аспектах проектирования изделий методом FDM. Таким образом, введение раскрывает обоснование актуальности выбранной темы, содержит необходимые теоретические выкладки, формулирует цель курсового проекта, определяет задачи для достижения цели, а также указывает основной источник при подготовке теоретической части, что соответствует требованиям к курсовому проекту.</w:t>
      </w:r>
    </w:p>
    <w:p w14:paraId="51EAED82" w14:textId="392C2AD1" w:rsidR="00D61EEA" w:rsidRDefault="00D61EEA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6E7369B7" w14:textId="5CAB90DB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3CE119AB" w14:textId="22A2957B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524D59C9" w14:textId="7C7A6682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7EBB780B" w14:textId="78F930B5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0ACE938E" w14:textId="31FF758B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304D2FDC" w14:textId="1C31E703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41781AA2" w14:textId="37A289B3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7189717D" w14:textId="40D3C3F8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1711C8CE" w14:textId="205133CC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663CCBFC" w14:textId="456A6933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1E529D86" w14:textId="6271E8E8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4700F435" w14:textId="0AA56CA0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0744E1AA" w14:textId="7891D853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0E24D062" w14:textId="355AE631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7B3DAE2E" w14:textId="08500663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0111B832" w14:textId="1FD3FA6F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223B2482" w14:textId="51F44656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233B2ECB" w14:textId="307EDFF0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0E61CAE3" w14:textId="58B131FE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5C99827E" w14:textId="083011DD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1EC8CC1D" w14:textId="68318ECE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50406E4B" w14:textId="77777777" w:rsid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sz w:val="28"/>
          <w:szCs w:val="28"/>
        </w:rPr>
      </w:pPr>
    </w:p>
    <w:p w14:paraId="16702B15" w14:textId="77777777" w:rsidR="008449B6" w:rsidRPr="008449B6" w:rsidRDefault="008449B6" w:rsidP="008449B6">
      <w:pPr>
        <w:pBdr>
          <w:bottom w:val="single" w:sz="6" w:space="31" w:color="auto"/>
        </w:pBdr>
        <w:jc w:val="center"/>
        <w:rPr>
          <w:rFonts w:cs="Arial"/>
          <w:i w:val="0"/>
          <w:vanish/>
          <w:sz w:val="28"/>
          <w:szCs w:val="28"/>
        </w:rPr>
      </w:pPr>
    </w:p>
    <w:p w14:paraId="3CA67C9A" w14:textId="77777777" w:rsidR="00D61EEA" w:rsidRPr="008449B6" w:rsidRDefault="00D61EEA" w:rsidP="00D61EEA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5A06FAC2" w14:textId="77777777" w:rsidR="00D61EEA" w:rsidRPr="008449B6" w:rsidRDefault="00D61EEA" w:rsidP="00D61EEA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58CEC402" w14:textId="77777777" w:rsidR="00D61EEA" w:rsidRPr="008449B6" w:rsidRDefault="00D61EEA" w:rsidP="00D61EEA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0F427146" w14:textId="77777777" w:rsidR="00D61EEA" w:rsidRPr="008449B6" w:rsidRDefault="00D61EEA" w:rsidP="00D61EEA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0300372A" w14:textId="77777777" w:rsidR="00D61EEA" w:rsidRPr="008449B6" w:rsidRDefault="00D61EEA" w:rsidP="00D61EEA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3A510A98" w14:textId="77777777" w:rsidR="00D61EEA" w:rsidRPr="008449B6" w:rsidRDefault="00D61EEA" w:rsidP="00D61EEA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521035DF" w14:textId="77777777" w:rsidR="00D61EEA" w:rsidRPr="008449B6" w:rsidRDefault="00D61EEA" w:rsidP="00D61EEA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3967973B" w14:textId="77777777" w:rsidR="00896CB9" w:rsidRPr="008449B6" w:rsidRDefault="00896CB9" w:rsidP="00896CB9">
      <w:pPr>
        <w:rPr>
          <w:i w:val="0"/>
          <w:iCs/>
          <w:sz w:val="28"/>
          <w:szCs w:val="28"/>
        </w:rPr>
      </w:pPr>
    </w:p>
    <w:p w14:paraId="4D13D468" w14:textId="45874E09" w:rsidR="00896CB9" w:rsidRPr="008449B6" w:rsidRDefault="00896CB9" w:rsidP="000E694F">
      <w:pPr>
        <w:pStyle w:val="a9"/>
        <w:numPr>
          <w:ilvl w:val="0"/>
          <w:numId w:val="45"/>
        </w:numPr>
        <w:spacing w:line="360" w:lineRule="auto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О</w:t>
      </w:r>
      <w:r w:rsidR="000E694F" w:rsidRPr="008449B6">
        <w:rPr>
          <w:i w:val="0"/>
          <w:iCs/>
          <w:sz w:val="28"/>
          <w:szCs w:val="28"/>
        </w:rPr>
        <w:t>БЩАЯ ЧАСТЬ</w:t>
      </w:r>
    </w:p>
    <w:p w14:paraId="67EA6620" w14:textId="77777777" w:rsidR="000E694F" w:rsidRPr="008449B6" w:rsidRDefault="000E694F" w:rsidP="000E694F">
      <w:pPr>
        <w:spacing w:line="360" w:lineRule="auto"/>
        <w:jc w:val="center"/>
        <w:rPr>
          <w:i w:val="0"/>
          <w:iCs/>
          <w:sz w:val="28"/>
          <w:szCs w:val="28"/>
        </w:rPr>
      </w:pPr>
    </w:p>
    <w:p w14:paraId="52CCEF4F" w14:textId="235E9C82" w:rsidR="000E694F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  <w:lang w:val="en-US"/>
        </w:rPr>
        <w:t xml:space="preserve">1.1 </w:t>
      </w:r>
      <w:r w:rsidR="00896CB9" w:rsidRPr="008449B6">
        <w:rPr>
          <w:i w:val="0"/>
          <w:iCs/>
          <w:sz w:val="28"/>
          <w:szCs w:val="28"/>
        </w:rPr>
        <w:t>Описание процесса FDM</w:t>
      </w:r>
    </w:p>
    <w:p w14:paraId="6DF7D626" w14:textId="10BA918B" w:rsidR="00896CB9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  </w:t>
      </w:r>
      <w:r w:rsidR="00896CB9" w:rsidRPr="008449B6">
        <w:rPr>
          <w:i w:val="0"/>
          <w:iCs/>
          <w:sz w:val="28"/>
          <w:szCs w:val="28"/>
        </w:rPr>
        <w:t xml:space="preserve">В этом разделе описывается технология </w:t>
      </w:r>
      <w:proofErr w:type="spellStart"/>
      <w:r w:rsidR="00896CB9" w:rsidRPr="008449B6">
        <w:rPr>
          <w:i w:val="0"/>
          <w:iCs/>
          <w:sz w:val="28"/>
          <w:szCs w:val="28"/>
        </w:rPr>
        <w:t>Fused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896CB9" w:rsidRPr="008449B6">
        <w:rPr>
          <w:i w:val="0"/>
          <w:iCs/>
          <w:sz w:val="28"/>
          <w:szCs w:val="28"/>
        </w:rPr>
        <w:t>Deposition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896CB9" w:rsidRPr="008449B6">
        <w:rPr>
          <w:i w:val="0"/>
          <w:iCs/>
          <w:sz w:val="28"/>
          <w:szCs w:val="28"/>
        </w:rPr>
        <w:t>Modeling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(FDM) </w:t>
      </w:r>
      <w:r w:rsidR="00896CB9" w:rsidRPr="008449B6">
        <w:rPr>
          <w:rFonts w:ascii="Arial" w:hAnsi="Arial" w:cs="Arial"/>
          <w:i w:val="0"/>
          <w:iCs/>
          <w:sz w:val="28"/>
          <w:szCs w:val="28"/>
        </w:rPr>
        <w:t>–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послойного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наплавления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расплавленной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нити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полимера</w:t>
      </w:r>
      <w:r w:rsidR="00896CB9" w:rsidRPr="008449B6">
        <w:rPr>
          <w:i w:val="0"/>
          <w:iCs/>
          <w:sz w:val="28"/>
          <w:szCs w:val="28"/>
        </w:rPr>
        <w:t xml:space="preserve">. </w:t>
      </w:r>
      <w:r w:rsidR="00896CB9" w:rsidRPr="008449B6">
        <w:rPr>
          <w:rFonts w:cs="GOST type A"/>
          <w:i w:val="0"/>
          <w:iCs/>
          <w:sz w:val="28"/>
          <w:szCs w:val="28"/>
        </w:rPr>
        <w:t>Подробно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раскрывается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принцип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работы</w:t>
      </w:r>
      <w:r w:rsidR="00896CB9" w:rsidRPr="008449B6">
        <w:rPr>
          <w:i w:val="0"/>
          <w:iCs/>
          <w:sz w:val="28"/>
          <w:szCs w:val="28"/>
        </w:rPr>
        <w:t xml:space="preserve">: </w:t>
      </w:r>
      <w:r w:rsidR="00896CB9" w:rsidRPr="008449B6">
        <w:rPr>
          <w:rFonts w:cs="GOST type A"/>
          <w:i w:val="0"/>
          <w:iCs/>
          <w:sz w:val="28"/>
          <w:szCs w:val="28"/>
        </w:rPr>
        <w:t>нагрев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экструдера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подача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пластика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послойное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формирование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модели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в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соответствии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с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цифровым</w:t>
      </w:r>
      <w:r w:rsidR="00896CB9" w:rsidRPr="008449B6">
        <w:rPr>
          <w:i w:val="0"/>
          <w:iCs/>
          <w:sz w:val="28"/>
          <w:szCs w:val="28"/>
        </w:rPr>
        <w:t xml:space="preserve"> 3D-файлом. Рассматривается процесс подготовки 3D-модели в </w:t>
      </w:r>
      <w:proofErr w:type="spellStart"/>
      <w:r w:rsidR="00896CB9" w:rsidRPr="008449B6">
        <w:rPr>
          <w:i w:val="0"/>
          <w:iCs/>
          <w:sz w:val="28"/>
          <w:szCs w:val="28"/>
        </w:rPr>
        <w:t>слайсере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, выбор параметров печати (температура, скорость, высота слоя) и формирование поддержек. </w:t>
      </w:r>
    </w:p>
    <w:p w14:paraId="4193A0DF" w14:textId="1D76C539" w:rsidR="000E694F" w:rsidRPr="008449B6" w:rsidRDefault="000E694F" w:rsidP="000E694F">
      <w:pPr>
        <w:pStyle w:val="a9"/>
        <w:numPr>
          <w:ilvl w:val="1"/>
          <w:numId w:val="46"/>
        </w:num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i w:val="0"/>
          <w:iCs/>
          <w:sz w:val="28"/>
          <w:szCs w:val="28"/>
        </w:rPr>
        <w:t xml:space="preserve">Материалы </w:t>
      </w:r>
    </w:p>
    <w:p w14:paraId="51A331D0" w14:textId="315B2581" w:rsidR="00896CB9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   </w:t>
      </w:r>
      <w:r w:rsidR="00896CB9" w:rsidRPr="008449B6">
        <w:rPr>
          <w:i w:val="0"/>
          <w:iCs/>
          <w:sz w:val="28"/>
          <w:szCs w:val="28"/>
        </w:rPr>
        <w:t xml:space="preserve">Здесь перечисляются основные материалы, применяемые в FDM-печати, с акцентом на те, что подходят для изготовления конструктивных элементов паука: PLA </w:t>
      </w:r>
      <w:r w:rsidR="00896CB9" w:rsidRPr="008449B6">
        <w:rPr>
          <w:rFonts w:ascii="Arial" w:hAnsi="Arial" w:cs="Arial"/>
          <w:i w:val="0"/>
          <w:iCs/>
          <w:sz w:val="28"/>
          <w:szCs w:val="28"/>
        </w:rPr>
        <w:t>–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простой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в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печати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но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недостаточно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прочный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и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термостойкий</w:t>
      </w:r>
      <w:r w:rsidR="00896CB9" w:rsidRPr="008449B6">
        <w:rPr>
          <w:i w:val="0"/>
          <w:iCs/>
          <w:sz w:val="28"/>
          <w:szCs w:val="28"/>
        </w:rPr>
        <w:t xml:space="preserve">; ABS </w:t>
      </w:r>
      <w:r w:rsidR="00896CB9" w:rsidRPr="008449B6">
        <w:rPr>
          <w:rFonts w:ascii="Arial" w:hAnsi="Arial" w:cs="Arial"/>
          <w:i w:val="0"/>
          <w:iCs/>
          <w:sz w:val="28"/>
          <w:szCs w:val="28"/>
        </w:rPr>
        <w:t>–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более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прочный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устойчивый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к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нагрузкам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но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требует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контроля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усадки</w:t>
      </w:r>
      <w:r w:rsidR="00896CB9" w:rsidRPr="008449B6">
        <w:rPr>
          <w:i w:val="0"/>
          <w:iCs/>
          <w:sz w:val="28"/>
          <w:szCs w:val="28"/>
        </w:rPr>
        <w:t xml:space="preserve">; PETG </w:t>
      </w:r>
      <w:r w:rsidR="00896CB9" w:rsidRPr="008449B6">
        <w:rPr>
          <w:rFonts w:ascii="Arial" w:hAnsi="Arial" w:cs="Arial"/>
          <w:i w:val="0"/>
          <w:iCs/>
          <w:sz w:val="28"/>
          <w:szCs w:val="28"/>
        </w:rPr>
        <w:t>–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сочетает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прочность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и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простоту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печати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ус</w:t>
      </w:r>
      <w:r w:rsidR="00896CB9" w:rsidRPr="008449B6">
        <w:rPr>
          <w:i w:val="0"/>
          <w:iCs/>
          <w:sz w:val="28"/>
          <w:szCs w:val="28"/>
        </w:rPr>
        <w:t xml:space="preserve">тойчив к механическим воздействиям; TPU </w:t>
      </w:r>
      <w:r w:rsidR="00896CB9" w:rsidRPr="008449B6">
        <w:rPr>
          <w:rFonts w:ascii="Arial" w:hAnsi="Arial" w:cs="Arial"/>
          <w:i w:val="0"/>
          <w:iCs/>
          <w:sz w:val="28"/>
          <w:szCs w:val="28"/>
        </w:rPr>
        <w:t>–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эластичный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материал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применимый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для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элементов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амортизации</w:t>
      </w:r>
      <w:r w:rsidR="00896CB9" w:rsidRPr="008449B6">
        <w:rPr>
          <w:i w:val="0"/>
          <w:iCs/>
          <w:sz w:val="28"/>
          <w:szCs w:val="28"/>
        </w:rPr>
        <w:t xml:space="preserve">. </w:t>
      </w:r>
      <w:r w:rsidR="00896CB9" w:rsidRPr="008449B6">
        <w:rPr>
          <w:rFonts w:cs="GOST type A"/>
          <w:i w:val="0"/>
          <w:iCs/>
          <w:sz w:val="28"/>
          <w:szCs w:val="28"/>
        </w:rPr>
        <w:t>Для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проекта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выделяется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наиболее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оптимальный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вариант</w:t>
      </w:r>
      <w:r w:rsidR="00896CB9" w:rsidRPr="008449B6">
        <w:rPr>
          <w:i w:val="0"/>
          <w:iCs/>
          <w:sz w:val="28"/>
          <w:szCs w:val="28"/>
        </w:rPr>
        <w:t xml:space="preserve">, </w:t>
      </w:r>
      <w:r w:rsidR="00896CB9" w:rsidRPr="008449B6">
        <w:rPr>
          <w:rFonts w:cs="GOST type A"/>
          <w:i w:val="0"/>
          <w:iCs/>
          <w:sz w:val="28"/>
          <w:szCs w:val="28"/>
        </w:rPr>
        <w:t>например</w:t>
      </w:r>
      <w:r w:rsidR="00896CB9" w:rsidRPr="008449B6">
        <w:rPr>
          <w:i w:val="0"/>
          <w:iCs/>
          <w:sz w:val="28"/>
          <w:szCs w:val="28"/>
        </w:rPr>
        <w:t xml:space="preserve"> PETG </w:t>
      </w:r>
      <w:r w:rsidR="00896CB9" w:rsidRPr="008449B6">
        <w:rPr>
          <w:rFonts w:cs="GOST type A"/>
          <w:i w:val="0"/>
          <w:iCs/>
          <w:sz w:val="28"/>
          <w:szCs w:val="28"/>
        </w:rPr>
        <w:t>или</w:t>
      </w:r>
      <w:r w:rsidR="00896CB9" w:rsidRPr="008449B6">
        <w:rPr>
          <w:i w:val="0"/>
          <w:iCs/>
          <w:sz w:val="28"/>
          <w:szCs w:val="28"/>
        </w:rPr>
        <w:t xml:space="preserve"> ABS </w:t>
      </w:r>
      <w:r w:rsidR="00896CB9" w:rsidRPr="008449B6">
        <w:rPr>
          <w:rFonts w:cs="GOST type A"/>
          <w:i w:val="0"/>
          <w:iCs/>
          <w:sz w:val="28"/>
          <w:szCs w:val="28"/>
        </w:rPr>
        <w:t>для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жёстких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частей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конструкции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и</w:t>
      </w:r>
      <w:r w:rsidR="00896CB9" w:rsidRPr="008449B6">
        <w:rPr>
          <w:i w:val="0"/>
          <w:iCs/>
          <w:sz w:val="28"/>
          <w:szCs w:val="28"/>
        </w:rPr>
        <w:t xml:space="preserve"> TPU </w:t>
      </w:r>
      <w:r w:rsidR="00896CB9" w:rsidRPr="008449B6">
        <w:rPr>
          <w:rFonts w:cs="GOST type A"/>
          <w:i w:val="0"/>
          <w:iCs/>
          <w:sz w:val="28"/>
          <w:szCs w:val="28"/>
        </w:rPr>
        <w:t>для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резиновых</w:t>
      </w:r>
      <w:r w:rsidR="00896CB9"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rFonts w:cs="GOST type A"/>
          <w:i w:val="0"/>
          <w:iCs/>
          <w:sz w:val="28"/>
          <w:szCs w:val="28"/>
        </w:rPr>
        <w:t>держателей</w:t>
      </w:r>
      <w:r w:rsidR="00896CB9" w:rsidRPr="008449B6">
        <w:rPr>
          <w:i w:val="0"/>
          <w:iCs/>
          <w:sz w:val="28"/>
          <w:szCs w:val="28"/>
        </w:rPr>
        <w:t xml:space="preserve">. </w:t>
      </w:r>
    </w:p>
    <w:p w14:paraId="2097F83D" w14:textId="1F97E09E" w:rsidR="000E694F" w:rsidRPr="008449B6" w:rsidRDefault="000E694F" w:rsidP="000E694F">
      <w:pPr>
        <w:pStyle w:val="a9"/>
        <w:numPr>
          <w:ilvl w:val="1"/>
          <w:numId w:val="46"/>
        </w:num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i w:val="0"/>
          <w:iCs/>
          <w:sz w:val="28"/>
          <w:szCs w:val="28"/>
        </w:rPr>
        <w:t xml:space="preserve">Преимущества и недостатки технологии </w:t>
      </w:r>
    </w:p>
    <w:p w14:paraId="71B79E81" w14:textId="118EE105" w:rsidR="00896CB9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   </w:t>
      </w:r>
      <w:r w:rsidR="00896CB9" w:rsidRPr="008449B6">
        <w:rPr>
          <w:i w:val="0"/>
          <w:iCs/>
          <w:sz w:val="28"/>
          <w:szCs w:val="28"/>
        </w:rPr>
        <w:t>В разделе рассматриваются плюсы и минусы FDM для изготовления функциональных изделий. Преимущества: низкая стоимость печати; возможность быстрой доработки конструкции; изготовление сложных форм; доступность оборудования. Недостатки: ограниченная точность; зависимость качества от настроек и навыков; необходимость постобработки. Делается вывод, что несмотря на ограничения, FDM полностью подходит для проектируемого изделия.</w:t>
      </w:r>
    </w:p>
    <w:p w14:paraId="73858DA6" w14:textId="2090DAA7" w:rsidR="000E694F" w:rsidRPr="008449B6" w:rsidRDefault="000E694F" w:rsidP="000E694F">
      <w:pPr>
        <w:pStyle w:val="a9"/>
        <w:numPr>
          <w:ilvl w:val="1"/>
          <w:numId w:val="46"/>
        </w:num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i w:val="0"/>
          <w:iCs/>
          <w:sz w:val="28"/>
          <w:szCs w:val="28"/>
        </w:rPr>
        <w:t xml:space="preserve">Примеры изделий </w:t>
      </w:r>
    </w:p>
    <w:p w14:paraId="01BC3EE4" w14:textId="63CAEE2B" w:rsidR="00896CB9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      </w:t>
      </w:r>
      <w:r w:rsidR="00896CB9" w:rsidRPr="008449B6">
        <w:rPr>
          <w:i w:val="0"/>
          <w:iCs/>
          <w:sz w:val="28"/>
          <w:szCs w:val="28"/>
        </w:rPr>
        <w:t xml:space="preserve">Здесь приводятся примеры уже существующих изделий, изготавливаемых методом FDM: корпуса для электроники, держатели, крепления, аксессуары для аудио- и видеотехники. Делается акцент на том, что FDM активно применяется для создания </w:t>
      </w:r>
      <w:proofErr w:type="spellStart"/>
      <w:r w:rsidR="00896CB9" w:rsidRPr="008449B6">
        <w:rPr>
          <w:i w:val="0"/>
          <w:iCs/>
          <w:sz w:val="28"/>
          <w:szCs w:val="28"/>
        </w:rPr>
        <w:t>кастомных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держателей для микрофонов и аксессуаров для студийной техники, что подтверждает применимость технологии в данном проекте. </w:t>
      </w:r>
    </w:p>
    <w:p w14:paraId="23063D2E" w14:textId="7020F68E" w:rsidR="000E694F" w:rsidRPr="008449B6" w:rsidRDefault="000E694F" w:rsidP="000E694F">
      <w:pPr>
        <w:pStyle w:val="a9"/>
        <w:numPr>
          <w:ilvl w:val="1"/>
          <w:numId w:val="46"/>
        </w:num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i w:val="0"/>
          <w:iCs/>
          <w:sz w:val="28"/>
          <w:szCs w:val="28"/>
        </w:rPr>
        <w:t xml:space="preserve">Оборудование </w:t>
      </w:r>
    </w:p>
    <w:p w14:paraId="7E52C0E4" w14:textId="10D20307" w:rsidR="00896CB9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 xml:space="preserve">              </w:t>
      </w:r>
      <w:r w:rsidR="00896CB9" w:rsidRPr="008449B6">
        <w:rPr>
          <w:i w:val="0"/>
          <w:iCs/>
          <w:sz w:val="28"/>
          <w:szCs w:val="28"/>
        </w:rPr>
        <w:t xml:space="preserve">Описываются 3D-принтеры, работающие по технологии FDM. Приводятся их основные характеристики: рабочее поле, диаметр сопла, диапазон температур. Можно указать конкретную модель, на которой предполагается печатать детали для паука. Например: </w:t>
      </w:r>
      <w:proofErr w:type="spellStart"/>
      <w:r w:rsidR="00896CB9" w:rsidRPr="008449B6">
        <w:rPr>
          <w:i w:val="0"/>
          <w:iCs/>
          <w:sz w:val="28"/>
          <w:szCs w:val="28"/>
        </w:rPr>
        <w:t>Creality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Ender-3, </w:t>
      </w:r>
      <w:proofErr w:type="spellStart"/>
      <w:r w:rsidR="00896CB9" w:rsidRPr="008449B6">
        <w:rPr>
          <w:i w:val="0"/>
          <w:iCs/>
          <w:sz w:val="28"/>
          <w:szCs w:val="28"/>
        </w:rPr>
        <w:t>Anycubic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</w:t>
      </w:r>
      <w:proofErr w:type="spellStart"/>
      <w:r w:rsidR="00896CB9" w:rsidRPr="008449B6">
        <w:rPr>
          <w:i w:val="0"/>
          <w:iCs/>
          <w:sz w:val="28"/>
          <w:szCs w:val="28"/>
        </w:rPr>
        <w:t>Kobra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, </w:t>
      </w:r>
      <w:proofErr w:type="spellStart"/>
      <w:r w:rsidR="00896CB9" w:rsidRPr="008449B6">
        <w:rPr>
          <w:i w:val="0"/>
          <w:iCs/>
          <w:sz w:val="28"/>
          <w:szCs w:val="28"/>
        </w:rPr>
        <w:t>Prusa</w:t>
      </w:r>
      <w:proofErr w:type="spellEnd"/>
      <w:r w:rsidR="00896CB9" w:rsidRPr="008449B6">
        <w:rPr>
          <w:i w:val="0"/>
          <w:iCs/>
          <w:sz w:val="28"/>
          <w:szCs w:val="28"/>
        </w:rPr>
        <w:t xml:space="preserve"> i3 MK3 и т.д. Отмечается, что выбор оборудования напрямую влияет на качество и скорость изготовления.</w:t>
      </w:r>
    </w:p>
    <w:p w14:paraId="13735869" w14:textId="3B9FA723" w:rsidR="000E694F" w:rsidRPr="008449B6" w:rsidRDefault="000E694F" w:rsidP="000E694F">
      <w:pPr>
        <w:pStyle w:val="a9"/>
        <w:numPr>
          <w:ilvl w:val="1"/>
          <w:numId w:val="46"/>
        </w:num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</w:t>
      </w:r>
      <w:r w:rsidR="00896CB9" w:rsidRPr="008449B6">
        <w:rPr>
          <w:i w:val="0"/>
          <w:iCs/>
          <w:sz w:val="28"/>
          <w:szCs w:val="28"/>
        </w:rPr>
        <w:t xml:space="preserve">Постобработка </w:t>
      </w:r>
    </w:p>
    <w:p w14:paraId="3B8A83F6" w14:textId="3623AC85" w:rsidR="00896CB9" w:rsidRPr="008449B6" w:rsidRDefault="000E694F" w:rsidP="000E694F">
      <w:pPr>
        <w:spacing w:line="360" w:lineRule="auto"/>
        <w:jc w:val="both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             </w:t>
      </w:r>
      <w:r w:rsidR="00896CB9" w:rsidRPr="008449B6">
        <w:rPr>
          <w:i w:val="0"/>
          <w:iCs/>
          <w:sz w:val="28"/>
          <w:szCs w:val="28"/>
        </w:rPr>
        <w:t>В этом разделе раскрываются методы обработки изделия после печати: удаление поддержек, шлифовка, обработка ацетоном (для ABS), грунтовка и покраска, установка дополнительных элементов (винтов, пружин, резинок). Для паука постобработка особенно важна, так как требуется добиться аккуратного внешнего вида и долговечности при эксплуатации.</w:t>
      </w:r>
    </w:p>
    <w:p w14:paraId="4BF53987" w14:textId="77777777" w:rsidR="00896CB9" w:rsidRPr="008449B6" w:rsidRDefault="00896CB9" w:rsidP="00896CB9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19ACBC9F" w14:textId="77777777" w:rsidR="00896CB9" w:rsidRPr="008449B6" w:rsidRDefault="00896CB9" w:rsidP="00896CB9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12CCEBAB" w14:textId="77777777" w:rsidR="00896CB9" w:rsidRPr="008449B6" w:rsidRDefault="00896CB9" w:rsidP="00896CB9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5A79B2AC" w14:textId="77777777" w:rsidR="00896CB9" w:rsidRPr="008449B6" w:rsidRDefault="00896CB9" w:rsidP="00896CB9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09C84921" w14:textId="77777777" w:rsidR="00896CB9" w:rsidRPr="008449B6" w:rsidRDefault="00896CB9" w:rsidP="00896CB9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63AA25E4" w14:textId="77777777" w:rsidR="00896CB9" w:rsidRPr="008449B6" w:rsidRDefault="00896CB9" w:rsidP="00896CB9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117C90CB" w14:textId="77777777" w:rsidR="00896CB9" w:rsidRPr="008449B6" w:rsidRDefault="00896CB9" w:rsidP="00896CB9">
      <w:pPr>
        <w:pBdr>
          <w:bottom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Начало формы</w:t>
      </w:r>
    </w:p>
    <w:p w14:paraId="72CB83F9" w14:textId="77777777" w:rsidR="00896CB9" w:rsidRPr="008449B6" w:rsidRDefault="00896CB9" w:rsidP="00896CB9">
      <w:pPr>
        <w:pBdr>
          <w:top w:val="single" w:sz="6" w:space="1" w:color="auto"/>
        </w:pBdr>
        <w:jc w:val="center"/>
        <w:rPr>
          <w:rFonts w:cs="Arial"/>
          <w:i w:val="0"/>
          <w:vanish/>
          <w:sz w:val="28"/>
          <w:szCs w:val="28"/>
        </w:rPr>
      </w:pPr>
      <w:r w:rsidRPr="008449B6">
        <w:rPr>
          <w:rFonts w:cs="Arial"/>
          <w:i w:val="0"/>
          <w:vanish/>
          <w:sz w:val="28"/>
          <w:szCs w:val="28"/>
        </w:rPr>
        <w:t>Конец формы</w:t>
      </w:r>
    </w:p>
    <w:p w14:paraId="625C878D" w14:textId="77777777" w:rsidR="00896CB9" w:rsidRPr="008449B6" w:rsidRDefault="00896CB9" w:rsidP="008449B6">
      <w:pPr>
        <w:spacing w:line="360" w:lineRule="auto"/>
        <w:ind w:right="284"/>
        <w:rPr>
          <w:i w:val="0"/>
          <w:iCs/>
          <w:sz w:val="28"/>
          <w:szCs w:val="28"/>
        </w:rPr>
      </w:pPr>
    </w:p>
    <w:p w14:paraId="4554002F" w14:textId="49126940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Изучение различных видов ручного измерительного инструмента.</w:t>
      </w:r>
    </w:p>
    <w:p w14:paraId="5586B59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Штангенциркуль</w:t>
      </w:r>
    </w:p>
    <w:p w14:paraId="2BF12EB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Штангенциркуль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универсальный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инструмент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для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линейных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измерений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наружных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внутренних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размеров</w:t>
      </w:r>
      <w:r w:rsidRPr="008449B6">
        <w:rPr>
          <w:i w:val="0"/>
          <w:iCs/>
          <w:sz w:val="28"/>
          <w:szCs w:val="28"/>
        </w:rPr>
        <w:t xml:space="preserve">, </w:t>
      </w:r>
      <w:r w:rsidRPr="008449B6">
        <w:rPr>
          <w:rFonts w:cs="GOST type A"/>
          <w:i w:val="0"/>
          <w:iCs/>
          <w:sz w:val="28"/>
          <w:szCs w:val="28"/>
        </w:rPr>
        <w:t>глубины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отверстий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Точность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измерения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до</w:t>
      </w:r>
      <w:r w:rsidRPr="008449B6">
        <w:rPr>
          <w:i w:val="0"/>
          <w:iCs/>
          <w:sz w:val="28"/>
          <w:szCs w:val="28"/>
        </w:rPr>
        <w:t xml:space="preserve"> 0.1 </w:t>
      </w:r>
      <w:r w:rsidRPr="008449B6">
        <w:rPr>
          <w:rFonts w:cs="GOST type A"/>
          <w:i w:val="0"/>
          <w:iCs/>
          <w:sz w:val="28"/>
          <w:szCs w:val="28"/>
        </w:rPr>
        <w:t>мм</w:t>
      </w:r>
      <w:r w:rsidRPr="008449B6">
        <w:rPr>
          <w:i w:val="0"/>
          <w:iCs/>
          <w:sz w:val="28"/>
          <w:szCs w:val="28"/>
        </w:rPr>
        <w:t>.</w:t>
      </w:r>
    </w:p>
    <w:p w14:paraId="5E9AA3B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Микрометр</w:t>
      </w:r>
    </w:p>
    <w:p w14:paraId="6D87468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Предназначен для точных измерений наружных размеров деталей с точностью до 0.01 мм.</w:t>
      </w:r>
    </w:p>
    <w:p w14:paraId="79AA42F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Глубиномер</w:t>
      </w:r>
    </w:p>
    <w:p w14:paraId="13D91E4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Используется для измерения глубины пазов, отверстий и уступов.</w:t>
      </w:r>
    </w:p>
    <w:p w14:paraId="0B6A99E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Угломер</w:t>
      </w:r>
    </w:p>
    <w:p w14:paraId="139FEBA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Позволяет измерять углы с высокой точностью. Используется для проверки угловых размеров.</w:t>
      </w:r>
    </w:p>
    <w:p w14:paraId="7920DF6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Особенности работы</w:t>
      </w:r>
    </w:p>
    <w:p w14:paraId="7D275BE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 работе со штангенциркулем важно плотное прилегание губок к измеряемой поверхности.</w:t>
      </w:r>
    </w:p>
    <w:p w14:paraId="69FE169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Перед использованием микрометра необходимо провести его калибровку.</w:t>
      </w:r>
    </w:p>
    <w:p w14:paraId="53B699E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 работе с нутромером важно правильно установить его перпендикулярно оси отверстия.</w:t>
      </w:r>
    </w:p>
    <w:p w14:paraId="1F3BA32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Щупы следует подбирать аккуратно, чтобы не повредить поверхности детали.</w:t>
      </w:r>
    </w:p>
    <w:p w14:paraId="4DEE5C97" w14:textId="270AFE1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Выводы</w:t>
      </w:r>
    </w:p>
    <w:p w14:paraId="4C62F5C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В ходе учебной практики были изучены различные виды ручного измерительного инструмента, их назначение, устройство и правила эксплуатации. Получены практические навыки работы с каждым из инструментов. Выявлены особенности применения разных инструментов в зависимости от характера измеряемых параметров.</w:t>
      </w:r>
    </w:p>
    <w:p w14:paraId="584FE860" w14:textId="77777777" w:rsidR="00DD0374" w:rsidRPr="008449B6" w:rsidRDefault="00DD0374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BF7C5D6" w14:textId="5BD3682A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Измерение выданной детали с использованием </w:t>
      </w:r>
      <w:proofErr w:type="spellStart"/>
      <w:r w:rsidRPr="008449B6">
        <w:rPr>
          <w:i w:val="0"/>
          <w:iCs/>
          <w:sz w:val="28"/>
          <w:szCs w:val="28"/>
        </w:rPr>
        <w:t>штангенинструмента</w:t>
      </w:r>
      <w:proofErr w:type="spellEnd"/>
      <w:r w:rsidRPr="008449B6">
        <w:rPr>
          <w:i w:val="0"/>
          <w:iCs/>
          <w:sz w:val="28"/>
          <w:szCs w:val="28"/>
        </w:rPr>
        <w:t>, инструмента для измерения углов.</w:t>
      </w:r>
    </w:p>
    <w:p w14:paraId="5B6D5D3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Измерение линейных размеров штангенциркулем с нониусом</w:t>
      </w:r>
    </w:p>
    <w:p w14:paraId="0D9CDEF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proofErr w:type="gramStart"/>
      <w:r w:rsidRPr="008449B6">
        <w:rPr>
          <w:i w:val="0"/>
          <w:iCs/>
          <w:sz w:val="28"/>
          <w:szCs w:val="28"/>
        </w:rPr>
        <w:t>Задача :</w:t>
      </w:r>
      <w:proofErr w:type="gramEnd"/>
      <w:r w:rsidRPr="008449B6">
        <w:rPr>
          <w:i w:val="0"/>
          <w:iCs/>
          <w:sz w:val="28"/>
          <w:szCs w:val="28"/>
        </w:rPr>
        <w:t xml:space="preserve"> Определить диаметр цилиндрической заготовки и толщину прямоугольной пластины.</w:t>
      </w:r>
      <w:r w:rsidRPr="008449B6">
        <w:rPr>
          <w:i w:val="0"/>
          <w:iCs/>
          <w:sz w:val="28"/>
          <w:szCs w:val="28"/>
        </w:rPr>
        <w:br/>
        <w:t>Выполнение :</w:t>
      </w:r>
    </w:p>
    <w:p w14:paraId="562386F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Цилиндрическая </w:t>
      </w:r>
      <w:proofErr w:type="gramStart"/>
      <w:r w:rsidRPr="008449B6">
        <w:rPr>
          <w:i w:val="0"/>
          <w:iCs/>
          <w:sz w:val="28"/>
          <w:szCs w:val="28"/>
        </w:rPr>
        <w:t>заготовка :</w:t>
      </w:r>
      <w:proofErr w:type="gramEnd"/>
    </w:p>
    <w:p w14:paraId="2BFDC9F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Губки штангенциркуля сомкнулись на внешнем диаметре.</w:t>
      </w:r>
    </w:p>
    <w:p w14:paraId="423AA5F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Основная шкала: 32 мм.</w:t>
      </w:r>
    </w:p>
    <w:p w14:paraId="5EFE7B6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Нониус: 0,35 мм.</w:t>
      </w:r>
    </w:p>
    <w:p w14:paraId="63D1FE5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Итоговый результат: 32,35 </w:t>
      </w:r>
      <w:proofErr w:type="gramStart"/>
      <w:r w:rsidRPr="008449B6">
        <w:rPr>
          <w:i w:val="0"/>
          <w:iCs/>
          <w:sz w:val="28"/>
          <w:szCs w:val="28"/>
        </w:rPr>
        <w:t>мм .</w:t>
      </w:r>
      <w:proofErr w:type="gramEnd"/>
    </w:p>
    <w:p w14:paraId="0A17C94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Прямоугольная </w:t>
      </w:r>
      <w:proofErr w:type="gramStart"/>
      <w:r w:rsidRPr="008449B6">
        <w:rPr>
          <w:i w:val="0"/>
          <w:iCs/>
          <w:sz w:val="28"/>
          <w:szCs w:val="28"/>
        </w:rPr>
        <w:t>пластина :</w:t>
      </w:r>
      <w:proofErr w:type="gramEnd"/>
    </w:p>
    <w:p w14:paraId="4D9118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Измерение проведено в трёх точках. Среднее значение: 8,6 </w:t>
      </w:r>
      <w:proofErr w:type="gramStart"/>
      <w:r w:rsidRPr="008449B6">
        <w:rPr>
          <w:i w:val="0"/>
          <w:iCs/>
          <w:sz w:val="28"/>
          <w:szCs w:val="28"/>
        </w:rPr>
        <w:t>мм .</w:t>
      </w:r>
      <w:proofErr w:type="gramEnd"/>
      <w:r w:rsidRPr="008449B6">
        <w:rPr>
          <w:i w:val="0"/>
          <w:iCs/>
          <w:sz w:val="28"/>
          <w:szCs w:val="28"/>
        </w:rPr>
        <w:br/>
        <w:t>Анализ :</w:t>
      </w:r>
    </w:p>
    <w:p w14:paraId="525B8A2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Погрешность штангенциркуля (±0,05 мм) подтверждена.</w:t>
      </w:r>
    </w:p>
    <w:p w14:paraId="1CD05B5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Отклонения в измерениях пластины не превышали допустимые значения.</w:t>
      </w:r>
    </w:p>
    <w:p w14:paraId="004C78D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2. Измерение углов с помощью угломера</w:t>
      </w:r>
    </w:p>
    <w:p w14:paraId="10C482F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proofErr w:type="gramStart"/>
      <w:r w:rsidRPr="008449B6">
        <w:rPr>
          <w:i w:val="0"/>
          <w:iCs/>
          <w:sz w:val="28"/>
          <w:szCs w:val="28"/>
        </w:rPr>
        <w:t>Задача :</w:t>
      </w:r>
      <w:proofErr w:type="gramEnd"/>
      <w:r w:rsidRPr="008449B6">
        <w:rPr>
          <w:i w:val="0"/>
          <w:iCs/>
          <w:sz w:val="28"/>
          <w:szCs w:val="28"/>
        </w:rPr>
        <w:t xml:space="preserve"> Проверить угол наклона треугольной призмы и внутренний угол прямоугольного треугольника.</w:t>
      </w:r>
      <w:r w:rsidRPr="008449B6">
        <w:rPr>
          <w:i w:val="0"/>
          <w:iCs/>
          <w:sz w:val="28"/>
          <w:szCs w:val="28"/>
        </w:rPr>
        <w:br/>
        <w:t>Выполнение :</w:t>
      </w:r>
    </w:p>
    <w:p w14:paraId="5DE1BDD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Угол наклона </w:t>
      </w:r>
      <w:proofErr w:type="gramStart"/>
      <w:r w:rsidRPr="008449B6">
        <w:rPr>
          <w:i w:val="0"/>
          <w:iCs/>
          <w:sz w:val="28"/>
          <w:szCs w:val="28"/>
        </w:rPr>
        <w:t>призмы :</w:t>
      </w:r>
      <w:proofErr w:type="gramEnd"/>
    </w:p>
    <w:p w14:paraId="383C9D1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Подвижная линейка угломера совмещена с гранью призмы.</w:t>
      </w:r>
    </w:p>
    <w:p w14:paraId="0863E31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Отсчёт по шкале: 47</w:t>
      </w:r>
      <w:proofErr w:type="gramStart"/>
      <w:r w:rsidRPr="008449B6">
        <w:rPr>
          <w:i w:val="0"/>
          <w:iCs/>
          <w:sz w:val="28"/>
          <w:szCs w:val="28"/>
        </w:rPr>
        <w:t>° .</w:t>
      </w:r>
      <w:proofErr w:type="gramEnd"/>
    </w:p>
    <w:p w14:paraId="7B0C7BE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Внутренний угол </w:t>
      </w:r>
      <w:proofErr w:type="gramStart"/>
      <w:r w:rsidRPr="008449B6">
        <w:rPr>
          <w:i w:val="0"/>
          <w:iCs/>
          <w:sz w:val="28"/>
          <w:szCs w:val="28"/>
        </w:rPr>
        <w:t>треугольника :</w:t>
      </w:r>
      <w:proofErr w:type="gramEnd"/>
    </w:p>
    <w:p w14:paraId="28F9C80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Угломер установлен в вершину угла. Показание: 90° (соответствует эталону).</w:t>
      </w:r>
      <w:r w:rsidRPr="008449B6">
        <w:rPr>
          <w:i w:val="0"/>
          <w:iCs/>
          <w:sz w:val="28"/>
          <w:szCs w:val="28"/>
        </w:rPr>
        <w:br/>
      </w:r>
      <w:proofErr w:type="gramStart"/>
      <w:r w:rsidRPr="008449B6">
        <w:rPr>
          <w:i w:val="0"/>
          <w:iCs/>
          <w:sz w:val="28"/>
          <w:szCs w:val="28"/>
        </w:rPr>
        <w:t>Анализ :</w:t>
      </w:r>
      <w:proofErr w:type="gramEnd"/>
    </w:p>
    <w:p w14:paraId="117C55B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Погрешность угломера (±2°) подтверждена.</w:t>
      </w:r>
    </w:p>
    <w:p w14:paraId="69F03F4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Измерение прямого угла показало точное совпадение с заданным значением.</w:t>
      </w:r>
    </w:p>
    <w:p w14:paraId="40B7F6F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Результаты измерений</w:t>
      </w:r>
    </w:p>
    <w:p w14:paraId="6C8AEED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Выводы</w:t>
      </w:r>
    </w:p>
    <w:p w14:paraId="28FACC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ходе практики освоены методики работы со штангенциркулем и угломером:</w:t>
      </w:r>
    </w:p>
    <w:p w14:paraId="3879F0F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Штангенциркуль позволяет точно измерять линейные размеры (диаметры, толщину) с точностью до 0,05 мм.</w:t>
      </w:r>
    </w:p>
    <w:p w14:paraId="391D0A8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Угломер обеспечивает измерение углов с погрешностью ±2°, что достаточно для большинства технических задач.</w:t>
      </w:r>
    </w:p>
    <w:p w14:paraId="2A2A4AC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Полученные данные подтвердили корректность использования приборов.</w:t>
      </w:r>
    </w:p>
    <w:p w14:paraId="33840E7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Выявлено, что точность измерений зависит от правильного положения приборов относительно объекта и чёткости снятия отсчётов со шкал.</w:t>
      </w:r>
    </w:p>
    <w:p w14:paraId="5A9A1981" w14:textId="65C69D06" w:rsidR="00DD0374" w:rsidRDefault="001B34C5" w:rsidP="008449B6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Навыки, приобретённые на практике, будут полезны в профессиональной деятельности для контроля геометрических параметров деталей.</w:t>
      </w:r>
    </w:p>
    <w:p w14:paraId="0F82E0C6" w14:textId="77777777" w:rsidR="008449B6" w:rsidRPr="008449B6" w:rsidRDefault="008449B6" w:rsidP="008449B6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1680C0CE" w14:textId="7A6D9FD8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Изучение устройства, принципа работы и обслуживание сканера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  <w:r w:rsidRPr="008449B6">
        <w:rPr>
          <w:i w:val="0"/>
          <w:iCs/>
          <w:sz w:val="28"/>
          <w:szCs w:val="28"/>
        </w:rPr>
        <w:t>, подготовка сканера, калибровка и проверка на точность.</w:t>
      </w:r>
    </w:p>
    <w:p w14:paraId="6471623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Устройство и принцип работы сканера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</w:p>
    <w:p w14:paraId="6CD0FD5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Общее описание:</w:t>
      </w:r>
    </w:p>
    <w:p w14:paraId="2892EE8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Сканер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это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профессиональный</w:t>
      </w:r>
      <w:r w:rsidRPr="008449B6">
        <w:rPr>
          <w:i w:val="0"/>
          <w:iCs/>
          <w:sz w:val="28"/>
          <w:szCs w:val="28"/>
        </w:rPr>
        <w:t xml:space="preserve"> 3D-</w:t>
      </w:r>
      <w:r w:rsidRPr="008449B6">
        <w:rPr>
          <w:rFonts w:cs="GOST type A"/>
          <w:i w:val="0"/>
          <w:iCs/>
          <w:sz w:val="28"/>
          <w:szCs w:val="28"/>
        </w:rPr>
        <w:t>сканер</w:t>
      </w:r>
      <w:r w:rsidRPr="008449B6">
        <w:rPr>
          <w:i w:val="0"/>
          <w:iCs/>
          <w:sz w:val="28"/>
          <w:szCs w:val="28"/>
        </w:rPr>
        <w:t xml:space="preserve">, </w:t>
      </w:r>
      <w:r w:rsidRPr="008449B6">
        <w:rPr>
          <w:rFonts w:cs="GOST type A"/>
          <w:i w:val="0"/>
          <w:iCs/>
          <w:sz w:val="28"/>
          <w:szCs w:val="28"/>
        </w:rPr>
        <w:t>работающий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принципу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структурированного</w:t>
      </w:r>
      <w:r w:rsidRPr="008449B6">
        <w:rPr>
          <w:i w:val="0"/>
          <w:iCs/>
          <w:sz w:val="28"/>
          <w:szCs w:val="28"/>
        </w:rPr>
        <w:t xml:space="preserve"> </w:t>
      </w:r>
      <w:proofErr w:type="gramStart"/>
      <w:r w:rsidRPr="008449B6">
        <w:rPr>
          <w:rFonts w:cs="GOST type A"/>
          <w:i w:val="0"/>
          <w:iCs/>
          <w:sz w:val="28"/>
          <w:szCs w:val="28"/>
        </w:rPr>
        <w:t>света</w:t>
      </w:r>
      <w:r w:rsidRPr="008449B6">
        <w:rPr>
          <w:i w:val="0"/>
          <w:iCs/>
          <w:sz w:val="28"/>
          <w:szCs w:val="28"/>
        </w:rPr>
        <w:t xml:space="preserve"> .</w:t>
      </w:r>
      <w:proofErr w:type="gramEnd"/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Он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позволяет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получать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точные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трехмерные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модели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объектов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за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счет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проекции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последовательности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световых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полос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на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поверхность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а</w:t>
      </w:r>
      <w:r w:rsidRPr="008449B6">
        <w:rPr>
          <w:i w:val="0"/>
          <w:iCs/>
          <w:sz w:val="28"/>
          <w:szCs w:val="28"/>
        </w:rPr>
        <w:t>нализа их деформации с помощью камер.</w:t>
      </w:r>
    </w:p>
    <w:p w14:paraId="27D4C23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Конструкция сканера:</w:t>
      </w:r>
    </w:p>
    <w:p w14:paraId="282BEC1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Основные компоненты сканера:</w:t>
      </w:r>
    </w:p>
    <w:p w14:paraId="380DBB2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Проектор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генерирует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световые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паттерны</w:t>
      </w:r>
      <w:r w:rsidRPr="008449B6">
        <w:rPr>
          <w:i w:val="0"/>
          <w:iCs/>
          <w:sz w:val="28"/>
          <w:szCs w:val="28"/>
        </w:rPr>
        <w:t xml:space="preserve"> (</w:t>
      </w:r>
      <w:r w:rsidRPr="008449B6">
        <w:rPr>
          <w:rFonts w:cs="GOST type A"/>
          <w:i w:val="0"/>
          <w:iCs/>
          <w:sz w:val="28"/>
          <w:szCs w:val="28"/>
        </w:rPr>
        <w:t>полосы</w:t>
      </w:r>
      <w:r w:rsidRPr="008449B6">
        <w:rPr>
          <w:i w:val="0"/>
          <w:iCs/>
          <w:sz w:val="28"/>
          <w:szCs w:val="28"/>
        </w:rPr>
        <w:t>).</w:t>
      </w:r>
    </w:p>
    <w:p w14:paraId="01D0830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Камеры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фиксируют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отражённые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паттерны</w:t>
      </w:r>
      <w:r w:rsidRPr="008449B6">
        <w:rPr>
          <w:i w:val="0"/>
          <w:iCs/>
          <w:sz w:val="28"/>
          <w:szCs w:val="28"/>
        </w:rPr>
        <w:t>.</w:t>
      </w:r>
    </w:p>
    <w:p w14:paraId="373EA90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Штатив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обеспечивает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устойчивость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сканировании</w:t>
      </w:r>
      <w:r w:rsidRPr="008449B6">
        <w:rPr>
          <w:i w:val="0"/>
          <w:iCs/>
          <w:sz w:val="28"/>
          <w:szCs w:val="28"/>
        </w:rPr>
        <w:t>.</w:t>
      </w:r>
    </w:p>
    <w:p w14:paraId="79E798C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Поворотный стол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используется для автоматического сканирования объекта со всех сторон.</w:t>
      </w:r>
    </w:p>
    <w:p w14:paraId="44DD31A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Маркерные точки или шаблон калибровки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необходимы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для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ориентации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объединения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сканированных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данных</w:t>
      </w:r>
      <w:r w:rsidRPr="008449B6">
        <w:rPr>
          <w:i w:val="0"/>
          <w:iCs/>
          <w:sz w:val="28"/>
          <w:szCs w:val="28"/>
        </w:rPr>
        <w:t>.</w:t>
      </w:r>
    </w:p>
    <w:p w14:paraId="74C7D85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Принцип работы:</w:t>
      </w:r>
    </w:p>
    <w:p w14:paraId="31C2A22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 xml:space="preserve">Сканер работает по технологии </w:t>
      </w:r>
      <w:proofErr w:type="spellStart"/>
      <w:r w:rsidRPr="008449B6">
        <w:rPr>
          <w:i w:val="0"/>
          <w:iCs/>
          <w:sz w:val="28"/>
          <w:szCs w:val="28"/>
        </w:rPr>
        <w:t>фринг</w:t>
      </w:r>
      <w:proofErr w:type="spellEnd"/>
      <w:r w:rsidRPr="008449B6">
        <w:rPr>
          <w:i w:val="0"/>
          <w:iCs/>
          <w:sz w:val="28"/>
          <w:szCs w:val="28"/>
        </w:rPr>
        <w:t>-проекции (</w:t>
      </w:r>
      <w:proofErr w:type="spellStart"/>
      <w:r w:rsidRPr="008449B6">
        <w:rPr>
          <w:i w:val="0"/>
          <w:iCs/>
          <w:sz w:val="28"/>
          <w:szCs w:val="28"/>
        </w:rPr>
        <w:t>structured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light</w:t>
      </w:r>
      <w:proofErr w:type="spellEnd"/>
      <w:proofErr w:type="gramStart"/>
      <w:r w:rsidRPr="008449B6">
        <w:rPr>
          <w:i w:val="0"/>
          <w:iCs/>
          <w:sz w:val="28"/>
          <w:szCs w:val="28"/>
        </w:rPr>
        <w:t>) :</w:t>
      </w:r>
      <w:proofErr w:type="gramEnd"/>
    </w:p>
    <w:p w14:paraId="12D3561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Проектор наносит на объект серию световых полос.</w:t>
      </w:r>
    </w:p>
    <w:p w14:paraId="5099578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Камеры фиксируют искажения этих полос под разными углами.</w:t>
      </w:r>
    </w:p>
    <w:p w14:paraId="25BF232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Программное обеспечение рассчитывает глубину и форму объекта на основе этих искажений.</w:t>
      </w:r>
    </w:p>
    <w:p w14:paraId="30B4F5A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Полученные данные преобразуются в облако точек и далее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полиг</w:t>
      </w:r>
      <w:r w:rsidRPr="008449B6">
        <w:rPr>
          <w:i w:val="0"/>
          <w:iCs/>
          <w:sz w:val="28"/>
          <w:szCs w:val="28"/>
        </w:rPr>
        <w:t>ональную модель.</w:t>
      </w:r>
    </w:p>
    <w:p w14:paraId="2940B0A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сканера к работе</w:t>
      </w:r>
    </w:p>
    <w:p w14:paraId="31C5DE3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Подключение оборудования:</w:t>
      </w:r>
    </w:p>
    <w:p w14:paraId="0EEAE5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Установить сканер на устойчивую поверхность.</w:t>
      </w:r>
    </w:p>
    <w:p w14:paraId="533312E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6468EEEF" w14:textId="00C9A7B2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Подключить сканер к компьютеру через USB 3.0.</w:t>
      </w:r>
    </w:p>
    <w:p w14:paraId="28A3333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Подключить питание и дождаться загрузки устройства.</w:t>
      </w:r>
    </w:p>
    <w:p w14:paraId="17F1CB5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Запустить программное обеспечение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Scaner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gramStart"/>
      <w:r w:rsidRPr="008449B6">
        <w:rPr>
          <w:i w:val="0"/>
          <w:iCs/>
          <w:sz w:val="28"/>
          <w:szCs w:val="28"/>
        </w:rPr>
        <w:t>Studio .</w:t>
      </w:r>
      <w:proofErr w:type="gramEnd"/>
    </w:p>
    <w:p w14:paraId="321349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Проверка состояния оборудования</w:t>
      </w:r>
    </w:p>
    <w:p w14:paraId="28ED613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Проверить чистоту линз и объективов.</w:t>
      </w:r>
    </w:p>
    <w:p w14:paraId="35B7030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Убедиться в отсутствии повреждений корпуса и кабелей.</w:t>
      </w:r>
    </w:p>
    <w:p w14:paraId="48FADB2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Убедиться в корректной установке драйверов и программного обеспечения.</w:t>
      </w:r>
    </w:p>
    <w:p w14:paraId="5AB77F2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Калибровка сканера</w:t>
      </w:r>
    </w:p>
    <w:p w14:paraId="4C95D64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Калибровка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важнейший этап, обеспечивающий точность измерений.</w:t>
      </w:r>
    </w:p>
    <w:p w14:paraId="2B4A5D3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Необходимое оборудование</w:t>
      </w:r>
    </w:p>
    <w:p w14:paraId="5EE64D9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Калибровочная плата (входит в комплект поставки).</w:t>
      </w:r>
    </w:p>
    <w:p w14:paraId="443B481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Неподвижная горизонтальная поверхность.</w:t>
      </w:r>
    </w:p>
    <w:p w14:paraId="3149509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Достаточное освещение без бликов.</w:t>
      </w:r>
    </w:p>
    <w:p w14:paraId="64A6114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Этапы калибровки</w:t>
      </w:r>
    </w:p>
    <w:p w14:paraId="51F1381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Разместить калибровочную плату строго перпендикулярно сканеру.</w:t>
      </w:r>
    </w:p>
    <w:p w14:paraId="2E00C04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Запустить модуль калибровки в программном обеспечении.</w:t>
      </w:r>
    </w:p>
    <w:p w14:paraId="6DDCAD3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Выполнить автоматический захват изображений.</w:t>
      </w:r>
    </w:p>
    <w:p w14:paraId="45EF1AB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Программа рассчитает параметры внутренней камеры и проектора.</w:t>
      </w:r>
    </w:p>
    <w:p w14:paraId="00E177D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Сохранить результаты калибровки в системе.</w:t>
      </w:r>
    </w:p>
    <w:p w14:paraId="64BF28E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Повторная калибровка</w:t>
      </w:r>
    </w:p>
    <w:p w14:paraId="14910FC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Рекомендуется выполнять калибровку:</w:t>
      </w:r>
    </w:p>
    <w:p w14:paraId="1C17B6F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 изменении положения сканера.</w:t>
      </w:r>
    </w:p>
    <w:p w14:paraId="54D1E70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После транспортировки.</w:t>
      </w:r>
    </w:p>
    <w:p w14:paraId="13981F0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 изменении условий освещения или температуры.</w:t>
      </w:r>
    </w:p>
    <w:p w14:paraId="4DEC221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Периодически (раз в 1</w:t>
      </w:r>
      <w:r w:rsidRPr="008449B6">
        <w:rPr>
          <w:rFonts w:ascii="Arial" w:hAnsi="Arial" w:cs="Arial"/>
          <w:i w:val="0"/>
          <w:iCs/>
          <w:sz w:val="28"/>
          <w:szCs w:val="28"/>
        </w:rPr>
        <w:t>–</w:t>
      </w:r>
      <w:r w:rsidRPr="008449B6">
        <w:rPr>
          <w:i w:val="0"/>
          <w:iCs/>
          <w:sz w:val="28"/>
          <w:szCs w:val="28"/>
        </w:rPr>
        <w:t xml:space="preserve">2 </w:t>
      </w:r>
      <w:r w:rsidRPr="008449B6">
        <w:rPr>
          <w:rFonts w:cs="GOST type A"/>
          <w:i w:val="0"/>
          <w:iCs/>
          <w:sz w:val="28"/>
          <w:szCs w:val="28"/>
        </w:rPr>
        <w:t>недели</w:t>
      </w:r>
      <w:r w:rsidRPr="008449B6">
        <w:rPr>
          <w:i w:val="0"/>
          <w:iCs/>
          <w:sz w:val="28"/>
          <w:szCs w:val="28"/>
        </w:rPr>
        <w:t>).</w:t>
      </w:r>
    </w:p>
    <w:p w14:paraId="76E3D90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Проверка точности сканирования</w:t>
      </w:r>
    </w:p>
    <w:p w14:paraId="1E0A3FE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Методика проверки</w:t>
      </w:r>
    </w:p>
    <w:p w14:paraId="0A436B8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Для проверки точности использовался эталонный объект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калибровочный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шариковый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стандарт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или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контрольная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деталь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известными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размерами</w:t>
      </w:r>
      <w:r w:rsidRPr="008449B6">
        <w:rPr>
          <w:i w:val="0"/>
          <w:iCs/>
          <w:sz w:val="28"/>
          <w:szCs w:val="28"/>
        </w:rPr>
        <w:t>.</w:t>
      </w:r>
    </w:p>
    <w:p w14:paraId="577FBF6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Порядок действий</w:t>
      </w:r>
    </w:p>
    <w:p w14:paraId="5ADEAB3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Установить эталонный объект на поворотный стол.</w:t>
      </w:r>
    </w:p>
    <w:p w14:paraId="2B5AF37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Выполнить сканирование в нескольких ракурсах.</w:t>
      </w:r>
    </w:p>
    <w:p w14:paraId="5B3ABC3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Импортировать модель в программу сравнения.</w:t>
      </w:r>
    </w:p>
    <w:p w14:paraId="7753C60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Сравнить измеренные значения с эталонными.</w:t>
      </w:r>
    </w:p>
    <w:p w14:paraId="63E1B76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Определить среднее отклонение и максимальное отклонение.</w:t>
      </w:r>
    </w:p>
    <w:p w14:paraId="65463D7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 Результаты проверки: точность сканирования соответствует заявленным характеристикам.</w:t>
      </w:r>
    </w:p>
    <w:p w14:paraId="52B1D86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Вывод:</w:t>
      </w:r>
    </w:p>
    <w:p w14:paraId="0BC7A1C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ходе учебной практики были выполнены следующие задачи:</w:t>
      </w:r>
    </w:p>
    <w:p w14:paraId="049688F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Изучено устройство и принцип работы 3D-сканера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  <w:r w:rsidRPr="008449B6">
        <w:rPr>
          <w:i w:val="0"/>
          <w:iCs/>
          <w:sz w:val="28"/>
          <w:szCs w:val="28"/>
        </w:rPr>
        <w:t>.</w:t>
      </w:r>
    </w:p>
    <w:p w14:paraId="1E11499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Освоена процедура подготовки оборудования к работе.</w:t>
      </w:r>
    </w:p>
    <w:p w14:paraId="1841FCB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Выполнена калибровка сканера.</w:t>
      </w:r>
    </w:p>
    <w:p w14:paraId="36894C9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Проведена проверка точности сканирования на эталонных объектах.</w:t>
      </w:r>
    </w:p>
    <w:p w14:paraId="4C4C926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Полученные навыки позволяют использовать сканер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  <w:r w:rsidRPr="008449B6">
        <w:rPr>
          <w:i w:val="0"/>
          <w:iCs/>
          <w:sz w:val="28"/>
          <w:szCs w:val="28"/>
        </w:rPr>
        <w:t xml:space="preserve"> для решения инженерных задач, связанных с созданием цифровых моделей объектов, обратным инжинирингом, контролем качества и другими направлениями.</w:t>
      </w:r>
    </w:p>
    <w:p w14:paraId="309946D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033EB21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1743FBD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6216A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6AF5455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5E7196E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46B82C8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2924CB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49C7195A" w14:textId="77777777" w:rsidR="001B34C5" w:rsidRPr="008449B6" w:rsidRDefault="001B34C5" w:rsidP="00475EE5">
      <w:pPr>
        <w:spacing w:line="360" w:lineRule="auto"/>
        <w:ind w:right="284"/>
        <w:rPr>
          <w:i w:val="0"/>
          <w:iCs/>
          <w:sz w:val="28"/>
          <w:szCs w:val="28"/>
        </w:rPr>
      </w:pPr>
    </w:p>
    <w:p w14:paraId="762474D3" w14:textId="77777777" w:rsidR="001B34C5" w:rsidRPr="008449B6" w:rsidRDefault="001B34C5" w:rsidP="00DD0374">
      <w:pPr>
        <w:spacing w:line="360" w:lineRule="auto"/>
        <w:ind w:left="284" w:right="284" w:firstLine="284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Изучение устройства и принципа работы средства для фотограмметрии проверка на точность.</w:t>
      </w:r>
    </w:p>
    <w:p w14:paraId="6FA2A86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Фотограмметрия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это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наука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получения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информации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объектах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фотографиям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Она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широко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применяется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геоде</w:t>
      </w:r>
      <w:r w:rsidRPr="008449B6">
        <w:rPr>
          <w:i w:val="0"/>
          <w:iCs/>
          <w:sz w:val="28"/>
          <w:szCs w:val="28"/>
        </w:rPr>
        <w:t>зии, архитектуре, строительстве, кадастровых работах, картографии и других областях. Современные средства фотограмметрии включают цифровые камеры, беспилотные летательные аппараты (БПЛА), лазерные сканеры и программное обеспечение для обработки данных.</w:t>
      </w:r>
    </w:p>
    <w:p w14:paraId="4E236B0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Оборудование и методика</w:t>
      </w:r>
    </w:p>
    <w:p w14:paraId="3FCDF6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Используемое оборудование:</w:t>
      </w:r>
    </w:p>
    <w:p w14:paraId="5B6C3DF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Смартфон</w:t>
      </w:r>
    </w:p>
    <w:p w14:paraId="6291918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Программное обеспечение: </w:t>
      </w:r>
      <w:proofErr w:type="spellStart"/>
      <w:r w:rsidRPr="008449B6">
        <w:rPr>
          <w:i w:val="0"/>
          <w:iCs/>
          <w:sz w:val="28"/>
          <w:szCs w:val="28"/>
        </w:rPr>
        <w:t>Agisoft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Metashape</w:t>
      </w:r>
      <w:proofErr w:type="spellEnd"/>
      <w:r w:rsidRPr="008449B6">
        <w:rPr>
          <w:i w:val="0"/>
          <w:iCs/>
          <w:sz w:val="28"/>
          <w:szCs w:val="28"/>
        </w:rPr>
        <w:t xml:space="preserve">/ </w:t>
      </w:r>
      <w:proofErr w:type="spellStart"/>
      <w:r w:rsidRPr="008449B6">
        <w:rPr>
          <w:i w:val="0"/>
          <w:iCs/>
          <w:sz w:val="28"/>
          <w:szCs w:val="28"/>
        </w:rPr>
        <w:t>PhotoScan</w:t>
      </w:r>
      <w:proofErr w:type="spellEnd"/>
      <w:r w:rsidRPr="008449B6">
        <w:rPr>
          <w:i w:val="0"/>
          <w:iCs/>
          <w:sz w:val="28"/>
          <w:szCs w:val="28"/>
        </w:rPr>
        <w:t>.</w:t>
      </w:r>
    </w:p>
    <w:p w14:paraId="0588EAB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Методика исследования:</w:t>
      </w:r>
    </w:p>
    <w:p w14:paraId="70A1664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Изучение технических характеристик дрона и камеры.</w:t>
      </w:r>
    </w:p>
    <w:p w14:paraId="7ADE0FB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полигона с размещением GCP.</w:t>
      </w:r>
    </w:p>
    <w:p w14:paraId="340E53A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Выполнение фотосъемки с заданными параметрами.</w:t>
      </w:r>
    </w:p>
    <w:p w14:paraId="24ACC62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Обработка материалов в специализированном ПО.</w:t>
      </w:r>
    </w:p>
    <w:p w14:paraId="13398EE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Сравнение координат контрольных точек, определённых фотограмметрическим способом, с эталонными значениями.</w:t>
      </w:r>
    </w:p>
    <w:p w14:paraId="222BB5C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Расчёт погрешностей и анализ точности.</w:t>
      </w:r>
    </w:p>
    <w:p w14:paraId="01E9F4F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Основные характеристики:</w:t>
      </w:r>
    </w:p>
    <w:p w14:paraId="0767F88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Разрешение матрицы (в мегапикселях);</w:t>
      </w:r>
    </w:p>
    <w:p w14:paraId="3AB7425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Фокусное расстояние объектива;</w:t>
      </w:r>
    </w:p>
    <w:p w14:paraId="237903E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Геометрическая точность и дисторсия;</w:t>
      </w:r>
    </w:p>
    <w:p w14:paraId="749671B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Возможность синхронизации с GPS/IMU.</w:t>
      </w:r>
    </w:p>
    <w:p w14:paraId="4A95E61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Программное обеспечение</w:t>
      </w:r>
    </w:p>
    <w:p w14:paraId="73A9654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Программы типа </w:t>
      </w:r>
      <w:proofErr w:type="spellStart"/>
      <w:r w:rsidRPr="008449B6">
        <w:rPr>
          <w:i w:val="0"/>
          <w:iCs/>
          <w:sz w:val="28"/>
          <w:szCs w:val="28"/>
        </w:rPr>
        <w:t>Agisoft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Metashape</w:t>
      </w:r>
      <w:proofErr w:type="spellEnd"/>
      <w:r w:rsidRPr="008449B6">
        <w:rPr>
          <w:i w:val="0"/>
          <w:iCs/>
          <w:sz w:val="28"/>
          <w:szCs w:val="28"/>
        </w:rPr>
        <w:t xml:space="preserve"> позволяют создавать трёхмерные модели объектов, </w:t>
      </w:r>
      <w:proofErr w:type="spellStart"/>
      <w:r w:rsidRPr="008449B6">
        <w:rPr>
          <w:i w:val="0"/>
          <w:iCs/>
          <w:sz w:val="28"/>
          <w:szCs w:val="28"/>
        </w:rPr>
        <w:t>ортофотопланы</w:t>
      </w:r>
      <w:proofErr w:type="spellEnd"/>
      <w:r w:rsidRPr="008449B6">
        <w:rPr>
          <w:i w:val="0"/>
          <w:iCs/>
          <w:sz w:val="28"/>
          <w:szCs w:val="28"/>
        </w:rPr>
        <w:t xml:space="preserve"> и цифровые модели рельефа на основе серии перекрывающихся изображений. Для этого используется алгоритм </w:t>
      </w:r>
      <w:proofErr w:type="spellStart"/>
      <w:r w:rsidRPr="008449B6">
        <w:rPr>
          <w:i w:val="0"/>
          <w:iCs/>
          <w:sz w:val="28"/>
          <w:szCs w:val="28"/>
        </w:rPr>
        <w:t>SfM</w:t>
      </w:r>
      <w:proofErr w:type="spellEnd"/>
      <w:r w:rsidRPr="008449B6">
        <w:rPr>
          <w:i w:val="0"/>
          <w:iCs/>
          <w:sz w:val="28"/>
          <w:szCs w:val="28"/>
        </w:rPr>
        <w:t xml:space="preserve"> (</w:t>
      </w:r>
      <w:proofErr w:type="spellStart"/>
      <w:r w:rsidRPr="008449B6">
        <w:rPr>
          <w:i w:val="0"/>
          <w:iCs/>
          <w:sz w:val="28"/>
          <w:szCs w:val="28"/>
        </w:rPr>
        <w:t>Structure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from</w:t>
      </w:r>
      <w:proofErr w:type="spellEnd"/>
      <w:r w:rsidRPr="008449B6">
        <w:rPr>
          <w:i w:val="0"/>
          <w:iCs/>
          <w:sz w:val="28"/>
          <w:szCs w:val="28"/>
        </w:rPr>
        <w:t xml:space="preserve"> Motion).</w:t>
      </w:r>
    </w:p>
    <w:p w14:paraId="449E91C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Практическая часть</w:t>
      </w:r>
    </w:p>
    <w:p w14:paraId="124C7D5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Обработка данных</w:t>
      </w:r>
    </w:p>
    <w:p w14:paraId="1B71C6A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Обработка выполнена в программе </w:t>
      </w:r>
      <w:proofErr w:type="spellStart"/>
      <w:r w:rsidRPr="008449B6">
        <w:rPr>
          <w:i w:val="0"/>
          <w:iCs/>
          <w:sz w:val="28"/>
          <w:szCs w:val="28"/>
        </w:rPr>
        <w:t>Agisoft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Metashape</w:t>
      </w:r>
      <w:proofErr w:type="spellEnd"/>
      <w:r w:rsidRPr="008449B6">
        <w:rPr>
          <w:i w:val="0"/>
          <w:iCs/>
          <w:sz w:val="28"/>
          <w:szCs w:val="28"/>
        </w:rPr>
        <w:t>:</w:t>
      </w:r>
    </w:p>
    <w:p w14:paraId="76DED02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Выравнивание изображений;</w:t>
      </w:r>
    </w:p>
    <w:p w14:paraId="5CE4600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Создание плотного облака точек;</w:t>
      </w:r>
    </w:p>
    <w:p w14:paraId="4045C48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Построение цифровой модели рельефа и </w:t>
      </w:r>
      <w:proofErr w:type="spellStart"/>
      <w:r w:rsidRPr="008449B6">
        <w:rPr>
          <w:i w:val="0"/>
          <w:iCs/>
          <w:sz w:val="28"/>
          <w:szCs w:val="28"/>
        </w:rPr>
        <w:t>ортофотоплана</w:t>
      </w:r>
      <w:proofErr w:type="spellEnd"/>
      <w:r w:rsidRPr="008449B6">
        <w:rPr>
          <w:i w:val="0"/>
          <w:iCs/>
          <w:sz w:val="28"/>
          <w:szCs w:val="28"/>
        </w:rPr>
        <w:t>;</w:t>
      </w:r>
    </w:p>
    <w:p w14:paraId="4F91B89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Привязка к реальным координатам с использованием GCP.</w:t>
      </w:r>
    </w:p>
    <w:p w14:paraId="2463B6F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Выводы</w:t>
      </w:r>
    </w:p>
    <w:p w14:paraId="206E5B4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ходе учебной практики:</w:t>
      </w:r>
    </w:p>
    <w:p w14:paraId="44B1565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Изучены устройство и принципы работы оборудования для фотограмметрии.</w:t>
      </w:r>
    </w:p>
    <w:p w14:paraId="624A186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Выполнена аэрофотосъёмка и последующая обработка данных.</w:t>
      </w:r>
    </w:p>
    <w:p w14:paraId="4F9613B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Проведена проверка точности, которая показала высокую степень соответствия вычисленных координат эталонным значениям.</w:t>
      </w:r>
    </w:p>
    <w:p w14:paraId="4B7FEC9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Сделан вывод о возможности применения данного оборудования в практических целях при соблюдении технологии полевых и камеральных работ.</w:t>
      </w:r>
    </w:p>
    <w:p w14:paraId="05A50A4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788AF1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41B303D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0BA819B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4AEE5E1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359B5F9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4AEB3D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5D3526D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5B204F7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0194582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3306893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6A086EF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BE87FB5" w14:textId="77777777" w:rsidR="00475EE5" w:rsidRPr="008449B6" w:rsidRDefault="00475EE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6095A1EE" w14:textId="123F929E" w:rsidR="001B34C5" w:rsidRPr="008449B6" w:rsidRDefault="001B34C5" w:rsidP="00DD0374">
      <w:pPr>
        <w:spacing w:line="360" w:lineRule="auto"/>
        <w:ind w:left="284" w:right="284" w:firstLine="284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детали к сканированию; работы по оцифровке изделия.</w:t>
      </w:r>
    </w:p>
    <w:p w14:paraId="6771FF6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детали к сканированию</w:t>
      </w:r>
    </w:p>
    <w:p w14:paraId="1B60DBE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Перед началом процесса сканирования была проведена тщательная подготовка изделия:</w:t>
      </w:r>
    </w:p>
    <w:p w14:paraId="6DE0141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Выбор объекта</w:t>
      </w:r>
    </w:p>
    <w:p w14:paraId="486E950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качестве объекта для сканирования была выбрана металлическая деталь корпус телефона. Деталь имела как плоские, так и изогнутые поверхности, что позволило получить опыт работы с разными типами форм.</w:t>
      </w:r>
    </w:p>
    <w:p w14:paraId="5558516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Очистка детали</w:t>
      </w:r>
    </w:p>
    <w:p w14:paraId="38380C8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Для обеспечения высокой точности сканирования была выполнена очистка детали от загрязнений, пыли и масляных пятен. Это особенно важно при использовании лазерного или оптического сканера, поскольку любые посторонние элементы могут исказить результат.</w:t>
      </w:r>
    </w:p>
    <w:p w14:paraId="59445EC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Нанесение матирующего покрытия</w:t>
      </w:r>
    </w:p>
    <w:p w14:paraId="2EF578D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Некоторые участки детали имели глянцевую поверхность, которая могла отражать свет и искажать данные сканирования. Для устранения этого эффекта была нанесена тонкая матирующая пудра (мел), после чего поверхность стала более восприимчивой к сканирующему лучу.</w:t>
      </w:r>
    </w:p>
    <w:p w14:paraId="1A29F44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Установка маркеров</w:t>
      </w:r>
    </w:p>
    <w:p w14:paraId="568CFA4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Для облегчения процесса объединения сканированных частей были установлены специальные ориентиры вокруг изделия. Они помогают программному обеспечению точно совмещать различные фрагменты модели в единую целостную структуру.</w:t>
      </w:r>
    </w:p>
    <w:p w14:paraId="796AF96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Работы по оцифровке изделия</w:t>
      </w:r>
    </w:p>
    <w:p w14:paraId="17EF667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После завершения подготовительного этапа был выполнен процесс оцифровки изделия.</w:t>
      </w:r>
    </w:p>
    <w:p w14:paraId="563AF95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Оборудование и программное обеспечение</w:t>
      </w:r>
    </w:p>
    <w:p w14:paraId="2F7B453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Для оцифровки использовался портативный 3D-сканер типа </w:t>
      </w:r>
      <w:proofErr w:type="spellStart"/>
      <w:r w:rsidRPr="008449B6">
        <w:rPr>
          <w:i w:val="0"/>
          <w:iCs/>
          <w:sz w:val="28"/>
          <w:szCs w:val="28"/>
        </w:rPr>
        <w:t>Artec</w:t>
      </w:r>
      <w:proofErr w:type="spellEnd"/>
      <w:r w:rsidRPr="008449B6">
        <w:rPr>
          <w:i w:val="0"/>
          <w:iCs/>
          <w:sz w:val="28"/>
          <w:szCs w:val="28"/>
        </w:rPr>
        <w:t xml:space="preserve"> Space Spider и программное обеспечение </w:t>
      </w:r>
      <w:proofErr w:type="spellStart"/>
      <w:r w:rsidRPr="008449B6">
        <w:rPr>
          <w:i w:val="0"/>
          <w:iCs/>
          <w:sz w:val="28"/>
          <w:szCs w:val="28"/>
        </w:rPr>
        <w:t>Artec</w:t>
      </w:r>
      <w:proofErr w:type="spellEnd"/>
      <w:r w:rsidRPr="008449B6">
        <w:rPr>
          <w:i w:val="0"/>
          <w:iCs/>
          <w:sz w:val="28"/>
          <w:szCs w:val="28"/>
        </w:rPr>
        <w:t xml:space="preserve"> Studio 16.</w:t>
      </w:r>
    </w:p>
    <w:p w14:paraId="271BDA1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Процесс сканирования</w:t>
      </w:r>
    </w:p>
    <w:p w14:paraId="728ADFF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Сканирование выполнялось в несколько этапов:</w:t>
      </w:r>
    </w:p>
    <w:p w14:paraId="54BF4D1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Сначала была просканирована верхняя часть изделия;</w:t>
      </w:r>
    </w:p>
    <w:p w14:paraId="49FC578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Затем нижняя и боковые поверхности;</w:t>
      </w:r>
    </w:p>
    <w:p w14:paraId="70B67B0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Все части были объединены в единую модель с помощью функции выравнивания по маркерам.</w:t>
      </w:r>
    </w:p>
    <w:p w14:paraId="239BBDF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Были соблюдены рекомендации по скорости перемещения сканера, расстоянию до объекта и освещению помещения.</w:t>
      </w:r>
    </w:p>
    <w:p w14:paraId="28D2E27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Обработка данных</w:t>
      </w:r>
    </w:p>
    <w:p w14:paraId="3D473BE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После сканирования была выполнена следующая обработка данных:</w:t>
      </w:r>
    </w:p>
    <w:p w14:paraId="70D322F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Удаление шума и лишних точек;</w:t>
      </w:r>
    </w:p>
    <w:p w14:paraId="6EF0D06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Заполнение "дыр" в модели;</w:t>
      </w:r>
    </w:p>
    <w:p w14:paraId="27777FF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Выравнивание поверхностей;</w:t>
      </w:r>
    </w:p>
    <w:p w14:paraId="2E7424E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Сглаживание и уменьшение полигональной сетки для последующего использования модели в CAD-системах.</w:t>
      </w:r>
    </w:p>
    <w:p w14:paraId="38B7ADE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Итоговая модель была сохранена в формате .OBJ </w:t>
      </w:r>
      <w:proofErr w:type="gramStart"/>
      <w:r w:rsidRPr="008449B6">
        <w:rPr>
          <w:i w:val="0"/>
          <w:iCs/>
          <w:sz w:val="28"/>
          <w:szCs w:val="28"/>
        </w:rPr>
        <w:t>и .STL</w:t>
      </w:r>
      <w:proofErr w:type="gramEnd"/>
      <w:r w:rsidRPr="008449B6">
        <w:rPr>
          <w:i w:val="0"/>
          <w:iCs/>
          <w:sz w:val="28"/>
          <w:szCs w:val="28"/>
        </w:rPr>
        <w:t>.</w:t>
      </w:r>
    </w:p>
    <w:p w14:paraId="7997021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Результаты</w:t>
      </w:r>
    </w:p>
    <w:p w14:paraId="3137BBF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результате выполнения учебной практики:</w:t>
      </w:r>
    </w:p>
    <w:p w14:paraId="4231DDF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Было проведено полноценное 3D-сканирование реальной детали;</w:t>
      </w:r>
    </w:p>
    <w:p w14:paraId="0E1E6A7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Получена точная цифровая модель изделия;</w:t>
      </w:r>
    </w:p>
    <w:p w14:paraId="3FE7F1A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Приобретены навыки работы с 3D-сканером и соответствующим программным обеспечением;</w:t>
      </w:r>
    </w:p>
    <w:p w14:paraId="402DC4D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Изучены основные этапы подготовки объектов к оцифровке.</w:t>
      </w:r>
    </w:p>
    <w:p w14:paraId="36E5690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Выводы</w:t>
      </w:r>
    </w:p>
    <w:p w14:paraId="19FA6A1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Выполнение учебной практики позволило глубже понять процессы, связанные с цифровым моделированием и обратным инжинирингом. Подготовка детали к сканированию оказалась не менее важной, чем сам процесс оцифровки, поскольку от качества подготовки зависела точность конечной модели.</w:t>
      </w:r>
    </w:p>
    <w:p w14:paraId="6669BE42" w14:textId="77777777" w:rsidR="001B34C5" w:rsidRPr="008449B6" w:rsidRDefault="001B34C5" w:rsidP="00DD0374">
      <w:pPr>
        <w:spacing w:line="360" w:lineRule="auto"/>
        <w:ind w:right="284"/>
        <w:rPr>
          <w:i w:val="0"/>
          <w:iCs/>
          <w:sz w:val="28"/>
          <w:szCs w:val="28"/>
        </w:rPr>
      </w:pPr>
    </w:p>
    <w:p w14:paraId="01B4C52B" w14:textId="77777777" w:rsidR="001B34C5" w:rsidRPr="008449B6" w:rsidRDefault="001B34C5" w:rsidP="00DD0374">
      <w:pPr>
        <w:spacing w:line="360" w:lineRule="auto"/>
        <w:ind w:left="284" w:right="284" w:firstLine="284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Обработка результатов сканирования в программе </w:t>
      </w:r>
      <w:proofErr w:type="spellStart"/>
      <w:r w:rsidRPr="008449B6">
        <w:rPr>
          <w:i w:val="0"/>
          <w:iCs/>
          <w:sz w:val="28"/>
          <w:szCs w:val="28"/>
        </w:rPr>
        <w:t>SkanCenter</w:t>
      </w:r>
      <w:proofErr w:type="spellEnd"/>
      <w:r w:rsidRPr="008449B6">
        <w:rPr>
          <w:i w:val="0"/>
          <w:iCs/>
          <w:sz w:val="28"/>
          <w:szCs w:val="28"/>
        </w:rPr>
        <w:t xml:space="preserve">; сшивка сканов и создание </w:t>
      </w:r>
      <w:proofErr w:type="spellStart"/>
      <w:r w:rsidRPr="008449B6">
        <w:rPr>
          <w:i w:val="0"/>
          <w:iCs/>
          <w:sz w:val="28"/>
          <w:szCs w:val="28"/>
        </w:rPr>
        <w:t>stl</w:t>
      </w:r>
      <w:proofErr w:type="spellEnd"/>
      <w:r w:rsidRPr="008449B6">
        <w:rPr>
          <w:i w:val="0"/>
          <w:iCs/>
          <w:sz w:val="28"/>
          <w:szCs w:val="28"/>
        </w:rPr>
        <w:t xml:space="preserve"> модели.</w:t>
      </w:r>
    </w:p>
    <w:p w14:paraId="0EFCB84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Теоретическая часть:</w:t>
      </w:r>
    </w:p>
    <w:p w14:paraId="10360B0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Что такое 3D-сканирование?</w:t>
      </w:r>
    </w:p>
    <w:p w14:paraId="0451115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3D-сканирование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это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процесс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получения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цифровой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трехмерной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модели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реального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объекта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помощью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специального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оборудования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Результатом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сканирования</w:t>
      </w:r>
      <w:r w:rsidRPr="008449B6">
        <w:rPr>
          <w:i w:val="0"/>
          <w:iCs/>
          <w:sz w:val="28"/>
          <w:szCs w:val="28"/>
        </w:rPr>
        <w:t xml:space="preserve"> является облако точек, которое затем преобразуется в полигональную модель.</w:t>
      </w:r>
    </w:p>
    <w:p w14:paraId="3512E04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Формат STL:</w:t>
      </w:r>
    </w:p>
    <w:p w14:paraId="30326A3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STL (</w:t>
      </w:r>
      <w:proofErr w:type="spellStart"/>
      <w:r w:rsidRPr="008449B6">
        <w:rPr>
          <w:i w:val="0"/>
          <w:iCs/>
          <w:sz w:val="28"/>
          <w:szCs w:val="28"/>
        </w:rPr>
        <w:t>Stereolithography</w:t>
      </w:r>
      <w:proofErr w:type="spellEnd"/>
      <w:r w:rsidRPr="008449B6">
        <w:rPr>
          <w:i w:val="0"/>
          <w:iCs/>
          <w:sz w:val="28"/>
          <w:szCs w:val="28"/>
        </w:rPr>
        <w:t xml:space="preserve">)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один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из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самых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распространённых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форматов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для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хранения</w:t>
      </w:r>
      <w:r w:rsidRPr="008449B6">
        <w:rPr>
          <w:i w:val="0"/>
          <w:iCs/>
          <w:sz w:val="28"/>
          <w:szCs w:val="28"/>
        </w:rPr>
        <w:t xml:space="preserve"> 3D-</w:t>
      </w:r>
      <w:r w:rsidRPr="008449B6">
        <w:rPr>
          <w:rFonts w:cs="GOST type A"/>
          <w:i w:val="0"/>
          <w:iCs/>
          <w:sz w:val="28"/>
          <w:szCs w:val="28"/>
        </w:rPr>
        <w:t>моделей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Используется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</w:t>
      </w:r>
      <w:r w:rsidRPr="008449B6">
        <w:rPr>
          <w:i w:val="0"/>
          <w:iCs/>
          <w:sz w:val="28"/>
          <w:szCs w:val="28"/>
        </w:rPr>
        <w:t xml:space="preserve"> 3D-</w:t>
      </w:r>
      <w:r w:rsidRPr="008449B6">
        <w:rPr>
          <w:rFonts w:cs="GOST type A"/>
          <w:i w:val="0"/>
          <w:iCs/>
          <w:sz w:val="28"/>
          <w:szCs w:val="28"/>
        </w:rPr>
        <w:t>печати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</w:t>
      </w:r>
      <w:r w:rsidRPr="008449B6">
        <w:rPr>
          <w:i w:val="0"/>
          <w:iCs/>
          <w:sz w:val="28"/>
          <w:szCs w:val="28"/>
        </w:rPr>
        <w:t xml:space="preserve"> CAD-</w:t>
      </w:r>
      <w:r w:rsidRPr="008449B6">
        <w:rPr>
          <w:rFonts w:cs="GOST type A"/>
          <w:i w:val="0"/>
          <w:iCs/>
          <w:sz w:val="28"/>
          <w:szCs w:val="28"/>
        </w:rPr>
        <w:t>системах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Представляет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собой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описание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поверхнос</w:t>
      </w:r>
      <w:r w:rsidRPr="008449B6">
        <w:rPr>
          <w:i w:val="0"/>
          <w:iCs/>
          <w:sz w:val="28"/>
          <w:szCs w:val="28"/>
        </w:rPr>
        <w:t>тей объекта в виде треугольников.</w:t>
      </w:r>
    </w:p>
    <w:p w14:paraId="1922A8B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Ход работы:</w:t>
      </w:r>
    </w:p>
    <w:p w14:paraId="61AE2B7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к работе</w:t>
      </w:r>
    </w:p>
    <w:p w14:paraId="71C5A78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Включил(а) компьютер и подключил(а) 3D-сканер к USB-порту.</w:t>
      </w:r>
    </w:p>
    <w:p w14:paraId="46B7D9B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Запустил(а) программу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SkanCenter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</w:p>
    <w:p w14:paraId="1627A02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Проверил(а) работоспособность сканера через тестовое сканирование.</w:t>
      </w:r>
    </w:p>
    <w:p w14:paraId="09373F1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Сканирование объекта</w:t>
      </w:r>
    </w:p>
    <w:p w14:paraId="277B860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Разместил(а) объект на поворотном столе.</w:t>
      </w:r>
    </w:p>
    <w:p w14:paraId="48D0C6D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  <w:lang w:val="en-US"/>
        </w:rPr>
      </w:pPr>
      <w:r w:rsidRPr="008449B6">
        <w:rPr>
          <w:i w:val="0"/>
          <w:iCs/>
          <w:sz w:val="28"/>
          <w:szCs w:val="28"/>
        </w:rPr>
        <w:t>Нажал</w:t>
      </w:r>
      <w:r w:rsidRPr="008449B6">
        <w:rPr>
          <w:i w:val="0"/>
          <w:iCs/>
          <w:sz w:val="28"/>
          <w:szCs w:val="28"/>
          <w:lang w:val="en-US"/>
        </w:rPr>
        <w:t>(</w:t>
      </w:r>
      <w:r w:rsidRPr="008449B6">
        <w:rPr>
          <w:i w:val="0"/>
          <w:iCs/>
          <w:sz w:val="28"/>
          <w:szCs w:val="28"/>
        </w:rPr>
        <w:t>а</w:t>
      </w:r>
      <w:r w:rsidRPr="008449B6">
        <w:rPr>
          <w:i w:val="0"/>
          <w:iCs/>
          <w:sz w:val="28"/>
          <w:szCs w:val="28"/>
          <w:lang w:val="en-US"/>
        </w:rPr>
        <w:t xml:space="preserve">) </w:t>
      </w:r>
      <w:r w:rsidRPr="008449B6">
        <w:rPr>
          <w:i w:val="0"/>
          <w:iCs/>
          <w:sz w:val="28"/>
          <w:szCs w:val="28"/>
        </w:rPr>
        <w:t>кнопку</w:t>
      </w:r>
      <w:r w:rsidRPr="008449B6">
        <w:rPr>
          <w:i w:val="0"/>
          <w:iCs/>
          <w:sz w:val="28"/>
          <w:szCs w:val="28"/>
          <w:lang w:val="en-US"/>
        </w:rPr>
        <w:t xml:space="preserve"> New Scene </w:t>
      </w:r>
      <w:r w:rsidRPr="008449B6">
        <w:rPr>
          <w:rFonts w:ascii="Arial" w:hAnsi="Arial" w:cs="Arial"/>
          <w:i w:val="0"/>
          <w:iCs/>
          <w:sz w:val="28"/>
          <w:szCs w:val="28"/>
          <w:lang w:val="en-US"/>
        </w:rPr>
        <w:t>→</w:t>
      </w:r>
      <w:r w:rsidRPr="008449B6">
        <w:rPr>
          <w:i w:val="0"/>
          <w:iCs/>
          <w:sz w:val="28"/>
          <w:szCs w:val="28"/>
          <w:lang w:val="en-US"/>
        </w:rPr>
        <w:t xml:space="preserve"> Start </w:t>
      </w:r>
      <w:proofErr w:type="gramStart"/>
      <w:r w:rsidRPr="008449B6">
        <w:rPr>
          <w:i w:val="0"/>
          <w:iCs/>
          <w:sz w:val="28"/>
          <w:szCs w:val="28"/>
          <w:lang w:val="en-US"/>
        </w:rPr>
        <w:t>Scanning .</w:t>
      </w:r>
      <w:proofErr w:type="gramEnd"/>
    </w:p>
    <w:p w14:paraId="0C69880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Медленно перемещал(а) сканер вокруг объекта, стараясь охватить все стороны.</w:t>
      </w:r>
    </w:p>
    <w:p w14:paraId="4793CDB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По завершении нажал(а) Stop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Scanning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</w:p>
    <w:p w14:paraId="0C48555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Очистка точечного облака</w:t>
      </w:r>
    </w:p>
    <w:p w14:paraId="4DFE3B8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Перешел(а) во вкладку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Edit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</w:p>
    <w:p w14:paraId="2D3F675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 помощью инструментов выделения (</w:t>
      </w:r>
      <w:proofErr w:type="spellStart"/>
      <w:r w:rsidRPr="008449B6">
        <w:rPr>
          <w:i w:val="0"/>
          <w:iCs/>
          <w:sz w:val="28"/>
          <w:szCs w:val="28"/>
        </w:rPr>
        <w:t>Lasso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Selection</w:t>
      </w:r>
      <w:proofErr w:type="spellEnd"/>
      <w:r w:rsidRPr="008449B6">
        <w:rPr>
          <w:i w:val="0"/>
          <w:iCs/>
          <w:sz w:val="28"/>
          <w:szCs w:val="28"/>
        </w:rPr>
        <w:t xml:space="preserve"> ,</w:t>
      </w:r>
      <w:proofErr w:type="gramEnd"/>
      <w:r w:rsidRPr="008449B6">
        <w:rPr>
          <w:i w:val="0"/>
          <w:iCs/>
          <w:sz w:val="28"/>
          <w:szCs w:val="28"/>
        </w:rPr>
        <w:t xml:space="preserve"> Box </w:t>
      </w:r>
      <w:proofErr w:type="spellStart"/>
      <w:r w:rsidRPr="008449B6">
        <w:rPr>
          <w:i w:val="0"/>
          <w:iCs/>
          <w:sz w:val="28"/>
          <w:szCs w:val="28"/>
        </w:rPr>
        <w:t>Selection</w:t>
      </w:r>
      <w:proofErr w:type="spellEnd"/>
      <w:r w:rsidRPr="008449B6">
        <w:rPr>
          <w:i w:val="0"/>
          <w:iCs/>
          <w:sz w:val="28"/>
          <w:szCs w:val="28"/>
        </w:rPr>
        <w:t xml:space="preserve"> ) удалил(а) лишние точки: фон, руки, подставку.</w:t>
      </w:r>
    </w:p>
    <w:p w14:paraId="746D3E2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Убедился(ась), что модель чистая и готова к дальнейшей обработке.</w:t>
      </w:r>
    </w:p>
    <w:p w14:paraId="1DF5BF6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Сшивка нескольких сканов</w:t>
      </w:r>
    </w:p>
    <w:p w14:paraId="77BB86A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Загрузил(а) дополнительные сканы того же объекта.</w:t>
      </w:r>
    </w:p>
    <w:p w14:paraId="702AEC5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В меню </w:t>
      </w:r>
      <w:proofErr w:type="spellStart"/>
      <w:r w:rsidRPr="008449B6">
        <w:rPr>
          <w:i w:val="0"/>
          <w:iCs/>
          <w:sz w:val="28"/>
          <w:szCs w:val="28"/>
        </w:rPr>
        <w:t>Align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Scans</w:t>
      </w:r>
      <w:proofErr w:type="spellEnd"/>
      <w:r w:rsidRPr="008449B6">
        <w:rPr>
          <w:i w:val="0"/>
          <w:iCs/>
          <w:sz w:val="28"/>
          <w:szCs w:val="28"/>
        </w:rPr>
        <w:t xml:space="preserve"> выбрал(а) опорные точки на двух сканах.</w:t>
      </w:r>
    </w:p>
    <w:p w14:paraId="39B9E71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Программа автоматически совместила сканы.</w:t>
      </w:r>
    </w:p>
    <w:p w14:paraId="2BE2AE8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Объединил(а) все части в одну модель с помощью функции </w:t>
      </w:r>
      <w:proofErr w:type="spellStart"/>
      <w:r w:rsidRPr="008449B6">
        <w:rPr>
          <w:i w:val="0"/>
          <w:iCs/>
          <w:sz w:val="28"/>
          <w:szCs w:val="28"/>
        </w:rPr>
        <w:t>Merge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Scans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</w:p>
    <w:p w14:paraId="324E36B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Создание STL-модели</w:t>
      </w:r>
    </w:p>
    <w:p w14:paraId="7D96548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Перешел(а) во вкладку </w:t>
      </w:r>
      <w:proofErr w:type="gramStart"/>
      <w:r w:rsidRPr="008449B6">
        <w:rPr>
          <w:i w:val="0"/>
          <w:iCs/>
          <w:sz w:val="28"/>
          <w:szCs w:val="28"/>
        </w:rPr>
        <w:t>Surface .</w:t>
      </w:r>
      <w:proofErr w:type="gramEnd"/>
    </w:p>
    <w:p w14:paraId="0B36EDB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  <w:lang w:val="en-US"/>
        </w:rPr>
      </w:pPr>
      <w:r w:rsidRPr="008449B6">
        <w:rPr>
          <w:i w:val="0"/>
          <w:iCs/>
          <w:sz w:val="28"/>
          <w:szCs w:val="28"/>
        </w:rPr>
        <w:t>Нажал</w:t>
      </w:r>
      <w:r w:rsidRPr="008449B6">
        <w:rPr>
          <w:i w:val="0"/>
          <w:iCs/>
          <w:sz w:val="28"/>
          <w:szCs w:val="28"/>
          <w:lang w:val="en-US"/>
        </w:rPr>
        <w:t>(</w:t>
      </w:r>
      <w:r w:rsidRPr="008449B6">
        <w:rPr>
          <w:i w:val="0"/>
          <w:iCs/>
          <w:sz w:val="28"/>
          <w:szCs w:val="28"/>
        </w:rPr>
        <w:t>а</w:t>
      </w:r>
      <w:r w:rsidRPr="008449B6">
        <w:rPr>
          <w:i w:val="0"/>
          <w:iCs/>
          <w:sz w:val="28"/>
          <w:szCs w:val="28"/>
          <w:lang w:val="en-US"/>
        </w:rPr>
        <w:t xml:space="preserve">) Create Surface </w:t>
      </w:r>
      <w:proofErr w:type="gramStart"/>
      <w:r w:rsidRPr="008449B6">
        <w:rPr>
          <w:i w:val="0"/>
          <w:iCs/>
          <w:sz w:val="28"/>
          <w:szCs w:val="28"/>
          <w:lang w:val="en-US"/>
        </w:rPr>
        <w:t>Mesh .</w:t>
      </w:r>
      <w:proofErr w:type="gramEnd"/>
    </w:p>
    <w:p w14:paraId="554AFB7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Настроил параметры меша: разрешение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среднее</w:t>
      </w:r>
      <w:r w:rsidRPr="008449B6">
        <w:rPr>
          <w:i w:val="0"/>
          <w:iCs/>
          <w:sz w:val="28"/>
          <w:szCs w:val="28"/>
        </w:rPr>
        <w:t xml:space="preserve">, </w:t>
      </w:r>
      <w:r w:rsidRPr="008449B6">
        <w:rPr>
          <w:rFonts w:cs="GOST type A"/>
          <w:i w:val="0"/>
          <w:iCs/>
          <w:sz w:val="28"/>
          <w:szCs w:val="28"/>
        </w:rPr>
        <w:t>точность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высокая</w:t>
      </w:r>
      <w:r w:rsidRPr="008449B6">
        <w:rPr>
          <w:i w:val="0"/>
          <w:iCs/>
          <w:sz w:val="28"/>
          <w:szCs w:val="28"/>
        </w:rPr>
        <w:t>.</w:t>
      </w:r>
    </w:p>
    <w:p w14:paraId="389E10F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Сохранил(а) модель в </w:t>
      </w:r>
      <w:proofErr w:type="gramStart"/>
      <w:r w:rsidRPr="008449B6">
        <w:rPr>
          <w:i w:val="0"/>
          <w:iCs/>
          <w:sz w:val="28"/>
          <w:szCs w:val="28"/>
        </w:rPr>
        <w:t>формате .</w:t>
      </w:r>
      <w:proofErr w:type="spellStart"/>
      <w:r w:rsidRPr="008449B6">
        <w:rPr>
          <w:i w:val="0"/>
          <w:iCs/>
          <w:sz w:val="28"/>
          <w:szCs w:val="28"/>
        </w:rPr>
        <w:t>stl</w:t>
      </w:r>
      <w:proofErr w:type="spellEnd"/>
      <w:proofErr w:type="gramEnd"/>
      <w:r w:rsidRPr="008449B6">
        <w:rPr>
          <w:i w:val="0"/>
          <w:iCs/>
          <w:sz w:val="28"/>
          <w:szCs w:val="28"/>
        </w:rPr>
        <w:t xml:space="preserve"> :</w:t>
      </w:r>
      <w:r w:rsidRPr="008449B6">
        <w:rPr>
          <w:i w:val="0"/>
          <w:iCs/>
          <w:sz w:val="28"/>
          <w:szCs w:val="28"/>
        </w:rPr>
        <w:br/>
        <w:t xml:space="preserve">File </w:t>
      </w:r>
      <w:r w:rsidRPr="008449B6">
        <w:rPr>
          <w:rFonts w:ascii="Arial" w:hAnsi="Arial" w:cs="Arial"/>
          <w:i w:val="0"/>
          <w:iCs/>
          <w:sz w:val="28"/>
          <w:szCs w:val="28"/>
        </w:rPr>
        <w:t>→</w:t>
      </w:r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Export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ascii="Arial" w:hAnsi="Arial" w:cs="Arial"/>
          <w:i w:val="0"/>
          <w:iCs/>
          <w:sz w:val="28"/>
          <w:szCs w:val="28"/>
        </w:rPr>
        <w:t>→</w:t>
      </w:r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Choose</w:t>
      </w:r>
      <w:proofErr w:type="spellEnd"/>
      <w:r w:rsidRPr="008449B6">
        <w:rPr>
          <w:i w:val="0"/>
          <w:iCs/>
          <w:sz w:val="28"/>
          <w:szCs w:val="28"/>
        </w:rPr>
        <w:t xml:space="preserve"> Format: STL.</w:t>
      </w:r>
    </w:p>
    <w:p w14:paraId="22FCF26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Постобработка (по желанию)</w:t>
      </w:r>
    </w:p>
    <w:p w14:paraId="5CEC0EC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Открыл(а) файл в программе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MeshLab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</w:p>
    <w:p w14:paraId="66FF5BA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Устранил(а) дыры в модели с помощью функции </w:t>
      </w:r>
      <w:proofErr w:type="spellStart"/>
      <w:r w:rsidRPr="008449B6">
        <w:rPr>
          <w:i w:val="0"/>
          <w:iCs/>
          <w:sz w:val="28"/>
          <w:szCs w:val="28"/>
        </w:rPr>
        <w:t>Fill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Holes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</w:p>
    <w:p w14:paraId="6D6B14F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Уменьшил(а) количество полигонов для упрощения модели.</w:t>
      </w:r>
    </w:p>
    <w:p w14:paraId="400F392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Сохранил(а) финальный вариант.</w:t>
      </w:r>
    </w:p>
    <w:p w14:paraId="231000F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Результаты работы:</w:t>
      </w:r>
    </w:p>
    <w:p w14:paraId="3801798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результате проделанной работы была получена 3D-модель в формате STL, представляющая собой точное воспроизведение физического объекта. Модель может быть использована для:</w:t>
      </w:r>
    </w:p>
    <w:p w14:paraId="2BA0885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3D-печати, архивирования, дальнейшего проектирования в CAD-программа.</w:t>
      </w:r>
    </w:p>
    <w:p w14:paraId="489C1A7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Вывод:</w:t>
      </w:r>
    </w:p>
    <w:p w14:paraId="27B060C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В ходе учебной практики были освоены основные этапы обработки данных после 3D-сканирования с использованием программы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SkanCenter</w:t>
      </w:r>
      <w:proofErr w:type="spellEnd"/>
      <w:r w:rsidRPr="008449B6">
        <w:rPr>
          <w:i w:val="0"/>
          <w:iCs/>
          <w:sz w:val="28"/>
          <w:szCs w:val="28"/>
        </w:rPr>
        <w:t xml:space="preserve"> .</w:t>
      </w:r>
      <w:proofErr w:type="gramEnd"/>
      <w:r w:rsidRPr="008449B6">
        <w:rPr>
          <w:i w:val="0"/>
          <w:iCs/>
          <w:sz w:val="28"/>
          <w:szCs w:val="28"/>
        </w:rPr>
        <w:t xml:space="preserve"> Полученные навыки позволят </w:t>
      </w:r>
      <w:r w:rsidRPr="008449B6">
        <w:rPr>
          <w:i w:val="0"/>
          <w:iCs/>
          <w:sz w:val="28"/>
          <w:szCs w:val="28"/>
        </w:rPr>
        <w:lastRenderedPageBreak/>
        <w:t>эффективно использовать 3D-сканирование в дальнейших проектах, связанных с цифровым моделированием, прототипированием и производством.</w:t>
      </w:r>
    </w:p>
    <w:p w14:paraId="5824E64A" w14:textId="77777777" w:rsidR="001B34C5" w:rsidRPr="008449B6" w:rsidRDefault="001B34C5" w:rsidP="00DD0374">
      <w:pPr>
        <w:spacing w:line="360" w:lineRule="auto"/>
        <w:ind w:right="284"/>
        <w:rPr>
          <w:i w:val="0"/>
          <w:iCs/>
          <w:sz w:val="28"/>
          <w:szCs w:val="28"/>
        </w:rPr>
      </w:pPr>
    </w:p>
    <w:p w14:paraId="1AA39A86" w14:textId="77777777" w:rsidR="001B34C5" w:rsidRPr="008449B6" w:rsidRDefault="001B34C5" w:rsidP="00DD0374">
      <w:pPr>
        <w:spacing w:line="360" w:lineRule="auto"/>
        <w:ind w:left="284" w:right="284" w:firstLine="284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Обработка результатов сканирования в программе </w:t>
      </w: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DX; сшивка сканов и создание </w:t>
      </w:r>
      <w:proofErr w:type="spellStart"/>
      <w:r w:rsidRPr="008449B6">
        <w:rPr>
          <w:i w:val="0"/>
          <w:iCs/>
          <w:sz w:val="28"/>
          <w:szCs w:val="28"/>
        </w:rPr>
        <w:t>stl</w:t>
      </w:r>
      <w:proofErr w:type="spellEnd"/>
      <w:r w:rsidRPr="008449B6">
        <w:rPr>
          <w:i w:val="0"/>
          <w:iCs/>
          <w:sz w:val="28"/>
          <w:szCs w:val="28"/>
        </w:rPr>
        <w:t xml:space="preserve"> модели.</w:t>
      </w:r>
    </w:p>
    <w:p w14:paraId="116BC0E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Что такое </w:t>
      </w: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DX?</w:t>
      </w:r>
    </w:p>
    <w:p w14:paraId="6DD4169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Design X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профессиональное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программное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обеспечение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для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преобразования</w:t>
      </w:r>
      <w:r w:rsidRPr="008449B6">
        <w:rPr>
          <w:i w:val="0"/>
          <w:iCs/>
          <w:sz w:val="28"/>
          <w:szCs w:val="28"/>
        </w:rPr>
        <w:t xml:space="preserve"> 3D-</w:t>
      </w:r>
      <w:r w:rsidRPr="008449B6">
        <w:rPr>
          <w:rFonts w:cs="GOST type A"/>
          <w:i w:val="0"/>
          <w:iCs/>
          <w:sz w:val="28"/>
          <w:szCs w:val="28"/>
        </w:rPr>
        <w:t>сканированных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данных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параметрические</w:t>
      </w:r>
      <w:r w:rsidRPr="008449B6">
        <w:rPr>
          <w:i w:val="0"/>
          <w:iCs/>
          <w:sz w:val="28"/>
          <w:szCs w:val="28"/>
        </w:rPr>
        <w:t xml:space="preserve"> CAD-</w:t>
      </w:r>
      <w:r w:rsidRPr="008449B6">
        <w:rPr>
          <w:rFonts w:cs="GOST type A"/>
          <w:i w:val="0"/>
          <w:iCs/>
          <w:sz w:val="28"/>
          <w:szCs w:val="28"/>
        </w:rPr>
        <w:t>модели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Программа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позволяет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обрабатывать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данные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большинства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современных</w:t>
      </w:r>
      <w:r w:rsidRPr="008449B6">
        <w:rPr>
          <w:i w:val="0"/>
          <w:iCs/>
          <w:sz w:val="28"/>
          <w:szCs w:val="28"/>
        </w:rPr>
        <w:t xml:space="preserve"> 3D-</w:t>
      </w:r>
      <w:r w:rsidRPr="008449B6">
        <w:rPr>
          <w:rFonts w:cs="GOST type A"/>
          <w:i w:val="0"/>
          <w:iCs/>
          <w:sz w:val="28"/>
          <w:szCs w:val="28"/>
        </w:rPr>
        <w:t>сканеров</w:t>
      </w:r>
      <w:r w:rsidRPr="008449B6">
        <w:rPr>
          <w:i w:val="0"/>
          <w:iCs/>
          <w:sz w:val="28"/>
          <w:szCs w:val="28"/>
        </w:rPr>
        <w:t xml:space="preserve">, </w:t>
      </w:r>
      <w:r w:rsidRPr="008449B6">
        <w:rPr>
          <w:rFonts w:cs="GOST type A"/>
          <w:i w:val="0"/>
          <w:iCs/>
          <w:sz w:val="28"/>
          <w:szCs w:val="28"/>
        </w:rPr>
        <w:t>выполнять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сшивку</w:t>
      </w:r>
      <w:r w:rsidRPr="008449B6">
        <w:rPr>
          <w:i w:val="0"/>
          <w:iCs/>
          <w:sz w:val="28"/>
          <w:szCs w:val="28"/>
        </w:rPr>
        <w:t xml:space="preserve">, </w:t>
      </w:r>
      <w:r w:rsidRPr="008449B6">
        <w:rPr>
          <w:rFonts w:cs="GOST type A"/>
          <w:i w:val="0"/>
          <w:iCs/>
          <w:sz w:val="28"/>
          <w:szCs w:val="28"/>
        </w:rPr>
        <w:t>очистку</w:t>
      </w:r>
      <w:r w:rsidRPr="008449B6">
        <w:rPr>
          <w:i w:val="0"/>
          <w:iCs/>
          <w:sz w:val="28"/>
          <w:szCs w:val="28"/>
        </w:rPr>
        <w:t xml:space="preserve">, </w:t>
      </w:r>
      <w:r w:rsidRPr="008449B6">
        <w:rPr>
          <w:rFonts w:cs="GOST type A"/>
          <w:i w:val="0"/>
          <w:iCs/>
          <w:sz w:val="28"/>
          <w:szCs w:val="28"/>
        </w:rPr>
        <w:t>выравнивание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</w:t>
      </w:r>
      <w:r w:rsidRPr="008449B6">
        <w:rPr>
          <w:i w:val="0"/>
          <w:iCs/>
          <w:sz w:val="28"/>
          <w:szCs w:val="28"/>
        </w:rPr>
        <w:t>остроение поверхностей, а также создавать точные полигональные и твердотельные модели.</w:t>
      </w:r>
    </w:p>
    <w:p w14:paraId="7C72787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Практическая часть</w:t>
      </w:r>
    </w:p>
    <w:p w14:paraId="4E8350B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данных</w:t>
      </w:r>
    </w:p>
    <w:p w14:paraId="1EBBF88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Для работы были предоставлены несколько файлов с данными сканирования в формате .</w:t>
      </w:r>
      <w:proofErr w:type="spellStart"/>
      <w:r w:rsidRPr="008449B6">
        <w:rPr>
          <w:i w:val="0"/>
          <w:iCs/>
          <w:sz w:val="28"/>
          <w:szCs w:val="28"/>
        </w:rPr>
        <w:t>obj</w:t>
      </w:r>
      <w:proofErr w:type="spellEnd"/>
      <w:r w:rsidRPr="008449B6">
        <w:rPr>
          <w:i w:val="0"/>
          <w:iCs/>
          <w:sz w:val="28"/>
          <w:szCs w:val="28"/>
        </w:rPr>
        <w:t>, представляющих разные ракурсы одного объекта. Сканирование было выполнено с использованием портативного лазерного 3D-сканера.</w:t>
      </w:r>
    </w:p>
    <w:p w14:paraId="2C397B6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Импорт данных в </w:t>
      </w: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DX</w:t>
      </w:r>
    </w:p>
    <w:p w14:paraId="343EFE2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На первом этапе все файлы были импортированы в </w:t>
      </w: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DX. После импорта каждая точечная или полигональная модель была размещена в отдельной плоскости, что требовало последующего объединения.</w:t>
      </w:r>
    </w:p>
    <w:p w14:paraId="6FA8BD5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Выравнивание и регистрация сканов</w:t>
      </w:r>
    </w:p>
    <w:p w14:paraId="37747BA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С использованием функции "Best </w:t>
      </w:r>
      <w:proofErr w:type="spellStart"/>
      <w:r w:rsidRPr="008449B6">
        <w:rPr>
          <w:i w:val="0"/>
          <w:iCs/>
          <w:sz w:val="28"/>
          <w:szCs w:val="28"/>
        </w:rPr>
        <w:t>Fit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Align</w:t>
      </w:r>
      <w:proofErr w:type="spellEnd"/>
      <w:r w:rsidRPr="008449B6">
        <w:rPr>
          <w:i w:val="0"/>
          <w:iCs/>
          <w:sz w:val="28"/>
          <w:szCs w:val="28"/>
        </w:rPr>
        <w:t>" и ручного режима регистрации (по характерным точкам), все фрагменты были совмещены в единое пространство. Это позволило избежать наложений и зазоров между частями объекта.</w:t>
      </w:r>
    </w:p>
    <w:p w14:paraId="0AB8E02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Удаление лишних участков и шума</w:t>
      </w:r>
    </w:p>
    <w:p w14:paraId="717B34B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 помощью инструментов "</w:t>
      </w:r>
      <w:proofErr w:type="spellStart"/>
      <w:r w:rsidRPr="008449B6">
        <w:rPr>
          <w:i w:val="0"/>
          <w:iCs/>
          <w:sz w:val="28"/>
          <w:szCs w:val="28"/>
        </w:rPr>
        <w:t>Trim</w:t>
      </w:r>
      <w:proofErr w:type="spellEnd"/>
      <w:r w:rsidRPr="008449B6">
        <w:rPr>
          <w:i w:val="0"/>
          <w:iCs/>
          <w:sz w:val="28"/>
          <w:szCs w:val="28"/>
        </w:rPr>
        <w:t>", "</w:t>
      </w:r>
      <w:proofErr w:type="spellStart"/>
      <w:r w:rsidRPr="008449B6">
        <w:rPr>
          <w:i w:val="0"/>
          <w:iCs/>
          <w:sz w:val="28"/>
          <w:szCs w:val="28"/>
        </w:rPr>
        <w:t>Delete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Islands</w:t>
      </w:r>
      <w:proofErr w:type="spellEnd"/>
      <w:r w:rsidRPr="008449B6">
        <w:rPr>
          <w:i w:val="0"/>
          <w:iCs/>
          <w:sz w:val="28"/>
          <w:szCs w:val="28"/>
        </w:rPr>
        <w:t>" и "</w:t>
      </w:r>
      <w:proofErr w:type="spellStart"/>
      <w:r w:rsidRPr="008449B6">
        <w:rPr>
          <w:i w:val="0"/>
          <w:iCs/>
          <w:sz w:val="28"/>
          <w:szCs w:val="28"/>
        </w:rPr>
        <w:t>Noise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Reduction</w:t>
      </w:r>
      <w:proofErr w:type="spellEnd"/>
      <w:r w:rsidRPr="008449B6">
        <w:rPr>
          <w:i w:val="0"/>
          <w:iCs/>
          <w:sz w:val="28"/>
          <w:szCs w:val="28"/>
        </w:rPr>
        <w:t>" были удалены артефакты сканирования, шумовые точки и лишние элементы окружающего пространства.</w:t>
      </w:r>
    </w:p>
    <w:p w14:paraId="1EA3464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Сшивка сканов</w:t>
      </w:r>
    </w:p>
    <w:p w14:paraId="78CCB36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После подготовки всех фрагментов был выполнен процесс сшивки (</w:t>
      </w:r>
      <w:proofErr w:type="spellStart"/>
      <w:r w:rsidRPr="008449B6">
        <w:rPr>
          <w:i w:val="0"/>
          <w:iCs/>
          <w:sz w:val="28"/>
          <w:szCs w:val="28"/>
        </w:rPr>
        <w:t>Wrap</w:t>
      </w:r>
      <w:proofErr w:type="spellEnd"/>
      <w:r w:rsidRPr="008449B6">
        <w:rPr>
          <w:i w:val="0"/>
          <w:iCs/>
          <w:sz w:val="28"/>
          <w:szCs w:val="28"/>
        </w:rPr>
        <w:t>), который объединил отдельные части в единую полигональную модель. Для улучшения качества сетки применялись операции упрощения и сглаживания.</w:t>
      </w:r>
    </w:p>
    <w:p w14:paraId="600ADEBD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Создание STL-модели</w:t>
      </w:r>
    </w:p>
    <w:p w14:paraId="2980A257" w14:textId="008EAB5E" w:rsidR="001B34C5" w:rsidRPr="008449B6" w:rsidRDefault="001B34C5" w:rsidP="00DD0374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Готовая модель была экспортирована в формате STL через меню "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Export</w:t>
      </w:r>
      <w:proofErr w:type="spellEnd"/>
      <w:r w:rsidRPr="008449B6">
        <w:rPr>
          <w:i w:val="0"/>
          <w:iCs/>
          <w:sz w:val="28"/>
          <w:szCs w:val="28"/>
        </w:rPr>
        <w:t xml:space="preserve"> &gt;</w:t>
      </w:r>
      <w:proofErr w:type="gram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Polygon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Mesh</w:t>
      </w:r>
      <w:proofErr w:type="spellEnd"/>
      <w:r w:rsidRPr="008449B6">
        <w:rPr>
          <w:i w:val="0"/>
          <w:iCs/>
          <w:sz w:val="28"/>
          <w:szCs w:val="28"/>
        </w:rPr>
        <w:t>". При экспорте были заданы параметры точности, обеспечивающие оптимальное соотношение детализации и размера файла.</w:t>
      </w:r>
    </w:p>
    <w:p w14:paraId="46E0B9B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Результаты</w:t>
      </w:r>
    </w:p>
    <w:p w14:paraId="3640D68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Была успешно выполнена полная обработка данных сканирования:</w:t>
      </w:r>
    </w:p>
    <w:p w14:paraId="7073C6D9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Все фрагменты сканирования выровнены и зарегистрированы.</w:t>
      </w:r>
    </w:p>
    <w:p w14:paraId="24A054B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Выполнена сшивка и создана целостная полигональная модель.</w:t>
      </w:r>
    </w:p>
    <w:p w14:paraId="35DDC67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Получен файл в формате STL, готовый к дальнейшему использованию, например, для 3D-печати или анализа.</w:t>
      </w:r>
    </w:p>
    <w:p w14:paraId="1813BDF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Выводы</w:t>
      </w:r>
    </w:p>
    <w:p w14:paraId="486B747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В ходе учебной практики были изучены основные возможности программы </w:t>
      </w: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DX и освоены ключевые этапы обработки данных сканирования. Полученные навыки позволяют эффективно работать с 3D-сканами, создавать качественные цифровые модели и использовать их в различных инженерных задачах.</w:t>
      </w:r>
    </w:p>
    <w:p w14:paraId="5D5EC00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Пройденная практика показала важность аккуратной предварительной обработки данных, а также необходимость понимания принципов работы с полигональными моделями и параметризацией поверхностей.</w:t>
      </w:r>
    </w:p>
    <w:p w14:paraId="16F8E5F8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659B1B6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778FA2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44BFED68" w14:textId="77777777" w:rsidR="00DD0374" w:rsidRPr="008449B6" w:rsidRDefault="00DD0374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2A136AAA" w14:textId="77777777" w:rsidR="00DD0374" w:rsidRPr="008449B6" w:rsidRDefault="00DD0374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</w:p>
    <w:p w14:paraId="67220EEC" w14:textId="120377B1" w:rsidR="001B34C5" w:rsidRPr="008449B6" w:rsidRDefault="001B34C5" w:rsidP="00DD0374">
      <w:pPr>
        <w:spacing w:line="360" w:lineRule="auto"/>
        <w:ind w:left="284" w:right="284" w:firstLine="284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Исправление и доработка отсканированных моделей в программе </w:t>
      </w:r>
      <w:proofErr w:type="spellStart"/>
      <w:r w:rsidRPr="008449B6">
        <w:rPr>
          <w:i w:val="0"/>
          <w:iCs/>
          <w:sz w:val="28"/>
          <w:szCs w:val="28"/>
        </w:rPr>
        <w:t>MeshMixer</w:t>
      </w:r>
      <w:proofErr w:type="spellEnd"/>
      <w:r w:rsidRPr="008449B6">
        <w:rPr>
          <w:i w:val="0"/>
          <w:iCs/>
          <w:sz w:val="28"/>
          <w:szCs w:val="28"/>
        </w:rPr>
        <w:t>.</w:t>
      </w:r>
    </w:p>
    <w:p w14:paraId="370B8DB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proofErr w:type="spellStart"/>
      <w:r w:rsidRPr="008449B6">
        <w:rPr>
          <w:i w:val="0"/>
          <w:iCs/>
          <w:sz w:val="28"/>
          <w:szCs w:val="28"/>
        </w:rPr>
        <w:t>MeshMixer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ascii="Arial" w:hAnsi="Arial" w:cs="Arial"/>
          <w:i w:val="0"/>
          <w:iCs/>
          <w:sz w:val="28"/>
          <w:szCs w:val="28"/>
        </w:rPr>
        <w:t>—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это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бесплатная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программа</w:t>
      </w:r>
      <w:r w:rsidRPr="008449B6">
        <w:rPr>
          <w:i w:val="0"/>
          <w:iCs/>
          <w:sz w:val="28"/>
          <w:szCs w:val="28"/>
        </w:rPr>
        <w:t xml:space="preserve"> Autodesk, </w:t>
      </w:r>
      <w:r w:rsidRPr="008449B6">
        <w:rPr>
          <w:rFonts w:cs="GOST type A"/>
          <w:i w:val="0"/>
          <w:iCs/>
          <w:sz w:val="28"/>
          <w:szCs w:val="28"/>
        </w:rPr>
        <w:t>предназначенная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для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редактирования</w:t>
      </w:r>
      <w:r w:rsidRPr="008449B6">
        <w:rPr>
          <w:i w:val="0"/>
          <w:iCs/>
          <w:sz w:val="28"/>
          <w:szCs w:val="28"/>
        </w:rPr>
        <w:t xml:space="preserve"> 3D-</w:t>
      </w:r>
      <w:r w:rsidRPr="008449B6">
        <w:rPr>
          <w:rFonts w:cs="GOST type A"/>
          <w:i w:val="0"/>
          <w:iCs/>
          <w:sz w:val="28"/>
          <w:szCs w:val="28"/>
        </w:rPr>
        <w:t>моделей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формате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полигональной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сетки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Она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позволяет</w:t>
      </w:r>
      <w:r w:rsidRPr="008449B6">
        <w:rPr>
          <w:i w:val="0"/>
          <w:iCs/>
          <w:sz w:val="28"/>
          <w:szCs w:val="28"/>
        </w:rPr>
        <w:t>:</w:t>
      </w:r>
    </w:p>
    <w:p w14:paraId="5149379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восстанавливать поврежденные участки модели;</w:t>
      </w:r>
    </w:p>
    <w:p w14:paraId="00E5A07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удалять шумы и артефакты;</w:t>
      </w:r>
    </w:p>
    <w:p w14:paraId="04492F6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заполнять дыры;</w:t>
      </w:r>
    </w:p>
    <w:p w14:paraId="06AC2ACF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изменять форму объекта;</w:t>
      </w:r>
    </w:p>
    <w:p w14:paraId="15F3028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объединять несколько моделей;</w:t>
      </w:r>
    </w:p>
    <w:p w14:paraId="26B3C50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оптимизировать геометрию под 3D-печать.</w:t>
      </w:r>
    </w:p>
    <w:p w14:paraId="599A18A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Исходные данные</w:t>
      </w:r>
    </w:p>
    <w:p w14:paraId="07B0A7C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 xml:space="preserve">Для работы были использованы отсканированные модели головы человека и мелкого бытового предмета, загруженные в форматах .OBJ </w:t>
      </w:r>
      <w:proofErr w:type="gramStart"/>
      <w:r w:rsidRPr="008449B6">
        <w:rPr>
          <w:i w:val="0"/>
          <w:iCs/>
          <w:sz w:val="28"/>
          <w:szCs w:val="28"/>
        </w:rPr>
        <w:t>и .STL</w:t>
      </w:r>
      <w:proofErr w:type="gramEnd"/>
      <w:r w:rsidRPr="008449B6">
        <w:rPr>
          <w:i w:val="0"/>
          <w:iCs/>
          <w:sz w:val="28"/>
          <w:szCs w:val="28"/>
        </w:rPr>
        <w:t xml:space="preserve"> .</w:t>
      </w:r>
    </w:p>
    <w:p w14:paraId="1F21EA8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Выполнение работы</w:t>
      </w:r>
    </w:p>
    <w:p w14:paraId="732EA6A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Подготовка модели к работе</w:t>
      </w:r>
    </w:p>
    <w:p w14:paraId="5FBBAF8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Модель была импортирована в программу </w:t>
      </w:r>
      <w:proofErr w:type="spellStart"/>
      <w:r w:rsidRPr="008449B6">
        <w:rPr>
          <w:i w:val="0"/>
          <w:iCs/>
          <w:sz w:val="28"/>
          <w:szCs w:val="28"/>
        </w:rPr>
        <w:t>MeshMixer</w:t>
      </w:r>
      <w:proofErr w:type="spellEnd"/>
      <w:r w:rsidRPr="008449B6">
        <w:rPr>
          <w:i w:val="0"/>
          <w:iCs/>
          <w:sz w:val="28"/>
          <w:szCs w:val="28"/>
        </w:rPr>
        <w:t>. После импорта было проведено визуальное ознакомление с моделью, выявлены дефекты, такие как:</w:t>
      </w:r>
    </w:p>
    <w:p w14:paraId="3E48BE1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наличие дыр и разрывов;</w:t>
      </w:r>
    </w:p>
    <w:p w14:paraId="07B1EE46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лишние элементы (фон, шумы);</w:t>
      </w:r>
    </w:p>
    <w:p w14:paraId="500EAC7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неоднородность поверхностей.</w:t>
      </w:r>
    </w:p>
    <w:p w14:paraId="5DFA9A6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Удаление лишних частей</w:t>
      </w:r>
    </w:p>
    <w:p w14:paraId="72017CF0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 помощью инструмента "</w:t>
      </w:r>
      <w:proofErr w:type="spellStart"/>
      <w:r w:rsidRPr="008449B6">
        <w:rPr>
          <w:i w:val="0"/>
          <w:iCs/>
          <w:sz w:val="28"/>
          <w:szCs w:val="28"/>
        </w:rPr>
        <w:t>Brush</w:t>
      </w:r>
      <w:proofErr w:type="spellEnd"/>
      <w:r w:rsidRPr="008449B6">
        <w:rPr>
          <w:i w:val="0"/>
          <w:iCs/>
          <w:sz w:val="28"/>
          <w:szCs w:val="28"/>
        </w:rPr>
        <w:t xml:space="preserve"> Select" и "</w:t>
      </w:r>
      <w:proofErr w:type="spellStart"/>
      <w:r w:rsidRPr="008449B6">
        <w:rPr>
          <w:i w:val="0"/>
          <w:iCs/>
          <w:sz w:val="28"/>
          <w:szCs w:val="28"/>
        </w:rPr>
        <w:t>Delete</w:t>
      </w:r>
      <w:proofErr w:type="spellEnd"/>
      <w:r w:rsidRPr="008449B6">
        <w:rPr>
          <w:i w:val="0"/>
          <w:iCs/>
          <w:sz w:val="28"/>
          <w:szCs w:val="28"/>
        </w:rPr>
        <w:t>" были удалены фоновые элементы и ненужные части модели, попавшие при сканировании.</w:t>
      </w:r>
    </w:p>
    <w:p w14:paraId="3E22ED2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Заполнение дыр</w:t>
      </w:r>
    </w:p>
    <w:p w14:paraId="34AC4C6A" w14:textId="5375ECDD" w:rsidR="00475EE5" w:rsidRPr="008449B6" w:rsidRDefault="001B34C5" w:rsidP="00DD0374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При помощи функции "</w:t>
      </w:r>
      <w:proofErr w:type="spellStart"/>
      <w:r w:rsidRPr="008449B6">
        <w:rPr>
          <w:i w:val="0"/>
          <w:iCs/>
          <w:sz w:val="28"/>
          <w:szCs w:val="28"/>
        </w:rPr>
        <w:t>Edit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ascii="Arial" w:hAnsi="Arial" w:cs="Arial"/>
          <w:i w:val="0"/>
          <w:iCs/>
          <w:sz w:val="28"/>
          <w:szCs w:val="28"/>
        </w:rPr>
        <w:t>→</w:t>
      </w:r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Fill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Holes</w:t>
      </w:r>
      <w:proofErr w:type="spellEnd"/>
      <w:r w:rsidRPr="008449B6">
        <w:rPr>
          <w:i w:val="0"/>
          <w:iCs/>
          <w:sz w:val="28"/>
          <w:szCs w:val="28"/>
        </w:rPr>
        <w:t xml:space="preserve">" </w:t>
      </w:r>
      <w:r w:rsidRPr="008449B6">
        <w:rPr>
          <w:rFonts w:cs="GOST type A"/>
          <w:i w:val="0"/>
          <w:iCs/>
          <w:sz w:val="28"/>
          <w:szCs w:val="28"/>
        </w:rPr>
        <w:t>были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автоматически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закрыты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мелкие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дыры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Для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более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круп</w:t>
      </w:r>
      <w:r w:rsidRPr="008449B6">
        <w:rPr>
          <w:i w:val="0"/>
          <w:iCs/>
          <w:sz w:val="28"/>
          <w:szCs w:val="28"/>
        </w:rPr>
        <w:t>ных и сложных областей использовалась ручная коррекция с применением инструмента "</w:t>
      </w:r>
      <w:proofErr w:type="spellStart"/>
      <w:r w:rsidRPr="008449B6">
        <w:rPr>
          <w:i w:val="0"/>
          <w:iCs/>
          <w:sz w:val="28"/>
          <w:szCs w:val="28"/>
        </w:rPr>
        <w:t>Plane</w:t>
      </w:r>
      <w:proofErr w:type="spellEnd"/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Cut</w:t>
      </w:r>
      <w:proofErr w:type="spellEnd"/>
      <w:r w:rsidRPr="008449B6">
        <w:rPr>
          <w:i w:val="0"/>
          <w:iCs/>
          <w:sz w:val="28"/>
          <w:szCs w:val="28"/>
        </w:rPr>
        <w:t>" и последующего создания новых поверхностей.</w:t>
      </w:r>
    </w:p>
    <w:p w14:paraId="04C3F09C" w14:textId="4FA98050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Сглаживание и улучшение поверхности</w:t>
      </w:r>
    </w:p>
    <w:p w14:paraId="6BF2341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С помощью инструментов "</w:t>
      </w:r>
      <w:proofErr w:type="spellStart"/>
      <w:r w:rsidRPr="008449B6">
        <w:rPr>
          <w:i w:val="0"/>
          <w:iCs/>
          <w:sz w:val="28"/>
          <w:szCs w:val="28"/>
        </w:rPr>
        <w:t>Smooth</w:t>
      </w:r>
      <w:proofErr w:type="spellEnd"/>
      <w:r w:rsidRPr="008449B6">
        <w:rPr>
          <w:i w:val="0"/>
          <w:iCs/>
          <w:sz w:val="28"/>
          <w:szCs w:val="28"/>
        </w:rPr>
        <w:t>" и "</w:t>
      </w:r>
      <w:proofErr w:type="spellStart"/>
      <w:r w:rsidRPr="008449B6">
        <w:rPr>
          <w:i w:val="0"/>
          <w:iCs/>
          <w:sz w:val="28"/>
          <w:szCs w:val="28"/>
        </w:rPr>
        <w:t>Relax</w:t>
      </w:r>
      <w:proofErr w:type="spellEnd"/>
      <w:r w:rsidRPr="008449B6">
        <w:rPr>
          <w:i w:val="0"/>
          <w:iCs/>
          <w:sz w:val="28"/>
          <w:szCs w:val="28"/>
        </w:rPr>
        <w:t>" произведено сглаживание шероховатостей и устранение локальных деформаций.</w:t>
      </w:r>
    </w:p>
    <w:p w14:paraId="45C6132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Объединение нескольких частей</w:t>
      </w:r>
    </w:p>
    <w:p w14:paraId="5AD9981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Если модель была представлена несколькими фрагментами, они были выровнены и объединены в единый объект с помощью операции "</w:t>
      </w:r>
      <w:proofErr w:type="spellStart"/>
      <w:r w:rsidRPr="008449B6">
        <w:rPr>
          <w:i w:val="0"/>
          <w:iCs/>
          <w:sz w:val="28"/>
          <w:szCs w:val="28"/>
        </w:rPr>
        <w:t>Combine</w:t>
      </w:r>
      <w:proofErr w:type="spellEnd"/>
      <w:proofErr w:type="gramStart"/>
      <w:r w:rsidRPr="008449B6">
        <w:rPr>
          <w:i w:val="0"/>
          <w:iCs/>
          <w:sz w:val="28"/>
          <w:szCs w:val="28"/>
        </w:rPr>
        <w:t>" .</w:t>
      </w:r>
      <w:proofErr w:type="gramEnd"/>
    </w:p>
    <w:p w14:paraId="68AD34F3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Проверка толщины стенок и подготовка к печати</w:t>
      </w:r>
    </w:p>
    <w:p w14:paraId="57D532C1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С использованием инструмента "Analysis </w:t>
      </w:r>
      <w:r w:rsidRPr="008449B6">
        <w:rPr>
          <w:rFonts w:ascii="Arial" w:hAnsi="Arial" w:cs="Arial"/>
          <w:i w:val="0"/>
          <w:iCs/>
          <w:sz w:val="28"/>
          <w:szCs w:val="28"/>
        </w:rPr>
        <w:t>→</w:t>
      </w:r>
      <w:r w:rsidRPr="008449B6">
        <w:rPr>
          <w:i w:val="0"/>
          <w:iCs/>
          <w:sz w:val="28"/>
          <w:szCs w:val="28"/>
        </w:rPr>
        <w:t xml:space="preserve"> </w:t>
      </w:r>
      <w:proofErr w:type="spellStart"/>
      <w:r w:rsidRPr="008449B6">
        <w:rPr>
          <w:i w:val="0"/>
          <w:iCs/>
          <w:sz w:val="28"/>
          <w:szCs w:val="28"/>
        </w:rPr>
        <w:t>Thickness</w:t>
      </w:r>
      <w:proofErr w:type="spellEnd"/>
      <w:r w:rsidRPr="008449B6">
        <w:rPr>
          <w:i w:val="0"/>
          <w:iCs/>
          <w:sz w:val="28"/>
          <w:szCs w:val="28"/>
        </w:rPr>
        <w:t xml:space="preserve">" </w:t>
      </w:r>
      <w:r w:rsidRPr="008449B6">
        <w:rPr>
          <w:rFonts w:cs="GOST type A"/>
          <w:i w:val="0"/>
          <w:iCs/>
          <w:sz w:val="28"/>
          <w:szCs w:val="28"/>
        </w:rPr>
        <w:t>была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проверена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толщина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стенок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модели</w:t>
      </w:r>
      <w:r w:rsidRPr="008449B6">
        <w:rPr>
          <w:i w:val="0"/>
          <w:iCs/>
          <w:sz w:val="28"/>
          <w:szCs w:val="28"/>
        </w:rPr>
        <w:t xml:space="preserve">. </w:t>
      </w:r>
      <w:r w:rsidRPr="008449B6">
        <w:rPr>
          <w:rFonts w:cs="GOST type A"/>
          <w:i w:val="0"/>
          <w:iCs/>
          <w:sz w:val="28"/>
          <w:szCs w:val="28"/>
        </w:rPr>
        <w:t>При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необходимости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выполнено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утолщение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или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перераспределение</w:t>
      </w:r>
      <w:r w:rsidRPr="008449B6">
        <w:rPr>
          <w:i w:val="0"/>
          <w:iCs/>
          <w:sz w:val="28"/>
          <w:szCs w:val="28"/>
        </w:rPr>
        <w:t xml:space="preserve"> </w:t>
      </w:r>
      <w:r w:rsidRPr="008449B6">
        <w:rPr>
          <w:rFonts w:cs="GOST type A"/>
          <w:i w:val="0"/>
          <w:iCs/>
          <w:sz w:val="28"/>
          <w:szCs w:val="28"/>
        </w:rPr>
        <w:t>объема</w:t>
      </w:r>
      <w:r w:rsidRPr="008449B6">
        <w:rPr>
          <w:i w:val="0"/>
          <w:iCs/>
          <w:sz w:val="28"/>
          <w:szCs w:val="28"/>
        </w:rPr>
        <w:t>.</w:t>
      </w:r>
    </w:p>
    <w:p w14:paraId="29090635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Экспорт готовой модели</w:t>
      </w:r>
    </w:p>
    <w:p w14:paraId="5A3FEEE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Готовая модель была экспортирована в </w:t>
      </w:r>
      <w:proofErr w:type="gramStart"/>
      <w:r w:rsidRPr="008449B6">
        <w:rPr>
          <w:i w:val="0"/>
          <w:iCs/>
          <w:sz w:val="28"/>
          <w:szCs w:val="28"/>
        </w:rPr>
        <w:t>формате .STL</w:t>
      </w:r>
      <w:proofErr w:type="gramEnd"/>
      <w:r w:rsidRPr="008449B6">
        <w:rPr>
          <w:i w:val="0"/>
          <w:iCs/>
          <w:sz w:val="28"/>
          <w:szCs w:val="28"/>
        </w:rPr>
        <w:t xml:space="preserve"> для последующей 3D-печати.</w:t>
      </w:r>
    </w:p>
    <w:p w14:paraId="61BCF0FA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Результаты работы</w:t>
      </w:r>
    </w:p>
    <w:p w14:paraId="28759797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Были успешно исправлены все выявленные дефекты исходной модели:</w:t>
      </w:r>
    </w:p>
    <w:p w14:paraId="42453D7E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удалены артефакты сканирования;</w:t>
      </w:r>
    </w:p>
    <w:p w14:paraId="7554E91B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заполнены дыры и трещины;</w:t>
      </w:r>
    </w:p>
    <w:p w14:paraId="557FA4F2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улучшена общая геометрия модели;</w:t>
      </w:r>
    </w:p>
    <w:p w14:paraId="1CE7C6BC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lastRenderedPageBreak/>
        <w:t>модель приведена в состояние, пригодное для 3D-печати.</w:t>
      </w:r>
    </w:p>
    <w:p w14:paraId="02BFE694" w14:textId="77777777" w:rsidR="001B34C5" w:rsidRPr="008449B6" w:rsidRDefault="001B34C5" w:rsidP="00475EE5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Вывод:</w:t>
      </w:r>
    </w:p>
    <w:p w14:paraId="655310BD" w14:textId="6E0CCAE6" w:rsidR="00475EE5" w:rsidRPr="008449B6" w:rsidRDefault="001B34C5" w:rsidP="00DD0374">
      <w:pPr>
        <w:spacing w:line="360" w:lineRule="auto"/>
        <w:ind w:left="284" w:right="284" w:firstLine="284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В ходе прохождения учебной практики были изучены базовые и продвинутые возможности программы </w:t>
      </w:r>
      <w:proofErr w:type="spellStart"/>
      <w:proofErr w:type="gramStart"/>
      <w:r w:rsidRPr="008449B6">
        <w:rPr>
          <w:i w:val="0"/>
          <w:iCs/>
          <w:sz w:val="28"/>
          <w:szCs w:val="28"/>
        </w:rPr>
        <w:t>MeshMixer</w:t>
      </w:r>
      <w:proofErr w:type="spellEnd"/>
      <w:r w:rsidRPr="008449B6">
        <w:rPr>
          <w:i w:val="0"/>
          <w:iCs/>
          <w:sz w:val="28"/>
          <w:szCs w:val="28"/>
        </w:rPr>
        <w:t xml:space="preserve"> ,</w:t>
      </w:r>
      <w:proofErr w:type="gramEnd"/>
      <w:r w:rsidRPr="008449B6">
        <w:rPr>
          <w:i w:val="0"/>
          <w:iCs/>
          <w:sz w:val="28"/>
          <w:szCs w:val="28"/>
        </w:rPr>
        <w:t xml:space="preserve"> а также освоены основные этапы постобработки отсканированных 3D-моделей. Полученные навыки позволят эффективно использовать программу в дальнейших проектах, связанных с цифровым моделированием, реставрацией объектов, созданием прототипов и 3D-печатью.</w:t>
      </w:r>
    </w:p>
    <w:p w14:paraId="3EB61D3E" w14:textId="5387943E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Интерфейс программы. Работа с эскизом</w:t>
      </w:r>
    </w:p>
    <w:p w14:paraId="6B8CB3A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современная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система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трёхмерного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проектирования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которой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особое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внимание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уделено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удобству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пользователя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Интерфейс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программы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сочетает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себе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функциональность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гибкость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интуитивную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понятность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благодаря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чему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даже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начинающий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инженер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студент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может с лёгкостью начать работу. В то же время профессионалы найдут в нём все необходимые инструменты для реализации сложных технических решений.</w:t>
      </w:r>
    </w:p>
    <w:p w14:paraId="0FD50F9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Основу интерфейса составляют:</w:t>
      </w:r>
    </w:p>
    <w:p w14:paraId="7BC412D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Главное меню и лента команд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Ribbon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 с инструментами моделирования, редактирования, анализа и оформления.</w:t>
      </w:r>
    </w:p>
    <w:p w14:paraId="2C14573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Дерево построения (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FeatureManager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), в котором отображается вся история создания модели: эскизы, операции, плоскости, вспомогательные элементы и т.д.</w:t>
      </w:r>
    </w:p>
    <w:p w14:paraId="2361C18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Графическая область, где непосредственно создаются и редактируются объекты.</w:t>
      </w:r>
    </w:p>
    <w:p w14:paraId="784B146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Панель свойств, отвечающая за параметры текущей команды или выбранного объекта.</w:t>
      </w:r>
    </w:p>
    <w:p w14:paraId="735A15D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Вспомогательные элементы управления, такие как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ViewCube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, меню ориентации, панель отображения.</w:t>
      </w:r>
    </w:p>
    <w:p w14:paraId="6203FCD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Для начала работы необходимо создать новый документ, выбрав тип: деталь, сборка или чертёж. При моделировании детали первое действие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создание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эскиза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Эскиз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двумерный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контур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которого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будет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строиться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трёхмерная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модель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Он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создаётся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одной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стандартных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плоскостей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(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Спереди</w:t>
      </w:r>
      <w:proofErr w:type="gramStart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Сверху</w:t>
      </w:r>
      <w:proofErr w:type="gram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Справа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либо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любой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плоскост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и или грани тела.</w:t>
      </w:r>
    </w:p>
    <w:p w14:paraId="4E08B9E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предоставляет обширный набор инструментов для построения эскиза:</w:t>
      </w:r>
    </w:p>
    <w:p w14:paraId="616CE77E" w14:textId="43A4F076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Простейшие элементы: линии, дуги, окружности, прямоугольники, сплайны.</w:t>
      </w:r>
    </w:p>
    <w:p w14:paraId="29F9C1D0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Средства геометрической привязки: параллельность, перпендикулярность, совпадение,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касаемость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, горизонтальность, вертикальность.</w:t>
      </w:r>
    </w:p>
    <w:p w14:paraId="6D8D17C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Инструменты редактирования: обрезка, удлинение, смещение, копирование, зеркальное отражение.</w:t>
      </w:r>
    </w:p>
    <w:p w14:paraId="58D56D7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Для точного задания размеров используется команда "Умное измерение", позволяющая задать расстояния, диаметры, радиусы и углы между объектами. Когда все элементы эскиза определены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он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становится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полностью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зафиксированным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что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повышает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стабильность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последующих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операций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205B45E1" w14:textId="164758EA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Работа с эскизом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фундаментальный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этап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определяющий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геометрию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будущего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изделия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Важно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стремит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ься к тому, чтобы каждый эскиз был геометрически определён, логически обоснован и минималистичен: чем проще эскиз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устойчивее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модель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Эскизы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можно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сохранять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переиспользовать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также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строить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основе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уже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существующих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граней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кривых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тел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дела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ет процесс максимально гибким и адаптированным к задачам любой сложности.</w:t>
      </w:r>
    </w:p>
    <w:p w14:paraId="4A2ABDAF" w14:textId="77777777" w:rsidR="00DD0374" w:rsidRPr="008449B6" w:rsidRDefault="00DD0374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69B89D6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10DC32D4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2DE4B2D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59E9DDCB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0BA42DDD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4AD443C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3E37663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4485798B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1611177C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4AB1C51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B7B9ED7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0435D751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689498E9" w14:textId="2091E192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Основы моделирования деталей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27BB0A1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Переход от эскиза к объёмной модели осуществляется через операции твердотельного моделирования, доступные на вкладке "Особенности". Каждая операция создает элемент модели или модифицирует уже существующий, добавляя или удаляя материал.</w:t>
      </w:r>
    </w:p>
    <w:p w14:paraId="4D801B2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Основные операции:</w:t>
      </w:r>
    </w:p>
    <w:p w14:paraId="469F9E5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Вытянутое выдавливание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Boss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Extrude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придаёт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эскизу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объём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формируя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тело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путём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вытягивания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заданное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расстояние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748A0EE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Вращение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Revolve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создаёт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тело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вращения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путём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поворота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эскиза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вокруг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выбранной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Применяется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симметричных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деталей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: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валов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втулок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колец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6F6B711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Выдавливание по траектории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Sweep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 и по сечениям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Loft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используются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сложных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форм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когда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требуется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соед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инить несколько контуров по кривой или плавному переходу.</w:t>
      </w:r>
    </w:p>
    <w:p w14:paraId="07DE54DA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Операции вырезания аналогичны: Вытянутый вырез, Вращающийся вырез, Вырез по траектории, позволяющие удалить материал по заданной геометрии. Дополнительные команды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скругления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фаски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оболочка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утон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ьшение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придают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технологический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эстетичный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вид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7769EC6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Важной концепцией является параметрическое моделирование: все размеры и зависимости можно изменять в любой момент, а модель пересчитывается автоматически. Это позволяет вносить изменения быстро и точно, не начиная всё заново.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также поддерживает работу с уравнениями, когда параметры модели связаны формулами.</w:t>
      </w:r>
    </w:p>
    <w:p w14:paraId="359F6158" w14:textId="646C20E8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На стадии моделирования можно добавлять вспомогательные элементы: дополнительные плоскости, оси, точки. </w:t>
      </w:r>
    </w:p>
    <w:p w14:paraId="2A0E183E" w14:textId="233756D9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Моделирование детали требует логики и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поэтапности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: от простого к сложному. Важно выстраивать дерево построения последовательно, избегая избыточных операций, дублирования эскизов и неочевидных зависимостей.</w:t>
      </w:r>
    </w:p>
    <w:p w14:paraId="79C4BD7D" w14:textId="1D0B9242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Создание сборок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0BA662B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После создания отдельных деталей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наступает этап их объединения в сборку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Assembly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). Сборка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структура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отражающая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реальное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устройство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изделия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где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каждая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занимает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своё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строго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определённое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положение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взаимодействует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другими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компо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нентами.</w:t>
      </w:r>
    </w:p>
    <w:p w14:paraId="0926D018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Создание новой сборки начинается с открытия шаблона сборки </w:t>
      </w:r>
      <w:proofErr w:type="gramStart"/>
      <w:r w:rsidRPr="008449B6">
        <w:rPr>
          <w:i w:val="0"/>
          <w:color w:val="000000"/>
          <w:sz w:val="28"/>
          <w:szCs w:val="28"/>
          <w:shd w:val="clear" w:color="auto" w:fill="FFFFFF"/>
        </w:rPr>
        <w:t>(.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SLDASM</w:t>
      </w:r>
      <w:proofErr w:type="gramEnd"/>
      <w:r w:rsidRPr="008449B6">
        <w:rPr>
          <w:i w:val="0"/>
          <w:color w:val="000000"/>
          <w:sz w:val="28"/>
          <w:szCs w:val="28"/>
          <w:shd w:val="clear" w:color="auto" w:fill="FFFFFF"/>
        </w:rPr>
        <w:t>). Первая вставляемая деталь автоматически закрепляется в пространстве и служит базовой. Остальные компоненты добавляются через команду "Вставить компонент", и между ними устанавливаются сопряжения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Mates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ключевая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особенность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сборочного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моделирования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3109DD9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Типы сопряжений:</w:t>
      </w:r>
    </w:p>
    <w:p w14:paraId="6287D960" w14:textId="4410171D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Совпадение: объединяет грани, оси или вершины.</w:t>
      </w:r>
    </w:p>
    <w:p w14:paraId="10AB360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Параллельность / перпендикулярность: выравнивает элементы по углу.</w:t>
      </w:r>
    </w:p>
    <w:p w14:paraId="13458C6F" w14:textId="040034D9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Касание: грани соприкасаются.</w:t>
      </w:r>
    </w:p>
    <w:p w14:paraId="6E292D87" w14:textId="19035FF3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Цилиндрическое сопряжение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 xml:space="preserve">: 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оси выравниваются.</w:t>
      </w:r>
    </w:p>
    <w:p w14:paraId="3CC47E8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Фиксация угла, ограничения перемещения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задают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диапазоны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движения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59366C2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Каждое сопряжение уменьшает число степеней свободы компонента. При правильном использовании деталей становятся неподвижными относительно друг друга или подвижными в заданных пределах.</w:t>
      </w:r>
    </w:p>
    <w:p w14:paraId="17DF60E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также позволяет:</w:t>
      </w:r>
    </w:p>
    <w:p w14:paraId="6F95E7E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Структурировать сборки через подсборки, облегчая управление.</w:t>
      </w:r>
    </w:p>
    <w:p w14:paraId="64EF065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Использовать конфигурации сборок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состояния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положения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40D283F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Проверять на пересечения, зазоры, столкновения.</w:t>
      </w:r>
    </w:p>
    <w:p w14:paraId="671E0840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Проводить анимации, движение механизма, разнесённую сборку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Exploded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View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).</w:t>
      </w:r>
    </w:p>
    <w:p w14:paraId="2DB6121B" w14:textId="38539F5C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Использовать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Smart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Fasteners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и компоненты из библиотеки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Toolbox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3CE1642F" w14:textId="5F0E08CD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Конфигурации деталей и сборок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2DCD38C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Конфигурации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мощный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инструмент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2025, который позволяет в рамках одного файла создавать несколько вариантов одной и той же детали или сборки. Это особенно удобно, когда необходимо разработать модификации изделия, отличающиеся, например, размерами, типами отверстий, наличием или отсутствием определённых элементов.</w:t>
      </w:r>
    </w:p>
    <w:p w14:paraId="35077AF0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Работа с конфигурациями осуществляется через дерево построения, где можно создать новую конфигурацию с помощью специальной вкладки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ConfigurationManager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. В процессе создания задаются параметры, отличающиеся от исходной версии: размеры, активность или неактивность тел и операций, материал, цвет и даже масса.</w:t>
      </w:r>
    </w:p>
    <w:p w14:paraId="7B042AD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Преимущество конфигураций заключается в том, что все версии хранятся в одном файле, что упрощает управление проектом и уменьшает вероятность ошибок. Конфигурации могут быть:</w:t>
      </w:r>
    </w:p>
    <w:p w14:paraId="69EB87C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Ручные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пользователь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вручную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управляет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различиями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0BC43D2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Табличные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использованием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таблиц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конфигураций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том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числе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Excel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026AB79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Условные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когда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основе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логики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выполняются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определенные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изменения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53110A9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 сборках конфигурации позволяют создавать различные сборочные состояния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например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изделие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собранном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разобранном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виде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разными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наборами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комплектующих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допусками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широко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применяется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машиностроении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где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однотипные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изделия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поставляются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различных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комплектациях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4D392294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56C0B5C8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465E378E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5D6245C3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143724BD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6002F9BB" w14:textId="7F5AF24A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Создание чертежей деталей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6D33741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После создания трёхмерной модели важно грамотно оформить документацию.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предоставляет мощный модуль чертежей, где из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-модели автоматически создаются проекции и все необходимые виды. Новый чертеж создается на основе шаблона формата А4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–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0,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учетом ГОСТ или других стандартов.</w:t>
      </w:r>
    </w:p>
    <w:p w14:paraId="69F98B8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На чертеж автоматически добавляются виды: главный, сверху, сбоку, изометрический. Пользователь может управлять их масштабом, расположением и ориентацией. В чертеже можно включать разрезы, местные виды, сечения, выносные элементы, детали в увеличении.</w:t>
      </w:r>
    </w:p>
    <w:p w14:paraId="256B30A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Для оформления чертежа применяются стандартные инструменты:</w:t>
      </w:r>
    </w:p>
    <w:p w14:paraId="1C35883A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Проставление размеров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Smart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Dimension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);</w:t>
      </w:r>
    </w:p>
    <w:p w14:paraId="4CB7D69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Обозначения шероховатости, допусков и посадок;</w:t>
      </w:r>
    </w:p>
    <w:p w14:paraId="43B0173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Технические требования и примечания;</w:t>
      </w:r>
    </w:p>
    <w:p w14:paraId="5576F02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Обозначение баз и координат.</w:t>
      </w:r>
    </w:p>
    <w:p w14:paraId="4EE7958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Очень важно уделять внимание штампу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области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содержащей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название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обозначение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масштаб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исполнителя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дату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Все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можно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заполнять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вручную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автоматически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параметров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модели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поддерживает вставку обозначений из базы данных материалов, массу, объем, плотность и прочие характеристики.</w:t>
      </w:r>
    </w:p>
    <w:p w14:paraId="255F5C7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Чертежи могут быть экспортированы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PDF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DXF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DWG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и другие форматы, пригодные для печати и передачи на производство. Также можно создавать шаблоны чертежей, упрощающие многократное оформление однотипных изделий. Возможность редактировать чертеж параллельно с изменениями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-модели позволяет всегда держать документацию в актуальном состоянии.</w:t>
      </w:r>
    </w:p>
    <w:p w14:paraId="566A281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Таким образом, оформление чертежей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логичное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продолжение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процесса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проектирования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позво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ляющее получить исчерпывающую документацию без необходимости начинать с нуля. Это упрощает общение между инженером, производством и заказчиком.</w:t>
      </w:r>
    </w:p>
    <w:p w14:paraId="4190569D" w14:textId="228910EC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Создание сборочных чертежей и спецификации изделия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5957AC9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Создание сборочного чертежа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важнейший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этап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инженерной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доку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ментации, необходимый для понимания структуры изделия и его сборки.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предлагает автоматизированный подход к оформлению сборочных чертежей, включая генерацию спецификаций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BOM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Bill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of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Materials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).</w:t>
      </w:r>
    </w:p>
    <w:p w14:paraId="1384D16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Начинается с выбора сборки и открытия нового чертежа. Добавляются взрывные виды, показывающие поэтапную разборку изделия, что особенно полезно для технической документации, инструкций и производства. Анимация взрыва может быть использована для наглядной демонстрации работы изделия.</w:t>
      </w:r>
    </w:p>
    <w:p w14:paraId="69615CB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Каждому компоненту на чертеже присваивается позиционный номер, который автоматически отображается в спецификации. Спецификация создается через вкладку Таблица и может быть настроена по ГОСТ,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ISO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и другим стандартам. Таблица содержит:</w:t>
      </w:r>
    </w:p>
    <w:p w14:paraId="572FAB1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Позиции;</w:t>
      </w:r>
    </w:p>
    <w:p w14:paraId="5AC3181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Наименование компонентов;</w:t>
      </w:r>
    </w:p>
    <w:p w14:paraId="09805E4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Обозначения;</w:t>
      </w:r>
    </w:p>
    <w:p w14:paraId="1CACE86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Количество;</w:t>
      </w:r>
    </w:p>
    <w:p w14:paraId="305BF2B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Массу;</w:t>
      </w:r>
    </w:p>
    <w:p w14:paraId="527AF44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Примечания.</w:t>
      </w:r>
    </w:p>
    <w:p w14:paraId="51FB130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Для удобства используется автоматическое заполнение, где данные берутся из свойств моделей. Если свойства не были заданы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они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легко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редактируются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дереве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построения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таблице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свойств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2816B4D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Сборочный чертеж также может включать:</w:t>
      </w:r>
    </w:p>
    <w:p w14:paraId="0A244ACA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Разрезы по узлам;</w:t>
      </w:r>
    </w:p>
    <w:p w14:paraId="2D55E11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Детализированные виды;</w:t>
      </w:r>
    </w:p>
    <w:p w14:paraId="52A890D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Проставку размеров на сопряжения;</w:t>
      </w:r>
    </w:p>
    <w:p w14:paraId="27CA248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Описание последовательности сборки.</w:t>
      </w:r>
    </w:p>
    <w:p w14:paraId="10E862B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3E2053EF" w14:textId="38748D7E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Трехмерный эскиз. Дополнительные возможности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7940D3E8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 дополнение к обычным плоским эскизам,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предлагает инструмент трёхмерного эскиза (3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Sketch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), который позволяет создавать геометрию в полном пространственном объеме, без привязки к конкретной плоскости. Это особенно полезно при проектировании каркасов, трубопроводов, кабельных трасс, 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нестандартных криволинейных траекторий и других элементов, где требуется работа сразу в нескольких направлениях.</w:t>
      </w:r>
    </w:p>
    <w:p w14:paraId="470E748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Режим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-эскиза активируется через команду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Sketch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на вкладке Эскиз. В отличие от двумерного эскиза, здесь нет привязки к одной плоскости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пользо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ватель свободно чертит в трёх координатах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X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Y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Z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). Для удобства навигации используются пространственные оси, а для точности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фильтры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направлений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плоскостей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которые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позволяют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ограничить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ввод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нужной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109A161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Можно применять те же геометрические примитивы, что и в 2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: линии, дуги, сплайны, окружности и пр. Однако, дополнительные команды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«Проекция»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«Изогнутая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кривая»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«Управляющая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точка»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открывают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ещё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больше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возможностей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Также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-эскиз поддерживает умные размеры, зависимости и точки привязки.</w:t>
      </w:r>
    </w:p>
    <w:p w14:paraId="024D8A0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 помощью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-эскиза удобно задавать:</w:t>
      </w:r>
    </w:p>
    <w:p w14:paraId="73B41D8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Каркасные конструкции (например, профили для сварных рам);</w:t>
      </w:r>
    </w:p>
    <w:p w14:paraId="5FDEBE9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Траектории движения объектов;</w:t>
      </w:r>
    </w:p>
    <w:p w14:paraId="2B40723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Кривые пересечения и направляющие линии.</w:t>
      </w:r>
    </w:p>
    <w:p w14:paraId="26A7D924" w14:textId="3FAF89B2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Этот инструмент является незаменимым при проектировании сложных систем, где важно учесть пространственные соотношения. Благодаря гибкости и мощным средствам построения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позволяет получить точную, управляемую и параметрическую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-геометрию, что особенно важно при работе с нестандартными проектами, требующими индивидуального подхода и нестандартных решений.</w:t>
      </w:r>
    </w:p>
    <w:p w14:paraId="1042072F" w14:textId="6A64FFA0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Моделирование деталей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501A460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Данный раздел расширяет понимание базового моделирования, углубляя знание различных подходов к построению деталей.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предлагает широкие инструменты, которые позволяют реализовать как простые, так и самые сложные формы.</w:t>
      </w:r>
    </w:p>
    <w:p w14:paraId="1AFD5DFA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Процесс начинается с построения базовой геометрии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основного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тела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полученного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помощью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операций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вытягивания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вращения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траектории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сечениям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лофтинга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, сгибания. После этого к модели можно последовательно добавлять или удалять материал, создавая сложные конструкции.</w:t>
      </w:r>
    </w:p>
    <w:p w14:paraId="050AF4B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Вспомогательные элементы (вспомогательные плоскости, оси, точки) позволяют организовать построение в пространстве с максимальной точностью. Используются также зеркальное отражение, массивы (линейные, по окружности, по траектории), 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вырезы, скругления, фаски, оболочка, ребра жёсткости и другие инструменты, превращающие простую заготовку в инженерное изделие.</w:t>
      </w:r>
    </w:p>
    <w:p w14:paraId="105B19D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Особое внимание стоит уделить сечениям, визуализации масс, центрированию тяжести, а также применению материалов, задающих физические свойства модели (плотность, цвет, механические характеристики).</w:t>
      </w:r>
    </w:p>
    <w:p w14:paraId="11FA8B79" w14:textId="2779B87A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Кроме того,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позволяет включать логические зависимости между элементами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о есть если одно значение меняется, все остальные автоматически подстраиваются. </w:t>
      </w:r>
    </w:p>
    <w:p w14:paraId="53987FC1" w14:textId="03A6D91F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 результате пользователь получает не просто геометрическую модель, а полноценную цифровую заготовку, пригодную для производственного процесса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будь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печать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-принтере, станочная обработка или техническая документация. Моделирование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механическая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задача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творческий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интеллектуальный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процесс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предполагающий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постоянную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оптимизацию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анализ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конструкции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1C69F997" w14:textId="4C425312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Многотельное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и поверхностное моделирование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2898CD9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Многотельное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моделирование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Multibody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Modeling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методика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которой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одном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файле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может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содержаться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несколько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независимых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тел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удобно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когда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нужно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смоделировать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изделие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состоящее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взаимосвязанных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отдельных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компонент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ов: например, сварные конструкции, корпуса с крышками, заготовки и вставки.</w:t>
      </w:r>
    </w:p>
    <w:p w14:paraId="09146C2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позволяет свободно создавать, редактировать и управлять такими телами. Каждое тело отображается отдельно в дереве построения, можно выполнять операции объединения, вычитания, пересечения или разделения тел. Также возможно формировать тела из одних и тех же эскизов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разными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направлениями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выдавливания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параметрами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6F86F56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Поверхностное моделирование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Surface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Modeling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 предназначено для создания сложной, гладкой геометрии, недоступной при работе с твердыми телами. Поверхности могут быть:</w:t>
      </w:r>
    </w:p>
    <w:p w14:paraId="27806DD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Прямыми;</w:t>
      </w:r>
    </w:p>
    <w:p w14:paraId="0501D43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Вращёнными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>;</w:t>
      </w:r>
    </w:p>
    <w:p w14:paraId="32368A3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 траектории;</w:t>
      </w:r>
    </w:p>
    <w:p w14:paraId="7161F43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 сетке точек и кривым;</w:t>
      </w:r>
    </w:p>
    <w:p w14:paraId="55E3BD3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Сглаженными и сопряжёнными.</w:t>
      </w:r>
    </w:p>
    <w:p w14:paraId="1CDE1CE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Такие инструменты особенно полезны при работе с промышленным дизайном, аэродинамикой, формами обтекателей, корпусов и обвесов. Поверхности можно объединять, сшивать, обрезать, залатывать. При необходимости из поверхности создается твердое тело.</w:t>
      </w:r>
    </w:p>
    <w:p w14:paraId="69F1F2FC" w14:textId="32E4219A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Поверхностное моделирование требует большей точности и аккуратности, но открывает огромные возможности в создании эстетически и функционально сложных форм. Именно в этом режиме проектируются, например, кузова автомобилей, корпуса бытовой техники и другие изделия, к которым предъявляются высокие требования по внешнему виду и аэродинамике.</w:t>
      </w:r>
    </w:p>
    <w:p w14:paraId="0203940E" w14:textId="74E9D248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Моделирование деталей из листового металла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5E537CC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предлагает мощные инструменты для моделирования изделий из листового металла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Sheet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Metal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). Эта функциональность особенно востребована в машиностроении, приборостроении и производстве корпусов. Главное преимущество заключается в том, что можно одновременно проектировать как сгибы и изгибы, так и автоматически получать развертку детали, пригодную для лазерной резки или штамповки.</w:t>
      </w:r>
    </w:p>
    <w:p w14:paraId="43E6D82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Создание начинается либо с обычного эскиза, либо с готового профиля, после чего применяются операции:</w:t>
      </w:r>
    </w:p>
    <w:p w14:paraId="09FE41C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Фланец по основанию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Base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Flange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основа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любой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листовой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;</w:t>
      </w:r>
    </w:p>
    <w:p w14:paraId="7A2F512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Фланец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Edge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Flange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добавление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боковых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стенок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краям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;</w:t>
      </w:r>
    </w:p>
    <w:p w14:paraId="044A2748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Сгиб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Sketched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Bend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изгиб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нарисованной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линии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;</w:t>
      </w:r>
    </w:p>
    <w:p w14:paraId="2BD1B96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Разгиб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Unfold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 и сгиб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Fold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отображение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промежуточных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апов;</w:t>
      </w:r>
    </w:p>
    <w:p w14:paraId="27C3038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Обечайка, замки, вырезы, прорези, перфорация, отверстия и ребра жёсткости.</w:t>
      </w:r>
    </w:p>
    <w:p w14:paraId="7F6C359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Важно задать параметры материала: толщину листа, радиус сгиба, допуски на сгиб, коэффициенты изгиба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K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factor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). Эти параметры критически важны для корректной генерации развертки, учитывающей пластическую деформацию материала.</w:t>
      </w:r>
    </w:p>
    <w:p w14:paraId="7550442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Развертка может быть автоматически экспортирована в формат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DXF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/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DWG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что удобно для интеграции с ЧПУ-оборудованием.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отслеживает соответствие сгибов и толщины, предотвращая ошибки при производстве.</w:t>
      </w:r>
    </w:p>
    <w:p w14:paraId="23549B9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Также поддерживаются нестандартные профили, конусные формы, гибридные детали, объединяющие элементы листового и обычного твердотельного моделирования. Всё 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это делает модуль «Листовой металл» очень гибким и подходящим для широкого спектра задач.</w:t>
      </w:r>
    </w:p>
    <w:p w14:paraId="042AB984" w14:textId="77777777" w:rsidR="00475EE5" w:rsidRPr="008449B6" w:rsidRDefault="00475EE5" w:rsidP="00475EE5">
      <w:pPr>
        <w:tabs>
          <w:tab w:val="left" w:pos="3380"/>
        </w:tabs>
        <w:spacing w:line="360" w:lineRule="auto"/>
        <w:ind w:right="284"/>
        <w:rPr>
          <w:i w:val="0"/>
          <w:color w:val="000000"/>
          <w:sz w:val="28"/>
          <w:szCs w:val="28"/>
          <w:shd w:val="clear" w:color="auto" w:fill="FFFFFF"/>
        </w:rPr>
      </w:pPr>
    </w:p>
    <w:p w14:paraId="10DA0786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761BA4F6" w14:textId="175F4718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Моделирование сборок. Кинематические сопряжения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1D94716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 процессе проектирования изделий, состоящих из нескольких взаимодействующих компонентов, важно учитывать не только их форму, но и движение. Для этого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используются кинематические сопряжения, позволяющие моделировать реальные механизмы: передачи, зацепления, рычажные системы и т.п.</w:t>
      </w:r>
    </w:p>
    <w:p w14:paraId="62D0000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Помимо стандартных сопряжений, таких как совпадение, касание, параллельность, здесь применяются специальные типы:</w:t>
      </w:r>
    </w:p>
    <w:p w14:paraId="609E8E98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Цилиндрические сопряжения;</w:t>
      </w:r>
    </w:p>
    <w:p w14:paraId="3DD14CF0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Шарнирные соединения;</w:t>
      </w:r>
    </w:p>
    <w:p w14:paraId="2181665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Зубчатые пары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Gear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mate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);</w:t>
      </w:r>
    </w:p>
    <w:p w14:paraId="7C40A2B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  <w:lang w:val="en-US"/>
        </w:rPr>
      </w:pP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Реечные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передачи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 xml:space="preserve"> (Rack and pinion);</w:t>
      </w:r>
    </w:p>
    <w:p w14:paraId="56AF821A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Кривошипно-шатунные механизмы;</w:t>
      </w:r>
    </w:p>
    <w:p w14:paraId="261EF2B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Кулачковые пары.</w:t>
      </w:r>
    </w:p>
    <w:p w14:paraId="0C51429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позволяет задавать приводы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motors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например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вращательные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линейные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отслеживать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движение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узлов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помощью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анимации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временных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диаграмм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Также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поддерживаются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контактные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сопря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жения, которые моделируют взаимодействие тел с учётом столкновений.</w:t>
      </w:r>
    </w:p>
    <w:p w14:paraId="2473C5D0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При анализе механизма можно выявить:</w:t>
      </w:r>
    </w:p>
    <w:p w14:paraId="08789030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Столкновения;</w:t>
      </w:r>
    </w:p>
    <w:p w14:paraId="144029D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Нарушения диапазонов движения;</w:t>
      </w:r>
    </w:p>
    <w:p w14:paraId="7C9159D1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Невозможные положения.</w:t>
      </w:r>
    </w:p>
    <w:p w14:paraId="6F2FA2C8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Кроме того,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предлагает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Motion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Study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специализированную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среду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анали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за кинематики и динамики, где учитываются массы, скорости, силы, ускорения. Это позволяет ещё на стадии проектирования убедиться в работоспособности механизма и избежать ошибок при производстве.</w:t>
      </w:r>
    </w:p>
    <w:p w14:paraId="37DF653F" w14:textId="77777777" w:rsidR="00475EE5" w:rsidRPr="008449B6" w:rsidRDefault="00475EE5" w:rsidP="00475EE5">
      <w:pPr>
        <w:tabs>
          <w:tab w:val="left" w:pos="3380"/>
        </w:tabs>
        <w:spacing w:line="360" w:lineRule="auto"/>
        <w:ind w:right="284"/>
        <w:rPr>
          <w:i w:val="0"/>
          <w:color w:val="000000"/>
          <w:sz w:val="28"/>
          <w:szCs w:val="28"/>
          <w:shd w:val="clear" w:color="auto" w:fill="FFFFFF"/>
        </w:rPr>
      </w:pPr>
    </w:p>
    <w:p w14:paraId="08A0C6E3" w14:textId="77777777" w:rsidR="00DD0374" w:rsidRPr="008449B6" w:rsidRDefault="00DD0374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103BF656" w14:textId="1AFAAABD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Сборки методом Сверху-вниз и библиотека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Toolbox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6765E98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lastRenderedPageBreak/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поддерживает два подхода к моделированию сборок: снизу-вверх (традиционное построение, начиная с готовых деталей) и сверху-вниз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Top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Down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Design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когда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проектируются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прямо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внутри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сборки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4BBDBBC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 методе сверху-вниз сначала создается каркас изделия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скелетная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геометрия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представляющая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собой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опорные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линии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плоскости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эскизы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точки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Затем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внутри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сборки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создаются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новые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геометрия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которых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основывается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каркасе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удобно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если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требует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ся строгое соблюдение размеров между компонентами или когда вся система меняется как единое целое.</w:t>
      </w:r>
    </w:p>
    <w:p w14:paraId="48D9E7A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Основные инструменты:</w:t>
      </w:r>
    </w:p>
    <w:p w14:paraId="6A9814F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Создание детали внутри сборки;</w:t>
      </w:r>
    </w:p>
    <w:p w14:paraId="6769C6E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Проецирование геометрии между компонентами;</w:t>
      </w:r>
    </w:p>
    <w:p w14:paraId="6001B249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Внешние ссылки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параметры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одной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детали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определяются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элемент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ами другой;</w:t>
      </w:r>
    </w:p>
    <w:p w14:paraId="3C21973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Контроль ссылок и локализация зависимости, чтобы управлять стабильностью модели.</w:t>
      </w:r>
    </w:p>
    <w:p w14:paraId="6FB262F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Преимущества метода сверху-вниз:</w:t>
      </w:r>
    </w:p>
    <w:p w14:paraId="298B2C4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Централизованное управление габаритами;</w:t>
      </w:r>
    </w:p>
    <w:p w14:paraId="5B2E0FD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Меньшее количество ошибок в сопряжении;</w:t>
      </w:r>
    </w:p>
    <w:p w14:paraId="11224422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Лёгкость внесения изменений на уровне всей системы.</w:t>
      </w:r>
    </w:p>
    <w:p w14:paraId="6A9C997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Дополнительно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предлагает библиотеку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Toolbox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встроенную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коллекцию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стандартных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компонентов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: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болты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гайки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шайбы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подшипники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шпонки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.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Компоненты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вставляются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сборку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автоматически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подбираются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размерам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резьбе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стандарту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(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ГОСТ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ISO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DIN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и др.). При необходимости они редактируются или настраиваются через интерфейс конфигурации.</w:t>
      </w:r>
    </w:p>
    <w:p w14:paraId="14B7CD7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62C8801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</w:p>
    <w:p w14:paraId="40E6AEF9" w14:textId="1D74D7F3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Использование уравнений и библиотек проектирования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6CD35E45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Для повышения гибкости и автоматизации моделей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предоставляет возможность использовать уравнения, глобальные переменные и таблицы проектирования. Это делает модели параметрическими, позволяя изменять конструкцию путём редактирования всего одного значения.</w:t>
      </w:r>
    </w:p>
    <w:p w14:paraId="03D478C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Глобальные переменные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именованные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параметры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(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например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, "</w:t>
      </w:r>
      <w:proofErr w:type="spellStart"/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Длина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_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вала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"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или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"</w:t>
      </w:r>
      <w:proofErr w:type="spellStart"/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Толщина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_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стенки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"),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которые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используются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в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размерах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могут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управлять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ц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елыми 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>группами элементов. Уравнения позволяют связать эти переменные между собой, например:</w:t>
      </w:r>
    </w:p>
    <w:p w14:paraId="092A199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Диаметр_отверстия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=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</w:rPr>
        <w:t>Длина_вала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/ 10</w:t>
      </w:r>
    </w:p>
    <w:p w14:paraId="2F23E77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 помощью таблиц проектирования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Design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Tables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), создаваемых в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Excel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, можно задать различные конфигурации деталей и сборок, переключаясь между ними по необходимости. Это особенно удобно при проектировании изделий с несколькими типоразмерами или опциями.</w:t>
      </w:r>
    </w:p>
    <w:p w14:paraId="0F7433AD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также поддерживает пользовательские библиотеки проектирования, где можно хранить типовые элементы, конструкции, профили, макросы. Это позволяет:</w:t>
      </w:r>
    </w:p>
    <w:p w14:paraId="77EF2D1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Стандартизировать проектирование;</w:t>
      </w:r>
    </w:p>
    <w:p w14:paraId="2DA1C2D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Сократить время на повторяющиеся операции;</w:t>
      </w:r>
    </w:p>
    <w:p w14:paraId="31BD8DB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Повысить точность и воспроизводимость моделей.</w:t>
      </w:r>
    </w:p>
    <w:p w14:paraId="4FF1D7B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Модели с уравнениями становятся адаптивными: например, при увеличении ширины корпуса автоматически изменится расположение отверстий, длина крышки, положение ребер и т.д. Это делает проектирование более логичным и поддающимся масштабированию.</w:t>
      </w:r>
    </w:p>
    <w:p w14:paraId="1E1CC0D8" w14:textId="268D3D1A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Использование этих инструментов особенно важно в условиях серийного или модульного производства, где необходимо быстро адаптировать изделия под конкретные требования. Параметризация и автоматизация проектирования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залог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эффективности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современной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инженерной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работы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501EF29D" w14:textId="136DCE4A" w:rsidR="00475EE5" w:rsidRPr="008449B6" w:rsidRDefault="00475EE5" w:rsidP="00DD0374">
      <w:pPr>
        <w:tabs>
          <w:tab w:val="left" w:pos="3380"/>
        </w:tabs>
        <w:spacing w:line="360" w:lineRule="auto"/>
        <w:ind w:left="284" w:right="284" w:firstLine="284"/>
        <w:jc w:val="center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сканирование и реверс инжиниринг</w:t>
      </w:r>
      <w:r w:rsidR="00DD0374" w:rsidRPr="008449B6">
        <w:rPr>
          <w:i w:val="0"/>
          <w:color w:val="000000"/>
          <w:sz w:val="28"/>
          <w:szCs w:val="28"/>
          <w:shd w:val="clear" w:color="auto" w:fill="FFFFFF"/>
        </w:rPr>
        <w:t>.</w:t>
      </w:r>
    </w:p>
    <w:p w14:paraId="4E4E4A33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2025 активно поддерживает интеграцию с технологиями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D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-сканирования и инструментами реверс-инжиниринга (обратного проектирования). Это особенно актуально при необходимости воссоздания утраченных чертежей, модернизации старых деталей или точного копирования сложной формы.</w:t>
      </w:r>
    </w:p>
    <w:p w14:paraId="2C816636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Процесс начинается с импорта облачных точек или поверхностных сеток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STL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OBJ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, 3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MF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), полученных со сканера. Далее выполняются следующие этапы:</w:t>
      </w:r>
    </w:p>
    <w:p w14:paraId="7B3AFDBB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Очистка и выравнивание данных;</w:t>
      </w:r>
    </w:p>
    <w:p w14:paraId="2124E027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Преобразование сетки в поверхность (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Surface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Reconstruction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);</w:t>
      </w:r>
    </w:p>
    <w:p w14:paraId="1EB7FD54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Построение геометрии по сетке: эскизы, поверхности, твердые тела.</w:t>
      </w:r>
    </w:p>
    <w:p w14:paraId="137E4C18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позволяет «привязывать» эскизы к облаку точек, использовать сечения скана как направляющие линии, автоматизировать восстановление формы. 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lastRenderedPageBreak/>
        <w:t xml:space="preserve">Дополнительно можно использовать инструменты </w:t>
      </w:r>
      <w:proofErr w:type="spellStart"/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Geomagic</w:t>
      </w:r>
      <w:proofErr w:type="spellEnd"/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for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i w:val="0"/>
          <w:color w:val="000000"/>
          <w:sz w:val="28"/>
          <w:szCs w:val="28"/>
          <w:shd w:val="clear" w:color="auto" w:fill="FFFFFF"/>
          <w:lang w:val="en-US"/>
        </w:rPr>
        <w:t>SolidWorks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специализированный модуль для работы со скан-данными.</w:t>
      </w:r>
    </w:p>
    <w:p w14:paraId="6F3A009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Обратное проектирование особенно полезно в следующих задачах:</w:t>
      </w:r>
    </w:p>
    <w:p w14:paraId="1F36ADA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Воссоздание старых деталей без документации;</w:t>
      </w:r>
    </w:p>
    <w:p w14:paraId="0FB19E7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Адаптация продукции под анатомические особенности (например, в протезировании);</w:t>
      </w:r>
    </w:p>
    <w:p w14:paraId="2C19F6AE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Оптимизация под эргономику;</w:t>
      </w:r>
    </w:p>
    <w:p w14:paraId="7B193FCF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>Реставрация элементов культурного наследия.</w:t>
      </w:r>
    </w:p>
    <w:p w14:paraId="12B1D6CC" w14:textId="77777777" w:rsidR="00475EE5" w:rsidRPr="008449B6" w:rsidRDefault="00475EE5" w:rsidP="00475EE5">
      <w:pPr>
        <w:tabs>
          <w:tab w:val="left" w:pos="3380"/>
        </w:tabs>
        <w:spacing w:line="360" w:lineRule="auto"/>
        <w:ind w:left="284" w:right="284" w:firstLine="284"/>
        <w:rPr>
          <w:i w:val="0"/>
          <w:color w:val="000000"/>
          <w:sz w:val="28"/>
          <w:szCs w:val="28"/>
          <w:shd w:val="clear" w:color="auto" w:fill="FFFFFF"/>
        </w:rPr>
      </w:pP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Важно понимать, что реверс-инжиниринг </w:t>
      </w:r>
      <w:r w:rsidRPr="008449B6">
        <w:rPr>
          <w:rFonts w:ascii="Arial" w:hAnsi="Arial" w:cs="Arial"/>
          <w:i w:val="0"/>
          <w:color w:val="000000"/>
          <w:sz w:val="28"/>
          <w:szCs w:val="28"/>
          <w:shd w:val="clear" w:color="auto" w:fill="FFFFFF"/>
        </w:rPr>
        <w:t>—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это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простое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копирование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инженерная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переработка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: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на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основе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«сырой»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геометрии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создаётся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параметрическая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модель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пригодная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для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редактирования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анализа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 xml:space="preserve">, </w:t>
      </w:r>
      <w:r w:rsidRPr="008449B6">
        <w:rPr>
          <w:rFonts w:cs="GOST type A"/>
          <w:i w:val="0"/>
          <w:color w:val="000000"/>
          <w:sz w:val="28"/>
          <w:szCs w:val="28"/>
          <w:shd w:val="clear" w:color="auto" w:fill="FFFFFF"/>
        </w:rPr>
        <w:t>адап</w:t>
      </w:r>
      <w:r w:rsidRPr="008449B6">
        <w:rPr>
          <w:i w:val="0"/>
          <w:color w:val="000000"/>
          <w:sz w:val="28"/>
          <w:szCs w:val="28"/>
          <w:shd w:val="clear" w:color="auto" w:fill="FFFFFF"/>
        </w:rPr>
        <w:t>тации и производства.</w:t>
      </w:r>
    </w:p>
    <w:p w14:paraId="6EE57FA8" w14:textId="77777777" w:rsidR="00475EE5" w:rsidRPr="008449B6" w:rsidRDefault="00475EE5" w:rsidP="001B34C5">
      <w:pPr>
        <w:rPr>
          <w:rFonts w:cs="GOST type A"/>
          <w:sz w:val="28"/>
          <w:szCs w:val="28"/>
        </w:rPr>
      </w:pPr>
    </w:p>
    <w:p w14:paraId="54007B09" w14:textId="77777777" w:rsidR="009B3D04" w:rsidRPr="008449B6" w:rsidRDefault="009B3D04" w:rsidP="009B3D04">
      <w:pPr>
        <w:rPr>
          <w:rFonts w:cs="GOST type A"/>
          <w:sz w:val="28"/>
          <w:szCs w:val="28"/>
        </w:rPr>
      </w:pPr>
    </w:p>
    <w:p w14:paraId="21F4DB93" w14:textId="77777777" w:rsidR="009B3D04" w:rsidRPr="008449B6" w:rsidRDefault="009B3D04" w:rsidP="009B3D04">
      <w:pPr>
        <w:rPr>
          <w:rFonts w:cs="GOST type A"/>
          <w:sz w:val="28"/>
          <w:szCs w:val="28"/>
        </w:rPr>
      </w:pPr>
    </w:p>
    <w:p w14:paraId="2D3D8D81" w14:textId="29C2C5EA" w:rsidR="009B3D04" w:rsidRPr="008449B6" w:rsidRDefault="009B3D04" w:rsidP="009B3D04">
      <w:pPr>
        <w:spacing w:line="360" w:lineRule="auto"/>
        <w:jc w:val="center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Заключение.</w:t>
      </w:r>
    </w:p>
    <w:p w14:paraId="63D1B050" w14:textId="295657A1" w:rsidR="009B3D04" w:rsidRPr="008449B6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В ходе прохождения учебной практики по модулю ПМ.01 «Создание и корректировка компьютерной (цифровой) модели» и учебной практике УП.01.01 «Технология оцифровки реальных объектов» были изучены и освоены современные методы измерения, 3D-сканирования, цифровой обработки моделей и моделирования в профессиональных САПР-средах.</w:t>
      </w:r>
    </w:p>
    <w:p w14:paraId="261E48F5" w14:textId="27D82028" w:rsidR="009B3D04" w:rsidRPr="008449B6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 xml:space="preserve">Практика включала в себя работу с ручным измерительным инструментом, такими как штангенциркуль, микрометр, угломер, а также с современными 3D-сканерами и программным обеспечением: </w:t>
      </w:r>
      <w:proofErr w:type="spellStart"/>
      <w:r w:rsidRPr="008449B6">
        <w:rPr>
          <w:i w:val="0"/>
          <w:iCs/>
          <w:sz w:val="28"/>
          <w:szCs w:val="28"/>
        </w:rPr>
        <w:t>RangeVision</w:t>
      </w:r>
      <w:proofErr w:type="spellEnd"/>
      <w:r w:rsidRPr="008449B6">
        <w:rPr>
          <w:i w:val="0"/>
          <w:iCs/>
          <w:sz w:val="28"/>
          <w:szCs w:val="28"/>
        </w:rPr>
        <w:t xml:space="preserve">, </w:t>
      </w:r>
      <w:proofErr w:type="spellStart"/>
      <w:r w:rsidRPr="008449B6">
        <w:rPr>
          <w:i w:val="0"/>
          <w:iCs/>
          <w:sz w:val="28"/>
          <w:szCs w:val="28"/>
        </w:rPr>
        <w:t>Artec</w:t>
      </w:r>
      <w:proofErr w:type="spellEnd"/>
      <w:r w:rsidRPr="008449B6">
        <w:rPr>
          <w:i w:val="0"/>
          <w:iCs/>
          <w:sz w:val="28"/>
          <w:szCs w:val="28"/>
        </w:rPr>
        <w:t xml:space="preserve"> Studio, </w:t>
      </w:r>
      <w:proofErr w:type="spellStart"/>
      <w:r w:rsidRPr="008449B6">
        <w:rPr>
          <w:i w:val="0"/>
          <w:iCs/>
          <w:sz w:val="28"/>
          <w:szCs w:val="28"/>
        </w:rPr>
        <w:t>SkanCenter</w:t>
      </w:r>
      <w:proofErr w:type="spellEnd"/>
      <w:r w:rsidRPr="008449B6">
        <w:rPr>
          <w:i w:val="0"/>
          <w:iCs/>
          <w:sz w:val="28"/>
          <w:szCs w:val="28"/>
        </w:rPr>
        <w:t xml:space="preserve">, </w:t>
      </w:r>
      <w:proofErr w:type="spellStart"/>
      <w:r w:rsidRPr="008449B6">
        <w:rPr>
          <w:i w:val="0"/>
          <w:iCs/>
          <w:sz w:val="28"/>
          <w:szCs w:val="28"/>
        </w:rPr>
        <w:t>Geomagic</w:t>
      </w:r>
      <w:proofErr w:type="spellEnd"/>
      <w:r w:rsidRPr="008449B6">
        <w:rPr>
          <w:i w:val="0"/>
          <w:iCs/>
          <w:sz w:val="28"/>
          <w:szCs w:val="28"/>
        </w:rPr>
        <w:t xml:space="preserve"> Design X, </w:t>
      </w:r>
      <w:proofErr w:type="spellStart"/>
      <w:r w:rsidRPr="008449B6">
        <w:rPr>
          <w:i w:val="0"/>
          <w:iCs/>
          <w:sz w:val="28"/>
          <w:szCs w:val="28"/>
        </w:rPr>
        <w:t>MeshMixer</w:t>
      </w:r>
      <w:proofErr w:type="spellEnd"/>
      <w:r w:rsidRPr="008449B6">
        <w:rPr>
          <w:i w:val="0"/>
          <w:iCs/>
          <w:sz w:val="28"/>
          <w:szCs w:val="28"/>
        </w:rPr>
        <w:t xml:space="preserve">, </w:t>
      </w:r>
      <w:proofErr w:type="spellStart"/>
      <w:r w:rsidRPr="008449B6">
        <w:rPr>
          <w:i w:val="0"/>
          <w:iCs/>
          <w:sz w:val="28"/>
          <w:szCs w:val="28"/>
        </w:rPr>
        <w:t>SolidWorks</w:t>
      </w:r>
      <w:proofErr w:type="spellEnd"/>
      <w:r w:rsidRPr="008449B6">
        <w:rPr>
          <w:i w:val="0"/>
          <w:iCs/>
          <w:sz w:val="28"/>
          <w:szCs w:val="28"/>
        </w:rPr>
        <w:t>. Были получены навыки калибровки оборудования, подготовки и оцифровки реальных объектов, обработки облаков точек, создания STL-моделей и их редактирования. Отдельное внимание было уделено параметрическому моделированию, сборкам, конфигурациям, чертежам и подготовке моделей к 3D-печати.</w:t>
      </w:r>
    </w:p>
    <w:p w14:paraId="5449F882" w14:textId="3CB28654" w:rsidR="009B3D04" w:rsidRPr="008449B6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i w:val="0"/>
          <w:iCs/>
          <w:sz w:val="28"/>
          <w:szCs w:val="28"/>
        </w:rPr>
      </w:pPr>
      <w:r w:rsidRPr="008449B6">
        <w:rPr>
          <w:i w:val="0"/>
          <w:iCs/>
          <w:sz w:val="28"/>
          <w:szCs w:val="28"/>
        </w:rPr>
        <w:t>Полученные знания и навыки позволили сформировать целостное представление о цикле создания цифровой модели изделия от момента измерения до формирования полной CAD-документации. Эти умения являются важной основой для будущей профессиональной деятельности в области аддитивных технологий и цифрового производства.</w:t>
      </w:r>
    </w:p>
    <w:p w14:paraId="001ADCE6" w14:textId="34CF735C" w:rsidR="009B3D04" w:rsidRPr="008449B6" w:rsidRDefault="009B3D04" w:rsidP="009B3D04">
      <w:pPr>
        <w:pBdr>
          <w:bottom w:val="single" w:sz="4" w:space="1" w:color="auto"/>
        </w:pBdr>
        <w:spacing w:line="360" w:lineRule="auto"/>
        <w:ind w:firstLine="567"/>
        <w:rPr>
          <w:i w:val="0"/>
          <w:iCs/>
          <w:sz w:val="28"/>
          <w:szCs w:val="28"/>
        </w:rPr>
        <w:sectPr w:rsidR="009B3D04" w:rsidRPr="008449B6">
          <w:footerReference w:type="default" r:id="rId12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8449B6">
        <w:rPr>
          <w:i w:val="0"/>
          <w:iCs/>
          <w:sz w:val="28"/>
          <w:szCs w:val="28"/>
        </w:rPr>
        <w:t>Практика была проведена в полном объёме, поставленные цели достигнуты, учебные задачи выполнены.</w:t>
      </w:r>
    </w:p>
    <w:p w14:paraId="2CC677B8" w14:textId="77777777" w:rsidR="00A53199" w:rsidRDefault="00A53199" w:rsidP="00DC2D40">
      <w:pPr>
        <w:rPr>
          <w:rFonts w:ascii="Times New Roman" w:eastAsia="SimSun" w:hAnsi="Times New Roman"/>
          <w:i w:val="0"/>
          <w:iCs/>
          <w:kern w:val="3"/>
          <w:sz w:val="28"/>
          <w:szCs w:val="28"/>
          <w:lang w:eastAsia="zh-CN" w:bidi="hi-IN"/>
        </w:rPr>
      </w:pPr>
    </w:p>
    <w:sectPr w:rsidR="00A53199" w:rsidSect="00CC1FB6">
      <w:footerReference w:type="default" r:id="rId13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9C53F" w14:textId="77777777" w:rsidR="00D3621C" w:rsidRDefault="00D3621C" w:rsidP="007C48FE">
      <w:r>
        <w:separator/>
      </w:r>
    </w:p>
  </w:endnote>
  <w:endnote w:type="continuationSeparator" w:id="0">
    <w:p w14:paraId="62C64867" w14:textId="77777777" w:rsidR="00D3621C" w:rsidRDefault="00D3621C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OST type A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5690D0" w14:textId="77777777" w:rsidR="004F6556" w:rsidRDefault="004F6556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2C62B4A0" wp14:editId="61B82082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972"/>
              <wp:effectExtent l="19050" t="19050" r="20320" b="2540"/>
              <wp:wrapNone/>
              <wp:docPr id="3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972"/>
                        <a:chOff x="1134" y="397"/>
                        <a:chExt cx="10378" cy="16283"/>
                      </a:xfrm>
                    </wpg:grpSpPr>
                    <wps:wsp>
                      <wps:cNvPr id="40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4F6556" w:rsidRPr="00482136" w14:paraId="6D26F686" w14:textId="77777777" w:rsidTr="0031784C">
                              <w:trPr>
                                <w:cantSplit/>
                                <w:trHeight w:val="142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DB5AF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3D3F0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BA790BC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668680B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6C4FA1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A3FAA3" w14:textId="3F67D1FC" w:rsidR="00D61EEA" w:rsidRPr="004A488F" w:rsidRDefault="00D61EEA" w:rsidP="00D61EEA">
                                  <w:pPr>
                                    <w:spacing w:line="360" w:lineRule="auto"/>
                                    <w:ind w:right="-1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11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  <w:p w14:paraId="2C37A0F7" w14:textId="7310F56B" w:rsidR="004F6556" w:rsidRPr="00422EDF" w:rsidRDefault="004F6556" w:rsidP="00422EDF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71A1899C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CC67DF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B98CC8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F5ACC65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5FFC3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5B5BF6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5E3DCFB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4F6556" w:rsidRPr="00482136" w14:paraId="3BAB4934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8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D290C3F" w14:textId="77777777" w:rsidR="004F6556" w:rsidRPr="00482136" w:rsidRDefault="004F6556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C7C05B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C2B1304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B853D86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195F295" w14:textId="77777777" w:rsidR="004F6556" w:rsidRPr="00482136" w:rsidRDefault="004F6556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087FABF" w14:textId="77777777" w:rsidR="004F6556" w:rsidRPr="00482136" w:rsidRDefault="004F6556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1784C" w:rsidRPr="00482136" w14:paraId="62EAD4B6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24253C" w14:textId="01C1812E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423EDA" w14:textId="77777777" w:rsidR="0031784C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Мусин. К.Р</w:t>
                                  </w:r>
                                </w:p>
                                <w:p w14:paraId="46B5445D" w14:textId="28C257AD" w:rsidR="0031784C" w:rsidRPr="003A076D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30C8E42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BA5817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98B2EE" w14:textId="77777777" w:rsidR="0031784C" w:rsidRPr="00AF38DD" w:rsidRDefault="0031784C" w:rsidP="0031784C">
                                  <w:pPr>
                                    <w:spacing w:after="3" w:line="265" w:lineRule="auto"/>
                                    <w:ind w:right="-1" w:firstLine="284"/>
                                    <w:jc w:val="center"/>
                                    <w:rPr>
                                      <w:color w:val="000000" w:themeColor="text1"/>
                                      <w:sz w:val="20"/>
                                    </w:rPr>
                                  </w:pPr>
                                  <w:r w:rsidRPr="00AF38DD">
                                    <w:rPr>
                                      <w:color w:val="000000" w:themeColor="text1"/>
                                      <w:sz w:val="20"/>
                                    </w:rPr>
                                    <w:t>КУРСОВОЙ ПРОЕКТ</w:t>
                                  </w:r>
                                </w:p>
                                <w:p w14:paraId="179BC770" w14:textId="3B152DDA" w:rsidR="0031784C" w:rsidRPr="00D61EEA" w:rsidRDefault="0031784C" w:rsidP="0031784C">
                                  <w:pPr>
                                    <w:pStyle w:val="a8"/>
                                    <w:spacing w:line="256" w:lineRule="auto"/>
                                    <w:jc w:val="left"/>
                                    <w:rPr>
                                      <w:rFonts w:ascii="GOST type A" w:hAnsi="GOST type A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ПМ.02.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Организация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и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ведение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технологического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процесса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создания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изделий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по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компьютерной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(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цифровой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)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модели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на </w:t>
                                  </w:r>
                                  <w:proofErr w:type="spellStart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аддитивных</w:t>
                                  </w:r>
                                  <w:proofErr w:type="spellEnd"/>
                                  <w:r w:rsidRPr="00AF38DD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 установках</w:t>
                                  </w:r>
                                  <w:r w:rsidRPr="00AF38DD">
                                    <w:rPr>
                                      <w:rFonts w:ascii="GOST type A" w:hAnsi="GOST type A"/>
                                      <w:i w:val="0"/>
                                      <w:szCs w:val="28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3ECF08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93A59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9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43605D5F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31784C" w:rsidRPr="00482136" w14:paraId="385965AD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5EF23BB" w14:textId="34510CAD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23AA011" w14:textId="12C2D42E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E1B6B91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FA66C7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D45B69C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67B621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6F5AC8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7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FA949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23D201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1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9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16B74F" w14:textId="1C6D2982" w:rsidR="0031784C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34</w:t>
                                  </w:r>
                                </w:p>
                                <w:p w14:paraId="05D97A35" w14:textId="77777777" w:rsidR="0031784C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  <w:p w14:paraId="193C4615" w14:textId="3E800C33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31784C" w:rsidRPr="00482136" w14:paraId="07AFF040" w14:textId="77777777" w:rsidTr="0031784C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9E73B7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1CA1376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989D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0A774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8F3ED5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2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546A28E6" w14:textId="076C37F5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31784C" w:rsidRPr="00482136" w14:paraId="0CA0333E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A081EC" w14:textId="1DD60AB1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FA4F6D4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9DF06B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1D04B2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4A19F9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2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5DD34237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1784C" w:rsidRPr="00482136" w14:paraId="22CDDCE9" w14:textId="77777777" w:rsidTr="0031784C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DA7D47" w14:textId="7BF3C7B5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1050FFD" w14:textId="331274E1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</w:t>
                                  </w:r>
                                  <w:proofErr w:type="spellEnd"/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435F35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86FA9" w14:textId="77777777" w:rsidR="0031784C" w:rsidRPr="00482136" w:rsidRDefault="0031784C" w:rsidP="0031784C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9D08675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2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6FC2E4BB" w14:textId="77777777" w:rsidR="0031784C" w:rsidRPr="00482136" w:rsidRDefault="0031784C" w:rsidP="0031784C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EA09D9A" w14:textId="77777777" w:rsidR="004F6556" w:rsidRPr="00482136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2CAF750" w14:textId="77777777" w:rsidR="004F6556" w:rsidRPr="00482136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2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62B4A0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4F6556" w:rsidRPr="00482136" w14:paraId="6D26F686" w14:textId="77777777" w:rsidTr="0031784C">
                        <w:trPr>
                          <w:cantSplit/>
                          <w:trHeight w:val="142"/>
                        </w:trPr>
                        <w:tc>
                          <w:tcPr>
                            <w:tcW w:w="398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DB5AF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F3D3F0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BA790BC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668680B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E6C4FA1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CA3FAA3" w14:textId="3F67D1FC" w:rsidR="00D61EEA" w:rsidRPr="004A488F" w:rsidRDefault="00D61EEA" w:rsidP="00D61EEA">
                            <w:pPr>
                              <w:spacing w:line="360" w:lineRule="auto"/>
                              <w:ind w:right="-1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>
                              <w:rPr>
                                <w:iCs/>
                                <w:color w:val="FF0000"/>
                                <w:szCs w:val="32"/>
                              </w:rPr>
                              <w:t>11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  <w:p w14:paraId="2C37A0F7" w14:textId="7310F56B" w:rsidR="004F6556" w:rsidRPr="00422EDF" w:rsidRDefault="004F6556" w:rsidP="00422EDF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c>
                      </w:tr>
                      <w:tr w:rsidR="004F6556" w:rsidRPr="00482136" w14:paraId="71A1899C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CC67DF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B98CC8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F5ACC65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5FFC3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25B5BF6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5E3DCFB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4F6556" w:rsidRPr="00482136" w14:paraId="3BAB4934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8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D290C3F" w14:textId="77777777" w:rsidR="004F6556" w:rsidRPr="00482136" w:rsidRDefault="004F6556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AC7C05B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C2B1304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B853D86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195F295" w14:textId="77777777" w:rsidR="004F6556" w:rsidRPr="00482136" w:rsidRDefault="004F6556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087FABF" w14:textId="77777777" w:rsidR="004F6556" w:rsidRPr="00482136" w:rsidRDefault="004F6556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31784C" w:rsidRPr="00482136" w14:paraId="62EAD4B6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524253C" w14:textId="01C1812E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9423EDA" w14:textId="77777777" w:rsidR="0031784C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Мусин. К.Р</w:t>
                            </w:r>
                          </w:p>
                          <w:p w14:paraId="46B5445D" w14:textId="28C257AD" w:rsidR="0031784C" w:rsidRPr="003A076D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30C8E42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3BA5817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98B2EE" w14:textId="77777777" w:rsidR="0031784C" w:rsidRPr="00AF38DD" w:rsidRDefault="0031784C" w:rsidP="0031784C">
                            <w:pPr>
                              <w:spacing w:after="3" w:line="265" w:lineRule="auto"/>
                              <w:ind w:right="-1" w:firstLine="284"/>
                              <w:jc w:val="center"/>
                              <w:rPr>
                                <w:color w:val="000000" w:themeColor="text1"/>
                                <w:sz w:val="20"/>
                              </w:rPr>
                            </w:pPr>
                            <w:r w:rsidRPr="00AF38DD">
                              <w:rPr>
                                <w:color w:val="000000" w:themeColor="text1"/>
                                <w:sz w:val="20"/>
                              </w:rPr>
                              <w:t>КУРСОВОЙ ПРОЕКТ</w:t>
                            </w:r>
                          </w:p>
                          <w:p w14:paraId="179BC770" w14:textId="3B152DDA" w:rsidR="0031784C" w:rsidRPr="00D61EEA" w:rsidRDefault="0031784C" w:rsidP="0031784C">
                            <w:pPr>
                              <w:pStyle w:val="a8"/>
                              <w:spacing w:line="256" w:lineRule="auto"/>
                              <w:jc w:val="left"/>
                              <w:rPr>
                                <w:rFonts w:ascii="GOST type A" w:hAnsi="GOST type A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ПМ.02.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Организация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и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ведение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технологического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процесса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создания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изделий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по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компьютерной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(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цифровой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)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модели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на </w:t>
                            </w:r>
                            <w:proofErr w:type="spellStart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>аддитивных</w:t>
                            </w:r>
                            <w:proofErr w:type="spellEnd"/>
                            <w:r w:rsidRPr="00AF38DD">
                              <w:rPr>
                                <w:rFonts w:ascii="GOST type A" w:hAnsi="GOST type A"/>
                                <w:sz w:val="20"/>
                              </w:rPr>
                              <w:t xml:space="preserve"> установках</w:t>
                            </w:r>
                            <w:r w:rsidRPr="00AF38DD">
                              <w:rPr>
                                <w:rFonts w:ascii="GOST type A" w:hAnsi="GOST type A"/>
                                <w:i w:val="0"/>
                                <w:szCs w:val="28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3ECF08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993A59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9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43605D5F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31784C" w:rsidRPr="00482136" w14:paraId="385965AD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5EF23BB" w14:textId="34510CAD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  <w:proofErr w:type="spellEnd"/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23AA011" w14:textId="12C2D42E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E1B6B91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CFA66C7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D45B69C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67B621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6F5AC8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7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FA949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23D201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1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9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916B74F" w14:textId="1C6D2982" w:rsidR="0031784C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34</w:t>
                            </w:r>
                          </w:p>
                          <w:p w14:paraId="05D97A35" w14:textId="77777777" w:rsidR="0031784C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  <w:p w14:paraId="193C4615" w14:textId="3E800C33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</w:tr>
                      <w:tr w:rsidR="0031784C" w:rsidRPr="00482136" w14:paraId="07AFF040" w14:textId="77777777" w:rsidTr="0031784C">
                        <w:trPr>
                          <w:cantSplit/>
                          <w:trHeight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9E73B7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1CA1376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989D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60A774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A8F3ED5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2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546A28E6" w14:textId="076C37F5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31784C" w:rsidRPr="00482136" w14:paraId="0CA0333E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A081EC" w14:textId="1DD60AB1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FA4F6D4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9DF06B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41D04B2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84A19F9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2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5DD34237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31784C" w:rsidRPr="00482136" w14:paraId="22CDDCE9" w14:textId="77777777" w:rsidTr="0031784C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78DA7D47" w14:textId="7BF3C7B5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1050FFD" w14:textId="331274E1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</w:t>
                            </w:r>
                            <w:proofErr w:type="spellEnd"/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A435F35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5A86FA9" w14:textId="77777777" w:rsidR="0031784C" w:rsidRPr="00482136" w:rsidRDefault="0031784C" w:rsidP="0031784C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9D08675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2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6FC2E4BB" w14:textId="77777777" w:rsidR="0031784C" w:rsidRPr="00482136" w:rsidRDefault="0031784C" w:rsidP="0031784C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EA09D9A" w14:textId="77777777" w:rsidR="004F6556" w:rsidRPr="00482136" w:rsidRDefault="004F6556" w:rsidP="00952491">
                      <w:pPr>
                        <w:rPr>
                          <w:sz w:val="20"/>
                        </w:rPr>
                      </w:pPr>
                    </w:p>
                    <w:p w14:paraId="02CAF750" w14:textId="77777777" w:rsidR="004F6556" w:rsidRPr="00482136" w:rsidRDefault="004F655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" strokeweight="2.25pt"/>
              <v:line id="Line 34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" strokeweight="2.25pt"/>
              <v:line id="Line 35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" strokeweight="2.25pt"/>
              <v:line id="Line 36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" strokeweight="2.25pt"/>
              <v:line id="Line 37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6992F" w14:textId="77777777" w:rsidR="004F6556" w:rsidRDefault="004F6556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FC418E1" wp14:editId="50FB6107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0" b="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72ABE7C7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12F5" w14:textId="77777777" w:rsidR="004F6556" w:rsidRDefault="004F6556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56C63BF5" wp14:editId="0DF70DD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32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33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7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4F6556" w:rsidRPr="004501DF" w14:paraId="141E0325" w14:textId="77777777" w:rsidTr="004F655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469AED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B25DF2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8CB03D3" w14:textId="6BA9F8E4" w:rsidR="004F6556" w:rsidRPr="003A076D" w:rsidRDefault="009809ED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Мусин</w:t>
                                  </w:r>
                                  <w:r w:rsidR="003A076D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.</w:t>
                                  </w: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 xml:space="preserve"> К.Р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F5E999A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B37B4FC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9D1117" w14:textId="7CF9919F" w:rsidR="001D6A10" w:rsidRPr="00F3123A" w:rsidRDefault="001D6A10" w:rsidP="00F3123A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iCs/>
                                      <w:szCs w:val="32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КП0</w:t>
                                  </w:r>
                                  <w:r w:rsidR="00F3123A">
                                    <w:rPr>
                                      <w:iCs/>
                                      <w:szCs w:val="32"/>
                                    </w:rPr>
                                    <w:t>2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15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.02.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09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.00.</w:t>
                                  </w:r>
                                  <w:r>
                                    <w:rPr>
                                      <w:iCs/>
                                      <w:szCs w:val="32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>1.</w:t>
                                  </w:r>
                                  <w:r>
                                    <w:rPr>
                                      <w:iCs/>
                                      <w:color w:val="FF0000"/>
                                      <w:szCs w:val="32"/>
                                    </w:rPr>
                                    <w:t>11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  <w:p w14:paraId="5327141E" w14:textId="3B58D2D5" w:rsidR="004F6556" w:rsidRPr="00422EDF" w:rsidRDefault="00422EDF" w:rsidP="00422EDF">
                                  <w:pPr>
                                    <w:spacing w:line="360" w:lineRule="auto"/>
                                    <w:ind w:right="-1" w:firstLine="284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</w:pP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3BA462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4F6556" w:rsidRPr="004501DF" w14:paraId="01BC8D7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E6B571D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F9E7F9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451FA3" w14:textId="5929A2FE" w:rsidR="004F6556" w:rsidRPr="000A4BB6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2DB8470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A747676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F14211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2805EAB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1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F6556" w:rsidRPr="004501DF" w14:paraId="6775C2A0" w14:textId="77777777" w:rsidTr="004F655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8B71FC" w14:textId="77777777" w:rsidR="004F6556" w:rsidRPr="004501DF" w:rsidRDefault="004F6556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</w:t>
                                  </w:r>
                                  <w:proofErr w:type="spellEnd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09808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F54052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 xml:space="preserve">№ </w:t>
                                  </w: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B18CB1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proofErr w:type="spellStart"/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16F225E" w14:textId="77777777" w:rsidR="004F6556" w:rsidRPr="004501DF" w:rsidRDefault="004F6556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862F3C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CF0EC1" w14:textId="77777777" w:rsidR="004F6556" w:rsidRPr="004501DF" w:rsidRDefault="004F6556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BB85D07" w14:textId="77777777" w:rsidR="004F6556" w:rsidRPr="004501DF" w:rsidRDefault="004F6556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C63BF5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" o:allowincell="f">
              <v:line id="Line 2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" strokeweight="2.25pt"/>
              <v:line id="Line 2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" strokeweight="2.25pt"/>
              <v:line id="Line 2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" strokeweight="2.25pt"/>
              <v:line id="Line 2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" strokeweight="2.25pt"/>
              <v:line id="Line 2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4F6556" w:rsidRPr="004501DF" w14:paraId="141E0325" w14:textId="77777777" w:rsidTr="004F655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469AED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B25DF2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8CB03D3" w14:textId="6BA9F8E4" w:rsidR="004F6556" w:rsidRPr="003A076D" w:rsidRDefault="009809ED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Мусин</w:t>
                            </w:r>
                            <w:r w:rsidR="003A076D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 xml:space="preserve"> К.Р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F5E999A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B37B4FC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9D1117" w14:textId="7CF9919F" w:rsidR="001D6A10" w:rsidRPr="00F3123A" w:rsidRDefault="001D6A10" w:rsidP="00F3123A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iCs/>
                                <w:szCs w:val="32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КП0</w:t>
                            </w:r>
                            <w:r w:rsidR="00F3123A">
                              <w:rPr>
                                <w:iCs/>
                                <w:szCs w:val="32"/>
                              </w:rPr>
                              <w:t>2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15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.02.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09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.00.</w:t>
                            </w:r>
                            <w:r>
                              <w:rPr>
                                <w:iCs/>
                                <w:szCs w:val="32"/>
                              </w:rPr>
                              <w:t>3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>1.</w:t>
                            </w:r>
                            <w:r>
                              <w:rPr>
                                <w:iCs/>
                                <w:color w:val="FF0000"/>
                                <w:szCs w:val="32"/>
                              </w:rPr>
                              <w:t>11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  <w:p w14:paraId="5327141E" w14:textId="3B58D2D5" w:rsidR="004F6556" w:rsidRPr="00422EDF" w:rsidRDefault="00422EDF" w:rsidP="00422EDF">
                            <w:pPr>
                              <w:spacing w:line="360" w:lineRule="auto"/>
                              <w:ind w:right="-1" w:firstLine="284"/>
                              <w:jc w:val="center"/>
                              <w:rPr>
                                <w:rFonts w:ascii="Times New Roman" w:hAnsi="Times New Roman"/>
                                <w:i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D3BA462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4F6556" w:rsidRPr="004501DF" w14:paraId="01BC8D7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E6B571D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F9E7F9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451FA3" w14:textId="5929A2FE" w:rsidR="004F6556" w:rsidRPr="000A4BB6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2DB8470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A747676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0F14211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2805EAB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1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4F6556" w:rsidRPr="004501DF" w14:paraId="6775C2A0" w14:textId="77777777" w:rsidTr="004F6556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98B71FC" w14:textId="77777777" w:rsidR="004F6556" w:rsidRPr="004501DF" w:rsidRDefault="004F6556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</w:t>
                            </w:r>
                            <w:proofErr w:type="spellEnd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09808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CF54052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 xml:space="preserve">№ </w:t>
                            </w: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7B18CB1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proofErr w:type="spellStart"/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16F225E" w14:textId="77777777" w:rsidR="004F6556" w:rsidRPr="004501DF" w:rsidRDefault="004F6556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F862F3C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9CF0EC1" w14:textId="77777777" w:rsidR="004F6556" w:rsidRPr="004501DF" w:rsidRDefault="004F6556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BB85D07" w14:textId="77777777" w:rsidR="004F6556" w:rsidRPr="004501DF" w:rsidRDefault="004F6556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2AD705" w14:textId="77777777" w:rsidR="004F6556" w:rsidRDefault="004F655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D51226" w14:textId="77777777" w:rsidR="00D3621C" w:rsidRDefault="00D3621C" w:rsidP="007C48FE">
      <w:r>
        <w:separator/>
      </w:r>
    </w:p>
  </w:footnote>
  <w:footnote w:type="continuationSeparator" w:id="0">
    <w:p w14:paraId="10BD87C6" w14:textId="77777777" w:rsidR="00D3621C" w:rsidRDefault="00D3621C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ECED0" w14:textId="77777777" w:rsidR="004F6556" w:rsidRDefault="004F6556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31E47AC7" wp14:editId="2546E8E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1590" b="21590"/>
              <wp:wrapNone/>
              <wp:docPr id="1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402890A7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C4E83C" w14:textId="77777777" w:rsidR="004F6556" w:rsidRDefault="004F6556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329EB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CB3C6D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16954"/>
    <w:multiLevelType w:val="multilevel"/>
    <w:tmpl w:val="1988E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E85F24"/>
    <w:multiLevelType w:val="hybridMultilevel"/>
    <w:tmpl w:val="78AE3580"/>
    <w:lvl w:ilvl="0" w:tplc="C58E73D4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CE25B0E">
      <w:start w:val="1"/>
      <w:numFmt w:val="lowerLetter"/>
      <w:lvlText w:val="%2"/>
      <w:lvlJc w:val="left"/>
      <w:pPr>
        <w:ind w:left="1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C5E79C8">
      <w:start w:val="1"/>
      <w:numFmt w:val="lowerRoman"/>
      <w:lvlText w:val="%3"/>
      <w:lvlJc w:val="left"/>
      <w:pPr>
        <w:ind w:left="1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229DBE">
      <w:start w:val="1"/>
      <w:numFmt w:val="decimal"/>
      <w:lvlText w:val="%4"/>
      <w:lvlJc w:val="left"/>
      <w:pPr>
        <w:ind w:left="2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8004F44">
      <w:start w:val="1"/>
      <w:numFmt w:val="lowerLetter"/>
      <w:lvlText w:val="%5"/>
      <w:lvlJc w:val="left"/>
      <w:pPr>
        <w:ind w:left="33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F82308">
      <w:start w:val="1"/>
      <w:numFmt w:val="lowerRoman"/>
      <w:lvlText w:val="%6"/>
      <w:lvlJc w:val="left"/>
      <w:pPr>
        <w:ind w:left="40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8169756">
      <w:start w:val="1"/>
      <w:numFmt w:val="decimal"/>
      <w:lvlText w:val="%7"/>
      <w:lvlJc w:val="left"/>
      <w:pPr>
        <w:ind w:left="47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51AE21E">
      <w:start w:val="1"/>
      <w:numFmt w:val="lowerLetter"/>
      <w:lvlText w:val="%8"/>
      <w:lvlJc w:val="left"/>
      <w:pPr>
        <w:ind w:left="55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8907B82">
      <w:start w:val="1"/>
      <w:numFmt w:val="lowerRoman"/>
      <w:lvlText w:val="%9"/>
      <w:lvlJc w:val="left"/>
      <w:pPr>
        <w:ind w:left="6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F7641AB"/>
    <w:multiLevelType w:val="multilevel"/>
    <w:tmpl w:val="019AD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C33DF6"/>
    <w:multiLevelType w:val="multilevel"/>
    <w:tmpl w:val="AD5C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F5CF3"/>
    <w:multiLevelType w:val="multilevel"/>
    <w:tmpl w:val="5DC6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A363B92"/>
    <w:multiLevelType w:val="multilevel"/>
    <w:tmpl w:val="3D4AC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F134705"/>
    <w:multiLevelType w:val="multilevel"/>
    <w:tmpl w:val="B6069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7729C4"/>
    <w:multiLevelType w:val="multilevel"/>
    <w:tmpl w:val="E684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3A412FA"/>
    <w:multiLevelType w:val="multilevel"/>
    <w:tmpl w:val="7FDA3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AB76892"/>
    <w:multiLevelType w:val="multilevel"/>
    <w:tmpl w:val="0042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DF114D"/>
    <w:multiLevelType w:val="multilevel"/>
    <w:tmpl w:val="D7705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9F5720"/>
    <w:multiLevelType w:val="multilevel"/>
    <w:tmpl w:val="40FE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EA82061"/>
    <w:multiLevelType w:val="hybridMultilevel"/>
    <w:tmpl w:val="A7EE01FC"/>
    <w:lvl w:ilvl="0" w:tplc="7F4857F0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A30CB96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F7BA29E2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D5A8076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FA05E58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D282D86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AEC4890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3A9102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214FBCE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50653FE"/>
    <w:multiLevelType w:val="multilevel"/>
    <w:tmpl w:val="E4E2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56A55D0"/>
    <w:multiLevelType w:val="multilevel"/>
    <w:tmpl w:val="B450F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A2366F"/>
    <w:multiLevelType w:val="multilevel"/>
    <w:tmpl w:val="E634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A6912E4"/>
    <w:multiLevelType w:val="multilevel"/>
    <w:tmpl w:val="DAB6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A7C66CB"/>
    <w:multiLevelType w:val="hybridMultilevel"/>
    <w:tmpl w:val="E654E1F0"/>
    <w:lvl w:ilvl="0" w:tplc="A88C883C">
      <w:start w:val="1"/>
      <w:numFmt w:val="decimal"/>
      <w:lvlText w:val="%1.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D18AE"/>
    <w:multiLevelType w:val="multilevel"/>
    <w:tmpl w:val="1062017E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3F3C2915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0B224AB"/>
    <w:multiLevelType w:val="hybridMultilevel"/>
    <w:tmpl w:val="C6D8E26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0354B0"/>
    <w:multiLevelType w:val="hybridMultilevel"/>
    <w:tmpl w:val="738E9CD6"/>
    <w:lvl w:ilvl="0" w:tplc="25BC1D12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B22AB7C">
      <w:start w:val="1"/>
      <w:numFmt w:val="bullet"/>
      <w:lvlText w:val="o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314BA4E">
      <w:start w:val="1"/>
      <w:numFmt w:val="bullet"/>
      <w:lvlText w:val="▪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1288B10">
      <w:start w:val="1"/>
      <w:numFmt w:val="bullet"/>
      <w:lvlText w:val="•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E66D91C">
      <w:start w:val="1"/>
      <w:numFmt w:val="bullet"/>
      <w:lvlText w:val="o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7029EFE">
      <w:start w:val="1"/>
      <w:numFmt w:val="bullet"/>
      <w:lvlText w:val="▪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830897A">
      <w:start w:val="1"/>
      <w:numFmt w:val="bullet"/>
      <w:lvlText w:val="•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63021B0">
      <w:start w:val="1"/>
      <w:numFmt w:val="bullet"/>
      <w:lvlText w:val="o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E46DC28">
      <w:start w:val="1"/>
      <w:numFmt w:val="bullet"/>
      <w:lvlText w:val="▪"/>
      <w:lvlJc w:val="left"/>
      <w:pPr>
        <w:ind w:left="68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454946E7"/>
    <w:multiLevelType w:val="multilevel"/>
    <w:tmpl w:val="9CF873A8"/>
    <w:lvl w:ilvl="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2"/>
      <w:numFmt w:val="decimal"/>
      <w:lvlRestart w:val="0"/>
      <w:lvlText w:val="%1.%2"/>
      <w:lvlJc w:val="left"/>
      <w:pPr>
        <w:ind w:left="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476478A1"/>
    <w:multiLevelType w:val="multilevel"/>
    <w:tmpl w:val="198A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97E1F7B"/>
    <w:multiLevelType w:val="hybridMultilevel"/>
    <w:tmpl w:val="CED099F6"/>
    <w:lvl w:ilvl="0" w:tplc="F970F5B0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1DAE5BC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33C07C4">
      <w:start w:val="1"/>
      <w:numFmt w:val="bullet"/>
      <w:lvlText w:val="▪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533EC766">
      <w:start w:val="1"/>
      <w:numFmt w:val="bullet"/>
      <w:lvlText w:val="•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FCE2574">
      <w:start w:val="1"/>
      <w:numFmt w:val="bullet"/>
      <w:lvlText w:val="o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EFA6CDE">
      <w:start w:val="1"/>
      <w:numFmt w:val="bullet"/>
      <w:lvlText w:val="▪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00E33A0">
      <w:start w:val="1"/>
      <w:numFmt w:val="bullet"/>
      <w:lvlText w:val="•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AB85B54">
      <w:start w:val="1"/>
      <w:numFmt w:val="bullet"/>
      <w:lvlText w:val="o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1A00C76">
      <w:start w:val="1"/>
      <w:numFmt w:val="bullet"/>
      <w:lvlText w:val="▪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4DFB4C08"/>
    <w:multiLevelType w:val="multilevel"/>
    <w:tmpl w:val="2CE4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EF01514"/>
    <w:multiLevelType w:val="hybridMultilevel"/>
    <w:tmpl w:val="8CE25C86"/>
    <w:lvl w:ilvl="0" w:tplc="10445764">
      <w:start w:val="1"/>
      <w:numFmt w:val="bullet"/>
      <w:lvlText w:val="•"/>
      <w:lvlJc w:val="left"/>
      <w:pPr>
        <w:ind w:left="88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37883D2">
      <w:start w:val="1"/>
      <w:numFmt w:val="bullet"/>
      <w:lvlText w:val="o"/>
      <w:lvlJc w:val="left"/>
      <w:pPr>
        <w:ind w:left="17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AF231B4">
      <w:start w:val="1"/>
      <w:numFmt w:val="bullet"/>
      <w:lvlText w:val="▪"/>
      <w:lvlJc w:val="left"/>
      <w:pPr>
        <w:ind w:left="25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9EEF83C">
      <w:start w:val="1"/>
      <w:numFmt w:val="bullet"/>
      <w:lvlText w:val="•"/>
      <w:lvlJc w:val="left"/>
      <w:pPr>
        <w:ind w:left="32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89A1012">
      <w:start w:val="1"/>
      <w:numFmt w:val="bullet"/>
      <w:lvlText w:val="o"/>
      <w:lvlJc w:val="left"/>
      <w:pPr>
        <w:ind w:left="395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6A05A50">
      <w:start w:val="1"/>
      <w:numFmt w:val="bullet"/>
      <w:lvlText w:val="▪"/>
      <w:lvlJc w:val="left"/>
      <w:pPr>
        <w:ind w:left="467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437C6DCA">
      <w:start w:val="1"/>
      <w:numFmt w:val="bullet"/>
      <w:lvlText w:val="•"/>
      <w:lvlJc w:val="left"/>
      <w:pPr>
        <w:ind w:left="539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0E1CA2">
      <w:start w:val="1"/>
      <w:numFmt w:val="bullet"/>
      <w:lvlText w:val="o"/>
      <w:lvlJc w:val="left"/>
      <w:pPr>
        <w:ind w:left="611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2EA2FF8">
      <w:start w:val="1"/>
      <w:numFmt w:val="bullet"/>
      <w:lvlText w:val="▪"/>
      <w:lvlJc w:val="left"/>
      <w:pPr>
        <w:ind w:left="6830"/>
      </w:pPr>
      <w:rPr>
        <w:rFonts w:ascii="Calibri" w:eastAsia="Calibri" w:hAnsi="Calibri" w:cs="Calibri"/>
        <w:b w:val="0"/>
        <w:i w:val="0"/>
        <w:strike w:val="0"/>
        <w:dstrike w:val="0"/>
        <w:color w:val="181818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52595BFA"/>
    <w:multiLevelType w:val="hybridMultilevel"/>
    <w:tmpl w:val="C3BEF7EC"/>
    <w:lvl w:ilvl="0" w:tplc="CACA3B96">
      <w:start w:val="1"/>
      <w:numFmt w:val="decimal"/>
      <w:lvlText w:val="%1."/>
      <w:lvlJc w:val="left"/>
      <w:pPr>
        <w:ind w:left="9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8AB80E">
      <w:start w:val="1"/>
      <w:numFmt w:val="lowerLetter"/>
      <w:lvlText w:val="%2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C1E23D6">
      <w:start w:val="1"/>
      <w:numFmt w:val="lowerRoman"/>
      <w:lvlText w:val="%3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22DA73C2">
      <w:start w:val="1"/>
      <w:numFmt w:val="decimal"/>
      <w:lvlText w:val="%4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78CA5F0">
      <w:start w:val="1"/>
      <w:numFmt w:val="lowerLetter"/>
      <w:lvlText w:val="%5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BF0D66E">
      <w:start w:val="1"/>
      <w:numFmt w:val="lowerRoman"/>
      <w:lvlText w:val="%6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E01E7C">
      <w:start w:val="1"/>
      <w:numFmt w:val="decimal"/>
      <w:lvlText w:val="%7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CA0E3426">
      <w:start w:val="1"/>
      <w:numFmt w:val="lowerLetter"/>
      <w:lvlText w:val="%8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45AF64A">
      <w:start w:val="1"/>
      <w:numFmt w:val="lowerRoman"/>
      <w:lvlText w:val="%9"/>
      <w:lvlJc w:val="left"/>
      <w:pPr>
        <w:ind w:left="68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0" w15:restartNumberingAfterBreak="0">
    <w:nsid w:val="52D5078F"/>
    <w:multiLevelType w:val="multilevel"/>
    <w:tmpl w:val="5394E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CC244C1"/>
    <w:multiLevelType w:val="multilevel"/>
    <w:tmpl w:val="EAE6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ED3029A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BF74D0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35D3D9F"/>
    <w:multiLevelType w:val="hybridMultilevel"/>
    <w:tmpl w:val="9D205A9A"/>
    <w:lvl w:ilvl="0" w:tplc="538CA9EA">
      <w:start w:val="1"/>
      <w:numFmt w:val="decimal"/>
      <w:lvlText w:val="%1."/>
      <w:lvlJc w:val="left"/>
      <w:pPr>
        <w:ind w:left="29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BC022C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BA8BCD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1CE024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5EE9C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AC501DE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2C04D5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98C5E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8FCC0CB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4DF1BB5"/>
    <w:multiLevelType w:val="multilevel"/>
    <w:tmpl w:val="625A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4E629E0"/>
    <w:multiLevelType w:val="multilevel"/>
    <w:tmpl w:val="3D4E3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15027B"/>
    <w:multiLevelType w:val="multilevel"/>
    <w:tmpl w:val="D07A7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0D6D4A"/>
    <w:multiLevelType w:val="multilevel"/>
    <w:tmpl w:val="03D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6E7B2B5F"/>
    <w:multiLevelType w:val="multilevel"/>
    <w:tmpl w:val="3C889BC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6F2A66B9"/>
    <w:multiLevelType w:val="multilevel"/>
    <w:tmpl w:val="3522C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0A3638D"/>
    <w:multiLevelType w:val="multilevel"/>
    <w:tmpl w:val="A1B6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C83866"/>
    <w:multiLevelType w:val="multilevel"/>
    <w:tmpl w:val="61485E0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77007A77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8D14046"/>
    <w:multiLevelType w:val="multilevel"/>
    <w:tmpl w:val="6D52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E001727"/>
    <w:multiLevelType w:val="multilevel"/>
    <w:tmpl w:val="EC2016B8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9"/>
  </w:num>
  <w:num w:numId="2">
    <w:abstractNumId w:val="23"/>
  </w:num>
  <w:num w:numId="3">
    <w:abstractNumId w:val="28"/>
  </w:num>
  <w:num w:numId="4">
    <w:abstractNumId w:val="24"/>
  </w:num>
  <w:num w:numId="5">
    <w:abstractNumId w:val="26"/>
  </w:num>
  <w:num w:numId="6">
    <w:abstractNumId w:val="14"/>
  </w:num>
  <w:num w:numId="7">
    <w:abstractNumId w:val="29"/>
  </w:num>
  <w:num w:numId="8">
    <w:abstractNumId w:val="3"/>
  </w:num>
  <w:num w:numId="9">
    <w:abstractNumId w:val="34"/>
  </w:num>
  <w:num w:numId="10">
    <w:abstractNumId w:val="33"/>
  </w:num>
  <w:num w:numId="11">
    <w:abstractNumId w:val="8"/>
  </w:num>
  <w:num w:numId="12">
    <w:abstractNumId w:val="11"/>
  </w:num>
  <w:num w:numId="13">
    <w:abstractNumId w:val="40"/>
  </w:num>
  <w:num w:numId="14">
    <w:abstractNumId w:val="2"/>
  </w:num>
  <w:num w:numId="15">
    <w:abstractNumId w:val="25"/>
  </w:num>
  <w:num w:numId="16">
    <w:abstractNumId w:val="6"/>
  </w:num>
  <w:num w:numId="17">
    <w:abstractNumId w:val="27"/>
  </w:num>
  <w:num w:numId="18">
    <w:abstractNumId w:val="5"/>
  </w:num>
  <w:num w:numId="19">
    <w:abstractNumId w:val="10"/>
  </w:num>
  <w:num w:numId="20">
    <w:abstractNumId w:val="31"/>
  </w:num>
  <w:num w:numId="21">
    <w:abstractNumId w:val="38"/>
  </w:num>
  <w:num w:numId="22">
    <w:abstractNumId w:val="7"/>
  </w:num>
  <w:num w:numId="23">
    <w:abstractNumId w:val="13"/>
  </w:num>
  <w:num w:numId="24">
    <w:abstractNumId w:val="35"/>
  </w:num>
  <w:num w:numId="25">
    <w:abstractNumId w:val="15"/>
  </w:num>
  <w:num w:numId="26">
    <w:abstractNumId w:val="9"/>
  </w:num>
  <w:num w:numId="27">
    <w:abstractNumId w:val="12"/>
  </w:num>
  <w:num w:numId="28">
    <w:abstractNumId w:val="18"/>
  </w:num>
  <w:num w:numId="29">
    <w:abstractNumId w:val="17"/>
  </w:num>
  <w:num w:numId="30">
    <w:abstractNumId w:val="45"/>
  </w:num>
  <w:num w:numId="31">
    <w:abstractNumId w:val="30"/>
  </w:num>
  <w:num w:numId="32">
    <w:abstractNumId w:val="4"/>
  </w:num>
  <w:num w:numId="33">
    <w:abstractNumId w:val="36"/>
  </w:num>
  <w:num w:numId="34">
    <w:abstractNumId w:val="16"/>
  </w:num>
  <w:num w:numId="35">
    <w:abstractNumId w:val="37"/>
  </w:num>
  <w:num w:numId="36">
    <w:abstractNumId w:val="41"/>
  </w:num>
  <w:num w:numId="37">
    <w:abstractNumId w:val="22"/>
  </w:num>
  <w:num w:numId="38">
    <w:abstractNumId w:val="1"/>
  </w:num>
  <w:num w:numId="39">
    <w:abstractNumId w:val="32"/>
  </w:num>
  <w:num w:numId="40">
    <w:abstractNumId w:val="21"/>
  </w:num>
  <w:num w:numId="41">
    <w:abstractNumId w:val="44"/>
  </w:num>
  <w:num w:numId="42">
    <w:abstractNumId w:val="0"/>
  </w:num>
  <w:num w:numId="43">
    <w:abstractNumId w:val="43"/>
  </w:num>
  <w:num w:numId="44">
    <w:abstractNumId w:val="20"/>
  </w:num>
  <w:num w:numId="45">
    <w:abstractNumId w:val="42"/>
  </w:num>
  <w:num w:numId="46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8FE"/>
    <w:rsid w:val="00005378"/>
    <w:rsid w:val="00005719"/>
    <w:rsid w:val="000173BE"/>
    <w:rsid w:val="00025C2F"/>
    <w:rsid w:val="00051115"/>
    <w:rsid w:val="00054809"/>
    <w:rsid w:val="00055B22"/>
    <w:rsid w:val="00056D77"/>
    <w:rsid w:val="000701A5"/>
    <w:rsid w:val="00071B0A"/>
    <w:rsid w:val="000A4BB6"/>
    <w:rsid w:val="000E694F"/>
    <w:rsid w:val="00102BCA"/>
    <w:rsid w:val="001506ED"/>
    <w:rsid w:val="00171EFA"/>
    <w:rsid w:val="001721AF"/>
    <w:rsid w:val="001B34C5"/>
    <w:rsid w:val="001D6A10"/>
    <w:rsid w:val="001E3770"/>
    <w:rsid w:val="001F5A43"/>
    <w:rsid w:val="00207C73"/>
    <w:rsid w:val="002154DD"/>
    <w:rsid w:val="0026737D"/>
    <w:rsid w:val="00277B09"/>
    <w:rsid w:val="00295458"/>
    <w:rsid w:val="0029696E"/>
    <w:rsid w:val="002B09BC"/>
    <w:rsid w:val="0031784C"/>
    <w:rsid w:val="00320CB4"/>
    <w:rsid w:val="0032308B"/>
    <w:rsid w:val="003439D6"/>
    <w:rsid w:val="003604AE"/>
    <w:rsid w:val="0037130C"/>
    <w:rsid w:val="003A076D"/>
    <w:rsid w:val="003A0CAB"/>
    <w:rsid w:val="003A4172"/>
    <w:rsid w:val="00422EDF"/>
    <w:rsid w:val="00441A7C"/>
    <w:rsid w:val="004501DF"/>
    <w:rsid w:val="0045035F"/>
    <w:rsid w:val="00455AE0"/>
    <w:rsid w:val="004578F9"/>
    <w:rsid w:val="00475EE5"/>
    <w:rsid w:val="00482136"/>
    <w:rsid w:val="004A7543"/>
    <w:rsid w:val="004D51EF"/>
    <w:rsid w:val="004F6556"/>
    <w:rsid w:val="00514F51"/>
    <w:rsid w:val="005370A3"/>
    <w:rsid w:val="00542E57"/>
    <w:rsid w:val="00563CB9"/>
    <w:rsid w:val="005A33A6"/>
    <w:rsid w:val="005C433B"/>
    <w:rsid w:val="005D1773"/>
    <w:rsid w:val="005D7187"/>
    <w:rsid w:val="00647154"/>
    <w:rsid w:val="00657BF1"/>
    <w:rsid w:val="00684D33"/>
    <w:rsid w:val="006872AE"/>
    <w:rsid w:val="00694386"/>
    <w:rsid w:val="006B4195"/>
    <w:rsid w:val="006D564B"/>
    <w:rsid w:val="0071478A"/>
    <w:rsid w:val="007156DD"/>
    <w:rsid w:val="0073696F"/>
    <w:rsid w:val="00736A5F"/>
    <w:rsid w:val="00751C87"/>
    <w:rsid w:val="00757B40"/>
    <w:rsid w:val="00782D0F"/>
    <w:rsid w:val="00794EEF"/>
    <w:rsid w:val="007B411D"/>
    <w:rsid w:val="007C48FE"/>
    <w:rsid w:val="0080423D"/>
    <w:rsid w:val="00811BCF"/>
    <w:rsid w:val="00842B33"/>
    <w:rsid w:val="008449B6"/>
    <w:rsid w:val="00853F25"/>
    <w:rsid w:val="008832E2"/>
    <w:rsid w:val="00896CB9"/>
    <w:rsid w:val="008C012E"/>
    <w:rsid w:val="008F5761"/>
    <w:rsid w:val="00903388"/>
    <w:rsid w:val="00932061"/>
    <w:rsid w:val="00952491"/>
    <w:rsid w:val="009809ED"/>
    <w:rsid w:val="009B3D04"/>
    <w:rsid w:val="009C5C71"/>
    <w:rsid w:val="009D2EA0"/>
    <w:rsid w:val="009F4810"/>
    <w:rsid w:val="009F520F"/>
    <w:rsid w:val="00A03285"/>
    <w:rsid w:val="00A040A5"/>
    <w:rsid w:val="00A05D05"/>
    <w:rsid w:val="00A17862"/>
    <w:rsid w:val="00A4066A"/>
    <w:rsid w:val="00A53199"/>
    <w:rsid w:val="00A662BB"/>
    <w:rsid w:val="00A7276F"/>
    <w:rsid w:val="00A820E8"/>
    <w:rsid w:val="00A928A2"/>
    <w:rsid w:val="00AD039F"/>
    <w:rsid w:val="00AD79EF"/>
    <w:rsid w:val="00B3336B"/>
    <w:rsid w:val="00B41811"/>
    <w:rsid w:val="00B82E9D"/>
    <w:rsid w:val="00B9279F"/>
    <w:rsid w:val="00B96E61"/>
    <w:rsid w:val="00BA0C38"/>
    <w:rsid w:val="00BC1F65"/>
    <w:rsid w:val="00BD3FC4"/>
    <w:rsid w:val="00BF15FB"/>
    <w:rsid w:val="00BF3351"/>
    <w:rsid w:val="00C03DB6"/>
    <w:rsid w:val="00C12761"/>
    <w:rsid w:val="00C26310"/>
    <w:rsid w:val="00CA6927"/>
    <w:rsid w:val="00CB1C8F"/>
    <w:rsid w:val="00CB509D"/>
    <w:rsid w:val="00CC1FB6"/>
    <w:rsid w:val="00CF07A4"/>
    <w:rsid w:val="00CF3C0C"/>
    <w:rsid w:val="00D00890"/>
    <w:rsid w:val="00D16379"/>
    <w:rsid w:val="00D166E0"/>
    <w:rsid w:val="00D3621C"/>
    <w:rsid w:val="00D43FCD"/>
    <w:rsid w:val="00D51788"/>
    <w:rsid w:val="00D61EEA"/>
    <w:rsid w:val="00D665C4"/>
    <w:rsid w:val="00D71AB3"/>
    <w:rsid w:val="00D974E9"/>
    <w:rsid w:val="00DC2D40"/>
    <w:rsid w:val="00DC2D56"/>
    <w:rsid w:val="00DD0374"/>
    <w:rsid w:val="00DE2CFD"/>
    <w:rsid w:val="00DF2A08"/>
    <w:rsid w:val="00E03DC6"/>
    <w:rsid w:val="00E15C7A"/>
    <w:rsid w:val="00E175B1"/>
    <w:rsid w:val="00E20EAF"/>
    <w:rsid w:val="00E2173E"/>
    <w:rsid w:val="00E30C58"/>
    <w:rsid w:val="00E5254E"/>
    <w:rsid w:val="00E56AAC"/>
    <w:rsid w:val="00E612C7"/>
    <w:rsid w:val="00E64F38"/>
    <w:rsid w:val="00E90CEC"/>
    <w:rsid w:val="00EB3F20"/>
    <w:rsid w:val="00EE1AE3"/>
    <w:rsid w:val="00F3123A"/>
    <w:rsid w:val="00F803DB"/>
    <w:rsid w:val="00F93439"/>
    <w:rsid w:val="00F9794E"/>
    <w:rsid w:val="00FA276A"/>
    <w:rsid w:val="00FA3E8F"/>
    <w:rsid w:val="00FA4693"/>
    <w:rsid w:val="00FC00E0"/>
    <w:rsid w:val="00FD5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D36F86"/>
  <w15:chartTrackingRefBased/>
  <w15:docId w15:val="{59B8C779-BA55-481D-8FD6-5C1ACF199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D79EF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paragraph" w:customStyle="1" w:styleId="futurismarkdown-paragraph">
    <w:name w:val="futurismarkdown-paragraph"/>
    <w:basedOn w:val="a"/>
    <w:rsid w:val="00171EFA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character" w:styleId="ac">
    <w:name w:val="Strong"/>
    <w:basedOn w:val="a0"/>
    <w:uiPriority w:val="22"/>
    <w:qFormat/>
    <w:rsid w:val="00171EFA"/>
    <w:rPr>
      <w:b/>
      <w:bCs/>
    </w:rPr>
  </w:style>
  <w:style w:type="character" w:styleId="ad">
    <w:name w:val="Hyperlink"/>
    <w:basedOn w:val="a0"/>
    <w:uiPriority w:val="99"/>
    <w:unhideWhenUsed/>
    <w:rsid w:val="00171EFA"/>
    <w:rPr>
      <w:color w:val="0000FF"/>
      <w:u w:val="single"/>
    </w:rPr>
  </w:style>
  <w:style w:type="character" w:styleId="ae">
    <w:name w:val="Unresolved Mention"/>
    <w:basedOn w:val="a0"/>
    <w:uiPriority w:val="99"/>
    <w:semiHidden/>
    <w:unhideWhenUsed/>
    <w:rsid w:val="006872AE"/>
    <w:rPr>
      <w:color w:val="605E5C"/>
      <w:shd w:val="clear" w:color="auto" w:fill="E1DFDD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896CB9"/>
    <w:pPr>
      <w:pBdr>
        <w:bottom w:val="single" w:sz="6" w:space="1" w:color="auto"/>
      </w:pBdr>
      <w:jc w:val="center"/>
    </w:pPr>
    <w:rPr>
      <w:rFonts w:ascii="Arial" w:hAnsi="Arial" w:cs="Arial"/>
      <w:i w:val="0"/>
      <w:vanish/>
      <w:sz w:val="16"/>
      <w:szCs w:val="16"/>
    </w:rPr>
  </w:style>
  <w:style w:type="character" w:customStyle="1" w:styleId="z-0">
    <w:name w:val="z-Начало формы Знак"/>
    <w:basedOn w:val="a0"/>
    <w:link w:val="z-"/>
    <w:uiPriority w:val="99"/>
    <w:semiHidden/>
    <w:rsid w:val="00896CB9"/>
    <w:rPr>
      <w:rFonts w:ascii="Arial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896CB9"/>
    <w:pPr>
      <w:pBdr>
        <w:top w:val="single" w:sz="6" w:space="1" w:color="auto"/>
      </w:pBdr>
      <w:jc w:val="center"/>
    </w:pPr>
    <w:rPr>
      <w:rFonts w:ascii="Arial" w:hAnsi="Arial" w:cs="Arial"/>
      <w:i w:val="0"/>
      <w:vanish/>
      <w:sz w:val="16"/>
      <w:szCs w:val="16"/>
    </w:rPr>
  </w:style>
  <w:style w:type="character" w:customStyle="1" w:styleId="z-2">
    <w:name w:val="z-Конец формы Знак"/>
    <w:basedOn w:val="a0"/>
    <w:link w:val="z-1"/>
    <w:uiPriority w:val="99"/>
    <w:semiHidden/>
    <w:rsid w:val="00896CB9"/>
    <w:rPr>
      <w:rFonts w:ascii="Arial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0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5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12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43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024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876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415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8516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7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33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524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980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42811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2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9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339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86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66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204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715467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7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46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39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879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864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93106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93BB7AC5-DF12-46F7-AA95-9C413DD13F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32</Pages>
  <Words>7424</Words>
  <Characters>42323</Characters>
  <Application>Microsoft Office Word</Application>
  <DocSecurity>0</DocSecurity>
  <Lines>352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user</cp:lastModifiedBy>
  <cp:revision>2</cp:revision>
  <dcterms:created xsi:type="dcterms:W3CDTF">2025-11-19T10:35:00Z</dcterms:created>
  <dcterms:modified xsi:type="dcterms:W3CDTF">2025-11-19T10:35:00Z</dcterms:modified>
</cp:coreProperties>
</file>