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C7199" w14:textId="77777777" w:rsidR="00C50DF0" w:rsidRPr="004321AB" w:rsidRDefault="00C50DF0" w:rsidP="0095732A">
      <w:pPr>
        <w:pStyle w:val="LES123"/>
        <w:jc w:val="center"/>
        <w:rPr>
          <w:rFonts w:cs="Times New Roman"/>
          <w:lang w:eastAsia="en-GB"/>
        </w:rPr>
      </w:pPr>
      <w:r w:rsidRPr="004321AB">
        <w:rPr>
          <w:rFonts w:cs="Times New Roman"/>
          <w:lang w:eastAsia="en-GB"/>
        </w:rPr>
        <w:t xml:space="preserve">Conception et développement d'une plateforme e-commerce pour la commercialisation de produits informatiques et technologiques </w:t>
      </w:r>
      <w:r w:rsidRPr="004321AB">
        <w:rPr>
          <w:rFonts w:cs="Times New Roman"/>
          <w:sz w:val="24"/>
          <w:szCs w:val="24"/>
          <w:lang w:eastAsia="en-GB"/>
        </w:rPr>
        <w:t xml:space="preserve">Cas de </w:t>
      </w:r>
      <w:proofErr w:type="spellStart"/>
      <w:r w:rsidRPr="004321AB">
        <w:rPr>
          <w:rFonts w:cs="Times New Roman"/>
          <w:sz w:val="24"/>
          <w:szCs w:val="24"/>
          <w:lang w:eastAsia="en-GB"/>
        </w:rPr>
        <w:t>MendelCorp</w:t>
      </w:r>
      <w:proofErr w:type="spellEnd"/>
    </w:p>
    <w:p w14:paraId="15BEB9C0" w14:textId="77777777" w:rsidR="00C50DF0" w:rsidRPr="004321AB" w:rsidRDefault="00C50DF0" w:rsidP="00C50D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Ce mémoire présente la conception et le développement d'une plateforme de commerce électronique complète destinée à la commercialisation de produits informatiques et technologiques pour l'entreprise </w:t>
      </w:r>
      <w:proofErr w:type="spellStart"/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MendelCorp</w:t>
      </w:r>
      <w:proofErr w:type="spellEnd"/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, dans le cadre d'un stage de fin d'études en ingénierie logicielle.</w:t>
      </w:r>
    </w:p>
    <w:p w14:paraId="50E8B2F2" w14:textId="77777777" w:rsidR="00C50DF0" w:rsidRPr="004321AB" w:rsidRDefault="00C50DF0" w:rsidP="00C50D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Le projet répond à un besoin stratégique de transformation digitale, permettant à l'entreprise de moderniser ses processus de vente, d'élargir sa portée géographique et d'améliorer l'expérience client grâce à une solution accessible 24/7.</w:t>
      </w:r>
    </w:p>
    <w:p w14:paraId="0A25D099" w14:textId="77777777" w:rsidR="00C50DF0" w:rsidRPr="004321AB" w:rsidRDefault="00C50DF0" w:rsidP="00C50DF0">
      <w:pPr>
        <w:pStyle w:val="LES123"/>
        <w:jc w:val="center"/>
        <w:rPr>
          <w:rFonts w:cs="Times New Roman"/>
          <w:lang w:eastAsia="en-GB"/>
        </w:rPr>
      </w:pPr>
      <w:r w:rsidRPr="004321AB">
        <w:rPr>
          <w:rFonts w:cs="Times New Roman"/>
          <w:lang w:eastAsia="en-GB"/>
        </w:rPr>
        <w:t>La solution développée intègre :</w:t>
      </w:r>
    </w:p>
    <w:p w14:paraId="67C03986" w14:textId="77777777" w:rsidR="00C50DF0" w:rsidRPr="00260A8D" w:rsidRDefault="00C50DF0" w:rsidP="00C50D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 w:eastAsia="en-GB"/>
        </w:rPr>
      </w:pPr>
      <w:r w:rsidRPr="0026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 w:eastAsia="en-GB"/>
        </w:rPr>
        <w:t>Un catalogue de produits dynamique avec gestion avancée des stocks</w:t>
      </w:r>
    </w:p>
    <w:p w14:paraId="546BAF82" w14:textId="77777777" w:rsidR="00C50DF0" w:rsidRPr="00260A8D" w:rsidRDefault="00C50DF0" w:rsidP="00C50D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 w:eastAsia="en-GB"/>
        </w:rPr>
      </w:pPr>
      <w:r w:rsidRPr="0026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 w:eastAsia="en-GB"/>
        </w:rPr>
        <w:t xml:space="preserve">Un système d'authentification sécurisé (classique et </w:t>
      </w:r>
      <w:proofErr w:type="spellStart"/>
      <w:r w:rsidRPr="0026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 w:eastAsia="en-GB"/>
        </w:rPr>
        <w:t>OAuth</w:t>
      </w:r>
      <w:proofErr w:type="spellEnd"/>
      <w:r w:rsidRPr="0026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 w:eastAsia="en-GB"/>
        </w:rPr>
        <w:t xml:space="preserve"> 2.0)</w:t>
      </w:r>
    </w:p>
    <w:p w14:paraId="4238E24C" w14:textId="77777777" w:rsidR="00C50DF0" w:rsidRPr="00260A8D" w:rsidRDefault="00C50DF0" w:rsidP="00C50D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 w:eastAsia="en-GB"/>
        </w:rPr>
      </w:pPr>
      <w:r w:rsidRPr="0026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 w:eastAsia="en-GB"/>
        </w:rPr>
        <w:t>Un processus de commande guidé et optimisé</w:t>
      </w:r>
    </w:p>
    <w:p w14:paraId="1B4E4FCF" w14:textId="77777777" w:rsidR="00C50DF0" w:rsidRPr="00C50DF0" w:rsidRDefault="00C50DF0" w:rsidP="00C50D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 w:eastAsia="en-GB"/>
        </w:rPr>
      </w:pPr>
      <w:r w:rsidRPr="00C50D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 w:eastAsia="en-GB"/>
        </w:rPr>
        <w:t>Une interface d'administration complète</w:t>
      </w:r>
    </w:p>
    <w:p w14:paraId="265875A4" w14:textId="77777777" w:rsidR="00C50DF0" w:rsidRPr="00260A8D" w:rsidRDefault="00C50DF0" w:rsidP="00C50D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 w:eastAsia="en-GB"/>
        </w:rPr>
      </w:pPr>
      <w:r w:rsidRPr="0026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 w:eastAsia="en-GB"/>
        </w:rPr>
        <w:t>Un support multilingue (français/anglais)</w:t>
      </w:r>
    </w:p>
    <w:p w14:paraId="2AA5EC52" w14:textId="77777777" w:rsidR="00C50DF0" w:rsidRPr="00260A8D" w:rsidRDefault="00C50DF0" w:rsidP="00C50D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 w:eastAsia="en-GB"/>
        </w:rPr>
      </w:pPr>
      <w:r w:rsidRPr="00260A8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fr-FR" w:eastAsia="en-GB"/>
        </w:rPr>
        <w:t>Des fonctionnalités de recherche avancée et de filtrage</w:t>
      </w:r>
    </w:p>
    <w:p w14:paraId="3A67D42A" w14:textId="77777777" w:rsidR="00C50DF0" w:rsidRPr="004321AB" w:rsidRDefault="00C50DF0" w:rsidP="00C50D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L'architecture technique repose sur des technologies web modernes : Next.js 15, </w:t>
      </w:r>
      <w:proofErr w:type="spellStart"/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React</w:t>
      </w:r>
      <w:proofErr w:type="spellEnd"/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19, </w:t>
      </w:r>
      <w:proofErr w:type="spellStart"/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TypeScript</w:t>
      </w:r>
      <w:proofErr w:type="spellEnd"/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, MongoDB Atlas, </w:t>
      </w:r>
      <w:proofErr w:type="spellStart"/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Tailwind</w:t>
      </w:r>
      <w:proofErr w:type="spellEnd"/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CSS, et diverses bibliothèques spécialisées garantissant performance, sécurité et évolutivité.</w:t>
      </w:r>
    </w:p>
    <w:p w14:paraId="3C4328F3" w14:textId="77777777" w:rsidR="00C50DF0" w:rsidRPr="004321AB" w:rsidRDefault="00C50DF0" w:rsidP="00C50D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Les résultats démontrent la faisabilité technique et l'efficacité opérationnelle de la solution, avec des scores </w:t>
      </w:r>
      <w:proofErr w:type="spellStart"/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Lighthouse</w:t>
      </w:r>
      <w:proofErr w:type="spellEnd"/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satisfaisants et une conformité aux standards modernes de développement web (Best Practices : 100/100, SEO : 92/100, Accessibilité : 86/100).</w:t>
      </w:r>
    </w:p>
    <w:p w14:paraId="7786B602" w14:textId="77777777" w:rsidR="00C50DF0" w:rsidRPr="004321AB" w:rsidRDefault="00C50DF0" w:rsidP="00C50D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Ce projet illustre l'application concrète des principes d'ingénierie logicielle dans un contexte professionnel réel, démontrant la valeur d'une approche méthodique combinant analyse rigoureuse, modélisation UML et développement itératif.</w:t>
      </w:r>
    </w:p>
    <w:p w14:paraId="060172BA" w14:textId="77777777" w:rsidR="00C50DF0" w:rsidRPr="004321AB" w:rsidRDefault="00C50DF0" w:rsidP="00C50D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321A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Mots-clés :</w:t>
      </w:r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E-commerce, Génie logiciel, Next.js, MongoDB, Développement web, Plateforme digitale, Commerce électronique, Technologies informatiques, Transformation numérique, UML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.</w:t>
      </w:r>
    </w:p>
    <w:p w14:paraId="033CA710" w14:textId="4F4FFE8C" w:rsidR="00157DED" w:rsidRPr="005A0DCA" w:rsidRDefault="00C50DF0" w:rsidP="0095732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4321A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Auteur :</w:t>
      </w:r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[Nom de l'étudiant]</w:t>
      </w:r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br/>
      </w:r>
      <w:r w:rsidRPr="004321A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Encadreur académique :</w:t>
      </w:r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[Nom]</w:t>
      </w:r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br/>
      </w:r>
      <w:r w:rsidRPr="004321A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Encadreur professionnel :</w:t>
      </w:r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[Nom]</w:t>
      </w:r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br/>
      </w:r>
      <w:r w:rsidRPr="004321A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Institution :</w:t>
      </w:r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Université de Technologie d'Abidjan (UTA)</w:t>
      </w:r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br/>
      </w:r>
      <w:r w:rsidRPr="004321AB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Année académique :</w:t>
      </w:r>
      <w:r w:rsidRPr="004321AB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2024-2025</w:t>
      </w:r>
    </w:p>
    <w:sectPr w:rsidR="00157DED" w:rsidRPr="005A0DCA" w:rsidSect="00A22B3E">
      <w:headerReference w:type="default" r:id="rId7"/>
      <w:pgSz w:w="11906" w:h="16838"/>
      <w:pgMar w:top="1440" w:right="1440" w:bottom="1440" w:left="1440" w:header="720" w:footer="720" w:gutter="0"/>
      <w:pgBorders w:offsetFrom="page">
        <w:top w:val="swirligig" w:sz="10" w:space="24" w:color="auto"/>
        <w:left w:val="swirligig" w:sz="10" w:space="24" w:color="auto"/>
        <w:bottom w:val="swirligig" w:sz="10" w:space="24" w:color="auto"/>
        <w:right w:val="swirligig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258FA" w14:textId="77777777" w:rsidR="00FA7C91" w:rsidRDefault="00FA7C91" w:rsidP="006635BA">
      <w:pPr>
        <w:spacing w:after="0" w:line="240" w:lineRule="auto"/>
      </w:pPr>
      <w:r>
        <w:separator/>
      </w:r>
    </w:p>
  </w:endnote>
  <w:endnote w:type="continuationSeparator" w:id="0">
    <w:p w14:paraId="00693136" w14:textId="77777777" w:rsidR="00FA7C91" w:rsidRDefault="00FA7C91" w:rsidP="00663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087AE" w14:textId="77777777" w:rsidR="00FA7C91" w:rsidRDefault="00FA7C91" w:rsidP="006635BA">
      <w:pPr>
        <w:spacing w:after="0" w:line="240" w:lineRule="auto"/>
      </w:pPr>
      <w:r>
        <w:separator/>
      </w:r>
    </w:p>
  </w:footnote>
  <w:footnote w:type="continuationSeparator" w:id="0">
    <w:p w14:paraId="5F9772A3" w14:textId="77777777" w:rsidR="00FA7C91" w:rsidRDefault="00FA7C91" w:rsidP="00663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4B8C8" w14:textId="4823E29D" w:rsidR="006635BA" w:rsidRDefault="006635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266196"/>
    <w:multiLevelType w:val="multilevel"/>
    <w:tmpl w:val="11F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F0"/>
    <w:rsid w:val="0015663A"/>
    <w:rsid w:val="00157DED"/>
    <w:rsid w:val="002C0285"/>
    <w:rsid w:val="0032493D"/>
    <w:rsid w:val="005A0DCA"/>
    <w:rsid w:val="006635BA"/>
    <w:rsid w:val="007F4CFE"/>
    <w:rsid w:val="0095732A"/>
    <w:rsid w:val="00C50DF0"/>
    <w:rsid w:val="00CF02CB"/>
    <w:rsid w:val="00FA7C91"/>
    <w:rsid w:val="00FD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48BE2F"/>
  <w15:chartTrackingRefBased/>
  <w15:docId w15:val="{F3A48C29-91C7-432F-A743-C5D2FAA06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DF0"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5A0D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paragraph" w:styleId="Heading2">
    <w:name w:val="heading 2"/>
    <w:basedOn w:val="Normal"/>
    <w:link w:val="Heading2Char"/>
    <w:uiPriority w:val="9"/>
    <w:qFormat/>
    <w:rsid w:val="005A0D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S123">
    <w:name w:val="LES 1. 2. 3."/>
    <w:basedOn w:val="Normal"/>
    <w:link w:val="LES123Char"/>
    <w:qFormat/>
    <w:rsid w:val="00C50DF0"/>
    <w:rPr>
      <w:rFonts w:ascii="Times New Roman" w:hAnsi="Times New Roman"/>
      <w:b/>
      <w:sz w:val="27"/>
      <w:lang w:val="fr-FR"/>
    </w:rPr>
  </w:style>
  <w:style w:type="character" w:customStyle="1" w:styleId="LES123Char">
    <w:name w:val="LES 1. 2. 3. Char"/>
    <w:basedOn w:val="DefaultParagraphFont"/>
    <w:link w:val="LES123"/>
    <w:rsid w:val="00C50DF0"/>
    <w:rPr>
      <w:rFonts w:ascii="Times New Roman" w:hAnsi="Times New Roman"/>
      <w:b/>
      <w:sz w:val="27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6635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5B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635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5BA"/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A0DC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A0DC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5A0D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0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0DCA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5A0DC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FD6651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Dabo</dc:creator>
  <cp:keywords/>
  <dc:description/>
  <cp:lastModifiedBy>Ali Dabo</cp:lastModifiedBy>
  <cp:revision>2</cp:revision>
  <dcterms:created xsi:type="dcterms:W3CDTF">2025-10-22T17:59:00Z</dcterms:created>
  <dcterms:modified xsi:type="dcterms:W3CDTF">2025-10-30T21:04:00Z</dcterms:modified>
</cp:coreProperties>
</file>