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2D3F2" w14:textId="35C3FD4B" w:rsidR="00A66B98" w:rsidRPr="00943B3A" w:rsidRDefault="008C570E" w:rsidP="00943B3A">
      <w:pPr>
        <w:pStyle w:val="PargrafodaLista"/>
        <w:spacing w:line="360" w:lineRule="auto"/>
        <w:ind w:left="1629" w:firstLine="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46AF59" wp14:editId="656D44EB">
            <wp:simplePos x="0" y="0"/>
            <wp:positionH relativeFrom="column">
              <wp:posOffset>1605915</wp:posOffset>
            </wp:positionH>
            <wp:positionV relativeFrom="paragraph">
              <wp:posOffset>214630</wp:posOffset>
            </wp:positionV>
            <wp:extent cx="1962150" cy="904875"/>
            <wp:effectExtent l="0" t="0" r="0" b="9525"/>
            <wp:wrapTopAndBottom/>
            <wp:docPr id="120644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48410" name="Imagem 12064484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90DD8" w14:textId="4F8ED667" w:rsidR="00A66B98" w:rsidRDefault="00A66B98" w:rsidP="00C37C63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3507C9E" w14:textId="16A0C3C1" w:rsidR="0015112F" w:rsidRDefault="0015112F" w:rsidP="0047558B">
      <w:pPr>
        <w:spacing w:line="360" w:lineRule="auto"/>
        <w:ind w:left="1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INSTITUTO DE TRANSPORTES E COMUNICAÇÕES</w:t>
      </w:r>
    </w:p>
    <w:p w14:paraId="37D9DCAC" w14:textId="77777777" w:rsidR="0079340A" w:rsidRDefault="0079340A" w:rsidP="0047558B">
      <w:pPr>
        <w:spacing w:line="360" w:lineRule="auto"/>
        <w:ind w:left="10"/>
        <w:jc w:val="center"/>
        <w:rPr>
          <w:rFonts w:ascii="Times New Roman" w:hAnsi="Times New Roman" w:cs="Times New Roman"/>
          <w:b/>
          <w:bCs/>
        </w:rPr>
      </w:pPr>
    </w:p>
    <w:p w14:paraId="7767919A" w14:textId="451CAD68" w:rsidR="0079340A" w:rsidRDefault="0079340A" w:rsidP="0079340A">
      <w:pPr>
        <w:spacing w:line="360" w:lineRule="auto"/>
        <w:ind w:left="1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MÓDULO: </w:t>
      </w:r>
      <w:r w:rsidR="00534323">
        <w:rPr>
          <w:rFonts w:ascii="Times New Roman" w:hAnsi="Times New Roman" w:cs="Times New Roman"/>
          <w:b/>
          <w:bCs/>
        </w:rPr>
        <w:t>CQSUMA</w:t>
      </w:r>
    </w:p>
    <w:p w14:paraId="11B76D1E" w14:textId="10A6E23A" w:rsidR="003D1662" w:rsidRPr="003D1662" w:rsidRDefault="003D1662" w:rsidP="0079340A">
      <w:pPr>
        <w:spacing w:line="360" w:lineRule="auto"/>
        <w:ind w:left="10"/>
        <w:jc w:val="center"/>
        <w:rPr>
          <w:rFonts w:ascii="Times New Roman" w:hAnsi="Times New Roman" w:cs="Times New Roman"/>
          <w:b/>
          <w:bCs/>
          <w:lang w:val="pt-BR"/>
        </w:rPr>
      </w:pPr>
      <w:r>
        <w:rPr>
          <w:rFonts w:ascii="Times New Roman" w:hAnsi="Times New Roman" w:cs="Times New Roman"/>
          <w:b/>
          <w:bCs/>
        </w:rPr>
        <w:t>Nivel e Qualificaçao</w:t>
      </w:r>
      <w:r w:rsidRPr="003D1662">
        <w:rPr>
          <w:rFonts w:ascii="Times New Roman" w:hAnsi="Times New Roman" w:cs="Times New Roman"/>
          <w:b/>
          <w:bCs/>
          <w:lang w:val="pt-BR"/>
        </w:rPr>
        <w:t>:</w:t>
      </w:r>
      <w:r>
        <w:rPr>
          <w:rFonts w:ascii="Times New Roman" w:hAnsi="Times New Roman" w:cs="Times New Roman"/>
          <w:b/>
          <w:bCs/>
          <w:lang w:val="pt-BR"/>
        </w:rPr>
        <w:t xml:space="preserve"> CV</w:t>
      </w:r>
      <w:r w:rsidR="009923ED">
        <w:rPr>
          <w:rFonts w:ascii="Times New Roman" w:hAnsi="Times New Roman" w:cs="Times New Roman"/>
          <w:b/>
          <w:bCs/>
          <w:lang w:val="pt-BR"/>
        </w:rPr>
        <w:t>-</w:t>
      </w:r>
      <w:r w:rsidR="00534323">
        <w:rPr>
          <w:rFonts w:ascii="Times New Roman" w:hAnsi="Times New Roman" w:cs="Times New Roman"/>
          <w:b/>
          <w:bCs/>
          <w:lang w:val="pt-BR"/>
        </w:rPr>
        <w:t>4 ,Técnico de suporte informático Tsi-04</w:t>
      </w:r>
    </w:p>
    <w:p w14:paraId="7AEC5BBE" w14:textId="749FC17E" w:rsidR="0079340A" w:rsidRDefault="00F84201" w:rsidP="0079340A">
      <w:pPr>
        <w:spacing w:line="360" w:lineRule="auto"/>
        <w:ind w:left="2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Relatório do módulo </w:t>
      </w:r>
    </w:p>
    <w:p w14:paraId="61C986A6" w14:textId="77777777" w:rsidR="0015112F" w:rsidRDefault="0015112F" w:rsidP="0079340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6E44C1B9" w14:textId="08D81BA9" w:rsidR="0079340A" w:rsidRPr="006143B6" w:rsidRDefault="0079340A" w:rsidP="00EA7807">
      <w:pPr>
        <w:spacing w:line="360" w:lineRule="auto"/>
        <w:ind w:left="30"/>
        <w:rPr>
          <w:rFonts w:ascii="Times New Roman" w:hAnsi="Times New Roman" w:cs="Times New Roman"/>
          <w:b/>
          <w:bCs/>
        </w:rPr>
      </w:pPr>
    </w:p>
    <w:p w14:paraId="0B3F7290" w14:textId="77777777" w:rsidR="0015112F" w:rsidRDefault="0015112F" w:rsidP="0079340A">
      <w:pPr>
        <w:spacing w:line="360" w:lineRule="auto"/>
        <w:jc w:val="left"/>
        <w:rPr>
          <w:rFonts w:ascii="Times New Roman" w:hAnsi="Times New Roman" w:cs="Times New Roman"/>
          <w:b/>
          <w:bCs/>
        </w:rPr>
      </w:pPr>
    </w:p>
    <w:p w14:paraId="18F2091C" w14:textId="77777777" w:rsidR="00F51957" w:rsidRDefault="00F51957" w:rsidP="00F51957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</w:p>
    <w:p w14:paraId="1CE6F91F" w14:textId="77777777" w:rsidR="00534323" w:rsidRDefault="00534323" w:rsidP="00534323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</w:p>
    <w:p w14:paraId="666ECC95" w14:textId="2F8BAFE0" w:rsidR="0079340A" w:rsidRDefault="00534323" w:rsidP="00534323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Formando</w:t>
      </w:r>
      <w:r w:rsidR="0079340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Formadora:</w:t>
      </w:r>
    </w:p>
    <w:p w14:paraId="46885CA2" w14:textId="5CBF9F71" w:rsidR="00F51957" w:rsidRDefault="00F51957" w:rsidP="00534323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Alsten Carlos Laice</w:t>
      </w:r>
      <w:r w:rsidR="00534323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Sheila Momade</w:t>
      </w:r>
    </w:p>
    <w:p w14:paraId="27A37494" w14:textId="77777777" w:rsidR="00F51957" w:rsidRDefault="00F51957" w:rsidP="00F51957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</w:p>
    <w:p w14:paraId="55239085" w14:textId="1B289287" w:rsidR="006143B6" w:rsidRDefault="006143B6" w:rsidP="00CB550A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2F4C97B" w14:textId="77777777" w:rsidR="0009108D" w:rsidRDefault="0009108D" w:rsidP="0079340A">
      <w:pPr>
        <w:spacing w:line="360" w:lineRule="auto"/>
        <w:ind w:left="20"/>
        <w:jc w:val="center"/>
        <w:rPr>
          <w:rFonts w:ascii="Times New Roman" w:hAnsi="Times New Roman" w:cs="Times New Roman"/>
          <w:b/>
          <w:bCs/>
        </w:rPr>
      </w:pPr>
    </w:p>
    <w:p w14:paraId="4D9A2BD8" w14:textId="77777777" w:rsidR="00CA0FF3" w:rsidRDefault="00CA0FF3" w:rsidP="008D2AFD">
      <w:pPr>
        <w:spacing w:line="360" w:lineRule="auto"/>
        <w:ind w:left="30"/>
        <w:jc w:val="center"/>
        <w:rPr>
          <w:rFonts w:ascii="Times New Roman" w:hAnsi="Times New Roman" w:cs="Times New Roman"/>
          <w:b/>
          <w:bCs/>
        </w:rPr>
      </w:pPr>
    </w:p>
    <w:p w14:paraId="1745AD8D" w14:textId="77777777" w:rsidR="0015112F" w:rsidRDefault="0015112F" w:rsidP="00102BD4">
      <w:pPr>
        <w:spacing w:line="360" w:lineRule="auto"/>
        <w:ind w:left="718"/>
        <w:rPr>
          <w:rFonts w:ascii="Times New Roman" w:hAnsi="Times New Roman" w:cs="Times New Roman"/>
          <w:b/>
          <w:bCs/>
        </w:rPr>
      </w:pPr>
    </w:p>
    <w:p w14:paraId="79609B30" w14:textId="77777777" w:rsidR="0015112F" w:rsidRDefault="0015112F" w:rsidP="008A0651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</w:p>
    <w:p w14:paraId="0A2E6D9D" w14:textId="77777777" w:rsidR="0015112F" w:rsidRDefault="0015112F" w:rsidP="00AF61D6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DC14906" w14:textId="0B83D350" w:rsidR="009923ED" w:rsidRDefault="003D1662" w:rsidP="006143B6">
      <w:pPr>
        <w:spacing w:line="360" w:lineRule="auto"/>
        <w:ind w:left="909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Maputo, </w:t>
      </w:r>
      <w:r w:rsidR="00534323">
        <w:rPr>
          <w:rFonts w:ascii="Times New Roman" w:hAnsi="Times New Roman" w:cs="Times New Roman"/>
          <w:b/>
          <w:bCs/>
        </w:rPr>
        <w:t>9 de Setembro</w:t>
      </w:r>
    </w:p>
    <w:p w14:paraId="6CE61D9C" w14:textId="77777777" w:rsidR="00195140" w:rsidRDefault="00195140" w:rsidP="006143B6">
      <w:pPr>
        <w:spacing w:line="360" w:lineRule="auto"/>
        <w:ind w:left="909" w:firstLine="0"/>
        <w:jc w:val="center"/>
        <w:rPr>
          <w:rFonts w:ascii="Times New Roman" w:hAnsi="Times New Roman" w:cs="Times New Roman"/>
          <w:b/>
          <w:bCs/>
        </w:rPr>
      </w:pPr>
    </w:p>
    <w:p w14:paraId="6000DE7E" w14:textId="77777777" w:rsidR="00195140" w:rsidRDefault="00195140" w:rsidP="006143B6">
      <w:pPr>
        <w:spacing w:line="360" w:lineRule="auto"/>
        <w:ind w:left="909" w:firstLine="0"/>
        <w:jc w:val="center"/>
        <w:rPr>
          <w:rFonts w:ascii="Times New Roman" w:hAnsi="Times New Roman" w:cs="Times New Roman"/>
          <w:b/>
          <w:bCs/>
        </w:rPr>
      </w:pPr>
    </w:p>
    <w:p w14:paraId="117842E8" w14:textId="6EE872DF" w:rsidR="00195140" w:rsidRDefault="00195140" w:rsidP="00AA0FDA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/>
        </w:rPr>
        <w:id w:val="9428849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kern w:val="2"/>
          <w:sz w:val="24"/>
          <w:szCs w:val="24"/>
          <w:lang w:eastAsia="pt-PT"/>
          <w14:ligatures w14:val="standardContextual"/>
        </w:rPr>
      </w:sdtEndPr>
      <w:sdtContent>
        <w:p w14:paraId="5F7602B7" w14:textId="77777777" w:rsidR="00714EB3" w:rsidRDefault="00714EB3" w:rsidP="007B20B3">
          <w:pPr>
            <w:pStyle w:val="Cabealhodondice"/>
          </w:pPr>
          <w:r>
            <w:rPr>
              <w:lang w:val="pt-PT"/>
            </w:rPr>
            <w:t>Conteúdo</w:t>
          </w:r>
        </w:p>
        <w:p w14:paraId="4D531E1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05283" w:history="1">
            <w:r w:rsidRPr="00466EF7">
              <w:rPr>
                <w:rStyle w:val="Hiperligao"/>
                <w:noProof/>
              </w:rPr>
              <w:t>Lista de siglas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5481F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84" w:history="1">
            <w:r w:rsidRPr="00466EF7">
              <w:rPr>
                <w:rStyle w:val="Hiperligao"/>
                <w:noProof/>
              </w:rPr>
              <w:t>Capitulo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C8DDA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85" w:history="1">
            <w:r w:rsidRPr="00466EF7">
              <w:rPr>
                <w:rStyle w:val="Hiperligao"/>
                <w:noProof/>
              </w:rPr>
              <w:t>1.1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AADB3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86" w:history="1">
            <w:r w:rsidRPr="00466EF7">
              <w:rPr>
                <w:rStyle w:val="Hiperligao"/>
                <w:noProof/>
              </w:rPr>
              <w:t>1.2 Justificativa do projecto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8D22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87" w:history="1">
            <w:r w:rsidRPr="00466EF7">
              <w:rPr>
                <w:rStyle w:val="Hiperligao"/>
                <w:noProof/>
              </w:rPr>
              <w:t>1.3 Módulo de cobertura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13AC7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88" w:history="1">
            <w:r w:rsidRPr="00466EF7">
              <w:rPr>
                <w:rStyle w:val="Hiperligao"/>
                <w:noProof/>
              </w:rPr>
              <w:t>1. 4 Objetivo do projecto integrado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8AD94" w14:textId="77777777" w:rsidR="00714EB3" w:rsidRDefault="00714EB3" w:rsidP="007B20B3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14805289" w:history="1">
            <w:r w:rsidRPr="00466EF7">
              <w:rPr>
                <w:rStyle w:val="Hiperligao"/>
                <w:noProof/>
              </w:rPr>
              <w:t>Objetivo geral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7AC9C" w14:textId="77777777" w:rsidR="00714EB3" w:rsidRDefault="00714EB3" w:rsidP="007B20B3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14805290" w:history="1">
            <w:r w:rsidRPr="00466EF7">
              <w:rPr>
                <w:rStyle w:val="Hiperligao"/>
                <w:noProof/>
              </w:rPr>
              <w:t>Objetivo especifico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585BB" w14:textId="77777777" w:rsidR="00714EB3" w:rsidRDefault="00714EB3" w:rsidP="007B20B3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14805291" w:history="1">
            <w:r w:rsidRPr="00466EF7">
              <w:rPr>
                <w:rStyle w:val="Hiperligao"/>
                <w:noProof/>
              </w:rPr>
              <w:t>1.5Abordagem metodológica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84574" w14:textId="77777777" w:rsidR="00714EB3" w:rsidRDefault="00714EB3" w:rsidP="007B20B3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14805292" w:history="1">
            <w:r w:rsidRPr="00466EF7">
              <w:rPr>
                <w:rStyle w:val="Hiperligao"/>
                <w:noProof/>
              </w:rPr>
              <w:t>Natureza de pesquisa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D555E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r w:rsidRPr="00771758">
            <w:rPr>
              <w:rStyle w:val="Hiperligao"/>
              <w:noProof/>
              <w:color w:val="auto"/>
              <w:u w:val="none"/>
            </w:rPr>
            <w:t xml:space="preserve">1.6 </w:t>
          </w:r>
          <w:hyperlink w:anchor="_Toc214805293" w:history="1">
            <w:r w:rsidRPr="00466EF7">
              <w:rPr>
                <w:rStyle w:val="Hiperligao"/>
                <w:noProof/>
              </w:rPr>
              <w:t>Abordagem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0FC60" w14:textId="77777777" w:rsidR="00714EB3" w:rsidRDefault="00714EB3" w:rsidP="007B20B3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14805294" w:history="1">
            <w:r>
              <w:rPr>
                <w:rStyle w:val="Hiperligao"/>
                <w:noProof/>
              </w:rPr>
              <w:t>1.7</w:t>
            </w:r>
            <w:r w:rsidRPr="00466EF7">
              <w:rPr>
                <w:rStyle w:val="Hiperligao"/>
                <w:noProof/>
              </w:rPr>
              <w:t xml:space="preserve"> Procedimentos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EA0B3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95" w:history="1">
            <w:r w:rsidRPr="00466EF7">
              <w:rPr>
                <w:rStyle w:val="Hiperligao"/>
                <w:noProof/>
              </w:rPr>
              <w:t>Capitulo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7EB37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96" w:history="1">
            <w:r w:rsidRPr="00466EF7">
              <w:rPr>
                <w:rStyle w:val="Hiperligao"/>
                <w:noProof/>
              </w:rPr>
              <w:t>Revisão literária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75DF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97" w:history="1">
            <w:r w:rsidRPr="00466EF7">
              <w:rPr>
                <w:rStyle w:val="Hiperligao"/>
                <w:noProof/>
              </w:rPr>
              <w:t>2.1  Areas exteriores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BD2E5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98" w:history="1">
            <w:r w:rsidRPr="00466EF7">
              <w:rPr>
                <w:rStyle w:val="Hiperligao"/>
                <w:noProof/>
              </w:rPr>
              <w:t>2.3Beneficios do uso de ilumicao em áreas exteriores com o uso de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668E0E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299" w:history="1">
            <w:r w:rsidRPr="00466EF7">
              <w:rPr>
                <w:rStyle w:val="Hiperligao"/>
                <w:noProof/>
              </w:rPr>
              <w:t>2.4LEDs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49A6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0" w:history="1">
            <w:r w:rsidRPr="00466EF7">
              <w:rPr>
                <w:rStyle w:val="Hiperligao"/>
                <w:noProof/>
              </w:rPr>
              <w:t>2.5Tipos de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37FA3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1" w:history="1">
            <w:r w:rsidRPr="00466EF7">
              <w:rPr>
                <w:rStyle w:val="Hiperligao"/>
                <w:noProof/>
              </w:rPr>
              <w:t>LED Difuso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4688D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2" w:history="1">
            <w:r w:rsidRPr="00466EF7">
              <w:rPr>
                <w:rStyle w:val="Hiperligao"/>
                <w:noProof/>
              </w:rPr>
              <w:t>LED de Alto Brilho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BEF59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3" w:history="1">
            <w:r w:rsidRPr="00466EF7">
              <w:rPr>
                <w:rStyle w:val="Hiperligao"/>
                <w:noProof/>
              </w:rPr>
              <w:t>LED RGB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9E20E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4" w:history="1">
            <w:r w:rsidRPr="00466EF7">
              <w:rPr>
                <w:rStyle w:val="Hiperligao"/>
                <w:noProof/>
              </w:rPr>
              <w:t>LED SMD (Surface-Mount Device):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1F9D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5" w:history="1">
            <w:r w:rsidRPr="00466EF7">
              <w:rPr>
                <w:rStyle w:val="Hiperligao"/>
                <w:noProof/>
              </w:rPr>
              <w:t>LED de Potência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9B2BF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6" w:history="1">
            <w:r w:rsidRPr="00466EF7">
              <w:rPr>
                <w:rStyle w:val="Hiperligao"/>
                <w:noProof/>
              </w:rPr>
              <w:t>LED Ultravioleta (UV):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B31D7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7" w:history="1">
            <w:r w:rsidRPr="00466EF7">
              <w:rPr>
                <w:rStyle w:val="Hiperligao"/>
                <w:noProof/>
              </w:rPr>
              <w:t>LED Infravermelho (IR)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C086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8" w:history="1">
            <w:r w:rsidRPr="00466EF7">
              <w:rPr>
                <w:rStyle w:val="Hiperligao"/>
                <w:noProof/>
              </w:rPr>
              <w:t>Fitas de 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DB019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09" w:history="1">
            <w:r w:rsidRPr="00466EF7">
              <w:rPr>
                <w:rStyle w:val="Hiperligao"/>
                <w:noProof/>
              </w:rPr>
              <w:t>2.6 Princinpio de funcionamento dos leds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95345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0" w:history="1">
            <w:r w:rsidRPr="00466EF7">
              <w:rPr>
                <w:rStyle w:val="Hiperligao"/>
                <w:noProof/>
              </w:rPr>
              <w:t>2.7 Escolha dos leds para circuitos de iluminação em áreas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C740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1" w:history="1">
            <w:r w:rsidRPr="00466EF7">
              <w:rPr>
                <w:rStyle w:val="Hiperligao"/>
                <w:noProof/>
              </w:rPr>
              <w:t>2.8 Vantagem do uso de leds para áreas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2076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2" w:history="1">
            <w:r w:rsidRPr="00466EF7">
              <w:rPr>
                <w:rStyle w:val="Hiperligao"/>
                <w:noProof/>
              </w:rPr>
              <w:t>Capitulo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8F707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3" w:history="1">
            <w:r w:rsidRPr="00466EF7">
              <w:rPr>
                <w:rStyle w:val="Hiperligao"/>
                <w:noProof/>
              </w:rPr>
              <w:t>3.1 Plano de acção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9AF2B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4" w:history="1">
            <w:r w:rsidRPr="00466EF7">
              <w:rPr>
                <w:rStyle w:val="Hiperligao"/>
                <w:noProof/>
              </w:rPr>
              <w:t>3.2 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1E67A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5" w:history="1">
            <w:r w:rsidRPr="00466EF7">
              <w:rPr>
                <w:rStyle w:val="Hiperligao"/>
                <w:noProof/>
              </w:rPr>
              <w:t>Capitulo 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3B8B3" w14:textId="77777777" w:rsidR="00714EB3" w:rsidRDefault="00714EB3" w:rsidP="007B20B3">
          <w:pPr>
            <w:pStyle w:val="ndice2"/>
            <w:tabs>
              <w:tab w:val="right" w:leader="dot" w:pos="9350"/>
            </w:tabs>
            <w:rPr>
              <w:noProof/>
            </w:rPr>
          </w:pPr>
          <w:hyperlink w:anchor="_Toc214805316" w:history="1">
            <w:r w:rsidRPr="00466EF7">
              <w:rPr>
                <w:rStyle w:val="Hiperligao"/>
                <w:noProof/>
              </w:rPr>
              <w:t>Demensionamento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197D4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7" w:history="1">
            <w:r w:rsidRPr="00466EF7">
              <w:rPr>
                <w:rStyle w:val="Hiperligao"/>
                <w:noProof/>
              </w:rPr>
              <w:t>4.6 Carga de iluminação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4999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8" w:history="1">
            <w:r w:rsidRPr="00466EF7">
              <w:rPr>
                <w:rStyle w:val="Hiperligao"/>
                <w:noProof/>
              </w:rPr>
              <w:t>4.1 Proposta de solução do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66B84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19" w:history="1">
            <w:r w:rsidRPr="00466EF7">
              <w:rPr>
                <w:rStyle w:val="Hiperligao"/>
                <w:noProof/>
              </w:rPr>
              <w:t>4.2 Recursos humanos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795A0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0" w:history="1">
            <w:r w:rsidRPr="00466EF7">
              <w:rPr>
                <w:rStyle w:val="Hiperligao"/>
                <w:noProof/>
              </w:rPr>
              <w:t>4.3 Recursos financeiros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23D978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1" w:history="1">
            <w:r w:rsidRPr="00466EF7">
              <w:rPr>
                <w:rStyle w:val="Hiperligao"/>
                <w:noProof/>
              </w:rPr>
              <w:t>4.4 Lista de material necessário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88DE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2" w:history="1">
            <w:r w:rsidRPr="00466EF7">
              <w:rPr>
                <w:rStyle w:val="Hiperligao"/>
                <w:noProof/>
              </w:rPr>
              <w:t>4.5 Ferramentas e equipqmento  de proteção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16FEE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3" w:history="1">
            <w:r w:rsidRPr="00466EF7">
              <w:rPr>
                <w:rStyle w:val="Hiperligao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00202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4" w:history="1">
            <w:r w:rsidRPr="00466EF7">
              <w:rPr>
                <w:rStyle w:val="Hiperliga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9ED0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5" w:history="1">
            <w:r w:rsidRPr="00466EF7">
              <w:rPr>
                <w:rStyle w:val="Hiperligao"/>
                <w:noProof/>
              </w:rPr>
              <w:t>Anexo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616E1" w14:textId="77777777" w:rsidR="00714EB3" w:rsidRDefault="00714EB3" w:rsidP="007B20B3">
          <w:pPr>
            <w:pStyle w:val="ndice1"/>
            <w:tabs>
              <w:tab w:val="right" w:leader="dot" w:pos="9350"/>
            </w:tabs>
            <w:rPr>
              <w:noProof/>
            </w:rPr>
          </w:pPr>
          <w:hyperlink w:anchor="_Toc214805326" w:history="1">
            <w:r w:rsidRPr="00466EF7">
              <w:rPr>
                <w:rStyle w:val="Hiperligao"/>
                <w:noProof/>
              </w:rPr>
              <w:t>4.7  Cotações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_Toc214805326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9593" w14:textId="77777777" w:rsidR="00714EB3" w:rsidRDefault="00714EB3" w:rsidP="007B20B3">
          <w:r>
            <w:rPr>
              <w:b/>
              <w:bCs/>
            </w:rPr>
            <w:fldChar w:fldCharType="end"/>
          </w:r>
        </w:p>
      </w:sdtContent>
    </w:sdt>
    <w:p w14:paraId="33CEE818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23AAA355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6448B9B6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5509600B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63B67989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6A615A0E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33C8AA65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343DC054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400835F9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160B7B09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517BB91F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1279C497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64777EAA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4E876708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7E720007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768AED2F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5743273C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4644FCB7" w14:textId="77777777" w:rsidR="00714EB3" w:rsidRDefault="00714EB3" w:rsidP="007B20B3">
      <w:pPr>
        <w:rPr>
          <w:rFonts w:ascii="Times New Roman" w:hAnsi="Times New Roman" w:cs="Times New Roman"/>
          <w:b/>
          <w:sz w:val="28"/>
          <w:szCs w:val="28"/>
        </w:rPr>
      </w:pPr>
    </w:p>
    <w:p w14:paraId="5F9FE31A" w14:textId="77777777" w:rsidR="00714EB3" w:rsidRPr="00D51132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0" w:name="_Toc214805283"/>
      <w:r w:rsidRPr="00D51132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Lista de siglas</w:t>
      </w:r>
      <w:bookmarkEnd w:id="0"/>
      <w:r w:rsidRPr="00D51132"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</w:p>
    <w:p w14:paraId="13D8487F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6B61E0C3" w14:textId="77777777" w:rsidR="00714EB3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IPTOQ: ( interpretar e produzir textos  orais e escritos de interesse quantitativo)</w:t>
      </w:r>
    </w:p>
    <w:p w14:paraId="24F894A0" w14:textId="77777777" w:rsidR="00714EB3" w:rsidRDefault="00714EB3" w:rsidP="007B20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GUI:( utilizar aplicações de interface gráfica para produção de documentos e folhas de calculo simples)</w:t>
      </w:r>
    </w:p>
    <w:p w14:paraId="6F6A744C" w14:textId="77777777" w:rsidR="00714EB3" w:rsidRPr="00425B13" w:rsidRDefault="00714EB3" w:rsidP="007B20B3">
      <w:pPr>
        <w:rPr>
          <w:rFonts w:ascii="Times New Roman" w:hAnsi="Times New Roman" w:cs="Times New Roman"/>
        </w:rPr>
      </w:pPr>
      <w:proofErr w:type="spellStart"/>
      <w:r w:rsidRPr="00425B13">
        <w:rPr>
          <w:rFonts w:ascii="Times New Roman" w:hAnsi="Times New Roman" w:cs="Times New Roman"/>
        </w:rPr>
        <w:t>Iccr</w:t>
      </w:r>
      <w:proofErr w:type="spellEnd"/>
      <w:r w:rsidRPr="00425B13">
        <w:rPr>
          <w:rFonts w:ascii="Times New Roman" w:hAnsi="Times New Roman" w:cs="Times New Roman"/>
        </w:rPr>
        <w:t xml:space="preserve"> : ( instalar circuito de comando de comando </w:t>
      </w:r>
      <w:proofErr w:type="spellStart"/>
      <w:r w:rsidRPr="00425B13">
        <w:rPr>
          <w:rFonts w:ascii="Times New Roman" w:hAnsi="Times New Roman" w:cs="Times New Roman"/>
        </w:rPr>
        <w:t>resedenciais</w:t>
      </w:r>
      <w:proofErr w:type="spellEnd"/>
      <w:r w:rsidRPr="00425B13">
        <w:rPr>
          <w:rFonts w:ascii="Times New Roman" w:hAnsi="Times New Roman" w:cs="Times New Roman"/>
        </w:rPr>
        <w:t xml:space="preserve"> )</w:t>
      </w:r>
    </w:p>
    <w:p w14:paraId="61FC6DF6" w14:textId="77777777" w:rsidR="00714EB3" w:rsidRPr="00425B13" w:rsidRDefault="00714EB3" w:rsidP="007B20B3">
      <w:pPr>
        <w:rPr>
          <w:rFonts w:ascii="Times New Roman" w:hAnsi="Times New Roman" w:cs="Times New Roman"/>
        </w:rPr>
      </w:pPr>
      <w:proofErr w:type="spellStart"/>
      <w:r w:rsidRPr="00425B13">
        <w:rPr>
          <w:rFonts w:ascii="Times New Roman" w:hAnsi="Times New Roman" w:cs="Times New Roman"/>
        </w:rPr>
        <w:t>Cccr</w:t>
      </w:r>
      <w:proofErr w:type="spellEnd"/>
      <w:r w:rsidRPr="00425B13">
        <w:rPr>
          <w:rFonts w:ascii="Times New Roman" w:hAnsi="Times New Roman" w:cs="Times New Roman"/>
        </w:rPr>
        <w:t xml:space="preserve"> :( conceber circuitos de comando em residências)</w:t>
      </w:r>
    </w:p>
    <w:p w14:paraId="2C1354DA" w14:textId="77777777" w:rsidR="00714EB3" w:rsidRPr="00425B13" w:rsidRDefault="00714EB3" w:rsidP="007B20B3">
      <w:pPr>
        <w:rPr>
          <w:rFonts w:ascii="Times New Roman" w:hAnsi="Times New Roman" w:cs="Times New Roman"/>
        </w:rPr>
      </w:pPr>
      <w:r w:rsidRPr="00425B13">
        <w:rPr>
          <w:rFonts w:ascii="Times New Roman" w:hAnsi="Times New Roman" w:cs="Times New Roman"/>
        </w:rPr>
        <w:t xml:space="preserve">ICMIE: ( instalar , </w:t>
      </w:r>
      <w:proofErr w:type="spellStart"/>
      <w:r w:rsidRPr="00425B13">
        <w:rPr>
          <w:rFonts w:ascii="Times New Roman" w:hAnsi="Times New Roman" w:cs="Times New Roman"/>
        </w:rPr>
        <w:t>comessionar</w:t>
      </w:r>
      <w:proofErr w:type="spellEnd"/>
      <w:r w:rsidRPr="00425B13">
        <w:rPr>
          <w:rFonts w:ascii="Times New Roman" w:hAnsi="Times New Roman" w:cs="Times New Roman"/>
        </w:rPr>
        <w:t xml:space="preserve"> e manter </w:t>
      </w:r>
      <w:proofErr w:type="spellStart"/>
      <w:r w:rsidRPr="00425B13">
        <w:rPr>
          <w:rFonts w:ascii="Times New Roman" w:hAnsi="Times New Roman" w:cs="Times New Roman"/>
        </w:rPr>
        <w:t>instalacoes</w:t>
      </w:r>
      <w:proofErr w:type="spellEnd"/>
      <w:r w:rsidRPr="00425B13">
        <w:rPr>
          <w:rFonts w:ascii="Times New Roman" w:hAnsi="Times New Roman" w:cs="Times New Roman"/>
        </w:rPr>
        <w:t xml:space="preserve"> </w:t>
      </w:r>
      <w:proofErr w:type="spellStart"/>
      <w:r w:rsidRPr="00425B13">
        <w:rPr>
          <w:rFonts w:ascii="Times New Roman" w:hAnsi="Times New Roman" w:cs="Times New Roman"/>
        </w:rPr>
        <w:t>eletricas</w:t>
      </w:r>
      <w:proofErr w:type="spellEnd"/>
      <w:r w:rsidRPr="00425B13">
        <w:rPr>
          <w:rFonts w:ascii="Times New Roman" w:hAnsi="Times New Roman" w:cs="Times New Roman"/>
        </w:rPr>
        <w:t xml:space="preserve"> </w:t>
      </w:r>
      <w:proofErr w:type="spellStart"/>
      <w:r w:rsidRPr="00425B13">
        <w:rPr>
          <w:rFonts w:ascii="Times New Roman" w:hAnsi="Times New Roman" w:cs="Times New Roman"/>
        </w:rPr>
        <w:t>resedenciais</w:t>
      </w:r>
      <w:proofErr w:type="spellEnd"/>
    </w:p>
    <w:p w14:paraId="7CAB0AE7" w14:textId="77777777" w:rsidR="00714EB3" w:rsidRPr="00EF74FA" w:rsidRDefault="00714EB3" w:rsidP="007B20B3">
      <w:pPr>
        <w:rPr>
          <w:rFonts w:ascii="Times New Roman" w:hAnsi="Times New Roman" w:cs="Times New Roman"/>
          <w:lang w:val="en-US"/>
        </w:rPr>
      </w:pPr>
      <w:r w:rsidRPr="00EF74FA">
        <w:rPr>
          <w:rFonts w:ascii="Times New Roman" w:hAnsi="Times New Roman" w:cs="Times New Roman"/>
          <w:lang w:val="en-US"/>
        </w:rPr>
        <w:t>Leds :</w:t>
      </w:r>
      <w:r>
        <w:rPr>
          <w:rFonts w:ascii="Times New Roman" w:hAnsi="Times New Roman" w:cs="Times New Roman"/>
          <w:lang w:val="en-US"/>
        </w:rPr>
        <w:t>(</w:t>
      </w:r>
      <w:r w:rsidRPr="00EF74FA">
        <w:rPr>
          <w:rFonts w:ascii="Times New Roman" w:hAnsi="Times New Roman" w:cs="Times New Roman"/>
          <w:lang w:val="en-US"/>
        </w:rPr>
        <w:t xml:space="preserve"> Light Emitting Diodes</w:t>
      </w:r>
      <w:r>
        <w:rPr>
          <w:rFonts w:ascii="Times New Roman" w:hAnsi="Times New Roman" w:cs="Times New Roman"/>
          <w:lang w:val="en-US"/>
        </w:rPr>
        <w:t>)</w:t>
      </w:r>
    </w:p>
    <w:p w14:paraId="48CE4CB5" w14:textId="77777777" w:rsidR="00714EB3" w:rsidRPr="00EF1475" w:rsidRDefault="00714EB3" w:rsidP="007B20B3">
      <w:pPr>
        <w:rPr>
          <w:rFonts w:ascii="Times New Roman" w:hAnsi="Times New Roman" w:cs="Times New Roman"/>
        </w:rPr>
      </w:pPr>
      <w:r w:rsidRPr="00EF1475">
        <w:rPr>
          <w:rFonts w:ascii="Times New Roman" w:hAnsi="Times New Roman" w:cs="Times New Roman"/>
        </w:rPr>
        <w:t>ip65(</w:t>
      </w:r>
      <w:proofErr w:type="spellStart"/>
      <w:r w:rsidRPr="00EF1475">
        <w:rPr>
          <w:rFonts w:ascii="Times New Roman" w:hAnsi="Times New Roman" w:cs="Times New Roman"/>
        </w:rPr>
        <w:t>Ingress</w:t>
      </w:r>
      <w:proofErr w:type="spellEnd"/>
      <w:r w:rsidRPr="00EF1475">
        <w:rPr>
          <w:rFonts w:ascii="Times New Roman" w:hAnsi="Times New Roman" w:cs="Times New Roman"/>
        </w:rPr>
        <w:t xml:space="preserve"> </w:t>
      </w:r>
      <w:proofErr w:type="spellStart"/>
      <w:r w:rsidRPr="00EF1475">
        <w:rPr>
          <w:rFonts w:ascii="Times New Roman" w:hAnsi="Times New Roman" w:cs="Times New Roman"/>
        </w:rPr>
        <w:t>protection</w:t>
      </w:r>
      <w:proofErr w:type="spellEnd"/>
      <w:r w:rsidRPr="00EF1475">
        <w:rPr>
          <w:rFonts w:ascii="Times New Roman" w:hAnsi="Times New Roman" w:cs="Times New Roman"/>
        </w:rPr>
        <w:t xml:space="preserve"> )</w:t>
      </w:r>
    </w:p>
    <w:p w14:paraId="2D61A148" w14:textId="77777777" w:rsidR="00714EB3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NBR5410 ( norma </w:t>
      </w:r>
      <w:proofErr w:type="spellStart"/>
      <w:r>
        <w:rPr>
          <w:rFonts w:ascii="Times New Roman" w:hAnsi="Times New Roman" w:cs="Times New Roman"/>
        </w:rPr>
        <w:t>braseleira</w:t>
      </w:r>
      <w:proofErr w:type="spellEnd"/>
      <w:r>
        <w:rPr>
          <w:rFonts w:ascii="Times New Roman" w:hAnsi="Times New Roman" w:cs="Times New Roman"/>
        </w:rPr>
        <w:t xml:space="preserve"> regulamentadora )</w:t>
      </w:r>
    </w:p>
    <w:p w14:paraId="157525B8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A34C029" w14:textId="77777777" w:rsidR="00714EB3" w:rsidRPr="00DF4F0E" w:rsidRDefault="00714EB3" w:rsidP="007B20B3">
      <w:pPr>
        <w:rPr>
          <w:rFonts w:ascii="Times New Roman" w:hAnsi="Times New Roman" w:cs="Times New Roman"/>
          <w:b/>
        </w:rPr>
      </w:pPr>
    </w:p>
    <w:p w14:paraId="64BCC733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14805284"/>
    </w:p>
    <w:p w14:paraId="3932D55B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E2FD820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3C833C2F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1A8BAF5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1119015A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755A3F4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7B7F7B56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64AB9F2E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27069B2D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437BE3AA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p w14:paraId="02D9D431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</w:p>
    <w:bookmarkEnd w:id="1"/>
    <w:p w14:paraId="79AE10B2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25C38603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58F8E98B" w14:textId="77777777" w:rsidR="00714EB3" w:rsidRPr="00771758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71758">
        <w:rPr>
          <w:rFonts w:ascii="Times New Roman" w:hAnsi="Times New Roman" w:cs="Times New Roman"/>
          <w:b/>
          <w:color w:val="auto"/>
          <w:sz w:val="24"/>
          <w:szCs w:val="24"/>
        </w:rPr>
        <w:t>Capitulo I</w:t>
      </w:r>
    </w:p>
    <w:p w14:paraId="60246C22" w14:textId="77777777" w:rsidR="00714EB3" w:rsidRPr="00771758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14805285"/>
      <w:r w:rsidRPr="00771758">
        <w:rPr>
          <w:rFonts w:ascii="Times New Roman" w:hAnsi="Times New Roman" w:cs="Times New Roman"/>
          <w:b/>
          <w:color w:val="auto"/>
          <w:sz w:val="24"/>
          <w:szCs w:val="24"/>
        </w:rPr>
        <w:t>1.1 Introdução</w:t>
      </w:r>
      <w:bookmarkEnd w:id="2"/>
    </w:p>
    <w:p w14:paraId="7055511B" w14:textId="77777777" w:rsidR="00714EB3" w:rsidRDefault="00714EB3" w:rsidP="007B20B3">
      <w:pPr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Este </w:t>
      </w:r>
      <w:proofErr w:type="spellStart"/>
      <w:r w:rsidRPr="00343011">
        <w:rPr>
          <w:rFonts w:ascii="Times New Roman" w:hAnsi="Times New Roman" w:cs="Times New Roman"/>
        </w:rPr>
        <w:t>projecto</w:t>
      </w:r>
      <w:proofErr w:type="spellEnd"/>
      <w:r w:rsidRPr="00343011">
        <w:rPr>
          <w:rFonts w:ascii="Times New Roman" w:hAnsi="Times New Roman" w:cs="Times New Roman"/>
        </w:rPr>
        <w:t xml:space="preserve"> fala sobre a iluminação em áre</w:t>
      </w:r>
      <w:r>
        <w:rPr>
          <w:rFonts w:ascii="Times New Roman" w:hAnsi="Times New Roman" w:cs="Times New Roman"/>
        </w:rPr>
        <w:t>as exteriores com uso de leds.</w:t>
      </w:r>
    </w:p>
    <w:p w14:paraId="14156336" w14:textId="77777777" w:rsidR="00714EB3" w:rsidRDefault="00714EB3" w:rsidP="007B20B3">
      <w:pPr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 A </w:t>
      </w:r>
      <w:proofErr w:type="spellStart"/>
      <w:r w:rsidRPr="00343011">
        <w:rPr>
          <w:rFonts w:ascii="Times New Roman" w:hAnsi="Times New Roman" w:cs="Times New Roman"/>
        </w:rPr>
        <w:t>iluminaco</w:t>
      </w:r>
      <w:proofErr w:type="spellEnd"/>
      <w:r w:rsidRPr="00343011">
        <w:rPr>
          <w:rFonts w:ascii="Times New Roman" w:hAnsi="Times New Roman" w:cs="Times New Roman"/>
        </w:rPr>
        <w:t xml:space="preserve"> em áreas exteriores visa melhorar a visibilidade noturna em residências, melhorar a segurança contra animais pessoas indesejadas (cobras, morcegos, ladroes).</w:t>
      </w:r>
    </w:p>
    <w:p w14:paraId="138BBF66" w14:textId="77777777" w:rsidR="00714EB3" w:rsidRDefault="00714EB3" w:rsidP="007B20B3">
      <w:pPr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A importância desse </w:t>
      </w:r>
      <w:proofErr w:type="spellStart"/>
      <w:r w:rsidRPr="00343011">
        <w:rPr>
          <w:rFonts w:ascii="Times New Roman" w:hAnsi="Times New Roman" w:cs="Times New Roman"/>
        </w:rPr>
        <w:t>projecto</w:t>
      </w:r>
      <w:proofErr w:type="spellEnd"/>
      <w:r w:rsidRPr="00343011">
        <w:rPr>
          <w:rFonts w:ascii="Times New Roman" w:hAnsi="Times New Roman" w:cs="Times New Roman"/>
        </w:rPr>
        <w:t xml:space="preserve"> e de evitar acidentes, manter a segurança dos proprietários da residência deixar a residência mais bonita permitindo passar mais t</w:t>
      </w:r>
      <w:r>
        <w:rPr>
          <w:rFonts w:ascii="Times New Roman" w:hAnsi="Times New Roman" w:cs="Times New Roman"/>
        </w:rPr>
        <w:t>empo nas var</w:t>
      </w:r>
      <w:r w:rsidRPr="00343011">
        <w:rPr>
          <w:rFonts w:ascii="Times New Roman" w:hAnsi="Times New Roman" w:cs="Times New Roman"/>
        </w:rPr>
        <w:t xml:space="preserve">andas </w:t>
      </w:r>
      <w:r>
        <w:rPr>
          <w:rFonts w:ascii="Times New Roman" w:hAnsi="Times New Roman" w:cs="Times New Roman"/>
        </w:rPr>
        <w:t xml:space="preserve">, jardins </w:t>
      </w:r>
      <w:proofErr w:type="spellStart"/>
      <w:r>
        <w:rPr>
          <w:rFonts w:ascii="Times New Roman" w:hAnsi="Times New Roman" w:cs="Times New Roman"/>
        </w:rPr>
        <w:t>etc</w:t>
      </w:r>
      <w:proofErr w:type="spellEnd"/>
    </w:p>
    <w:p w14:paraId="733A690B" w14:textId="77777777" w:rsidR="00714EB3" w:rsidRPr="001E2D4D" w:rsidRDefault="00714EB3" w:rsidP="007B20B3">
      <w:pPr>
        <w:spacing w:after="0" w:line="360" w:lineRule="auto"/>
        <w:rPr>
          <w:rFonts w:ascii="Times New Roman" w:hAnsi="Times New Roman" w:cs="Times New Roman"/>
        </w:rPr>
      </w:pPr>
    </w:p>
    <w:p w14:paraId="22DCC5A8" w14:textId="77777777" w:rsidR="00714EB3" w:rsidRPr="00771758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14805286"/>
      <w:r w:rsidRPr="00771758">
        <w:rPr>
          <w:rFonts w:ascii="Times New Roman" w:hAnsi="Times New Roman" w:cs="Times New Roman"/>
          <w:b/>
          <w:color w:val="auto"/>
          <w:sz w:val="24"/>
          <w:szCs w:val="24"/>
        </w:rPr>
        <w:t xml:space="preserve">1.2 Justificativa do </w:t>
      </w:r>
      <w:proofErr w:type="spellStart"/>
      <w:r w:rsidRPr="00771758">
        <w:rPr>
          <w:rFonts w:ascii="Times New Roman" w:hAnsi="Times New Roman" w:cs="Times New Roman"/>
          <w:b/>
          <w:color w:val="auto"/>
          <w:sz w:val="24"/>
          <w:szCs w:val="24"/>
        </w:rPr>
        <w:t>projecto</w:t>
      </w:r>
      <w:bookmarkEnd w:id="3"/>
      <w:proofErr w:type="spellEnd"/>
    </w:p>
    <w:p w14:paraId="0A977ED9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A implementação do </w:t>
      </w:r>
      <w:proofErr w:type="spellStart"/>
      <w:r w:rsidRPr="00343011">
        <w:rPr>
          <w:rFonts w:ascii="Times New Roman" w:hAnsi="Times New Roman" w:cs="Times New Roman"/>
        </w:rPr>
        <w:t>projecto</w:t>
      </w:r>
      <w:proofErr w:type="spellEnd"/>
      <w:r w:rsidRPr="003430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e importante porque permite </w:t>
      </w:r>
      <w:r w:rsidRPr="00343011">
        <w:rPr>
          <w:rFonts w:ascii="Times New Roman" w:hAnsi="Times New Roman" w:cs="Times New Roman"/>
        </w:rPr>
        <w:t xml:space="preserve"> auxiliar na segurança residencial, deixa as áreas externas agradáveis para </w:t>
      </w:r>
      <w:r>
        <w:rPr>
          <w:rFonts w:ascii="Times New Roman" w:hAnsi="Times New Roman" w:cs="Times New Roman"/>
        </w:rPr>
        <w:t xml:space="preserve">lazer , sendo muito importante para afastar animais </w:t>
      </w:r>
      <w:proofErr w:type="spellStart"/>
      <w:r>
        <w:rPr>
          <w:rFonts w:ascii="Times New Roman" w:hAnsi="Times New Roman" w:cs="Times New Roman"/>
        </w:rPr>
        <w:t>epessoas</w:t>
      </w:r>
      <w:proofErr w:type="spellEnd"/>
      <w:r>
        <w:rPr>
          <w:rFonts w:ascii="Times New Roman" w:hAnsi="Times New Roman" w:cs="Times New Roman"/>
        </w:rPr>
        <w:t xml:space="preserve">  com intenções erradas , a iluminação em áreas exteriores e pouco levado em conta mas em áreas ou zonas muito movimentadas e de extrema importância ter uma iluminação exterior , muitos dos acidentes noturnos domésticos uma grande parte e por causa de falta de iluminação em áreas externas por causa de </w:t>
      </w:r>
      <w:proofErr w:type="spellStart"/>
      <w:r>
        <w:rPr>
          <w:rFonts w:ascii="Times New Roman" w:hAnsi="Times New Roman" w:cs="Times New Roman"/>
        </w:rPr>
        <w:t>solidos</w:t>
      </w:r>
      <w:proofErr w:type="spellEnd"/>
      <w:r>
        <w:rPr>
          <w:rFonts w:ascii="Times New Roman" w:hAnsi="Times New Roman" w:cs="Times New Roman"/>
        </w:rPr>
        <w:t xml:space="preserve"> e animais noturnos  como (pregos, arrames ,laminas ,cobras, escorpiões  )  </w:t>
      </w:r>
    </w:p>
    <w:p w14:paraId="70EA02E0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iluminação com led e muito recomendada pela sua </w:t>
      </w:r>
      <w:proofErr w:type="spellStart"/>
      <w:r>
        <w:rPr>
          <w:rFonts w:ascii="Times New Roman" w:hAnsi="Times New Roman" w:cs="Times New Roman"/>
        </w:rPr>
        <w:t>efeciencia</w:t>
      </w:r>
      <w:proofErr w:type="spellEnd"/>
      <w:r>
        <w:rPr>
          <w:rFonts w:ascii="Times New Roman" w:hAnsi="Times New Roman" w:cs="Times New Roman"/>
        </w:rPr>
        <w:t xml:space="preserve"> para as áreas externas geralmente usam leds fita ou refletores com o mínimo de ip65(</w:t>
      </w:r>
      <w:proofErr w:type="spellStart"/>
      <w:r>
        <w:rPr>
          <w:rFonts w:ascii="Times New Roman" w:hAnsi="Times New Roman" w:cs="Times New Roman"/>
        </w:rPr>
        <w:t>Ingress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protection</w:t>
      </w:r>
      <w:proofErr w:type="spellEnd"/>
      <w:r>
        <w:rPr>
          <w:rFonts w:ascii="Times New Roman" w:hAnsi="Times New Roman" w:cs="Times New Roman"/>
        </w:rPr>
        <w:t xml:space="preserve"> ) para áreas externas essa proteção e muito recomendada, e as leds tem mais tempo de vida útil que outras lampas de iluminação comum  as leds tem entre </w:t>
      </w:r>
      <m:oMath>
        <m:r>
          <w:rPr>
            <w:rFonts w:ascii="Cambria Math" w:hAnsi="Cambria Math" w:cs="Times New Roman"/>
          </w:rPr>
          <m:t xml:space="preserve">15000 e 50000 </m:t>
        </m:r>
        <m:r>
          <w:rPr>
            <w:rFonts w:ascii="Cambria Math" w:hAnsi="Cambria Math" w:cs="Times New Roman"/>
          </w:rPr>
          <m:t xml:space="preserve">horas </m:t>
        </m:r>
      </m:oMath>
      <w:r>
        <w:rPr>
          <w:rFonts w:ascii="Times New Roman" w:hAnsi="Times New Roman" w:cs="Times New Roman"/>
        </w:rPr>
        <w:t xml:space="preserve"> </w:t>
      </w:r>
    </w:p>
    <w:p w14:paraId="5C7D467B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4D05C74E" w14:textId="77777777" w:rsidR="00714EB3" w:rsidRDefault="00714EB3" w:rsidP="007B20B3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1BBE761" w14:textId="77777777" w:rsidR="00714EB3" w:rsidRDefault="00714EB3" w:rsidP="007B20B3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0A87198" w14:textId="77777777" w:rsidR="00714EB3" w:rsidRDefault="00714EB3" w:rsidP="007B20B3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91AA9B6" w14:textId="77777777" w:rsidR="00714EB3" w:rsidRDefault="00714EB3" w:rsidP="007B20B3">
      <w:pPr>
        <w:tabs>
          <w:tab w:val="left" w:pos="2505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EED8E9F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3A854BFE" w14:textId="77777777" w:rsidR="00714EB3" w:rsidRPr="00EF1475" w:rsidRDefault="00714EB3" w:rsidP="007B20B3">
      <w:pPr>
        <w:rPr>
          <w:rFonts w:ascii="Times New Roman" w:hAnsi="Times New Roman" w:cs="Times New Roman"/>
          <w:b/>
        </w:rPr>
      </w:pPr>
    </w:p>
    <w:p w14:paraId="26C12E22" w14:textId="77777777" w:rsidR="00714EB3" w:rsidRPr="00F559F9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4" w:name="_Toc214805287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1.3 Módulo de cobertura</w:t>
      </w:r>
      <w:bookmarkEnd w:id="4"/>
    </w:p>
    <w:p w14:paraId="5C13A68A" w14:textId="77777777" w:rsidR="00714EB3" w:rsidRPr="00343011" w:rsidRDefault="00714EB3" w:rsidP="007B20B3">
      <w:pPr>
        <w:tabs>
          <w:tab w:val="left" w:pos="2505"/>
        </w:tabs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43011">
        <w:rPr>
          <w:rFonts w:ascii="Times New Roman" w:hAnsi="Times New Roman" w:cs="Times New Roman"/>
          <w:b/>
          <w:sz w:val="28"/>
          <w:szCs w:val="28"/>
        </w:rPr>
        <w:tab/>
      </w:r>
    </w:p>
    <w:tbl>
      <w:tblPr>
        <w:tblStyle w:val="TabelacomGrelha"/>
        <w:tblpPr w:leftFromText="180" w:rightFromText="180" w:vertAnchor="page" w:horzAnchor="margin" w:tblpXSpec="center" w:tblpY="2311"/>
        <w:tblW w:w="10823" w:type="dxa"/>
        <w:tblLook w:val="04A0" w:firstRow="1" w:lastRow="0" w:firstColumn="1" w:lastColumn="0" w:noHBand="0" w:noVBand="1"/>
      </w:tblPr>
      <w:tblGrid>
        <w:gridCol w:w="2633"/>
        <w:gridCol w:w="2522"/>
        <w:gridCol w:w="2788"/>
        <w:gridCol w:w="2880"/>
      </w:tblGrid>
      <w:tr w:rsidR="00714EB3" w:rsidRPr="00343011" w14:paraId="21C9E82C" w14:textId="77777777" w:rsidTr="007B20B3">
        <w:trPr>
          <w:trHeight w:val="698"/>
        </w:trPr>
        <w:tc>
          <w:tcPr>
            <w:tcW w:w="5155" w:type="dxa"/>
            <w:gridSpan w:val="2"/>
          </w:tcPr>
          <w:p w14:paraId="78E8F451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Módulos genéricos</w:t>
            </w:r>
          </w:p>
        </w:tc>
        <w:tc>
          <w:tcPr>
            <w:tcW w:w="5668" w:type="dxa"/>
            <w:gridSpan w:val="2"/>
          </w:tcPr>
          <w:p w14:paraId="1BF1AEC1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Módulos vocacionais</w:t>
            </w:r>
          </w:p>
        </w:tc>
      </w:tr>
      <w:tr w:rsidR="00714EB3" w:rsidRPr="00343011" w14:paraId="04C47D9A" w14:textId="77777777" w:rsidTr="007B20B3">
        <w:trPr>
          <w:trHeight w:val="565"/>
        </w:trPr>
        <w:tc>
          <w:tcPr>
            <w:tcW w:w="2633" w:type="dxa"/>
          </w:tcPr>
          <w:p w14:paraId="59DCB374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Modulo  </w:t>
            </w:r>
          </w:p>
        </w:tc>
        <w:tc>
          <w:tcPr>
            <w:tcW w:w="2522" w:type="dxa"/>
          </w:tcPr>
          <w:p w14:paraId="02DD5052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Resultado de aprendizagem </w:t>
            </w:r>
          </w:p>
        </w:tc>
        <w:tc>
          <w:tcPr>
            <w:tcW w:w="2788" w:type="dxa"/>
          </w:tcPr>
          <w:p w14:paraId="7F5F11D5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Modulo  </w:t>
            </w:r>
          </w:p>
        </w:tc>
        <w:tc>
          <w:tcPr>
            <w:tcW w:w="2880" w:type="dxa"/>
          </w:tcPr>
          <w:p w14:paraId="7D3C137C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 xml:space="preserve">Resultado de aprendizagem </w:t>
            </w:r>
          </w:p>
        </w:tc>
      </w:tr>
      <w:tr w:rsidR="00714EB3" w:rsidRPr="00343011" w14:paraId="658B5427" w14:textId="77777777" w:rsidTr="007B20B3">
        <w:trPr>
          <w:trHeight w:val="565"/>
        </w:trPr>
        <w:tc>
          <w:tcPr>
            <w:tcW w:w="2633" w:type="dxa"/>
          </w:tcPr>
          <w:p w14:paraId="011332AC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IPTOQ: ( interpretar e produzir textos  orais e escritos de interesse quantitativo) </w:t>
            </w:r>
          </w:p>
        </w:tc>
        <w:tc>
          <w:tcPr>
            <w:tcW w:w="2522" w:type="dxa"/>
          </w:tcPr>
          <w:p w14:paraId="588BAD06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R2: produzir textos aplicativos tomando em cosideracao os graficos propostos </w:t>
            </w:r>
          </w:p>
        </w:tc>
        <w:tc>
          <w:tcPr>
            <w:tcW w:w="2788" w:type="dxa"/>
          </w:tcPr>
          <w:p w14:paraId="0179B665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Iccr : ( instalar circuito de comando de comando resedenciais )</w:t>
            </w:r>
          </w:p>
        </w:tc>
        <w:tc>
          <w:tcPr>
            <w:tcW w:w="2880" w:type="dxa"/>
          </w:tcPr>
          <w:p w14:paraId="3556FF42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R1: instalar e testar diferentes circuitos de comando em instalações residenciais </w:t>
            </w:r>
          </w:p>
        </w:tc>
      </w:tr>
      <w:tr w:rsidR="00714EB3" w:rsidRPr="00343011" w14:paraId="0924126C" w14:textId="77777777" w:rsidTr="007B20B3">
        <w:trPr>
          <w:trHeight w:val="565"/>
        </w:trPr>
        <w:tc>
          <w:tcPr>
            <w:tcW w:w="2633" w:type="dxa"/>
          </w:tcPr>
          <w:p w14:paraId="2D2844F5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GUI:( utilizar aplicações de interface gráfica para produção de documentos e folhas de calculo simples)</w:t>
            </w:r>
          </w:p>
        </w:tc>
        <w:tc>
          <w:tcPr>
            <w:tcW w:w="2522" w:type="dxa"/>
          </w:tcPr>
          <w:p w14:paraId="7CEA32A2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R1: Produzir documentos simples e uteis tais como ,cartas memorandos , relatorios ou circulares </w:t>
            </w:r>
          </w:p>
        </w:tc>
        <w:tc>
          <w:tcPr>
            <w:tcW w:w="2788" w:type="dxa"/>
          </w:tcPr>
          <w:p w14:paraId="3FA56391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43011">
              <w:rPr>
                <w:rFonts w:ascii="Times New Roman" w:hAnsi="Times New Roman" w:cs="Times New Roman"/>
                <w:sz w:val="24"/>
                <w:szCs w:val="24"/>
              </w:rPr>
              <w:t>Cccr :( conceber circuitos de comando em residências)</w:t>
            </w:r>
          </w:p>
        </w:tc>
        <w:tc>
          <w:tcPr>
            <w:tcW w:w="2880" w:type="dxa"/>
          </w:tcPr>
          <w:p w14:paraId="46E98F1C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R2: selecionar aparellagem e ferramentas adequadas ao trabalho da instalação de comando em instalações residenciais </w:t>
            </w:r>
          </w:p>
        </w:tc>
      </w:tr>
      <w:tr w:rsidR="00714EB3" w:rsidRPr="00343011" w14:paraId="1977CF6C" w14:textId="77777777" w:rsidTr="007B20B3">
        <w:trPr>
          <w:trHeight w:val="962"/>
        </w:trPr>
        <w:tc>
          <w:tcPr>
            <w:tcW w:w="2633" w:type="dxa"/>
          </w:tcPr>
          <w:p w14:paraId="47E36644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2" w:type="dxa"/>
          </w:tcPr>
          <w:p w14:paraId="79D71EE8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88" w:type="dxa"/>
          </w:tcPr>
          <w:p w14:paraId="4CC9B32D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ICMIE: ( instalar , comessionar e manter instalacoes eletricas resedenciais </w:t>
            </w:r>
          </w:p>
        </w:tc>
        <w:tc>
          <w:tcPr>
            <w:tcW w:w="2880" w:type="dxa"/>
          </w:tcPr>
          <w:p w14:paraId="70EB99CA" w14:textId="77777777" w:rsidR="00714EB3" w:rsidRPr="00343011" w:rsidRDefault="00714EB3" w:rsidP="007B20B3">
            <w:pPr>
              <w:tabs>
                <w:tab w:val="left" w:pos="250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R3: Fazer um estudo e repectiva instalação de quadros gerais de distribuição elétrica </w:t>
            </w:r>
          </w:p>
        </w:tc>
      </w:tr>
    </w:tbl>
    <w:p w14:paraId="245D3170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263E48F1" w14:textId="77777777" w:rsidR="00714EB3" w:rsidRPr="00A1473C" w:rsidRDefault="00714EB3" w:rsidP="007B20B3">
      <w:pPr>
        <w:rPr>
          <w:rFonts w:ascii="Times New Roman" w:hAnsi="Times New Roman" w:cs="Times New Roman"/>
          <w:b/>
        </w:rPr>
      </w:pPr>
    </w:p>
    <w:p w14:paraId="3E810251" w14:textId="77777777" w:rsidR="00714EB3" w:rsidRPr="00EF1475" w:rsidRDefault="00714EB3" w:rsidP="007B20B3">
      <w:pPr>
        <w:pStyle w:val="Ttulo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4805288"/>
      <w:r w:rsidRPr="00EF1475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. 4 Objetivo do </w:t>
      </w:r>
      <w:proofErr w:type="spellStart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projecto</w:t>
      </w:r>
      <w:proofErr w:type="spellEnd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integrado</w:t>
      </w:r>
      <w:bookmarkEnd w:id="5"/>
      <w:r w:rsidRPr="00EF147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642C32D" w14:textId="77777777" w:rsidR="00714EB3" w:rsidRPr="00EF1475" w:rsidRDefault="00714EB3" w:rsidP="007B20B3">
      <w:pPr>
        <w:pStyle w:val="Ttulo1"/>
        <w:spacing w:before="0"/>
      </w:pPr>
      <w:bookmarkStart w:id="6" w:name="_Toc214805289"/>
      <w:r w:rsidRPr="00EF1475">
        <w:rPr>
          <w:rFonts w:ascii="Times New Roman" w:hAnsi="Times New Roman" w:cs="Times New Roman"/>
          <w:color w:val="auto"/>
          <w:sz w:val="24"/>
          <w:szCs w:val="24"/>
        </w:rPr>
        <w:t>Objetivo geral</w:t>
      </w:r>
      <w:bookmarkEnd w:id="6"/>
      <w:r w:rsidRPr="00EF147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A4688CF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Instalar </w:t>
      </w:r>
      <w:r w:rsidRPr="00343011">
        <w:rPr>
          <w:rFonts w:ascii="Times New Roman" w:hAnsi="Times New Roman" w:cs="Times New Roman"/>
        </w:rPr>
        <w:t xml:space="preserve"> um circuito de iluminação de áreas exteriores de lazer na Matola </w:t>
      </w:r>
    </w:p>
    <w:p w14:paraId="7EFB69F4" w14:textId="77777777" w:rsidR="00714EB3" w:rsidRPr="00F559F9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7" w:name="_Toc214805290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>Objetivo especifico</w:t>
      </w:r>
      <w:bookmarkEnd w:id="7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</w:p>
    <w:p w14:paraId="0E1CA01E" w14:textId="77777777" w:rsidR="00714EB3" w:rsidRPr="00293783" w:rsidRDefault="00714EB3">
      <w:pPr>
        <w:pStyle w:val="PargrafodaLista"/>
        <w:numPr>
          <w:ilvl w:val="0"/>
          <w:numId w:val="1"/>
        </w:numPr>
        <w:spacing w:after="160" w:line="360" w:lineRule="auto"/>
        <w:jc w:val="left"/>
        <w:rPr>
          <w:rFonts w:ascii="Times New Roman" w:hAnsi="Times New Roman" w:cs="Times New Roman"/>
        </w:rPr>
      </w:pPr>
      <w:r w:rsidRPr="00293783">
        <w:rPr>
          <w:rFonts w:ascii="Times New Roman" w:hAnsi="Times New Roman" w:cs="Times New Roman"/>
        </w:rPr>
        <w:t xml:space="preserve">Melhorar a segurança </w:t>
      </w:r>
    </w:p>
    <w:p w14:paraId="7B3756B7" w14:textId="77777777" w:rsidR="00714EB3" w:rsidRPr="00293783" w:rsidRDefault="00714EB3">
      <w:pPr>
        <w:pStyle w:val="PargrafodaLista"/>
        <w:numPr>
          <w:ilvl w:val="0"/>
          <w:numId w:val="1"/>
        </w:numPr>
        <w:spacing w:after="160" w:line="360" w:lineRule="auto"/>
        <w:jc w:val="left"/>
        <w:rPr>
          <w:rFonts w:ascii="Times New Roman" w:hAnsi="Times New Roman" w:cs="Times New Roman"/>
        </w:rPr>
      </w:pPr>
      <w:r w:rsidRPr="00293783">
        <w:rPr>
          <w:rFonts w:ascii="Times New Roman" w:hAnsi="Times New Roman" w:cs="Times New Roman"/>
        </w:rPr>
        <w:t xml:space="preserve">Transformar as áreas externas em locais agradáveis </w:t>
      </w:r>
    </w:p>
    <w:p w14:paraId="1506B70D" w14:textId="77777777" w:rsidR="00714EB3" w:rsidRPr="00293783" w:rsidRDefault="00714EB3">
      <w:pPr>
        <w:pStyle w:val="PargrafodaLista"/>
        <w:numPr>
          <w:ilvl w:val="0"/>
          <w:numId w:val="1"/>
        </w:numPr>
        <w:spacing w:after="160" w:line="36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Prevenir </w:t>
      </w:r>
      <w:r w:rsidRPr="00293783">
        <w:rPr>
          <w:rFonts w:ascii="Times New Roman" w:hAnsi="Times New Roman" w:cs="Times New Roman"/>
        </w:rPr>
        <w:t xml:space="preserve"> contra acidentes </w:t>
      </w:r>
    </w:p>
    <w:p w14:paraId="3DA917E8" w14:textId="77777777" w:rsidR="00714EB3" w:rsidRPr="00343011" w:rsidRDefault="00714EB3" w:rsidP="007B20B3">
      <w:pPr>
        <w:tabs>
          <w:tab w:val="left" w:pos="1470"/>
        </w:tabs>
        <w:spacing w:line="360" w:lineRule="auto"/>
        <w:rPr>
          <w:rFonts w:ascii="Times New Roman" w:hAnsi="Times New Roman" w:cs="Times New Roman"/>
          <w:b/>
        </w:rPr>
      </w:pPr>
      <w:r w:rsidRPr="00343011">
        <w:rPr>
          <w:rFonts w:ascii="Times New Roman" w:hAnsi="Times New Roman" w:cs="Times New Roman"/>
          <w:b/>
        </w:rPr>
        <w:tab/>
      </w:r>
    </w:p>
    <w:p w14:paraId="1B07033D" w14:textId="77777777" w:rsidR="00714EB3" w:rsidRPr="00F559F9" w:rsidRDefault="00714EB3" w:rsidP="007B20B3">
      <w:pPr>
        <w:pStyle w:val="Ttulo1"/>
        <w:spacing w:before="0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8" w:name="_Toc214805291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1.5Abordagem metodológica</w:t>
      </w:r>
      <w:bookmarkEnd w:id="8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</w:p>
    <w:p w14:paraId="7713FA79" w14:textId="77777777" w:rsidR="00714EB3" w:rsidRPr="00D51132" w:rsidRDefault="00714EB3" w:rsidP="007B20B3">
      <w:pPr>
        <w:pStyle w:val="Ttulo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4805292"/>
      <w:r w:rsidRPr="00D51132">
        <w:rPr>
          <w:rFonts w:ascii="Times New Roman" w:hAnsi="Times New Roman" w:cs="Times New Roman"/>
          <w:color w:val="auto"/>
          <w:sz w:val="24"/>
          <w:szCs w:val="24"/>
        </w:rPr>
        <w:t>Natureza de pesquisa</w:t>
      </w:r>
      <w:bookmarkEnd w:id="9"/>
      <w:r w:rsidRPr="00D5113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47CE074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Quanto a natureza de pesquisa do </w:t>
      </w:r>
      <w:proofErr w:type="spellStart"/>
      <w:r w:rsidRPr="00343011">
        <w:rPr>
          <w:rFonts w:ascii="Times New Roman" w:hAnsi="Times New Roman" w:cs="Times New Roman"/>
        </w:rPr>
        <w:t>projecto</w:t>
      </w:r>
      <w:proofErr w:type="spellEnd"/>
      <w:r w:rsidRPr="00343011">
        <w:rPr>
          <w:rFonts w:ascii="Times New Roman" w:hAnsi="Times New Roman" w:cs="Times New Roman"/>
        </w:rPr>
        <w:t xml:space="preserve"> tem que ser aplicada porque busca resolver os problemas de iluminação em áreas externas melhorando a segurança em áreas externas deixando as áreas externas mais gratificantes </w:t>
      </w:r>
    </w:p>
    <w:p w14:paraId="55BB9C94" w14:textId="77777777" w:rsidR="00714EB3" w:rsidRDefault="00714EB3" w:rsidP="007B20B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_Toc214805293"/>
      <w:r>
        <w:rPr>
          <w:rFonts w:ascii="Times New Roman" w:hAnsi="Times New Roman" w:cs="Times New Roman"/>
          <w:color w:val="auto"/>
          <w:sz w:val="24"/>
          <w:szCs w:val="24"/>
        </w:rPr>
        <w:t xml:space="preserve">1.6 </w:t>
      </w:r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Abordagem do problema</w:t>
      </w:r>
      <w:bookmarkEnd w:id="10"/>
      <w:r w:rsidRPr="00D5113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972BCD3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</w:t>
      </w:r>
      <w:proofErr w:type="spellStart"/>
      <w:r>
        <w:rPr>
          <w:rFonts w:ascii="Times New Roman" w:hAnsi="Times New Roman" w:cs="Times New Roman"/>
        </w:rPr>
        <w:t>projecto</w:t>
      </w:r>
      <w:proofErr w:type="spellEnd"/>
      <w:r>
        <w:rPr>
          <w:rFonts w:ascii="Times New Roman" w:hAnsi="Times New Roman" w:cs="Times New Roman"/>
        </w:rPr>
        <w:t xml:space="preserve"> usei</w:t>
      </w:r>
      <w:r w:rsidRPr="000561BA">
        <w:rPr>
          <w:rFonts w:ascii="Times New Roman" w:hAnsi="Times New Roman" w:cs="Times New Roman"/>
        </w:rPr>
        <w:t xml:space="preserve"> uma p</w:t>
      </w:r>
      <w:r>
        <w:rPr>
          <w:rFonts w:ascii="Times New Roman" w:hAnsi="Times New Roman" w:cs="Times New Roman"/>
        </w:rPr>
        <w:t xml:space="preserve">esquisa qualitativa porque  a minha pesquisa </w:t>
      </w:r>
      <w:proofErr w:type="spellStart"/>
      <w:r>
        <w:rPr>
          <w:rFonts w:ascii="Times New Roman" w:hAnsi="Times New Roman" w:cs="Times New Roman"/>
        </w:rPr>
        <w:t>dedicase</w:t>
      </w:r>
      <w:proofErr w:type="spellEnd"/>
      <w:r>
        <w:rPr>
          <w:rFonts w:ascii="Times New Roman" w:hAnsi="Times New Roman" w:cs="Times New Roman"/>
        </w:rPr>
        <w:t xml:space="preserve"> na exploração de dados não numéricos mas sim líricos .</w:t>
      </w:r>
    </w:p>
    <w:p w14:paraId="61C2A312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Pr="00343011">
        <w:rPr>
          <w:rFonts w:ascii="Times New Roman" w:hAnsi="Times New Roman" w:cs="Times New Roman"/>
        </w:rPr>
        <w:t>esse trabalho usei uma abordagem qualitativa como forma de falar</w:t>
      </w:r>
      <w:r w:rsidRPr="00343011">
        <w:rPr>
          <w:rFonts w:ascii="Times New Roman" w:hAnsi="Times New Roman" w:cs="Times New Roman"/>
          <w:b/>
        </w:rPr>
        <w:t xml:space="preserve"> </w:t>
      </w:r>
      <w:r w:rsidRPr="00343011">
        <w:rPr>
          <w:rFonts w:ascii="Times New Roman" w:hAnsi="Times New Roman" w:cs="Times New Roman"/>
        </w:rPr>
        <w:t xml:space="preserve">dos problemas envolvendo a iluminação em áreas externas como escolha de lâmpadas inapropriadas para áreas externas , uso de lâmpadas de baixa potencia ,lotação de lâmpadas em pequenas áreas exteriores , com tudo a escolha da abordagem qualitativa e a mais </w:t>
      </w:r>
      <w:proofErr w:type="spellStart"/>
      <w:r w:rsidRPr="00343011">
        <w:rPr>
          <w:rFonts w:ascii="Times New Roman" w:hAnsi="Times New Roman" w:cs="Times New Roman"/>
        </w:rPr>
        <w:t>correcta</w:t>
      </w:r>
      <w:proofErr w:type="spellEnd"/>
      <w:r w:rsidRPr="00343011">
        <w:rPr>
          <w:rFonts w:ascii="Times New Roman" w:hAnsi="Times New Roman" w:cs="Times New Roman"/>
        </w:rPr>
        <w:t xml:space="preserve"> a seguir </w:t>
      </w:r>
    </w:p>
    <w:p w14:paraId="02F6E121" w14:textId="77777777" w:rsidR="00714EB3" w:rsidRPr="00EF1475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54275E91" w14:textId="77777777" w:rsidR="00714EB3" w:rsidRPr="00771758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11" w:name="_Toc214805294"/>
      <w:r w:rsidRPr="00771758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1.</w:t>
      </w:r>
      <w:r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7</w:t>
      </w:r>
      <w:r w:rsidRPr="00771758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Procedimentos técnicos</w:t>
      </w:r>
      <w:bookmarkEnd w:id="11"/>
    </w:p>
    <w:p w14:paraId="0563C7A2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Os procedimentos técnicos usados para a realização do </w:t>
      </w:r>
      <w:proofErr w:type="spellStart"/>
      <w:r w:rsidRPr="00343011">
        <w:rPr>
          <w:rFonts w:ascii="Times New Roman" w:hAnsi="Times New Roman" w:cs="Times New Roman"/>
        </w:rPr>
        <w:t>projecto</w:t>
      </w:r>
      <w:proofErr w:type="spellEnd"/>
      <w:r w:rsidRPr="00343011">
        <w:rPr>
          <w:rFonts w:ascii="Times New Roman" w:hAnsi="Times New Roman" w:cs="Times New Roman"/>
        </w:rPr>
        <w:t xml:space="preserve"> são pesquisa de ação  e pesquisa bibliográfica , usei a pesquisa de ação para resolver um problema real sobre a instalação de circuitos de iluminação em áreas  .</w:t>
      </w:r>
    </w:p>
    <w:p w14:paraId="5FEE4BFF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Pesquisa biográfica : para a realização do </w:t>
      </w:r>
      <w:proofErr w:type="spellStart"/>
      <w:r w:rsidRPr="00343011">
        <w:rPr>
          <w:rFonts w:ascii="Times New Roman" w:hAnsi="Times New Roman" w:cs="Times New Roman"/>
        </w:rPr>
        <w:t>progeto</w:t>
      </w:r>
      <w:proofErr w:type="spellEnd"/>
      <w:r w:rsidRPr="00343011">
        <w:rPr>
          <w:rFonts w:ascii="Times New Roman" w:hAnsi="Times New Roman" w:cs="Times New Roman"/>
        </w:rPr>
        <w:t xml:space="preserve"> usei muitas informações de livros , regras  de regulamentação de </w:t>
      </w:r>
      <w:proofErr w:type="spellStart"/>
      <w:r w:rsidRPr="00343011">
        <w:rPr>
          <w:rFonts w:ascii="Times New Roman" w:hAnsi="Times New Roman" w:cs="Times New Roman"/>
        </w:rPr>
        <w:t>electricidade</w:t>
      </w:r>
      <w:proofErr w:type="spellEnd"/>
      <w:r w:rsidRPr="00343011">
        <w:rPr>
          <w:rFonts w:ascii="Times New Roman" w:hAnsi="Times New Roman" w:cs="Times New Roman"/>
        </w:rPr>
        <w:t xml:space="preserve"> </w:t>
      </w:r>
      <w:proofErr w:type="spellStart"/>
      <w:r w:rsidRPr="00343011">
        <w:rPr>
          <w:rFonts w:ascii="Times New Roman" w:hAnsi="Times New Roman" w:cs="Times New Roman"/>
        </w:rPr>
        <w:t>ex</w:t>
      </w:r>
      <w:proofErr w:type="spellEnd"/>
      <w:r w:rsidRPr="00343011">
        <w:rPr>
          <w:rFonts w:ascii="Times New Roman" w:hAnsi="Times New Roman" w:cs="Times New Roman"/>
        </w:rPr>
        <w:t xml:space="preserve"> ( norma NBR 5410) e documentos </w:t>
      </w:r>
    </w:p>
    <w:p w14:paraId="53E64DAD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453ED019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15C2184A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522A941E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46811672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6146DB32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7653E773" w14:textId="77777777" w:rsidR="00714EB3" w:rsidRPr="00EF1475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12" w:name="_Toc214805295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Capitulo II</w:t>
      </w:r>
      <w:bookmarkEnd w:id="12"/>
    </w:p>
    <w:p w14:paraId="0BE32243" w14:textId="77777777" w:rsidR="00714EB3" w:rsidRPr="00EF1475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13" w:name="_Toc214805296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Revisão literária</w:t>
      </w:r>
      <w:bookmarkEnd w:id="13"/>
    </w:p>
    <w:p w14:paraId="23A62501" w14:textId="77777777" w:rsidR="00714EB3" w:rsidRPr="00EF1475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      </w:t>
      </w:r>
      <w:bookmarkStart w:id="14" w:name="_Toc214805297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2.1  </w:t>
      </w:r>
      <w:proofErr w:type="spellStart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Areas</w:t>
      </w:r>
      <w:proofErr w:type="spellEnd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exteriores</w:t>
      </w:r>
      <w:bookmarkEnd w:id="14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 </w:t>
      </w:r>
    </w:p>
    <w:p w14:paraId="37E667D6" w14:textId="77777777" w:rsidR="00714EB3" w:rsidRPr="00477256" w:rsidRDefault="00714EB3" w:rsidP="007B20B3">
      <w:pPr>
        <w:spacing w:line="360" w:lineRule="auto"/>
        <w:rPr>
          <w:rFonts w:ascii="Times New Roman" w:hAnsi="Times New Roman" w:cs="Times New Roman"/>
          <w:color w:val="241416"/>
          <w:shd w:val="clear" w:color="auto" w:fill="FFFFFF"/>
        </w:rPr>
      </w:pPr>
      <w:r w:rsidRPr="00477256">
        <w:rPr>
          <w:rFonts w:ascii="Times New Roman" w:hAnsi="Times New Roman" w:cs="Times New Roman"/>
          <w:color w:val="241416"/>
          <w:shd w:val="clear" w:color="auto" w:fill="FFFFFF"/>
        </w:rPr>
        <w:t>A área externa refere-se a todos os espaços que estão localizados fora da estrutura principal de um edifício, como casas, apartamentos ou estabelecimentos comerciais. Esses espaços podem incluir jardins, varandas, pátios, terraços e áreas de lazer, sendo fundamentais para a integração entre o ambiente interno e o externo. A arquitetura contemporânea tem buscado cada vez mais valorizar essas áreas, proporcionando conforto e funcionalidade aos usuários.</w:t>
      </w:r>
      <w:r w:rsidRPr="00343011">
        <w:rPr>
          <w:rFonts w:ascii="Times New Roman" w:hAnsi="Times New Roman" w:cs="Times New Roman"/>
          <w:color w:val="241416"/>
          <w:sz w:val="23"/>
          <w:szCs w:val="23"/>
          <w:shd w:val="clear" w:color="auto" w:fill="FFFFFF"/>
        </w:rPr>
        <w:t>(</w:t>
      </w:r>
      <w:r w:rsidRPr="00343011">
        <w:rPr>
          <w:rFonts w:ascii="Times New Roman" w:hAnsi="Times New Roman" w:cs="Times New Roman"/>
          <w:color w:val="060101"/>
          <w:sz w:val="23"/>
          <w:szCs w:val="23"/>
          <w:shd w:val="clear" w:color="auto" w:fill="FFFFFF"/>
        </w:rPr>
        <w:t xml:space="preserve">Adriana </w:t>
      </w:r>
      <w:proofErr w:type="spellStart"/>
      <w:r w:rsidRPr="00343011">
        <w:rPr>
          <w:rFonts w:ascii="Times New Roman" w:hAnsi="Times New Roman" w:cs="Times New Roman"/>
          <w:color w:val="060101"/>
          <w:sz w:val="23"/>
          <w:szCs w:val="23"/>
          <w:shd w:val="clear" w:color="auto" w:fill="FFFFFF"/>
        </w:rPr>
        <w:t>Consulin</w:t>
      </w:r>
      <w:proofErr w:type="spellEnd"/>
      <w:r w:rsidRPr="00343011">
        <w:rPr>
          <w:rFonts w:ascii="Times New Roman" w:hAnsi="Times New Roman" w:cs="Times New Roman"/>
          <w:color w:val="060101"/>
          <w:sz w:val="23"/>
          <w:szCs w:val="23"/>
          <w:shd w:val="clear" w:color="auto" w:fill="FFFFFF"/>
        </w:rPr>
        <w:t xml:space="preserve"> 2025)</w:t>
      </w:r>
    </w:p>
    <w:p w14:paraId="1D2A59BB" w14:textId="77777777" w:rsidR="00714EB3" w:rsidRPr="00477256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477256">
        <w:rPr>
          <w:rFonts w:ascii="Times New Roman" w:hAnsi="Times New Roman" w:cs="Times New Roman"/>
          <w:color w:val="060101"/>
          <w:shd w:val="clear" w:color="auto" w:fill="FFFFFF"/>
        </w:rPr>
        <w:t xml:space="preserve">A área externa refere-se  a </w:t>
      </w:r>
      <w:proofErr w:type="spellStart"/>
      <w:r w:rsidRPr="00477256">
        <w:rPr>
          <w:rFonts w:ascii="Times New Roman" w:hAnsi="Times New Roman" w:cs="Times New Roman"/>
          <w:color w:val="060101"/>
          <w:shd w:val="clear" w:color="auto" w:fill="FFFFFF"/>
        </w:rPr>
        <w:t>todods</w:t>
      </w:r>
      <w:proofErr w:type="spellEnd"/>
      <w:r w:rsidRPr="00477256">
        <w:rPr>
          <w:rFonts w:ascii="Times New Roman" w:hAnsi="Times New Roman" w:cs="Times New Roman"/>
          <w:color w:val="060101"/>
          <w:shd w:val="clear" w:color="auto" w:fill="FFFFFF"/>
        </w:rPr>
        <w:t xml:space="preserve"> espaços fora da casa principal como edifícios , </w:t>
      </w:r>
      <w:proofErr w:type="spellStart"/>
      <w:r w:rsidRPr="00477256">
        <w:rPr>
          <w:rFonts w:ascii="Times New Roman" w:hAnsi="Times New Roman" w:cs="Times New Roman"/>
          <w:color w:val="060101"/>
          <w:shd w:val="clear" w:color="auto" w:fill="FFFFFF"/>
        </w:rPr>
        <w:t>apatamentos</w:t>
      </w:r>
      <w:proofErr w:type="spellEnd"/>
      <w:r w:rsidRPr="00477256">
        <w:rPr>
          <w:rFonts w:ascii="Times New Roman" w:hAnsi="Times New Roman" w:cs="Times New Roman"/>
          <w:color w:val="060101"/>
          <w:shd w:val="clear" w:color="auto" w:fill="FFFFFF"/>
        </w:rPr>
        <w:t xml:space="preserve"> </w:t>
      </w:r>
      <w:proofErr w:type="spellStart"/>
      <w:r w:rsidRPr="00477256">
        <w:rPr>
          <w:rFonts w:ascii="Times New Roman" w:hAnsi="Times New Roman" w:cs="Times New Roman"/>
          <w:color w:val="060101"/>
          <w:shd w:val="clear" w:color="auto" w:fill="FFFFFF"/>
        </w:rPr>
        <w:t>etc</w:t>
      </w:r>
      <w:proofErr w:type="spellEnd"/>
      <w:r w:rsidRPr="00477256">
        <w:rPr>
          <w:rFonts w:ascii="Times New Roman" w:hAnsi="Times New Roman" w:cs="Times New Roman"/>
          <w:color w:val="060101"/>
          <w:shd w:val="clear" w:color="auto" w:fill="FFFFFF"/>
        </w:rPr>
        <w:t xml:space="preserve"> as áreas exteriores podem ser varandas , pátios , terraços ,e áreas externas </w:t>
      </w:r>
      <w:proofErr w:type="spellStart"/>
      <w:r w:rsidRPr="00477256">
        <w:rPr>
          <w:rFonts w:ascii="Times New Roman" w:hAnsi="Times New Roman" w:cs="Times New Roman"/>
          <w:color w:val="060101"/>
          <w:shd w:val="clear" w:color="auto" w:fill="FFFFFF"/>
        </w:rPr>
        <w:t>etc</w:t>
      </w:r>
      <w:proofErr w:type="spellEnd"/>
      <w:r w:rsidRPr="00477256">
        <w:rPr>
          <w:rFonts w:ascii="Times New Roman" w:hAnsi="Times New Roman" w:cs="Times New Roman"/>
          <w:color w:val="060101"/>
          <w:shd w:val="clear" w:color="auto" w:fill="FFFFFF"/>
        </w:rPr>
        <w:t xml:space="preserve"> </w:t>
      </w:r>
    </w:p>
    <w:p w14:paraId="7CC11E5E" w14:textId="77777777" w:rsidR="00714EB3" w:rsidRPr="00343011" w:rsidRDefault="00714EB3" w:rsidP="007B20B3">
      <w:pPr>
        <w:spacing w:line="360" w:lineRule="auto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inline distT="0" distB="0" distL="0" distR="0" wp14:anchorId="581BBE77" wp14:editId="3B66B9B7">
                <wp:extent cx="308610" cy="308610"/>
                <wp:effectExtent l="0" t="0" r="0" b="0"/>
                <wp:docPr id="1" name="Retângulo 1" descr="34 ideias de iluminação externa para frente de casa (2025) - Iluminação  LEDY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8610" cy="308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00147" id="Retângulo 1" o:spid="_x0000_s1026" alt="34 ideias de iluminação externa para frente de casa (2025) - Iluminação  LEDYi" style="width:24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" filled="f" stroked="f">
                <o:lock v:ext="edit" aspectratio="t"/>
                <w10:anchorlock/>
              </v:rect>
            </w:pict>
          </mc:Fallback>
        </mc:AlternateContent>
      </w:r>
      <w:r w:rsidRPr="003430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EEF7D31" wp14:editId="74A2A73A">
            <wp:extent cx="2295525" cy="1599895"/>
            <wp:effectExtent l="0" t="0" r="0" b="635"/>
            <wp:docPr id="25" name="Imagem 25" descr="15 ideias para iluminar a área externa de sua casa: vai ficar sensacional!  | hom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15 ideias para iluminar a área externa de sua casa: vai ficar sensacional!  | homif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010" cy="161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6E846" w14:textId="77777777" w:rsidR="00714EB3" w:rsidRDefault="00714EB3" w:rsidP="007B20B3">
      <w:pPr>
        <w:spacing w:line="360" w:lineRule="auto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Fig1: iluminação  em áreas exteriores com uso de leds</w:t>
      </w:r>
    </w:p>
    <w:p w14:paraId="5EF97D1A" w14:textId="77777777" w:rsidR="00714EB3" w:rsidRPr="001E2D4D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(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Homify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2023)</w:t>
      </w:r>
    </w:p>
    <w:p w14:paraId="244126B6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14805298"/>
      <w:r w:rsidRPr="00EF1475">
        <w:rPr>
          <w:rFonts w:ascii="Times New Roman" w:hAnsi="Times New Roman" w:cs="Times New Roman"/>
          <w:color w:val="auto"/>
          <w:sz w:val="24"/>
          <w:szCs w:val="24"/>
        </w:rPr>
        <w:t>2.</w:t>
      </w:r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3</w:t>
      </w:r>
      <w:r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Beneficios</w:t>
      </w:r>
      <w:proofErr w:type="spellEnd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do uso de </w:t>
      </w:r>
      <w:proofErr w:type="spellStart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ilumicao</w:t>
      </w:r>
      <w:proofErr w:type="spellEnd"/>
      <w:r w:rsidRPr="00EF1475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em áreas exteriores com o uso de leds</w:t>
      </w:r>
      <w:bookmarkEnd w:id="15"/>
      <w:r w:rsidRPr="00EF1475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7276ECE8" w14:textId="77777777" w:rsidR="00714EB3" w:rsidRPr="00343011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Os benefícios na instalação de um circuito de iluminação em áreas externas são :</w:t>
      </w:r>
    </w:p>
    <w:p w14:paraId="576B637C" w14:textId="77777777" w:rsidR="00714EB3" w:rsidRPr="00343011" w:rsidRDefault="00714EB3">
      <w:pPr>
        <w:pStyle w:val="PargrafodaLista"/>
        <w:numPr>
          <w:ilvl w:val="0"/>
          <w:numId w:val="2"/>
        </w:numPr>
        <w:spacing w:after="160" w:line="360" w:lineRule="auto"/>
        <w:jc w:val="left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Melhora a segurança contra animais e curiosos </w:t>
      </w:r>
    </w:p>
    <w:p w14:paraId="4DD478C4" w14:textId="77777777" w:rsidR="00714EB3" w:rsidRPr="00343011" w:rsidRDefault="00714EB3">
      <w:pPr>
        <w:pStyle w:val="PargrafodaLista"/>
        <w:numPr>
          <w:ilvl w:val="0"/>
          <w:numId w:val="2"/>
        </w:numPr>
        <w:spacing w:after="160" w:line="360" w:lineRule="auto"/>
        <w:jc w:val="left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lastRenderedPageBreak/>
        <w:t xml:space="preserve">Aumenta a funcionalidade do  espaço deixando mais agradável para usos futuros </w:t>
      </w:r>
    </w:p>
    <w:p w14:paraId="6B29E68B" w14:textId="77777777" w:rsidR="00714EB3" w:rsidRPr="00343011" w:rsidRDefault="00714EB3">
      <w:pPr>
        <w:pStyle w:val="PargrafodaLista"/>
        <w:numPr>
          <w:ilvl w:val="0"/>
          <w:numId w:val="2"/>
        </w:numPr>
        <w:spacing w:after="160" w:line="360" w:lineRule="auto"/>
        <w:jc w:val="left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Melhora a visibilidade </w:t>
      </w:r>
    </w:p>
    <w:p w14:paraId="417E5F8D" w14:textId="77777777" w:rsidR="00714EB3" w:rsidRPr="00343011" w:rsidRDefault="00714EB3" w:rsidP="007B20B3">
      <w:pPr>
        <w:pStyle w:val="PargrafodaLista"/>
        <w:spacing w:line="360" w:lineRule="auto"/>
        <w:rPr>
          <w:rFonts w:ascii="Times New Roman" w:hAnsi="Times New Roman" w:cs="Times New Roman"/>
        </w:rPr>
      </w:pPr>
    </w:p>
    <w:p w14:paraId="28248435" w14:textId="77777777" w:rsidR="00714EB3" w:rsidRPr="00F559F9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 </w:t>
      </w:r>
      <w:bookmarkStart w:id="16" w:name="_Toc214805299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2.4</w:t>
      </w:r>
      <w:r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  <w:proofErr w:type="spellStart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LEDs</w:t>
      </w:r>
      <w:bookmarkEnd w:id="16"/>
      <w:proofErr w:type="spellEnd"/>
    </w:p>
    <w:p w14:paraId="1BF0B2E2" w14:textId="77777777" w:rsidR="00714EB3" w:rsidRPr="00477256" w:rsidRDefault="00714EB3" w:rsidP="007B20B3">
      <w:pPr>
        <w:spacing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Os </w:t>
      </w:r>
      <w:proofErr w:type="spellStart"/>
      <w:r w:rsidRPr="00343011">
        <w:rPr>
          <w:rFonts w:ascii="Times New Roman" w:hAnsi="Times New Roman" w:cs="Times New Roman"/>
        </w:rPr>
        <w:t>LEDs</w:t>
      </w:r>
      <w:proofErr w:type="spellEnd"/>
      <w:r w:rsidRPr="00343011">
        <w:rPr>
          <w:rFonts w:ascii="Times New Roman" w:hAnsi="Times New Roman" w:cs="Times New Roman"/>
        </w:rPr>
        <w:t xml:space="preserve">, ou </w:t>
      </w:r>
      <w:proofErr w:type="spellStart"/>
      <w:r w:rsidRPr="00343011">
        <w:rPr>
          <w:rFonts w:ascii="Times New Roman" w:hAnsi="Times New Roman" w:cs="Times New Roman"/>
        </w:rPr>
        <w:t>Diodos</w:t>
      </w:r>
      <w:proofErr w:type="spellEnd"/>
      <w:r w:rsidRPr="00343011">
        <w:rPr>
          <w:rFonts w:ascii="Times New Roman" w:hAnsi="Times New Roman" w:cs="Times New Roman"/>
        </w:rPr>
        <w:t xml:space="preserve"> Emissores de Luz (Light </w:t>
      </w:r>
      <w:proofErr w:type="spellStart"/>
      <w:r w:rsidRPr="00343011">
        <w:rPr>
          <w:rFonts w:ascii="Times New Roman" w:hAnsi="Times New Roman" w:cs="Times New Roman"/>
        </w:rPr>
        <w:t>Emitting</w:t>
      </w:r>
      <w:proofErr w:type="spellEnd"/>
      <w:r w:rsidRPr="00343011">
        <w:rPr>
          <w:rFonts w:ascii="Times New Roman" w:hAnsi="Times New Roman" w:cs="Times New Roman"/>
        </w:rPr>
        <w:t xml:space="preserve"> </w:t>
      </w:r>
      <w:proofErr w:type="spellStart"/>
      <w:r w:rsidRPr="00343011">
        <w:rPr>
          <w:rFonts w:ascii="Times New Roman" w:hAnsi="Times New Roman" w:cs="Times New Roman"/>
        </w:rPr>
        <w:t>Diodes</w:t>
      </w:r>
      <w:proofErr w:type="spellEnd"/>
      <w:r w:rsidRPr="00343011">
        <w:rPr>
          <w:rFonts w:ascii="Times New Roman" w:hAnsi="Times New Roman" w:cs="Times New Roman"/>
        </w:rPr>
        <w:t xml:space="preserve">), são dispositivos semicondutores que convertem energia elétrica diretamente em luz visível. Eles consistem em materiais semicondutores dopados, que emitem </w:t>
      </w:r>
      <w:proofErr w:type="spellStart"/>
      <w:r w:rsidRPr="00343011">
        <w:rPr>
          <w:rFonts w:ascii="Times New Roman" w:hAnsi="Times New Roman" w:cs="Times New Roman"/>
        </w:rPr>
        <w:t>fótons</w:t>
      </w:r>
      <w:proofErr w:type="spellEnd"/>
      <w:r w:rsidRPr="00343011">
        <w:rPr>
          <w:rFonts w:ascii="Times New Roman" w:hAnsi="Times New Roman" w:cs="Times New Roman"/>
        </w:rPr>
        <w:t xml:space="preserve"> quando uma corrente elétrica os atravessa. A estrutura de um LED é composta por um ânodo (terminal positivo) e um cátodo (terminal negativo), entre os quais está localizada uma junção semicondutora .</w:t>
      </w:r>
      <w:r>
        <w:rPr>
          <w:rFonts w:ascii="Times New Roman" w:hAnsi="Times New Roman" w:cs="Times New Roman"/>
        </w:rPr>
        <w:t xml:space="preserve"> </w:t>
      </w:r>
      <w:r w:rsidRPr="00477256">
        <w:rPr>
          <w:rFonts w:ascii="Times New Roman" w:hAnsi="Times New Roman" w:cs="Times New Roman"/>
        </w:rPr>
        <w:t xml:space="preserve">(Rosana </w:t>
      </w:r>
      <w:proofErr w:type="spellStart"/>
      <w:r w:rsidRPr="00477256">
        <w:rPr>
          <w:rFonts w:ascii="Times New Roman" w:hAnsi="Times New Roman" w:cs="Times New Roman"/>
        </w:rPr>
        <w:t>Guse</w:t>
      </w:r>
      <w:proofErr w:type="spellEnd"/>
      <w:r w:rsidRPr="00477256">
        <w:rPr>
          <w:rFonts w:ascii="Times New Roman" w:hAnsi="Times New Roman" w:cs="Times New Roman"/>
        </w:rPr>
        <w:t xml:space="preserve"> 2025</w:t>
      </w:r>
      <w:r w:rsidRPr="00477256">
        <w:rPr>
          <w:rFonts w:ascii="Times New Roman" w:hAnsi="Times New Roman" w:cs="Times New Roman"/>
          <w:color w:val="333E48"/>
          <w:spacing w:val="-2"/>
          <w:shd w:val="clear" w:color="auto" w:fill="F5F5F5"/>
        </w:rPr>
        <w:t>)</w:t>
      </w:r>
    </w:p>
    <w:p w14:paraId="7C0B4278" w14:textId="77777777" w:rsidR="00714EB3" w:rsidRPr="00EF1475" w:rsidRDefault="00714EB3" w:rsidP="007B20B3">
      <w:pPr>
        <w:pStyle w:val="Ttulo1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7" w:name="_Toc214805300"/>
      <w:r w:rsidRPr="00EF1475">
        <w:rPr>
          <w:rFonts w:ascii="Times New Roman" w:hAnsi="Times New Roman" w:cs="Times New Roman"/>
          <w:b/>
          <w:color w:val="auto"/>
          <w:sz w:val="24"/>
          <w:szCs w:val="24"/>
        </w:rPr>
        <w:t>2.5</w:t>
      </w:r>
      <w:r>
        <w:rPr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Pr="00EF1475">
        <w:rPr>
          <w:rFonts w:ascii="Times New Roman" w:hAnsi="Times New Roman" w:cs="Times New Roman"/>
          <w:b/>
          <w:color w:val="auto"/>
          <w:sz w:val="24"/>
          <w:szCs w:val="24"/>
        </w:rPr>
        <w:t>Tipos de leds</w:t>
      </w:r>
      <w:bookmarkEnd w:id="17"/>
    </w:p>
    <w:p w14:paraId="5701E28A" w14:textId="77777777" w:rsidR="00714EB3" w:rsidRPr="00477256" w:rsidRDefault="00714EB3" w:rsidP="007B20B3">
      <w:pPr>
        <w:shd w:val="clear" w:color="auto" w:fill="FFFFFF"/>
        <w:spacing w:after="514" w:line="411" w:lineRule="atLeast"/>
        <w:rPr>
          <w:rFonts w:ascii="Times New Roman" w:hAnsi="Times New Roman" w:cs="Times New Roman"/>
        </w:rPr>
      </w:pPr>
      <w:r w:rsidRPr="00477256">
        <w:rPr>
          <w:rFonts w:ascii="Times New Roman" w:hAnsi="Times New Roman" w:cs="Times New Roman"/>
        </w:rPr>
        <w:t xml:space="preserve">Existem diversos tipos de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>, cada um projetado para atender a diferentes requisitos</w:t>
      </w:r>
      <w:r w:rsidRPr="00477256">
        <w:rPr>
          <w:rFonts w:ascii="Times New Roman" w:eastAsia="Times New Roman" w:hAnsi="Times New Roman" w:cs="Times New Roman"/>
          <w:color w:val="747474"/>
          <w:spacing w:val="-2"/>
        </w:rPr>
        <w:t xml:space="preserve"> </w:t>
      </w:r>
      <w:r w:rsidRPr="00477256">
        <w:rPr>
          <w:rFonts w:ascii="Times New Roman" w:hAnsi="Times New Roman" w:cs="Times New Roman"/>
        </w:rPr>
        <w:t>de aplicação e oferecer funcionalidades específicas. </w:t>
      </w:r>
      <w:r>
        <w:rPr>
          <w:rFonts w:ascii="Times New Roman" w:hAnsi="Times New Roman" w:cs="Times New Roman"/>
        </w:rPr>
        <w:t xml:space="preserve"> A seguir </w:t>
      </w:r>
      <w:r w:rsidRPr="00477256">
        <w:rPr>
          <w:rFonts w:ascii="Times New Roman" w:hAnsi="Times New Roman" w:cs="Times New Roman"/>
        </w:rPr>
        <w:t xml:space="preserve">estão alguns dos tipos mais comuns de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>:</w:t>
      </w:r>
    </w:p>
    <w:p w14:paraId="7E5CA604" w14:textId="77777777" w:rsidR="00714EB3" w:rsidRPr="00343011" w:rsidRDefault="00714EB3" w:rsidP="007B20B3">
      <w:pPr>
        <w:shd w:val="clear" w:color="auto" w:fill="FFFFFF"/>
        <w:spacing w:after="0" w:line="411" w:lineRule="atLeast"/>
        <w:rPr>
          <w:rFonts w:ascii="Times New Roman" w:hAnsi="Times New Roman" w:cs="Times New Roman"/>
        </w:rPr>
      </w:pPr>
      <w:bookmarkStart w:id="18" w:name="_Toc214805301"/>
      <w:r w:rsidRPr="00EF1475">
        <w:rPr>
          <w:rFonts w:ascii="Times New Roman" w:hAnsi="Times New Roman" w:cs="Times New Roman"/>
          <w:b/>
        </w:rPr>
        <w:t>LED Difuso</w:t>
      </w:r>
      <w:bookmarkEnd w:id="18"/>
      <w:r w:rsidRPr="00477256">
        <w:rPr>
          <w:rFonts w:ascii="Times New Roman" w:hAnsi="Times New Roman" w:cs="Times New Roman"/>
        </w:rPr>
        <w:t> </w:t>
      </w:r>
      <w:r>
        <w:rPr>
          <w:rFonts w:ascii="Times New Roman" w:hAnsi="Times New Roman" w:cs="Times New Roman"/>
        </w:rPr>
        <w:t xml:space="preserve">: </w:t>
      </w:r>
      <w:r w:rsidRPr="00477256">
        <w:rPr>
          <w:rFonts w:ascii="Times New Roman" w:hAnsi="Times New Roman" w:cs="Times New Roman"/>
        </w:rPr>
        <w:t xml:space="preserve">Estes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 xml:space="preserve"> possuem um design plano e são ideais para aplicações onde é necessária uma distribuição uniforme da luz, como em painéis de LED para iluminação </w:t>
      </w:r>
      <w:proofErr w:type="spellStart"/>
      <w:r w:rsidRPr="00477256">
        <w:rPr>
          <w:rFonts w:ascii="Times New Roman" w:hAnsi="Times New Roman" w:cs="Times New Roman"/>
        </w:rPr>
        <w:t>arquitetônica</w:t>
      </w:r>
      <w:proofErr w:type="spellEnd"/>
      <w:r w:rsidRPr="00477256">
        <w:rPr>
          <w:rFonts w:ascii="Times New Roman" w:hAnsi="Times New Roman" w:cs="Times New Roman"/>
        </w:rPr>
        <w:t xml:space="preserve"> e de interiores. (</w:t>
      </w:r>
      <w:hyperlink r:id="rId10" w:tooltip="Posts de Rosana Guse" w:history="1">
        <w:r w:rsidRPr="00477256">
          <w:rPr>
            <w:rFonts w:ascii="Times New Roman" w:hAnsi="Times New Roman" w:cs="Times New Roman"/>
          </w:rPr>
          <w:t xml:space="preserve">Rosana </w:t>
        </w:r>
        <w:proofErr w:type="spellStart"/>
        <w:r w:rsidRPr="00477256">
          <w:rPr>
            <w:rFonts w:ascii="Times New Roman" w:hAnsi="Times New Roman" w:cs="Times New Roman"/>
          </w:rPr>
          <w:t>Guse</w:t>
        </w:r>
        <w:proofErr w:type="spellEnd"/>
      </w:hyperlink>
      <w:r w:rsidRPr="00477256">
        <w:rPr>
          <w:rFonts w:ascii="Times New Roman" w:hAnsi="Times New Roman" w:cs="Times New Roman"/>
        </w:rPr>
        <w:t xml:space="preserve"> 2024)</w:t>
      </w:r>
    </w:p>
    <w:p w14:paraId="4359D825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F6419A" wp14:editId="683F6937">
            <wp:extent cx="1541780" cy="1162050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RURE DIFUSO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879" cy="116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011">
        <w:rPr>
          <w:rFonts w:ascii="Times New Roman" w:hAnsi="Times New Roman" w:cs="Times New Roman"/>
        </w:rPr>
        <w:br/>
        <w:t>Fig2: led difuso</w:t>
      </w:r>
    </w:p>
    <w:p w14:paraId="68C5E479" w14:textId="77777777" w:rsidR="00714EB3" w:rsidRPr="002436DF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saravati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(2021)</w:t>
      </w:r>
    </w:p>
    <w:p w14:paraId="0ADAD86B" w14:textId="77777777" w:rsidR="00714EB3" w:rsidRPr="00477256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bookmarkStart w:id="19" w:name="_Toc214805302"/>
      <w:r w:rsidRPr="00EF1475">
        <w:rPr>
          <w:rFonts w:ascii="Times New Roman" w:hAnsi="Times New Roman" w:cs="Times New Roman"/>
          <w:b/>
        </w:rPr>
        <w:t>LED de Alto Brilho</w:t>
      </w:r>
      <w:bookmarkEnd w:id="19"/>
      <w:r w:rsidRPr="00477256">
        <w:rPr>
          <w:rFonts w:ascii="Times New Roman" w:hAnsi="Times New Roman" w:cs="Times New Roman"/>
        </w:rPr>
        <w:t xml:space="preserve">: Esses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 xml:space="preserve"> são projetados para fornecer uma saída de luz intensa e são frequentemente utilizados em iluminação de ambientes, sinais luminosos e displays onde a visibilidade é crucial. (</w:t>
      </w:r>
      <w:hyperlink r:id="rId12" w:tooltip="Posts de Rosana Guse" w:history="1">
        <w:r w:rsidRPr="00477256">
          <w:rPr>
            <w:rFonts w:ascii="Times New Roman" w:hAnsi="Times New Roman" w:cs="Times New Roman"/>
          </w:rPr>
          <w:t xml:space="preserve">Rosana </w:t>
        </w:r>
        <w:proofErr w:type="spellStart"/>
        <w:r w:rsidRPr="00477256">
          <w:rPr>
            <w:rFonts w:ascii="Times New Roman" w:hAnsi="Times New Roman" w:cs="Times New Roman"/>
          </w:rPr>
          <w:t>Guse</w:t>
        </w:r>
        <w:proofErr w:type="spellEnd"/>
      </w:hyperlink>
      <w:r w:rsidRPr="00477256">
        <w:rPr>
          <w:rFonts w:ascii="Times New Roman" w:hAnsi="Times New Roman" w:cs="Times New Roman"/>
        </w:rPr>
        <w:t xml:space="preserve"> 2024)</w:t>
      </w:r>
    </w:p>
    <w:p w14:paraId="08AD27EA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63B44CA1" wp14:editId="16EC9AAD">
            <wp:extent cx="1827530" cy="1190625"/>
            <wp:effectExtent l="0" t="0" r="127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ownloa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8915" cy="121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E178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Fig3: led de alto brilho</w:t>
      </w:r>
      <w:r>
        <w:rPr>
          <w:rFonts w:ascii="Times New Roman" w:hAnsi="Times New Roman" w:cs="Times New Roman"/>
        </w:rPr>
        <w:t xml:space="preserve"> </w:t>
      </w:r>
    </w:p>
    <w:p w14:paraId="4F36B1E7" w14:textId="77777777" w:rsidR="00714EB3" w:rsidRPr="002436DF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eletrodex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eletrónica (2023) </w:t>
      </w:r>
    </w:p>
    <w:p w14:paraId="0053C7C2" w14:textId="77777777" w:rsidR="00714EB3" w:rsidRPr="00477256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r w:rsidRPr="00F559F9">
        <w:rPr>
          <w:rFonts w:ascii="Times New Roman" w:hAnsi="Times New Roman" w:cs="Times New Roman"/>
          <w:b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DF69EB1" wp14:editId="4932967C">
            <wp:simplePos x="0" y="0"/>
            <wp:positionH relativeFrom="margin">
              <wp:posOffset>1609725</wp:posOffset>
            </wp:positionH>
            <wp:positionV relativeFrom="paragraph">
              <wp:posOffset>854075</wp:posOffset>
            </wp:positionV>
            <wp:extent cx="2533650" cy="1657350"/>
            <wp:effectExtent l="0" t="0" r="0" b="0"/>
            <wp:wrapSquare wrapText="bothSides"/>
            <wp:docPr id="4" name="Imagem 4" descr="Adafruit NeoPixel Digital RGB LED Strip - Black 60 LED 4m : ID 1461 :  Adafruit Industries, Unique &amp; fun DIY electronics and ki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dafruit NeoPixel Digital RGB LED Strip - Black 60 LED 4m : ID 1461 :  Adafruit Industries, Unique &amp; fun DIY electronics and kit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0" w:name="_Toc214805303"/>
      <w:r w:rsidRPr="00EF1475">
        <w:rPr>
          <w:rFonts w:ascii="Times New Roman" w:hAnsi="Times New Roman" w:cs="Times New Roman"/>
          <w:b/>
        </w:rPr>
        <w:t>LED RGB</w:t>
      </w:r>
      <w:bookmarkEnd w:id="20"/>
      <w:r w:rsidRPr="00477256">
        <w:rPr>
          <w:rFonts w:ascii="Times New Roman" w:hAnsi="Times New Roman" w:cs="Times New Roman"/>
        </w:rPr>
        <w:t xml:space="preserve">: Os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 xml:space="preserve"> RGB (</w:t>
      </w:r>
      <w:proofErr w:type="spellStart"/>
      <w:r w:rsidRPr="00477256">
        <w:rPr>
          <w:rFonts w:ascii="Times New Roman" w:hAnsi="Times New Roman" w:cs="Times New Roman"/>
        </w:rPr>
        <w:t>Red</w:t>
      </w:r>
      <w:proofErr w:type="spellEnd"/>
      <w:r w:rsidRPr="00477256">
        <w:rPr>
          <w:rFonts w:ascii="Times New Roman" w:hAnsi="Times New Roman" w:cs="Times New Roman"/>
        </w:rPr>
        <w:t xml:space="preserve">, Green, </w:t>
      </w:r>
      <w:proofErr w:type="spellStart"/>
      <w:r w:rsidRPr="00477256">
        <w:rPr>
          <w:rFonts w:ascii="Times New Roman" w:hAnsi="Times New Roman" w:cs="Times New Roman"/>
        </w:rPr>
        <w:t>Blue</w:t>
      </w:r>
      <w:proofErr w:type="spellEnd"/>
      <w:r w:rsidRPr="00477256">
        <w:rPr>
          <w:rFonts w:ascii="Times New Roman" w:hAnsi="Times New Roman" w:cs="Times New Roman"/>
        </w:rPr>
        <w:t>) possuem três chips semicondutores diferentes que emitem luz nas cores vermelho, verde e azul. Eles permitem a criação de uma ampla gama de cores através da combinação dessas cores primárias. (</w:t>
      </w:r>
      <w:hyperlink r:id="rId15" w:tooltip="Posts de Rosana Guse" w:history="1">
        <w:r w:rsidRPr="00477256">
          <w:rPr>
            <w:rFonts w:ascii="Times New Roman" w:hAnsi="Times New Roman" w:cs="Times New Roman"/>
          </w:rPr>
          <w:t xml:space="preserve">Rosana </w:t>
        </w:r>
        <w:proofErr w:type="spellStart"/>
        <w:r w:rsidRPr="00477256">
          <w:rPr>
            <w:rFonts w:ascii="Times New Roman" w:hAnsi="Times New Roman" w:cs="Times New Roman"/>
          </w:rPr>
          <w:t>Guse</w:t>
        </w:r>
        <w:proofErr w:type="spellEnd"/>
      </w:hyperlink>
      <w:r w:rsidRPr="00477256">
        <w:rPr>
          <w:rFonts w:ascii="Times New Roman" w:hAnsi="Times New Roman" w:cs="Times New Roman"/>
        </w:rPr>
        <w:t xml:space="preserve"> 2024)</w:t>
      </w:r>
    </w:p>
    <w:p w14:paraId="292312FA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</w:p>
    <w:p w14:paraId="419BCED3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</w:p>
    <w:p w14:paraId="115A39E4" w14:textId="77777777" w:rsidR="00714EB3" w:rsidRPr="00FF5B49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</w:p>
    <w:p w14:paraId="4D6B8D02" w14:textId="77777777" w:rsidR="00714EB3" w:rsidRDefault="00714EB3" w:rsidP="007B20B3">
      <w:pPr>
        <w:shd w:val="clear" w:color="auto" w:fill="FFFFFF"/>
        <w:spacing w:after="0" w:line="411" w:lineRule="atLeast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br w:type="textWrapping" w:clear="all"/>
        <w:t xml:space="preserve">                                                              </w:t>
      </w:r>
      <w:r>
        <w:rPr>
          <w:rFonts w:ascii="Times New Roman" w:hAnsi="Times New Roman" w:cs="Times New Roman"/>
        </w:rPr>
        <w:t xml:space="preserve">Fig4: </w:t>
      </w:r>
      <w:proofErr w:type="spellStart"/>
      <w:r>
        <w:rPr>
          <w:rFonts w:ascii="Times New Roman" w:hAnsi="Times New Roman" w:cs="Times New Roman"/>
        </w:rPr>
        <w:t>LEDs</w:t>
      </w:r>
      <w:proofErr w:type="spellEnd"/>
    </w:p>
    <w:p w14:paraId="320D73DF" w14:textId="77777777" w:rsidR="00714EB3" w:rsidRPr="00343011" w:rsidRDefault="00714EB3" w:rsidP="007B20B3">
      <w:pPr>
        <w:shd w:val="clear" w:color="auto" w:fill="FFFFFF"/>
        <w:spacing w:after="0" w:line="411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</w:t>
      </w:r>
      <w:r w:rsidRPr="002436DF">
        <w:rPr>
          <w:rFonts w:ascii="Times New Roman" w:hAnsi="Times New Roman" w:cs="Times New Roman"/>
          <w:sz w:val="20"/>
          <w:szCs w:val="20"/>
        </w:rPr>
        <w:t xml:space="preserve">Fonte :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adafruit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(2024)</w:t>
      </w:r>
    </w:p>
    <w:p w14:paraId="49230C4D" w14:textId="77777777" w:rsidR="00714EB3" w:rsidRPr="00477256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bookmarkStart w:id="21" w:name="_Toc214805304"/>
      <w:r w:rsidRPr="00EF1475">
        <w:rPr>
          <w:rFonts w:ascii="Times New Roman" w:hAnsi="Times New Roman" w:cs="Times New Roman"/>
          <w:b/>
        </w:rPr>
        <w:t>LED SMD (Surface-</w:t>
      </w:r>
      <w:proofErr w:type="spellStart"/>
      <w:r w:rsidRPr="00EF1475">
        <w:rPr>
          <w:rFonts w:ascii="Times New Roman" w:hAnsi="Times New Roman" w:cs="Times New Roman"/>
          <w:b/>
        </w:rPr>
        <w:t>Mount</w:t>
      </w:r>
      <w:proofErr w:type="spellEnd"/>
      <w:r w:rsidRPr="00EF1475">
        <w:rPr>
          <w:rFonts w:ascii="Times New Roman" w:hAnsi="Times New Roman" w:cs="Times New Roman"/>
          <w:b/>
        </w:rPr>
        <w:t xml:space="preserve"> </w:t>
      </w:r>
      <w:proofErr w:type="spellStart"/>
      <w:r w:rsidRPr="00EF1475">
        <w:rPr>
          <w:rFonts w:ascii="Times New Roman" w:hAnsi="Times New Roman" w:cs="Times New Roman"/>
          <w:b/>
        </w:rPr>
        <w:t>Device</w:t>
      </w:r>
      <w:proofErr w:type="spellEnd"/>
      <w:r w:rsidRPr="00EF1475">
        <w:rPr>
          <w:rFonts w:ascii="Times New Roman" w:hAnsi="Times New Roman" w:cs="Times New Roman"/>
          <w:b/>
        </w:rPr>
        <w:t>):</w:t>
      </w:r>
      <w:bookmarkEnd w:id="21"/>
      <w:r w:rsidRPr="00477256">
        <w:rPr>
          <w:rFonts w:ascii="Times New Roman" w:hAnsi="Times New Roman" w:cs="Times New Roman"/>
        </w:rPr>
        <w:t xml:space="preserve"> Estes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 xml:space="preserve"> são montados diretamente na superfície de uma placa de circuito impresso (PCB) e são amplamente utilizados em aplicações onde o espaço é limitado, como em dispositivos eletrônicos portáteis e iluminação de fundo em telas LCD. (</w:t>
      </w:r>
      <w:hyperlink r:id="rId16" w:tooltip="Posts de Rosana Guse" w:history="1">
        <w:r w:rsidRPr="00477256">
          <w:rPr>
            <w:rFonts w:ascii="Times New Roman" w:hAnsi="Times New Roman" w:cs="Times New Roman"/>
          </w:rPr>
          <w:t xml:space="preserve">Rosana </w:t>
        </w:r>
        <w:proofErr w:type="spellStart"/>
        <w:r w:rsidRPr="00477256">
          <w:rPr>
            <w:rFonts w:ascii="Times New Roman" w:hAnsi="Times New Roman" w:cs="Times New Roman"/>
          </w:rPr>
          <w:t>Guse</w:t>
        </w:r>
        <w:proofErr w:type="spellEnd"/>
      </w:hyperlink>
      <w:r w:rsidRPr="00477256">
        <w:rPr>
          <w:rFonts w:ascii="Times New Roman" w:hAnsi="Times New Roman" w:cs="Times New Roman"/>
        </w:rPr>
        <w:t xml:space="preserve"> 2024)</w:t>
      </w:r>
    </w:p>
    <w:p w14:paraId="609BBB17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4C3F701" wp14:editId="5CE7A0AD">
            <wp:extent cx="2219325" cy="14573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wnload (1)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6746" cy="14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54862" w14:textId="77777777" w:rsidR="00714EB3" w:rsidRPr="00477256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  <w:lang w:val="en-US"/>
        </w:rPr>
      </w:pPr>
      <w:r w:rsidRPr="00477256">
        <w:rPr>
          <w:rFonts w:ascii="Times New Roman" w:hAnsi="Times New Roman" w:cs="Times New Roman"/>
          <w:lang w:val="en-US"/>
        </w:rPr>
        <w:t xml:space="preserve">Fig5: Led SMD </w:t>
      </w:r>
    </w:p>
    <w:p w14:paraId="3596A813" w14:textId="77777777" w:rsidR="00714EB3" w:rsidRPr="002436DF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slim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(2025)</w:t>
      </w:r>
    </w:p>
    <w:p w14:paraId="6FBABDE3" w14:textId="77777777" w:rsidR="00714EB3" w:rsidRPr="00477256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bookmarkStart w:id="22" w:name="_Toc214805305"/>
      <w:r w:rsidRPr="00EF1475">
        <w:rPr>
          <w:rFonts w:ascii="Times New Roman" w:hAnsi="Times New Roman" w:cs="Times New Roman"/>
          <w:b/>
        </w:rPr>
        <w:t>LED de Potência</w:t>
      </w:r>
      <w:bookmarkEnd w:id="22"/>
      <w:r w:rsidRPr="00EF1475">
        <w:rPr>
          <w:rFonts w:ascii="Times New Roman" w:hAnsi="Times New Roman" w:cs="Times New Roman"/>
        </w:rPr>
        <w:t>:</w:t>
      </w:r>
      <w:r w:rsidRPr="00477256">
        <w:rPr>
          <w:rFonts w:ascii="Times New Roman" w:hAnsi="Times New Roman" w:cs="Times New Roman"/>
        </w:rPr>
        <w:t xml:space="preserve"> Os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 xml:space="preserve"> de potência são projetados para fornecer uma saída de luz mais elevada em comparação com os </w:t>
      </w:r>
      <w:proofErr w:type="spellStart"/>
      <w:r w:rsidRPr="00477256">
        <w:rPr>
          <w:rFonts w:ascii="Times New Roman" w:hAnsi="Times New Roman" w:cs="Times New Roman"/>
        </w:rPr>
        <w:t>LEDs</w:t>
      </w:r>
      <w:proofErr w:type="spellEnd"/>
      <w:r w:rsidRPr="00477256">
        <w:rPr>
          <w:rFonts w:ascii="Times New Roman" w:hAnsi="Times New Roman" w:cs="Times New Roman"/>
        </w:rPr>
        <w:t xml:space="preserve"> convencionais. Eles são comumente utilizados em aplicações de iluminação de alta potência, como em luminárias de rua e refletores(</w:t>
      </w:r>
      <w:hyperlink r:id="rId18" w:tooltip="Posts de Rosana Guse" w:history="1">
        <w:r w:rsidRPr="00477256">
          <w:rPr>
            <w:rFonts w:ascii="Times New Roman" w:hAnsi="Times New Roman" w:cs="Times New Roman"/>
          </w:rPr>
          <w:t xml:space="preserve">Rosana </w:t>
        </w:r>
        <w:proofErr w:type="spellStart"/>
        <w:r w:rsidRPr="00477256">
          <w:rPr>
            <w:rFonts w:ascii="Times New Roman" w:hAnsi="Times New Roman" w:cs="Times New Roman"/>
          </w:rPr>
          <w:t>Guse</w:t>
        </w:r>
        <w:proofErr w:type="spellEnd"/>
      </w:hyperlink>
      <w:r w:rsidRPr="00477256">
        <w:rPr>
          <w:rFonts w:ascii="Times New Roman" w:hAnsi="Times New Roman" w:cs="Times New Roman"/>
        </w:rPr>
        <w:t xml:space="preserve"> 2024)</w:t>
      </w:r>
    </w:p>
    <w:p w14:paraId="6A139743" w14:textId="77777777" w:rsidR="00714EB3" w:rsidRDefault="00714EB3" w:rsidP="007B20B3">
      <w:pPr>
        <w:shd w:val="clear" w:color="auto" w:fill="FFFFFF"/>
        <w:spacing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D0BF958" wp14:editId="0F697F69">
            <wp:extent cx="2286000" cy="1466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ownload (2)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8360" cy="148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D177" w14:textId="77777777" w:rsidR="00714EB3" w:rsidRDefault="00714EB3" w:rsidP="007B20B3">
      <w:pPr>
        <w:shd w:val="clear" w:color="auto" w:fill="FFFFFF"/>
        <w:spacing w:after="100" w:afterAutospacing="1" w:line="411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Fig6:led de pot</w:t>
      </w:r>
      <w:r w:rsidRPr="00477256">
        <w:rPr>
          <w:rFonts w:ascii="Times New Roman" w:hAnsi="Times New Roman" w:cs="Times New Roman"/>
        </w:rPr>
        <w:t>ê</w:t>
      </w:r>
      <w:r w:rsidRPr="00343011">
        <w:rPr>
          <w:rFonts w:ascii="Times New Roman" w:hAnsi="Times New Roman" w:cs="Times New Roman"/>
        </w:rPr>
        <w:t>ncia</w:t>
      </w:r>
      <w:r>
        <w:rPr>
          <w:rFonts w:ascii="Times New Roman" w:hAnsi="Times New Roman" w:cs="Times New Roman"/>
        </w:rPr>
        <w:t xml:space="preserve"> </w:t>
      </w:r>
    </w:p>
    <w:p w14:paraId="43D679D4" w14:textId="77777777" w:rsidR="00714EB3" w:rsidRPr="002436DF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dualshop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2023</w:t>
      </w:r>
    </w:p>
    <w:p w14:paraId="160C8B51" w14:textId="77777777" w:rsidR="00714EB3" w:rsidRPr="00924C7F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bookmarkStart w:id="23" w:name="_Toc214805306"/>
      <w:r w:rsidRPr="00EF1475">
        <w:rPr>
          <w:rFonts w:ascii="Times New Roman" w:hAnsi="Times New Roman" w:cs="Times New Roman"/>
          <w:b/>
        </w:rPr>
        <w:t>LED Ultravioleta (UV):</w:t>
      </w:r>
      <w:bookmarkEnd w:id="23"/>
      <w:r w:rsidRPr="00924C7F">
        <w:rPr>
          <w:rFonts w:ascii="Times New Roman" w:hAnsi="Times New Roman" w:cs="Times New Roman"/>
        </w:rPr>
        <w:t xml:space="preserve"> Os </w:t>
      </w:r>
      <w:proofErr w:type="spellStart"/>
      <w:r w:rsidRPr="00924C7F">
        <w:rPr>
          <w:rFonts w:ascii="Times New Roman" w:hAnsi="Times New Roman" w:cs="Times New Roman"/>
        </w:rPr>
        <w:t>LEDs</w:t>
      </w:r>
      <w:proofErr w:type="spellEnd"/>
      <w:r w:rsidRPr="00924C7F">
        <w:rPr>
          <w:rFonts w:ascii="Times New Roman" w:hAnsi="Times New Roman" w:cs="Times New Roman"/>
        </w:rPr>
        <w:t xml:space="preserve"> UV emitem luz ultravioleta e são utilizados em aplicações de cura de resinas, </w:t>
      </w:r>
      <w:proofErr w:type="spellStart"/>
      <w:r w:rsidRPr="00924C7F">
        <w:rPr>
          <w:rFonts w:ascii="Times New Roman" w:hAnsi="Times New Roman" w:cs="Times New Roman"/>
        </w:rPr>
        <w:t>detecção</w:t>
      </w:r>
      <w:proofErr w:type="spellEnd"/>
      <w:r w:rsidRPr="00924C7F">
        <w:rPr>
          <w:rFonts w:ascii="Times New Roman" w:hAnsi="Times New Roman" w:cs="Times New Roman"/>
        </w:rPr>
        <w:t xml:space="preserve"> de materiais e esterilização</w:t>
      </w:r>
      <w:r>
        <w:rPr>
          <w:rFonts w:ascii="Times New Roman" w:hAnsi="Times New Roman" w:cs="Times New Roman"/>
        </w:rPr>
        <w:t xml:space="preserve"> </w:t>
      </w:r>
      <w:r w:rsidRPr="00924C7F">
        <w:rPr>
          <w:rFonts w:ascii="Times New Roman" w:hAnsi="Times New Roman" w:cs="Times New Roman"/>
        </w:rPr>
        <w:t>(</w:t>
      </w:r>
      <w:hyperlink r:id="rId20" w:tooltip="Posts de Rosana Guse" w:history="1">
        <w:r w:rsidRPr="00924C7F">
          <w:rPr>
            <w:rFonts w:ascii="Times New Roman" w:hAnsi="Times New Roman" w:cs="Times New Roman"/>
          </w:rPr>
          <w:t xml:space="preserve">Rosana </w:t>
        </w:r>
        <w:proofErr w:type="spellStart"/>
        <w:r w:rsidRPr="00924C7F">
          <w:rPr>
            <w:rFonts w:ascii="Times New Roman" w:hAnsi="Times New Roman" w:cs="Times New Roman"/>
          </w:rPr>
          <w:t>Guse</w:t>
        </w:r>
        <w:proofErr w:type="spellEnd"/>
      </w:hyperlink>
      <w:r w:rsidRPr="00924C7F">
        <w:rPr>
          <w:rFonts w:ascii="Times New Roman" w:hAnsi="Times New Roman" w:cs="Times New Roman"/>
        </w:rPr>
        <w:t xml:space="preserve"> 2024)</w:t>
      </w:r>
    </w:p>
    <w:p w14:paraId="7A4958F8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499BD6" wp14:editId="6BEC3F86">
            <wp:extent cx="2428240" cy="1533525"/>
            <wp:effectExtent l="0" t="0" r="0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ownload (3)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813" cy="155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3011">
        <w:rPr>
          <w:rFonts w:ascii="Times New Roman" w:hAnsi="Times New Roman" w:cs="Times New Roman"/>
        </w:rPr>
        <w:t>\</w:t>
      </w:r>
    </w:p>
    <w:p w14:paraId="6AE72B49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ind w:left="720" w:hanging="720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lastRenderedPageBreak/>
        <w:t>Fig7 :LED Ultravioleta</w:t>
      </w:r>
      <w:r>
        <w:rPr>
          <w:rFonts w:ascii="Times New Roman" w:hAnsi="Times New Roman" w:cs="Times New Roman"/>
        </w:rPr>
        <w:t xml:space="preserve">  </w:t>
      </w:r>
    </w:p>
    <w:p w14:paraId="41747FD6" w14:textId="77777777" w:rsidR="00714EB3" w:rsidRPr="002436DF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</w:t>
      </w:r>
      <w:proofErr w:type="spellStart"/>
      <w:r w:rsidRPr="002436DF">
        <w:rPr>
          <w:rFonts w:ascii="Times New Roman" w:hAnsi="Times New Roman" w:cs="Times New Roman"/>
          <w:sz w:val="20"/>
          <w:szCs w:val="20"/>
        </w:rPr>
        <w:t>eletrodex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eletrónica (2021)</w:t>
      </w:r>
    </w:p>
    <w:p w14:paraId="2D59195F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bookmarkStart w:id="24" w:name="_Toc214805307"/>
      <w:r w:rsidRPr="00EF1475">
        <w:rPr>
          <w:rFonts w:ascii="Times New Roman" w:hAnsi="Times New Roman" w:cs="Times New Roman"/>
          <w:b/>
        </w:rPr>
        <w:t>LED Infravermelho (IR)</w:t>
      </w:r>
      <w:bookmarkEnd w:id="24"/>
      <w:r w:rsidRPr="00EF1475">
        <w:rPr>
          <w:rFonts w:ascii="Times New Roman" w:hAnsi="Times New Roman" w:cs="Times New Roman"/>
          <w:b/>
        </w:rPr>
        <w:t>: </w:t>
      </w:r>
      <w:r w:rsidRPr="00924C7F">
        <w:rPr>
          <w:rFonts w:ascii="Times New Roman" w:hAnsi="Times New Roman" w:cs="Times New Roman"/>
        </w:rPr>
        <w:t xml:space="preserve">Os </w:t>
      </w:r>
      <w:proofErr w:type="spellStart"/>
      <w:r w:rsidRPr="00924C7F">
        <w:rPr>
          <w:rFonts w:ascii="Times New Roman" w:hAnsi="Times New Roman" w:cs="Times New Roman"/>
        </w:rPr>
        <w:t>LEDs</w:t>
      </w:r>
      <w:proofErr w:type="spellEnd"/>
      <w:r w:rsidRPr="00924C7F">
        <w:rPr>
          <w:rFonts w:ascii="Times New Roman" w:hAnsi="Times New Roman" w:cs="Times New Roman"/>
        </w:rPr>
        <w:t xml:space="preserve"> IR emitem luz infravermelha e são usados em aplicações de controle remoto, sistemas de vigilância por vídeo e comunicações sem fio. (</w:t>
      </w:r>
      <w:hyperlink r:id="rId22" w:tooltip="Posts de Rosana Guse" w:history="1">
        <w:r w:rsidRPr="00924C7F">
          <w:rPr>
            <w:rFonts w:ascii="Times New Roman" w:hAnsi="Times New Roman" w:cs="Times New Roman"/>
          </w:rPr>
          <w:t xml:space="preserve">Rosana </w:t>
        </w:r>
        <w:proofErr w:type="spellStart"/>
        <w:r w:rsidRPr="00924C7F">
          <w:rPr>
            <w:rFonts w:ascii="Times New Roman" w:hAnsi="Times New Roman" w:cs="Times New Roman"/>
          </w:rPr>
          <w:t>Guse</w:t>
        </w:r>
        <w:proofErr w:type="spellEnd"/>
      </w:hyperlink>
      <w:r w:rsidRPr="00924C7F">
        <w:rPr>
          <w:rFonts w:ascii="Times New Roman" w:hAnsi="Times New Roman" w:cs="Times New Roman"/>
        </w:rPr>
        <w:t xml:space="preserve"> 2024)</w:t>
      </w:r>
    </w:p>
    <w:p w14:paraId="4E2F292D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380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14DEF43" wp14:editId="05E0D9A6">
            <wp:extent cx="2228850" cy="112395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ownload (4)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65" cy="113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911F" w14:textId="77777777" w:rsidR="00714EB3" w:rsidRDefault="00714EB3" w:rsidP="007B20B3">
      <w:pPr>
        <w:shd w:val="clear" w:color="auto" w:fill="FFFFFF"/>
        <w:spacing w:before="100" w:beforeAutospacing="1" w:after="0" w:line="380" w:lineRule="atLeast"/>
        <w:jc w:val="center"/>
        <w:rPr>
          <w:rFonts w:ascii="Times New Roman" w:hAnsi="Times New Roman" w:cs="Times New Roman"/>
        </w:rPr>
      </w:pPr>
      <w:proofErr w:type="spellStart"/>
      <w:r w:rsidRPr="00343011">
        <w:rPr>
          <w:rFonts w:ascii="Times New Roman" w:hAnsi="Times New Roman" w:cs="Times New Roman"/>
        </w:rPr>
        <w:t>Fig</w:t>
      </w:r>
      <w:proofErr w:type="spellEnd"/>
      <w:r w:rsidRPr="00343011">
        <w:rPr>
          <w:rFonts w:ascii="Times New Roman" w:hAnsi="Times New Roman" w:cs="Times New Roman"/>
        </w:rPr>
        <w:t xml:space="preserve"> 8 : led infravermelho</w:t>
      </w:r>
      <w:r>
        <w:rPr>
          <w:rFonts w:ascii="Times New Roman" w:hAnsi="Times New Roman" w:cs="Times New Roman"/>
        </w:rPr>
        <w:t xml:space="preserve"> </w:t>
      </w:r>
    </w:p>
    <w:p w14:paraId="280B09B6" w14:textId="77777777" w:rsidR="00714EB3" w:rsidRPr="00E913AC" w:rsidRDefault="00714EB3" w:rsidP="007B20B3">
      <w:pPr>
        <w:spacing w:after="0"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</w:t>
      </w:r>
      <w:proofErr w:type="spellStart"/>
      <w:r>
        <w:rPr>
          <w:rFonts w:ascii="Times New Roman" w:hAnsi="Times New Roman" w:cs="Times New Roman"/>
          <w:sz w:val="20"/>
          <w:szCs w:val="20"/>
        </w:rPr>
        <w:t>E</w:t>
      </w:r>
      <w:r w:rsidRPr="002436DF">
        <w:rPr>
          <w:rFonts w:ascii="Times New Roman" w:hAnsi="Times New Roman" w:cs="Times New Roman"/>
          <w:sz w:val="20"/>
          <w:szCs w:val="20"/>
        </w:rPr>
        <w:t>letrogate</w:t>
      </w:r>
      <w:proofErr w:type="spellEnd"/>
      <w:r w:rsidRPr="002436DF">
        <w:rPr>
          <w:rFonts w:ascii="Times New Roman" w:hAnsi="Times New Roman" w:cs="Times New Roman"/>
          <w:sz w:val="20"/>
          <w:szCs w:val="20"/>
        </w:rPr>
        <w:t xml:space="preserve"> (2021)</w:t>
      </w:r>
    </w:p>
    <w:p w14:paraId="4A804E7B" w14:textId="77777777" w:rsidR="00714EB3" w:rsidRPr="00CE093C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bookmarkStart w:id="25" w:name="_Toc214805308"/>
      <w:r w:rsidRPr="00E913AC">
        <w:rPr>
          <w:rFonts w:ascii="Times New Roman" w:hAnsi="Times New Roman" w:cs="Times New Roman"/>
          <w:b/>
        </w:rPr>
        <w:t>Fitas de LED</w:t>
      </w:r>
      <w:bookmarkEnd w:id="25"/>
      <w:r w:rsidRPr="00E913AC">
        <w:rPr>
          <w:rFonts w:ascii="Times New Roman" w:hAnsi="Times New Roman" w:cs="Times New Roman"/>
          <w:b/>
        </w:rPr>
        <w:t>:</w:t>
      </w:r>
      <w:r w:rsidRPr="00343011">
        <w:rPr>
          <w:rFonts w:ascii="Times New Roman" w:hAnsi="Times New Roman" w:cs="Times New Roman"/>
        </w:rPr>
        <w:t xml:space="preserve"> As fitas de LED consistem em uma série de </w:t>
      </w:r>
      <w:proofErr w:type="spellStart"/>
      <w:r w:rsidRPr="00343011">
        <w:rPr>
          <w:rFonts w:ascii="Times New Roman" w:hAnsi="Times New Roman" w:cs="Times New Roman"/>
        </w:rPr>
        <w:t>LEDs</w:t>
      </w:r>
      <w:proofErr w:type="spellEnd"/>
      <w:r w:rsidRPr="00343011">
        <w:rPr>
          <w:rFonts w:ascii="Times New Roman" w:hAnsi="Times New Roman" w:cs="Times New Roman"/>
        </w:rPr>
        <w:t xml:space="preserve"> montados em uma fita flexível ou rígida. Elas são usadas em uma variedade de aplicações de iluminação decorativa e funcional, como iluminação de destaque em móveis, iluminação de fundo em </w:t>
      </w:r>
      <w:proofErr w:type="spellStart"/>
      <w:r w:rsidRPr="00343011">
        <w:rPr>
          <w:rFonts w:ascii="Times New Roman" w:hAnsi="Times New Roman" w:cs="Times New Roman"/>
        </w:rPr>
        <w:t>TVs</w:t>
      </w:r>
      <w:proofErr w:type="spellEnd"/>
      <w:r w:rsidRPr="00343011">
        <w:rPr>
          <w:rFonts w:ascii="Times New Roman" w:hAnsi="Times New Roman" w:cs="Times New Roman"/>
        </w:rPr>
        <w:t xml:space="preserve"> e monitores, e iluminação de acento em arquitetura.</w:t>
      </w:r>
      <w:r>
        <w:rPr>
          <w:rFonts w:ascii="Times New Roman" w:hAnsi="Times New Roman" w:cs="Times New Roman"/>
        </w:rPr>
        <w:t xml:space="preserve"> (</w:t>
      </w:r>
      <w:hyperlink r:id="rId24" w:tooltip="Posts de Rosana Guse" w:history="1">
        <w:r w:rsidRPr="00924C7F">
          <w:rPr>
            <w:rFonts w:ascii="Times New Roman" w:hAnsi="Times New Roman" w:cs="Times New Roman"/>
          </w:rPr>
          <w:t xml:space="preserve">Rosana </w:t>
        </w:r>
        <w:proofErr w:type="spellStart"/>
        <w:r w:rsidRPr="00924C7F">
          <w:rPr>
            <w:rFonts w:ascii="Times New Roman" w:hAnsi="Times New Roman" w:cs="Times New Roman"/>
          </w:rPr>
          <w:t>Guse</w:t>
        </w:r>
        <w:proofErr w:type="spellEnd"/>
      </w:hyperlink>
      <w:r w:rsidRPr="00924C7F">
        <w:rPr>
          <w:rFonts w:ascii="Times New Roman" w:hAnsi="Times New Roman" w:cs="Times New Roman"/>
        </w:rPr>
        <w:t xml:space="preserve"> 2024)</w:t>
      </w:r>
    </w:p>
    <w:p w14:paraId="374F9A7A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</w:p>
    <w:p w14:paraId="03E61357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0A75E5" wp14:editId="12599BB3">
            <wp:extent cx="2419350" cy="127635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09BFE" w14:textId="77777777" w:rsidR="00714EB3" w:rsidRDefault="00714EB3" w:rsidP="007B20B3">
      <w:pPr>
        <w:shd w:val="clear" w:color="auto" w:fill="FFFFFF"/>
        <w:spacing w:before="100" w:beforeAutospacing="1" w:after="100" w:afterAutospacing="1" w:line="411" w:lineRule="atLeast"/>
        <w:jc w:val="center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Fig9 : imagem de um led</w:t>
      </w:r>
    </w:p>
    <w:p w14:paraId="5CED1944" w14:textId="77777777" w:rsidR="00714EB3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2436DF">
        <w:rPr>
          <w:rFonts w:ascii="Times New Roman" w:hAnsi="Times New Roman" w:cs="Times New Roman"/>
          <w:sz w:val="20"/>
          <w:szCs w:val="20"/>
        </w:rPr>
        <w:t xml:space="preserve">Fonte : </w:t>
      </w:r>
      <w:r>
        <w:rPr>
          <w:rFonts w:ascii="Times New Roman" w:hAnsi="Times New Roman" w:cs="Times New Roman"/>
          <w:sz w:val="20"/>
          <w:szCs w:val="20"/>
        </w:rPr>
        <w:t>green iluminação (2019)</w:t>
      </w:r>
    </w:p>
    <w:p w14:paraId="0EEF362C" w14:textId="77777777" w:rsidR="00714EB3" w:rsidRPr="00E913AC" w:rsidRDefault="00714EB3" w:rsidP="007B20B3">
      <w:pPr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09FE021D" w14:textId="77777777" w:rsidR="00714EB3" w:rsidRPr="00E913AC" w:rsidRDefault="00714EB3" w:rsidP="007B20B3">
      <w:pPr>
        <w:pStyle w:val="Ttulo1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bookmarkStart w:id="26" w:name="_Toc214805309"/>
      <w:r w:rsidRPr="00E913AC">
        <w:rPr>
          <w:rFonts w:ascii="Times New Roman" w:eastAsiaTheme="minorHAnsi" w:hAnsi="Times New Roman" w:cs="Times New Roman"/>
          <w:color w:val="auto"/>
          <w:sz w:val="24"/>
          <w:szCs w:val="24"/>
        </w:rPr>
        <w:lastRenderedPageBreak/>
        <w:t>2</w:t>
      </w:r>
      <w:r w:rsidRPr="00E913A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.6 </w:t>
      </w:r>
      <w:proofErr w:type="spellStart"/>
      <w:r w:rsidRPr="00E913A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Princinpio</w:t>
      </w:r>
      <w:proofErr w:type="spellEnd"/>
      <w:r w:rsidRPr="00E913A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de funcionamento dos leds</w:t>
      </w:r>
      <w:bookmarkEnd w:id="26"/>
    </w:p>
    <w:p w14:paraId="70A3DAFD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Os </w:t>
      </w:r>
      <w:proofErr w:type="spellStart"/>
      <w:r w:rsidRPr="00343011">
        <w:rPr>
          <w:rFonts w:ascii="Times New Roman" w:hAnsi="Times New Roman" w:cs="Times New Roman"/>
        </w:rPr>
        <w:t>LEDs</w:t>
      </w:r>
      <w:proofErr w:type="spellEnd"/>
      <w:r w:rsidRPr="00343011">
        <w:rPr>
          <w:rFonts w:ascii="Times New Roman" w:hAnsi="Times New Roman" w:cs="Times New Roman"/>
        </w:rPr>
        <w:t xml:space="preserve"> funcionam com base no fenômeno da eletroluminescência, que é a emissão de luz quando uma corrente elétrica passa por certos materiais semicondutores. Um LED é composto por camadas de materiais semicondutores com diferentes níveis de dopagem. Tipicamente, há uma camada de tipo p (positivo) e uma camada de tipo n (negativo), separadas por uma junção p-n.</w:t>
      </w:r>
    </w:p>
    <w:p w14:paraId="59150E8D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411" w:lineRule="atLeast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Quando uma tensão é aplicada aos terminais do LED, </w:t>
      </w:r>
      <w:proofErr w:type="spellStart"/>
      <w:r w:rsidRPr="00343011">
        <w:rPr>
          <w:rFonts w:ascii="Times New Roman" w:hAnsi="Times New Roman" w:cs="Times New Roman"/>
        </w:rPr>
        <w:t>elétrons</w:t>
      </w:r>
      <w:proofErr w:type="spellEnd"/>
      <w:r w:rsidRPr="00343011">
        <w:rPr>
          <w:rFonts w:ascii="Times New Roman" w:hAnsi="Times New Roman" w:cs="Times New Roman"/>
        </w:rPr>
        <w:t xml:space="preserve"> da camada n e lacunas da camada p são injetados na região da junção. Nessa região, os </w:t>
      </w:r>
      <w:proofErr w:type="spellStart"/>
      <w:r w:rsidRPr="00343011">
        <w:rPr>
          <w:rFonts w:ascii="Times New Roman" w:hAnsi="Times New Roman" w:cs="Times New Roman"/>
        </w:rPr>
        <w:t>elétrons</w:t>
      </w:r>
      <w:proofErr w:type="spellEnd"/>
      <w:r w:rsidRPr="00343011">
        <w:rPr>
          <w:rFonts w:ascii="Times New Roman" w:hAnsi="Times New Roman" w:cs="Times New Roman"/>
        </w:rPr>
        <w:t xml:space="preserve"> se recombinam com as lacunas, liberando energia na forma de </w:t>
      </w:r>
      <w:proofErr w:type="spellStart"/>
      <w:r w:rsidRPr="00343011">
        <w:rPr>
          <w:rFonts w:ascii="Times New Roman" w:hAnsi="Times New Roman" w:cs="Times New Roman"/>
        </w:rPr>
        <w:t>fótons</w:t>
      </w:r>
      <w:proofErr w:type="spellEnd"/>
      <w:r w:rsidRPr="00343011">
        <w:rPr>
          <w:rFonts w:ascii="Times New Roman" w:hAnsi="Times New Roman" w:cs="Times New Roman"/>
        </w:rPr>
        <w:t xml:space="preserve"> de luz. A cor da luz emitida depende da energia da lacuna entre os níveis de energia dos </w:t>
      </w:r>
      <w:proofErr w:type="spellStart"/>
      <w:r w:rsidRPr="00343011">
        <w:rPr>
          <w:rFonts w:ascii="Times New Roman" w:hAnsi="Times New Roman" w:cs="Times New Roman"/>
        </w:rPr>
        <w:t>elétrons</w:t>
      </w:r>
      <w:proofErr w:type="spellEnd"/>
      <w:r w:rsidRPr="00343011">
        <w:rPr>
          <w:rFonts w:ascii="Times New Roman" w:hAnsi="Times New Roman" w:cs="Times New Roman"/>
        </w:rPr>
        <w:t xml:space="preserve"> na camada n e na camada p, que é determinada pelos materiais semicondutores utilizados.</w:t>
      </w:r>
      <w:r>
        <w:rPr>
          <w:rFonts w:ascii="Times New Roman" w:hAnsi="Times New Roman" w:cs="Times New Roman"/>
        </w:rPr>
        <w:t xml:space="preserve"> (</w:t>
      </w:r>
      <w:hyperlink r:id="rId26" w:tooltip="Posts de Rosana Guse" w:history="1">
        <w:r w:rsidRPr="00924C7F">
          <w:rPr>
            <w:rFonts w:ascii="Times New Roman" w:hAnsi="Times New Roman" w:cs="Times New Roman"/>
          </w:rPr>
          <w:t xml:space="preserve">Rosana </w:t>
        </w:r>
        <w:proofErr w:type="spellStart"/>
        <w:r w:rsidRPr="00924C7F">
          <w:rPr>
            <w:rFonts w:ascii="Times New Roman" w:hAnsi="Times New Roman" w:cs="Times New Roman"/>
          </w:rPr>
          <w:t>Guse</w:t>
        </w:r>
        <w:proofErr w:type="spellEnd"/>
      </w:hyperlink>
      <w:r w:rsidRPr="00924C7F">
        <w:rPr>
          <w:rFonts w:ascii="Times New Roman" w:hAnsi="Times New Roman" w:cs="Times New Roman"/>
        </w:rPr>
        <w:t xml:space="preserve"> </w:t>
      </w:r>
      <w:hyperlink r:id="rId27" w:history="1">
        <w:r w:rsidRPr="00924C7F">
          <w:rPr>
            <w:rFonts w:ascii="Times New Roman" w:hAnsi="Times New Roman" w:cs="Times New Roman"/>
          </w:rPr>
          <w:t>2024</w:t>
        </w:r>
      </w:hyperlink>
      <w:r w:rsidRPr="00924C7F">
        <w:rPr>
          <w:rFonts w:ascii="Times New Roman" w:hAnsi="Times New Roman" w:cs="Times New Roman"/>
        </w:rPr>
        <w:t>)</w:t>
      </w:r>
    </w:p>
    <w:p w14:paraId="17DC0D9E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70032A6E" w14:textId="77777777" w:rsidR="00714EB3" w:rsidRPr="00EF1475" w:rsidRDefault="00714EB3" w:rsidP="007B20B3">
      <w:pPr>
        <w:rPr>
          <w:rFonts w:ascii="Times New Roman" w:hAnsi="Times New Roman" w:cs="Times New Roman"/>
          <w:b/>
        </w:rPr>
      </w:pPr>
    </w:p>
    <w:p w14:paraId="447FBB77" w14:textId="77777777" w:rsidR="00714EB3" w:rsidRPr="00EF1475" w:rsidRDefault="00714EB3" w:rsidP="007B20B3">
      <w:pPr>
        <w:rPr>
          <w:rFonts w:ascii="Times New Roman" w:hAnsi="Times New Roman" w:cs="Times New Roman"/>
          <w:b/>
        </w:rPr>
      </w:pPr>
      <w:bookmarkStart w:id="27" w:name="_Toc214805310"/>
      <w:r w:rsidRPr="00EF1475">
        <w:rPr>
          <w:rFonts w:ascii="Times New Roman" w:hAnsi="Times New Roman" w:cs="Times New Roman"/>
          <w:b/>
        </w:rPr>
        <w:t>2.7 Escolha dos leds para circuitos de iluminação em áreas externas</w:t>
      </w:r>
      <w:bookmarkEnd w:id="27"/>
      <w:r w:rsidRPr="00EF1475">
        <w:rPr>
          <w:rFonts w:ascii="Times New Roman" w:hAnsi="Times New Roman" w:cs="Times New Roman"/>
          <w:b/>
        </w:rPr>
        <w:t xml:space="preserve"> </w:t>
      </w:r>
    </w:p>
    <w:p w14:paraId="7347A7A8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Para escolher leds em áreas externas depende do uso porque pode necessitar de mais proteção para áreas que quase sempre estão sujeitas a dificuldades para instalações elétricas </w:t>
      </w:r>
      <w:proofErr w:type="spellStart"/>
      <w:r w:rsidRPr="00343011">
        <w:rPr>
          <w:rFonts w:ascii="Times New Roman" w:hAnsi="Times New Roman" w:cs="Times New Roman"/>
        </w:rPr>
        <w:t>ex</w:t>
      </w:r>
      <w:proofErr w:type="spellEnd"/>
      <w:r w:rsidRPr="00343011">
        <w:rPr>
          <w:rFonts w:ascii="Times New Roman" w:hAnsi="Times New Roman" w:cs="Times New Roman"/>
        </w:rPr>
        <w:t xml:space="preserve">: ( aguas constantes , poeira frequente </w:t>
      </w:r>
      <w:proofErr w:type="spellStart"/>
      <w:r w:rsidRPr="00343011">
        <w:rPr>
          <w:rFonts w:ascii="Times New Roman" w:hAnsi="Times New Roman" w:cs="Times New Roman"/>
        </w:rPr>
        <w:t>etc</w:t>
      </w:r>
      <w:proofErr w:type="spellEnd"/>
      <w:r w:rsidRPr="00343011">
        <w:rPr>
          <w:rFonts w:ascii="Times New Roman" w:hAnsi="Times New Roman" w:cs="Times New Roman"/>
        </w:rPr>
        <w:t xml:space="preserve">) .  </w:t>
      </w:r>
    </w:p>
    <w:p w14:paraId="1EF7D9A9" w14:textId="77777777" w:rsidR="00714EB3" w:rsidRPr="00343011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O uso de leds para circuitos de iluminação em áreas externas e mais recomendado por causa da sua flexibilidade a sua </w:t>
      </w:r>
      <w:proofErr w:type="spellStart"/>
      <w:r w:rsidRPr="00343011">
        <w:rPr>
          <w:rFonts w:ascii="Times New Roman" w:hAnsi="Times New Roman" w:cs="Times New Roman"/>
        </w:rPr>
        <w:t>eficasia</w:t>
      </w:r>
      <w:proofErr w:type="spellEnd"/>
      <w:r w:rsidRPr="00343011">
        <w:rPr>
          <w:rFonts w:ascii="Times New Roman" w:hAnsi="Times New Roman" w:cs="Times New Roman"/>
        </w:rPr>
        <w:t xml:space="preserve"> e a sua boa proteção contra situações adversas   </w:t>
      </w:r>
      <w:proofErr w:type="spellStart"/>
      <w:r w:rsidRPr="00343011">
        <w:rPr>
          <w:rFonts w:ascii="Times New Roman" w:hAnsi="Times New Roman" w:cs="Times New Roman"/>
        </w:rPr>
        <w:t>ex</w:t>
      </w:r>
      <w:proofErr w:type="spellEnd"/>
      <w:r w:rsidRPr="00343011">
        <w:rPr>
          <w:rFonts w:ascii="Times New Roman" w:hAnsi="Times New Roman" w:cs="Times New Roman"/>
        </w:rPr>
        <w:t>:</w:t>
      </w:r>
    </w:p>
    <w:p w14:paraId="2565E503" w14:textId="77777777" w:rsidR="00714EB3" w:rsidRPr="00E913AC" w:rsidRDefault="00714EB3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Leds ip20- são leds adequadas para locais secos como lojas , quarto e salas de estar </w:t>
      </w:r>
    </w:p>
    <w:p w14:paraId="510F7BE8" w14:textId="77777777" w:rsidR="00714EB3" w:rsidRPr="00E913AC" w:rsidRDefault="00714EB3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Leds 1p40- são leds que afugentam insetos e não oferece proteção contra a humidade</w:t>
      </w:r>
    </w:p>
    <w:p w14:paraId="5A1148A0" w14:textId="77777777" w:rsidR="00714EB3" w:rsidRPr="00E913AC" w:rsidRDefault="00714EB3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Leds ip44-  são adequadas para banheiros e tem uma cert</w:t>
      </w: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protrcao</w:t>
      </w:r>
      <w:proofErr w:type="spellEnd"/>
      <w:r>
        <w:rPr>
          <w:rFonts w:ascii="Times New Roman" w:hAnsi="Times New Roman" w:cs="Times New Roman"/>
        </w:rPr>
        <w:t xml:space="preserve"> contra respingos de á</w:t>
      </w:r>
      <w:r w:rsidRPr="00343011">
        <w:rPr>
          <w:rFonts w:ascii="Times New Roman" w:hAnsi="Times New Roman" w:cs="Times New Roman"/>
        </w:rPr>
        <w:t>gua</w:t>
      </w:r>
    </w:p>
    <w:p w14:paraId="641BF7B1" w14:textId="77777777" w:rsidR="00714EB3" w:rsidRPr="00E913AC" w:rsidRDefault="00714EB3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lastRenderedPageBreak/>
        <w:t>Leds ip54 – são leds que oferecem proteção contra poeira , respingos , sendo adequadas para áreas externas</w:t>
      </w:r>
      <w:r w:rsidRPr="00E913AC">
        <w:rPr>
          <w:rFonts w:ascii="Times New Roman" w:hAnsi="Times New Roman" w:cs="Times New Roman"/>
        </w:rPr>
        <w:t xml:space="preserve"> </w:t>
      </w:r>
    </w:p>
    <w:p w14:paraId="1FFA2BC7" w14:textId="77777777" w:rsidR="00714EB3" w:rsidRPr="00E913AC" w:rsidRDefault="00714EB3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>Leds ip66- esse tipo de led e totalmente a prova de agua e de poeira e também protegido contra jatos de agua a partir de qualquer lugar</w:t>
      </w:r>
    </w:p>
    <w:p w14:paraId="5B6E290A" w14:textId="77777777" w:rsidR="00714EB3" w:rsidRPr="00343011" w:rsidRDefault="00714EB3">
      <w:pPr>
        <w:pStyle w:val="PargrafodaLista"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343011">
        <w:rPr>
          <w:rFonts w:ascii="Times New Roman" w:hAnsi="Times New Roman" w:cs="Times New Roman"/>
        </w:rPr>
        <w:t xml:space="preserve">Leds ip67-uma proteção com classificação ip67 e 100 porcento protegida contra resíduos sólidos e pode ser </w:t>
      </w:r>
      <w:proofErr w:type="spellStart"/>
      <w:r w:rsidRPr="00343011">
        <w:rPr>
          <w:rFonts w:ascii="Times New Roman" w:hAnsi="Times New Roman" w:cs="Times New Roman"/>
        </w:rPr>
        <w:t>sobemersa</w:t>
      </w:r>
      <w:proofErr w:type="spellEnd"/>
      <w:r w:rsidRPr="00343011">
        <w:rPr>
          <w:rFonts w:ascii="Times New Roman" w:hAnsi="Times New Roman" w:cs="Times New Roman"/>
        </w:rPr>
        <w:t xml:space="preserve"> até 1 metro mais num tempo limitado de 30 minutos</w:t>
      </w:r>
      <w:r>
        <w:rPr>
          <w:rFonts w:ascii="Times New Roman" w:hAnsi="Times New Roman" w:cs="Times New Roman"/>
        </w:rPr>
        <w:t xml:space="preserve"> .</w:t>
      </w:r>
      <w:r w:rsidRPr="0034301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mint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lighting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desing</w:t>
      </w:r>
      <w:proofErr w:type="spellEnd"/>
      <w:r>
        <w:rPr>
          <w:rFonts w:ascii="Times New Roman" w:hAnsi="Times New Roman" w:cs="Times New Roman"/>
        </w:rPr>
        <w:t>)</w:t>
      </w:r>
    </w:p>
    <w:p w14:paraId="2C2943DE" w14:textId="77777777" w:rsidR="00714EB3" w:rsidRPr="00E913AC" w:rsidRDefault="00714EB3" w:rsidP="007B20B3">
      <w:pPr>
        <w:rPr>
          <w:rFonts w:ascii="Times New Roman" w:hAnsi="Times New Roman" w:cs="Times New Roman"/>
          <w:b/>
        </w:rPr>
      </w:pPr>
    </w:p>
    <w:p w14:paraId="461D7051" w14:textId="77777777" w:rsidR="00714EB3" w:rsidRPr="00EF1475" w:rsidRDefault="00714EB3" w:rsidP="007B20B3">
      <w:pPr>
        <w:rPr>
          <w:rFonts w:ascii="Times New Roman" w:hAnsi="Times New Roman" w:cs="Times New Roman"/>
          <w:b/>
        </w:rPr>
      </w:pPr>
      <w:bookmarkStart w:id="28" w:name="_Toc214805311"/>
      <w:r w:rsidRPr="00EF1475">
        <w:rPr>
          <w:rFonts w:ascii="Times New Roman" w:hAnsi="Times New Roman" w:cs="Times New Roman"/>
          <w:b/>
        </w:rPr>
        <w:t>2.8 Vantagem do uso de leds para áreas externas</w:t>
      </w:r>
      <w:bookmarkEnd w:id="28"/>
      <w:r w:rsidRPr="00EF1475">
        <w:rPr>
          <w:rFonts w:ascii="Times New Roman" w:hAnsi="Times New Roman" w:cs="Times New Roman"/>
          <w:b/>
        </w:rPr>
        <w:t xml:space="preserve"> </w:t>
      </w:r>
    </w:p>
    <w:p w14:paraId="726AB701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</w:rPr>
      </w:pPr>
      <w:r w:rsidRPr="005F7355">
        <w:rPr>
          <w:rFonts w:ascii="Times New Roman" w:hAnsi="Times New Roman" w:cs="Times New Roman"/>
        </w:rPr>
        <w:t xml:space="preserve">A tecnologia LED (Light </w:t>
      </w:r>
      <w:proofErr w:type="spellStart"/>
      <w:r w:rsidRPr="005F7355">
        <w:rPr>
          <w:rFonts w:ascii="Times New Roman" w:hAnsi="Times New Roman" w:cs="Times New Roman"/>
        </w:rPr>
        <w:t>Emitting</w:t>
      </w:r>
      <w:proofErr w:type="spellEnd"/>
      <w:r w:rsidRPr="005F7355">
        <w:rPr>
          <w:rFonts w:ascii="Times New Roman" w:hAnsi="Times New Roman" w:cs="Times New Roman"/>
        </w:rPr>
        <w:t xml:space="preserve"> </w:t>
      </w:r>
      <w:proofErr w:type="spellStart"/>
      <w:r w:rsidRPr="005F7355">
        <w:rPr>
          <w:rFonts w:ascii="Times New Roman" w:hAnsi="Times New Roman" w:cs="Times New Roman"/>
        </w:rPr>
        <w:t>Diode</w:t>
      </w:r>
      <w:proofErr w:type="spellEnd"/>
      <w:r w:rsidRPr="005F7355">
        <w:rPr>
          <w:rFonts w:ascii="Times New Roman" w:hAnsi="Times New Roman" w:cs="Times New Roman"/>
        </w:rPr>
        <w:t>) tem se tornado a solução mais eficiente e econômica quando comparada às lâmpadas tradicionais, como as incandescentes ou fluorescentes.</w:t>
      </w:r>
    </w:p>
    <w:p w14:paraId="02FB8A91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Nos condomínios, onde o uso de luzes externas é constante, seja em áreas de lazer, estacionamentos ou vias de circulação, a adoção desse tipo de iluminação gera grande impacto na redução de custos.. Durabilidade e baixo custo de manutenção</w:t>
      </w:r>
    </w:p>
    <w:p w14:paraId="06FF910E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Uma das principais vantagens da iluminação LED é a sua durabilidade, que pode chegar a 25 mil horas de uso, muito superior às outras tecnologias de iluminação.</w:t>
      </w:r>
    </w:p>
    <w:p w14:paraId="156C784B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Além disso, essas lâmpadas são mais resistentes a variações de temperatura e intempéries, características comuns em áreas externas, o que reduz também os custos com manutenção.</w:t>
      </w:r>
    </w:p>
    <w:p w14:paraId="7D4F942C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. Economia no consumo de energia</w:t>
      </w:r>
    </w:p>
    <w:p w14:paraId="70F4631D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As lâmpadas LED consomem até 80% menos energia do que as incandescentes e cerca de 40% menos do que as fluorescentes. Para áreas externas de condomínios que precisam de iluminação contínua, essa economia pode ser significativa.</w:t>
      </w:r>
    </w:p>
    <w:p w14:paraId="6A8B532F" w14:textId="77777777" w:rsidR="00714EB3" w:rsidRDefault="00714EB3" w:rsidP="007B20B3">
      <w:pPr>
        <w:shd w:val="clear" w:color="auto" w:fill="FFFFFF"/>
        <w:spacing w:after="100" w:afterAutospacing="1" w:line="360" w:lineRule="auto"/>
        <w:rPr>
          <w:rFonts w:ascii="Times New Roman" w:hAnsi="Times New Roman" w:cs="Times New Roman"/>
        </w:rPr>
      </w:pPr>
    </w:p>
    <w:p w14:paraId="7E031174" w14:textId="77777777" w:rsidR="00714EB3" w:rsidRPr="005F7355" w:rsidRDefault="00714EB3" w:rsidP="007B20B3">
      <w:pPr>
        <w:shd w:val="clear" w:color="auto" w:fill="FFFFFF"/>
        <w:spacing w:after="100" w:afterAutospacing="1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 xml:space="preserve"> </w:t>
      </w:r>
      <w:r w:rsidRPr="00E913AC">
        <w:rPr>
          <w:rFonts w:ascii="Times New Roman" w:hAnsi="Times New Roman" w:cs="Times New Roman"/>
          <w:b/>
        </w:rPr>
        <w:t>Sustentabilidade:</w:t>
      </w:r>
      <w:r w:rsidRPr="005F7355">
        <w:rPr>
          <w:rFonts w:ascii="Times New Roman" w:hAnsi="Times New Roman" w:cs="Times New Roman"/>
        </w:rPr>
        <w:t xml:space="preserve"> LED é uma opção ecológica</w:t>
      </w:r>
    </w:p>
    <w:p w14:paraId="56C1981C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As lâmpadas desse tipo não contêm substâncias tóxicas, como o mercúrio, presente em lâmpadas fluorescentes, e são totalmente recicláveis. Isso contribui para uma gestão ambiental mais sustentável dentro do condomínio.</w:t>
      </w:r>
    </w:p>
    <w:p w14:paraId="5BF54582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lastRenderedPageBreak/>
        <w:t xml:space="preserve">Incorporar práticas sustentáveis, como o uso de iluminação LED, fortalece o compromisso da </w:t>
      </w:r>
      <w:proofErr w:type="spellStart"/>
      <w:r w:rsidRPr="005F7355">
        <w:rPr>
          <w:rFonts w:ascii="Times New Roman" w:hAnsi="Times New Roman" w:cs="Times New Roman"/>
        </w:rPr>
        <w:t>administraçãocom</w:t>
      </w:r>
      <w:proofErr w:type="spellEnd"/>
      <w:r w:rsidRPr="005F7355">
        <w:rPr>
          <w:rFonts w:ascii="Times New Roman" w:hAnsi="Times New Roman" w:cs="Times New Roman"/>
        </w:rPr>
        <w:t xml:space="preserve"> o meio ambiente e pode ser visto como um diferencial em condomínios preocupados com a sustentabilidade.</w:t>
      </w:r>
    </w:p>
    <w:p w14:paraId="6B78762C" w14:textId="77777777" w:rsidR="00714EB3" w:rsidRPr="00E913AC" w:rsidRDefault="00714EB3" w:rsidP="007B20B3">
      <w:pPr>
        <w:shd w:val="clear" w:color="auto" w:fill="FFFFFF"/>
        <w:spacing w:before="100" w:beforeAutospacing="1" w:after="0" w:line="360" w:lineRule="auto"/>
        <w:rPr>
          <w:rFonts w:ascii="Times New Roman" w:hAnsi="Times New Roman" w:cs="Times New Roman"/>
          <w:b/>
        </w:rPr>
      </w:pPr>
      <w:r w:rsidRPr="00E913AC">
        <w:rPr>
          <w:rFonts w:ascii="Times New Roman" w:hAnsi="Times New Roman" w:cs="Times New Roman"/>
          <w:b/>
        </w:rPr>
        <w:t xml:space="preserve"> Segurança e conforto visual</w:t>
      </w:r>
    </w:p>
    <w:p w14:paraId="075A700C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A iluminação externa em condomínios não é apenas uma questão de estética, mas também de segurança. Uma área bem iluminada reduz riscos de acidentes e aumenta a sensação de segurança dos moradores.</w:t>
      </w:r>
    </w:p>
    <w:p w14:paraId="33892BCA" w14:textId="77777777" w:rsidR="00714EB3" w:rsidRPr="005F7355" w:rsidRDefault="00714EB3" w:rsidP="007B20B3">
      <w:pPr>
        <w:shd w:val="clear" w:color="auto" w:fill="FFFFFF"/>
        <w:spacing w:after="0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O LED proporciona uma iluminação mais intensa e uniforme, o que melhora a visibilidade em áreas externas e, consequentemente, a segurança.</w:t>
      </w:r>
    </w:p>
    <w:p w14:paraId="3061BD66" w14:textId="77777777" w:rsidR="00714EB3" w:rsidRPr="005F7355" w:rsidRDefault="00714EB3" w:rsidP="007B20B3">
      <w:pPr>
        <w:shd w:val="clear" w:color="auto" w:fill="FFFFFF"/>
        <w:spacing w:after="100" w:afterAutospacing="1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Automação da iluminação com o uso de sensores</w:t>
      </w:r>
    </w:p>
    <w:p w14:paraId="30ABC3CD" w14:textId="77777777" w:rsidR="00714EB3" w:rsidRPr="005F7355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 xml:space="preserve">Outra vantagem que pode ser potencializada com o uso de </w:t>
      </w:r>
      <w:proofErr w:type="spellStart"/>
      <w:r w:rsidRPr="005F7355">
        <w:rPr>
          <w:rFonts w:ascii="Times New Roman" w:hAnsi="Times New Roman" w:cs="Times New Roman"/>
        </w:rPr>
        <w:t>LEDs</w:t>
      </w:r>
      <w:proofErr w:type="spellEnd"/>
      <w:r w:rsidRPr="005F7355">
        <w:rPr>
          <w:rFonts w:ascii="Times New Roman" w:hAnsi="Times New Roman" w:cs="Times New Roman"/>
        </w:rPr>
        <w:t xml:space="preserve"> é a automação. Instalar sensores de movimento e temporizadores para a iluminação externa pode aumentar ainda mais a redução de custos, pois as lâmpadas só serão acionadas quando necessário.</w:t>
      </w:r>
    </w:p>
    <w:p w14:paraId="48836FD5" w14:textId="77777777" w:rsidR="00714EB3" w:rsidRPr="005F7355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Investimento que se paga rapidamente. </w:t>
      </w:r>
    </w:p>
    <w:p w14:paraId="7566087B" w14:textId="77777777" w:rsidR="00714EB3" w:rsidRPr="005F7355" w:rsidRDefault="00714EB3" w:rsidP="007B20B3">
      <w:pPr>
        <w:shd w:val="clear" w:color="auto" w:fill="FFFFFF"/>
        <w:spacing w:before="240" w:beforeAutospacing="1" w:after="100" w:afterAutospacing="1" w:line="360" w:lineRule="auto"/>
        <w:rPr>
          <w:rFonts w:ascii="Times New Roman" w:hAnsi="Times New Roman" w:cs="Times New Roman"/>
        </w:rPr>
      </w:pPr>
      <w:r w:rsidRPr="005F7355">
        <w:rPr>
          <w:rFonts w:ascii="Times New Roman" w:hAnsi="Times New Roman" w:cs="Times New Roman"/>
        </w:rPr>
        <w:t>A iluminação LED nas áreas externas é uma solução que oferece redução de custos, eficiência energética, durabilidade e maior segurança.</w:t>
      </w:r>
      <w:r>
        <w:rPr>
          <w:rFonts w:ascii="Times New Roman" w:hAnsi="Times New Roman" w:cs="Times New Roman"/>
        </w:rPr>
        <w:t xml:space="preserve"> (Seu condomínio 2024 )</w:t>
      </w:r>
    </w:p>
    <w:p w14:paraId="6660492C" w14:textId="77777777" w:rsidR="00714EB3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16E40BCE" w14:textId="77777777" w:rsidR="00714EB3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  <w:b/>
        </w:rPr>
      </w:pPr>
    </w:p>
    <w:p w14:paraId="45A5AA1D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  <w:bookmarkStart w:id="29" w:name="_Toc214805312"/>
      <w:r w:rsidRPr="00F559F9">
        <w:rPr>
          <w:rFonts w:ascii="Times New Roman" w:hAnsi="Times New Roman" w:cs="Times New Roman"/>
          <w:b/>
          <w:lang w:val="en-US"/>
        </w:rPr>
        <w:t>Capitulo III</w:t>
      </w:r>
      <w:bookmarkEnd w:id="29"/>
    </w:p>
    <w:p w14:paraId="7F7BF0ED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  <w:bookmarkStart w:id="30" w:name="_Toc214805313"/>
      <w:r w:rsidRPr="00F559F9">
        <w:rPr>
          <w:rFonts w:ascii="Times New Roman" w:hAnsi="Times New Roman" w:cs="Times New Roman"/>
          <w:b/>
          <w:lang w:val="en-US"/>
        </w:rPr>
        <w:t>3.1 Plano de acção</w:t>
      </w:r>
      <w:bookmarkEnd w:id="30"/>
    </w:p>
    <w:tbl>
      <w:tblPr>
        <w:tblStyle w:val="TabelacomGrelha"/>
        <w:tblW w:w="9680" w:type="dxa"/>
        <w:tblInd w:w="-5" w:type="dxa"/>
        <w:tblLook w:val="04A0" w:firstRow="1" w:lastRow="0" w:firstColumn="1" w:lastColumn="0" w:noHBand="0" w:noVBand="1"/>
      </w:tblPr>
      <w:tblGrid>
        <w:gridCol w:w="2402"/>
        <w:gridCol w:w="2339"/>
        <w:gridCol w:w="1949"/>
        <w:gridCol w:w="2375"/>
        <w:gridCol w:w="2245"/>
      </w:tblGrid>
      <w:tr w:rsidR="00714EB3" w14:paraId="2DA43E63" w14:textId="77777777" w:rsidTr="007B20B3">
        <w:trPr>
          <w:trHeight w:val="1130"/>
        </w:trPr>
        <w:tc>
          <w:tcPr>
            <w:tcW w:w="1936" w:type="dxa"/>
          </w:tcPr>
          <w:p w14:paraId="50D69E7F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Actividades </w:t>
            </w:r>
          </w:p>
        </w:tc>
        <w:tc>
          <w:tcPr>
            <w:tcW w:w="1936" w:type="dxa"/>
          </w:tcPr>
          <w:p w14:paraId="548B4547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Responsável </w:t>
            </w:r>
          </w:p>
        </w:tc>
        <w:tc>
          <w:tcPr>
            <w:tcW w:w="1936" w:type="dxa"/>
          </w:tcPr>
          <w:p w14:paraId="7DED9825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Prazo </w:t>
            </w:r>
          </w:p>
        </w:tc>
        <w:tc>
          <w:tcPr>
            <w:tcW w:w="1936" w:type="dxa"/>
          </w:tcPr>
          <w:p w14:paraId="1EF2BE1A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Recursos necessários </w:t>
            </w:r>
          </w:p>
        </w:tc>
        <w:tc>
          <w:tcPr>
            <w:tcW w:w="1936" w:type="dxa"/>
          </w:tcPr>
          <w:p w14:paraId="6173AC42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Indicadores de sucesso </w:t>
            </w:r>
          </w:p>
        </w:tc>
      </w:tr>
      <w:tr w:rsidR="00714EB3" w14:paraId="795D4713" w14:textId="77777777" w:rsidTr="007B20B3">
        <w:trPr>
          <w:trHeight w:val="1172"/>
        </w:trPr>
        <w:tc>
          <w:tcPr>
            <w:tcW w:w="1936" w:type="dxa"/>
          </w:tcPr>
          <w:p w14:paraId="10FA30B6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Analise de requesitos </w:t>
            </w:r>
          </w:p>
        </w:tc>
        <w:tc>
          <w:tcPr>
            <w:tcW w:w="1936" w:type="dxa"/>
          </w:tcPr>
          <w:p w14:paraId="692B7A4D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43FFC10D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semana </w:t>
            </w:r>
          </w:p>
        </w:tc>
        <w:tc>
          <w:tcPr>
            <w:tcW w:w="1936" w:type="dxa"/>
          </w:tcPr>
          <w:p w14:paraId="459DEAD6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Equipa tecnica</w:t>
            </w:r>
          </w:p>
        </w:tc>
        <w:tc>
          <w:tcPr>
            <w:tcW w:w="1936" w:type="dxa"/>
          </w:tcPr>
          <w:p w14:paraId="5646E8C9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Cheklist </w:t>
            </w:r>
          </w:p>
        </w:tc>
      </w:tr>
      <w:tr w:rsidR="00714EB3" w14:paraId="3B4841EB" w14:textId="77777777" w:rsidTr="007B20B3">
        <w:trPr>
          <w:trHeight w:val="1130"/>
        </w:trPr>
        <w:tc>
          <w:tcPr>
            <w:tcW w:w="1936" w:type="dxa"/>
          </w:tcPr>
          <w:p w14:paraId="0A7C9EDD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Selececcao de componentes </w:t>
            </w:r>
          </w:p>
        </w:tc>
        <w:tc>
          <w:tcPr>
            <w:tcW w:w="1936" w:type="dxa"/>
          </w:tcPr>
          <w:p w14:paraId="69E73A9B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66C04098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4 dias </w:t>
            </w:r>
          </w:p>
        </w:tc>
        <w:tc>
          <w:tcPr>
            <w:tcW w:w="1936" w:type="dxa"/>
          </w:tcPr>
          <w:p w14:paraId="787B03D2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Procura de bons fornecedores </w:t>
            </w:r>
          </w:p>
        </w:tc>
        <w:tc>
          <w:tcPr>
            <w:tcW w:w="1936" w:type="dxa"/>
          </w:tcPr>
          <w:p w14:paraId="224E921E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Lista de materiais </w:t>
            </w:r>
          </w:p>
        </w:tc>
      </w:tr>
      <w:tr w:rsidR="00714EB3" w14:paraId="1C40F15A" w14:textId="77777777" w:rsidTr="007B20B3">
        <w:trPr>
          <w:trHeight w:val="1130"/>
        </w:trPr>
        <w:tc>
          <w:tcPr>
            <w:tcW w:w="1936" w:type="dxa"/>
          </w:tcPr>
          <w:p w14:paraId="5E15B6FA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Elaboração do projecto</w:t>
            </w:r>
          </w:p>
        </w:tc>
        <w:tc>
          <w:tcPr>
            <w:tcW w:w="1936" w:type="dxa"/>
          </w:tcPr>
          <w:p w14:paraId="02197029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24F0987B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semanas </w:t>
            </w:r>
          </w:p>
        </w:tc>
        <w:tc>
          <w:tcPr>
            <w:tcW w:w="1936" w:type="dxa"/>
          </w:tcPr>
          <w:p w14:paraId="3D167A62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Recursos financeiros e tecnológicos </w:t>
            </w:r>
          </w:p>
        </w:tc>
        <w:tc>
          <w:tcPr>
            <w:tcW w:w="1936" w:type="dxa"/>
          </w:tcPr>
          <w:p w14:paraId="2261C7F6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Analise e aprovação do projecto</w:t>
            </w:r>
          </w:p>
        </w:tc>
      </w:tr>
      <w:tr w:rsidR="00714EB3" w14:paraId="32B4691A" w14:textId="77777777" w:rsidTr="007B20B3">
        <w:trPr>
          <w:trHeight w:val="1130"/>
        </w:trPr>
        <w:tc>
          <w:tcPr>
            <w:tcW w:w="1936" w:type="dxa"/>
          </w:tcPr>
          <w:p w14:paraId="0277BA07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Montagem e instalação  do projecto eletrico</w:t>
            </w:r>
          </w:p>
        </w:tc>
        <w:tc>
          <w:tcPr>
            <w:tcW w:w="1936" w:type="dxa"/>
          </w:tcPr>
          <w:p w14:paraId="46285816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14C83105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 semanas </w:t>
            </w:r>
          </w:p>
        </w:tc>
        <w:tc>
          <w:tcPr>
            <w:tcW w:w="1936" w:type="dxa"/>
          </w:tcPr>
          <w:p w14:paraId="5F0D3BF2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Ferramentas e materiais </w:t>
            </w:r>
          </w:p>
        </w:tc>
        <w:tc>
          <w:tcPr>
            <w:tcW w:w="1936" w:type="dxa"/>
          </w:tcPr>
          <w:p w14:paraId="19C1966C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Instalação do projecto elétrico  </w:t>
            </w:r>
          </w:p>
        </w:tc>
      </w:tr>
      <w:tr w:rsidR="00714EB3" w14:paraId="4DA94B31" w14:textId="77777777" w:rsidTr="007B20B3">
        <w:trPr>
          <w:trHeight w:val="1130"/>
        </w:trPr>
        <w:tc>
          <w:tcPr>
            <w:tcW w:w="1936" w:type="dxa"/>
          </w:tcPr>
          <w:p w14:paraId="4E30E94E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Teste e ajuste </w:t>
            </w:r>
          </w:p>
        </w:tc>
        <w:tc>
          <w:tcPr>
            <w:tcW w:w="1936" w:type="dxa"/>
          </w:tcPr>
          <w:p w14:paraId="45732D87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6EA665DD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dias </w:t>
            </w:r>
          </w:p>
        </w:tc>
        <w:tc>
          <w:tcPr>
            <w:tcW w:w="1936" w:type="dxa"/>
          </w:tcPr>
          <w:p w14:paraId="009EB69E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Multímetro </w:t>
            </w:r>
          </w:p>
        </w:tc>
        <w:tc>
          <w:tcPr>
            <w:tcW w:w="1936" w:type="dxa"/>
          </w:tcPr>
          <w:p w14:paraId="63D06B17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Teste e efeciencia do projecto no prazo </w:t>
            </w:r>
          </w:p>
        </w:tc>
      </w:tr>
      <w:tr w:rsidR="00714EB3" w14:paraId="1171AEF9" w14:textId="77777777" w:rsidTr="007B20B3">
        <w:trPr>
          <w:trHeight w:val="1130"/>
        </w:trPr>
        <w:tc>
          <w:tcPr>
            <w:tcW w:w="1936" w:type="dxa"/>
          </w:tcPr>
          <w:p w14:paraId="72B66313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Capacitação da equipa operacional </w:t>
            </w:r>
          </w:p>
        </w:tc>
        <w:tc>
          <w:tcPr>
            <w:tcW w:w="1936" w:type="dxa"/>
          </w:tcPr>
          <w:p w14:paraId="5A03CCA8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5ECF3381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 semana </w:t>
            </w:r>
          </w:p>
        </w:tc>
        <w:tc>
          <w:tcPr>
            <w:tcW w:w="1936" w:type="dxa"/>
          </w:tcPr>
          <w:p w14:paraId="4DF7B9F9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Recursos didáticos e instrutores qualificados </w:t>
            </w:r>
          </w:p>
        </w:tc>
        <w:tc>
          <w:tcPr>
            <w:tcW w:w="1936" w:type="dxa"/>
          </w:tcPr>
          <w:p w14:paraId="33A664B1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Equipa capacitada </w:t>
            </w:r>
          </w:p>
        </w:tc>
      </w:tr>
      <w:tr w:rsidR="00714EB3" w14:paraId="5C67151A" w14:textId="77777777" w:rsidTr="007B20B3">
        <w:trPr>
          <w:trHeight w:val="1130"/>
        </w:trPr>
        <w:tc>
          <w:tcPr>
            <w:tcW w:w="1936" w:type="dxa"/>
          </w:tcPr>
          <w:p w14:paraId="515243AC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Entrega do projecto</w:t>
            </w:r>
          </w:p>
        </w:tc>
        <w:tc>
          <w:tcPr>
            <w:tcW w:w="1936" w:type="dxa"/>
          </w:tcPr>
          <w:p w14:paraId="5BFB06AF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Engenheiro Leonardo Manjate </w:t>
            </w:r>
          </w:p>
        </w:tc>
        <w:tc>
          <w:tcPr>
            <w:tcW w:w="1936" w:type="dxa"/>
          </w:tcPr>
          <w:p w14:paraId="483C4250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 semanas </w:t>
            </w:r>
          </w:p>
        </w:tc>
        <w:tc>
          <w:tcPr>
            <w:tcW w:w="1936" w:type="dxa"/>
          </w:tcPr>
          <w:p w14:paraId="4AC8CFA1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Relatórios </w:t>
            </w:r>
          </w:p>
        </w:tc>
        <w:tc>
          <w:tcPr>
            <w:tcW w:w="1936" w:type="dxa"/>
          </w:tcPr>
          <w:p w14:paraId="14D221CB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Projecto entregue </w:t>
            </w:r>
          </w:p>
        </w:tc>
      </w:tr>
    </w:tbl>
    <w:p w14:paraId="79A174A9" w14:textId="77777777" w:rsidR="00714EB3" w:rsidRPr="00413D35" w:rsidRDefault="00714EB3" w:rsidP="007B20B3">
      <w:pPr>
        <w:shd w:val="clear" w:color="auto" w:fill="FFFFFF"/>
        <w:spacing w:before="100" w:beforeAutospacing="1" w:after="100" w:afterAutospacing="1" w:line="360" w:lineRule="auto"/>
        <w:rPr>
          <w:rFonts w:ascii="Times New Roman" w:hAnsi="Times New Roman" w:cs="Times New Roman"/>
        </w:rPr>
      </w:pPr>
    </w:p>
    <w:p w14:paraId="42057F04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67E68D73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12CD5C2E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  <w:r w:rsidRPr="00F559F9">
        <w:rPr>
          <w:rFonts w:ascii="Times New Roman" w:hAnsi="Times New Roman" w:cs="Times New Roman"/>
          <w:b/>
          <w:lang w:val="en-US"/>
        </w:rPr>
        <w:t xml:space="preserve">      </w:t>
      </w:r>
      <w:bookmarkStart w:id="31" w:name="_Toc214805314"/>
      <w:r w:rsidRPr="00F559F9">
        <w:rPr>
          <w:rFonts w:ascii="Times New Roman" w:hAnsi="Times New Roman" w:cs="Times New Roman"/>
          <w:b/>
          <w:lang w:val="en-US"/>
        </w:rPr>
        <w:t>3.2  Cronograma</w:t>
      </w:r>
      <w:bookmarkEnd w:id="31"/>
      <w:r w:rsidRPr="00F559F9">
        <w:rPr>
          <w:rFonts w:ascii="Times New Roman" w:hAnsi="Times New Roman" w:cs="Times New Roman"/>
          <w:b/>
          <w:lang w:val="en-US"/>
        </w:rPr>
        <w:t xml:space="preserve">  </w:t>
      </w:r>
    </w:p>
    <w:tbl>
      <w:tblPr>
        <w:tblStyle w:val="TabelacomGrelha"/>
        <w:tblW w:w="8655" w:type="dxa"/>
        <w:tblInd w:w="-530" w:type="dxa"/>
        <w:tblLook w:val="04A0" w:firstRow="1" w:lastRow="0" w:firstColumn="1" w:lastColumn="0" w:noHBand="0" w:noVBand="1"/>
      </w:tblPr>
      <w:tblGrid>
        <w:gridCol w:w="1885"/>
        <w:gridCol w:w="6770"/>
      </w:tblGrid>
      <w:tr w:rsidR="00714EB3" w14:paraId="22C9E964" w14:textId="77777777" w:rsidTr="007B20B3">
        <w:tc>
          <w:tcPr>
            <w:tcW w:w="1365" w:type="dxa"/>
          </w:tcPr>
          <w:p w14:paraId="6B561DA9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</w:p>
        </w:tc>
        <w:tc>
          <w:tcPr>
            <w:tcW w:w="7290" w:type="dxa"/>
          </w:tcPr>
          <w:p w14:paraId="61BCCB23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</w:tr>
      <w:tr w:rsidR="00714EB3" w14:paraId="1781F1A3" w14:textId="77777777" w:rsidTr="007B20B3">
        <w:tc>
          <w:tcPr>
            <w:tcW w:w="1365" w:type="dxa"/>
          </w:tcPr>
          <w:p w14:paraId="370B557B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0" w:type="dxa"/>
          </w:tcPr>
          <w:p w14:paraId="48DB1358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Analise de requesitos</w:t>
            </w:r>
          </w:p>
        </w:tc>
      </w:tr>
      <w:tr w:rsidR="00714EB3" w14:paraId="22BD19E0" w14:textId="77777777" w:rsidTr="007B20B3">
        <w:tc>
          <w:tcPr>
            <w:tcW w:w="1365" w:type="dxa"/>
          </w:tcPr>
          <w:p w14:paraId="6F1FA572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90" w:type="dxa"/>
          </w:tcPr>
          <w:p w14:paraId="2C1AFF33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Selececcao de componentes</w:t>
            </w:r>
          </w:p>
        </w:tc>
      </w:tr>
      <w:tr w:rsidR="00714EB3" w14:paraId="649AFE28" w14:textId="77777777" w:rsidTr="007B20B3">
        <w:tc>
          <w:tcPr>
            <w:tcW w:w="1365" w:type="dxa"/>
          </w:tcPr>
          <w:p w14:paraId="4B9671C1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90" w:type="dxa"/>
          </w:tcPr>
          <w:p w14:paraId="6596C89C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Elaboração do projecto</w:t>
            </w:r>
          </w:p>
        </w:tc>
      </w:tr>
      <w:tr w:rsidR="00714EB3" w14:paraId="65229AFA" w14:textId="77777777" w:rsidTr="007B20B3">
        <w:tc>
          <w:tcPr>
            <w:tcW w:w="1365" w:type="dxa"/>
          </w:tcPr>
          <w:p w14:paraId="29153D8B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7290" w:type="dxa"/>
          </w:tcPr>
          <w:p w14:paraId="2EE6BE63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Montagem e instalação  do projecto elétrico</w:t>
            </w:r>
          </w:p>
        </w:tc>
      </w:tr>
      <w:tr w:rsidR="00714EB3" w14:paraId="51F5901B" w14:textId="77777777" w:rsidTr="007B20B3">
        <w:tc>
          <w:tcPr>
            <w:tcW w:w="1365" w:type="dxa"/>
          </w:tcPr>
          <w:p w14:paraId="7BA05FCE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90" w:type="dxa"/>
          </w:tcPr>
          <w:p w14:paraId="52884CC2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 e ajuste</w:t>
            </w:r>
          </w:p>
        </w:tc>
      </w:tr>
      <w:tr w:rsidR="00714EB3" w14:paraId="403BC245" w14:textId="77777777" w:rsidTr="007B20B3">
        <w:trPr>
          <w:trHeight w:val="377"/>
        </w:trPr>
        <w:tc>
          <w:tcPr>
            <w:tcW w:w="1365" w:type="dxa"/>
          </w:tcPr>
          <w:p w14:paraId="54A64FA6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90" w:type="dxa"/>
          </w:tcPr>
          <w:p w14:paraId="0B4A661B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Capacitação da equipa operacional</w:t>
            </w:r>
          </w:p>
        </w:tc>
      </w:tr>
      <w:tr w:rsidR="00714EB3" w14:paraId="0A123839" w14:textId="77777777" w:rsidTr="007B20B3">
        <w:tc>
          <w:tcPr>
            <w:tcW w:w="1365" w:type="dxa"/>
          </w:tcPr>
          <w:p w14:paraId="4F98AE34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90" w:type="dxa"/>
          </w:tcPr>
          <w:p w14:paraId="2F5FD244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Entrega do projecto</w:t>
            </w:r>
          </w:p>
        </w:tc>
      </w:tr>
    </w:tbl>
    <w:p w14:paraId="78039B0D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3D603257" w14:textId="77777777" w:rsidR="00714EB3" w:rsidRDefault="00714EB3" w:rsidP="007B20B3">
      <w:pPr>
        <w:pStyle w:val="Ttulo1"/>
      </w:pPr>
    </w:p>
    <w:p w14:paraId="2E780DBF" w14:textId="77777777" w:rsidR="00714EB3" w:rsidRDefault="00714EB3" w:rsidP="007B20B3">
      <w:pPr>
        <w:pStyle w:val="Ttulo1"/>
      </w:pPr>
    </w:p>
    <w:p w14:paraId="4EB41F91" w14:textId="77777777" w:rsidR="00714EB3" w:rsidRDefault="00714EB3" w:rsidP="007B20B3">
      <w:pPr>
        <w:pStyle w:val="Ttulo1"/>
      </w:pPr>
    </w:p>
    <w:p w14:paraId="6F2BECF1" w14:textId="77777777" w:rsidR="00714EB3" w:rsidRDefault="00714EB3" w:rsidP="007B20B3">
      <w:pPr>
        <w:pStyle w:val="Ttulo1"/>
      </w:pPr>
    </w:p>
    <w:p w14:paraId="032DCFA4" w14:textId="77777777" w:rsidR="00714EB3" w:rsidRDefault="00714EB3" w:rsidP="007B20B3">
      <w:pPr>
        <w:rPr>
          <w:lang w:val="en-US"/>
        </w:rPr>
      </w:pPr>
    </w:p>
    <w:p w14:paraId="0F83843F" w14:textId="77777777" w:rsidR="00714EB3" w:rsidRDefault="00714EB3" w:rsidP="007B20B3">
      <w:pPr>
        <w:rPr>
          <w:lang w:val="en-US"/>
        </w:rPr>
      </w:pPr>
    </w:p>
    <w:p w14:paraId="43752B2C" w14:textId="77777777" w:rsidR="00714EB3" w:rsidRDefault="00714EB3" w:rsidP="007B20B3">
      <w:pPr>
        <w:rPr>
          <w:lang w:val="en-US"/>
        </w:rPr>
      </w:pPr>
    </w:p>
    <w:p w14:paraId="01061001" w14:textId="77777777" w:rsidR="00714EB3" w:rsidRDefault="00714EB3" w:rsidP="007B20B3">
      <w:pPr>
        <w:rPr>
          <w:lang w:val="en-US"/>
        </w:rPr>
      </w:pPr>
    </w:p>
    <w:p w14:paraId="60A0A1BF" w14:textId="77777777" w:rsidR="00714EB3" w:rsidRDefault="00714EB3" w:rsidP="007B20B3">
      <w:pPr>
        <w:rPr>
          <w:lang w:val="en-US"/>
        </w:rPr>
      </w:pPr>
    </w:p>
    <w:p w14:paraId="0D69FCC0" w14:textId="77777777" w:rsidR="00714EB3" w:rsidRDefault="00714EB3" w:rsidP="007B20B3">
      <w:pPr>
        <w:rPr>
          <w:lang w:val="en-US"/>
        </w:rPr>
      </w:pPr>
    </w:p>
    <w:p w14:paraId="361200F5" w14:textId="77777777" w:rsidR="00714EB3" w:rsidRDefault="00714EB3" w:rsidP="007B20B3">
      <w:pPr>
        <w:rPr>
          <w:lang w:val="en-US"/>
        </w:rPr>
      </w:pPr>
    </w:p>
    <w:p w14:paraId="6BBB7B1D" w14:textId="77777777" w:rsidR="00714EB3" w:rsidRDefault="00714EB3" w:rsidP="007B20B3">
      <w:pPr>
        <w:rPr>
          <w:lang w:val="en-US"/>
        </w:rPr>
      </w:pPr>
    </w:p>
    <w:p w14:paraId="126EE5A6" w14:textId="77777777" w:rsidR="00714EB3" w:rsidRDefault="00714EB3" w:rsidP="007B20B3">
      <w:pPr>
        <w:rPr>
          <w:lang w:val="en-US"/>
        </w:rPr>
      </w:pPr>
    </w:p>
    <w:p w14:paraId="436CCA2D" w14:textId="77777777" w:rsidR="00714EB3" w:rsidRPr="00D51132" w:rsidRDefault="00714EB3" w:rsidP="007B20B3">
      <w:pPr>
        <w:rPr>
          <w:rFonts w:ascii="Times New Roman" w:hAnsi="Times New Roman" w:cs="Times New Roman"/>
          <w:lang w:val="en-US"/>
        </w:rPr>
      </w:pPr>
    </w:p>
    <w:p w14:paraId="3F94F504" w14:textId="77777777" w:rsidR="00714EB3" w:rsidRPr="00D51132" w:rsidRDefault="00714EB3" w:rsidP="007B20B3">
      <w:pPr>
        <w:rPr>
          <w:rFonts w:ascii="Times New Roman" w:hAnsi="Times New Roman" w:cs="Times New Roman"/>
          <w:lang w:val="en-US"/>
        </w:rPr>
      </w:pPr>
    </w:p>
    <w:p w14:paraId="50887E08" w14:textId="77777777" w:rsidR="00714EB3" w:rsidRPr="00D51132" w:rsidRDefault="00714EB3" w:rsidP="007B20B3">
      <w:pPr>
        <w:rPr>
          <w:rFonts w:ascii="Times New Roman" w:hAnsi="Times New Roman" w:cs="Times New Roman"/>
          <w:lang w:val="en-US"/>
        </w:rPr>
      </w:pPr>
    </w:p>
    <w:p w14:paraId="1F57E21C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  <w:bookmarkStart w:id="32" w:name="_Toc214805315"/>
    </w:p>
    <w:p w14:paraId="098A008D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  <w:r w:rsidRPr="00F559F9">
        <w:rPr>
          <w:rFonts w:ascii="Times New Roman" w:hAnsi="Times New Roman" w:cs="Times New Roman"/>
          <w:b/>
          <w:lang w:val="en-US"/>
        </w:rPr>
        <w:t>Capitulo IV</w:t>
      </w:r>
      <w:bookmarkEnd w:id="32"/>
    </w:p>
    <w:p w14:paraId="0E43D36E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  <w:bookmarkStart w:id="33" w:name="_Toc214805316"/>
      <w:r w:rsidRPr="00F559F9">
        <w:rPr>
          <w:rFonts w:ascii="Times New Roman" w:hAnsi="Times New Roman" w:cs="Times New Roman"/>
          <w:b/>
          <w:lang w:val="en-US"/>
        </w:rPr>
        <w:t>Demensionamento</w:t>
      </w:r>
      <w:bookmarkEnd w:id="33"/>
      <w:r w:rsidRPr="00F559F9">
        <w:rPr>
          <w:rFonts w:ascii="Times New Roman" w:hAnsi="Times New Roman" w:cs="Times New Roman"/>
          <w:b/>
          <w:lang w:val="en-US"/>
        </w:rPr>
        <w:t xml:space="preserve"> </w:t>
      </w:r>
    </w:p>
    <w:p w14:paraId="5B12CAE5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</w:p>
    <w:p w14:paraId="7AFEAC46" w14:textId="77777777" w:rsidR="00714EB3" w:rsidRPr="00F559F9" w:rsidRDefault="00714EB3" w:rsidP="007B20B3">
      <w:pPr>
        <w:rPr>
          <w:rFonts w:ascii="Times New Roman" w:hAnsi="Times New Roman" w:cs="Times New Roman"/>
          <w:b/>
          <w:lang w:val="en-US"/>
        </w:rPr>
      </w:pPr>
      <w:bookmarkStart w:id="34" w:name="_Toc214805317"/>
      <w:r w:rsidRPr="00F559F9">
        <w:rPr>
          <w:rFonts w:ascii="Times New Roman" w:hAnsi="Times New Roman" w:cs="Times New Roman"/>
          <w:b/>
          <w:lang w:val="en-US"/>
        </w:rPr>
        <w:t>4.6 Carga de iluminação</w:t>
      </w:r>
      <w:bookmarkEnd w:id="34"/>
      <w:r w:rsidRPr="00F559F9">
        <w:rPr>
          <w:rFonts w:ascii="Times New Roman" w:hAnsi="Times New Roman" w:cs="Times New Roman"/>
          <w:b/>
          <w:lang w:val="en-US"/>
        </w:rPr>
        <w:t xml:space="preserve"> </w:t>
      </w:r>
    </w:p>
    <w:p w14:paraId="1723E7A7" w14:textId="77777777" w:rsidR="00714EB3" w:rsidRPr="00D51132" w:rsidRDefault="00714EB3" w:rsidP="007B20B3"/>
    <w:tbl>
      <w:tblPr>
        <w:tblStyle w:val="TabelacomGrelha"/>
        <w:tblpPr w:leftFromText="180" w:rightFromText="180" w:vertAnchor="text" w:horzAnchor="margin" w:tblpXSpec="center" w:tblpY="-17"/>
        <w:tblW w:w="11523" w:type="dxa"/>
        <w:tblLook w:val="04A0" w:firstRow="1" w:lastRow="0" w:firstColumn="1" w:lastColumn="0" w:noHBand="0" w:noVBand="1"/>
      </w:tblPr>
      <w:tblGrid>
        <w:gridCol w:w="2578"/>
        <w:gridCol w:w="2202"/>
        <w:gridCol w:w="5258"/>
        <w:gridCol w:w="1485"/>
      </w:tblGrid>
      <w:tr w:rsidR="00714EB3" w14:paraId="29DB25CE" w14:textId="77777777" w:rsidTr="007B20B3">
        <w:tc>
          <w:tcPr>
            <w:tcW w:w="1713" w:type="dxa"/>
          </w:tcPr>
          <w:p w14:paraId="577AACA3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A773D">
              <w:rPr>
                <w:rFonts w:ascii="Times New Roman" w:hAnsi="Times New Roman" w:cs="Times New Roman"/>
                <w:sz w:val="24"/>
                <w:szCs w:val="24"/>
              </w:rPr>
              <w:t>compartimento</w:t>
            </w:r>
          </w:p>
        </w:tc>
        <w:tc>
          <w:tcPr>
            <w:tcW w:w="1800" w:type="dxa"/>
          </w:tcPr>
          <w:p w14:paraId="183DC12F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Dimensões </w:t>
            </w:r>
          </w:p>
        </w:tc>
        <w:tc>
          <w:tcPr>
            <w:tcW w:w="7290" w:type="dxa"/>
          </w:tcPr>
          <w:p w14:paraId="1428E4FE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Potencia </w:t>
            </w:r>
          </w:p>
        </w:tc>
        <w:tc>
          <w:tcPr>
            <w:tcW w:w="720" w:type="dxa"/>
          </w:tcPr>
          <w:p w14:paraId="7FE5B199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Va </w:t>
            </w:r>
          </w:p>
        </w:tc>
      </w:tr>
      <w:tr w:rsidR="00714EB3" w14:paraId="677FA494" w14:textId="77777777" w:rsidTr="007B20B3">
        <w:trPr>
          <w:trHeight w:val="737"/>
        </w:trPr>
        <w:tc>
          <w:tcPr>
            <w:tcW w:w="1713" w:type="dxa"/>
          </w:tcPr>
          <w:p w14:paraId="574626FA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Área externa </w:t>
            </w:r>
          </w:p>
        </w:tc>
        <w:tc>
          <w:tcPr>
            <w:tcW w:w="1800" w:type="dxa"/>
          </w:tcPr>
          <w:p w14:paraId="3952282D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5m x 8m = 40m</w:t>
            </w:r>
          </w:p>
        </w:tc>
        <w:tc>
          <w:tcPr>
            <w:tcW w:w="7290" w:type="dxa"/>
          </w:tcPr>
          <w:p w14:paraId="1FDC1AA5" w14:textId="77777777" w:rsidR="00714EB3" w:rsidRPr="00605CFA" w:rsidRDefault="00714EB3" w:rsidP="007B20B3">
            <w:pPr>
              <w:rPr>
                <w:rFonts w:ascii="Times New Roman" w:hAnsi="Times New Roman" w:cs="Times New Roman"/>
                <w:strike/>
                <w:sz w:val="24"/>
                <w:szCs w:val="24"/>
              </w:rPr>
            </w:pPr>
            <w:r w:rsidRPr="009A773D">
              <w:rPr>
                <w:rFonts w:ascii="Times New Roman" w:hAnsi="Times New Roman" w:cs="Times New Roman"/>
                <w:sz w:val="24"/>
                <w:szCs w:val="24"/>
              </w:rPr>
              <w:t>40m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= 6  +   4     +  4   +   4  +   4   +  4    +     4    +    4  +     4 + </w:t>
            </w:r>
            <w:r w:rsidRPr="00605CFA">
              <w:rPr>
                <w:rFonts w:ascii="Times New Roman" w:hAnsi="Times New Roman" w:cs="Times New Roman"/>
                <w:strike/>
                <w:sz w:val="24"/>
                <w:szCs w:val="24"/>
              </w:rPr>
              <w:t>2</w:t>
            </w:r>
          </w:p>
          <w:p w14:paraId="59F6ECAE" w14:textId="77777777" w:rsidR="00714EB3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|        |           |         |         |        |              |          |           |</w:t>
            </w:r>
          </w:p>
          <w:p w14:paraId="70E2A6A6" w14:textId="77777777" w:rsidR="00714EB3" w:rsidRPr="009A773D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100VA  60VA  60VA  60VA 60VA 60VA  60VA  60VA  60VA  </w:t>
            </w:r>
          </w:p>
        </w:tc>
        <w:tc>
          <w:tcPr>
            <w:tcW w:w="720" w:type="dxa"/>
          </w:tcPr>
          <w:p w14:paraId="42202D88" w14:textId="77777777" w:rsidR="00714EB3" w:rsidRPr="00605CFA" w:rsidRDefault="00714EB3" w:rsidP="007B20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5CFA">
              <w:rPr>
                <w:rFonts w:ascii="Times New Roman" w:hAnsi="Times New Roman" w:cs="Times New Roman"/>
                <w:sz w:val="24"/>
                <w:szCs w:val="24"/>
              </w:rPr>
              <w:t>580</w:t>
            </w:r>
          </w:p>
        </w:tc>
      </w:tr>
    </w:tbl>
    <w:p w14:paraId="26D9AA5E" w14:textId="77777777" w:rsidR="00714EB3" w:rsidRDefault="00714EB3" w:rsidP="007B20B3">
      <w:pPr>
        <w:pStyle w:val="Ttulo1"/>
      </w:pPr>
    </w:p>
    <w:p w14:paraId="0769A182" w14:textId="77777777" w:rsidR="00714EB3" w:rsidRPr="00B70D6B" w:rsidRDefault="00714EB3" w:rsidP="007B20B3">
      <w:pPr>
        <w:rPr>
          <w:rFonts w:ascii="Times New Roman" w:hAnsi="Times New Roman" w:cs="Times New Roman"/>
        </w:rPr>
      </w:pPr>
      <w:r w:rsidRPr="00B70D6B">
        <w:rPr>
          <w:rFonts w:ascii="Times New Roman" w:hAnsi="Times New Roman" w:cs="Times New Roman"/>
        </w:rPr>
        <w:t>I=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Potencia de iluminacao </m:t>
            </m:r>
          </m:num>
          <m:den>
            <m:r>
              <w:rPr>
                <w:rFonts w:ascii="Cambria Math" w:hAnsi="Cambria Math" w:cs="Times New Roman"/>
              </w:rPr>
              <m:t>220v</m:t>
            </m:r>
          </m:den>
        </m:f>
      </m:oMath>
    </w:p>
    <w:p w14:paraId="7A65A508" w14:textId="77777777" w:rsidR="00714EB3" w:rsidRPr="00B70D6B" w:rsidRDefault="00714EB3" w:rsidP="007B20B3">
      <w:pPr>
        <w:rPr>
          <w:rFonts w:ascii="Times New Roman" w:hAnsi="Times New Roman" w:cs="Times New Roman"/>
        </w:rPr>
      </w:pPr>
      <w:r w:rsidRPr="00B70D6B">
        <w:rPr>
          <w:rFonts w:ascii="Times New Roman" w:hAnsi="Times New Roman" w:cs="Times New Roman"/>
        </w:rPr>
        <w:t>I=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580</m:t>
            </m:r>
          </m:num>
          <m:den>
            <m:r>
              <w:rPr>
                <w:rFonts w:ascii="Cambria Math" w:hAnsi="Cambria Math" w:cs="Times New Roman"/>
              </w:rPr>
              <m:t>220V</m:t>
            </m:r>
          </m:den>
        </m:f>
      </m:oMath>
    </w:p>
    <w:p w14:paraId="28791593" w14:textId="77777777" w:rsidR="00714EB3" w:rsidRPr="00B70D6B" w:rsidRDefault="00714EB3" w:rsidP="007B20B3">
      <w:pPr>
        <w:rPr>
          <w:rFonts w:ascii="Times New Roman" w:hAnsi="Times New Roman" w:cs="Times New Roman"/>
        </w:rPr>
      </w:pPr>
      <w:r w:rsidRPr="00B70D6B">
        <w:rPr>
          <w:rFonts w:ascii="Times New Roman" w:hAnsi="Times New Roman" w:cs="Times New Roman"/>
        </w:rPr>
        <w:t>I = 2,6A</w:t>
      </w:r>
    </w:p>
    <w:p w14:paraId="483D7102" w14:textId="77777777" w:rsidR="00714EB3" w:rsidRPr="00B70D6B" w:rsidRDefault="00714EB3" w:rsidP="007B20B3">
      <w:pPr>
        <w:rPr>
          <w:rFonts w:ascii="Times New Roman" w:hAnsi="Times New Roman" w:cs="Times New Roman"/>
        </w:rPr>
      </w:pPr>
      <w:r w:rsidRPr="00B70D6B">
        <w:rPr>
          <w:rFonts w:ascii="Times New Roman" w:hAnsi="Times New Roman" w:cs="Times New Roman"/>
        </w:rPr>
        <w:t>2,6A</w:t>
      </w:r>
      <m:oMath>
        <m:r>
          <w:rPr>
            <w:rFonts w:ascii="Cambria Math" w:hAnsi="Cambria Math" w:cs="Times New Roman"/>
          </w:rPr>
          <m:t>≈</m:t>
        </m:r>
      </m:oMath>
      <w:r w:rsidRPr="00B70D6B">
        <w:rPr>
          <w:rFonts w:ascii="Times New Roman" w:eastAsiaTheme="minorEastAsia" w:hAnsi="Times New Roman" w:cs="Times New Roman"/>
        </w:rPr>
        <w:t>10 A</w:t>
      </w:r>
    </w:p>
    <w:p w14:paraId="782533F0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464672B3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17AB2841" w14:textId="77777777" w:rsidR="00714EB3" w:rsidRPr="009C2899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disjuntor usado para essa instalação e de 10 A </w:t>
      </w:r>
    </w:p>
    <w:p w14:paraId="1C33F652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107D5DD1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3484CCFB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65B8798C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711BCAD2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5240C7C2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1A3C45DB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15509703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4FBE0742" w14:textId="77777777" w:rsidR="00714EB3" w:rsidRDefault="00714EB3" w:rsidP="007B20B3">
      <w:pPr>
        <w:rPr>
          <w:rFonts w:ascii="Times New Roman" w:hAnsi="Times New Roman" w:cs="Times New Roman"/>
          <w:b/>
        </w:rPr>
      </w:pPr>
    </w:p>
    <w:p w14:paraId="48295F85" w14:textId="77777777" w:rsidR="00714EB3" w:rsidRPr="00EF1475" w:rsidRDefault="00714EB3" w:rsidP="007B20B3">
      <w:pPr>
        <w:rPr>
          <w:rFonts w:ascii="Times New Roman" w:hAnsi="Times New Roman" w:cs="Times New Roman"/>
        </w:rPr>
      </w:pPr>
    </w:p>
    <w:p w14:paraId="76424469" w14:textId="77777777" w:rsidR="00714EB3" w:rsidRPr="00EF1475" w:rsidRDefault="00714EB3" w:rsidP="007B20B3">
      <w:pPr>
        <w:rPr>
          <w:rFonts w:ascii="Times New Roman" w:hAnsi="Times New Roman" w:cs="Times New Roman"/>
        </w:rPr>
      </w:pPr>
    </w:p>
    <w:p w14:paraId="67475AD7" w14:textId="77777777" w:rsidR="00714EB3" w:rsidRPr="00EF1475" w:rsidRDefault="00714EB3" w:rsidP="007B20B3">
      <w:pPr>
        <w:rPr>
          <w:rFonts w:ascii="Times New Roman" w:hAnsi="Times New Roman" w:cs="Times New Roman"/>
        </w:rPr>
      </w:pPr>
      <w:bookmarkStart w:id="35" w:name="_Toc214805318"/>
    </w:p>
    <w:p w14:paraId="3774DD1F" w14:textId="77777777" w:rsidR="00714EB3" w:rsidRPr="00F559F9" w:rsidRDefault="00714EB3" w:rsidP="007B20B3">
      <w:pPr>
        <w:rPr>
          <w:rFonts w:ascii="Times New Roman" w:hAnsi="Times New Roman" w:cs="Times New Roman"/>
        </w:rPr>
      </w:pPr>
      <w:r w:rsidRPr="00F559F9">
        <w:rPr>
          <w:rFonts w:ascii="Times New Roman" w:hAnsi="Times New Roman" w:cs="Times New Roman"/>
        </w:rPr>
        <w:t xml:space="preserve">4.1 </w:t>
      </w:r>
      <w:r w:rsidRPr="00F559F9">
        <w:rPr>
          <w:rFonts w:ascii="Times New Roman" w:hAnsi="Times New Roman" w:cs="Times New Roman"/>
          <w:b/>
          <w:lang w:val="en-US"/>
        </w:rPr>
        <w:t>Proposta de solução do problema</w:t>
      </w:r>
      <w:bookmarkEnd w:id="35"/>
      <w:r w:rsidRPr="00F559F9">
        <w:rPr>
          <w:rFonts w:ascii="Times New Roman" w:hAnsi="Times New Roman" w:cs="Times New Roman"/>
        </w:rPr>
        <w:t xml:space="preserve"> </w:t>
      </w:r>
    </w:p>
    <w:p w14:paraId="1953C123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implementação da iluminação em áreas externas vai </w:t>
      </w:r>
      <w:proofErr w:type="spellStart"/>
      <w:r>
        <w:rPr>
          <w:rFonts w:ascii="Times New Roman" w:hAnsi="Times New Roman" w:cs="Times New Roman"/>
        </w:rPr>
        <w:t>permiter</w:t>
      </w:r>
      <w:proofErr w:type="spellEnd"/>
      <w:r>
        <w:rPr>
          <w:rFonts w:ascii="Times New Roman" w:hAnsi="Times New Roman" w:cs="Times New Roman"/>
        </w:rPr>
        <w:t xml:space="preserve"> maior visibilidade noturna , segurança contra situações adversas , para maior proteção .</w:t>
      </w:r>
    </w:p>
    <w:tbl>
      <w:tblPr>
        <w:tblStyle w:val="TabelacomGrelha"/>
        <w:tblpPr w:leftFromText="180" w:rightFromText="180" w:vertAnchor="text" w:horzAnchor="margin" w:tblpY="31"/>
        <w:tblW w:w="8655" w:type="dxa"/>
        <w:tblLook w:val="04A0" w:firstRow="1" w:lastRow="0" w:firstColumn="1" w:lastColumn="0" w:noHBand="0" w:noVBand="1"/>
      </w:tblPr>
      <w:tblGrid>
        <w:gridCol w:w="1885"/>
        <w:gridCol w:w="6770"/>
      </w:tblGrid>
      <w:tr w:rsidR="00714EB3" w14:paraId="3BD95140" w14:textId="77777777" w:rsidTr="007B20B3">
        <w:tc>
          <w:tcPr>
            <w:tcW w:w="1365" w:type="dxa"/>
          </w:tcPr>
          <w:p w14:paraId="3D250B25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Semana</w:t>
            </w:r>
          </w:p>
        </w:tc>
        <w:tc>
          <w:tcPr>
            <w:tcW w:w="7290" w:type="dxa"/>
          </w:tcPr>
          <w:p w14:paraId="51296375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Actividades</w:t>
            </w:r>
          </w:p>
        </w:tc>
      </w:tr>
      <w:tr w:rsidR="00714EB3" w14:paraId="2E8EE46C" w14:textId="77777777" w:rsidTr="007B20B3">
        <w:tc>
          <w:tcPr>
            <w:tcW w:w="1365" w:type="dxa"/>
          </w:tcPr>
          <w:p w14:paraId="1B0EE49C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290" w:type="dxa"/>
          </w:tcPr>
          <w:p w14:paraId="2564FEC7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Analise de requesitos</w:t>
            </w:r>
          </w:p>
        </w:tc>
      </w:tr>
      <w:tr w:rsidR="00714EB3" w14:paraId="3A9B3129" w14:textId="77777777" w:rsidTr="007B20B3">
        <w:tc>
          <w:tcPr>
            <w:tcW w:w="1365" w:type="dxa"/>
          </w:tcPr>
          <w:p w14:paraId="3ADDCBB1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7290" w:type="dxa"/>
          </w:tcPr>
          <w:p w14:paraId="69DC1193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Selececcao de componentes</w:t>
            </w:r>
          </w:p>
        </w:tc>
      </w:tr>
      <w:tr w:rsidR="00714EB3" w14:paraId="4458F160" w14:textId="77777777" w:rsidTr="007B20B3">
        <w:tc>
          <w:tcPr>
            <w:tcW w:w="1365" w:type="dxa"/>
          </w:tcPr>
          <w:p w14:paraId="6EB9B5ED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290" w:type="dxa"/>
          </w:tcPr>
          <w:p w14:paraId="6585429A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Elaboração do projecto</w:t>
            </w:r>
          </w:p>
        </w:tc>
      </w:tr>
      <w:tr w:rsidR="00714EB3" w14:paraId="3DD1E47B" w14:textId="77777777" w:rsidTr="007B20B3">
        <w:tc>
          <w:tcPr>
            <w:tcW w:w="1365" w:type="dxa"/>
          </w:tcPr>
          <w:p w14:paraId="2330CB24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290" w:type="dxa"/>
          </w:tcPr>
          <w:p w14:paraId="21EDE0B3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Montagem e instalação  do projecto elétrico</w:t>
            </w:r>
          </w:p>
        </w:tc>
      </w:tr>
      <w:tr w:rsidR="00714EB3" w14:paraId="36A20EA5" w14:textId="77777777" w:rsidTr="007B20B3">
        <w:tc>
          <w:tcPr>
            <w:tcW w:w="1365" w:type="dxa"/>
          </w:tcPr>
          <w:p w14:paraId="38371807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290" w:type="dxa"/>
          </w:tcPr>
          <w:p w14:paraId="34A19A1D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Teste e ajuste</w:t>
            </w:r>
          </w:p>
        </w:tc>
      </w:tr>
      <w:tr w:rsidR="00714EB3" w14:paraId="527016AD" w14:textId="77777777" w:rsidTr="007B20B3">
        <w:trPr>
          <w:trHeight w:val="377"/>
        </w:trPr>
        <w:tc>
          <w:tcPr>
            <w:tcW w:w="1365" w:type="dxa"/>
          </w:tcPr>
          <w:p w14:paraId="0218AE0E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290" w:type="dxa"/>
          </w:tcPr>
          <w:p w14:paraId="07DA07F6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Capacitação da equipa operacional</w:t>
            </w:r>
          </w:p>
        </w:tc>
      </w:tr>
      <w:tr w:rsidR="00714EB3" w14:paraId="683C0412" w14:textId="77777777" w:rsidTr="007B20B3">
        <w:tc>
          <w:tcPr>
            <w:tcW w:w="1365" w:type="dxa"/>
          </w:tcPr>
          <w:p w14:paraId="3122BF0F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290" w:type="dxa"/>
          </w:tcPr>
          <w:p w14:paraId="1D08734D" w14:textId="77777777" w:rsidR="00714EB3" w:rsidRDefault="00714EB3" w:rsidP="007B20B3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Entrega do projecto</w:t>
            </w:r>
          </w:p>
        </w:tc>
      </w:tr>
    </w:tbl>
    <w:p w14:paraId="61752218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65A9E0B6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411E98D5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4DDA00BD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3F5B38F0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29A426B5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196DA73A" w14:textId="77777777" w:rsidR="00714EB3" w:rsidRPr="00D51132" w:rsidRDefault="00714EB3" w:rsidP="007B20B3">
      <w:pPr>
        <w:rPr>
          <w:rFonts w:ascii="Times New Roman" w:hAnsi="Times New Roman" w:cs="Times New Roman"/>
          <w:lang w:val="en-US"/>
        </w:rPr>
      </w:pPr>
    </w:p>
    <w:p w14:paraId="1EB51BC3" w14:textId="77777777" w:rsidR="00714EB3" w:rsidRPr="00D51132" w:rsidRDefault="00714EB3" w:rsidP="007B20B3">
      <w:pPr>
        <w:rPr>
          <w:rFonts w:ascii="Times New Roman" w:hAnsi="Times New Roman" w:cs="Times New Roman"/>
          <w:lang w:val="en-US"/>
        </w:rPr>
      </w:pPr>
      <w:bookmarkStart w:id="36" w:name="_Toc214805319"/>
      <w:r w:rsidRPr="00D51132">
        <w:rPr>
          <w:rFonts w:ascii="Times New Roman" w:hAnsi="Times New Roman" w:cs="Times New Roman"/>
          <w:lang w:val="en-US"/>
        </w:rPr>
        <w:t>4.2 Recursos humanos</w:t>
      </w:r>
      <w:bookmarkEnd w:id="36"/>
      <w:r w:rsidRPr="00D51132">
        <w:rPr>
          <w:rFonts w:ascii="Times New Roman" w:hAnsi="Times New Roman" w:cs="Times New Roman"/>
          <w:lang w:val="en-US"/>
        </w:rPr>
        <w:t xml:space="preserve"> </w:t>
      </w:r>
    </w:p>
    <w:p w14:paraId="24F6CA74" w14:textId="77777777" w:rsidR="00714EB3" w:rsidRDefault="00714EB3" w:rsidP="007B20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implementação e a montagem de circuitos de iluminação requer uma equipa qualificada para instalação e escolha dos materiais </w:t>
      </w:r>
    </w:p>
    <w:p w14:paraId="2AC189FA" w14:textId="77777777" w:rsidR="00714EB3" w:rsidRDefault="00714EB3" w:rsidP="007B20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Técnico de instalação</w:t>
      </w:r>
      <w:r w:rsidRPr="00C509F3">
        <w:rPr>
          <w:rFonts w:ascii="Times New Roman" w:hAnsi="Times New Roman" w:cs="Times New Roman"/>
        </w:rPr>
        <w:t xml:space="preserve">: </w:t>
      </w:r>
      <w:proofErr w:type="spellStart"/>
      <w:r w:rsidRPr="00C509F3">
        <w:rPr>
          <w:rFonts w:ascii="Times New Roman" w:hAnsi="Times New Roman" w:cs="Times New Roman"/>
        </w:rPr>
        <w:t>tecnico</w:t>
      </w:r>
      <w:proofErr w:type="spellEnd"/>
      <w:r w:rsidRPr="00C509F3">
        <w:rPr>
          <w:rFonts w:ascii="Times New Roman" w:hAnsi="Times New Roman" w:cs="Times New Roman"/>
        </w:rPr>
        <w:t xml:space="preserve"> especializado na </w:t>
      </w:r>
      <w:proofErr w:type="spellStart"/>
      <w:r w:rsidRPr="00C509F3">
        <w:rPr>
          <w:rFonts w:ascii="Times New Roman" w:hAnsi="Times New Roman" w:cs="Times New Roman"/>
        </w:rPr>
        <w:t>montage</w:t>
      </w:r>
      <w:proofErr w:type="spellEnd"/>
      <w:r w:rsidRPr="00C509F3">
        <w:rPr>
          <w:rFonts w:ascii="Times New Roman" w:hAnsi="Times New Roman" w:cs="Times New Roman"/>
        </w:rPr>
        <w:t xml:space="preserve"> de leds para </w:t>
      </w:r>
      <w:proofErr w:type="spellStart"/>
      <w:r w:rsidRPr="00C509F3">
        <w:rPr>
          <w:rFonts w:ascii="Times New Roman" w:hAnsi="Times New Roman" w:cs="Times New Roman"/>
        </w:rPr>
        <w:t>areas</w:t>
      </w:r>
      <w:proofErr w:type="spellEnd"/>
      <w:r w:rsidRPr="00C509F3">
        <w:rPr>
          <w:rFonts w:ascii="Times New Roman" w:hAnsi="Times New Roman" w:cs="Times New Roman"/>
        </w:rPr>
        <w:t xml:space="preserve"> externas </w:t>
      </w:r>
    </w:p>
    <w:p w14:paraId="5DD6FA62" w14:textId="77777777" w:rsidR="00714EB3" w:rsidRPr="00C509F3" w:rsidRDefault="00714EB3" w:rsidP="007B20B3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Treinamento : e importante que os proprietários tenham um conhecimento básico de uso e de </w:t>
      </w:r>
      <w:proofErr w:type="spellStart"/>
      <w:r>
        <w:rPr>
          <w:rFonts w:ascii="Times New Roman" w:hAnsi="Times New Roman" w:cs="Times New Roman"/>
        </w:rPr>
        <w:t>resulucao</w:t>
      </w:r>
      <w:proofErr w:type="spellEnd"/>
      <w:r>
        <w:rPr>
          <w:rFonts w:ascii="Times New Roman" w:hAnsi="Times New Roman" w:cs="Times New Roman"/>
        </w:rPr>
        <w:t xml:space="preserve">  de alguns problemas </w:t>
      </w:r>
    </w:p>
    <w:p w14:paraId="1B507525" w14:textId="77777777" w:rsidR="00714EB3" w:rsidRPr="00B70D6B" w:rsidRDefault="00714EB3" w:rsidP="007B20B3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78AAC35C" w14:textId="77777777" w:rsidR="00714EB3" w:rsidRPr="004A49CA" w:rsidRDefault="00714EB3" w:rsidP="007B20B3">
      <w:pPr>
        <w:rPr>
          <w:rFonts w:ascii="Times New Roman" w:hAnsi="Times New Roman" w:cs="Times New Roman"/>
        </w:rPr>
      </w:pPr>
      <w:bookmarkStart w:id="37" w:name="_Toc214805320"/>
      <w:r w:rsidRPr="004A49CA">
        <w:rPr>
          <w:rFonts w:ascii="Times New Roman" w:hAnsi="Times New Roman" w:cs="Times New Roman"/>
        </w:rPr>
        <w:t>4.3</w:t>
      </w:r>
      <w:r w:rsidRPr="004A49CA">
        <w:rPr>
          <w:rFonts w:ascii="Times New Roman" w:hAnsi="Times New Roman" w:cs="Times New Roman"/>
          <w:b/>
        </w:rPr>
        <w:t xml:space="preserve"> Recursos financeiros</w:t>
      </w:r>
      <w:bookmarkEnd w:id="37"/>
      <w:r w:rsidRPr="004A49CA">
        <w:rPr>
          <w:rFonts w:ascii="Times New Roman" w:hAnsi="Times New Roman" w:cs="Times New Roman"/>
        </w:rPr>
        <w:t xml:space="preserve"> </w:t>
      </w:r>
    </w:p>
    <w:p w14:paraId="4A15A618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a implementação do </w:t>
      </w:r>
      <w:proofErr w:type="spellStart"/>
      <w:r>
        <w:rPr>
          <w:rFonts w:ascii="Times New Roman" w:hAnsi="Times New Roman" w:cs="Times New Roman"/>
        </w:rPr>
        <w:t>projecto</w:t>
      </w:r>
      <w:proofErr w:type="spellEnd"/>
      <w:r>
        <w:rPr>
          <w:rFonts w:ascii="Times New Roman" w:hAnsi="Times New Roman" w:cs="Times New Roman"/>
        </w:rPr>
        <w:t xml:space="preserve"> de iluminação e necessário  um investimento para arcar com os custos da mão de obra e equipamentos usados </w:t>
      </w:r>
    </w:p>
    <w:p w14:paraId="3B91C25B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61D9FC84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02B93D88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177A3B43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47403D4D" w14:textId="77777777" w:rsidR="00714EB3" w:rsidRDefault="00714EB3" w:rsidP="007B20B3">
      <w:pPr>
        <w:spacing w:line="360" w:lineRule="auto"/>
        <w:rPr>
          <w:rFonts w:ascii="Times New Roman" w:hAnsi="Times New Roman" w:cs="Times New Roman"/>
        </w:rPr>
      </w:pPr>
    </w:p>
    <w:p w14:paraId="067C9A27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75328236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  <w:r w:rsidRPr="00EF1475">
        <w:rPr>
          <w:rFonts w:ascii="Times New Roman" w:hAnsi="Times New Roman" w:cs="Times New Roman"/>
        </w:rPr>
        <w:t xml:space="preserve"> </w:t>
      </w:r>
      <w:bookmarkStart w:id="38" w:name="_Toc214805321"/>
      <w:r w:rsidRPr="00D51132">
        <w:rPr>
          <w:rFonts w:ascii="Times New Roman" w:hAnsi="Times New Roman" w:cs="Times New Roman"/>
          <w:lang w:val="en-US"/>
        </w:rPr>
        <w:t xml:space="preserve">4.4 </w:t>
      </w:r>
      <w:r w:rsidRPr="00F559F9">
        <w:rPr>
          <w:rFonts w:ascii="Times New Roman" w:hAnsi="Times New Roman" w:cs="Times New Roman"/>
          <w:b/>
          <w:lang w:val="en-US"/>
        </w:rPr>
        <w:t>Lista de material necessário</w:t>
      </w:r>
      <w:bookmarkEnd w:id="38"/>
      <w:r w:rsidRPr="00D51132">
        <w:rPr>
          <w:rFonts w:ascii="Times New Roman" w:hAnsi="Times New Roman" w:cs="Times New Roman"/>
          <w:lang w:val="en-US"/>
        </w:rPr>
        <w:t xml:space="preserve"> </w:t>
      </w:r>
    </w:p>
    <w:p w14:paraId="2DBA4CBA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tbl>
      <w:tblPr>
        <w:tblStyle w:val="TabelacomGrelha"/>
        <w:tblpPr w:leftFromText="180" w:rightFromText="180" w:horzAnchor="margin" w:tblpY="855"/>
        <w:tblW w:w="0" w:type="auto"/>
        <w:tblLook w:val="04A0" w:firstRow="1" w:lastRow="0" w:firstColumn="1" w:lastColumn="0" w:noHBand="0" w:noVBand="1"/>
      </w:tblPr>
      <w:tblGrid>
        <w:gridCol w:w="2232"/>
        <w:gridCol w:w="2245"/>
        <w:gridCol w:w="2232"/>
        <w:gridCol w:w="1785"/>
      </w:tblGrid>
      <w:tr w:rsidR="00714EB3" w14:paraId="4122FE26" w14:textId="77777777" w:rsidTr="007B20B3">
        <w:trPr>
          <w:trHeight w:val="503"/>
        </w:trPr>
        <w:tc>
          <w:tcPr>
            <w:tcW w:w="2065" w:type="dxa"/>
          </w:tcPr>
          <w:p w14:paraId="5F1E3FD4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520" w:type="dxa"/>
          </w:tcPr>
          <w:p w14:paraId="26839410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Preço por unidade (MT)</w:t>
            </w:r>
          </w:p>
        </w:tc>
        <w:tc>
          <w:tcPr>
            <w:tcW w:w="1756" w:type="dxa"/>
          </w:tcPr>
          <w:p w14:paraId="20D400CE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Quantidade </w:t>
            </w:r>
          </w:p>
        </w:tc>
        <w:tc>
          <w:tcPr>
            <w:tcW w:w="1124" w:type="dxa"/>
          </w:tcPr>
          <w:p w14:paraId="002FB442" w14:textId="77777777" w:rsidR="00714EB3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</w:tr>
      <w:tr w:rsidR="00714EB3" w14:paraId="4E23E8D9" w14:textId="77777777" w:rsidTr="007B20B3">
        <w:trPr>
          <w:trHeight w:val="350"/>
        </w:trPr>
        <w:tc>
          <w:tcPr>
            <w:tcW w:w="2065" w:type="dxa"/>
          </w:tcPr>
          <w:p w14:paraId="767CDE28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>Refletores ip65</w:t>
            </w:r>
          </w:p>
        </w:tc>
        <w:tc>
          <w:tcPr>
            <w:tcW w:w="2520" w:type="dxa"/>
          </w:tcPr>
          <w:p w14:paraId="2F639167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1315</w:t>
            </w:r>
          </w:p>
        </w:tc>
        <w:tc>
          <w:tcPr>
            <w:tcW w:w="1756" w:type="dxa"/>
          </w:tcPr>
          <w:p w14:paraId="19CDF36A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124" w:type="dxa"/>
          </w:tcPr>
          <w:p w14:paraId="0CFFD891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3945 MT</w:t>
            </w:r>
          </w:p>
        </w:tc>
      </w:tr>
      <w:tr w:rsidR="00714EB3" w14:paraId="158013BF" w14:textId="77777777" w:rsidTr="007B20B3">
        <w:trPr>
          <w:trHeight w:val="413"/>
        </w:trPr>
        <w:tc>
          <w:tcPr>
            <w:tcW w:w="2065" w:type="dxa"/>
          </w:tcPr>
          <w:p w14:paraId="52A8B32F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Fonte de led </w:t>
            </w:r>
          </w:p>
        </w:tc>
        <w:tc>
          <w:tcPr>
            <w:tcW w:w="2520" w:type="dxa"/>
          </w:tcPr>
          <w:p w14:paraId="2CEEF08F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1756" w:type="dxa"/>
          </w:tcPr>
          <w:p w14:paraId="658F79A9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14:paraId="4C3B2ED2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122 MT</w:t>
            </w:r>
          </w:p>
        </w:tc>
      </w:tr>
      <w:tr w:rsidR="00714EB3" w14:paraId="08343A0F" w14:textId="77777777" w:rsidTr="007B20B3">
        <w:trPr>
          <w:trHeight w:val="350"/>
        </w:trPr>
        <w:tc>
          <w:tcPr>
            <w:tcW w:w="2065" w:type="dxa"/>
          </w:tcPr>
          <w:p w14:paraId="6D82379D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Condutores </w:t>
            </w:r>
          </w:p>
        </w:tc>
        <w:tc>
          <w:tcPr>
            <w:tcW w:w="2520" w:type="dxa"/>
          </w:tcPr>
          <w:p w14:paraId="379C68D6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1756" w:type="dxa"/>
          </w:tcPr>
          <w:p w14:paraId="066EBBAD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210</w:t>
            </w:r>
          </w:p>
        </w:tc>
        <w:tc>
          <w:tcPr>
            <w:tcW w:w="1124" w:type="dxa"/>
          </w:tcPr>
          <w:p w14:paraId="61229ED5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5216 MT</w:t>
            </w:r>
          </w:p>
        </w:tc>
      </w:tr>
      <w:tr w:rsidR="00714EB3" w14:paraId="5C8CD752" w14:textId="77777777" w:rsidTr="007B20B3">
        <w:trPr>
          <w:trHeight w:val="278"/>
        </w:trPr>
        <w:tc>
          <w:tcPr>
            <w:tcW w:w="2065" w:type="dxa"/>
          </w:tcPr>
          <w:p w14:paraId="56A3FB68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Disjuntor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 A</w:t>
            </w:r>
          </w:p>
        </w:tc>
        <w:tc>
          <w:tcPr>
            <w:tcW w:w="2520" w:type="dxa"/>
          </w:tcPr>
          <w:p w14:paraId="6BF0BA31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1756" w:type="dxa"/>
          </w:tcPr>
          <w:p w14:paraId="0D23DBD8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14:paraId="33B5B27B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 MT</w:t>
            </w:r>
          </w:p>
        </w:tc>
      </w:tr>
      <w:tr w:rsidR="00714EB3" w14:paraId="42060406" w14:textId="77777777" w:rsidTr="007B20B3">
        <w:trPr>
          <w:trHeight w:val="395"/>
        </w:trPr>
        <w:tc>
          <w:tcPr>
            <w:tcW w:w="2065" w:type="dxa"/>
          </w:tcPr>
          <w:p w14:paraId="222D5F4D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Interruptor </w:t>
            </w:r>
          </w:p>
        </w:tc>
        <w:tc>
          <w:tcPr>
            <w:tcW w:w="2520" w:type="dxa"/>
          </w:tcPr>
          <w:p w14:paraId="41ADBFC6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</w:t>
            </w:r>
          </w:p>
        </w:tc>
        <w:tc>
          <w:tcPr>
            <w:tcW w:w="1756" w:type="dxa"/>
          </w:tcPr>
          <w:p w14:paraId="41A2EE9D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24" w:type="dxa"/>
          </w:tcPr>
          <w:p w14:paraId="22A8D527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101 MT</w:t>
            </w:r>
          </w:p>
        </w:tc>
      </w:tr>
      <w:tr w:rsidR="00714EB3" w14:paraId="3EAF2A76" w14:textId="77777777" w:rsidTr="007B20B3">
        <w:trPr>
          <w:trHeight w:val="332"/>
        </w:trPr>
        <w:tc>
          <w:tcPr>
            <w:tcW w:w="2065" w:type="dxa"/>
          </w:tcPr>
          <w:p w14:paraId="7BD51F43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16698">
              <w:rPr>
                <w:rFonts w:ascii="Times New Roman" w:hAnsi="Times New Roman" w:cs="Times New Roman"/>
                <w:sz w:val="24"/>
                <w:szCs w:val="24"/>
              </w:rPr>
              <w:t xml:space="preserve">Caixa de derivação </w:t>
            </w:r>
          </w:p>
        </w:tc>
        <w:tc>
          <w:tcPr>
            <w:tcW w:w="2520" w:type="dxa"/>
          </w:tcPr>
          <w:p w14:paraId="3A1D3950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756" w:type="dxa"/>
          </w:tcPr>
          <w:p w14:paraId="0E2C822A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124" w:type="dxa"/>
          </w:tcPr>
          <w:p w14:paraId="5C8A3F67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 MT</w:t>
            </w:r>
          </w:p>
        </w:tc>
      </w:tr>
      <w:tr w:rsidR="00714EB3" w14:paraId="174E205B" w14:textId="77777777" w:rsidTr="007B20B3">
        <w:trPr>
          <w:trHeight w:val="368"/>
        </w:trPr>
        <w:tc>
          <w:tcPr>
            <w:tcW w:w="2065" w:type="dxa"/>
          </w:tcPr>
          <w:p w14:paraId="60FCB4C0" w14:textId="77777777" w:rsidR="00714EB3" w:rsidRPr="00216698" w:rsidRDefault="00714EB3" w:rsidP="007B20B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Valor total </w:t>
            </w:r>
          </w:p>
        </w:tc>
        <w:tc>
          <w:tcPr>
            <w:tcW w:w="2520" w:type="dxa"/>
          </w:tcPr>
          <w:p w14:paraId="59AF1951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6" w:type="dxa"/>
          </w:tcPr>
          <w:p w14:paraId="2D6B2406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0251CDBB" w14:textId="77777777" w:rsidR="00714EB3" w:rsidRDefault="00714EB3" w:rsidP="007B20B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10,084</w:t>
            </w:r>
          </w:p>
        </w:tc>
      </w:tr>
    </w:tbl>
    <w:p w14:paraId="2B3BF6FD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367F0DAB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433C3715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7819F1EC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1662EE03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6C51A58E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134928D5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78B02A99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195F2AC4" w14:textId="77777777" w:rsidR="00714EB3" w:rsidRDefault="00714EB3" w:rsidP="007B20B3">
      <w:pPr>
        <w:rPr>
          <w:rFonts w:ascii="Times New Roman" w:hAnsi="Times New Roman" w:cs="Times New Roman"/>
          <w:lang w:val="en-US"/>
        </w:rPr>
      </w:pPr>
    </w:p>
    <w:p w14:paraId="72F86C5A" w14:textId="77777777" w:rsidR="00714EB3" w:rsidRDefault="00714EB3" w:rsidP="007B20B3">
      <w:pPr>
        <w:spacing w:line="360" w:lineRule="auto"/>
        <w:jc w:val="right"/>
        <w:rPr>
          <w:rFonts w:ascii="Times New Roman" w:hAnsi="Times New Roman" w:cs="Times New Roman"/>
        </w:rPr>
      </w:pPr>
    </w:p>
    <w:p w14:paraId="3F61C004" w14:textId="77777777" w:rsidR="00714EB3" w:rsidRPr="004A49CA" w:rsidRDefault="00714EB3" w:rsidP="007B20B3">
      <w:pPr>
        <w:rPr>
          <w:rFonts w:ascii="Times New Roman" w:hAnsi="Times New Roman" w:cs="Times New Roman"/>
          <w:b/>
        </w:rPr>
      </w:pPr>
      <w:bookmarkStart w:id="39" w:name="_Toc214805322"/>
      <w:r w:rsidRPr="004A49CA">
        <w:rPr>
          <w:rFonts w:ascii="Times New Roman" w:hAnsi="Times New Roman" w:cs="Times New Roman"/>
        </w:rPr>
        <w:t xml:space="preserve">4.5 </w:t>
      </w:r>
      <w:r w:rsidRPr="004A49CA">
        <w:rPr>
          <w:rFonts w:ascii="Times New Roman" w:hAnsi="Times New Roman" w:cs="Times New Roman"/>
          <w:b/>
        </w:rPr>
        <w:t xml:space="preserve">Ferramentas e </w:t>
      </w:r>
      <w:proofErr w:type="spellStart"/>
      <w:r w:rsidRPr="004A49CA">
        <w:rPr>
          <w:rFonts w:ascii="Times New Roman" w:hAnsi="Times New Roman" w:cs="Times New Roman"/>
          <w:b/>
        </w:rPr>
        <w:t>equipqmento</w:t>
      </w:r>
      <w:proofErr w:type="spellEnd"/>
      <w:r w:rsidRPr="004A49CA">
        <w:rPr>
          <w:rFonts w:ascii="Times New Roman" w:hAnsi="Times New Roman" w:cs="Times New Roman"/>
          <w:b/>
        </w:rPr>
        <w:t xml:space="preserve">  de proteção</w:t>
      </w:r>
      <w:bookmarkEnd w:id="39"/>
    </w:p>
    <w:tbl>
      <w:tblPr>
        <w:tblStyle w:val="TabelacomGrelha"/>
        <w:tblpPr w:leftFromText="180" w:rightFromText="180" w:vertAnchor="page" w:horzAnchor="margin" w:tblpY="8626"/>
        <w:tblW w:w="0" w:type="auto"/>
        <w:tblLook w:val="04A0" w:firstRow="1" w:lastRow="0" w:firstColumn="1" w:lastColumn="0" w:noHBand="0" w:noVBand="1"/>
      </w:tblPr>
      <w:tblGrid>
        <w:gridCol w:w="2219"/>
        <w:gridCol w:w="2378"/>
        <w:gridCol w:w="2232"/>
        <w:gridCol w:w="1665"/>
      </w:tblGrid>
      <w:tr w:rsidR="00714EB3" w:rsidRPr="00D51132" w14:paraId="3EE3DE0C" w14:textId="77777777" w:rsidTr="007B20B3">
        <w:trPr>
          <w:trHeight w:val="440"/>
        </w:trPr>
        <w:tc>
          <w:tcPr>
            <w:tcW w:w="1885" w:type="dxa"/>
          </w:tcPr>
          <w:p w14:paraId="241034F1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material</w:t>
            </w:r>
          </w:p>
        </w:tc>
        <w:tc>
          <w:tcPr>
            <w:tcW w:w="2790" w:type="dxa"/>
          </w:tcPr>
          <w:p w14:paraId="1CCBD313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Preço por unidade (MT)</w:t>
            </w:r>
          </w:p>
        </w:tc>
        <w:tc>
          <w:tcPr>
            <w:tcW w:w="1831" w:type="dxa"/>
          </w:tcPr>
          <w:p w14:paraId="526D4B5B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Quantidade </w:t>
            </w:r>
          </w:p>
        </w:tc>
        <w:tc>
          <w:tcPr>
            <w:tcW w:w="1139" w:type="dxa"/>
          </w:tcPr>
          <w:p w14:paraId="45F0B887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</w:tr>
      <w:tr w:rsidR="00714EB3" w:rsidRPr="00D51132" w14:paraId="5CD87AD4" w14:textId="77777777" w:rsidTr="007B20B3">
        <w:trPr>
          <w:trHeight w:val="515"/>
        </w:trPr>
        <w:tc>
          <w:tcPr>
            <w:tcW w:w="1885" w:type="dxa"/>
          </w:tcPr>
          <w:p w14:paraId="46CA4561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Botas </w:t>
            </w:r>
          </w:p>
        </w:tc>
        <w:tc>
          <w:tcPr>
            <w:tcW w:w="2790" w:type="dxa"/>
          </w:tcPr>
          <w:p w14:paraId="58D47DF7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1689</w:t>
            </w:r>
          </w:p>
        </w:tc>
        <w:tc>
          <w:tcPr>
            <w:tcW w:w="1831" w:type="dxa"/>
          </w:tcPr>
          <w:p w14:paraId="6AF163DD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49910E25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3378</w:t>
            </w:r>
          </w:p>
        </w:tc>
      </w:tr>
      <w:tr w:rsidR="00714EB3" w:rsidRPr="00D51132" w14:paraId="1B1FCF1E" w14:textId="77777777" w:rsidTr="007B20B3">
        <w:trPr>
          <w:trHeight w:val="353"/>
        </w:trPr>
        <w:tc>
          <w:tcPr>
            <w:tcW w:w="1885" w:type="dxa"/>
          </w:tcPr>
          <w:p w14:paraId="77ED0B9A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Chave de estrala</w:t>
            </w:r>
          </w:p>
        </w:tc>
        <w:tc>
          <w:tcPr>
            <w:tcW w:w="2790" w:type="dxa"/>
          </w:tcPr>
          <w:p w14:paraId="5BE3050F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1831" w:type="dxa"/>
          </w:tcPr>
          <w:p w14:paraId="2F4602DE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2BE8C023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714EB3" w:rsidRPr="00D51132" w14:paraId="790ECA40" w14:textId="77777777" w:rsidTr="007B20B3">
        <w:trPr>
          <w:trHeight w:val="335"/>
        </w:trPr>
        <w:tc>
          <w:tcPr>
            <w:tcW w:w="1885" w:type="dxa"/>
          </w:tcPr>
          <w:p w14:paraId="2E59618E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Luvas </w:t>
            </w:r>
          </w:p>
        </w:tc>
        <w:tc>
          <w:tcPr>
            <w:tcW w:w="2790" w:type="dxa"/>
          </w:tcPr>
          <w:p w14:paraId="36004C25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1831" w:type="dxa"/>
          </w:tcPr>
          <w:p w14:paraId="4475ECD3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7B0B3C21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714EB3" w:rsidRPr="00D51132" w14:paraId="05986883" w14:textId="77777777" w:rsidTr="007B20B3">
        <w:trPr>
          <w:trHeight w:val="308"/>
        </w:trPr>
        <w:tc>
          <w:tcPr>
            <w:tcW w:w="1885" w:type="dxa"/>
          </w:tcPr>
          <w:p w14:paraId="4771FAA7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Multimetro </w:t>
            </w:r>
          </w:p>
        </w:tc>
        <w:tc>
          <w:tcPr>
            <w:tcW w:w="2790" w:type="dxa"/>
          </w:tcPr>
          <w:p w14:paraId="7AA9A6D1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1795</w:t>
            </w:r>
          </w:p>
        </w:tc>
        <w:tc>
          <w:tcPr>
            <w:tcW w:w="1831" w:type="dxa"/>
          </w:tcPr>
          <w:p w14:paraId="59718B12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9" w:type="dxa"/>
          </w:tcPr>
          <w:p w14:paraId="73F127FF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1795</w:t>
            </w:r>
          </w:p>
        </w:tc>
      </w:tr>
      <w:tr w:rsidR="00714EB3" w:rsidRPr="00D51132" w14:paraId="35F7AFB9" w14:textId="77777777" w:rsidTr="007B20B3">
        <w:trPr>
          <w:trHeight w:val="560"/>
        </w:trPr>
        <w:tc>
          <w:tcPr>
            <w:tcW w:w="1885" w:type="dxa"/>
          </w:tcPr>
          <w:p w14:paraId="42EE1B44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Alicate universal </w:t>
            </w:r>
          </w:p>
        </w:tc>
        <w:tc>
          <w:tcPr>
            <w:tcW w:w="2790" w:type="dxa"/>
          </w:tcPr>
          <w:p w14:paraId="4398E9F4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165</w:t>
            </w:r>
          </w:p>
        </w:tc>
        <w:tc>
          <w:tcPr>
            <w:tcW w:w="1831" w:type="dxa"/>
          </w:tcPr>
          <w:p w14:paraId="5C53FED8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1D649011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330</w:t>
            </w:r>
          </w:p>
        </w:tc>
      </w:tr>
      <w:tr w:rsidR="00714EB3" w:rsidRPr="00D51132" w14:paraId="24CADC76" w14:textId="77777777" w:rsidTr="007B20B3">
        <w:trPr>
          <w:trHeight w:val="353"/>
        </w:trPr>
        <w:tc>
          <w:tcPr>
            <w:tcW w:w="1885" w:type="dxa"/>
          </w:tcPr>
          <w:p w14:paraId="7A1D13FC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Estilete </w:t>
            </w:r>
          </w:p>
        </w:tc>
        <w:tc>
          <w:tcPr>
            <w:tcW w:w="2790" w:type="dxa"/>
          </w:tcPr>
          <w:p w14:paraId="4894AB33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831" w:type="dxa"/>
          </w:tcPr>
          <w:p w14:paraId="0A7898B9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4F87B8D6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714EB3" w:rsidRPr="00D51132" w14:paraId="7D9936F5" w14:textId="77777777" w:rsidTr="007B20B3">
        <w:trPr>
          <w:trHeight w:val="425"/>
        </w:trPr>
        <w:tc>
          <w:tcPr>
            <w:tcW w:w="1885" w:type="dxa"/>
          </w:tcPr>
          <w:p w14:paraId="157851DE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Parafusos </w:t>
            </w:r>
          </w:p>
        </w:tc>
        <w:tc>
          <w:tcPr>
            <w:tcW w:w="2790" w:type="dxa"/>
          </w:tcPr>
          <w:p w14:paraId="43E97190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1831" w:type="dxa"/>
          </w:tcPr>
          <w:p w14:paraId="6DB678D4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9" w:type="dxa"/>
          </w:tcPr>
          <w:p w14:paraId="0C463CDA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</w:tr>
      <w:tr w:rsidR="00714EB3" w:rsidRPr="00D51132" w14:paraId="1C300CCA" w14:textId="77777777" w:rsidTr="007B20B3">
        <w:trPr>
          <w:trHeight w:val="407"/>
        </w:trPr>
        <w:tc>
          <w:tcPr>
            <w:tcW w:w="1885" w:type="dxa"/>
          </w:tcPr>
          <w:p w14:paraId="79DE44F2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Capacete </w:t>
            </w:r>
          </w:p>
        </w:tc>
        <w:tc>
          <w:tcPr>
            <w:tcW w:w="2790" w:type="dxa"/>
          </w:tcPr>
          <w:p w14:paraId="5F07DFFD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831" w:type="dxa"/>
          </w:tcPr>
          <w:p w14:paraId="4C28D24A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139" w:type="dxa"/>
          </w:tcPr>
          <w:p w14:paraId="55183181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714EB3" w:rsidRPr="00D51132" w14:paraId="64522B34" w14:textId="77777777" w:rsidTr="007B20B3">
        <w:trPr>
          <w:trHeight w:val="128"/>
        </w:trPr>
        <w:tc>
          <w:tcPr>
            <w:tcW w:w="1885" w:type="dxa"/>
          </w:tcPr>
          <w:p w14:paraId="7A675C93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2790" w:type="dxa"/>
          </w:tcPr>
          <w:p w14:paraId="6A576045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31" w:type="dxa"/>
          </w:tcPr>
          <w:p w14:paraId="3515346C" w14:textId="77777777" w:rsidR="00714EB3" w:rsidRPr="00D51132" w:rsidRDefault="00714EB3" w:rsidP="007B20B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9" w:type="dxa"/>
          </w:tcPr>
          <w:p w14:paraId="0988E8A8" w14:textId="77777777" w:rsidR="00714EB3" w:rsidRPr="00D51132" w:rsidRDefault="00714EB3" w:rsidP="007B20B3">
            <w:pPr>
              <w:spacing w:after="160" w:line="259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51132">
              <w:rPr>
                <w:rFonts w:ascii="Times New Roman" w:hAnsi="Times New Roman" w:cs="Times New Roman"/>
                <w:sz w:val="24"/>
                <w:szCs w:val="24"/>
              </w:rPr>
              <w:t>6,400</w:t>
            </w:r>
          </w:p>
        </w:tc>
      </w:tr>
    </w:tbl>
    <w:p w14:paraId="3F50503E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40" w:name="_Toc214805323"/>
    </w:p>
    <w:p w14:paraId="07233903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6D4EDD70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0591F81E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4BE85610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2B3A8260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7EA85930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1B728F1C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14E8E4A4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45981549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767563B6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107F474A" w14:textId="77777777" w:rsidR="00714EB3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</w:p>
    <w:p w14:paraId="7DDE9342" w14:textId="77777777" w:rsidR="00714EB3" w:rsidRPr="00E128EC" w:rsidRDefault="00714EB3" w:rsidP="007B20B3">
      <w:pPr>
        <w:pStyle w:val="Ttulo1"/>
        <w:rPr>
          <w:rFonts w:ascii="Times New Roman" w:hAnsi="Times New Roman" w:cs="Times New Roman"/>
          <w:sz w:val="24"/>
          <w:szCs w:val="24"/>
        </w:rPr>
      </w:pPr>
      <w:r w:rsidRPr="00E128E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Conclusão</w:t>
      </w:r>
      <w:bookmarkEnd w:id="40"/>
      <w:r w:rsidRPr="00E128EC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</w:p>
    <w:p w14:paraId="5EC43FB7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29CD292C" w14:textId="77777777" w:rsidR="00714EB3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presente  </w:t>
      </w:r>
      <w:proofErr w:type="spellStart"/>
      <w:r>
        <w:rPr>
          <w:rFonts w:ascii="Times New Roman" w:hAnsi="Times New Roman" w:cs="Times New Roman"/>
        </w:rPr>
        <w:t>projecto</w:t>
      </w:r>
      <w:proofErr w:type="spellEnd"/>
      <w:r>
        <w:rPr>
          <w:rFonts w:ascii="Times New Roman" w:hAnsi="Times New Roman" w:cs="Times New Roman"/>
        </w:rPr>
        <w:t xml:space="preserve"> tinha como </w:t>
      </w:r>
      <w:proofErr w:type="spellStart"/>
      <w:r>
        <w:rPr>
          <w:rFonts w:ascii="Times New Roman" w:hAnsi="Times New Roman" w:cs="Times New Roman"/>
        </w:rPr>
        <w:t>objectivo</w:t>
      </w:r>
      <w:proofErr w:type="spellEnd"/>
      <w:r>
        <w:rPr>
          <w:rFonts w:ascii="Times New Roman" w:hAnsi="Times New Roman" w:cs="Times New Roman"/>
        </w:rPr>
        <w:t xml:space="preserve">  falar da iluminação exterior, e foi possível concluir o seguinte:</w:t>
      </w:r>
    </w:p>
    <w:p w14:paraId="3EB140B8" w14:textId="77777777" w:rsidR="00714EB3" w:rsidRDefault="00714EB3">
      <w:pPr>
        <w:pStyle w:val="Pargrafoda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iluminação em ambientes exteriores é importante porque permite manter o ambiente seguro e garante boa  </w:t>
      </w:r>
      <w:proofErr w:type="spellStart"/>
      <w:r>
        <w:rPr>
          <w:rFonts w:ascii="Times New Roman" w:hAnsi="Times New Roman" w:cs="Times New Roman"/>
        </w:rPr>
        <w:t>visibilibabe</w:t>
      </w:r>
      <w:proofErr w:type="spellEnd"/>
      <w:r>
        <w:rPr>
          <w:rFonts w:ascii="Times New Roman" w:hAnsi="Times New Roman" w:cs="Times New Roman"/>
        </w:rPr>
        <w:t xml:space="preserve"> para os ocupantes no </w:t>
      </w:r>
      <w:proofErr w:type="spellStart"/>
      <w:r>
        <w:rPr>
          <w:rFonts w:ascii="Times New Roman" w:hAnsi="Times New Roman" w:cs="Times New Roman"/>
        </w:rPr>
        <w:t>perido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nocturno</w:t>
      </w:r>
      <w:proofErr w:type="spellEnd"/>
      <w:r>
        <w:rPr>
          <w:rFonts w:ascii="Times New Roman" w:hAnsi="Times New Roman" w:cs="Times New Roman"/>
        </w:rPr>
        <w:t>.</w:t>
      </w:r>
    </w:p>
    <w:p w14:paraId="310CB47A" w14:textId="77777777" w:rsidR="00714EB3" w:rsidRDefault="00714EB3">
      <w:pPr>
        <w:pStyle w:val="PargrafodaLista"/>
        <w:numPr>
          <w:ilvl w:val="0"/>
          <w:numId w:val="4"/>
        </w:numPr>
        <w:spacing w:after="160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uso de </w:t>
      </w:r>
      <w:proofErr w:type="spellStart"/>
      <w:r>
        <w:rPr>
          <w:rFonts w:ascii="Times New Roman" w:hAnsi="Times New Roman" w:cs="Times New Roman"/>
        </w:rPr>
        <w:t>LEDs</w:t>
      </w:r>
      <w:proofErr w:type="spellEnd"/>
      <w:r>
        <w:rPr>
          <w:rFonts w:ascii="Times New Roman" w:hAnsi="Times New Roman" w:cs="Times New Roman"/>
        </w:rPr>
        <w:t xml:space="preserve"> permite reduzir o custo no consumo de energia e serve também para decorar muros de </w:t>
      </w:r>
      <w:proofErr w:type="spellStart"/>
      <w:r>
        <w:rPr>
          <w:rFonts w:ascii="Times New Roman" w:hAnsi="Times New Roman" w:cs="Times New Roman"/>
        </w:rPr>
        <w:t>vedacão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F7479CC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27159E8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1192E81C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BDF30F2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C658549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6DB72565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262298C4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184B6176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1EE69F92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10846441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206DEA4" w14:textId="77777777" w:rsidR="00714EB3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</w:t>
      </w:r>
    </w:p>
    <w:bookmarkStart w:id="41" w:name="_Toc214805324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2145376345"/>
        <w:docPartObj>
          <w:docPartGallery w:val="Bibliographies"/>
          <w:docPartUnique/>
        </w:docPartObj>
      </w:sdtPr>
      <w:sdtEndPr>
        <w:rPr>
          <w:rFonts w:ascii="Calibri" w:eastAsia="Calibri" w:hAnsi="Calibri" w:cs="Calibri"/>
          <w:color w:val="000000"/>
          <w:sz w:val="24"/>
          <w:szCs w:val="24"/>
        </w:rPr>
      </w:sdtEndPr>
      <w:sdtContent>
        <w:p w14:paraId="1C9808EE" w14:textId="77777777" w:rsidR="00714EB3" w:rsidRPr="00EF1475" w:rsidRDefault="00714EB3" w:rsidP="007B20B3">
          <w:pPr>
            <w:pStyle w:val="Ttulo1"/>
            <w:rPr>
              <w:rFonts w:ascii="Times New Roman" w:eastAsiaTheme="minorHAnsi" w:hAnsi="Times New Roman" w:cs="Times New Roman"/>
              <w:b/>
              <w:color w:val="auto"/>
              <w:sz w:val="24"/>
              <w:szCs w:val="24"/>
            </w:rPr>
          </w:pPr>
          <w:r w:rsidRPr="00EF1475">
            <w:rPr>
              <w:rFonts w:ascii="Times New Roman" w:eastAsiaTheme="minorHAnsi" w:hAnsi="Times New Roman" w:cs="Times New Roman"/>
              <w:b/>
              <w:color w:val="auto"/>
              <w:sz w:val="24"/>
              <w:szCs w:val="24"/>
            </w:rPr>
            <w:t>Bibliografia</w:t>
          </w:r>
          <w:bookmarkEnd w:id="41"/>
        </w:p>
        <w:sdt>
          <w:sdtPr>
            <w:id w:val="111145805"/>
            <w:bibliography/>
          </w:sdtPr>
          <w:sdtEndPr>
            <w:rPr>
              <w:rFonts w:ascii="Calibri" w:eastAsia="Calibri" w:hAnsi="Calibri" w:cs="Calibri"/>
              <w:color w:val="000000"/>
              <w:kern w:val="2"/>
              <w:sz w:val="24"/>
              <w:szCs w:val="24"/>
              <w:lang w:eastAsia="pt-PT"/>
              <w14:ligatures w14:val="standardContextual"/>
            </w:rPr>
          </w:sdtEndPr>
          <w:sdtContent>
            <w:p w14:paraId="0F9B53A7" w14:textId="77777777" w:rsidR="00714EB3" w:rsidRDefault="00714EB3" w:rsidP="007B20B3">
              <w:pPr>
                <w:pStyle w:val="Bibliografia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Cansulin, A. (2025). </w:t>
              </w:r>
              <w:r>
                <w:rPr>
                  <w:i/>
                  <w:iCs/>
                  <w:noProof/>
                </w:rPr>
                <w:t>Areas externas.</w:t>
              </w:r>
              <w:r>
                <w:rPr>
                  <w:noProof/>
                </w:rPr>
                <w:t xml:space="preserve"> Brasil.</w:t>
              </w:r>
            </w:p>
            <w:p w14:paraId="54E4E231" w14:textId="77777777" w:rsidR="00714EB3" w:rsidRDefault="00714EB3" w:rsidP="007B20B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condominio, S. (2020). </w:t>
              </w:r>
              <w:r>
                <w:rPr>
                  <w:i/>
                  <w:iCs/>
                  <w:noProof/>
                </w:rPr>
                <w:t>vantagens do uso de leds para areas externas .</w:t>
              </w:r>
              <w:r>
                <w:rPr>
                  <w:noProof/>
                </w:rPr>
                <w:t xml:space="preserve"> brasil.</w:t>
              </w:r>
            </w:p>
            <w:p w14:paraId="6BC6584D" w14:textId="77777777" w:rsidR="00714EB3" w:rsidRDefault="00714EB3" w:rsidP="007B20B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desing, m. l. (2024). </w:t>
              </w:r>
              <w:r>
                <w:rPr>
                  <w:i/>
                  <w:iCs/>
                  <w:noProof/>
                </w:rPr>
                <w:t>escolha dos leds para circuitos de iluminacao .</w:t>
              </w:r>
              <w:r>
                <w:rPr>
                  <w:noProof/>
                </w:rPr>
                <w:t xml:space="preserve"> Brasil .</w:t>
              </w:r>
            </w:p>
            <w:p w14:paraId="33366E65" w14:textId="77777777" w:rsidR="00714EB3" w:rsidRDefault="00714EB3" w:rsidP="007B20B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Guse, R. (2024). </w:t>
              </w:r>
              <w:r>
                <w:rPr>
                  <w:i/>
                  <w:iCs/>
                  <w:noProof/>
                </w:rPr>
                <w:t>LEDS.</w:t>
              </w:r>
              <w:r>
                <w:rPr>
                  <w:noProof/>
                </w:rPr>
                <w:t xml:space="preserve"> BRASIL: Maker Hero.</w:t>
              </w:r>
            </w:p>
            <w:p w14:paraId="4A35EC3C" w14:textId="77777777" w:rsidR="00714EB3" w:rsidRDefault="00714EB3" w:rsidP="007B20B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Guse, R. (2024). </w:t>
              </w:r>
              <w:r>
                <w:rPr>
                  <w:i/>
                  <w:iCs/>
                  <w:noProof/>
                </w:rPr>
                <w:t>Principio de funcionamento .</w:t>
              </w:r>
              <w:r>
                <w:rPr>
                  <w:noProof/>
                </w:rPr>
                <w:t xml:space="preserve"> brasil : Maker hero.</w:t>
              </w:r>
            </w:p>
            <w:p w14:paraId="11B4A7F2" w14:textId="77777777" w:rsidR="00714EB3" w:rsidRDefault="00714EB3" w:rsidP="007B20B3">
              <w:pPr>
                <w:pStyle w:val="Bibliografi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Guse, R. (2024). </w:t>
              </w:r>
              <w:r>
                <w:rPr>
                  <w:i/>
                  <w:iCs/>
                  <w:noProof/>
                </w:rPr>
                <w:t>Tipos de leds.</w:t>
              </w:r>
              <w:r>
                <w:rPr>
                  <w:noProof/>
                </w:rPr>
                <w:t xml:space="preserve"> BRASIL: MAKER HERO.</w:t>
              </w:r>
            </w:p>
            <w:p w14:paraId="5A9BA2D7" w14:textId="77777777" w:rsidR="00714EB3" w:rsidRDefault="00714EB3" w:rsidP="007B20B3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1FC2E73A" w14:textId="77777777" w:rsidR="00714EB3" w:rsidRDefault="00714EB3" w:rsidP="007B20B3">
      <w:pPr>
        <w:tabs>
          <w:tab w:val="left" w:pos="7094"/>
        </w:tabs>
        <w:rPr>
          <w:rFonts w:ascii="Times New Roman" w:hAnsi="Times New Roman" w:cs="Times New Roman"/>
        </w:rPr>
      </w:pPr>
    </w:p>
    <w:p w14:paraId="132D5CBD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E4B68C5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3DFF2A8E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01104D07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6967A4F0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82F6926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5DE1B390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36B29692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7C473128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5235CEBB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7548B7DE" w14:textId="77777777" w:rsidR="00714EB3" w:rsidRPr="00F559F9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lastRenderedPageBreak/>
        <w:t xml:space="preserve">  </w:t>
      </w:r>
      <w:bookmarkStart w:id="42" w:name="_Toc214805325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Anexo</w:t>
      </w:r>
      <w:bookmarkEnd w:id="42"/>
    </w:p>
    <w:p w14:paraId="01C2BAFC" w14:textId="77777777" w:rsidR="00714EB3" w:rsidRPr="00F559F9" w:rsidRDefault="00714EB3" w:rsidP="007B20B3">
      <w:pPr>
        <w:pStyle w:val="Ttulo1"/>
        <w:rPr>
          <w:rFonts w:ascii="Times New Roman" w:eastAsiaTheme="minorHAnsi" w:hAnsi="Times New Roman" w:cs="Times New Roman"/>
          <w:b/>
          <w:color w:val="auto"/>
          <w:sz w:val="24"/>
          <w:szCs w:val="24"/>
        </w:rPr>
      </w:pPr>
      <w:bookmarkStart w:id="43" w:name="_Toc214805326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>4.7  Cotações</w:t>
      </w:r>
      <w:bookmarkEnd w:id="43"/>
      <w:r w:rsidRPr="00F559F9">
        <w:rPr>
          <w:rFonts w:ascii="Times New Roman" w:eastAsiaTheme="minorHAnsi" w:hAnsi="Times New Roman" w:cs="Times New Roman"/>
          <w:b/>
          <w:color w:val="auto"/>
          <w:sz w:val="24"/>
          <w:szCs w:val="24"/>
        </w:rPr>
        <w:t xml:space="preserve"> </w:t>
      </w:r>
    </w:p>
    <w:p w14:paraId="268C0846" w14:textId="77777777" w:rsidR="00714EB3" w:rsidRPr="00DF4F0E" w:rsidRDefault="00714EB3" w:rsidP="007B20B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/>
        </w:rPr>
        <w:drawing>
          <wp:inline distT="0" distB="0" distL="0" distR="0" wp14:anchorId="12B6DCC6" wp14:editId="0C405AFE">
            <wp:extent cx="6053455" cy="7260772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hatsApp Image 2025-11-23 at 08.40.34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9669" cy="729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63E25" w14:textId="77777777" w:rsidR="00714EB3" w:rsidRPr="00DF4F0E" w:rsidRDefault="00714EB3" w:rsidP="007B20B3">
      <w:pPr>
        <w:rPr>
          <w:rFonts w:ascii="Times New Roman" w:hAnsi="Times New Roman" w:cs="Times New Roman"/>
          <w:b/>
        </w:rPr>
      </w:pPr>
    </w:p>
    <w:p w14:paraId="072B04AF" w14:textId="77777777" w:rsidR="00714EB3" w:rsidRPr="00DF4F0E" w:rsidRDefault="00714EB3" w:rsidP="007B20B3">
      <w:pPr>
        <w:rPr>
          <w:rFonts w:ascii="Times New Roman" w:hAnsi="Times New Roman" w:cs="Times New Roman"/>
          <w:b/>
        </w:rPr>
      </w:pPr>
    </w:p>
    <w:p w14:paraId="185F6EFD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2031A958" w14:textId="77777777" w:rsidR="00714EB3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BEF8B8E" wp14:editId="4FC992CA">
            <wp:extent cx="6267157" cy="6583680"/>
            <wp:effectExtent l="0" t="0" r="635" b="762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hatsApp Image 2025-11-23 at 08.40.34.jpe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028" cy="6587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48BF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53058E91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173B3FF2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5710F6A3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40D2AF3F" w14:textId="77777777" w:rsidR="00714EB3" w:rsidRDefault="00714EB3" w:rsidP="007B20B3">
      <w:pPr>
        <w:rPr>
          <w:rFonts w:ascii="Times New Roman" w:hAnsi="Times New Roman" w:cs="Times New Roman"/>
        </w:rPr>
      </w:pPr>
    </w:p>
    <w:p w14:paraId="6D99CA2B" w14:textId="77777777" w:rsidR="00714EB3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3111ED0" wp14:editId="42D7B35B">
            <wp:extent cx="5943600" cy="3383280"/>
            <wp:effectExtent l="0" t="0" r="0" b="762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hatsApp Image 2025-11-23 at 08.43.56.jpe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BBFF" w14:textId="77777777" w:rsidR="00714EB3" w:rsidRPr="00FA774D" w:rsidRDefault="00714EB3" w:rsidP="007B20B3">
      <w:pPr>
        <w:rPr>
          <w:rFonts w:ascii="Times New Roman" w:hAnsi="Times New Roman" w:cs="Times New Roman"/>
        </w:rPr>
      </w:pPr>
    </w:p>
    <w:p w14:paraId="1E520087" w14:textId="77777777" w:rsidR="00714EB3" w:rsidRPr="00FA774D" w:rsidRDefault="00714EB3" w:rsidP="007B20B3">
      <w:pPr>
        <w:rPr>
          <w:rFonts w:ascii="Times New Roman" w:hAnsi="Times New Roman" w:cs="Times New Roman"/>
        </w:rPr>
      </w:pPr>
    </w:p>
    <w:p w14:paraId="4AEAFB2E" w14:textId="77777777" w:rsidR="00714EB3" w:rsidRPr="00FA774D" w:rsidRDefault="00714EB3" w:rsidP="007B20B3">
      <w:pPr>
        <w:rPr>
          <w:rFonts w:ascii="Times New Roman" w:hAnsi="Times New Roman" w:cs="Times New Roman"/>
        </w:rPr>
      </w:pPr>
    </w:p>
    <w:p w14:paraId="33B30022" w14:textId="77777777" w:rsidR="00714EB3" w:rsidRPr="006A4A95" w:rsidRDefault="00714EB3" w:rsidP="007B20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80880D3" wp14:editId="29431C89">
            <wp:extent cx="5829300" cy="3085486"/>
            <wp:effectExtent l="0" t="0" r="0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hatsApp Image 2025-11-23 at 09.06.43.jpe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52" t="15873" b="32712"/>
                    <a:stretch/>
                  </pic:blipFill>
                  <pic:spPr bwMode="auto">
                    <a:xfrm>
                      <a:off x="0" y="0"/>
                      <a:ext cx="5837654" cy="308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18EBD2" w14:textId="77777777" w:rsidR="00714EB3" w:rsidRPr="00FA774D" w:rsidRDefault="00714EB3" w:rsidP="007B20B3">
      <w:pPr>
        <w:rPr>
          <w:rFonts w:ascii="Times New Roman" w:hAnsi="Times New Roman" w:cs="Times New Roman"/>
        </w:rPr>
      </w:pPr>
    </w:p>
    <w:p w14:paraId="0603217E" w14:textId="77777777" w:rsidR="002C4307" w:rsidRPr="001B3B48" w:rsidRDefault="002C4307" w:rsidP="00AA0FDA">
      <w:pPr>
        <w:spacing w:line="360" w:lineRule="auto"/>
        <w:ind w:left="0" w:firstLine="0"/>
        <w:rPr>
          <w:rFonts w:ascii="Times New Roman" w:hAnsi="Times New Roman" w:cs="Times New Roman"/>
          <w:b/>
          <w:bCs/>
        </w:rPr>
      </w:pPr>
    </w:p>
    <w:sectPr w:rsidR="002C4307" w:rsidRPr="001B3B48" w:rsidSect="00C77386">
      <w:headerReference w:type="even" r:id="rId31"/>
      <w:headerReference w:type="default" r:id="rId32"/>
      <w:footerReference w:type="default" r:id="rId33"/>
      <w:headerReference w:type="first" r:id="rId34"/>
      <w:pgSz w:w="11906" w:h="16838"/>
      <w:pgMar w:top="1417" w:right="1701" w:bottom="1417" w:left="1701" w:header="1122" w:footer="720" w:gutter="0"/>
      <w:pgBorders w:display="firstPage"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088E8" w14:textId="77777777" w:rsidR="00CD0178" w:rsidRDefault="00CD0178">
      <w:pPr>
        <w:spacing w:after="0" w:line="240" w:lineRule="auto"/>
      </w:pPr>
      <w:r>
        <w:separator/>
      </w:r>
    </w:p>
  </w:endnote>
  <w:endnote w:type="continuationSeparator" w:id="0">
    <w:p w14:paraId="019EDACB" w14:textId="77777777" w:rsidR="00CD0178" w:rsidRDefault="00CD0178">
      <w:pPr>
        <w:spacing w:after="0" w:line="240" w:lineRule="auto"/>
      </w:pPr>
      <w:r>
        <w:continuationSeparator/>
      </w:r>
    </w:p>
  </w:endnote>
  <w:endnote w:type="continuationNotice" w:id="1">
    <w:p w14:paraId="13D69FF1" w14:textId="77777777" w:rsidR="00CD0178" w:rsidRDefault="00CD01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BC167" w14:textId="0DC252A4" w:rsidR="008713EC" w:rsidRDefault="008713EC" w:rsidP="002F4B9C">
    <w:pPr>
      <w:pStyle w:val="Rodap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CBBB3" w14:textId="77777777" w:rsidR="00CD0178" w:rsidRDefault="00CD0178">
      <w:pPr>
        <w:spacing w:after="0" w:line="240" w:lineRule="auto"/>
      </w:pPr>
      <w:r>
        <w:separator/>
      </w:r>
    </w:p>
  </w:footnote>
  <w:footnote w:type="continuationSeparator" w:id="0">
    <w:p w14:paraId="1FF1F33E" w14:textId="77777777" w:rsidR="00CD0178" w:rsidRDefault="00CD0178">
      <w:pPr>
        <w:spacing w:after="0" w:line="240" w:lineRule="auto"/>
      </w:pPr>
      <w:r>
        <w:continuationSeparator/>
      </w:r>
    </w:p>
  </w:footnote>
  <w:footnote w:type="continuationNotice" w:id="1">
    <w:p w14:paraId="38CACAD9" w14:textId="77777777" w:rsidR="00CD0178" w:rsidRDefault="00CD01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64D37" w14:textId="77777777" w:rsidR="0041544D" w:rsidRDefault="004D76B4">
    <w:pPr>
      <w:spacing w:after="0" w:line="259" w:lineRule="auto"/>
      <w:ind w:left="0" w:right="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5605E" w14:textId="76DEBE02" w:rsidR="0041544D" w:rsidRPr="002D0925" w:rsidRDefault="0041544D" w:rsidP="002D0925">
    <w:pPr>
      <w:spacing w:after="0" w:line="259" w:lineRule="auto"/>
      <w:ind w:left="0" w:right="69" w:firstLine="0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F937A" w14:textId="77777777" w:rsidR="0041544D" w:rsidRDefault="004D76B4">
    <w:pPr>
      <w:spacing w:after="0" w:line="259" w:lineRule="auto"/>
      <w:ind w:left="0" w:right="6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124D9"/>
    <w:multiLevelType w:val="hybridMultilevel"/>
    <w:tmpl w:val="8A963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4E6DFE"/>
    <w:multiLevelType w:val="hybridMultilevel"/>
    <w:tmpl w:val="E96692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11082E"/>
    <w:multiLevelType w:val="hybridMultilevel"/>
    <w:tmpl w:val="F4AAA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FD27D8"/>
    <w:multiLevelType w:val="hybridMultilevel"/>
    <w:tmpl w:val="8EF85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0699808">
    <w:abstractNumId w:val="2"/>
  </w:num>
  <w:num w:numId="2" w16cid:durableId="352734360">
    <w:abstractNumId w:val="0"/>
  </w:num>
  <w:num w:numId="3" w16cid:durableId="955867356">
    <w:abstractNumId w:val="3"/>
  </w:num>
  <w:num w:numId="4" w16cid:durableId="941184045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44D"/>
    <w:rsid w:val="00020001"/>
    <w:rsid w:val="000268B0"/>
    <w:rsid w:val="00030BA2"/>
    <w:rsid w:val="00030CF0"/>
    <w:rsid w:val="000331A7"/>
    <w:rsid w:val="00034CA0"/>
    <w:rsid w:val="0004378E"/>
    <w:rsid w:val="00052F13"/>
    <w:rsid w:val="00057147"/>
    <w:rsid w:val="000616C1"/>
    <w:rsid w:val="00061A77"/>
    <w:rsid w:val="00063699"/>
    <w:rsid w:val="00064522"/>
    <w:rsid w:val="000656AA"/>
    <w:rsid w:val="00070CF9"/>
    <w:rsid w:val="00074778"/>
    <w:rsid w:val="0008131A"/>
    <w:rsid w:val="0009108D"/>
    <w:rsid w:val="000911FE"/>
    <w:rsid w:val="0009401C"/>
    <w:rsid w:val="000944B0"/>
    <w:rsid w:val="00097E89"/>
    <w:rsid w:val="000A07A2"/>
    <w:rsid w:val="000A177C"/>
    <w:rsid w:val="000A4612"/>
    <w:rsid w:val="000A4913"/>
    <w:rsid w:val="000C005C"/>
    <w:rsid w:val="000C0F58"/>
    <w:rsid w:val="000D14D6"/>
    <w:rsid w:val="000D2DBE"/>
    <w:rsid w:val="000E0E77"/>
    <w:rsid w:val="000E5593"/>
    <w:rsid w:val="000F14FC"/>
    <w:rsid w:val="000F1A63"/>
    <w:rsid w:val="000F3258"/>
    <w:rsid w:val="000F6638"/>
    <w:rsid w:val="00102176"/>
    <w:rsid w:val="00102BD4"/>
    <w:rsid w:val="0010484C"/>
    <w:rsid w:val="001116E7"/>
    <w:rsid w:val="00120049"/>
    <w:rsid w:val="00122FB3"/>
    <w:rsid w:val="00123F00"/>
    <w:rsid w:val="00126DA3"/>
    <w:rsid w:val="0015112F"/>
    <w:rsid w:val="001522AC"/>
    <w:rsid w:val="00171543"/>
    <w:rsid w:val="00173A89"/>
    <w:rsid w:val="0017569F"/>
    <w:rsid w:val="001778E0"/>
    <w:rsid w:val="00177B64"/>
    <w:rsid w:val="00182E9B"/>
    <w:rsid w:val="00192562"/>
    <w:rsid w:val="00195140"/>
    <w:rsid w:val="001960E3"/>
    <w:rsid w:val="001B3B48"/>
    <w:rsid w:val="001B5F10"/>
    <w:rsid w:val="001B5FE9"/>
    <w:rsid w:val="001B7834"/>
    <w:rsid w:val="001C1C99"/>
    <w:rsid w:val="001C3AB5"/>
    <w:rsid w:val="001C72D9"/>
    <w:rsid w:val="001D186B"/>
    <w:rsid w:val="001D619F"/>
    <w:rsid w:val="001D7B23"/>
    <w:rsid w:val="001E2CC9"/>
    <w:rsid w:val="001E6F79"/>
    <w:rsid w:val="001F6A76"/>
    <w:rsid w:val="00200413"/>
    <w:rsid w:val="0020303B"/>
    <w:rsid w:val="00206A24"/>
    <w:rsid w:val="002100F2"/>
    <w:rsid w:val="00214839"/>
    <w:rsid w:val="00214B2F"/>
    <w:rsid w:val="002154A0"/>
    <w:rsid w:val="002176B7"/>
    <w:rsid w:val="00230028"/>
    <w:rsid w:val="00230B33"/>
    <w:rsid w:val="002361B0"/>
    <w:rsid w:val="002368C3"/>
    <w:rsid w:val="00244479"/>
    <w:rsid w:val="00244CC8"/>
    <w:rsid w:val="0024690A"/>
    <w:rsid w:val="00252D0D"/>
    <w:rsid w:val="00252F9F"/>
    <w:rsid w:val="00253386"/>
    <w:rsid w:val="00254899"/>
    <w:rsid w:val="0026283E"/>
    <w:rsid w:val="00266267"/>
    <w:rsid w:val="00273E75"/>
    <w:rsid w:val="00275C4E"/>
    <w:rsid w:val="0028370D"/>
    <w:rsid w:val="00291AEB"/>
    <w:rsid w:val="002938CF"/>
    <w:rsid w:val="00294D9B"/>
    <w:rsid w:val="0029551D"/>
    <w:rsid w:val="0029580A"/>
    <w:rsid w:val="00295BD5"/>
    <w:rsid w:val="002A19E7"/>
    <w:rsid w:val="002A1AFF"/>
    <w:rsid w:val="002A652F"/>
    <w:rsid w:val="002A706C"/>
    <w:rsid w:val="002A74F7"/>
    <w:rsid w:val="002C0492"/>
    <w:rsid w:val="002C4307"/>
    <w:rsid w:val="002D0925"/>
    <w:rsid w:val="002D20E9"/>
    <w:rsid w:val="002D770F"/>
    <w:rsid w:val="002E0015"/>
    <w:rsid w:val="002E061C"/>
    <w:rsid w:val="002E0D45"/>
    <w:rsid w:val="002E2ED0"/>
    <w:rsid w:val="002E642C"/>
    <w:rsid w:val="002E7FFC"/>
    <w:rsid w:val="002F2D2B"/>
    <w:rsid w:val="002F35D5"/>
    <w:rsid w:val="002F4B9C"/>
    <w:rsid w:val="002F5E46"/>
    <w:rsid w:val="00304DC5"/>
    <w:rsid w:val="00306800"/>
    <w:rsid w:val="0030706E"/>
    <w:rsid w:val="0030753C"/>
    <w:rsid w:val="00307FB1"/>
    <w:rsid w:val="00311A67"/>
    <w:rsid w:val="00314B86"/>
    <w:rsid w:val="0031580B"/>
    <w:rsid w:val="0031619B"/>
    <w:rsid w:val="00316781"/>
    <w:rsid w:val="003333C5"/>
    <w:rsid w:val="003361DE"/>
    <w:rsid w:val="003434EB"/>
    <w:rsid w:val="003473D1"/>
    <w:rsid w:val="00350DA0"/>
    <w:rsid w:val="00351940"/>
    <w:rsid w:val="00357705"/>
    <w:rsid w:val="00361281"/>
    <w:rsid w:val="0036190A"/>
    <w:rsid w:val="00365CE0"/>
    <w:rsid w:val="00367249"/>
    <w:rsid w:val="003740B0"/>
    <w:rsid w:val="00377852"/>
    <w:rsid w:val="0038526F"/>
    <w:rsid w:val="00394BCB"/>
    <w:rsid w:val="003A3D66"/>
    <w:rsid w:val="003A56C8"/>
    <w:rsid w:val="003B3910"/>
    <w:rsid w:val="003D1662"/>
    <w:rsid w:val="003D1FD2"/>
    <w:rsid w:val="003D6020"/>
    <w:rsid w:val="003E51F6"/>
    <w:rsid w:val="003E7508"/>
    <w:rsid w:val="003F7072"/>
    <w:rsid w:val="004010CA"/>
    <w:rsid w:val="004024DA"/>
    <w:rsid w:val="004077F7"/>
    <w:rsid w:val="00410EE6"/>
    <w:rsid w:val="0041544D"/>
    <w:rsid w:val="00426FE9"/>
    <w:rsid w:val="004351D5"/>
    <w:rsid w:val="00435CCB"/>
    <w:rsid w:val="00446957"/>
    <w:rsid w:val="00446A7A"/>
    <w:rsid w:val="004475E5"/>
    <w:rsid w:val="00447F08"/>
    <w:rsid w:val="0047283B"/>
    <w:rsid w:val="00473E1D"/>
    <w:rsid w:val="0047558B"/>
    <w:rsid w:val="00484791"/>
    <w:rsid w:val="00492DAE"/>
    <w:rsid w:val="004B32AE"/>
    <w:rsid w:val="004B3A29"/>
    <w:rsid w:val="004B4418"/>
    <w:rsid w:val="004B7E15"/>
    <w:rsid w:val="004C7642"/>
    <w:rsid w:val="004C7A07"/>
    <w:rsid w:val="004C7A7B"/>
    <w:rsid w:val="004D5AC9"/>
    <w:rsid w:val="004D5F22"/>
    <w:rsid w:val="004D665C"/>
    <w:rsid w:val="004D76B4"/>
    <w:rsid w:val="004E1C51"/>
    <w:rsid w:val="004E4AF4"/>
    <w:rsid w:val="004E5A79"/>
    <w:rsid w:val="004F3363"/>
    <w:rsid w:val="00502E76"/>
    <w:rsid w:val="00503671"/>
    <w:rsid w:val="0050570B"/>
    <w:rsid w:val="00505B2F"/>
    <w:rsid w:val="005065EF"/>
    <w:rsid w:val="00510ADD"/>
    <w:rsid w:val="005128A8"/>
    <w:rsid w:val="00514B02"/>
    <w:rsid w:val="00520AFE"/>
    <w:rsid w:val="005262EB"/>
    <w:rsid w:val="00534323"/>
    <w:rsid w:val="005413AC"/>
    <w:rsid w:val="005424AB"/>
    <w:rsid w:val="00544E27"/>
    <w:rsid w:val="00547957"/>
    <w:rsid w:val="00551CAA"/>
    <w:rsid w:val="00551E62"/>
    <w:rsid w:val="00552401"/>
    <w:rsid w:val="00563B94"/>
    <w:rsid w:val="00565F32"/>
    <w:rsid w:val="00596FB0"/>
    <w:rsid w:val="00597EAD"/>
    <w:rsid w:val="005A416C"/>
    <w:rsid w:val="005A5D03"/>
    <w:rsid w:val="005B2123"/>
    <w:rsid w:val="005B2B72"/>
    <w:rsid w:val="005C01AD"/>
    <w:rsid w:val="005C3C2F"/>
    <w:rsid w:val="005D6A60"/>
    <w:rsid w:val="005F34FD"/>
    <w:rsid w:val="005F5B08"/>
    <w:rsid w:val="0061010D"/>
    <w:rsid w:val="00610851"/>
    <w:rsid w:val="006143B6"/>
    <w:rsid w:val="00621771"/>
    <w:rsid w:val="00622244"/>
    <w:rsid w:val="00623F00"/>
    <w:rsid w:val="006301C7"/>
    <w:rsid w:val="00635288"/>
    <w:rsid w:val="006371FE"/>
    <w:rsid w:val="006440E2"/>
    <w:rsid w:val="00645E6A"/>
    <w:rsid w:val="006464B3"/>
    <w:rsid w:val="00663795"/>
    <w:rsid w:val="00664EBA"/>
    <w:rsid w:val="00693309"/>
    <w:rsid w:val="006A1070"/>
    <w:rsid w:val="006A2AB6"/>
    <w:rsid w:val="006A5D2C"/>
    <w:rsid w:val="006A6A13"/>
    <w:rsid w:val="006B6D7D"/>
    <w:rsid w:val="006C3077"/>
    <w:rsid w:val="006C37EF"/>
    <w:rsid w:val="006C7F61"/>
    <w:rsid w:val="006D4CD6"/>
    <w:rsid w:val="006D76E6"/>
    <w:rsid w:val="006E0207"/>
    <w:rsid w:val="006E6D84"/>
    <w:rsid w:val="006F2717"/>
    <w:rsid w:val="006F2AC3"/>
    <w:rsid w:val="006F2B0F"/>
    <w:rsid w:val="006F5AF7"/>
    <w:rsid w:val="006F60C4"/>
    <w:rsid w:val="006F6E44"/>
    <w:rsid w:val="006F7F2D"/>
    <w:rsid w:val="007001F6"/>
    <w:rsid w:val="007104FA"/>
    <w:rsid w:val="00713C7E"/>
    <w:rsid w:val="00714EB3"/>
    <w:rsid w:val="0071559E"/>
    <w:rsid w:val="00717B9D"/>
    <w:rsid w:val="00721DFD"/>
    <w:rsid w:val="007231E7"/>
    <w:rsid w:val="00733F9B"/>
    <w:rsid w:val="00734A67"/>
    <w:rsid w:val="00734B4A"/>
    <w:rsid w:val="0073650E"/>
    <w:rsid w:val="00742243"/>
    <w:rsid w:val="00751F47"/>
    <w:rsid w:val="00754756"/>
    <w:rsid w:val="00763B06"/>
    <w:rsid w:val="0076495A"/>
    <w:rsid w:val="00772DF7"/>
    <w:rsid w:val="00774821"/>
    <w:rsid w:val="00780989"/>
    <w:rsid w:val="0078785D"/>
    <w:rsid w:val="0079072E"/>
    <w:rsid w:val="007914B5"/>
    <w:rsid w:val="00791AE0"/>
    <w:rsid w:val="0079340A"/>
    <w:rsid w:val="007937F8"/>
    <w:rsid w:val="00794B96"/>
    <w:rsid w:val="007C2410"/>
    <w:rsid w:val="007C245A"/>
    <w:rsid w:val="007C504B"/>
    <w:rsid w:val="007C73A3"/>
    <w:rsid w:val="007C7C20"/>
    <w:rsid w:val="007D13FC"/>
    <w:rsid w:val="007D31BA"/>
    <w:rsid w:val="007E5097"/>
    <w:rsid w:val="007F69DF"/>
    <w:rsid w:val="00800153"/>
    <w:rsid w:val="008136E2"/>
    <w:rsid w:val="00817574"/>
    <w:rsid w:val="008236B8"/>
    <w:rsid w:val="0083167E"/>
    <w:rsid w:val="00840486"/>
    <w:rsid w:val="00845BB1"/>
    <w:rsid w:val="0084710E"/>
    <w:rsid w:val="00850BF0"/>
    <w:rsid w:val="00861687"/>
    <w:rsid w:val="008632B3"/>
    <w:rsid w:val="0086356D"/>
    <w:rsid w:val="00863BBA"/>
    <w:rsid w:val="008713EC"/>
    <w:rsid w:val="008733DD"/>
    <w:rsid w:val="00874413"/>
    <w:rsid w:val="008816FA"/>
    <w:rsid w:val="008955B6"/>
    <w:rsid w:val="008A0651"/>
    <w:rsid w:val="008C570E"/>
    <w:rsid w:val="008C7A0D"/>
    <w:rsid w:val="008D2693"/>
    <w:rsid w:val="008D2AFD"/>
    <w:rsid w:val="008D376B"/>
    <w:rsid w:val="008D58AE"/>
    <w:rsid w:val="008E604F"/>
    <w:rsid w:val="008F55A4"/>
    <w:rsid w:val="009000F3"/>
    <w:rsid w:val="009042A1"/>
    <w:rsid w:val="00906CE8"/>
    <w:rsid w:val="009203B6"/>
    <w:rsid w:val="009212BF"/>
    <w:rsid w:val="00935C58"/>
    <w:rsid w:val="0094071A"/>
    <w:rsid w:val="00940C9B"/>
    <w:rsid w:val="00941647"/>
    <w:rsid w:val="009424C2"/>
    <w:rsid w:val="00943B3A"/>
    <w:rsid w:val="00943E21"/>
    <w:rsid w:val="00953673"/>
    <w:rsid w:val="00960B29"/>
    <w:rsid w:val="009623C6"/>
    <w:rsid w:val="00964920"/>
    <w:rsid w:val="00965C56"/>
    <w:rsid w:val="00966D90"/>
    <w:rsid w:val="00971FAE"/>
    <w:rsid w:val="009732E4"/>
    <w:rsid w:val="00974F0A"/>
    <w:rsid w:val="0098540A"/>
    <w:rsid w:val="00986B4E"/>
    <w:rsid w:val="009923ED"/>
    <w:rsid w:val="009A2920"/>
    <w:rsid w:val="009D027B"/>
    <w:rsid w:val="009E68DF"/>
    <w:rsid w:val="009F4679"/>
    <w:rsid w:val="009F6541"/>
    <w:rsid w:val="00A015D4"/>
    <w:rsid w:val="00A01C5F"/>
    <w:rsid w:val="00A06422"/>
    <w:rsid w:val="00A10867"/>
    <w:rsid w:val="00A14A78"/>
    <w:rsid w:val="00A17A18"/>
    <w:rsid w:val="00A21EB0"/>
    <w:rsid w:val="00A3106E"/>
    <w:rsid w:val="00A32F9F"/>
    <w:rsid w:val="00A42634"/>
    <w:rsid w:val="00A44BA3"/>
    <w:rsid w:val="00A51A3F"/>
    <w:rsid w:val="00A60374"/>
    <w:rsid w:val="00A60469"/>
    <w:rsid w:val="00A6180D"/>
    <w:rsid w:val="00A66B98"/>
    <w:rsid w:val="00A7174A"/>
    <w:rsid w:val="00A75251"/>
    <w:rsid w:val="00A7705E"/>
    <w:rsid w:val="00A8415C"/>
    <w:rsid w:val="00A9294D"/>
    <w:rsid w:val="00A95076"/>
    <w:rsid w:val="00AA0FDA"/>
    <w:rsid w:val="00AB7903"/>
    <w:rsid w:val="00AD3D3D"/>
    <w:rsid w:val="00AD4D02"/>
    <w:rsid w:val="00AD56FB"/>
    <w:rsid w:val="00AE0A68"/>
    <w:rsid w:val="00AE3EFD"/>
    <w:rsid w:val="00AF4684"/>
    <w:rsid w:val="00AF61D6"/>
    <w:rsid w:val="00B00BFA"/>
    <w:rsid w:val="00B141CF"/>
    <w:rsid w:val="00B26A99"/>
    <w:rsid w:val="00B31A60"/>
    <w:rsid w:val="00B348D5"/>
    <w:rsid w:val="00B4065F"/>
    <w:rsid w:val="00B4506A"/>
    <w:rsid w:val="00B47A30"/>
    <w:rsid w:val="00B6357A"/>
    <w:rsid w:val="00B7377E"/>
    <w:rsid w:val="00B7787A"/>
    <w:rsid w:val="00B83E4E"/>
    <w:rsid w:val="00B954CE"/>
    <w:rsid w:val="00BA1B12"/>
    <w:rsid w:val="00BA2266"/>
    <w:rsid w:val="00BC05AB"/>
    <w:rsid w:val="00BC322B"/>
    <w:rsid w:val="00BD06E3"/>
    <w:rsid w:val="00BD5B9C"/>
    <w:rsid w:val="00BF00A0"/>
    <w:rsid w:val="00BF27D7"/>
    <w:rsid w:val="00BF2E48"/>
    <w:rsid w:val="00BF43BD"/>
    <w:rsid w:val="00C028A3"/>
    <w:rsid w:val="00C04F38"/>
    <w:rsid w:val="00C06EA4"/>
    <w:rsid w:val="00C219C4"/>
    <w:rsid w:val="00C25812"/>
    <w:rsid w:val="00C3009B"/>
    <w:rsid w:val="00C3444A"/>
    <w:rsid w:val="00C35292"/>
    <w:rsid w:val="00C36248"/>
    <w:rsid w:val="00C37C63"/>
    <w:rsid w:val="00C43F44"/>
    <w:rsid w:val="00C47B54"/>
    <w:rsid w:val="00C56179"/>
    <w:rsid w:val="00C6028F"/>
    <w:rsid w:val="00C64C18"/>
    <w:rsid w:val="00C73E72"/>
    <w:rsid w:val="00C76777"/>
    <w:rsid w:val="00C77386"/>
    <w:rsid w:val="00C833B8"/>
    <w:rsid w:val="00C95B23"/>
    <w:rsid w:val="00CA01BD"/>
    <w:rsid w:val="00CA0FF3"/>
    <w:rsid w:val="00CA586F"/>
    <w:rsid w:val="00CB550A"/>
    <w:rsid w:val="00CB64B9"/>
    <w:rsid w:val="00CB6EB5"/>
    <w:rsid w:val="00CC5E17"/>
    <w:rsid w:val="00CC6D08"/>
    <w:rsid w:val="00CD0178"/>
    <w:rsid w:val="00CD02B0"/>
    <w:rsid w:val="00CD2A02"/>
    <w:rsid w:val="00CD483E"/>
    <w:rsid w:val="00CD4FF1"/>
    <w:rsid w:val="00CF1787"/>
    <w:rsid w:val="00CF27CA"/>
    <w:rsid w:val="00CF7A07"/>
    <w:rsid w:val="00CF7D4D"/>
    <w:rsid w:val="00D1019D"/>
    <w:rsid w:val="00D12312"/>
    <w:rsid w:val="00D12FA6"/>
    <w:rsid w:val="00D23D46"/>
    <w:rsid w:val="00D23F92"/>
    <w:rsid w:val="00D26143"/>
    <w:rsid w:val="00D271B6"/>
    <w:rsid w:val="00D3297B"/>
    <w:rsid w:val="00D32E10"/>
    <w:rsid w:val="00D4022C"/>
    <w:rsid w:val="00D402B9"/>
    <w:rsid w:val="00D56E10"/>
    <w:rsid w:val="00D61891"/>
    <w:rsid w:val="00D6332E"/>
    <w:rsid w:val="00D633FB"/>
    <w:rsid w:val="00D72380"/>
    <w:rsid w:val="00D8251C"/>
    <w:rsid w:val="00D82C80"/>
    <w:rsid w:val="00D83240"/>
    <w:rsid w:val="00D84CD9"/>
    <w:rsid w:val="00D94C31"/>
    <w:rsid w:val="00DA55BC"/>
    <w:rsid w:val="00DB3C10"/>
    <w:rsid w:val="00DB4EB0"/>
    <w:rsid w:val="00DB6232"/>
    <w:rsid w:val="00DB6D93"/>
    <w:rsid w:val="00DC3F4C"/>
    <w:rsid w:val="00DC48D1"/>
    <w:rsid w:val="00DC4CE2"/>
    <w:rsid w:val="00DC7AB2"/>
    <w:rsid w:val="00DE018E"/>
    <w:rsid w:val="00DE4BBC"/>
    <w:rsid w:val="00DF1D3D"/>
    <w:rsid w:val="00DF3A3F"/>
    <w:rsid w:val="00DF7A89"/>
    <w:rsid w:val="00E0582B"/>
    <w:rsid w:val="00E12346"/>
    <w:rsid w:val="00E16706"/>
    <w:rsid w:val="00E252A4"/>
    <w:rsid w:val="00E33A04"/>
    <w:rsid w:val="00E365AD"/>
    <w:rsid w:val="00E500C8"/>
    <w:rsid w:val="00E519AA"/>
    <w:rsid w:val="00E52723"/>
    <w:rsid w:val="00E53C64"/>
    <w:rsid w:val="00E5529D"/>
    <w:rsid w:val="00E5550F"/>
    <w:rsid w:val="00E6009C"/>
    <w:rsid w:val="00E6158C"/>
    <w:rsid w:val="00E70C5C"/>
    <w:rsid w:val="00E730F9"/>
    <w:rsid w:val="00E80B46"/>
    <w:rsid w:val="00E93BAB"/>
    <w:rsid w:val="00E93D89"/>
    <w:rsid w:val="00E97024"/>
    <w:rsid w:val="00EA2433"/>
    <w:rsid w:val="00EA45F6"/>
    <w:rsid w:val="00EA7087"/>
    <w:rsid w:val="00EA7807"/>
    <w:rsid w:val="00EA7F68"/>
    <w:rsid w:val="00EB03F5"/>
    <w:rsid w:val="00EC6C8B"/>
    <w:rsid w:val="00ED0C06"/>
    <w:rsid w:val="00ED33B8"/>
    <w:rsid w:val="00ED4521"/>
    <w:rsid w:val="00ED78AE"/>
    <w:rsid w:val="00EE25DD"/>
    <w:rsid w:val="00EE4C73"/>
    <w:rsid w:val="00EE56FA"/>
    <w:rsid w:val="00EF1988"/>
    <w:rsid w:val="00EF35FD"/>
    <w:rsid w:val="00EF7B32"/>
    <w:rsid w:val="00EF7C1E"/>
    <w:rsid w:val="00F000F5"/>
    <w:rsid w:val="00F0531E"/>
    <w:rsid w:val="00F060AC"/>
    <w:rsid w:val="00F10EB8"/>
    <w:rsid w:val="00F12599"/>
    <w:rsid w:val="00F14F11"/>
    <w:rsid w:val="00F16B92"/>
    <w:rsid w:val="00F17EB0"/>
    <w:rsid w:val="00F231B9"/>
    <w:rsid w:val="00F240F8"/>
    <w:rsid w:val="00F24DC1"/>
    <w:rsid w:val="00F3215A"/>
    <w:rsid w:val="00F37400"/>
    <w:rsid w:val="00F44AAF"/>
    <w:rsid w:val="00F459DA"/>
    <w:rsid w:val="00F51957"/>
    <w:rsid w:val="00F52295"/>
    <w:rsid w:val="00F5697A"/>
    <w:rsid w:val="00F61422"/>
    <w:rsid w:val="00F66171"/>
    <w:rsid w:val="00F72115"/>
    <w:rsid w:val="00F743A4"/>
    <w:rsid w:val="00F74F92"/>
    <w:rsid w:val="00F75D97"/>
    <w:rsid w:val="00F824C4"/>
    <w:rsid w:val="00F84201"/>
    <w:rsid w:val="00F84791"/>
    <w:rsid w:val="00F94108"/>
    <w:rsid w:val="00FA44CB"/>
    <w:rsid w:val="00FC218E"/>
    <w:rsid w:val="00FC2C9F"/>
    <w:rsid w:val="00FC3460"/>
    <w:rsid w:val="00FC5FC3"/>
    <w:rsid w:val="00FC694B"/>
    <w:rsid w:val="00FC6BDF"/>
    <w:rsid w:val="00FD04BE"/>
    <w:rsid w:val="00FD0DED"/>
    <w:rsid w:val="00FD7E98"/>
    <w:rsid w:val="00FE3525"/>
    <w:rsid w:val="00FE4372"/>
    <w:rsid w:val="00FE6393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DC161D"/>
  <w15:docId w15:val="{C88197B9-5765-DB4C-A52A-8D2B8BF8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5" w:line="332" w:lineRule="auto"/>
      <w:ind w:left="919" w:hanging="10"/>
      <w:jc w:val="both"/>
    </w:pPr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Normal"/>
    <w:link w:val="Ttulo1Carter"/>
    <w:uiPriority w:val="9"/>
    <w:qFormat/>
    <w:rsid w:val="002C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9042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95BD5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2A19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A19E7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arter"/>
    <w:uiPriority w:val="99"/>
    <w:unhideWhenUsed/>
    <w:rsid w:val="002A19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A19E7"/>
    <w:rPr>
      <w:rFonts w:ascii="Calibri" w:eastAsia="Calibri" w:hAnsi="Calibri" w:cs="Calibri"/>
      <w:color w:val="000000"/>
    </w:rPr>
  </w:style>
  <w:style w:type="paragraph" w:styleId="Ttulo">
    <w:name w:val="Title"/>
    <w:basedOn w:val="Normal"/>
    <w:next w:val="Normal"/>
    <w:link w:val="TtuloCarter"/>
    <w:uiPriority w:val="10"/>
    <w:qFormat/>
    <w:rsid w:val="0026283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62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Nmerodepgina">
    <w:name w:val="page number"/>
    <w:basedOn w:val="Tipodeletrapredefinidodopargrafo"/>
    <w:uiPriority w:val="99"/>
    <w:semiHidden/>
    <w:unhideWhenUsed/>
    <w:rsid w:val="008713EC"/>
  </w:style>
  <w:style w:type="paragraph" w:styleId="Textodenotadefim">
    <w:name w:val="endnote text"/>
    <w:basedOn w:val="Normal"/>
    <w:link w:val="TextodenotadefimCarter"/>
    <w:uiPriority w:val="99"/>
    <w:semiHidden/>
    <w:unhideWhenUsed/>
    <w:rsid w:val="00C77386"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sid w:val="00C77386"/>
    <w:rPr>
      <w:rFonts w:ascii="Calibri" w:eastAsia="Calibri" w:hAnsi="Calibri" w:cs="Calibri"/>
      <w:color w:val="000000"/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sid w:val="00C77386"/>
    <w:rPr>
      <w:vertAlign w:val="superscript"/>
    </w:rPr>
  </w:style>
  <w:style w:type="character" w:styleId="Hiperligao">
    <w:name w:val="Hyperlink"/>
    <w:basedOn w:val="Tipodeletrapredefinidodopargrafo"/>
    <w:uiPriority w:val="99"/>
    <w:unhideWhenUsed/>
    <w:rsid w:val="00751F47"/>
    <w:rPr>
      <w:color w:val="467886" w:themeColor="hyperlink"/>
      <w:u w:val="single"/>
    </w:rPr>
  </w:style>
  <w:style w:type="character" w:customStyle="1" w:styleId="MenoNoResolvida1">
    <w:name w:val="Menção Não Resolvida1"/>
    <w:basedOn w:val="Tipodeletrapredefinidodopargrafo"/>
    <w:uiPriority w:val="99"/>
    <w:semiHidden/>
    <w:unhideWhenUsed/>
    <w:rsid w:val="00751F47"/>
    <w:rPr>
      <w:color w:val="605E5C"/>
      <w:shd w:val="clear" w:color="auto" w:fill="E1DFDD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9042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95140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Theme="minorEastAsia" w:hAnsi="Times New Roman" w:cs="Times New Roman"/>
      <w:color w:val="auto"/>
      <w:kern w:val="0"/>
      <w14:ligatures w14:val="none"/>
    </w:rPr>
  </w:style>
  <w:style w:type="character" w:styleId="Forte">
    <w:name w:val="Strong"/>
    <w:basedOn w:val="Tipodeletrapredefinidodopargrafo"/>
    <w:uiPriority w:val="22"/>
    <w:qFormat/>
    <w:rsid w:val="00195140"/>
    <w:rPr>
      <w:b/>
      <w:bCs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2C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table" w:styleId="TabelacomGrelha">
    <w:name w:val="Table Grid"/>
    <w:basedOn w:val="Tabelanormal"/>
    <w:uiPriority w:val="39"/>
    <w:rsid w:val="00714EB3"/>
    <w:pPr>
      <w:spacing w:after="0" w:line="240" w:lineRule="auto"/>
    </w:pPr>
    <w:rPr>
      <w:rFonts w:eastAsiaTheme="minorHAnsi"/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osted-on">
    <w:name w:val="posted-on"/>
    <w:basedOn w:val="Tipodeletrapredefinidodopargrafo"/>
    <w:rsid w:val="00714EB3"/>
  </w:style>
  <w:style w:type="character" w:customStyle="1" w:styleId="author">
    <w:name w:val="author"/>
    <w:basedOn w:val="Tipodeletrapredefinidodopargrafo"/>
    <w:rsid w:val="00714EB3"/>
  </w:style>
  <w:style w:type="character" w:styleId="TextodoMarcadordePosio">
    <w:name w:val="Placeholder Text"/>
    <w:basedOn w:val="Tipodeletrapredefinidodopargrafo"/>
    <w:uiPriority w:val="99"/>
    <w:semiHidden/>
    <w:rsid w:val="00714EB3"/>
    <w:rPr>
      <w:color w:val="808080"/>
    </w:rPr>
  </w:style>
  <w:style w:type="paragraph" w:styleId="Bibliografia">
    <w:name w:val="Bibliography"/>
    <w:basedOn w:val="Normal"/>
    <w:next w:val="Normal"/>
    <w:uiPriority w:val="37"/>
    <w:unhideWhenUsed/>
    <w:rsid w:val="00714EB3"/>
    <w:pPr>
      <w:spacing w:after="160" w:line="259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714EB3"/>
    <w:pPr>
      <w:spacing w:before="240" w:after="0" w:line="259" w:lineRule="auto"/>
      <w:ind w:left="0" w:firstLine="0"/>
      <w:jc w:val="left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714EB3"/>
    <w:pPr>
      <w:spacing w:after="100" w:line="259" w:lineRule="auto"/>
      <w:ind w:left="0" w:firstLine="0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714EB3"/>
    <w:pPr>
      <w:spacing w:after="100" w:line="259" w:lineRule="auto"/>
      <w:ind w:left="220" w:firstLine="0"/>
      <w:jc w:val="left"/>
    </w:pPr>
    <w:rPr>
      <w:rFonts w:asciiTheme="minorHAnsi" w:eastAsiaTheme="minorHAnsi" w:hAnsiTheme="minorHAnsi" w:cstheme="minorBidi"/>
      <w:color w:val="auto"/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 /><Relationship Id="rId13" Type="http://schemas.openxmlformats.org/officeDocument/2006/relationships/image" Target="media/image4.jpg" /><Relationship Id="rId18" Type="http://schemas.openxmlformats.org/officeDocument/2006/relationships/hyperlink" Target="https://www.makerhero.com/blog/author/rosana-guse/" TargetMode="External" /><Relationship Id="rId26" Type="http://schemas.openxmlformats.org/officeDocument/2006/relationships/hyperlink" Target="https://www.makerhero.com/blog/author/rosana-guse/" TargetMode="External" /><Relationship Id="rId3" Type="http://schemas.openxmlformats.org/officeDocument/2006/relationships/styles" Target="styles.xml" /><Relationship Id="rId21" Type="http://schemas.openxmlformats.org/officeDocument/2006/relationships/image" Target="media/image8.jpg" /><Relationship Id="rId34" Type="http://schemas.openxmlformats.org/officeDocument/2006/relationships/header" Target="header3.xml" /><Relationship Id="rId7" Type="http://schemas.openxmlformats.org/officeDocument/2006/relationships/endnotes" Target="endnotes.xml" /><Relationship Id="rId12" Type="http://schemas.openxmlformats.org/officeDocument/2006/relationships/hyperlink" Target="https://www.makerhero.com/blog/author/rosana-guse/" TargetMode="External" /><Relationship Id="rId17" Type="http://schemas.openxmlformats.org/officeDocument/2006/relationships/image" Target="media/image6.jpg" /><Relationship Id="rId25" Type="http://schemas.openxmlformats.org/officeDocument/2006/relationships/image" Target="media/image10.png" /><Relationship Id="rId33" Type="http://schemas.openxmlformats.org/officeDocument/2006/relationships/footer" Target="footer1.xml" /><Relationship Id="rId2" Type="http://schemas.openxmlformats.org/officeDocument/2006/relationships/numbering" Target="numbering.xml" /><Relationship Id="rId16" Type="http://schemas.openxmlformats.org/officeDocument/2006/relationships/hyperlink" Target="https://www.makerhero.com/blog/author/rosana-guse/" TargetMode="External" /><Relationship Id="rId20" Type="http://schemas.openxmlformats.org/officeDocument/2006/relationships/hyperlink" Target="https://www.makerhero.com/blog/author/rosana-guse/" TargetMode="External" /><Relationship Id="rId29" Type="http://schemas.openxmlformats.org/officeDocument/2006/relationships/image" Target="media/image12.jpeg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3.jpg" /><Relationship Id="rId24" Type="http://schemas.openxmlformats.org/officeDocument/2006/relationships/hyperlink" Target="https://www.makerhero.com/blog/author/rosana-guse/" TargetMode="External" /><Relationship Id="rId32" Type="http://schemas.openxmlformats.org/officeDocument/2006/relationships/header" Target="header2.xml" /><Relationship Id="rId5" Type="http://schemas.openxmlformats.org/officeDocument/2006/relationships/webSettings" Target="webSettings.xml" /><Relationship Id="rId15" Type="http://schemas.openxmlformats.org/officeDocument/2006/relationships/hyperlink" Target="https://www.makerhero.com/blog/author/rosana-guse/" TargetMode="External" /><Relationship Id="rId23" Type="http://schemas.openxmlformats.org/officeDocument/2006/relationships/image" Target="media/image9.jpg" /><Relationship Id="rId28" Type="http://schemas.openxmlformats.org/officeDocument/2006/relationships/image" Target="media/image11.jpeg" /><Relationship Id="rId36" Type="http://schemas.openxmlformats.org/officeDocument/2006/relationships/theme" Target="theme/theme1.xml" /><Relationship Id="rId10" Type="http://schemas.openxmlformats.org/officeDocument/2006/relationships/hyperlink" Target="https://www.makerhero.com/blog/author/rosana-guse/" TargetMode="External" /><Relationship Id="rId19" Type="http://schemas.openxmlformats.org/officeDocument/2006/relationships/image" Target="media/image7.jpg" /><Relationship Id="rId31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jpeg" /><Relationship Id="rId14" Type="http://schemas.openxmlformats.org/officeDocument/2006/relationships/image" Target="media/image5.jpeg" /><Relationship Id="rId22" Type="http://schemas.openxmlformats.org/officeDocument/2006/relationships/hyperlink" Target="https://www.makerhero.com/blog/author/rosana-guse/" TargetMode="External" /><Relationship Id="rId27" Type="http://schemas.openxmlformats.org/officeDocument/2006/relationships/hyperlink" Target="https://www.makerhero.com/guia/componentes-eletronicos/led/" TargetMode="External" /><Relationship Id="rId30" Type="http://schemas.openxmlformats.org/officeDocument/2006/relationships/image" Target="media/image13.jpeg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83482-2928-49B3-99A6-B10F9F0C7B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27</Pages>
  <Words>3500</Words>
  <Characters>18905</Characters>
  <Application>Microsoft Office Word</Application>
  <DocSecurity>0</DocSecurity>
  <Lines>157</Lines>
  <Paragraphs>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Titulo</vt:lpstr>
      <vt:lpstr>Titulo</vt:lpstr>
    </vt:vector>
  </TitlesOfParts>
  <Company/>
  <LinksUpToDate>false</LinksUpToDate>
  <CharactersWithSpaces>22361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Titulo</dc:title>
  <dc:subject/>
  <dc:creator>Danny</dc:creator>
  <cp:keywords/>
  <cp:lastModifiedBy>alstenlaice2009@gmail.com</cp:lastModifiedBy>
  <cp:revision>10</cp:revision>
  <dcterms:created xsi:type="dcterms:W3CDTF">2025-10-31T11:58:00Z</dcterms:created>
  <dcterms:modified xsi:type="dcterms:W3CDTF">2026-09-19T18:15:00Z</dcterms:modified>
</cp:coreProperties>
</file>