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D8A" w:rsidRPr="00FA6D8A" w:rsidRDefault="00FA6D8A" w:rsidP="00FA6D8A">
      <w:pPr>
        <w:rPr>
          <w:rFonts w:eastAsia="宋体"/>
          <w:sz w:val="24"/>
          <w:szCs w:val="24"/>
          <w:lang w:eastAsia="zh-CN"/>
        </w:rPr>
      </w:pPr>
      <w:r w:rsidRPr="00FA6D8A">
        <w:rPr>
          <w:rFonts w:eastAsia="宋体" w:hint="eastAsia"/>
          <w:sz w:val="24"/>
          <w:szCs w:val="24"/>
          <w:lang w:eastAsia="zh-CN"/>
        </w:rPr>
        <w:t>传统的时间序列预测研究主要是采用统计分析方法以及计量经济模型对其进行研究，到上世纪</w:t>
      </w:r>
      <w:r w:rsidRPr="00FA6D8A">
        <w:rPr>
          <w:rFonts w:eastAsia="宋体"/>
          <w:sz w:val="24"/>
          <w:szCs w:val="24"/>
          <w:lang w:eastAsia="zh-CN"/>
        </w:rPr>
        <w:t>80</w:t>
      </w:r>
      <w:r w:rsidRPr="00FA6D8A">
        <w:rPr>
          <w:rFonts w:eastAsia="宋体" w:hint="eastAsia"/>
          <w:sz w:val="24"/>
          <w:szCs w:val="24"/>
          <w:lang w:eastAsia="zh-CN"/>
        </w:rPr>
        <w:t>年代之后，机器学习开始被逐渐应用与金融市场，到目前为止，也取得了一定的成功，原因在于传统的传统的统计计量方法可以模拟一个平稳的时间序列，但是通常需要将大量的数据进行预处理成为平稳序列。或者</w:t>
      </w:r>
    </w:p>
    <w:p w:rsidR="00FA6D8A" w:rsidRPr="00FA6D8A" w:rsidRDefault="00FA6D8A" w:rsidP="00FA6D8A">
      <w:pPr>
        <w:rPr>
          <w:rFonts w:eastAsia="宋体"/>
          <w:sz w:val="24"/>
          <w:szCs w:val="24"/>
          <w:lang w:eastAsia="zh-CN"/>
        </w:rPr>
      </w:pPr>
      <w:r w:rsidRPr="00FA6D8A">
        <w:rPr>
          <w:rFonts w:eastAsia="宋体" w:hint="eastAsia"/>
          <w:sz w:val="24"/>
          <w:szCs w:val="24"/>
          <w:lang w:eastAsia="zh-CN"/>
        </w:rPr>
        <w:t>与传统的统计计量方法相比较，神经网络机器学习通常可以学习一个非线性平稳的序列过程。但是即使这样，也有一定的局限性，比如传统的</w:t>
      </w:r>
      <w:r w:rsidRPr="00FA6D8A">
        <w:rPr>
          <w:rFonts w:eastAsia="宋体"/>
          <w:sz w:val="24"/>
          <w:szCs w:val="24"/>
          <w:lang w:eastAsia="zh-CN"/>
        </w:rPr>
        <w:t>BP</w:t>
      </w:r>
      <w:r w:rsidRPr="00FA6D8A">
        <w:rPr>
          <w:rFonts w:eastAsia="宋体" w:hint="eastAsia"/>
          <w:sz w:val="24"/>
          <w:szCs w:val="24"/>
          <w:lang w:eastAsia="zh-CN"/>
        </w:rPr>
        <w:t>神经网络模型，不能处理时间序列数据。同时，输入数据个数难以确定的问题目前也没有很好的解决办法。但传统的</w:t>
      </w:r>
      <w:r w:rsidRPr="00FA6D8A">
        <w:rPr>
          <w:rFonts w:eastAsia="宋体"/>
          <w:sz w:val="24"/>
          <w:szCs w:val="24"/>
          <w:lang w:eastAsia="zh-CN"/>
        </w:rPr>
        <w:t>BP</w:t>
      </w:r>
      <w:r w:rsidRPr="00FA6D8A">
        <w:rPr>
          <w:rFonts w:eastAsia="宋体" w:hint="eastAsia"/>
          <w:sz w:val="24"/>
          <w:szCs w:val="24"/>
          <w:lang w:eastAsia="zh-CN"/>
        </w:rPr>
        <w:t>神经网络模型并不适用于时间序列训练预测的问题，同时还存在输入数据个数难以确定，容易陷入局部最优和网络结构难于确定等问题。而</w:t>
      </w:r>
      <w:r w:rsidRPr="00FA6D8A">
        <w:rPr>
          <w:rFonts w:eastAsia="宋体"/>
          <w:sz w:val="24"/>
          <w:szCs w:val="24"/>
          <w:lang w:eastAsia="zh-CN"/>
        </w:rPr>
        <w:t>RNN</w:t>
      </w:r>
      <w:r w:rsidRPr="00FA6D8A">
        <w:rPr>
          <w:rFonts w:eastAsia="宋体" w:hint="eastAsia"/>
          <w:sz w:val="24"/>
          <w:szCs w:val="24"/>
          <w:lang w:eastAsia="zh-CN"/>
        </w:rPr>
        <w:t>的内在机理就具备了时序的概念，可以实现时间序列一次多个输入输出，而且隐藏层之间实现自联接；展开后相当于时序之间影响，不过同时，神经网络也具备一定的缺点：梯度下降快，无法稳定收敛到最优解等。</w:t>
      </w:r>
    </w:p>
    <w:p w:rsidR="00FA6D8A" w:rsidRPr="00FA6D8A" w:rsidRDefault="00FA6D8A" w:rsidP="00FA6D8A">
      <w:pPr>
        <w:rPr>
          <w:rFonts w:eastAsia="宋体"/>
          <w:sz w:val="24"/>
          <w:szCs w:val="24"/>
          <w:lang w:eastAsia="zh-CN"/>
        </w:rPr>
      </w:pPr>
      <w:r w:rsidRPr="00FA6D8A">
        <w:rPr>
          <w:rFonts w:eastAsia="宋体"/>
          <w:sz w:val="24"/>
          <w:szCs w:val="24"/>
          <w:lang w:eastAsia="zh-CN"/>
        </w:rPr>
        <w:t>LSTM</w:t>
      </w:r>
      <w:r w:rsidRPr="00FA6D8A">
        <w:rPr>
          <w:rFonts w:eastAsia="宋体" w:hint="eastAsia"/>
          <w:sz w:val="24"/>
          <w:szCs w:val="24"/>
          <w:lang w:eastAsia="zh-CN"/>
        </w:rPr>
        <w:t>神经网络的实现使这些问题有了进一步解答。</w:t>
      </w:r>
    </w:p>
    <w:p w:rsidR="00FA6D8A" w:rsidRPr="00FA6D8A" w:rsidRDefault="00FA6D8A" w:rsidP="00FA6D8A">
      <w:pPr>
        <w:rPr>
          <w:rFonts w:eastAsia="宋体"/>
          <w:sz w:val="24"/>
          <w:szCs w:val="24"/>
          <w:lang w:eastAsia="zh-CN"/>
        </w:rPr>
      </w:pPr>
      <w:r w:rsidRPr="00FA6D8A">
        <w:rPr>
          <w:rFonts w:eastAsia="宋体"/>
          <w:sz w:val="24"/>
          <w:szCs w:val="24"/>
          <w:lang w:eastAsia="zh-CN"/>
        </w:rPr>
        <w:t>LSTM</w:t>
      </w:r>
      <w:r w:rsidRPr="00FA6D8A">
        <w:rPr>
          <w:rFonts w:eastAsia="宋体" w:hint="eastAsia"/>
          <w:sz w:val="24"/>
          <w:szCs w:val="24"/>
          <w:lang w:eastAsia="zh-CN"/>
        </w:rPr>
        <w:t>可以对之前的输入输出进行记忆，选择性传导到下一输出过程中。其次，时序序列之间的内部影响的特征都使得它适用于股票价格时间序列这类随机的非平稳时间序列。</w:t>
      </w:r>
    </w:p>
    <w:p w:rsidR="00FA6D8A" w:rsidRPr="00FA6D8A" w:rsidRDefault="00FA6D8A" w:rsidP="00FA6D8A">
      <w:pPr>
        <w:rPr>
          <w:rFonts w:eastAsia="宋体"/>
          <w:sz w:val="24"/>
          <w:szCs w:val="24"/>
          <w:lang w:eastAsia="zh-CN"/>
        </w:rPr>
      </w:pPr>
    </w:p>
    <w:p w:rsidR="00FA6D8A" w:rsidRPr="00FA6D8A" w:rsidRDefault="00FA6D8A" w:rsidP="00FA6D8A">
      <w:pPr>
        <w:rPr>
          <w:rFonts w:eastAsia="宋体"/>
          <w:sz w:val="24"/>
          <w:szCs w:val="24"/>
          <w:lang w:eastAsia="zh-CN"/>
        </w:rPr>
      </w:pPr>
      <w:r w:rsidRPr="00FA6D8A">
        <w:rPr>
          <w:rFonts w:eastAsia="宋体" w:hint="eastAsia"/>
          <w:sz w:val="24"/>
          <w:szCs w:val="24"/>
          <w:lang w:eastAsia="zh-CN"/>
        </w:rPr>
        <w:t>研究意义</w:t>
      </w:r>
    </w:p>
    <w:p w:rsidR="0030540A" w:rsidRDefault="00FA6D8A" w:rsidP="00FA6D8A">
      <w:pPr>
        <w:rPr>
          <w:rFonts w:eastAsia="宋体"/>
          <w:sz w:val="24"/>
          <w:szCs w:val="24"/>
          <w:lang w:eastAsia="zh-CN"/>
        </w:rPr>
      </w:pPr>
      <w:r w:rsidRPr="00FA6D8A">
        <w:rPr>
          <w:rFonts w:eastAsia="宋体" w:hint="eastAsia"/>
          <w:sz w:val="24"/>
          <w:szCs w:val="24"/>
          <w:lang w:eastAsia="zh-CN"/>
        </w:rPr>
        <w:t>自股票存在的那天起，诸多学者们便一直在对股票市场的变化进行摸索和研究，而诸多实践结果表明股票价格或者说收益率在短期内就有一定的预测性。</w:t>
      </w:r>
    </w:p>
    <w:p w:rsidR="00FA6D8A" w:rsidRDefault="00FA6D8A" w:rsidP="00FA6D8A">
      <w:pPr>
        <w:rPr>
          <w:rFonts w:eastAsia="宋体"/>
          <w:sz w:val="24"/>
          <w:szCs w:val="24"/>
          <w:lang w:eastAsia="zh-CN"/>
        </w:rPr>
      </w:pPr>
    </w:p>
    <w:p w:rsidR="00FA6D8A" w:rsidRDefault="00465037" w:rsidP="00FA6D8A">
      <w:pPr>
        <w:rPr>
          <w:rFonts w:eastAsia="宋体"/>
          <w:sz w:val="24"/>
          <w:szCs w:val="24"/>
          <w:lang w:eastAsia="zh-CN"/>
        </w:rPr>
      </w:pPr>
      <w:r>
        <w:rPr>
          <w:noProof/>
        </w:rPr>
        <w:drawing>
          <wp:inline distT="0" distB="0" distL="0" distR="0" wp14:anchorId="632F571A" wp14:editId="4810EC51">
            <wp:extent cx="5274310" cy="3603625"/>
            <wp:effectExtent l="0" t="0" r="254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03625"/>
                    </a:xfrm>
                    <a:prstGeom prst="rect">
                      <a:avLst/>
                    </a:prstGeom>
                  </pic:spPr>
                </pic:pic>
              </a:graphicData>
            </a:graphic>
          </wp:inline>
        </w:drawing>
      </w:r>
    </w:p>
    <w:p w:rsidR="00465037" w:rsidRDefault="00465037" w:rsidP="00FA6D8A">
      <w:pPr>
        <w:rPr>
          <w:rFonts w:eastAsia="宋体" w:hint="eastAsia"/>
          <w:sz w:val="24"/>
          <w:szCs w:val="24"/>
          <w:lang w:eastAsia="zh-CN"/>
        </w:rPr>
      </w:pPr>
      <w:r>
        <w:rPr>
          <w:noProof/>
        </w:rPr>
        <w:lastRenderedPageBreak/>
        <w:drawing>
          <wp:inline distT="0" distB="0" distL="0" distR="0" wp14:anchorId="0A4EE339" wp14:editId="39C8B980">
            <wp:extent cx="5274310" cy="2814320"/>
            <wp:effectExtent l="0" t="0" r="254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14320"/>
                    </a:xfrm>
                    <a:prstGeom prst="rect">
                      <a:avLst/>
                    </a:prstGeom>
                  </pic:spPr>
                </pic:pic>
              </a:graphicData>
            </a:graphic>
          </wp:inline>
        </w:drawing>
      </w:r>
    </w:p>
    <w:p w:rsidR="0030540A" w:rsidRDefault="008640B2">
      <w:pPr>
        <w:rPr>
          <w:rFonts w:eastAsia="宋体"/>
          <w:sz w:val="24"/>
          <w:szCs w:val="24"/>
          <w:lang w:eastAsia="zh-CN"/>
        </w:rPr>
      </w:pPr>
      <w:r>
        <w:rPr>
          <w:rFonts w:eastAsia="宋体"/>
          <w:sz w:val="24"/>
          <w:szCs w:val="24"/>
          <w:lang w:eastAsia="zh-CN"/>
        </w:rPr>
        <w:br w:type="page"/>
      </w:r>
      <w:r w:rsidR="00465037">
        <w:rPr>
          <w:noProof/>
        </w:rPr>
        <w:lastRenderedPageBreak/>
        <w:drawing>
          <wp:inline distT="0" distB="0" distL="0" distR="0" wp14:anchorId="328F630E" wp14:editId="63FD3FC5">
            <wp:extent cx="5274310" cy="5886450"/>
            <wp:effectExtent l="0" t="0" r="254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886450"/>
                    </a:xfrm>
                    <a:prstGeom prst="rect">
                      <a:avLst/>
                    </a:prstGeom>
                  </pic:spPr>
                </pic:pic>
              </a:graphicData>
            </a:graphic>
          </wp:inline>
        </w:drawing>
      </w:r>
    </w:p>
    <w:p w:rsidR="00465037" w:rsidRDefault="00465037">
      <w:pPr>
        <w:rPr>
          <w:rFonts w:eastAsia="宋体"/>
          <w:sz w:val="24"/>
          <w:szCs w:val="24"/>
          <w:lang w:eastAsia="zh-CN"/>
        </w:rPr>
      </w:pPr>
    </w:p>
    <w:p w:rsidR="0030540A" w:rsidRPr="000A02D0" w:rsidRDefault="000A02D0">
      <w:pPr>
        <w:rPr>
          <w:rFonts w:hint="eastAsia"/>
          <w:sz w:val="24"/>
          <w:szCs w:val="24"/>
        </w:rPr>
      </w:pPr>
      <w:r>
        <w:rPr>
          <w:rFonts w:eastAsia="宋体"/>
          <w:noProof/>
          <w:sz w:val="24"/>
          <w:szCs w:val="24"/>
          <w:lang w:eastAsia="zh-CN"/>
        </w:rPr>
        <w:lastRenderedPageBreak/>
        <w:drawing>
          <wp:anchor distT="0" distB="0" distL="114300" distR="114300" simplePos="0" relativeHeight="251658240" behindDoc="0" locked="0" layoutInCell="1" allowOverlap="1">
            <wp:simplePos x="0" y="0"/>
            <wp:positionH relativeFrom="margin">
              <wp:posOffset>80010</wp:posOffset>
            </wp:positionH>
            <wp:positionV relativeFrom="margin">
              <wp:posOffset>293298</wp:posOffset>
            </wp:positionV>
            <wp:extent cx="5113655" cy="2695575"/>
            <wp:effectExtent l="0" t="0" r="0" b="952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13655" cy="2695575"/>
                    </a:xfrm>
                    <a:prstGeom prst="rect">
                      <a:avLst/>
                    </a:prstGeom>
                  </pic:spPr>
                </pic:pic>
              </a:graphicData>
            </a:graphic>
          </wp:anchor>
        </w:drawing>
      </w:r>
      <w:r>
        <w:rPr>
          <w:rFonts w:hint="eastAsia"/>
          <w:sz w:val="24"/>
          <w:szCs w:val="24"/>
        </w:rPr>
        <w:t>RNN</w:t>
      </w:r>
      <w:r>
        <w:rPr>
          <w:rFonts w:hint="eastAsia"/>
          <w:sz w:val="24"/>
          <w:szCs w:val="24"/>
        </w:rPr>
        <w:t>は</w:t>
      </w:r>
    </w:p>
    <w:p w:rsidR="0030540A" w:rsidRDefault="008640B2">
      <w:pPr>
        <w:jc w:val="left"/>
        <w:rPr>
          <w:sz w:val="24"/>
          <w:szCs w:val="24"/>
        </w:rPr>
      </w:pPr>
      <w:r>
        <w:rPr>
          <w:rFonts w:hint="eastAsia"/>
          <w:sz w:val="24"/>
          <w:szCs w:val="24"/>
        </w:rPr>
        <w:t>RNN</w:t>
      </w:r>
      <w:r>
        <w:rPr>
          <w:rFonts w:hint="eastAsia"/>
          <w:sz w:val="24"/>
          <w:szCs w:val="24"/>
        </w:rPr>
        <w:t>の概要は前の図　で示した通り、</w:t>
      </w:r>
    </w:p>
    <w:p w:rsidR="0030540A" w:rsidRDefault="008640B2">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はｔ時刻の入力</w:t>
      </w:r>
    </w:p>
    <w:p w:rsidR="0030540A" w:rsidRDefault="008640B2">
      <w:pPr>
        <w:jc w:val="left"/>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はｔ時刻の中間層の出力</w:t>
      </w:r>
    </w:p>
    <w:p w:rsidR="0030540A" w:rsidRDefault="008640B2">
      <w:pPr>
        <w:jc w:val="left"/>
        <w:rPr>
          <w:sz w:val="24"/>
          <w:szCs w:val="24"/>
        </w:rPr>
      </w:pPr>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E</m:t>
            </m:r>
          </m:e>
          <m:sub>
            <m:r>
              <w:rPr>
                <w:rFonts w:ascii="Cambria Math" w:eastAsia="宋体" w:hAnsi="Cambria Math"/>
                <w:sz w:val="24"/>
                <w:szCs w:val="24"/>
              </w:rPr>
              <m:t>t</m:t>
            </m:r>
          </m:sub>
        </m:sSub>
      </m:oMath>
      <w:r>
        <w:rPr>
          <w:rFonts w:hint="eastAsia"/>
          <w:sz w:val="24"/>
          <w:szCs w:val="24"/>
        </w:rPr>
        <w:t>は誤差</w:t>
      </w:r>
    </w:p>
    <w:p w:rsidR="0030540A" w:rsidRDefault="008640B2">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は入力層から中間層の重み</w:t>
      </w:r>
    </w:p>
    <w:p w:rsidR="0030540A" w:rsidRDefault="008640B2">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は中間層同士の重み</w:t>
      </w:r>
    </w:p>
    <w:p w:rsidR="0030540A" w:rsidRDefault="008640B2">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は中間層から出力層への重み</w:t>
      </w:r>
    </w:p>
    <w:p w:rsidR="0030540A" w:rsidRDefault="0030540A">
      <w:pPr>
        <w:jc w:val="left"/>
        <w:rPr>
          <w:sz w:val="24"/>
          <w:szCs w:val="24"/>
        </w:rPr>
      </w:pPr>
    </w:p>
    <w:p w:rsidR="0030540A" w:rsidRDefault="008640B2">
      <w:pPr>
        <w:jc w:val="left"/>
        <w:rPr>
          <w:sz w:val="24"/>
          <w:szCs w:val="24"/>
        </w:rPr>
      </w:pPr>
      <w:r>
        <w:rPr>
          <w:rFonts w:hint="eastAsia"/>
          <w:sz w:val="24"/>
          <w:szCs w:val="24"/>
        </w:rPr>
        <w:t>時刻ｔの中間層の計算をする際に入力層からの入力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と</w:t>
      </w:r>
      <w:r w:rsidR="002E5C4F">
        <w:rPr>
          <w:rFonts w:hint="eastAsia"/>
          <w:sz w:val="24"/>
          <w:szCs w:val="24"/>
        </w:rPr>
        <w:t>前の</w:t>
      </w:r>
      <w:r>
        <w:rPr>
          <w:rFonts w:hint="eastAsia"/>
          <w:sz w:val="24"/>
          <w:szCs w:val="24"/>
        </w:rPr>
        <w:t>時刻の中間層の出力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に重み付けを行った結果を加算したものを中間層への入力として扱う。この際にポイントが</w:t>
      </w:r>
      <w:r>
        <w:rPr>
          <w:rFonts w:hint="eastAsia"/>
          <w:sz w:val="24"/>
          <w:szCs w:val="24"/>
        </w:rPr>
        <w:t>2</w:t>
      </w:r>
      <w:r>
        <w:rPr>
          <w:rFonts w:hint="eastAsia"/>
          <w:sz w:val="24"/>
          <w:szCs w:val="24"/>
        </w:rPr>
        <w:t>つある。</w:t>
      </w:r>
    </w:p>
    <w:p w:rsidR="0030540A" w:rsidRDefault="008640B2">
      <w:pPr>
        <w:jc w:val="left"/>
        <w:rPr>
          <w:sz w:val="24"/>
          <w:szCs w:val="24"/>
        </w:rPr>
      </w:pPr>
      <w:r>
        <w:rPr>
          <w:rFonts w:hint="eastAsia"/>
          <w:sz w:val="24"/>
          <w:szCs w:val="24"/>
        </w:rPr>
        <w:t>一つ目は、一般的な</w:t>
      </w:r>
      <w:r>
        <w:rPr>
          <w:rFonts w:hint="eastAsia"/>
          <w:sz w:val="24"/>
          <w:szCs w:val="24"/>
        </w:rPr>
        <w:t>RNN</w:t>
      </w:r>
      <w:r>
        <w:rPr>
          <w:rFonts w:hint="eastAsia"/>
          <w:sz w:val="24"/>
          <w:szCs w:val="24"/>
        </w:rPr>
        <w:t>では時刻のｔ＝</w:t>
      </w:r>
      <w:r>
        <w:rPr>
          <w:rFonts w:hint="eastAsia"/>
          <w:sz w:val="24"/>
          <w:szCs w:val="24"/>
        </w:rPr>
        <w:t>0</w:t>
      </w:r>
      <w:r>
        <w:rPr>
          <w:rFonts w:hint="eastAsia"/>
          <w:sz w:val="24"/>
          <w:szCs w:val="24"/>
        </w:rPr>
        <w:t>のときには時刻</w:t>
      </w:r>
      <w:r>
        <w:rPr>
          <w:rFonts w:eastAsia="宋体" w:hint="eastAsia"/>
          <w:sz w:val="24"/>
          <w:szCs w:val="24"/>
        </w:rPr>
        <w:t>t</w:t>
      </w:r>
      <w:r>
        <w:rPr>
          <w:rFonts w:eastAsia="宋体"/>
          <w:sz w:val="24"/>
          <w:szCs w:val="24"/>
        </w:rPr>
        <w:t>-1</w:t>
      </w:r>
      <w:r>
        <w:rPr>
          <w:rFonts w:hint="eastAsia"/>
          <w:sz w:val="24"/>
          <w:szCs w:val="24"/>
        </w:rPr>
        <w:t>の中間層が存在しないため、過去の時間からの入力はすべての値が</w:t>
      </w:r>
      <w:r>
        <w:rPr>
          <w:rFonts w:hint="eastAsia"/>
          <w:sz w:val="24"/>
          <w:szCs w:val="24"/>
        </w:rPr>
        <w:t>0</w:t>
      </w:r>
      <w:r>
        <w:rPr>
          <w:rFonts w:hint="eastAsia"/>
          <w:sz w:val="24"/>
          <w:szCs w:val="24"/>
        </w:rPr>
        <w:t>のものを時刻</w:t>
      </w:r>
      <w:r>
        <w:rPr>
          <w:rFonts w:eastAsia="宋体" w:hint="eastAsia"/>
          <w:sz w:val="24"/>
          <w:szCs w:val="24"/>
        </w:rPr>
        <w:t>t</w:t>
      </w:r>
      <w:r>
        <w:rPr>
          <w:rFonts w:eastAsia="宋体"/>
          <w:sz w:val="24"/>
          <w:szCs w:val="24"/>
        </w:rPr>
        <w:t>-1</w:t>
      </w:r>
      <w:r>
        <w:rPr>
          <w:rFonts w:hint="eastAsia"/>
          <w:sz w:val="24"/>
          <w:szCs w:val="24"/>
        </w:rPr>
        <w:t>の中間層からの入力として設定する。</w:t>
      </w:r>
    </w:p>
    <w:p w:rsidR="0030540A" w:rsidRPr="009C29A2" w:rsidRDefault="009C3DDA">
      <w:pPr>
        <w:jc w:val="left"/>
        <w:rPr>
          <w:rFonts w:hint="eastAsia"/>
          <w:sz w:val="24"/>
          <w:szCs w:val="24"/>
        </w:rPr>
      </w:pPr>
      <w:r>
        <w:rPr>
          <w:rFonts w:hint="eastAsia"/>
          <w:sz w:val="24"/>
          <w:szCs w:val="24"/>
        </w:rPr>
        <w:t>2</w:t>
      </w:r>
      <w:r>
        <w:rPr>
          <w:rFonts w:hint="eastAsia"/>
          <w:sz w:val="24"/>
          <w:szCs w:val="24"/>
        </w:rPr>
        <w:t>つ目は</w:t>
      </w:r>
      <w:r w:rsidR="009C29A2">
        <w:rPr>
          <w:rFonts w:hint="eastAsia"/>
          <w:sz w:val="24"/>
          <w:szCs w:val="24"/>
        </w:rPr>
        <w:t>、入力層から中間層への重み、中間層から中間層への重み、中間層からその上の層への重みは別の時間軸関でそれぞれ同じものを用いる。すなわち、一つのニューラルネットワークを構築して、その中間層の計算にとある特定の重みを用いて時間展開をしていくということになる。その際の活性化関数としてはよく</w:t>
      </w:r>
      <w:r w:rsidR="009C29A2">
        <w:rPr>
          <w:rFonts w:eastAsia="宋体" w:hint="eastAsia"/>
          <w:sz w:val="24"/>
          <w:szCs w:val="24"/>
        </w:rPr>
        <w:t>t</w:t>
      </w:r>
      <w:r w:rsidR="009C29A2">
        <w:rPr>
          <w:rFonts w:eastAsia="宋体"/>
          <w:sz w:val="24"/>
          <w:szCs w:val="24"/>
        </w:rPr>
        <w:t>anh</w:t>
      </w:r>
      <w:r w:rsidR="009C29A2">
        <w:rPr>
          <w:rFonts w:hint="eastAsia"/>
          <w:sz w:val="24"/>
          <w:szCs w:val="24"/>
        </w:rPr>
        <w:t>が用いられる。</w:t>
      </w:r>
    </w:p>
    <w:p w:rsidR="0030540A" w:rsidRDefault="0030540A">
      <w:pPr>
        <w:jc w:val="left"/>
        <w:rPr>
          <w:rFonts w:hint="eastAsia"/>
          <w:sz w:val="24"/>
          <w:szCs w:val="24"/>
        </w:rPr>
      </w:pPr>
    </w:p>
    <w:p w:rsidR="0030540A" w:rsidRDefault="009C29A2">
      <w:pPr>
        <w:jc w:val="left"/>
        <w:rPr>
          <w:rFonts w:hint="eastAsia"/>
          <w:sz w:val="24"/>
          <w:szCs w:val="24"/>
        </w:rPr>
      </w:pPr>
      <w:r>
        <w:rPr>
          <w:rFonts w:hint="eastAsia"/>
          <w:sz w:val="24"/>
          <w:szCs w:val="24"/>
        </w:rPr>
        <w:t>そのため、</w:t>
      </w:r>
      <w:r w:rsidR="008640B2">
        <w:rPr>
          <w:rFonts w:hint="eastAsia"/>
          <w:sz w:val="24"/>
          <w:szCs w:val="24"/>
        </w:rPr>
        <w:t>ある時刻</w:t>
      </w:r>
      <w:r w:rsidR="008640B2">
        <w:rPr>
          <w:rFonts w:eastAsia="宋体" w:hint="eastAsia"/>
          <w:sz w:val="24"/>
          <w:szCs w:val="24"/>
        </w:rPr>
        <w:t>t</w:t>
      </w:r>
      <w:r w:rsidR="008640B2">
        <w:rPr>
          <w:rFonts w:hint="eastAsia"/>
          <w:sz w:val="24"/>
          <w:szCs w:val="24"/>
        </w:rPr>
        <w:t>における中間層からの出力</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8640B2">
        <w:rPr>
          <w:rFonts w:hint="eastAsia"/>
          <w:sz w:val="24"/>
          <w:szCs w:val="24"/>
        </w:rPr>
        <w:t>を、時刻</w:t>
      </w:r>
      <w:r w:rsidR="008640B2">
        <w:rPr>
          <w:rFonts w:eastAsia="宋体" w:hint="eastAsia"/>
          <w:sz w:val="24"/>
          <w:szCs w:val="24"/>
        </w:rPr>
        <w:t>t</w:t>
      </w:r>
      <w:r w:rsidR="008640B2">
        <w:rPr>
          <w:rFonts w:hint="eastAsia"/>
          <w:sz w:val="24"/>
          <w:szCs w:val="24"/>
        </w:rPr>
        <w:t>における入力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、時刻入力層から中間層への重み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とバイアス</w:t>
      </w:r>
      <m:oMath>
        <m:r>
          <w:rPr>
            <w:rFonts w:ascii="Cambria Math" w:eastAsia="宋体" w:hAnsi="Cambria Math"/>
            <w:sz w:val="24"/>
            <w:szCs w:val="24"/>
          </w:rPr>
          <m:t>b</m:t>
        </m:r>
      </m:oMath>
      <w:r>
        <w:rPr>
          <w:rFonts w:hint="eastAsia"/>
          <w:sz w:val="24"/>
          <w:szCs w:val="24"/>
        </w:rPr>
        <w:t>、中間層から中間層への重み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を用いて</w:t>
      </w:r>
      <w:r w:rsidR="000A02D0">
        <w:rPr>
          <w:rFonts w:hint="eastAsia"/>
          <w:sz w:val="24"/>
          <w:szCs w:val="24"/>
        </w:rPr>
        <w:t>書くと以下のようになる。</w:t>
      </w:r>
    </w:p>
    <w:p w:rsidR="0030540A" w:rsidRDefault="008640B2">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r>
            <w:rPr>
              <w:rFonts w:ascii="Cambria Math" w:eastAsia="宋体" w:hAnsi="Cambria Math"/>
              <w:sz w:val="24"/>
              <w:szCs w:val="24"/>
              <w:lang w:eastAsia="zh-CN"/>
            </w:rPr>
            <m:t>=tanh</m:t>
          </m:r>
          <m:d>
            <m:dPr>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r>
                <w:rPr>
                  <w:rFonts w:ascii="Cambria Math" w:eastAsia="宋体" w:hAnsi="Cambria Math"/>
                  <w:sz w:val="24"/>
                  <w:szCs w:val="24"/>
                  <w:lang w:eastAsia="zh-CN"/>
                </w:rPr>
                <m:t>+b</m:t>
              </m:r>
            </m:e>
          </m:d>
          <m:r>
            <w:rPr>
              <w:rFonts w:ascii="Cambria Math" w:eastAsia="宋体" w:hAnsi="Cambria Math"/>
              <w:sz w:val="24"/>
              <w:szCs w:val="24"/>
              <w:lang w:eastAsia="zh-CN"/>
            </w:rPr>
            <m:t xml:space="preserve">  (1)</m:t>
          </m:r>
        </m:oMath>
      </m:oMathPara>
    </w:p>
    <w:p w:rsidR="0030540A" w:rsidRPr="000A02D0" w:rsidRDefault="000A02D0">
      <w:pPr>
        <w:rPr>
          <w:rFonts w:hint="eastAsia"/>
          <w:sz w:val="24"/>
          <w:szCs w:val="24"/>
        </w:rPr>
      </w:pPr>
      <w:r>
        <w:rPr>
          <w:rFonts w:hint="eastAsia"/>
          <w:sz w:val="24"/>
          <w:szCs w:val="24"/>
        </w:rPr>
        <w:t>RNN</w:t>
      </w:r>
      <w:r>
        <w:rPr>
          <w:rFonts w:hint="eastAsia"/>
          <w:sz w:val="24"/>
          <w:szCs w:val="24"/>
        </w:rPr>
        <w:t>では各時刻が重みを共有して、中間状態</w:t>
      </w:r>
    </w:p>
    <w:p w:rsidR="0030540A" w:rsidRDefault="008640B2">
      <w:pPr>
        <w:jc w:val="center"/>
        <w:rPr>
          <w:rFonts w:eastAsia="宋体"/>
          <w:sz w:val="24"/>
          <w:szCs w:val="24"/>
        </w:rPr>
      </w:pP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e>
        </m:acc>
        <m:r>
          <m:rPr>
            <m:sty m:val="p"/>
          </m:rPr>
          <w:rPr>
            <w:rFonts w:ascii="Cambria Math" w:eastAsia="宋体" w:hAnsi="Cambria Math"/>
            <w:sz w:val="24"/>
            <w:szCs w:val="24"/>
          </w:rPr>
          <m:t>=</m:t>
        </m:r>
        <m:r>
          <m:rPr>
            <m:sty m:val="p"/>
          </m:rPr>
          <w:rPr>
            <w:rFonts w:ascii="Cambria Math" w:eastAsia="宋体" w:hAnsi="Cambria Math"/>
            <w:sz w:val="24"/>
            <w:szCs w:val="24"/>
            <w:lang w:eastAsia="zh-CN"/>
          </w:rPr>
          <m:t>σ</m:t>
        </m:r>
        <m:d>
          <m:dPr>
            <m:ctrlPr>
              <w:rPr>
                <w:rFonts w:ascii="Cambria Math" w:eastAsia="宋体" w:hAnsi="Cambria Math"/>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e>
        </m:d>
        <m:r>
          <w:rPr>
            <w:rFonts w:ascii="Cambria Math" w:eastAsia="宋体" w:hAnsi="Cambria Math"/>
            <w:sz w:val="24"/>
            <w:szCs w:val="24"/>
          </w:rPr>
          <m:t xml:space="preserve">  (2)</m:t>
        </m:r>
      </m:oMath>
      <w:r>
        <w:rPr>
          <w:rFonts w:eastAsia="宋体" w:hint="eastAsia"/>
          <w:sz w:val="24"/>
          <w:szCs w:val="24"/>
        </w:rPr>
        <w:t xml:space="preserve"> </w:t>
      </w:r>
    </w:p>
    <w:p w:rsidR="0030540A" w:rsidRPr="000A02D0" w:rsidRDefault="008640B2">
      <w:pPr>
        <w:rPr>
          <w:rFonts w:eastAsia="宋体"/>
          <w:color w:val="FF0000"/>
          <w:sz w:val="24"/>
          <w:szCs w:val="24"/>
        </w:rPr>
      </w:pPr>
      <w:r>
        <w:rPr>
          <w:rFonts w:eastAsia="宋体"/>
          <w:sz w:val="24"/>
          <w:szCs w:val="24"/>
        </w:rPr>
        <w:t>t</w:t>
      </w:r>
      <w:r>
        <w:rPr>
          <w:rFonts w:eastAsia="宋体" w:hint="eastAsia"/>
          <w:sz w:val="24"/>
          <w:szCs w:val="24"/>
        </w:rPr>
        <w:t>时刻</w:t>
      </w:r>
      <w:r>
        <w:rPr>
          <w:rFonts w:hint="eastAsia"/>
          <w:sz w:val="24"/>
          <w:szCs w:val="24"/>
        </w:rPr>
        <w:t>の誤差関数</w:t>
      </w:r>
      <w:r>
        <w:rPr>
          <w:rFonts w:eastAsia="宋体" w:hint="eastAsia"/>
          <w:sz w:val="24"/>
          <w:szCs w:val="24"/>
        </w:rPr>
        <w:t xml:space="preserve"> </w:t>
      </w:r>
      <w:r w:rsidRPr="000A02D0">
        <w:rPr>
          <w:rFonts w:eastAsia="宋体" w:hint="eastAsia"/>
          <w:color w:val="FF0000"/>
          <w:sz w:val="24"/>
          <w:szCs w:val="24"/>
        </w:rPr>
        <w:t>定义为交叉熵损失</w:t>
      </w:r>
    </w:p>
    <w:p w:rsidR="0030540A" w:rsidRDefault="008640B2">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E</m:t>
              </m:r>
            </m:e>
            <m:sub>
              <m:r>
                <w:rPr>
                  <w:rFonts w:ascii="Cambria Math" w:eastAsia="宋体" w:hAnsi="Cambria Math"/>
                  <w:sz w:val="24"/>
                  <w:szCs w:val="24"/>
                  <w:lang w:eastAsia="zh-CN"/>
                </w:rPr>
                <m:t>t</m:t>
              </m:r>
            </m:sub>
          </m:sSub>
          <m:d>
            <m:dPr>
              <m:ctrlPr>
                <w:rPr>
                  <w:rFonts w:ascii="Cambria Math" w:eastAsia="宋体" w:hAnsi="Cambria Math"/>
                  <w:sz w:val="24"/>
                  <w:szCs w:val="24"/>
                  <w:lang w:eastAsia="zh-CN"/>
                </w:rPr>
              </m:ctrlPr>
            </m:d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log</m:t>
          </m:r>
          <m:d>
            <m:dPr>
              <m:ctrlPr>
                <w:rPr>
                  <w:rFonts w:ascii="Cambria Math" w:eastAsia="宋体" w:hAnsi="Cambria Math"/>
                  <w:sz w:val="24"/>
                  <w:szCs w:val="24"/>
                  <w:lang w:eastAsia="zh-CN"/>
                </w:rPr>
              </m:ctrlPr>
            </m:d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w:rPr>
              <w:rFonts w:ascii="Cambria Math" w:eastAsia="宋体" w:hAnsi="Cambria Math"/>
              <w:sz w:val="24"/>
              <w:szCs w:val="24"/>
              <w:lang w:eastAsia="zh-CN"/>
            </w:rPr>
            <m:t xml:space="preserve">   (3)</m:t>
          </m:r>
        </m:oMath>
      </m:oMathPara>
    </w:p>
    <w:p w:rsidR="0030540A" w:rsidRPr="000A6432" w:rsidRDefault="008640B2">
      <w:pPr>
        <w:rPr>
          <w:rFonts w:eastAsia="宋体"/>
          <w:color w:val="FF0000"/>
          <w:sz w:val="24"/>
          <w:szCs w:val="24"/>
          <w:lang w:eastAsia="zh-CN"/>
        </w:rPr>
      </w:pPr>
      <w:r w:rsidRPr="000A6432">
        <w:rPr>
          <w:rFonts w:eastAsia="宋体" w:hint="eastAsia"/>
          <w:color w:val="FF0000"/>
          <w:sz w:val="24"/>
          <w:szCs w:val="24"/>
          <w:lang w:eastAsia="zh-CN"/>
        </w:rPr>
        <w:t>在这里，</w:t>
      </w:r>
      <m:oMath>
        <m:sSub>
          <m:sSubPr>
            <m:ctrlPr>
              <w:rPr>
                <w:rFonts w:ascii="Cambria Math" w:eastAsia="宋体" w:hAnsi="Cambria Math"/>
                <w:color w:val="FF0000"/>
                <w:sz w:val="24"/>
                <w:szCs w:val="24"/>
                <w:lang w:eastAsia="zh-CN"/>
              </w:rPr>
            </m:ctrlPr>
          </m:sSubPr>
          <m:e>
            <m:r>
              <m:rPr>
                <m:sty m:val="p"/>
              </m:rPr>
              <w:rPr>
                <w:rFonts w:ascii="Cambria Math" w:eastAsia="宋体" w:hAnsi="Cambria Math"/>
                <w:color w:val="FF0000"/>
                <w:sz w:val="24"/>
                <w:szCs w:val="24"/>
                <w:lang w:eastAsia="zh-CN"/>
              </w:rPr>
              <m:t>y</m:t>
            </m:r>
          </m:e>
          <m:sub>
            <m:r>
              <w:rPr>
                <w:rFonts w:ascii="Cambria Math" w:eastAsia="宋体" w:hAnsi="Cambria Math"/>
                <w:color w:val="FF0000"/>
                <w:sz w:val="24"/>
                <w:szCs w:val="24"/>
                <w:lang w:eastAsia="zh-CN"/>
              </w:rPr>
              <m:t>t</m:t>
            </m:r>
          </m:sub>
        </m:sSub>
      </m:oMath>
      <w:r w:rsidRPr="000A6432">
        <w:rPr>
          <w:rFonts w:eastAsia="宋体" w:hint="eastAsia"/>
          <w:color w:val="FF0000"/>
          <w:sz w:val="24"/>
          <w:szCs w:val="24"/>
          <w:lang w:eastAsia="zh-CN"/>
        </w:rPr>
        <w:t>是时刻</w:t>
      </w:r>
      <w:r w:rsidRPr="000A6432">
        <w:rPr>
          <w:rFonts w:eastAsia="宋体" w:hint="eastAsia"/>
          <w:color w:val="FF0000"/>
          <w:sz w:val="24"/>
          <w:szCs w:val="24"/>
          <w:lang w:eastAsia="zh-CN"/>
        </w:rPr>
        <w:t>t</w:t>
      </w:r>
      <w:r w:rsidRPr="000A6432">
        <w:rPr>
          <w:rFonts w:eastAsia="宋体" w:hint="eastAsia"/>
          <w:color w:val="FF0000"/>
          <w:sz w:val="24"/>
          <w:szCs w:val="24"/>
          <w:lang w:eastAsia="zh-CN"/>
        </w:rPr>
        <w:t>上正确的值，</w:t>
      </w:r>
      <m:oMath>
        <m:acc>
          <m:accPr>
            <m:ctrlPr>
              <w:rPr>
                <w:rFonts w:ascii="Cambria Math" w:eastAsia="宋体" w:hAnsi="Cambria Math"/>
                <w:color w:val="FF0000"/>
                <w:sz w:val="24"/>
                <w:szCs w:val="24"/>
                <w:lang w:eastAsia="zh-CN"/>
              </w:rPr>
            </m:ctrlPr>
          </m:accPr>
          <m:e>
            <m:sSub>
              <m:sSubPr>
                <m:ctrlPr>
                  <w:rPr>
                    <w:rFonts w:ascii="Cambria Math" w:eastAsia="宋体" w:hAnsi="Cambria Math"/>
                    <w:color w:val="FF0000"/>
                    <w:sz w:val="24"/>
                    <w:szCs w:val="24"/>
                    <w:lang w:eastAsia="zh-CN"/>
                  </w:rPr>
                </m:ctrlPr>
              </m:sSubPr>
              <m:e>
                <m:r>
                  <m:rPr>
                    <m:sty m:val="p"/>
                  </m:rPr>
                  <w:rPr>
                    <w:rFonts w:ascii="Cambria Math" w:eastAsia="宋体" w:hAnsi="Cambria Math"/>
                    <w:color w:val="FF0000"/>
                    <w:sz w:val="24"/>
                    <w:szCs w:val="24"/>
                    <w:lang w:eastAsia="zh-CN"/>
                  </w:rPr>
                  <m:t>y</m:t>
                </m:r>
              </m:e>
              <m:sub>
                <m:r>
                  <w:rPr>
                    <w:rFonts w:ascii="Cambria Math" w:eastAsia="宋体" w:hAnsi="Cambria Math"/>
                    <w:color w:val="FF0000"/>
                    <w:sz w:val="24"/>
                    <w:szCs w:val="24"/>
                    <w:lang w:eastAsia="zh-CN"/>
                  </w:rPr>
                  <m:t>t</m:t>
                </m:r>
              </m:sub>
            </m:sSub>
          </m:e>
        </m:acc>
      </m:oMath>
      <w:r w:rsidRPr="000A6432">
        <w:rPr>
          <w:rFonts w:eastAsia="宋体" w:hint="eastAsia"/>
          <w:color w:val="FF0000"/>
          <w:sz w:val="24"/>
          <w:szCs w:val="24"/>
          <w:lang w:eastAsia="zh-CN"/>
        </w:rPr>
        <w:t xml:space="preserve"> </w:t>
      </w:r>
      <w:r w:rsidRPr="000A6432">
        <w:rPr>
          <w:rFonts w:eastAsia="宋体" w:hint="eastAsia"/>
          <w:color w:val="FF0000"/>
          <w:sz w:val="24"/>
          <w:szCs w:val="24"/>
          <w:lang w:eastAsia="zh-CN"/>
        </w:rPr>
        <w:t>为预测出来的值。使用一整个序列作为一次训练，每个时刻的误差累计构成总的误差。</w:t>
      </w:r>
    </w:p>
    <w:p w:rsidR="0030540A" w:rsidRDefault="0030540A">
      <w:pPr>
        <w:rPr>
          <w:rFonts w:eastAsia="宋体"/>
          <w:sz w:val="24"/>
          <w:szCs w:val="24"/>
          <w:lang w:eastAsia="zh-CN"/>
        </w:rPr>
      </w:pPr>
    </w:p>
    <w:p w:rsidR="0030540A" w:rsidRDefault="0030540A">
      <w:pPr>
        <w:rPr>
          <w:rFonts w:eastAsia="宋体"/>
          <w:sz w:val="24"/>
          <w:szCs w:val="24"/>
          <w:lang w:eastAsia="zh-CN"/>
        </w:rPr>
      </w:pPr>
    </w:p>
    <w:p w:rsidR="0030540A" w:rsidRDefault="008640B2">
      <w:pPr>
        <w:rPr>
          <w:sz w:val="24"/>
          <w:szCs w:val="24"/>
        </w:rPr>
      </w:pPr>
      <w:r>
        <w:rPr>
          <w:rFonts w:hint="eastAsia"/>
          <w:sz w:val="24"/>
          <w:szCs w:val="24"/>
        </w:rPr>
        <w:t>だから、時刻</w:t>
      </w:r>
      <w:r>
        <w:rPr>
          <w:rFonts w:eastAsia="宋体" w:hint="eastAsia"/>
          <w:sz w:val="24"/>
          <w:szCs w:val="24"/>
        </w:rPr>
        <w:t>t</w:t>
      </w:r>
      <w:r>
        <w:rPr>
          <w:rFonts w:hint="eastAsia"/>
          <w:sz w:val="24"/>
          <w:szCs w:val="24"/>
        </w:rPr>
        <w:t>における誤差を</w:t>
      </w:r>
      <m:oMath>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oMath>
      <w:r>
        <w:rPr>
          <w:rFonts w:hint="eastAsia"/>
          <w:sz w:val="24"/>
          <w:szCs w:val="24"/>
        </w:rPr>
        <w:t>とすると、合計誤差は次のように表すことができる。</w:t>
      </w:r>
    </w:p>
    <w:p w:rsidR="0030540A" w:rsidRDefault="008640B2">
      <w:pPr>
        <w:jc w:val="center"/>
        <w:rPr>
          <w:rFonts w:eastAsia="宋体"/>
          <w:sz w:val="24"/>
          <w:szCs w:val="24"/>
          <w:lang w:eastAsia="zh-CN"/>
        </w:rPr>
      </w:pPr>
      <m:oMathPara>
        <m:oMath>
          <m:r>
            <m:rPr>
              <m:sty m:val="p"/>
            </m:rPr>
            <w:rPr>
              <w:rFonts w:ascii="Cambria Math" w:eastAsia="宋体" w:hAnsi="Cambria Math"/>
              <w:sz w:val="24"/>
              <w:szCs w:val="24"/>
            </w:rPr>
            <m:t>E=</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e>
          </m:nary>
          <m:r>
            <m:rPr>
              <m:sty m:val="p"/>
            </m:rPr>
            <w:rPr>
              <w:rFonts w:ascii="Cambria Math" w:hAnsi="Cambria Math" w:hint="eastAsia"/>
              <w:sz w:val="24"/>
              <w:szCs w:val="24"/>
            </w:rPr>
            <m:t xml:space="preserve">　</m:t>
          </m:r>
          <m:r>
            <m:rPr>
              <m:sty m:val="p"/>
            </m:rPr>
            <w:rPr>
              <w:rFonts w:ascii="Cambria Math" w:eastAsia="宋体" w:hAnsi="Cambria Math"/>
              <w:sz w:val="24"/>
              <w:szCs w:val="24"/>
              <w:lang w:eastAsia="zh-CN"/>
            </w:rPr>
            <m:t>(4)</m:t>
          </m:r>
        </m:oMath>
      </m:oMathPara>
    </w:p>
    <w:p w:rsidR="0030540A" w:rsidRDefault="0030540A">
      <w:pPr>
        <w:rPr>
          <w:rFonts w:eastAsia="宋体"/>
          <w:sz w:val="24"/>
          <w:szCs w:val="24"/>
        </w:rPr>
      </w:pPr>
    </w:p>
    <w:p w:rsidR="0030540A" w:rsidRDefault="008640B2">
      <w:pPr>
        <w:rPr>
          <w:sz w:val="24"/>
          <w:szCs w:val="24"/>
        </w:rPr>
      </w:pPr>
      <w:r>
        <w:rPr>
          <w:rFonts w:hint="eastAsia"/>
          <w:sz w:val="24"/>
          <w:szCs w:val="24"/>
        </w:rPr>
        <w:t>これから、すべての重み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、についてそれぞれの勾配を計算する</w:t>
      </w:r>
    </w:p>
    <w:p w:rsidR="0030540A" w:rsidRDefault="0030540A">
      <w:pPr>
        <w:rPr>
          <w:rFonts w:eastAsia="宋体"/>
          <w:sz w:val="24"/>
          <w:szCs w:val="24"/>
        </w:rPr>
      </w:pPr>
    </w:p>
    <w:p w:rsidR="0030540A" w:rsidRDefault="0030540A">
      <w:pPr>
        <w:rPr>
          <w:sz w:val="24"/>
          <w:szCs w:val="24"/>
        </w:rPr>
      </w:pPr>
    </w:p>
    <w:p w:rsidR="0030540A" w:rsidRDefault="008640B2">
      <w:pPr>
        <w:rPr>
          <w:sz w:val="24"/>
          <w:szCs w:val="24"/>
        </w:rPr>
      </w:pPr>
      <w:r>
        <w:rPr>
          <w:rFonts w:hint="eastAsia"/>
          <w:sz w:val="24"/>
          <w:szCs w:val="24"/>
        </w:rPr>
        <w:t>まずは、連鎖律を用いると、</w:t>
      </w:r>
      <w:r w:rsidR="000A6432">
        <w:rPr>
          <w:rFonts w:hint="eastAsia"/>
          <w:sz w:val="24"/>
          <w:szCs w:val="24"/>
        </w:rPr>
        <w:t>中間層から出力層への</w:t>
      </w:r>
      <w:r>
        <w:rPr>
          <w:rFonts w:hint="eastAsia"/>
          <w:sz w:val="24"/>
          <w:szCs w:val="24"/>
        </w:rPr>
        <w:t>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oMath>
      <w:r>
        <w:rPr>
          <w:rFonts w:hint="eastAsia"/>
          <w:sz w:val="24"/>
          <w:szCs w:val="24"/>
        </w:rPr>
        <w:t>は以下のようになる。</w:t>
      </w:r>
    </w:p>
    <w:p w:rsidR="0030540A" w:rsidRDefault="008640B2">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 xml:space="preserve">  (5)</m:t>
          </m:r>
        </m:oMath>
      </m:oMathPara>
    </w:p>
    <w:p w:rsidR="0030540A" w:rsidRDefault="008640B2">
      <w:pPr>
        <w:rPr>
          <w:sz w:val="24"/>
          <w:szCs w:val="24"/>
        </w:rPr>
      </w:pPr>
      <w:r>
        <w:rPr>
          <w:rFonts w:hint="eastAsia"/>
          <w:sz w:val="24"/>
          <w:szCs w:val="24"/>
        </w:rPr>
        <w:t>次は、</w:t>
      </w:r>
      <w:r w:rsidR="000A6432">
        <w:rPr>
          <w:rFonts w:hint="eastAsia"/>
          <w:sz w:val="24"/>
          <w:szCs w:val="24"/>
        </w:rPr>
        <w:t>中間層から中間層への重み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についての勾配を計算すると以下のようになる。</w:t>
      </w:r>
    </w:p>
    <w:p w:rsidR="0030540A" w:rsidRDefault="008640B2">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 xml:space="preserve">  (6)</m:t>
          </m:r>
        </m:oMath>
      </m:oMathPara>
    </w:p>
    <w:p w:rsidR="0030540A" w:rsidRDefault="0030540A">
      <w:pPr>
        <w:jc w:val="center"/>
        <w:rPr>
          <w:rFonts w:eastAsia="宋体"/>
          <w:sz w:val="24"/>
          <w:szCs w:val="24"/>
          <w:lang w:eastAsia="zh-CN"/>
        </w:rPr>
      </w:pPr>
    </w:p>
    <w:p w:rsidR="0030540A" w:rsidRDefault="008640B2">
      <w:pPr>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はｔ時刻の中間層の出力を表すため、式</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+b)</m:t>
        </m:r>
      </m:oMath>
      <w:r>
        <w:rPr>
          <w:rFonts w:hint="eastAsia"/>
          <w:sz w:val="24"/>
          <w:szCs w:val="24"/>
        </w:rPr>
        <w:t>（１）によると、</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は</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-1</m:t>
            </m:r>
          </m:sub>
        </m:sSub>
      </m:oMath>
      <w:r>
        <w:rPr>
          <w:rFonts w:hint="eastAsia"/>
          <w:sz w:val="24"/>
          <w:szCs w:val="24"/>
        </w:rPr>
        <w:t>の関数であり、</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に依存する。また</w:t>
      </w:r>
      <w:r w:rsidR="00AD0182">
        <w:rPr>
          <w:rFonts w:hint="eastAsia"/>
          <w:sz w:val="24"/>
          <w:szCs w:val="24"/>
        </w:rPr>
        <w:t>前の時刻</w:t>
      </w:r>
      <w:r>
        <w:rPr>
          <w:rFonts w:eastAsia="宋体"/>
          <w:sz w:val="24"/>
          <w:szCs w:val="24"/>
        </w:rPr>
        <w:t>t-1</w:t>
      </w:r>
      <w:r>
        <w:rPr>
          <w:rFonts w:hint="eastAsia"/>
          <w:sz w:val="24"/>
          <w:szCs w:val="24"/>
        </w:rPr>
        <w:t>のときに、</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t-1</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t-2</m:t>
            </m:r>
          </m:sub>
        </m:sSub>
        <m:r>
          <w:rPr>
            <w:rFonts w:ascii="Cambria Math" w:eastAsia="宋体" w:hAnsi="Cambria Math"/>
            <w:sz w:val="24"/>
            <w:szCs w:val="24"/>
          </w:rPr>
          <m:t>)</m:t>
        </m:r>
      </m:oMath>
      <w:r>
        <w:rPr>
          <w:rFonts w:hint="eastAsia"/>
          <w:sz w:val="24"/>
          <w:szCs w:val="24"/>
        </w:rPr>
        <w:t>であり、</w:t>
      </w:r>
      <w:r>
        <w:rPr>
          <w:rFonts w:eastAsia="宋体" w:hint="eastAsia"/>
          <w:sz w:val="24"/>
          <w:szCs w:val="24"/>
        </w:rPr>
        <w:t xml:space="preserve"> </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2</m:t>
            </m:r>
          </m:sub>
        </m:sSub>
      </m:oMath>
      <w:r>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に依存する。だから</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を展開する必要がある。</w:t>
      </w:r>
    </w:p>
    <w:p w:rsidR="0030540A" w:rsidRDefault="008640B2">
      <w:pPr>
        <w:rPr>
          <w:rFonts w:eastAsia="宋体"/>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を展開すると</w:t>
      </w:r>
    </w:p>
    <w:p w:rsidR="0030540A" w:rsidRDefault="008640B2">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(7)</m:t>
          </m:r>
        </m:oMath>
      </m:oMathPara>
    </w:p>
    <w:p w:rsidR="0030540A" w:rsidRDefault="008640B2">
      <w:pPr>
        <w:rPr>
          <w:sz w:val="24"/>
          <w:szCs w:val="24"/>
        </w:rPr>
      </w:pPr>
      <w:r>
        <w:rPr>
          <w:rFonts w:hint="eastAsia"/>
          <w:sz w:val="24"/>
          <w:szCs w:val="24"/>
        </w:rPr>
        <w:lastRenderedPageBreak/>
        <w:t>そして、</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den>
        </m:f>
      </m:oMath>
      <w:r>
        <w:rPr>
          <w:rFonts w:hint="eastAsia"/>
          <w:sz w:val="24"/>
          <w:szCs w:val="24"/>
        </w:rPr>
        <w:t>を展開すると、</w:t>
      </w:r>
    </w:p>
    <w:p w:rsidR="0030540A" w:rsidRDefault="008640B2">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t-2</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w:rPr>
              <w:rFonts w:ascii="Cambria Math" w:eastAsia="宋体" w:hAnsi="Cambria Math"/>
              <w:sz w:val="24"/>
              <w:szCs w:val="24"/>
              <w:lang w:eastAsia="zh-CN"/>
            </w:rPr>
            <m:t>=</m:t>
          </m:r>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r>
            <w:rPr>
              <w:rFonts w:ascii="Cambria Math" w:eastAsia="宋体" w:hAnsi="Cambria Math"/>
              <w:sz w:val="24"/>
              <w:szCs w:val="24"/>
              <w:lang w:eastAsia="zh-CN"/>
            </w:rPr>
            <m:t xml:space="preserve">  (8)</m:t>
          </m:r>
        </m:oMath>
      </m:oMathPara>
    </w:p>
    <w:p w:rsidR="0030540A" w:rsidRDefault="008640B2">
      <w:pPr>
        <w:rPr>
          <w:sz w:val="24"/>
          <w:szCs w:val="24"/>
        </w:rPr>
      </w:pPr>
      <w:r>
        <w:rPr>
          <w:rFonts w:hint="eastAsia"/>
          <w:sz w:val="24"/>
          <w:szCs w:val="24"/>
        </w:rPr>
        <w:t>式（８）を式（</w:t>
      </w:r>
      <w:r>
        <w:rPr>
          <w:rFonts w:hint="eastAsia"/>
          <w:sz w:val="24"/>
          <w:szCs w:val="24"/>
        </w:rPr>
        <w:t>7</w:t>
      </w:r>
      <w:r>
        <w:rPr>
          <w:rFonts w:hint="eastAsia"/>
          <w:sz w:val="24"/>
          <w:szCs w:val="24"/>
        </w:rPr>
        <w:t>）に代入すると</w:t>
      </w:r>
    </w:p>
    <w:p w:rsidR="0030540A" w:rsidRDefault="008640B2">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(9)</m:t>
          </m:r>
        </m:oMath>
      </m:oMathPara>
    </w:p>
    <w:p w:rsidR="0030540A" w:rsidRDefault="008640B2">
      <w:pPr>
        <w:rPr>
          <w:sz w:val="24"/>
          <w:szCs w:val="24"/>
        </w:rPr>
      </w:pPr>
      <w:r>
        <w:rPr>
          <w:rFonts w:hint="eastAsia"/>
          <w:sz w:val="24"/>
          <w:szCs w:val="24"/>
        </w:rPr>
        <w:t>これにより、式</w:t>
      </w:r>
      <w:r>
        <w:rPr>
          <w:rFonts w:eastAsia="宋体"/>
          <w:sz w:val="24"/>
          <w:szCs w:val="24"/>
        </w:rPr>
        <w:t>(6)</w:t>
      </w:r>
      <w:r>
        <w:rPr>
          <w:rFonts w:hint="eastAsia"/>
          <w:sz w:val="24"/>
          <w:szCs w:val="24"/>
        </w:rPr>
        <w:t>の</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という部分が展開された。</w:t>
      </w:r>
    </w:p>
    <w:p w:rsidR="0030540A" w:rsidRDefault="008640B2">
      <w:pPr>
        <w:rPr>
          <w:sz w:val="24"/>
          <w:szCs w:val="24"/>
        </w:rPr>
      </w:pPr>
      <w:r>
        <w:rPr>
          <w:rFonts w:hint="eastAsia"/>
          <w:sz w:val="24"/>
          <w:szCs w:val="24"/>
        </w:rPr>
        <w:t>式（</w:t>
      </w:r>
      <w:r>
        <w:rPr>
          <w:rFonts w:hint="eastAsia"/>
          <w:sz w:val="24"/>
          <w:szCs w:val="24"/>
        </w:rPr>
        <w:t>9</w:t>
      </w:r>
      <w:r>
        <w:rPr>
          <w:rFonts w:hint="eastAsia"/>
          <w:sz w:val="24"/>
          <w:szCs w:val="24"/>
        </w:rPr>
        <w:t>）を式（</w:t>
      </w:r>
      <w:r>
        <w:rPr>
          <w:sz w:val="24"/>
          <w:szCs w:val="24"/>
        </w:rPr>
        <w:t>6</w:t>
      </w:r>
      <w:r>
        <w:rPr>
          <w:rFonts w:hint="eastAsia"/>
          <w:sz w:val="24"/>
          <w:szCs w:val="24"/>
        </w:rPr>
        <w:t>）に代入すると</w:t>
      </w:r>
    </w:p>
    <w:p w:rsidR="0030540A" w:rsidRDefault="008640B2">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i/>
                          <w:sz w:val="24"/>
                          <w:szCs w:val="24"/>
                          <w:lang w:eastAsia="zh-CN"/>
                        </w:rPr>
                      </m:ctrlPr>
                    </m:fPr>
                    <m:num>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r>
            <w:rPr>
              <w:rFonts w:ascii="Cambria Math" w:eastAsia="宋体" w:hAnsi="Cambria Math"/>
              <w:sz w:val="24"/>
              <w:szCs w:val="24"/>
              <w:lang w:eastAsia="zh-CN"/>
            </w:rPr>
            <m:t xml:space="preserve"> </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 xml:space="preserve">   (10)</m:t>
          </m:r>
        </m:oMath>
      </m:oMathPara>
    </w:p>
    <w:p w:rsidR="0030540A" w:rsidRDefault="0030540A">
      <w:pPr>
        <w:rPr>
          <w:rFonts w:eastAsia="宋体"/>
          <w:sz w:val="24"/>
          <w:szCs w:val="24"/>
          <w:lang w:eastAsia="zh-CN"/>
        </w:rPr>
      </w:pPr>
    </w:p>
    <w:p w:rsidR="0030540A" w:rsidRDefault="008640B2">
      <w:pPr>
        <w:rPr>
          <w:sz w:val="24"/>
          <w:szCs w:val="24"/>
        </w:rPr>
      </w:pPr>
      <w:r>
        <w:rPr>
          <w:rFonts w:hint="eastAsia"/>
          <w:sz w:val="24"/>
          <w:szCs w:val="24"/>
        </w:rPr>
        <w:t>最後に、</w:t>
      </w:r>
      <w:r w:rsidR="00AD0182">
        <w:rPr>
          <w:rFonts w:hint="eastAsia"/>
          <w:sz w:val="24"/>
          <w:szCs w:val="24"/>
        </w:rPr>
        <w:t>入力層から中間層への重み</w:t>
      </w:r>
      <w:r>
        <w:rPr>
          <w:rFonts w:hint="eastAsia"/>
          <w:sz w:val="24"/>
          <w:szCs w:val="24"/>
        </w:rPr>
        <w:t>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に関する誤差関数の偏微分を計算する。</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の計算と同様に、連鎖律を用いると、重み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は以下のようになる</w:t>
      </w:r>
    </w:p>
    <w:p w:rsidR="0030540A" w:rsidRDefault="008640B2">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 xml:space="preserve"> (11)</m:t>
          </m:r>
        </m:oMath>
      </m:oMathPara>
    </w:p>
    <w:p w:rsidR="0030540A" w:rsidRDefault="008640B2">
      <w:pPr>
        <w:rPr>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eastAsia="宋体" w:hint="eastAsia"/>
          <w:sz w:val="24"/>
          <w:szCs w:val="24"/>
        </w:rPr>
        <w:t xml:space="preserve"> </w:t>
      </w:r>
      <w:r>
        <w:rPr>
          <w:rFonts w:hint="eastAsia"/>
          <w:sz w:val="24"/>
          <w:szCs w:val="24"/>
        </w:rPr>
        <w:t>を展開すると、</w:t>
      </w:r>
    </w:p>
    <w:p w:rsidR="0030540A" w:rsidRDefault="008640B2">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e>
          </m:nary>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e>
                  </m:nary>
                </m:e>
              </m:nary>
            </m:e>
          </m:nary>
          <m:r>
            <m:rPr>
              <m:sty m:val="p"/>
            </m:rPr>
            <w:rPr>
              <w:rFonts w:ascii="Cambria Math" w:eastAsia="宋体" w:hAnsi="Cambria Math"/>
              <w:sz w:val="24"/>
              <w:szCs w:val="24"/>
              <w:lang w:eastAsia="zh-CN"/>
            </w:rPr>
            <m:t xml:space="preserve">  (11)</m:t>
          </m:r>
        </m:oMath>
      </m:oMathPara>
    </w:p>
    <w:p w:rsidR="0030540A" w:rsidRDefault="008640B2">
      <w:pPr>
        <w:rPr>
          <w:sz w:val="24"/>
          <w:szCs w:val="24"/>
        </w:rPr>
      </w:pPr>
      <w:r>
        <w:rPr>
          <w:rFonts w:hint="eastAsia"/>
          <w:sz w:val="24"/>
          <w:szCs w:val="24"/>
        </w:rPr>
        <w:lastRenderedPageBreak/>
        <w:t>-</w:t>
      </w:r>
    </w:p>
    <w:p w:rsidR="0030540A" w:rsidRPr="00AD0182" w:rsidRDefault="008640B2">
      <w:pPr>
        <w:rPr>
          <w:sz w:val="32"/>
          <w:szCs w:val="24"/>
        </w:rPr>
      </w:pPr>
      <w:r w:rsidRPr="00AD0182">
        <w:rPr>
          <w:rFonts w:eastAsia="宋体" w:hint="eastAsia"/>
          <w:sz w:val="32"/>
          <w:szCs w:val="24"/>
        </w:rPr>
        <w:t>RNN</w:t>
      </w:r>
      <w:r w:rsidRPr="00AD0182">
        <w:rPr>
          <w:rFonts w:hint="eastAsia"/>
          <w:sz w:val="32"/>
          <w:szCs w:val="24"/>
        </w:rPr>
        <w:t>の勾配に関する問題点</w:t>
      </w:r>
    </w:p>
    <w:p w:rsidR="0030540A" w:rsidRDefault="008640B2">
      <w:pPr>
        <w:rPr>
          <w:sz w:val="24"/>
          <w:szCs w:val="24"/>
        </w:rPr>
      </w:pPr>
      <w:r>
        <w:rPr>
          <w:rFonts w:hint="eastAsia"/>
          <w:sz w:val="24"/>
          <w:szCs w:val="24"/>
        </w:rPr>
        <w:t>先ほど計算した勾配の特性上、普通の</w:t>
      </w:r>
      <w:r>
        <w:rPr>
          <w:rFonts w:hint="eastAsia"/>
          <w:sz w:val="24"/>
          <w:szCs w:val="24"/>
        </w:rPr>
        <w:t>RNN</w:t>
      </w:r>
      <w:r>
        <w:rPr>
          <w:rFonts w:hint="eastAsia"/>
          <w:sz w:val="24"/>
          <w:szCs w:val="24"/>
        </w:rPr>
        <w:t>は長時間のデータを意識した学習をすることができないという問題が起こる。</w:t>
      </w:r>
    </w:p>
    <w:p w:rsidR="0030540A" w:rsidRDefault="008640B2">
      <w:pPr>
        <w:rPr>
          <w:rFonts w:eastAsia="宋体"/>
          <w:sz w:val="24"/>
          <w:szCs w:val="24"/>
        </w:rPr>
      </w:pPr>
      <w:r>
        <w:rPr>
          <w:rFonts w:hint="eastAsia"/>
          <w:sz w:val="24"/>
          <w:szCs w:val="24"/>
        </w:rPr>
        <w:t>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の計算に関しては、時刻</w:t>
      </w:r>
      <w:r>
        <w:rPr>
          <w:sz w:val="24"/>
          <w:szCs w:val="24"/>
        </w:rPr>
        <w:t>t</w:t>
      </w:r>
      <w:r>
        <w:rPr>
          <w:rFonts w:hint="eastAsia"/>
          <w:sz w:val="24"/>
          <w:szCs w:val="24"/>
        </w:rPr>
        <w:t>だけではなくて、時刻</w:t>
      </w:r>
      <w:r>
        <w:rPr>
          <w:rFonts w:eastAsia="宋体" w:hint="eastAsia"/>
          <w:sz w:val="24"/>
          <w:szCs w:val="24"/>
        </w:rPr>
        <w:t>k</w:t>
      </w:r>
      <w:r>
        <w:rPr>
          <w:rFonts w:hint="eastAsia"/>
          <w:sz w:val="24"/>
          <w:szCs w:val="24"/>
        </w:rPr>
        <w:t>から</w:t>
      </w:r>
      <w:r>
        <w:rPr>
          <w:sz w:val="24"/>
          <w:szCs w:val="24"/>
        </w:rPr>
        <w:t>t</w:t>
      </w:r>
      <w:r>
        <w:rPr>
          <w:rFonts w:hint="eastAsia"/>
          <w:sz w:val="24"/>
          <w:szCs w:val="24"/>
        </w:rPr>
        <w:t>まで、すべての時刻を一緒に計算する必要があるから、また、総乗の部分</w:t>
      </w:r>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oMath>
      <w:r>
        <w:rPr>
          <w:rFonts w:hint="eastAsia"/>
          <w:sz w:val="24"/>
          <w:szCs w:val="24"/>
        </w:rPr>
        <w:t>が入っているため、時刻ｊと時刻ｋの距離が大きく離れた場合は勾配爆発と勾配消失の問題が発生する。</w:t>
      </w:r>
    </w:p>
    <w:p w:rsidR="0030540A" w:rsidRDefault="008640B2">
      <w:pPr>
        <w:rPr>
          <w:sz w:val="24"/>
          <w:szCs w:val="24"/>
        </w:rPr>
      </w:pPr>
      <w:r>
        <w:rPr>
          <w:rFonts w:hint="eastAsia"/>
          <w:sz w:val="24"/>
          <w:szCs w:val="24"/>
        </w:rPr>
        <w:t>なぜなら、</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oMath>
      <w:r>
        <w:rPr>
          <w:rFonts w:hint="eastAsia"/>
          <w:sz w:val="24"/>
          <w:szCs w:val="24"/>
        </w:rPr>
        <w:t>の計算結果は</w:t>
      </w:r>
    </w:p>
    <w:p w:rsidR="0030540A" w:rsidRDefault="008640B2">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lang w:eastAsia="zh-CN"/>
            </w:rPr>
            <m:t>=</m:t>
          </m:r>
          <m:sSup>
            <m:sSupPr>
              <m:ctrlPr>
                <w:rPr>
                  <w:rFonts w:ascii="Cambria Math" w:eastAsia="宋体" w:hAnsi="Cambria Math"/>
                  <w:sz w:val="24"/>
                  <w:szCs w:val="24"/>
                  <w:lang w:eastAsia="zh-CN"/>
                </w:rPr>
              </m:ctrlPr>
            </m:sSupPr>
            <m:e>
              <m:d>
                <m:dPr>
                  <m:ctrlPr>
                    <w:rPr>
                      <w:rFonts w:ascii="Cambria Math" w:eastAsia="宋体" w:hAnsi="Cambria Math"/>
                      <w:sz w:val="24"/>
                      <w:szCs w:val="24"/>
                      <w:lang w:eastAsia="zh-CN"/>
                    </w:rPr>
                  </m:ctrlPr>
                </m:dPr>
                <m:e>
                  <m:r>
                    <w:rPr>
                      <w:rFonts w:ascii="Cambria Math" w:eastAsia="宋体" w:hAnsi="Cambria Math"/>
                      <w:sz w:val="24"/>
                      <w:szCs w:val="24"/>
                      <w:lang w:eastAsia="zh-CN"/>
                    </w:rPr>
                    <m:t>tan</m:t>
                  </m:r>
                </m:e>
              </m:d>
            </m:e>
            <m:sup>
              <m:r>
                <w:rPr>
                  <w:rFonts w:ascii="Cambria Math" w:eastAsia="宋体" w:hAnsi="Cambria Math"/>
                  <w:sz w:val="24"/>
                  <w:szCs w:val="24"/>
                  <w:lang w:eastAsia="zh-CN"/>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m:oMathPara>
    </w:p>
    <w:p w:rsidR="0030540A" w:rsidRDefault="0030540A">
      <w:pPr>
        <w:rPr>
          <w:sz w:val="24"/>
          <w:szCs w:val="24"/>
        </w:rPr>
      </w:pPr>
    </w:p>
    <w:p w:rsidR="0030540A" w:rsidRDefault="008640B2">
      <w:pPr>
        <w:rPr>
          <w:sz w:val="24"/>
          <w:szCs w:val="24"/>
        </w:rPr>
      </w:pPr>
      <w:r>
        <w:rPr>
          <w:sz w:val="24"/>
          <w:szCs w:val="24"/>
        </w:rPr>
        <w:t>tanh</w:t>
      </w:r>
      <w:r>
        <w:rPr>
          <w:rFonts w:hint="eastAsia"/>
          <w:sz w:val="24"/>
          <w:szCs w:val="24"/>
        </w:rPr>
        <w:t>関数の導関数は｛｝</w:t>
      </w:r>
    </w:p>
    <w:p w:rsidR="0030540A" w:rsidRDefault="008640B2">
      <w:pPr>
        <w:rPr>
          <w:rFonts w:eastAsia="宋体"/>
          <w:sz w:val="24"/>
          <w:szCs w:val="24"/>
          <w:lang w:eastAsia="zh-CN"/>
        </w:rPr>
      </w:pPr>
      <w:r>
        <w:rPr>
          <w:rFonts w:eastAsia="宋体" w:hint="eastAsia"/>
          <w:sz w:val="24"/>
          <w:szCs w:val="24"/>
          <w:lang w:eastAsia="zh-CN"/>
        </w:rPr>
        <w:t>图</w:t>
      </w:r>
      <w:r>
        <w:rPr>
          <w:rFonts w:eastAsia="宋体" w:hint="eastAsia"/>
          <w:sz w:val="24"/>
          <w:szCs w:val="24"/>
          <w:lang w:eastAsia="zh-CN"/>
        </w:rPr>
        <w:t xml:space="preserve"> </w:t>
      </w:r>
      <w:r>
        <w:rPr>
          <w:rFonts w:eastAsia="宋体"/>
          <w:sz w:val="24"/>
          <w:szCs w:val="24"/>
          <w:lang w:eastAsia="zh-CN"/>
        </w:rPr>
        <w:t xml:space="preserve">tan </w:t>
      </w:r>
      <w:r>
        <w:rPr>
          <w:rFonts w:eastAsia="宋体"/>
          <w:sz w:val="24"/>
          <w:szCs w:val="24"/>
          <w:lang w:eastAsia="zh-CN"/>
        </w:rPr>
        <w:t>函数</w:t>
      </w:r>
      <w:r>
        <w:rPr>
          <w:rFonts w:eastAsia="宋体" w:hint="eastAsia"/>
          <w:sz w:val="24"/>
          <w:szCs w:val="24"/>
          <w:lang w:eastAsia="zh-CN"/>
        </w:rPr>
        <w:t>和</w:t>
      </w:r>
      <w:r>
        <w:rPr>
          <w:rFonts w:eastAsia="宋体" w:hint="eastAsia"/>
          <w:sz w:val="24"/>
          <w:szCs w:val="24"/>
          <w:lang w:eastAsia="zh-CN"/>
        </w:rPr>
        <w:t>tan</w:t>
      </w:r>
      <w:r>
        <w:rPr>
          <w:rFonts w:eastAsia="宋体"/>
          <w:sz w:val="24"/>
          <w:szCs w:val="24"/>
          <w:lang w:eastAsia="zh-CN"/>
        </w:rPr>
        <w:t>函数</w:t>
      </w:r>
      <w:r>
        <w:rPr>
          <w:rFonts w:eastAsia="宋体" w:hint="eastAsia"/>
          <w:sz w:val="24"/>
          <w:szCs w:val="24"/>
          <w:lang w:eastAsia="zh-CN"/>
        </w:rPr>
        <w:t>的导数</w:t>
      </w:r>
    </w:p>
    <w:p w:rsidR="0030540A" w:rsidRDefault="0030540A">
      <w:pPr>
        <w:rPr>
          <w:sz w:val="24"/>
          <w:szCs w:val="24"/>
          <w:lang w:eastAsia="zh-CN"/>
        </w:rPr>
      </w:pPr>
    </w:p>
    <w:p w:rsidR="0030540A" w:rsidRDefault="008640B2">
      <w:pPr>
        <w:rPr>
          <w:sz w:val="24"/>
          <w:szCs w:val="24"/>
        </w:rPr>
      </w:pPr>
      <w:r>
        <w:rPr>
          <w:rFonts w:hint="eastAsia"/>
          <w:sz w:val="24"/>
          <w:szCs w:val="24"/>
        </w:rPr>
        <w:t>よって：</w:t>
      </w:r>
    </w:p>
    <w:p w:rsidR="0030540A" w:rsidRDefault="008640B2">
      <w:pPr>
        <w:rPr>
          <w:sz w:val="24"/>
          <w:szCs w:val="24"/>
        </w:rPr>
      </w:pPr>
      <w:r>
        <w:rPr>
          <w:rFonts w:hint="eastAsia"/>
          <w:sz w:val="24"/>
          <w:szCs w:val="24"/>
        </w:rPr>
        <w:t>勾配爆発が発生するの原因は</w:t>
      </w:r>
    </w:p>
    <w:p w:rsidR="0030540A" w:rsidRDefault="008640B2">
      <w:pPr>
        <w:rPr>
          <w:rFonts w:eastAsia="宋体"/>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eastAsia="宋体" w:hint="eastAsia"/>
          <w:sz w:val="24"/>
          <w:szCs w:val="24"/>
        </w:rPr>
        <w:t>&gt;</w:t>
      </w:r>
      <w:r>
        <w:rPr>
          <w:rFonts w:eastAsia="宋体"/>
          <w:sz w:val="24"/>
          <w:szCs w:val="24"/>
        </w:rPr>
        <w:t>4</w:t>
      </w:r>
      <w:r>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w:rPr>
            <w:rFonts w:ascii="Cambria Math" w:eastAsia="宋体" w:hAnsi="Cambria Math"/>
            <w:sz w:val="24"/>
            <w:szCs w:val="24"/>
          </w:rPr>
          <m:t>&gt;1</m:t>
        </m:r>
      </m:oMath>
      <w:r>
        <w:rPr>
          <w:rFonts w:eastAsia="宋体" w:hint="eastAsia"/>
          <w:sz w:val="24"/>
          <w:szCs w:val="24"/>
        </w:rPr>
        <w:t xml:space="preserve"> </w:t>
      </w:r>
      <w:r>
        <w:rPr>
          <w:rFonts w:hint="eastAsia"/>
          <w:sz w:val="24"/>
          <w:szCs w:val="24"/>
        </w:rPr>
        <w:t>、もし</w:t>
      </w:r>
      <w:r>
        <w:rPr>
          <w:rFonts w:hint="eastAsia"/>
          <w:sz w:val="24"/>
          <w:szCs w:val="24"/>
        </w:rPr>
        <w:t>J</w:t>
      </w:r>
      <w:r>
        <w:rPr>
          <w:rFonts w:hint="eastAsia"/>
          <w:sz w:val="24"/>
          <w:szCs w:val="24"/>
        </w:rPr>
        <w:t>と</w:t>
      </w:r>
      <w:r>
        <w:rPr>
          <w:rFonts w:hint="eastAsia"/>
          <w:sz w:val="24"/>
          <w:szCs w:val="24"/>
        </w:rPr>
        <w:t>K</w:t>
      </w:r>
      <w:r>
        <w:rPr>
          <w:rFonts w:hint="eastAsia"/>
          <w:sz w:val="24"/>
          <w:szCs w:val="24"/>
        </w:rPr>
        <w:t>の間の距離が大きすぎると、連乗も多すぎて，勾配爆発が発生し，無限に近づいてしまう。</w:t>
      </w:r>
    </w:p>
    <w:p w:rsidR="0030540A" w:rsidRDefault="008640B2">
      <w:pPr>
        <w:rPr>
          <w:sz w:val="24"/>
          <w:szCs w:val="24"/>
        </w:rPr>
      </w:pPr>
      <w:r>
        <w:rPr>
          <w:rFonts w:hint="eastAsia"/>
          <w:sz w:val="24"/>
          <w:szCs w:val="24"/>
        </w:rPr>
        <w:t>勾配消失が発生する原因は</w:t>
      </w:r>
    </w:p>
    <w:p w:rsidR="0030540A" w:rsidRDefault="008640B2">
      <w:pPr>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eastAsia="宋体" w:hint="eastAsia"/>
          <w:sz w:val="24"/>
          <w:szCs w:val="24"/>
        </w:rPr>
        <w:t>&lt;</w:t>
      </w:r>
      <w:r>
        <w:rPr>
          <w:rFonts w:eastAsia="宋体"/>
          <w:sz w:val="24"/>
          <w:szCs w:val="24"/>
        </w:rPr>
        <w:t>4</w:t>
      </w:r>
      <w:r>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m:rPr>
            <m:sty m:val="p"/>
          </m:rPr>
          <w:rPr>
            <w:rFonts w:ascii="Cambria Math" w:eastAsia="宋体" w:hAnsi="Cambria Math"/>
            <w:sz w:val="24"/>
            <w:szCs w:val="24"/>
          </w:rPr>
          <m:t>&lt;</m:t>
        </m:r>
        <m:r>
          <w:rPr>
            <w:rFonts w:ascii="Cambria Math" w:eastAsia="宋体" w:hAnsi="Cambria Math"/>
            <w:sz w:val="24"/>
            <w:szCs w:val="24"/>
          </w:rPr>
          <m:t>1</m:t>
        </m:r>
      </m:oMath>
      <w:r>
        <w:rPr>
          <w:rFonts w:hint="eastAsia"/>
          <w:sz w:val="24"/>
          <w:szCs w:val="24"/>
        </w:rPr>
        <w:t>であるため、</w:t>
      </w:r>
      <w:r>
        <w:rPr>
          <w:rFonts w:ascii="Segoe UI" w:hAnsi="Segoe UI" w:cs="Segoe UI"/>
          <w:color w:val="24292E"/>
          <w:shd w:val="clear" w:color="auto" w:fill="FFFFFF"/>
        </w:rPr>
        <w:t>距离</w:t>
      </w:r>
      <w:r>
        <w:rPr>
          <w:rFonts w:ascii="微软雅黑" w:eastAsia="微软雅黑" w:hAnsi="微软雅黑" w:cs="微软雅黑" w:hint="eastAsia"/>
          <w:color w:val="24292E"/>
          <w:shd w:val="clear" w:color="auto" w:fill="FFFFFF"/>
        </w:rPr>
        <w:t>过</w:t>
      </w:r>
      <w:r>
        <w:rPr>
          <w:rFonts w:ascii="MS Mincho" w:eastAsia="MS Mincho" w:hAnsi="MS Mincho" w:cs="MS Mincho" w:hint="eastAsia"/>
          <w:color w:val="24292E"/>
          <w:shd w:val="clear" w:color="auto" w:fill="FFFFFF"/>
        </w:rPr>
        <w:t>大，会</w:t>
      </w:r>
      <w:r>
        <w:rPr>
          <w:rFonts w:ascii="微软雅黑" w:eastAsia="微软雅黑" w:hAnsi="微软雅黑" w:cs="微软雅黑" w:hint="eastAsia"/>
          <w:color w:val="24292E"/>
          <w:shd w:val="clear" w:color="auto" w:fill="FFFFFF"/>
        </w:rPr>
        <w:t>导</w:t>
      </w:r>
      <w:r>
        <w:rPr>
          <w:rFonts w:ascii="MS Mincho" w:eastAsia="MS Mincho" w:hAnsi="MS Mincho" w:cs="MS Mincho" w:hint="eastAsia"/>
          <w:color w:val="24292E"/>
          <w:shd w:val="clear" w:color="auto" w:fill="FFFFFF"/>
        </w:rPr>
        <w:t>致</w:t>
      </w:r>
      <w:r>
        <w:rPr>
          <w:rFonts w:ascii="微软雅黑" w:eastAsia="微软雅黑" w:hAnsi="微软雅黑" w:cs="微软雅黑" w:hint="eastAsia"/>
          <w:color w:val="24292E"/>
          <w:shd w:val="clear" w:color="auto" w:fill="FFFFFF"/>
        </w:rPr>
        <w:t>连</w:t>
      </w:r>
      <w:r>
        <w:rPr>
          <w:rFonts w:ascii="MS Mincho" w:eastAsia="MS Mincho" w:hAnsi="MS Mincho" w:cs="MS Mincho" w:hint="eastAsia"/>
          <w:color w:val="24292E"/>
          <w:shd w:val="clear" w:color="auto" w:fill="FFFFFF"/>
        </w:rPr>
        <w:t>乘</w:t>
      </w:r>
      <w:r>
        <w:rPr>
          <w:rFonts w:ascii="微软雅黑" w:eastAsia="微软雅黑" w:hAnsi="微软雅黑" w:cs="微软雅黑" w:hint="eastAsia"/>
          <w:color w:val="24292E"/>
          <w:shd w:val="clear" w:color="auto" w:fill="FFFFFF"/>
        </w:rPr>
        <w:t>项过</w:t>
      </w:r>
      <w:r>
        <w:rPr>
          <w:rFonts w:ascii="MS Mincho" w:eastAsia="MS Mincho" w:hAnsi="MS Mincho" w:cs="MS Mincho" w:hint="eastAsia"/>
          <w:color w:val="24292E"/>
          <w:shd w:val="clear" w:color="auto" w:fill="FFFFFF"/>
        </w:rPr>
        <w:t>多，</w:t>
      </w:r>
      <w:r>
        <w:rPr>
          <w:rFonts w:ascii="微软雅黑" w:eastAsia="微软雅黑" w:hAnsi="微软雅黑" w:cs="微软雅黑" w:hint="eastAsia"/>
          <w:color w:val="24292E"/>
          <w:shd w:val="clear" w:color="auto" w:fill="FFFFFF"/>
        </w:rPr>
        <w:t>产</w:t>
      </w:r>
      <w:r>
        <w:rPr>
          <w:rFonts w:ascii="MS Mincho" w:eastAsia="MS Mincho" w:hAnsi="MS Mincho" w:cs="MS Mincho" w:hint="eastAsia"/>
          <w:color w:val="24292E"/>
          <w:shd w:val="clear" w:color="auto" w:fill="FFFFFF"/>
        </w:rPr>
        <w:t>生梯度消失，</w:t>
      </w:r>
      <w:r>
        <w:rPr>
          <w:rFonts w:ascii="微软雅黑" w:eastAsia="微软雅黑" w:hAnsi="微软雅黑" w:cs="微软雅黑" w:hint="eastAsia"/>
          <w:color w:val="24292E"/>
          <w:shd w:val="clear" w:color="auto" w:fill="FFFFFF"/>
        </w:rPr>
        <w:t>趋</w:t>
      </w:r>
      <w:r>
        <w:rPr>
          <w:rFonts w:ascii="MS Mincho" w:eastAsia="MS Mincho" w:hAnsi="MS Mincho" w:cs="MS Mincho" w:hint="eastAsia"/>
          <w:color w:val="24292E"/>
          <w:shd w:val="clear" w:color="auto" w:fill="FFFFFF"/>
        </w:rPr>
        <w:t>近于</w:t>
      </w:r>
      <w:r>
        <w:rPr>
          <w:rFonts w:ascii="Segoe UI" w:hAnsi="Segoe UI" w:cs="Segoe UI"/>
          <w:color w:val="24292E"/>
          <w:shd w:val="clear" w:color="auto" w:fill="FFFFFF"/>
        </w:rPr>
        <w:t>0</w:t>
      </w:r>
    </w:p>
    <w:p w:rsidR="0030540A" w:rsidRDefault="0030540A">
      <w:pPr>
        <w:rPr>
          <w:sz w:val="24"/>
          <w:szCs w:val="24"/>
        </w:rPr>
      </w:pPr>
    </w:p>
    <w:p w:rsidR="0030540A" w:rsidRDefault="008640B2">
      <w:pPr>
        <w:rPr>
          <w:sz w:val="24"/>
          <w:szCs w:val="24"/>
        </w:rPr>
      </w:pPr>
      <w:r>
        <w:rPr>
          <w:rFonts w:hint="eastAsia"/>
          <w:sz w:val="24"/>
          <w:szCs w:val="24"/>
        </w:rPr>
        <w:t>勾配消失が起こると、ある程度先の時刻以降の誤差は全く考慮しないで重みを更新するという現象が起こっている。実際には</w:t>
      </w:r>
      <w:r>
        <w:rPr>
          <w:rFonts w:hint="eastAsia"/>
          <w:sz w:val="24"/>
          <w:szCs w:val="24"/>
        </w:rPr>
        <w:t>4</w:t>
      </w:r>
      <w:r>
        <w:rPr>
          <w:rFonts w:hint="eastAsia"/>
          <w:sz w:val="24"/>
          <w:szCs w:val="24"/>
        </w:rPr>
        <w:t>－５時刻程先の誤差を考慮した勾配を計算するとほぼ</w:t>
      </w:r>
      <w:r>
        <w:rPr>
          <w:rFonts w:hint="eastAsia"/>
          <w:sz w:val="24"/>
          <w:szCs w:val="24"/>
        </w:rPr>
        <w:t>0</w:t>
      </w:r>
      <w:r>
        <w:rPr>
          <w:rFonts w:hint="eastAsia"/>
          <w:sz w:val="24"/>
          <w:szCs w:val="24"/>
        </w:rPr>
        <w:t>になる。</w:t>
      </w:r>
    </w:p>
    <w:p w:rsidR="0030540A" w:rsidRDefault="008640B2">
      <w:pPr>
        <w:rPr>
          <w:sz w:val="24"/>
          <w:szCs w:val="24"/>
        </w:rPr>
      </w:pPr>
      <w:r>
        <w:rPr>
          <w:rFonts w:hint="eastAsia"/>
          <w:sz w:val="24"/>
          <w:szCs w:val="24"/>
        </w:rPr>
        <w:t>この勾配消失の問題に対する対策として、簡単な方法としては活性化関数として</w:t>
      </w:r>
      <w:proofErr w:type="spellStart"/>
      <w:r>
        <w:rPr>
          <w:rFonts w:hint="eastAsia"/>
          <w:sz w:val="24"/>
          <w:szCs w:val="24"/>
        </w:rPr>
        <w:t>ReL</w:t>
      </w:r>
      <w:r>
        <w:rPr>
          <w:sz w:val="24"/>
          <w:szCs w:val="24"/>
        </w:rPr>
        <w:t>U</w:t>
      </w:r>
      <w:proofErr w:type="spellEnd"/>
      <w:r>
        <w:rPr>
          <w:rFonts w:hint="eastAsia"/>
          <w:sz w:val="24"/>
          <w:szCs w:val="24"/>
        </w:rPr>
        <w:t>を用いることが挙げられる。</w:t>
      </w:r>
    </w:p>
    <w:p w:rsidR="0030540A" w:rsidRDefault="008640B2">
      <w:pPr>
        <w:rPr>
          <w:sz w:val="24"/>
          <w:szCs w:val="24"/>
        </w:rPr>
      </w:pPr>
      <w:r>
        <w:rPr>
          <w:rFonts w:hint="eastAsia"/>
          <w:sz w:val="24"/>
          <w:szCs w:val="24"/>
        </w:rPr>
        <w:t>しかし、</w:t>
      </w:r>
      <w:proofErr w:type="spellStart"/>
      <w:r>
        <w:rPr>
          <w:rFonts w:hint="eastAsia"/>
          <w:sz w:val="24"/>
          <w:szCs w:val="24"/>
        </w:rPr>
        <w:t>ReL</w:t>
      </w:r>
      <w:r>
        <w:rPr>
          <w:sz w:val="24"/>
          <w:szCs w:val="24"/>
        </w:rPr>
        <w:t>U</w:t>
      </w:r>
      <w:proofErr w:type="spellEnd"/>
      <w:r>
        <w:rPr>
          <w:rFonts w:hint="eastAsia"/>
          <w:sz w:val="24"/>
          <w:szCs w:val="24"/>
        </w:rPr>
        <w:t>は正の領域での勾配が常に１になるので勾配消失が起こりにくくなる。しかし、マイナスの値を全て</w:t>
      </w:r>
      <w:r>
        <w:rPr>
          <w:rFonts w:hint="eastAsia"/>
          <w:sz w:val="24"/>
          <w:szCs w:val="24"/>
        </w:rPr>
        <w:t>0</w:t>
      </w:r>
      <w:r>
        <w:rPr>
          <w:rFonts w:hint="eastAsia"/>
          <w:sz w:val="24"/>
          <w:szCs w:val="24"/>
        </w:rPr>
        <w:t>にしてしまうので長期時刻順伝播させる際に値がほとんど</w:t>
      </w:r>
      <w:r>
        <w:rPr>
          <w:rFonts w:hint="eastAsia"/>
          <w:sz w:val="24"/>
          <w:szCs w:val="24"/>
        </w:rPr>
        <w:t>0</w:t>
      </w:r>
      <w:r>
        <w:rPr>
          <w:rFonts w:hint="eastAsia"/>
          <w:sz w:val="24"/>
          <w:szCs w:val="24"/>
        </w:rPr>
        <w:t>になってしまう可能性がある。</w:t>
      </w:r>
    </w:p>
    <w:p w:rsidR="0030540A" w:rsidRDefault="0030540A">
      <w:pPr>
        <w:rPr>
          <w:sz w:val="24"/>
          <w:szCs w:val="24"/>
        </w:rPr>
      </w:pPr>
    </w:p>
    <w:p w:rsidR="0030540A" w:rsidRDefault="008640B2">
      <w:pPr>
        <w:rPr>
          <w:sz w:val="24"/>
          <w:szCs w:val="24"/>
        </w:rPr>
      </w:pPr>
      <w:r>
        <w:rPr>
          <w:rFonts w:hint="eastAsia"/>
          <w:sz w:val="24"/>
          <w:szCs w:val="24"/>
        </w:rPr>
        <w:t>RNN</w:t>
      </w:r>
      <w:r>
        <w:rPr>
          <w:rFonts w:hint="eastAsia"/>
          <w:sz w:val="24"/>
          <w:szCs w:val="24"/>
        </w:rPr>
        <w:t>もう</w:t>
      </w:r>
      <w:r>
        <w:rPr>
          <w:rFonts w:hint="eastAsia"/>
          <w:sz w:val="24"/>
          <w:szCs w:val="24"/>
        </w:rPr>
        <w:t>1</w:t>
      </w:r>
      <w:r>
        <w:rPr>
          <w:rFonts w:hint="eastAsia"/>
          <w:sz w:val="24"/>
          <w:szCs w:val="24"/>
        </w:rPr>
        <w:t>つの問題点として、入力層―中間層、中間層―中間層、中間層―出力層で常に共通の重みを用いるために、重要な入力を通すために重みを大きくするように学習が進んでしまうと逆に時系列上にある不必要な情報も大きく通すようになっていまい、</w:t>
      </w:r>
    </w:p>
    <w:p w:rsidR="0030540A" w:rsidRDefault="008640B2">
      <w:pPr>
        <w:rPr>
          <w:sz w:val="24"/>
          <w:szCs w:val="24"/>
        </w:rPr>
      </w:pPr>
      <w:r>
        <w:rPr>
          <w:rFonts w:hint="eastAsia"/>
          <w:sz w:val="24"/>
          <w:szCs w:val="24"/>
        </w:rPr>
        <w:t>そのため、</w:t>
      </w:r>
      <w:r>
        <w:rPr>
          <w:rFonts w:hint="eastAsia"/>
          <w:sz w:val="24"/>
          <w:szCs w:val="24"/>
        </w:rPr>
        <w:t>RNN</w:t>
      </w:r>
      <w:r>
        <w:rPr>
          <w:rFonts w:hint="eastAsia"/>
          <w:sz w:val="24"/>
          <w:szCs w:val="24"/>
        </w:rPr>
        <w:t>の重みは学習の際に常に矛盾したアップデートをされていることにより、学習がなかなか進まない。</w:t>
      </w:r>
    </w:p>
    <w:p w:rsidR="0030540A" w:rsidRDefault="008640B2">
      <w:pPr>
        <w:rPr>
          <w:sz w:val="24"/>
          <w:szCs w:val="24"/>
        </w:rPr>
      </w:pPr>
      <w:r>
        <w:rPr>
          <w:rFonts w:hint="eastAsia"/>
          <w:sz w:val="24"/>
          <w:szCs w:val="24"/>
        </w:rPr>
        <w:t>これらの問題を、時間展開される中間層の構造を変化させることにより回避したのが</w:t>
      </w:r>
      <w:r>
        <w:rPr>
          <w:rFonts w:hint="eastAsia"/>
          <w:sz w:val="24"/>
          <w:szCs w:val="24"/>
        </w:rPr>
        <w:t>Long</w:t>
      </w:r>
      <w:r>
        <w:rPr>
          <w:rFonts w:hint="eastAsia"/>
          <w:sz w:val="24"/>
          <w:szCs w:val="24"/>
        </w:rPr>
        <w:t xml:space="preserve">　</w:t>
      </w:r>
      <w:r>
        <w:rPr>
          <w:rFonts w:hint="eastAsia"/>
          <w:sz w:val="24"/>
          <w:szCs w:val="24"/>
        </w:rPr>
        <w:t>Short</w:t>
      </w:r>
      <w:r>
        <w:rPr>
          <w:rFonts w:hint="eastAsia"/>
          <w:sz w:val="24"/>
          <w:szCs w:val="24"/>
        </w:rPr>
        <w:t xml:space="preserve">　</w:t>
      </w:r>
      <w:r>
        <w:rPr>
          <w:rFonts w:hint="eastAsia"/>
          <w:sz w:val="24"/>
          <w:szCs w:val="24"/>
        </w:rPr>
        <w:t>Term</w:t>
      </w:r>
      <w:r>
        <w:rPr>
          <w:rFonts w:hint="eastAsia"/>
          <w:sz w:val="24"/>
          <w:szCs w:val="24"/>
        </w:rPr>
        <w:t xml:space="preserve">　</w:t>
      </w:r>
      <w:r>
        <w:rPr>
          <w:rFonts w:hint="eastAsia"/>
          <w:sz w:val="24"/>
          <w:szCs w:val="24"/>
        </w:rPr>
        <w:t>Memory</w:t>
      </w:r>
      <w:r>
        <w:rPr>
          <w:rFonts w:hint="eastAsia"/>
          <w:sz w:val="24"/>
          <w:szCs w:val="24"/>
        </w:rPr>
        <w:t>（</w:t>
      </w:r>
      <w:r>
        <w:rPr>
          <w:rFonts w:hint="eastAsia"/>
          <w:sz w:val="24"/>
          <w:szCs w:val="24"/>
        </w:rPr>
        <w:t>LSTM</w:t>
      </w:r>
      <w:r>
        <w:rPr>
          <w:rFonts w:hint="eastAsia"/>
          <w:sz w:val="24"/>
          <w:szCs w:val="24"/>
        </w:rPr>
        <w:t>）である。</w:t>
      </w:r>
    </w:p>
    <w:p w:rsidR="0030540A" w:rsidRDefault="0030540A">
      <w:pPr>
        <w:rPr>
          <w:sz w:val="24"/>
          <w:szCs w:val="24"/>
        </w:rPr>
      </w:pPr>
    </w:p>
    <w:p w:rsidR="0030540A" w:rsidRDefault="008640B2">
      <w:pPr>
        <w:rPr>
          <w:sz w:val="32"/>
          <w:szCs w:val="24"/>
        </w:rPr>
      </w:pPr>
      <w:r>
        <w:rPr>
          <w:rFonts w:hint="eastAsia"/>
          <w:sz w:val="32"/>
          <w:szCs w:val="24"/>
        </w:rPr>
        <w:t>改良した</w:t>
      </w:r>
      <w:r>
        <w:rPr>
          <w:rFonts w:hint="eastAsia"/>
          <w:sz w:val="32"/>
          <w:szCs w:val="24"/>
        </w:rPr>
        <w:t>RNN</w:t>
      </w:r>
      <w:r>
        <w:rPr>
          <w:rFonts w:hint="eastAsia"/>
          <w:sz w:val="32"/>
          <w:szCs w:val="24"/>
        </w:rPr>
        <w:t>―</w:t>
      </w:r>
      <w:r>
        <w:rPr>
          <w:rFonts w:hint="eastAsia"/>
          <w:sz w:val="32"/>
          <w:szCs w:val="24"/>
        </w:rPr>
        <w:t>LSTM</w:t>
      </w:r>
    </w:p>
    <w:p w:rsidR="0030540A" w:rsidRDefault="008640B2">
      <w:pPr>
        <w:rPr>
          <w:rFonts w:eastAsia="宋体"/>
          <w:sz w:val="24"/>
          <w:szCs w:val="24"/>
          <w:lang w:eastAsia="zh-CN"/>
        </w:rPr>
      </w:pPr>
      <w:r>
        <w:rPr>
          <w:rFonts w:eastAsia="宋体" w:hint="eastAsia"/>
          <w:sz w:val="24"/>
          <w:szCs w:val="24"/>
          <w:lang w:eastAsia="zh-CN"/>
        </w:rPr>
        <w:t>LSTM</w:t>
      </w:r>
      <w:r>
        <w:rPr>
          <w:rFonts w:eastAsia="宋体" w:hint="eastAsia"/>
          <w:sz w:val="24"/>
          <w:szCs w:val="24"/>
          <w:lang w:eastAsia="zh-CN"/>
        </w:rPr>
        <w:t>的定义和结构</w:t>
      </w:r>
    </w:p>
    <w:p w:rsidR="0030540A" w:rsidRDefault="008640B2">
      <w:pPr>
        <w:rPr>
          <w:rFonts w:eastAsia="宋体"/>
          <w:sz w:val="24"/>
          <w:szCs w:val="24"/>
          <w:lang w:eastAsia="zh-CN"/>
        </w:rPr>
      </w:pPr>
      <w:r>
        <w:rPr>
          <w:rFonts w:hint="eastAsia"/>
          <w:sz w:val="24"/>
          <w:szCs w:val="24"/>
        </w:rPr>
        <w:t>LSTM</w:t>
      </w:r>
      <w:r>
        <w:rPr>
          <w:rFonts w:hint="eastAsia"/>
          <w:sz w:val="24"/>
          <w:szCs w:val="24"/>
        </w:rPr>
        <w:t>は</w:t>
      </w:r>
      <w:proofErr w:type="spellStart"/>
      <w:r>
        <w:rPr>
          <w:rFonts w:eastAsia="宋体" w:hint="eastAsia"/>
          <w:sz w:val="24"/>
          <w:szCs w:val="24"/>
          <w:lang w:eastAsia="zh-CN"/>
        </w:rPr>
        <w:t>Ho</w:t>
      </w:r>
      <w:r>
        <w:rPr>
          <w:rFonts w:eastAsia="宋体"/>
          <w:sz w:val="24"/>
          <w:szCs w:val="24"/>
          <w:lang w:eastAsia="zh-CN"/>
        </w:rPr>
        <w:t>chreiter&amp;Schmidhuber</w:t>
      </w:r>
      <w:proofErr w:type="spellEnd"/>
      <w:r>
        <w:rPr>
          <w:rFonts w:eastAsia="宋体" w:hint="eastAsia"/>
          <w:sz w:val="24"/>
          <w:szCs w:val="24"/>
          <w:lang w:eastAsia="zh-CN"/>
        </w:rPr>
        <w:t>在</w:t>
      </w:r>
      <w:r>
        <w:rPr>
          <w:rFonts w:eastAsia="宋体" w:hint="eastAsia"/>
          <w:sz w:val="24"/>
          <w:szCs w:val="24"/>
          <w:lang w:eastAsia="zh-CN"/>
        </w:rPr>
        <w:t>1</w:t>
      </w:r>
      <w:r>
        <w:rPr>
          <w:rFonts w:eastAsia="宋体"/>
          <w:sz w:val="24"/>
          <w:szCs w:val="24"/>
          <w:lang w:eastAsia="zh-CN"/>
        </w:rPr>
        <w:t>997</w:t>
      </w:r>
      <w:r>
        <w:rPr>
          <w:rFonts w:eastAsia="宋体" w:hint="eastAsia"/>
          <w:sz w:val="24"/>
          <w:szCs w:val="24"/>
          <w:lang w:eastAsia="zh-CN"/>
        </w:rPr>
        <w:t>年提出的，目前在</w:t>
      </w:r>
      <w:r>
        <w:rPr>
          <w:rFonts w:eastAsia="宋体" w:hint="eastAsia"/>
          <w:sz w:val="24"/>
          <w:szCs w:val="24"/>
          <w:lang w:eastAsia="zh-CN"/>
        </w:rPr>
        <w:t>NLP</w:t>
      </w:r>
      <w:r>
        <w:rPr>
          <w:rFonts w:eastAsia="宋体" w:hint="eastAsia"/>
          <w:sz w:val="24"/>
          <w:szCs w:val="24"/>
          <w:lang w:eastAsia="zh-CN"/>
        </w:rPr>
        <w:t>领域已经取得了很好的应用效果，远远优于其他算法。</w:t>
      </w:r>
    </w:p>
    <w:p w:rsidR="0030540A" w:rsidRDefault="0030540A">
      <w:pPr>
        <w:rPr>
          <w:rFonts w:eastAsia="宋体"/>
          <w:sz w:val="24"/>
          <w:szCs w:val="24"/>
          <w:lang w:eastAsia="zh-CN"/>
        </w:rPr>
      </w:pPr>
    </w:p>
    <w:p w:rsidR="0030540A" w:rsidRDefault="0030540A">
      <w:pPr>
        <w:rPr>
          <w:sz w:val="24"/>
          <w:szCs w:val="24"/>
        </w:rPr>
      </w:pPr>
    </w:p>
    <w:p w:rsidR="0030540A" w:rsidRDefault="0030540A">
      <w:pPr>
        <w:rPr>
          <w:sz w:val="24"/>
          <w:szCs w:val="24"/>
        </w:rPr>
      </w:pPr>
    </w:p>
    <w:p w:rsidR="0030540A" w:rsidRDefault="0030540A">
      <w:pPr>
        <w:rPr>
          <w:sz w:val="24"/>
          <w:szCs w:val="24"/>
        </w:rPr>
      </w:pPr>
    </w:p>
    <w:p w:rsidR="0030540A" w:rsidRDefault="008640B2">
      <w:pPr>
        <w:rPr>
          <w:sz w:val="24"/>
          <w:szCs w:val="24"/>
        </w:rPr>
      </w:pPr>
      <w:r>
        <w:rPr>
          <w:rFonts w:hint="eastAsia"/>
          <w:sz w:val="24"/>
          <w:szCs w:val="24"/>
        </w:rPr>
        <w:t>従来の</w:t>
      </w:r>
      <w:r>
        <w:rPr>
          <w:rFonts w:hint="eastAsia"/>
          <w:sz w:val="24"/>
          <w:szCs w:val="24"/>
        </w:rPr>
        <w:t>RNN</w:t>
      </w:r>
      <w:r>
        <w:rPr>
          <w:rFonts w:hint="eastAsia"/>
          <w:sz w:val="24"/>
          <w:szCs w:val="24"/>
        </w:rPr>
        <w:t>の中間層出力は</w:t>
      </w:r>
      <w:r w:rsidRPr="004D04E8">
        <w:rPr>
          <w:rFonts w:hint="eastAsia"/>
          <w:color w:val="FF0000"/>
          <w:sz w:val="24"/>
          <w:szCs w:val="24"/>
        </w:rPr>
        <w:t>前の時刻の出力と今の入力の重み付き線形和</w:t>
      </w:r>
      <w:r>
        <w:rPr>
          <w:rFonts w:hint="eastAsia"/>
          <w:sz w:val="24"/>
          <w:szCs w:val="24"/>
        </w:rPr>
        <w:t>に活性化関数を作用されるだけの形だったため、時系列が長くなればなるほど活性化関数に</w:t>
      </w:r>
      <w:r>
        <w:rPr>
          <w:rFonts w:hint="eastAsia"/>
          <w:color w:val="FF0000"/>
          <w:sz w:val="24"/>
          <w:szCs w:val="24"/>
        </w:rPr>
        <w:t>ネスト</w:t>
      </w:r>
      <w:r>
        <w:rPr>
          <w:rFonts w:hint="eastAsia"/>
          <w:sz w:val="24"/>
          <w:szCs w:val="24"/>
        </w:rPr>
        <w:t>されて、勾配消失が起こる。</w:t>
      </w:r>
    </w:p>
    <w:p w:rsidR="004D04E8" w:rsidRDefault="004D04E8">
      <w:pPr>
        <w:rPr>
          <w:rFonts w:hint="eastAsia"/>
          <w:sz w:val="24"/>
          <w:szCs w:val="24"/>
        </w:rPr>
      </w:pPr>
    </w:p>
    <w:p w:rsidR="00EF1304" w:rsidRPr="00EF1304" w:rsidRDefault="00EF1304">
      <w:pPr>
        <w:rPr>
          <w:rFonts w:hint="eastAsia"/>
          <w:sz w:val="24"/>
          <w:szCs w:val="24"/>
        </w:rPr>
      </w:pPr>
      <w:r>
        <w:rPr>
          <w:rFonts w:hint="eastAsia"/>
          <w:sz w:val="24"/>
          <w:szCs w:val="24"/>
        </w:rPr>
        <w:t>LSTM</w:t>
      </w:r>
      <w:r>
        <w:rPr>
          <w:rFonts w:hint="eastAsia"/>
          <w:sz w:val="24"/>
          <w:szCs w:val="24"/>
        </w:rPr>
        <w:t>は勾配爆発問題と勾配消失問題を</w:t>
      </w:r>
      <w:r>
        <w:rPr>
          <w:rFonts w:hint="eastAsia"/>
          <w:sz w:val="24"/>
          <w:szCs w:val="24"/>
        </w:rPr>
        <w:t>CEC</w:t>
      </w:r>
      <w:r>
        <w:rPr>
          <w:rFonts w:hint="eastAsia"/>
          <w:sz w:val="24"/>
          <w:szCs w:val="24"/>
        </w:rPr>
        <w:t>（</w:t>
      </w:r>
      <w:r>
        <w:rPr>
          <w:rFonts w:hint="eastAsia"/>
          <w:sz w:val="24"/>
          <w:szCs w:val="24"/>
        </w:rPr>
        <w:t>Constant</w:t>
      </w:r>
      <w:r>
        <w:rPr>
          <w:rFonts w:hint="eastAsia"/>
          <w:sz w:val="24"/>
          <w:szCs w:val="24"/>
        </w:rPr>
        <w:t xml:space="preserve">　</w:t>
      </w:r>
      <w:r>
        <w:rPr>
          <w:rFonts w:hint="eastAsia"/>
          <w:sz w:val="24"/>
          <w:szCs w:val="24"/>
        </w:rPr>
        <w:t>Error</w:t>
      </w:r>
      <w:r>
        <w:rPr>
          <w:rFonts w:hint="eastAsia"/>
          <w:sz w:val="24"/>
          <w:szCs w:val="24"/>
        </w:rPr>
        <w:t xml:space="preserve">　</w:t>
      </w:r>
      <w:r>
        <w:rPr>
          <w:rFonts w:hint="eastAsia"/>
          <w:sz w:val="24"/>
          <w:szCs w:val="24"/>
        </w:rPr>
        <w:t>Carousel</w:t>
      </w:r>
      <w:r>
        <w:rPr>
          <w:rFonts w:hint="eastAsia"/>
          <w:sz w:val="24"/>
          <w:szCs w:val="24"/>
        </w:rPr>
        <w:t>）とゲートという概念を導入するにより解決することができる。</w:t>
      </w:r>
    </w:p>
    <w:p w:rsidR="0030540A" w:rsidRDefault="008640B2">
      <w:pPr>
        <w:rPr>
          <w:sz w:val="24"/>
          <w:szCs w:val="24"/>
        </w:rPr>
      </w:pPr>
      <w:r>
        <w:rPr>
          <w:rFonts w:hint="eastAsia"/>
          <w:sz w:val="24"/>
          <w:szCs w:val="24"/>
        </w:rPr>
        <w:t>CEC</w:t>
      </w:r>
      <w:r>
        <w:rPr>
          <w:rFonts w:hint="eastAsia"/>
          <w:sz w:val="24"/>
          <w:szCs w:val="24"/>
        </w:rPr>
        <w:t>は過去の情報を保存するためのユニットである。例えば、前の時刻ｔ－１の出力　と今の入力　の重み付き線形和をそのまま通すではなく、前の時刻ｔ－１の</w:t>
      </w:r>
      <w:r>
        <w:rPr>
          <w:rFonts w:hint="eastAsia"/>
          <w:sz w:val="24"/>
          <w:szCs w:val="24"/>
        </w:rPr>
        <w:t>CEC</w:t>
      </w:r>
      <w:r>
        <w:rPr>
          <w:rFonts w:hint="eastAsia"/>
          <w:sz w:val="24"/>
          <w:szCs w:val="24"/>
        </w:rPr>
        <w:t>の値を加算して出力される。</w:t>
      </w:r>
    </w:p>
    <w:p w:rsidR="0030540A" w:rsidRDefault="0030540A">
      <w:pPr>
        <w:rPr>
          <w:sz w:val="24"/>
          <w:szCs w:val="24"/>
        </w:rPr>
      </w:pPr>
    </w:p>
    <w:p w:rsidR="0030540A" w:rsidRDefault="0030540A">
      <w:pPr>
        <w:rPr>
          <w:sz w:val="24"/>
          <w:szCs w:val="24"/>
        </w:rPr>
      </w:pPr>
    </w:p>
    <w:p w:rsidR="0030540A" w:rsidRDefault="004D04E8">
      <w:pPr>
        <w:rPr>
          <w:sz w:val="24"/>
          <w:szCs w:val="24"/>
        </w:rPr>
      </w:pPr>
      <w:r>
        <w:rPr>
          <w:rFonts w:hint="eastAsia"/>
          <w:sz w:val="24"/>
          <w:szCs w:val="24"/>
        </w:rPr>
        <w:t>ゲートに関して</w:t>
      </w:r>
      <w:r w:rsidR="00C827C8">
        <w:rPr>
          <w:rFonts w:hint="eastAsia"/>
          <w:sz w:val="24"/>
          <w:szCs w:val="24"/>
        </w:rPr>
        <w:t>は</w:t>
      </w:r>
      <w:r w:rsidR="009E2CBF">
        <w:rPr>
          <w:rFonts w:hint="eastAsia"/>
          <w:sz w:val="24"/>
          <w:szCs w:val="24"/>
        </w:rPr>
        <w:t>入力</w:t>
      </w:r>
      <w:r w:rsidR="008640B2">
        <w:rPr>
          <w:rFonts w:hint="eastAsia"/>
          <w:sz w:val="24"/>
          <w:szCs w:val="24"/>
        </w:rPr>
        <w:t>ゲート</w:t>
      </w:r>
      <w:r w:rsidR="009E2CBF">
        <w:rPr>
          <w:rFonts w:hint="eastAsia"/>
          <w:sz w:val="24"/>
          <w:szCs w:val="24"/>
        </w:rPr>
        <w:t>、忘却ゲートと出力ゲートという</w:t>
      </w:r>
      <w:r w:rsidR="009E2CBF">
        <w:rPr>
          <w:rFonts w:hint="eastAsia"/>
          <w:sz w:val="24"/>
          <w:szCs w:val="24"/>
        </w:rPr>
        <w:t>3</w:t>
      </w:r>
      <w:r w:rsidR="009E2CBF">
        <w:rPr>
          <w:rFonts w:hint="eastAsia"/>
          <w:sz w:val="24"/>
          <w:szCs w:val="24"/>
        </w:rPr>
        <w:t>つのゲート</w:t>
      </w:r>
      <w:r w:rsidR="008640B2">
        <w:rPr>
          <w:rFonts w:hint="eastAsia"/>
          <w:sz w:val="24"/>
          <w:szCs w:val="24"/>
        </w:rPr>
        <w:t>の導入することによって各時刻ごとに入出力を制御することが可能になる。</w:t>
      </w:r>
    </w:p>
    <w:p w:rsidR="004D04E8" w:rsidRDefault="004D04E8" w:rsidP="004D04E8">
      <w:pPr>
        <w:rPr>
          <w:rFonts w:eastAsia="MS Mincho"/>
          <w:sz w:val="24"/>
          <w:szCs w:val="24"/>
        </w:rPr>
      </w:pPr>
      <w:r>
        <w:rPr>
          <w:rFonts w:hint="eastAsia"/>
          <w:sz w:val="24"/>
          <w:szCs w:val="24"/>
        </w:rPr>
        <w:t>例えば、</w:t>
      </w:r>
      <w:r>
        <w:rPr>
          <w:rFonts w:hint="eastAsia"/>
          <w:sz w:val="24"/>
          <w:szCs w:val="24"/>
        </w:rPr>
        <w:t>ｔ時刻の</w:t>
      </w:r>
      <w:r>
        <w:rPr>
          <w:rFonts w:hint="eastAsia"/>
          <w:sz w:val="24"/>
          <w:szCs w:val="24"/>
        </w:rPr>
        <w:t>RNN</w:t>
      </w:r>
      <w:r>
        <w:rPr>
          <w:rFonts w:hint="eastAsia"/>
          <w:sz w:val="24"/>
          <w:szCs w:val="24"/>
        </w:rPr>
        <w:t>の入力ｘｔと中間層の出力ｈｔ－１しかないのに対して、</w:t>
      </w:r>
      <w:r>
        <w:rPr>
          <w:rFonts w:eastAsia="MS Mincho" w:hint="eastAsia"/>
          <w:sz w:val="24"/>
          <w:szCs w:val="24"/>
        </w:rPr>
        <w:t>LSTM</w:t>
      </w:r>
      <w:r>
        <w:rPr>
          <w:rFonts w:eastAsia="MS Mincho" w:hint="eastAsia"/>
          <w:sz w:val="24"/>
          <w:szCs w:val="24"/>
        </w:rPr>
        <w:t>のゲートを制御するファクターが</w:t>
      </w:r>
      <w:r>
        <w:rPr>
          <w:rFonts w:eastAsia="MS Mincho" w:hint="eastAsia"/>
          <w:sz w:val="24"/>
          <w:szCs w:val="24"/>
        </w:rPr>
        <w:t>3</w:t>
      </w:r>
      <w:r>
        <w:rPr>
          <w:rFonts w:eastAsia="MS Mincho" w:hint="eastAsia"/>
          <w:sz w:val="24"/>
          <w:szCs w:val="24"/>
        </w:rPr>
        <w:t>つある。一つ目はｔ時刻における入力ｘｔ、</w:t>
      </w:r>
      <w:r>
        <w:rPr>
          <w:rFonts w:eastAsia="MS Mincho" w:hint="eastAsia"/>
          <w:sz w:val="24"/>
          <w:szCs w:val="24"/>
        </w:rPr>
        <w:t>もう</w:t>
      </w:r>
      <w:r>
        <w:rPr>
          <w:rFonts w:eastAsia="MS Mincho" w:hint="eastAsia"/>
          <w:sz w:val="24"/>
          <w:szCs w:val="24"/>
        </w:rPr>
        <w:t>1</w:t>
      </w:r>
      <w:r>
        <w:rPr>
          <w:rFonts w:eastAsia="MS Mincho" w:hint="eastAsia"/>
          <w:sz w:val="24"/>
          <w:szCs w:val="24"/>
        </w:rPr>
        <w:t>つは前の時刻ｔ－１における中間層の出力ｈｔ－１、そして最後が</w:t>
      </w:r>
      <w:r>
        <w:rPr>
          <w:rFonts w:eastAsia="MS Mincho" w:hint="eastAsia"/>
          <w:sz w:val="24"/>
          <w:szCs w:val="24"/>
        </w:rPr>
        <w:t>CEC</w:t>
      </w:r>
      <w:r>
        <w:rPr>
          <w:rFonts w:eastAsia="MS Mincho" w:hint="eastAsia"/>
          <w:sz w:val="24"/>
          <w:szCs w:val="24"/>
        </w:rPr>
        <w:t>の値</w:t>
      </w:r>
      <w:r>
        <w:rPr>
          <w:rFonts w:eastAsia="MS Mincho" w:hint="eastAsia"/>
          <w:sz w:val="24"/>
          <w:szCs w:val="24"/>
        </w:rPr>
        <w:t>C</w:t>
      </w:r>
      <w:r>
        <w:rPr>
          <w:rFonts w:eastAsia="MS Mincho" w:hint="eastAsia"/>
          <w:sz w:val="24"/>
          <w:szCs w:val="24"/>
        </w:rPr>
        <w:t>ｔ－１と</w:t>
      </w:r>
      <w:r>
        <w:rPr>
          <w:rFonts w:eastAsia="MS Mincho" w:hint="eastAsia"/>
          <w:sz w:val="24"/>
          <w:szCs w:val="24"/>
        </w:rPr>
        <w:t>C</w:t>
      </w:r>
      <w:r>
        <w:rPr>
          <w:rFonts w:eastAsia="MS Mincho" w:hint="eastAsia"/>
          <w:sz w:val="24"/>
          <w:szCs w:val="24"/>
        </w:rPr>
        <w:t>ｔである。</w:t>
      </w:r>
    </w:p>
    <w:p w:rsidR="004D04E8" w:rsidRPr="004D04E8" w:rsidRDefault="004D04E8">
      <w:pPr>
        <w:rPr>
          <w:rFonts w:eastAsia="MS Mincho" w:hint="eastAsia"/>
          <w:sz w:val="24"/>
          <w:szCs w:val="24"/>
        </w:rPr>
      </w:pPr>
      <w:r>
        <w:rPr>
          <w:rFonts w:eastAsia="MS Mincho" w:hint="eastAsia"/>
          <w:sz w:val="24"/>
          <w:szCs w:val="24"/>
        </w:rPr>
        <w:t>具体的にそれぞれのゲートの式は以下のようになる。</w:t>
      </w:r>
    </w:p>
    <w:p w:rsidR="00E36ED7" w:rsidRDefault="00E36ED7" w:rsidP="00E36ED7">
      <w:pPr>
        <w:rPr>
          <w:sz w:val="24"/>
          <w:szCs w:val="24"/>
        </w:rPr>
      </w:pPr>
      <w:r>
        <w:rPr>
          <w:rFonts w:hint="eastAsia"/>
          <w:sz w:val="24"/>
          <w:szCs w:val="24"/>
        </w:rPr>
        <w:t>忘却ゲート</w:t>
      </w:r>
    </w:p>
    <w:p w:rsidR="00E36ED7" w:rsidRPr="009E7838" w:rsidRDefault="00E36ED7" w:rsidP="00E36ED7">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f</m:t>
              </m:r>
            </m:sub>
          </m:sSub>
          <m:d>
            <m:dPr>
              <m:begChr m:val="["/>
              <m:endChr m:val="]"/>
              <m:ctrlPr>
                <w:rPr>
                  <w:rFonts w:ascii="Cambria Math" w:eastAsia="宋体" w:hAnsi="Cambria Math"/>
                  <w:i/>
                  <w:sz w:val="24"/>
                  <w:szCs w:val="24"/>
                  <w:lang w:eastAsia="zh-CN"/>
                </w:rPr>
              </m:ctrlPr>
            </m:dPr>
            <m:e>
              <m:m>
                <m:mPr>
                  <m:mcs>
                    <m:mc>
                      <m:mcPr>
                        <m:count m:val="1"/>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mr>
              </m:m>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f</m:t>
              </m:r>
            </m:sub>
          </m:sSub>
          <m:r>
            <w:rPr>
              <w:rFonts w:ascii="Cambria Math" w:eastAsia="宋体" w:hAnsi="Cambria Math"/>
              <w:sz w:val="24"/>
              <w:szCs w:val="24"/>
              <w:lang w:eastAsia="zh-CN"/>
            </w:rPr>
            <m:t>)</m:t>
          </m:r>
        </m:oMath>
      </m:oMathPara>
    </w:p>
    <w:p w:rsidR="00E36ED7" w:rsidRDefault="00E36ED7">
      <w:pPr>
        <w:rPr>
          <w:sz w:val="24"/>
          <w:szCs w:val="24"/>
        </w:rPr>
      </w:pPr>
    </w:p>
    <w:p w:rsidR="0030540A" w:rsidRDefault="008640B2">
      <w:pPr>
        <w:rPr>
          <w:sz w:val="24"/>
          <w:szCs w:val="24"/>
        </w:rPr>
      </w:pPr>
      <w:r>
        <w:rPr>
          <w:rFonts w:hint="eastAsia"/>
          <w:sz w:val="24"/>
          <w:szCs w:val="24"/>
        </w:rPr>
        <w:t>入力ゲート</w:t>
      </w:r>
    </w:p>
    <w:p w:rsidR="0030540A" w:rsidRPr="00E36ED7" w:rsidRDefault="00E36ED7">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i</m:t>
              </m:r>
            </m:sub>
          </m:sSub>
          <m:d>
            <m:dPr>
              <m:begChr m:val="["/>
              <m:endChr m:val="]"/>
              <m:ctrlPr>
                <w:rPr>
                  <w:rFonts w:ascii="Cambria Math" w:eastAsia="宋体" w:hAnsi="Cambria Math"/>
                  <w:i/>
                  <w:sz w:val="24"/>
                  <w:szCs w:val="24"/>
                  <w:lang w:eastAsia="zh-CN"/>
                </w:rPr>
              </m:ctrlPr>
            </m:dPr>
            <m:e>
              <m:m>
                <m:mPr>
                  <m:mcs>
                    <m:mc>
                      <m:mcPr>
                        <m:count m:val="1"/>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mr>
              </m:m>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i</m:t>
              </m:r>
            </m:sub>
          </m:sSub>
          <m:r>
            <w:rPr>
              <w:rFonts w:ascii="Cambria Math" w:eastAsia="宋体" w:hAnsi="Cambria Math"/>
              <w:sz w:val="24"/>
              <w:szCs w:val="24"/>
              <w:lang w:eastAsia="zh-CN"/>
            </w:rPr>
            <m:t>)</m:t>
          </m:r>
        </m:oMath>
      </m:oMathPara>
    </w:p>
    <w:p w:rsidR="00E36ED7" w:rsidRPr="00E36ED7" w:rsidRDefault="00E36ED7" w:rsidP="00E36ED7">
      <w:pPr>
        <w:rPr>
          <w:rFonts w:hint="eastAsia"/>
          <w:sz w:val="24"/>
          <w:szCs w:val="24"/>
        </w:rPr>
      </w:pPr>
      <w:r>
        <w:rPr>
          <w:rFonts w:hint="eastAsia"/>
          <w:sz w:val="24"/>
          <w:szCs w:val="24"/>
        </w:rPr>
        <w:t>入力データ</w:t>
      </w:r>
    </w:p>
    <w:p w:rsidR="00E36ED7" w:rsidRDefault="00E36ED7" w:rsidP="00E36ED7">
      <w:pPr>
        <w:rPr>
          <w:rFonts w:eastAsia="宋体" w:hint="eastAsia"/>
          <w:sz w:val="24"/>
          <w:szCs w:val="24"/>
          <w:lang w:eastAsia="zh-CN"/>
        </w:rPr>
      </w:pPr>
      <m:oMathPara>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r>
            <m:rPr>
              <m:sty m:val="p"/>
            </m:rPr>
            <w:rPr>
              <w:rFonts w:ascii="Cambria Math" w:eastAsia="宋体" w:hAnsi="Cambria Math"/>
              <w:sz w:val="24"/>
              <w:szCs w:val="24"/>
              <w:lang w:eastAsia="zh-CN"/>
            </w:rPr>
            <m:t>tanh⁡</m:t>
          </m:r>
          <m:r>
            <w:rPr>
              <w:rFonts w:ascii="Cambria Math" w:eastAsia="宋体" w:hAnsi="Cambria Math"/>
              <w:sz w:val="24"/>
              <w:szCs w:val="24"/>
              <w:lang w:eastAsia="zh-CN"/>
            </w:rPr>
            <m:t>(W</m:t>
          </m:r>
          <m:d>
            <m:dPr>
              <m:begChr m:val="["/>
              <m:endChr m:val="]"/>
              <m:ctrlPr>
                <w:rPr>
                  <w:rFonts w:ascii="Cambria Math" w:eastAsia="宋体" w:hAnsi="Cambria Math"/>
                  <w:i/>
                  <w:sz w:val="24"/>
                  <w:szCs w:val="24"/>
                  <w:lang w:eastAsia="zh-CN"/>
                </w:rPr>
              </m:ctrlPr>
            </m:dPr>
            <m:e>
              <m:m>
                <m:mPr>
                  <m:mcs>
                    <m:mc>
                      <m:mcPr>
                        <m:count m:val="1"/>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mr>
              </m:m>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c</m:t>
              </m:r>
            </m:sub>
          </m:sSub>
          <m:r>
            <w:rPr>
              <w:rFonts w:ascii="Cambria Math" w:eastAsia="宋体" w:hAnsi="Cambria Math"/>
              <w:sz w:val="24"/>
              <w:szCs w:val="24"/>
              <w:lang w:eastAsia="zh-CN"/>
            </w:rPr>
            <m:t>)</m:t>
          </m:r>
        </m:oMath>
      </m:oMathPara>
    </w:p>
    <w:p w:rsidR="00E36ED7" w:rsidRPr="00E36ED7" w:rsidRDefault="00E36ED7">
      <w:pPr>
        <w:rPr>
          <w:rFonts w:eastAsia="宋体" w:hint="eastAsia"/>
          <w:sz w:val="24"/>
          <w:szCs w:val="24"/>
          <w:lang w:eastAsia="zh-CN"/>
        </w:rPr>
      </w:pPr>
    </w:p>
    <w:p w:rsidR="0030540A" w:rsidRDefault="008640B2">
      <w:pPr>
        <w:rPr>
          <w:sz w:val="24"/>
          <w:szCs w:val="24"/>
        </w:rPr>
      </w:pPr>
      <w:r>
        <w:rPr>
          <w:rFonts w:hint="eastAsia"/>
          <w:sz w:val="24"/>
          <w:szCs w:val="24"/>
        </w:rPr>
        <w:t>出力ゲート</w:t>
      </w:r>
    </w:p>
    <w:p w:rsidR="00E36ED7" w:rsidRDefault="00E36ED7" w:rsidP="00E36ED7">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o</m:t>
              </m:r>
            </m:sub>
          </m:sSub>
          <m:d>
            <m:dPr>
              <m:begChr m:val="["/>
              <m:endChr m:val="]"/>
              <m:ctrlPr>
                <w:rPr>
                  <w:rFonts w:ascii="Cambria Math" w:eastAsia="宋体" w:hAnsi="Cambria Math"/>
                  <w:i/>
                  <w:sz w:val="24"/>
                  <w:szCs w:val="24"/>
                  <w:lang w:eastAsia="zh-CN"/>
                </w:rPr>
              </m:ctrlPr>
            </m:dPr>
            <m:e>
              <m:m>
                <m:mPr>
                  <m:mcs>
                    <m:mc>
                      <m:mcPr>
                        <m:count m:val="1"/>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mr>
              </m:m>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o</m:t>
              </m:r>
            </m:sub>
          </m:sSub>
          <m:r>
            <w:rPr>
              <w:rFonts w:ascii="Cambria Math" w:eastAsia="宋体" w:hAnsi="Cambria Math"/>
              <w:sz w:val="24"/>
              <w:szCs w:val="24"/>
              <w:lang w:eastAsia="zh-CN"/>
            </w:rPr>
            <m:t>)</m:t>
          </m:r>
        </m:oMath>
      </m:oMathPara>
    </w:p>
    <w:p w:rsidR="004D04E8" w:rsidRDefault="004D04E8">
      <w:pPr>
        <w:rPr>
          <w:rFonts w:hint="eastAsia"/>
          <w:sz w:val="24"/>
          <w:szCs w:val="24"/>
        </w:rPr>
      </w:pPr>
    </w:p>
    <w:p w:rsidR="0030540A" w:rsidRDefault="0030540A">
      <w:pPr>
        <w:rPr>
          <w:sz w:val="24"/>
          <w:szCs w:val="24"/>
        </w:rPr>
      </w:pPr>
    </w:p>
    <w:p w:rsidR="00FA6D11" w:rsidRDefault="00FA6D11">
      <w:pPr>
        <w:rPr>
          <w:rFonts w:eastAsia="宋体"/>
          <w:sz w:val="24"/>
          <w:szCs w:val="24"/>
          <w:lang w:eastAsia="zh-CN"/>
        </w:rPr>
      </w:pPr>
      <w:r>
        <w:rPr>
          <w:rFonts w:eastAsia="宋体"/>
          <w:noProof/>
          <w:sz w:val="24"/>
          <w:szCs w:val="24"/>
          <w:lang w:eastAsia="zh-CN"/>
        </w:rPr>
        <w:drawing>
          <wp:inline distT="0" distB="0" distL="0" distR="0">
            <wp:extent cx="5274310" cy="3860165"/>
            <wp:effectExtent l="0" t="0" r="2540" b="698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paper_LSTM.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60165"/>
                    </a:xfrm>
                    <a:prstGeom prst="rect">
                      <a:avLst/>
                    </a:prstGeom>
                  </pic:spPr>
                </pic:pic>
              </a:graphicData>
            </a:graphic>
          </wp:inline>
        </w:drawing>
      </w:r>
    </w:p>
    <w:p w:rsidR="00E36ED7" w:rsidRDefault="00E36ED7">
      <w:pPr>
        <w:rPr>
          <w:rFonts w:eastAsia="宋体"/>
          <w:sz w:val="24"/>
          <w:szCs w:val="24"/>
          <w:lang w:eastAsia="zh-CN"/>
        </w:rPr>
      </w:pPr>
      <w:bookmarkStart w:id="0" w:name="_Hlk26716055"/>
    </w:p>
    <w:bookmarkEnd w:id="0"/>
    <w:p w:rsidR="000653C9" w:rsidRDefault="000653C9">
      <w:pPr>
        <w:rPr>
          <w:rFonts w:ascii="微软雅黑" w:hAnsi="微软雅黑" w:cs="微软雅黑"/>
          <w:sz w:val="24"/>
          <w:szCs w:val="24"/>
        </w:rPr>
      </w:pPr>
      <w:r w:rsidRPr="000653C9">
        <w:rPr>
          <w:rFonts w:ascii="微软雅黑" w:eastAsia="微软雅黑" w:hAnsi="微软雅黑" w:cs="微软雅黑" w:hint="eastAsia"/>
          <w:sz w:val="24"/>
          <w:szCs w:val="24"/>
        </w:rPr>
        <w:t>⊙</w:t>
      </w:r>
      <w:r>
        <w:rPr>
          <w:rFonts w:ascii="微软雅黑" w:hAnsi="微软雅黑" w:cs="微软雅黑" w:hint="eastAsia"/>
          <w:sz w:val="24"/>
          <w:szCs w:val="24"/>
        </w:rPr>
        <w:t>は</w:t>
      </w:r>
      <w:r w:rsidRPr="000653C9">
        <w:rPr>
          <w:rFonts w:ascii="微软雅黑" w:hAnsi="微软雅黑" w:cs="微软雅黑" w:hint="eastAsia"/>
          <w:sz w:val="24"/>
          <w:szCs w:val="24"/>
        </w:rPr>
        <w:t>アダマール積</w:t>
      </w:r>
      <w:r>
        <w:rPr>
          <w:rFonts w:ascii="微软雅黑" w:hAnsi="微软雅黑" w:cs="微软雅黑" w:hint="eastAsia"/>
          <w:sz w:val="24"/>
          <w:szCs w:val="24"/>
        </w:rPr>
        <w:t>であり、</w:t>
      </w:r>
    </w:p>
    <w:p w:rsidR="008D1AEF" w:rsidRDefault="00B65B73">
      <w:pPr>
        <w:rPr>
          <w:rFonts w:hint="eastAsia"/>
          <w:sz w:val="24"/>
          <w:szCs w:val="24"/>
        </w:rPr>
      </w:pPr>
      <m:oMath>
        <m:sSub>
          <m:sSubPr>
            <m:ctrlPr>
              <w:rPr>
                <w:rFonts w:ascii="Cambria Math" w:hAnsi="Cambria Math"/>
                <w:sz w:val="24"/>
                <w:szCs w:val="24"/>
                <w:lang w:eastAsia="zh-CN"/>
              </w:rPr>
            </m:ctrlPr>
          </m:sSubPr>
          <m:e>
            <m:r>
              <m:rPr>
                <m:sty m:val="p"/>
              </m:rPr>
              <w:rPr>
                <w:rFonts w:ascii="Cambria Math" w:hAnsi="Cambria Math"/>
                <w:sz w:val="24"/>
                <w:szCs w:val="24"/>
              </w:rPr>
              <m:t>f</m:t>
            </m:r>
          </m:e>
          <m:sub>
            <m:r>
              <w:rPr>
                <w:rFonts w:ascii="Cambria Math" w:hAnsi="Cambria Math"/>
                <w:sz w:val="24"/>
                <w:szCs w:val="24"/>
              </w:rPr>
              <m:t>t</m:t>
            </m:r>
          </m:sub>
        </m:sSub>
      </m:oMath>
      <w:r w:rsidR="00BF612F">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i</m:t>
            </m:r>
          </m:e>
          <m:sub>
            <m:r>
              <w:rPr>
                <w:rFonts w:ascii="Cambria Math" w:hAnsi="Cambria Math"/>
                <w:sz w:val="24"/>
                <w:szCs w:val="24"/>
              </w:rPr>
              <m:t>t</m:t>
            </m:r>
          </m:sub>
        </m:sSub>
      </m:oMath>
      <w:r w:rsidR="0060119B">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o</m:t>
            </m:r>
          </m:e>
          <m:sub>
            <m:r>
              <w:rPr>
                <w:rFonts w:ascii="Cambria Math" w:hAnsi="Cambria Math"/>
                <w:sz w:val="24"/>
                <w:szCs w:val="24"/>
              </w:rPr>
              <m:t>t</m:t>
            </m:r>
          </m:sub>
        </m:sSub>
      </m:oMath>
      <w:r w:rsidR="00F95D10">
        <w:rPr>
          <w:rFonts w:hint="eastAsia"/>
          <w:sz w:val="24"/>
          <w:szCs w:val="24"/>
        </w:rPr>
        <w:t>の計算に関して</w:t>
      </w:r>
      <w:r w:rsidR="00BF612F">
        <w:rPr>
          <w:rFonts w:hint="eastAsia"/>
          <w:sz w:val="24"/>
          <w:szCs w:val="24"/>
        </w:rPr>
        <w:t>は</w:t>
      </w:r>
      <w:r w:rsidR="00E36ED7">
        <w:rPr>
          <w:rFonts w:hint="eastAsia"/>
          <w:sz w:val="24"/>
          <w:szCs w:val="24"/>
        </w:rPr>
        <w:t>それぞれ</w:t>
      </w:r>
      <w:r w:rsidR="003849D9">
        <w:rPr>
          <w:rFonts w:eastAsia="宋体" w:hint="eastAsia"/>
          <w:sz w:val="24"/>
          <w:szCs w:val="24"/>
        </w:rPr>
        <w:t>t</w:t>
      </w:r>
      <w:r w:rsidR="0060119B">
        <w:rPr>
          <w:rFonts w:hint="eastAsia"/>
          <w:sz w:val="24"/>
          <w:szCs w:val="24"/>
        </w:rPr>
        <w:t>時刻における</w:t>
      </w:r>
      <w:r w:rsidR="0060119B">
        <w:rPr>
          <w:rFonts w:hint="eastAsia"/>
          <w:sz w:val="24"/>
          <w:szCs w:val="24"/>
        </w:rPr>
        <w:t>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sidR="0060119B">
        <w:rPr>
          <w:rFonts w:hint="eastAsia"/>
          <w:sz w:val="24"/>
          <w:szCs w:val="24"/>
        </w:rPr>
        <w:t>と</w:t>
      </w:r>
      <w:r w:rsidR="0060119B">
        <w:rPr>
          <w:rFonts w:hint="eastAsia"/>
          <w:sz w:val="24"/>
          <w:szCs w:val="24"/>
        </w:rPr>
        <w:t>前の時刻における</w:t>
      </w:r>
      <w:r w:rsidR="0060119B">
        <w:rPr>
          <w:rFonts w:hint="eastAsia"/>
          <w:sz w:val="24"/>
          <w:szCs w:val="24"/>
        </w:rPr>
        <w:t>中間層の出力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60119B">
        <w:rPr>
          <w:rFonts w:hint="eastAsia"/>
          <w:sz w:val="24"/>
          <w:szCs w:val="24"/>
        </w:rPr>
        <w:t>の</w:t>
      </w:r>
      <w:r w:rsidR="0060119B" w:rsidRPr="00F95D10">
        <w:rPr>
          <w:rFonts w:hint="eastAsia"/>
          <w:color w:val="FF0000"/>
          <w:sz w:val="24"/>
          <w:szCs w:val="24"/>
        </w:rPr>
        <w:t>重み付き線形和</w:t>
      </w:r>
      <w:r w:rsidR="0060119B">
        <w:rPr>
          <w:rFonts w:hint="eastAsia"/>
          <w:sz w:val="24"/>
          <w:szCs w:val="24"/>
        </w:rPr>
        <w:t>にシグモイド関数を作用され、</w:t>
      </w:r>
      <w:r w:rsidR="0060119B">
        <w:rPr>
          <w:rFonts w:hint="eastAsia"/>
          <w:sz w:val="24"/>
          <w:szCs w:val="24"/>
        </w:rPr>
        <w:t>0.0</w:t>
      </w:r>
      <w:r w:rsidR="0060119B">
        <w:rPr>
          <w:rFonts w:hint="eastAsia"/>
          <w:sz w:val="24"/>
          <w:szCs w:val="24"/>
        </w:rPr>
        <w:t>～</w:t>
      </w:r>
      <w:r w:rsidR="0060119B">
        <w:rPr>
          <w:rFonts w:hint="eastAsia"/>
          <w:sz w:val="24"/>
          <w:szCs w:val="24"/>
        </w:rPr>
        <w:t>1.0</w:t>
      </w:r>
      <w:r w:rsidR="0060119B">
        <w:rPr>
          <w:rFonts w:hint="eastAsia"/>
          <w:sz w:val="24"/>
          <w:szCs w:val="24"/>
        </w:rPr>
        <w:t>の間の値に</w:t>
      </w:r>
      <w:r w:rsidR="008D1AEF">
        <w:rPr>
          <w:rFonts w:hint="eastAsia"/>
          <w:sz w:val="24"/>
          <w:szCs w:val="24"/>
        </w:rPr>
        <w:t>調整された。ゲートの値が</w:t>
      </w:r>
      <w:r w:rsidR="008D1AEF">
        <w:rPr>
          <w:rFonts w:hint="eastAsia"/>
          <w:sz w:val="24"/>
          <w:szCs w:val="24"/>
        </w:rPr>
        <w:t>1.0</w:t>
      </w:r>
      <w:r w:rsidR="008D1AEF">
        <w:rPr>
          <w:rFonts w:hint="eastAsia"/>
          <w:sz w:val="24"/>
          <w:szCs w:val="24"/>
        </w:rPr>
        <w:t>に近い場合はそれぞれの入力を通過さ</w:t>
      </w:r>
      <w:r w:rsidR="008D1AEF">
        <w:rPr>
          <w:rFonts w:hint="eastAsia"/>
          <w:sz w:val="24"/>
          <w:szCs w:val="24"/>
        </w:rPr>
        <w:lastRenderedPageBreak/>
        <w:t>せ、</w:t>
      </w:r>
      <w:r w:rsidR="008D1AEF">
        <w:rPr>
          <w:rFonts w:hint="eastAsia"/>
          <w:sz w:val="24"/>
          <w:szCs w:val="24"/>
        </w:rPr>
        <w:t>0.0.</w:t>
      </w:r>
      <w:r w:rsidR="008D1AEF">
        <w:rPr>
          <w:rFonts w:hint="eastAsia"/>
          <w:sz w:val="24"/>
          <w:szCs w:val="24"/>
        </w:rPr>
        <w:t>に近い場合はシャットダウンする。</w:t>
      </w:r>
    </w:p>
    <w:p w:rsidR="00FA6D11" w:rsidRPr="00FA6D11" w:rsidRDefault="008D1AEF">
      <w:pPr>
        <w:rPr>
          <w:rFonts w:hint="eastAsia"/>
          <w:sz w:val="24"/>
          <w:szCs w:val="24"/>
        </w:rPr>
      </w:pPr>
      <w:r>
        <w:rPr>
          <w:rFonts w:hint="eastAsia"/>
          <w:sz w:val="24"/>
          <w:szCs w:val="24"/>
        </w:rPr>
        <w:t>また、</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は</w:t>
      </w:r>
      <w:r w:rsidR="003849D9">
        <w:rPr>
          <w:sz w:val="24"/>
          <w:szCs w:val="24"/>
        </w:rPr>
        <w:t>tanh</w:t>
      </w:r>
      <w:r>
        <w:rPr>
          <w:rFonts w:hint="eastAsia"/>
          <w:sz w:val="24"/>
          <w:szCs w:val="24"/>
        </w:rPr>
        <w:t>関数を作用されることにより－</w:t>
      </w:r>
      <w:r>
        <w:rPr>
          <w:rFonts w:hint="eastAsia"/>
          <w:sz w:val="24"/>
          <w:szCs w:val="24"/>
        </w:rPr>
        <w:t>1.0</w:t>
      </w:r>
      <w:r>
        <w:rPr>
          <w:rFonts w:hint="eastAsia"/>
          <w:sz w:val="24"/>
          <w:szCs w:val="24"/>
        </w:rPr>
        <w:t>～</w:t>
      </w:r>
      <w:r>
        <w:rPr>
          <w:rFonts w:hint="eastAsia"/>
          <w:sz w:val="24"/>
          <w:szCs w:val="24"/>
        </w:rPr>
        <w:t>1.0</w:t>
      </w:r>
      <w:r>
        <w:rPr>
          <w:rFonts w:hint="eastAsia"/>
          <w:sz w:val="24"/>
          <w:szCs w:val="24"/>
        </w:rPr>
        <w:t>の間の値になるように調整された</w:t>
      </w:r>
      <w:r w:rsidR="005B0970">
        <w:rPr>
          <w:rFonts w:hint="eastAsia"/>
          <w:sz w:val="24"/>
          <w:szCs w:val="24"/>
        </w:rPr>
        <w:t>。</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はただの</w:t>
      </w:r>
      <w:r w:rsidR="00E36ED7">
        <w:rPr>
          <w:rFonts w:hint="eastAsia"/>
          <w:sz w:val="24"/>
          <w:szCs w:val="24"/>
        </w:rPr>
        <w:t>入力</w:t>
      </w:r>
      <w:r>
        <w:rPr>
          <w:rFonts w:hint="eastAsia"/>
          <w:sz w:val="24"/>
          <w:szCs w:val="24"/>
        </w:rPr>
        <w:t>データであり、ゲートを制御する</w:t>
      </w:r>
      <w:r w:rsidR="00E36ED7">
        <w:rPr>
          <w:rFonts w:hint="eastAsia"/>
          <w:sz w:val="24"/>
          <w:szCs w:val="24"/>
        </w:rPr>
        <w:t>わけ</w:t>
      </w:r>
      <w:r>
        <w:rPr>
          <w:rFonts w:hint="eastAsia"/>
          <w:sz w:val="24"/>
          <w:szCs w:val="24"/>
        </w:rPr>
        <w:t>ではない。</w:t>
      </w:r>
    </w:p>
    <w:p w:rsidR="0030540A" w:rsidRPr="00E36ED7" w:rsidRDefault="0030540A">
      <w:pPr>
        <w:rPr>
          <w:rFonts w:eastAsia="宋体"/>
          <w:sz w:val="24"/>
          <w:szCs w:val="24"/>
        </w:rPr>
      </w:pPr>
    </w:p>
    <w:p w:rsidR="0030540A" w:rsidRDefault="00F95D10">
      <w:pPr>
        <w:rPr>
          <w:rFonts w:hint="eastAsia"/>
          <w:sz w:val="24"/>
          <w:szCs w:val="24"/>
        </w:rPr>
      </w:pPr>
      <w:r>
        <w:rPr>
          <w:rFonts w:hint="eastAsia"/>
          <w:sz w:val="24"/>
          <w:szCs w:val="24"/>
        </w:rPr>
        <w:t>これから、</w:t>
      </w:r>
      <w:r w:rsidR="000653C9">
        <w:rPr>
          <w:rFonts w:hint="eastAsia"/>
          <w:sz w:val="24"/>
          <w:szCs w:val="24"/>
        </w:rPr>
        <w:t>忘却ゲート</w:t>
      </w:r>
      <m:oMath>
        <m:sSub>
          <m:sSubPr>
            <m:ctrlPr>
              <w:rPr>
                <w:rFonts w:ascii="Cambria Math" w:eastAsia="宋体" w:hAnsi="Cambria Math"/>
                <w:sz w:val="24"/>
                <w:szCs w:val="24"/>
                <w:lang w:eastAsia="zh-CN"/>
              </w:rPr>
            </m:ctrlPr>
          </m:sSubPr>
          <m:e>
            <m:r>
              <w:rPr>
                <w:rFonts w:ascii="Cambria Math" w:eastAsia="宋体" w:hAnsi="Cambria Math"/>
                <w:sz w:val="24"/>
                <w:szCs w:val="24"/>
              </w:rPr>
              <m:t>f</m:t>
            </m:r>
          </m:e>
          <m:sub>
            <m:r>
              <w:rPr>
                <w:rFonts w:ascii="Cambria Math" w:eastAsia="宋体" w:hAnsi="Cambria Math"/>
                <w:sz w:val="24"/>
                <w:szCs w:val="24"/>
              </w:rPr>
              <m:t>t</m:t>
            </m:r>
          </m:sub>
        </m:sSub>
      </m:oMath>
      <w:r w:rsidR="000653C9">
        <w:rPr>
          <w:rFonts w:hint="eastAsia"/>
          <w:sz w:val="24"/>
          <w:szCs w:val="24"/>
        </w:rPr>
        <w:t>を作用させた</w:t>
      </w:r>
      <w:r>
        <w:rPr>
          <w:rFonts w:hint="eastAsia"/>
          <w:sz w:val="24"/>
          <w:szCs w:val="24"/>
        </w:rPr>
        <w:t>前の時刻の</w:t>
      </w:r>
      <w:r>
        <w:rPr>
          <w:rFonts w:hint="eastAsia"/>
          <w:sz w:val="24"/>
          <w:szCs w:val="24"/>
        </w:rPr>
        <w:t>CEC</w:t>
      </w:r>
      <w:r>
        <w:rPr>
          <w:rFonts w:hint="eastAsia"/>
          <w:sz w:val="24"/>
          <w:szCs w:val="24"/>
        </w:rPr>
        <w:t>の値</w:t>
      </w:r>
      <w:r>
        <w:rPr>
          <w:rFonts w:hint="eastAsia"/>
          <w:sz w:val="24"/>
          <w:szCs w:val="24"/>
        </w:rPr>
        <w:t>C</w:t>
      </w:r>
      <w:r>
        <w:rPr>
          <w:rFonts w:hint="eastAsia"/>
          <w:sz w:val="24"/>
          <w:szCs w:val="24"/>
        </w:rPr>
        <w:t>ｔ－１</w:t>
      </w:r>
      <w:r w:rsidR="000653C9">
        <w:rPr>
          <w:rFonts w:hint="eastAsia"/>
          <w:sz w:val="24"/>
          <w:szCs w:val="24"/>
        </w:rPr>
        <w:t>と入力ゲート</w:t>
      </w:r>
      <m:oMath>
        <m:sSub>
          <m:sSubPr>
            <m:ctrlPr>
              <w:rPr>
                <w:rFonts w:ascii="Cambria Math" w:eastAsia="宋体" w:hAnsi="Cambria Math"/>
                <w:sz w:val="24"/>
                <w:szCs w:val="24"/>
                <w:lang w:eastAsia="zh-CN"/>
              </w:rPr>
            </m:ctrlPr>
          </m:sSubPr>
          <m:e>
            <m:r>
              <w:rPr>
                <w:rFonts w:ascii="Cambria Math" w:eastAsia="宋体" w:hAnsi="Cambria Math"/>
                <w:sz w:val="24"/>
                <w:szCs w:val="24"/>
              </w:rPr>
              <m:t>i</m:t>
            </m:r>
          </m:e>
          <m:sub>
            <m:r>
              <w:rPr>
                <w:rFonts w:ascii="Cambria Math" w:eastAsia="宋体" w:hAnsi="Cambria Math"/>
                <w:sz w:val="24"/>
                <w:szCs w:val="24"/>
              </w:rPr>
              <m:t>t</m:t>
            </m:r>
          </m:sub>
        </m:sSub>
      </m:oMath>
      <w:r w:rsidR="000653C9">
        <w:rPr>
          <w:rFonts w:hint="eastAsia"/>
          <w:sz w:val="24"/>
          <w:szCs w:val="24"/>
        </w:rPr>
        <w:t>を作用させた入力</w:t>
      </w:r>
      <w:r>
        <w:rPr>
          <w:rFonts w:hint="eastAsia"/>
          <w:sz w:val="24"/>
          <w:szCs w:val="24"/>
        </w:rPr>
        <w:t>を時刻ｔの</w:t>
      </w:r>
      <w:r w:rsidR="0049481C">
        <w:rPr>
          <w:rFonts w:hint="eastAsia"/>
          <w:sz w:val="24"/>
          <w:szCs w:val="24"/>
        </w:rPr>
        <w:t>入力</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sidR="0049481C">
        <w:rPr>
          <w:rFonts w:hint="eastAsia"/>
          <w:sz w:val="24"/>
          <w:szCs w:val="24"/>
        </w:rPr>
        <w:t>を加算して</w:t>
      </w:r>
      <w:r w:rsidR="0049481C">
        <w:rPr>
          <w:rFonts w:hint="eastAsia"/>
          <w:sz w:val="24"/>
          <w:szCs w:val="24"/>
        </w:rPr>
        <w:t>CEC</w:t>
      </w:r>
      <w:r w:rsidR="0049481C">
        <w:rPr>
          <w:rFonts w:hint="eastAsia"/>
          <w:sz w:val="24"/>
          <w:szCs w:val="24"/>
        </w:rPr>
        <w:t>を更新する</w:t>
      </w:r>
    </w:p>
    <w:p w:rsidR="00F95D10" w:rsidRDefault="00F95D10">
      <w:pPr>
        <w:rPr>
          <w:sz w:val="24"/>
          <w:szCs w:val="24"/>
        </w:rPr>
      </w:pPr>
    </w:p>
    <w:p w:rsidR="00F95D10" w:rsidRPr="005B0970" w:rsidRDefault="00F95D10">
      <w:pPr>
        <w:rPr>
          <w:rFonts w:eastAsia="宋体"/>
          <w:sz w:val="24"/>
          <w:szCs w:val="24"/>
          <w:lang w:eastAsia="zh-CN"/>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r>
                <w:rPr>
                  <w:rFonts w:ascii="Cambria Math" w:hAnsi="Cambria Math"/>
                  <w:sz w:val="24"/>
                  <w:szCs w:val="24"/>
                </w:rPr>
                <m:t>-1</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oMath>
      </m:oMathPara>
    </w:p>
    <w:p w:rsidR="005B0970" w:rsidRPr="005B0970" w:rsidRDefault="005B0970">
      <w:pPr>
        <w:rPr>
          <w:rFonts w:hint="eastAsia"/>
          <w:sz w:val="24"/>
          <w:szCs w:val="24"/>
        </w:rPr>
      </w:pPr>
      <w:r>
        <w:rPr>
          <w:rFonts w:hint="eastAsia"/>
          <w:sz w:val="24"/>
          <w:szCs w:val="24"/>
        </w:rPr>
        <w:t>それに活性化関数</w:t>
      </w:r>
      <w:r>
        <w:rPr>
          <w:rFonts w:hint="eastAsia"/>
          <w:sz w:val="24"/>
          <w:szCs w:val="24"/>
        </w:rPr>
        <w:t>TANH</w:t>
      </w:r>
      <w:r>
        <w:rPr>
          <w:rFonts w:hint="eastAsia"/>
          <w:sz w:val="24"/>
          <w:szCs w:val="24"/>
        </w:rPr>
        <w:t>を作用させた上で、出力ゲートを作用させて中間層出力とする。</w:t>
      </w:r>
    </w:p>
    <w:p w:rsidR="0030540A" w:rsidRDefault="00D0432B" w:rsidP="00D0432B">
      <w:pPr>
        <w:jc w:val="center"/>
        <w:rPr>
          <w:rFonts w:ascii="微软雅黑" w:eastAsia="微软雅黑" w:hAnsi="微软雅黑" w:cs="微软雅黑"/>
          <w:sz w:val="24"/>
          <w:szCs w:val="24"/>
          <w:lang w:eastAsia="zh-CN"/>
        </w:rPr>
      </w:pP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o</m:t>
            </m:r>
          </m:e>
          <m:sub>
            <m:r>
              <w:rPr>
                <w:rFonts w:ascii="Cambria Math" w:eastAsia="宋体" w:hAnsi="Cambria Math"/>
                <w:sz w:val="24"/>
                <w:szCs w:val="24"/>
              </w:rPr>
              <m:t>t</m:t>
            </m:r>
          </m:sub>
        </m:sSub>
      </m:oMath>
      <w:r w:rsidRPr="000653C9">
        <w:rPr>
          <w:rFonts w:ascii="微软雅黑" w:eastAsia="微软雅黑" w:hAnsi="微软雅黑" w:cs="微软雅黑" w:hint="eastAsia"/>
          <w:sz w:val="24"/>
          <w:szCs w:val="24"/>
        </w:rPr>
        <w:t>⊙</w:t>
      </w:r>
      <w:r>
        <w:rPr>
          <w:rFonts w:ascii="微软雅黑" w:eastAsia="微软雅黑" w:hAnsi="微软雅黑" w:cs="微软雅黑" w:hint="eastAsia"/>
          <w:sz w:val="24"/>
          <w:szCs w:val="24"/>
        </w:rPr>
        <w:t>t</w:t>
      </w:r>
      <w:r>
        <w:rPr>
          <w:rFonts w:ascii="微软雅黑" w:eastAsia="微软雅黑" w:hAnsi="微软雅黑" w:cs="微软雅黑"/>
          <w:sz w:val="24"/>
          <w:szCs w:val="24"/>
        </w:rPr>
        <w:t>anh</w:t>
      </w:r>
      <w:r>
        <w:rPr>
          <w:rFonts w:ascii="微软雅黑" w:eastAsia="微软雅黑" w:hAnsi="微软雅黑" w:cs="微软雅黑"/>
          <w:sz w:val="24"/>
          <w:szCs w:val="24"/>
          <w:lang w:eastAsia="zh-CN"/>
        </w:rPr>
        <w:t>(</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oMath>
      <w:r>
        <w:rPr>
          <w:rFonts w:ascii="微软雅黑" w:eastAsia="微软雅黑" w:hAnsi="微软雅黑" w:cs="微软雅黑"/>
          <w:sz w:val="24"/>
          <w:szCs w:val="24"/>
          <w:lang w:eastAsia="zh-CN"/>
        </w:rPr>
        <w:t>)</w:t>
      </w:r>
    </w:p>
    <w:p w:rsidR="00F36BA2" w:rsidRPr="00F36BA2" w:rsidRDefault="00F36BA2" w:rsidP="00F36BA2">
      <w:pPr>
        <w:rPr>
          <w:rFonts w:ascii="微软雅黑" w:hAnsi="微软雅黑" w:cs="微软雅黑" w:hint="eastAsia"/>
          <w:sz w:val="24"/>
          <w:szCs w:val="24"/>
        </w:rPr>
      </w:pPr>
      <w:r>
        <w:rPr>
          <w:rFonts w:ascii="微软雅黑" w:hAnsi="微软雅黑" w:cs="微软雅黑" w:hint="eastAsia"/>
          <w:sz w:val="24"/>
          <w:szCs w:val="24"/>
        </w:rPr>
        <w:t>最後の結果の出力は</w:t>
      </w:r>
    </w:p>
    <w:p w:rsidR="00B62D35" w:rsidRPr="00F36BA2" w:rsidRDefault="00F36BA2" w:rsidP="00D0432B">
      <w:pPr>
        <w:jc w:val="center"/>
        <w:rPr>
          <w:rFonts w:eastAsia="宋体" w:hint="eastAsia"/>
          <w:sz w:val="24"/>
          <w:szCs w:val="24"/>
        </w:rPr>
      </w:pP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sub>
        </m:sSub>
      </m:oMath>
      <w:r>
        <w:rPr>
          <w:rFonts w:eastAsia="宋体"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y</m:t>
            </m:r>
          </m:sub>
        </m:sSub>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eastAsia="宋体" w:hAnsi="Cambria Math"/>
            <w:sz w:val="24"/>
            <w:szCs w:val="24"/>
            <w:lang w:eastAsia="zh-CN"/>
          </w:rPr>
          <m:t>)</m:t>
        </m:r>
      </m:oMath>
    </w:p>
    <w:p w:rsidR="0030540A" w:rsidRDefault="005B0970">
      <w:pPr>
        <w:rPr>
          <w:sz w:val="24"/>
          <w:szCs w:val="24"/>
        </w:rPr>
      </w:pPr>
      <w:r>
        <w:rPr>
          <w:rFonts w:hint="eastAsia"/>
          <w:sz w:val="24"/>
          <w:szCs w:val="24"/>
        </w:rPr>
        <w:t>これが</w:t>
      </w:r>
      <w:r>
        <w:rPr>
          <w:rFonts w:hint="eastAsia"/>
          <w:sz w:val="24"/>
          <w:szCs w:val="24"/>
        </w:rPr>
        <w:t>LSTM</w:t>
      </w:r>
      <w:r>
        <w:rPr>
          <w:rFonts w:hint="eastAsia"/>
          <w:sz w:val="24"/>
          <w:szCs w:val="24"/>
        </w:rPr>
        <w:t>の仕組みである。</w:t>
      </w:r>
    </w:p>
    <w:p w:rsidR="00F36BA2" w:rsidRDefault="00F36BA2">
      <w:pPr>
        <w:rPr>
          <w:sz w:val="24"/>
          <w:szCs w:val="24"/>
        </w:rPr>
      </w:pPr>
    </w:p>
    <w:p w:rsidR="00D578C7" w:rsidRPr="00D578C7" w:rsidRDefault="00D578C7">
      <w:pPr>
        <w:rPr>
          <w:rFonts w:eastAsia="宋体" w:hint="eastAsia"/>
          <w:color w:val="FF0000"/>
          <w:sz w:val="24"/>
          <w:szCs w:val="24"/>
          <w:lang w:eastAsia="zh-CN"/>
        </w:rPr>
      </w:pPr>
      <w:r w:rsidRPr="00D578C7">
        <w:rPr>
          <w:rFonts w:hint="eastAsia"/>
          <w:color w:val="FF0000"/>
          <w:sz w:val="24"/>
          <w:szCs w:val="24"/>
          <w:lang w:eastAsia="zh-CN"/>
        </w:rPr>
        <w:t>LSTM</w:t>
      </w:r>
      <w:r w:rsidRPr="00D578C7">
        <w:rPr>
          <w:rFonts w:eastAsia="宋体" w:hint="eastAsia"/>
          <w:color w:val="FF0000"/>
          <w:sz w:val="24"/>
          <w:szCs w:val="24"/>
          <w:lang w:eastAsia="zh-CN"/>
        </w:rPr>
        <w:t>为什么解决了梯度消失，数学分析。</w:t>
      </w:r>
      <w:bookmarkStart w:id="1" w:name="_GoBack"/>
      <w:bookmarkEnd w:id="1"/>
    </w:p>
    <w:sectPr w:rsidR="00D578C7" w:rsidRPr="00D578C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840"/>
    <w:rsid w:val="000405A6"/>
    <w:rsid w:val="0005123D"/>
    <w:rsid w:val="000653C9"/>
    <w:rsid w:val="00073337"/>
    <w:rsid w:val="000A02D0"/>
    <w:rsid w:val="000A0BDA"/>
    <w:rsid w:val="000A1705"/>
    <w:rsid w:val="000A49DD"/>
    <w:rsid w:val="000A6432"/>
    <w:rsid w:val="000D1B85"/>
    <w:rsid w:val="00105D71"/>
    <w:rsid w:val="00121089"/>
    <w:rsid w:val="0012368F"/>
    <w:rsid w:val="0013551A"/>
    <w:rsid w:val="00145FF0"/>
    <w:rsid w:val="001C5E4A"/>
    <w:rsid w:val="001E15BE"/>
    <w:rsid w:val="00250EDB"/>
    <w:rsid w:val="00292840"/>
    <w:rsid w:val="00292FAC"/>
    <w:rsid w:val="002D6CBB"/>
    <w:rsid w:val="002E33C0"/>
    <w:rsid w:val="002E5C4F"/>
    <w:rsid w:val="00303E30"/>
    <w:rsid w:val="0030540A"/>
    <w:rsid w:val="003765FB"/>
    <w:rsid w:val="00384952"/>
    <w:rsid w:val="003849D9"/>
    <w:rsid w:val="00387656"/>
    <w:rsid w:val="0039777F"/>
    <w:rsid w:val="003E1EE7"/>
    <w:rsid w:val="003F757B"/>
    <w:rsid w:val="004473B1"/>
    <w:rsid w:val="00465037"/>
    <w:rsid w:val="00485CEF"/>
    <w:rsid w:val="0049481C"/>
    <w:rsid w:val="004B23A0"/>
    <w:rsid w:val="004B7A92"/>
    <w:rsid w:val="004D04E8"/>
    <w:rsid w:val="004F6D8D"/>
    <w:rsid w:val="005705EE"/>
    <w:rsid w:val="005B0970"/>
    <w:rsid w:val="0060119B"/>
    <w:rsid w:val="00610402"/>
    <w:rsid w:val="00617C4E"/>
    <w:rsid w:val="00660618"/>
    <w:rsid w:val="006B008F"/>
    <w:rsid w:val="006B6FE1"/>
    <w:rsid w:val="006E0926"/>
    <w:rsid w:val="006F5256"/>
    <w:rsid w:val="00723C21"/>
    <w:rsid w:val="00723FA7"/>
    <w:rsid w:val="00727F44"/>
    <w:rsid w:val="00790964"/>
    <w:rsid w:val="00861B72"/>
    <w:rsid w:val="008640B2"/>
    <w:rsid w:val="008D1AEF"/>
    <w:rsid w:val="008F7FBB"/>
    <w:rsid w:val="00904C77"/>
    <w:rsid w:val="0095467C"/>
    <w:rsid w:val="009A025D"/>
    <w:rsid w:val="009C29A2"/>
    <w:rsid w:val="009C3DDA"/>
    <w:rsid w:val="009E2CBF"/>
    <w:rsid w:val="009E427F"/>
    <w:rsid w:val="009E6600"/>
    <w:rsid w:val="009E7838"/>
    <w:rsid w:val="00AB3310"/>
    <w:rsid w:val="00AD0182"/>
    <w:rsid w:val="00AD7810"/>
    <w:rsid w:val="00AE761C"/>
    <w:rsid w:val="00B04A1B"/>
    <w:rsid w:val="00B05334"/>
    <w:rsid w:val="00B301A3"/>
    <w:rsid w:val="00B62D35"/>
    <w:rsid w:val="00B65B73"/>
    <w:rsid w:val="00B90373"/>
    <w:rsid w:val="00B93479"/>
    <w:rsid w:val="00BA3AC9"/>
    <w:rsid w:val="00BB0656"/>
    <w:rsid w:val="00BC6C8A"/>
    <w:rsid w:val="00BD169A"/>
    <w:rsid w:val="00BE6798"/>
    <w:rsid w:val="00BF612F"/>
    <w:rsid w:val="00BF6C89"/>
    <w:rsid w:val="00C57EE1"/>
    <w:rsid w:val="00C6041C"/>
    <w:rsid w:val="00C827C8"/>
    <w:rsid w:val="00CB6FD9"/>
    <w:rsid w:val="00CB7EFB"/>
    <w:rsid w:val="00CE7523"/>
    <w:rsid w:val="00CF50F0"/>
    <w:rsid w:val="00CF7399"/>
    <w:rsid w:val="00D0432B"/>
    <w:rsid w:val="00D578C7"/>
    <w:rsid w:val="00D70036"/>
    <w:rsid w:val="00DB26F8"/>
    <w:rsid w:val="00E32DDE"/>
    <w:rsid w:val="00E36ED7"/>
    <w:rsid w:val="00E74D6A"/>
    <w:rsid w:val="00E75D42"/>
    <w:rsid w:val="00E76DA0"/>
    <w:rsid w:val="00E91560"/>
    <w:rsid w:val="00E93E5F"/>
    <w:rsid w:val="00EF1304"/>
    <w:rsid w:val="00EF3AE8"/>
    <w:rsid w:val="00F02520"/>
    <w:rsid w:val="00F36BA2"/>
    <w:rsid w:val="00F95D10"/>
    <w:rsid w:val="00FA4788"/>
    <w:rsid w:val="00FA6D11"/>
    <w:rsid w:val="00FA6D8A"/>
    <w:rsid w:val="00FC02D6"/>
    <w:rsid w:val="00FF3796"/>
    <w:rsid w:val="00FF7547"/>
    <w:rsid w:val="14460F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1F24EFD8"/>
  <w15:docId w15:val="{9AC6F8ED-E93F-423A-8574-588F52616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Theme="majorHAnsi" w:eastAsiaTheme="majorEastAsia" w:hAnsiTheme="majorHAnsi" w:cstheme="majorBidi"/>
      <w:sz w:val="18"/>
      <w:szCs w:val="18"/>
    </w:rPr>
  </w:style>
  <w:style w:type="paragraph" w:styleId="a5">
    <w:name w:val="footer"/>
    <w:basedOn w:val="a"/>
    <w:link w:val="a6"/>
    <w:uiPriority w:val="99"/>
    <w:unhideWhenUsed/>
    <w:pPr>
      <w:tabs>
        <w:tab w:val="center" w:pos="4153"/>
        <w:tab w:val="right" w:pos="8306"/>
      </w:tabs>
      <w:snapToGrid w:val="0"/>
    </w:pPr>
  </w:style>
  <w:style w:type="paragraph" w:styleId="a7">
    <w:name w:val="header"/>
    <w:basedOn w:val="a"/>
    <w:link w:val="a8"/>
    <w:uiPriority w:val="99"/>
    <w:unhideWhenUsed/>
    <w:pPr>
      <w:tabs>
        <w:tab w:val="center" w:pos="4153"/>
        <w:tab w:val="right" w:pos="8306"/>
      </w:tabs>
      <w:snapToGrid w:val="0"/>
    </w:pPr>
  </w:style>
  <w:style w:type="character" w:styleId="a9">
    <w:name w:val="Hyperlink"/>
    <w:basedOn w:val="a0"/>
    <w:uiPriority w:val="99"/>
    <w:semiHidden/>
    <w:unhideWhenUsed/>
    <w:rPr>
      <w:color w:val="0000FF"/>
      <w:u w:val="single"/>
    </w:rPr>
  </w:style>
  <w:style w:type="character" w:styleId="aa">
    <w:name w:val="Placeholder Text"/>
    <w:basedOn w:val="a0"/>
    <w:uiPriority w:val="99"/>
    <w:semiHidden/>
    <w:rPr>
      <w:color w:val="808080"/>
    </w:rPr>
  </w:style>
  <w:style w:type="character" w:customStyle="1" w:styleId="a8">
    <w:name w:val="ヘッダー (文字)"/>
    <w:basedOn w:val="a0"/>
    <w:link w:val="a7"/>
    <w:uiPriority w:val="99"/>
  </w:style>
  <w:style w:type="character" w:customStyle="1" w:styleId="a6">
    <w:name w:val="フッター (文字)"/>
    <w:basedOn w:val="a0"/>
    <w:link w:val="a5"/>
    <w:uiPriority w:val="99"/>
  </w:style>
  <w:style w:type="character" w:customStyle="1" w:styleId="a4">
    <w:name w:val="吹き出し (文字)"/>
    <w:basedOn w:val="a0"/>
    <w:link w:val="a3"/>
    <w:uiPriority w:val="99"/>
    <w:semiHidden/>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867</Words>
  <Characters>4942</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2019-12-08T13:18:00Z</dcterms:created>
  <dcterms:modified xsi:type="dcterms:W3CDTF">2019-12-08T13:18:00Z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