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8CB" w:rsidRDefault="00F078CB" w:rsidP="00F078CB">
      <w:pPr>
        <w:pStyle w:val="a3"/>
      </w:pPr>
      <w:bookmarkStart w:id="0" w:name="_GoBack"/>
      <w:bookmarkEnd w:id="0"/>
      <w:r>
        <w:t xml:space="preserve">Конспект: </w:t>
      </w:r>
      <w:hyperlink r:id="rId4" w:tgtFrame="_blank" w:history="1">
        <w:r>
          <w:rPr>
            <w:rStyle w:val="a4"/>
          </w:rPr>
          <w:t>https://pollen-attempt-4ac.notion.site/SQL-6-b9de1ad4a4ed4da4be0640a9fe11c96b</w:t>
        </w:r>
      </w:hyperlink>
    </w:p>
    <w:p w:rsidR="00F078CB" w:rsidRDefault="00F078CB" w:rsidP="00F078CB">
      <w:pPr>
        <w:pStyle w:val="a3"/>
      </w:pPr>
      <w:r>
        <w:t xml:space="preserve">ACID, который был обрезан в формате записи: </w:t>
      </w:r>
      <w:hyperlink r:id="rId5" w:tgtFrame="_blank" w:history="1">
        <w:r>
          <w:rPr>
            <w:rStyle w:val="a4"/>
          </w:rPr>
          <w:t>https://habr.com/ru/post/555920/</w:t>
        </w:r>
      </w:hyperlink>
    </w:p>
    <w:p w:rsidR="00F078CB" w:rsidRDefault="00F078CB" w:rsidP="00F078CB">
      <w:pPr>
        <w:pStyle w:val="a3"/>
      </w:pPr>
      <w:r>
        <w:t xml:space="preserve">Если кому-то нужны были </w:t>
      </w:r>
      <w:proofErr w:type="spellStart"/>
      <w:r>
        <w:t>NoSQL</w:t>
      </w:r>
      <w:proofErr w:type="spellEnd"/>
      <w:r>
        <w:t xml:space="preserve"> БД, обращайтесь в </w:t>
      </w:r>
      <w:proofErr w:type="spellStart"/>
      <w:r>
        <w:t>личку</w:t>
      </w:r>
      <w:proofErr w:type="spellEnd"/>
      <w:r>
        <w:t>, есть презентации на этот счет из другого моего курса.</w:t>
      </w:r>
      <w:r>
        <w:br/>
        <w:t xml:space="preserve">Прикладываю ссылки на статью по </w:t>
      </w:r>
      <w:proofErr w:type="spellStart"/>
      <w:r>
        <w:t>NoSQL</w:t>
      </w:r>
      <w:proofErr w:type="spellEnd"/>
      <w:r>
        <w:t xml:space="preserve"> (ее хватит для минимального представления):</w:t>
      </w:r>
      <w:r>
        <w:br/>
      </w:r>
      <w:hyperlink r:id="rId6" w:anchor="2" w:tgtFrame="_blank" w:history="1">
        <w:r>
          <w:rPr>
            <w:rStyle w:val="a4"/>
          </w:rPr>
          <w:t>https://highload.today/blogs/kak-organizovat-dannye-v-prilozhenii-nosql-podhody-v-relyatsionnyh-bazah-dannyh/#2</w:t>
        </w:r>
      </w:hyperlink>
      <w:r>
        <w:br/>
        <w:t xml:space="preserve">Так же материалы для </w:t>
      </w:r>
      <w:proofErr w:type="spellStart"/>
      <w:r>
        <w:t>NoSQL</w:t>
      </w:r>
      <w:proofErr w:type="spellEnd"/>
      <w:r>
        <w:t>:</w:t>
      </w:r>
      <w:r>
        <w:br/>
        <w:t xml:space="preserve">Какую СУД выбрать: SQL или </w:t>
      </w:r>
      <w:proofErr w:type="spellStart"/>
      <w:r>
        <w:t>NoSQL</w:t>
      </w:r>
      <w:proofErr w:type="spellEnd"/>
      <w:r>
        <w:t xml:space="preserve">: </w:t>
      </w:r>
      <w:hyperlink r:id="rId7" w:tgtFrame="_blank" w:history="1">
        <w:r>
          <w:rPr>
            <w:rStyle w:val="a4"/>
          </w:rPr>
          <w:t>https://habr.com/ru/company/ruvds/blog/324936/</w:t>
        </w:r>
      </w:hyperlink>
      <w:r>
        <w:br/>
        <w:t xml:space="preserve">Хорошая лекция о </w:t>
      </w:r>
      <w:proofErr w:type="spellStart"/>
      <w:r>
        <w:t>NoSQL</w:t>
      </w:r>
      <w:proofErr w:type="spellEnd"/>
      <w:r>
        <w:t xml:space="preserve">: </w:t>
      </w:r>
      <w:hyperlink r:id="rId8" w:tgtFrame="_blank" w:history="1">
        <w:r>
          <w:rPr>
            <w:rStyle w:val="a4"/>
          </w:rPr>
          <w:t>https://habr.com/ru/company/oleg-bunin/blog/319052/</w:t>
        </w:r>
      </w:hyperlink>
      <w:r>
        <w:br/>
      </w:r>
      <w:hyperlink r:id="rId9" w:tgtFrame="_blank" w:history="1">
        <w:r>
          <w:rPr>
            <w:rStyle w:val="a4"/>
          </w:rPr>
          <w:t>https://javarush.ru/groups/posts/467-rukovodstvo-po-nosql-dlja-razrabotchikov-</w:t>
        </w:r>
      </w:hyperlink>
      <w:r>
        <w:br/>
      </w:r>
      <w:hyperlink r:id="rId10" w:tgtFrame="_blank" w:history="1">
        <w:r>
          <w:rPr>
            <w:rStyle w:val="a4"/>
          </w:rPr>
          <w:t>http://spring-projects.ru/understanding/nosql/</w:t>
        </w:r>
      </w:hyperlink>
      <w:r>
        <w:br/>
      </w:r>
      <w:hyperlink r:id="rId11" w:tgtFrame="_blank" w:history="1">
        <w:r>
          <w:rPr>
            <w:rStyle w:val="a4"/>
          </w:rPr>
          <w:t>https://www.bigdataschool.ru/wiki/nosql</w:t>
        </w:r>
      </w:hyperlink>
      <w:r>
        <w:br/>
      </w:r>
      <w:hyperlink r:id="rId12" w:tgtFrame="_blank" w:history="1">
        <w:r>
          <w:rPr>
            <w:rStyle w:val="a4"/>
          </w:rPr>
          <w:t>https://inviqa.com/blog/storing-graphs-database-sql-meets-social-network</w:t>
        </w:r>
      </w:hyperlink>
    </w:p>
    <w:p w:rsidR="00F078CB" w:rsidRDefault="00F078CB" w:rsidP="00F078CB">
      <w:pPr>
        <w:pStyle w:val="a3"/>
      </w:pPr>
      <w:hyperlink r:id="rId13" w:tgtFrame="_blank" w:history="1">
        <w:r>
          <w:rPr>
            <w:rStyle w:val="a4"/>
          </w:rPr>
          <w:t>https://inviqa.com/blog/storing-graphs-database-sql-meets-social-network</w:t>
        </w:r>
      </w:hyperlink>
      <w:r>
        <w:br/>
        <w:t xml:space="preserve">Про </w:t>
      </w:r>
      <w:proofErr w:type="spellStart"/>
      <w:r>
        <w:t>Discord</w:t>
      </w:r>
      <w:proofErr w:type="spellEnd"/>
      <w:r>
        <w:t xml:space="preserve">: </w:t>
      </w:r>
      <w:hyperlink r:id="rId14" w:tgtFrame="_blank" w:history="1">
        <w:r>
          <w:rPr>
            <w:rStyle w:val="a4"/>
          </w:rPr>
          <w:t>https://habr.com/ru/post/323694/</w:t>
        </w:r>
      </w:hyperlink>
      <w:r>
        <w:br/>
        <w:t xml:space="preserve">Подключение к БД(.NET </w:t>
      </w:r>
      <w:proofErr w:type="spellStart"/>
      <w:r>
        <w:t>Core</w:t>
      </w:r>
      <w:proofErr w:type="spellEnd"/>
      <w:r>
        <w:t xml:space="preserve"> 3), если кому-то интересно:</w:t>
      </w:r>
      <w:r>
        <w:br/>
      </w:r>
      <w:proofErr w:type="spellStart"/>
      <w:r>
        <w:t>PostgreSQL</w:t>
      </w:r>
      <w:proofErr w:type="spellEnd"/>
      <w:r>
        <w:t>:</w:t>
      </w:r>
      <w:r>
        <w:br/>
      </w:r>
      <w:hyperlink r:id="rId15" w:tgtFrame="_blank" w:history="1">
        <w:r>
          <w:rPr>
            <w:rStyle w:val="a4"/>
          </w:rPr>
          <w:t>https://www.npgsql.org/</w:t>
        </w:r>
      </w:hyperlink>
      <w:r>
        <w:br/>
      </w:r>
      <w:hyperlink r:id="rId16" w:tgtFrame="_blank" w:history="1">
        <w:r>
          <w:rPr>
            <w:rStyle w:val="a4"/>
          </w:rPr>
          <w:t>https://docs.microsoft.com/en-us/azure/postgresql/connect-csharp</w:t>
        </w:r>
      </w:hyperlink>
      <w:r>
        <w:br/>
      </w:r>
      <w:hyperlink r:id="rId17" w:tgtFrame="_blank" w:history="1">
        <w:r>
          <w:rPr>
            <w:rStyle w:val="a4"/>
          </w:rPr>
          <w:t>http://zetcode.com/csharp/postgresql/</w:t>
        </w:r>
      </w:hyperlink>
      <w:r>
        <w:br/>
      </w:r>
      <w:proofErr w:type="spellStart"/>
      <w:r>
        <w:t>MySQL</w:t>
      </w:r>
      <w:proofErr w:type="spellEnd"/>
      <w:r>
        <w:t>:</w:t>
      </w:r>
      <w:r>
        <w:br/>
      </w:r>
      <w:hyperlink r:id="rId18" w:tgtFrame="_blank" w:history="1">
        <w:r>
          <w:rPr>
            <w:rStyle w:val="a4"/>
          </w:rPr>
          <w:t>https://dev.mysql.com/doc/connector-net/en/</w:t>
        </w:r>
      </w:hyperlink>
      <w:r>
        <w:br/>
      </w:r>
      <w:hyperlink r:id="rId19" w:tgtFrame="_blank" w:history="1">
        <w:r>
          <w:rPr>
            <w:rStyle w:val="a4"/>
          </w:rPr>
          <w:t>https://mysqlconnector.net/</w:t>
        </w:r>
      </w:hyperlink>
      <w:r>
        <w:br/>
      </w:r>
      <w:hyperlink r:id="rId20" w:tgtFrame="_blank" w:history="1">
        <w:r>
          <w:rPr>
            <w:rStyle w:val="a4"/>
          </w:rPr>
          <w:t>https://dev.mysql.com/doc/connector-net/en/connector-net-tutorials-sql-command.html</w:t>
        </w:r>
      </w:hyperlink>
    </w:p>
    <w:p w:rsidR="00F078CB" w:rsidRDefault="00F078CB" w:rsidP="00F078CB">
      <w:pPr>
        <w:pStyle w:val="a3"/>
      </w:pPr>
      <w:proofErr w:type="spellStart"/>
      <w:r>
        <w:t>SQLite</w:t>
      </w:r>
      <w:proofErr w:type="spellEnd"/>
      <w:r>
        <w:br/>
      </w:r>
      <w:hyperlink r:id="rId21" w:tgtFrame="_blank" w:history="1">
        <w:r>
          <w:rPr>
            <w:rStyle w:val="a4"/>
          </w:rPr>
          <w:t>https://docs.microsoft.com/ru-ru/dotnet/standard/data/sqlite/?tabs=netcore-cli</w:t>
        </w:r>
      </w:hyperlink>
      <w:r>
        <w:br/>
      </w:r>
      <w:hyperlink r:id="rId22" w:tgtFrame="_blank" w:history="1">
        <w:r>
          <w:rPr>
            <w:rStyle w:val="a4"/>
          </w:rPr>
          <w:t>https://metanit.com/sharp/wpf/21.1.php#</w:t>
        </w:r>
      </w:hyperlink>
    </w:p>
    <w:p w:rsidR="008A19BC" w:rsidRDefault="008A19BC"/>
    <w:sectPr w:rsidR="008A19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8CB"/>
    <w:rsid w:val="008A19BC"/>
    <w:rsid w:val="00F0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F8E91"/>
  <w15:chartTrackingRefBased/>
  <w15:docId w15:val="{9B7FF1AA-D647-411A-ACED-BA0A00E19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7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078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20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y/oleg-bunin/blog/319052/" TargetMode="External"/><Relationship Id="rId13" Type="http://schemas.openxmlformats.org/officeDocument/2006/relationships/hyperlink" Target="https://inviqa.com/blog/storing-graphs-database-sql-meets-social-network" TargetMode="External"/><Relationship Id="rId18" Type="http://schemas.openxmlformats.org/officeDocument/2006/relationships/hyperlink" Target="https://dev.mysql.com/doc/connector-net/en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cs.microsoft.com/ru-ru/dotnet/standard/data/sqlite/?tabs=netcore-cli" TargetMode="External"/><Relationship Id="rId7" Type="http://schemas.openxmlformats.org/officeDocument/2006/relationships/hyperlink" Target="https://habr.com/ru/company/ruvds/blog/324936/" TargetMode="External"/><Relationship Id="rId12" Type="http://schemas.openxmlformats.org/officeDocument/2006/relationships/hyperlink" Target="https://inviqa.com/blog/storing-graphs-database-sql-meets-social-network" TargetMode="External"/><Relationship Id="rId17" Type="http://schemas.openxmlformats.org/officeDocument/2006/relationships/hyperlink" Target="http://zetcode.com/csharp/postgresql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microsoft.com/en-us/azure/postgresql/connect-csharp" TargetMode="External"/><Relationship Id="rId20" Type="http://schemas.openxmlformats.org/officeDocument/2006/relationships/hyperlink" Target="https://dev.mysql.com/doc/connector-net/en/connector-net-tutorials-sql-command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highload.today/blogs/kak-organizovat-dannye-v-prilozhenii-nosql-podhody-v-relyatsionnyh-bazah-dannyh/" TargetMode="External"/><Relationship Id="rId11" Type="http://schemas.openxmlformats.org/officeDocument/2006/relationships/hyperlink" Target="https://www.bigdataschool.ru/wiki/nosq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habr.com/ru/post/555920/" TargetMode="External"/><Relationship Id="rId15" Type="http://schemas.openxmlformats.org/officeDocument/2006/relationships/hyperlink" Target="https://www.npgsql.org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spring-projects.ru/understanding/nosql/" TargetMode="External"/><Relationship Id="rId19" Type="http://schemas.openxmlformats.org/officeDocument/2006/relationships/hyperlink" Target="https://mysqlconnector.net/" TargetMode="External"/><Relationship Id="rId4" Type="http://schemas.openxmlformats.org/officeDocument/2006/relationships/hyperlink" Target="https://pollen-attempt-4ac.notion.site/SQL-6-b9de1ad4a4ed4da4be0640a9fe11c96b" TargetMode="External"/><Relationship Id="rId9" Type="http://schemas.openxmlformats.org/officeDocument/2006/relationships/hyperlink" Target="https://javarush.ru/groups/posts/467-rukovodstvo-po-nosql-dlja-razrabotchikov-" TargetMode="External"/><Relationship Id="rId14" Type="http://schemas.openxmlformats.org/officeDocument/2006/relationships/hyperlink" Target="https://habr.com/ru/post/323694/" TargetMode="External"/><Relationship Id="rId22" Type="http://schemas.openxmlformats.org/officeDocument/2006/relationships/hyperlink" Target="https://metanit.com/sharp/wpf/21.1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1</cp:revision>
  <dcterms:created xsi:type="dcterms:W3CDTF">2023-09-17T05:31:00Z</dcterms:created>
  <dcterms:modified xsi:type="dcterms:W3CDTF">2023-09-17T05:32:00Z</dcterms:modified>
</cp:coreProperties>
</file>