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2EF" w:rsidRPr="001A22EF" w:rsidRDefault="001A22EF" w:rsidP="001A2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22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4. Интервью с методологом Community University, управляющим директором штаба SberX Евгенией Роньжиной</w:t>
      </w:r>
    </w:p>
    <w:p w:rsidR="00963C07" w:rsidRDefault="001A22EF">
      <w:r>
        <w:t>Четвёртое видео, которое мы подготовили — это встреча с методологом Сommunity University и Управляющим директором штаба SberX, Евгенией Роньжиной.</w:t>
      </w:r>
    </w:p>
    <w:p w:rsidR="001A22EF" w:rsidRDefault="001A22EF" w:rsidP="001A22EF">
      <w:pPr>
        <w:pStyle w:val="4"/>
      </w:pPr>
      <w:r>
        <w:t>Рекомендации от гостя:</w:t>
      </w:r>
    </w:p>
    <w:p w:rsidR="001A22EF" w:rsidRDefault="001A22EF" w:rsidP="001A22EF">
      <w:pPr>
        <w:pStyle w:val="a3"/>
      </w:pPr>
      <w:r>
        <w:br/>
        <w:t xml:space="preserve">1. </w:t>
      </w:r>
      <w:hyperlink r:id="rId4" w:tgtFrame="_blank" w:history="1">
        <w:r>
          <w:rPr>
            <w:rStyle w:val="a4"/>
          </w:rPr>
          <w:t>Лао-цзы «Книга об истине и силе»</w:t>
        </w:r>
      </w:hyperlink>
      <w:r>
        <w:br/>
        <w:t xml:space="preserve">2. </w:t>
      </w:r>
      <w:hyperlink r:id="rId5" w:tgtFrame="_blank" w:history="1">
        <w:r>
          <w:rPr>
            <w:rStyle w:val="a4"/>
          </w:rPr>
          <w:t>Н. Островский «Как закалялась сталь»</w:t>
        </w:r>
      </w:hyperlink>
      <w:r>
        <w:br/>
        <w:t xml:space="preserve">3. </w:t>
      </w:r>
      <w:hyperlink r:id="rId6" w:tgtFrame="_blank" w:history="1">
        <w:r>
          <w:rPr>
            <w:rStyle w:val="a4"/>
          </w:rPr>
          <w:t>Е. Водолазкин «Лавр»</w:t>
        </w:r>
      </w:hyperlink>
      <w:r>
        <w:br/>
        <w:t xml:space="preserve">4. </w:t>
      </w:r>
      <w:hyperlink r:id="rId7" w:tgtFrame="_blank" w:history="1">
        <w:r>
          <w:rPr>
            <w:rStyle w:val="a4"/>
          </w:rPr>
          <w:t>М. Уолтер «Развитие силы воли»</w:t>
        </w:r>
      </w:hyperlink>
      <w:r>
        <w:br/>
        <w:t xml:space="preserve">5. </w:t>
      </w:r>
      <w:hyperlink r:id="rId8" w:tgtFrame="_blank" w:history="1">
        <w:r>
          <w:rPr>
            <w:rStyle w:val="a4"/>
          </w:rPr>
          <w:t>В. Франкл «Воля к смыслу»</w:t>
        </w:r>
      </w:hyperlink>
      <w:r>
        <w:br/>
        <w:t xml:space="preserve">6. </w:t>
      </w:r>
      <w:hyperlink r:id="rId9" w:tgtFrame="_blank" w:history="1">
        <w:r>
          <w:rPr>
            <w:rStyle w:val="a4"/>
          </w:rPr>
          <w:t>М. Ибука «После трех уже поздно»</w:t>
        </w:r>
      </w:hyperlink>
      <w:r>
        <w:br/>
        <w:t xml:space="preserve">7. </w:t>
      </w:r>
      <w:hyperlink r:id="rId10" w:tgtFrame="_blank" w:history="1">
        <w:r>
          <w:rPr>
            <w:rStyle w:val="a4"/>
          </w:rPr>
          <w:t>О. Бахтияров «Активное сознание»</w:t>
        </w:r>
      </w:hyperlink>
      <w:r>
        <w:br/>
        <w:t xml:space="preserve">8. </w:t>
      </w:r>
      <w:hyperlink r:id="rId11" w:tgtFrame="_blank" w:history="1">
        <w:r>
          <w:rPr>
            <w:rStyle w:val="a4"/>
          </w:rPr>
          <w:t>Р. Грин «Большая книга мастера»</w:t>
        </w:r>
      </w:hyperlink>
    </w:p>
    <w:p w:rsidR="001A22EF" w:rsidRDefault="001A22EF">
      <w:bookmarkStart w:id="0" w:name="_GoBack"/>
      <w:bookmarkEnd w:id="0"/>
    </w:p>
    <w:sectPr w:rsidR="001A2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6C"/>
    <w:rsid w:val="001A22EF"/>
    <w:rsid w:val="001F0697"/>
    <w:rsid w:val="00A21F6C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8CAAD"/>
  <w15:chartTrackingRefBased/>
  <w15:docId w15:val="{8CC28155-E24A-4910-B945-47A065A6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2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2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22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A22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1A2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2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h2bW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ck.ru/h2bV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ck.ru/h2bQF" TargetMode="External"/><Relationship Id="rId11" Type="http://schemas.openxmlformats.org/officeDocument/2006/relationships/hyperlink" Target="https://clck.ru/h2bfb" TargetMode="External"/><Relationship Id="rId5" Type="http://schemas.openxmlformats.org/officeDocument/2006/relationships/hyperlink" Target="https://clck.ru/h2bN7" TargetMode="External"/><Relationship Id="rId10" Type="http://schemas.openxmlformats.org/officeDocument/2006/relationships/hyperlink" Target="https://clck.ru/h2bau" TargetMode="External"/><Relationship Id="rId4" Type="http://schemas.openxmlformats.org/officeDocument/2006/relationships/hyperlink" Target="https://clck.ru/h2bL5" TargetMode="External"/><Relationship Id="rId9" Type="http://schemas.openxmlformats.org/officeDocument/2006/relationships/hyperlink" Target="https://clck.ru/h2bZ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2022-08-12T06:49:00Z</dcterms:created>
  <dcterms:modified xsi:type="dcterms:W3CDTF">2022-08-12T06:50:00Z</dcterms:modified>
</cp:coreProperties>
</file>