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Создание множества из 5 элементов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my_set = {45, 67, 32, 18, 91}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Удаление элемента со значением 67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my_set.discard(67)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Добавление двух новых элементов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my_set.add(55)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my_set.add(99)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Вывод множества на экран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print("Исходное множество:", my_set)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my_list = [1, 53, 8, 9, 34, 1, 0, 53, 53, 8, 73, 5]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Преобразование списка в множество (удаляет повторяющиеся элементы)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my_set = set(my_list)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Преобразование множества обратно в список (если это необходимо)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my_list_without_duplicates = list(my_set)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print("Исходный список:", my_list)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print("Список без повторяющихся элементов:", my_list_without_duplicates)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my_set1 = set([1, 2, 3, 4, 5])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my_set2 = {6, 7, 8, 9, 10}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my_set3 = set()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 i in range(11, 16):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my_set3.add(i)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Создание set и frozenset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set1 = {1, 3, 5, 7}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frozenset1 = frozenset({2, 4, 6, 8})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Объединение множества и frozenset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combined_set = set1.union(frozenset1)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Добавление элементов 2 и 5 к объединенному множеству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combined_set.add(2)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combined_set.add(5)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Удаление числа 2 из объединенного множества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combined_set.discard(2)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Удаление первого элемента в множестве (поскольку множество неупорядоченное, порядок элементов может варьироваться)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if len(combined_set) &gt; 0: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first_element = combined_set.pop()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print("Объединенное множество после операций:", combined_set)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print("Удален первый элемент:", first_element if 'first_element' in locals() else "Множество пусто")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