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8F" w:rsidRPr="00731B8F" w:rsidRDefault="00731B8F" w:rsidP="00731B8F">
      <w:pPr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</w:pPr>
      <w:r w:rsidRPr="00731B8F"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  <w:t>ЗАКОН О ПСИХИАТРИЧЕСКОЙ ПОМОЩИ И ГАРАНТИИ ПРАВ ГРАЖДАН ПРИ ЕЕ ОКАЗАНИИ</w:t>
      </w:r>
    </w:p>
    <w:p w:rsidR="00731B8F" w:rsidRPr="00731B8F" w:rsidRDefault="00731B8F" w:rsidP="00731B8F">
      <w:pPr>
        <w:shd w:val="clear" w:color="auto" w:fill="FFFFFF"/>
        <w:spacing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1. Психиатрическая помощь и принципы ее оказания</w:t>
      </w:r>
    </w:p>
    <w:p w:rsidR="00731B8F" w:rsidRPr="00731B8F" w:rsidRDefault="00731B8F" w:rsidP="00731B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Психиатрическая помощь включает в себя обследование психического здоровья граждан по основаниям и в порядке, установленным настоящим Законом и другими законами Российской Федерации, диагностику психических расстройств, лечение, уход и </w:t>
      </w:r>
      <w:proofErr w:type="gramStart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медико-социальную</w:t>
      </w:r>
      <w:proofErr w:type="gramEnd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реабилитацию лиц, страдающих психическими расстройствами.</w:t>
      </w:r>
    </w:p>
    <w:p w:rsidR="00731B8F" w:rsidRPr="00731B8F" w:rsidRDefault="00731B8F" w:rsidP="00731B8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Психиатрическая помощь лицам, страдающим психическими расстройствами, гарантируется государством и осуществляется на основе принципов законности, гуманности и соблюдения прав человека и гражданина.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4. Добровольность обращения за психиатрической помощью</w:t>
      </w:r>
    </w:p>
    <w:p w:rsidR="00731B8F" w:rsidRPr="00731B8F" w:rsidRDefault="00731B8F" w:rsidP="00731B8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Психиатрическая помощь оказывается при добровольном обращении лица или с его согласия, за исключением случаев, предусмотренных настоящим Законом.</w:t>
      </w:r>
    </w:p>
    <w:p w:rsidR="00731B8F" w:rsidRPr="00731B8F" w:rsidRDefault="00731B8F" w:rsidP="00731B8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Несовершеннолетн</w:t>
      </w:r>
      <w:bookmarkStart w:id="0" w:name="_GoBack"/>
      <w:bookmarkEnd w:id="0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ему в возрасте до 15 лет, а также лицу, признанному в установленном законом порядке недееспособным, психиатрическая </w:t>
      </w:r>
      <w:proofErr w:type="gramStart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помощь</w:t>
      </w:r>
      <w:proofErr w:type="gramEnd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оказывается по просьбе или с согласия их законных представителей в порядке, предусмотренном настоящим Законом.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5. Права лиц, страдающих психическими расстройствами</w:t>
      </w:r>
    </w:p>
    <w:p w:rsidR="00731B8F" w:rsidRPr="00731B8F" w:rsidRDefault="00731B8F" w:rsidP="00731B8F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Лица, страдающие психическими расстройствами, обладают всеми правами и свободами граждан, предусмотренными Конституцией Российской Федерации и федеральными законами. Ограничение прав и свобод граждан, связанное с психическим расстройством, допустимо лишь в случаях, предусмотренных законами Российской Федерации.</w:t>
      </w:r>
    </w:p>
    <w:p w:rsidR="00731B8F" w:rsidRPr="00731B8F" w:rsidRDefault="00731B8F" w:rsidP="00731B8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(</w:t>
      </w:r>
      <w:proofErr w:type="gramStart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</w:t>
      </w:r>
      <w:proofErr w:type="gramEnd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ред. Федерального закона от 22.08.2004 N 122-ФЗ)</w:t>
      </w:r>
    </w:p>
    <w:p w:rsidR="00731B8F" w:rsidRPr="00731B8F" w:rsidRDefault="00731B8F" w:rsidP="00731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Все лица, страдающие психическими расстройствами, при оказании им психиатрической помощи имеют право </w:t>
      </w:r>
      <w:proofErr w:type="gramStart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на</w:t>
      </w:r>
      <w:proofErr w:type="gramEnd"/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: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уважительное и гуманное отношение, исключающее унижение человеческого достоинства;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получение информации о своих правах, а также в доступной для них форме и с учетом их психического состояния информации о характере имеющихся у них психических расстройств и применяемых методах лечения;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психиатрическую помощь в наименее ограничительных условиях, по возможности по месту жительства;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содержание в психиатрическом стационаре только в течение срока, необходимого для обследования и лечения;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все виды лечения (в том числе санаторно-курортное) по медицинским показаниям;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оказание психиатрической помощи в условиях, соответствующих санитарно-гигиеническим требованиям;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предварительное согласие и отказ на любой стадии от использования в качестве объекта испытаний медицинских средств и методов, научных исследований или учебного процесса, от фото-, видео- или киносъемки;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приглашение по их требованию любого специалиста, участвующего в оказании психиатрической помощи, с согласия последнего для работы во врачебной комиссии по вопросам, регулируемым настоящим Законом;</w:t>
      </w:r>
    </w:p>
    <w:p w:rsidR="00731B8F" w:rsidRPr="00731B8F" w:rsidRDefault="00731B8F" w:rsidP="00731B8F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помощь адвоката, законного представителя или иного лица в порядке, установленном законом.</w:t>
      </w:r>
    </w:p>
    <w:p w:rsidR="00731B8F" w:rsidRPr="00731B8F" w:rsidRDefault="00731B8F" w:rsidP="00731B8F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Ограничение прав и свобод лиц, страдающих психическими расстройствами, только на основании психиатрического диагноза, фактов нахождения под диспансерным наблюдением в психиатрическом стационаре либо в психоневрологическом учреждении для социального обеспечения или специального обучения не допускается. Должностные лица, виновные в подобных нарушениях, несут ответственность в соответствии с законодательством Российской Федерации и субъектов Российской Федерации.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9. Сохранение врачебной тайны при оказании психиатрической помощи</w:t>
      </w:r>
    </w:p>
    <w:p w:rsidR="00731B8F" w:rsidRPr="00731B8F" w:rsidRDefault="00731B8F" w:rsidP="00731B8F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Сведения о наличии у гражданина психического расстройства, фактах обращения за психиатрической помощью и лечении в учреждении, оказывающем такую помощь, а также иные сведения о состоянии психического здоровья являются врачебной тайной, охраняемой законом. Для реализации прав и законных интересов лица, страдающего психическим расстройством, по его просьбе либо по просьбе его законного представителя им могут быть предоставлены сведения о состоянии психического здоровья данного лица и об оказанной ему психиатрической помощи.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11. Согласие на лечение</w:t>
      </w:r>
    </w:p>
    <w:p w:rsidR="00731B8F" w:rsidRPr="00731B8F" w:rsidRDefault="00731B8F" w:rsidP="00731B8F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Лечение лица, страдающего психическим расстройством, проводится после получения его письменного согласия, за исключением случаев, предусмотренных частью четвертой настоящей статьи.</w:t>
      </w:r>
    </w:p>
    <w:p w:rsidR="00731B8F" w:rsidRPr="00731B8F" w:rsidRDefault="00731B8F" w:rsidP="00731B8F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Врач обязан предоставить лицу, страдающему психическим расстройством, в доступной для него форме и с учетом его психического состояния информацию о характере психического расстройства, целях, методах, включая альтернативные, и продолжительности рекомендуемого лечения, а также о болевых ощущениях, возможном риске, побочных эффектах и ожидаемых результатах. О предоставленной информации делается запись в медицинской документации.</w:t>
      </w:r>
    </w:p>
    <w:p w:rsidR="00731B8F" w:rsidRPr="00731B8F" w:rsidRDefault="00731B8F" w:rsidP="00731B8F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Согласие на лечение несовершеннолетнего в возрасте до 15 лет, а также лица, признанного в установленном законом порядке недееспособным, дается их законными представителями после сообщения им сведений, предусмотренных частью второй настоящей статьи.</w:t>
      </w:r>
    </w:p>
    <w:p w:rsidR="00731B8F" w:rsidRPr="00731B8F" w:rsidRDefault="00731B8F" w:rsidP="00731B8F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Лечение может проводиться без согласия лица, страдающего психическим расстройством, или без согласия его законного представителя только при применении принудительных мер медицинского характера по основаниям, предусмотренным Уголовным кодексом Российской Федерации, а также при недобровольной госпитализации по основаниям, предусмотренным статьей 29 настоящего Закона. В этих случаях, кроме неотложных, лечение применяется по решению комиссии врачей-психиатров.</w:t>
      </w:r>
    </w:p>
    <w:p w:rsidR="00731B8F" w:rsidRPr="00731B8F" w:rsidRDefault="00731B8F" w:rsidP="00731B8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(в ред. Федерального закона от 21.07.1998 N 117-ФЗ)</w:t>
      </w:r>
    </w:p>
    <w:p w:rsidR="00731B8F" w:rsidRPr="00731B8F" w:rsidRDefault="00731B8F" w:rsidP="00731B8F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отношении лиц, указанных в части четвертой настоящей статьи, применение для лечения психических расстройств хирургических и других методов, вызывающих необратимые последствия, а также проведение испытаний медицинских средств и методов не допускаются.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lastRenderedPageBreak/>
        <w:t>Статья 12. Отказ от лечения</w:t>
      </w:r>
    </w:p>
    <w:p w:rsidR="00731B8F" w:rsidRPr="00731B8F" w:rsidRDefault="00731B8F" w:rsidP="00731B8F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Лицо, страдающее психическим расстройством, или его законный представитель имеют право отказаться от предлагаемого лечения или прекратить его, за исключением случаев, предусмотренных частью четвертой статьи 11 настоящего Закона.</w:t>
      </w:r>
    </w:p>
    <w:p w:rsidR="00731B8F" w:rsidRPr="00731B8F" w:rsidRDefault="00731B8F" w:rsidP="00731B8F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Лицу, отказывающемуся от лечения, либо его законному представителю должны быть разъяснены возможные последствия прекращения лечения. Отказ от лечения с указанием сведений о возможных последствиях оформляется записью в медицинской документации за подписью лица или его законного представителя и врача-психиатра.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28. Основания для госпитализации в психиатрический стационар</w:t>
      </w:r>
    </w:p>
    <w:p w:rsidR="00731B8F" w:rsidRPr="00731B8F" w:rsidRDefault="00731B8F" w:rsidP="00731B8F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Основаниями для госпитализации в психиатрический стационар являются наличие у лица психического расстройства и решение врача-психиатра о проведении обследования или лечения в стационарных условиях либо постановление судьи.</w:t>
      </w:r>
    </w:p>
    <w:p w:rsidR="00731B8F" w:rsidRPr="00731B8F" w:rsidRDefault="00731B8F" w:rsidP="00731B8F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Основанием для помещения в психиатрический стационар может быть также необходимость проведения психиатрической экспертизы в случаях и в порядке, установленных законами Российской Федерации.</w:t>
      </w:r>
    </w:p>
    <w:p w:rsidR="00731B8F" w:rsidRPr="00731B8F" w:rsidRDefault="00731B8F" w:rsidP="00731B8F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Помещение лица в психиатрический стационар, за исключением случаев, предусмотренных статьей 29 настоящего Закона, осуществляется добровольно — по его просьбе или с его согласия.</w:t>
      </w:r>
    </w:p>
    <w:p w:rsidR="00731B8F" w:rsidRPr="00731B8F" w:rsidRDefault="00731B8F" w:rsidP="00731B8F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Несовершеннолетний в возрасте до 15 лет помещается в психиатрический стационар по просьбе или с согласия его родителей или иного законного представителя. Лицо, признанное в установленном законом порядке недееспособным, помещается в психиатрический стационар по просьбе или с согласия его законного представителя. В случае возражения одного из родителей либо при отсутствии родителей или иного законного представителя помещение несовершеннолетнего в психиатрический стационар проводится по решению органа опеки и попечительства, которое может быть обжаловано в суд.</w:t>
      </w:r>
    </w:p>
    <w:p w:rsidR="00731B8F" w:rsidRPr="00731B8F" w:rsidRDefault="00731B8F" w:rsidP="00731B8F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Полученное согласие на госпитализацию оформляется записью в медицинской документации за подписью лица или его законного представителя и врача-психиатра.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29. Основания для госпитализации в психиатрический стационар в недобровольном порядке</w:t>
      </w:r>
    </w:p>
    <w:p w:rsidR="00731B8F" w:rsidRPr="00731B8F" w:rsidRDefault="00731B8F" w:rsidP="00731B8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Лицо, страдающее психическим расстройством, может быть госпитализировано в психиатрический стационар без его согласия или без согласия его законного представителя до постановления судьи, если его обследование или лечение возможны только в стационарных условиях, а психическое расстройство является тяжелым и обусловливает:</w:t>
      </w:r>
    </w:p>
    <w:p w:rsidR="00731B8F" w:rsidRPr="00731B8F" w:rsidRDefault="00731B8F" w:rsidP="00731B8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его непосредственную опасность для себя или окружающих, или</w:t>
      </w:r>
    </w:p>
    <w:p w:rsidR="00731B8F" w:rsidRPr="00731B8F" w:rsidRDefault="00731B8F" w:rsidP="00731B8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его беспомощность, то есть неспособность самостоятельно удовлетворять основные жизненные потребности, или</w:t>
      </w:r>
    </w:p>
    <w:p w:rsidR="00731B8F" w:rsidRPr="00731B8F" w:rsidRDefault="00731B8F" w:rsidP="00731B8F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существенный вред его здоровью вследствие ухудшения психического состояния, если лицо будет оставлено без психиатрической помощи.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30. Меры обеспечения безопасности при оказании психиатрической помощи</w:t>
      </w:r>
    </w:p>
    <w:p w:rsidR="00731B8F" w:rsidRPr="00731B8F" w:rsidRDefault="00731B8F" w:rsidP="00731B8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Стационарная психиатрическая помощь осуществляется в наименее ограничительных условиях, обеспечивающих безопасность госпитализированного лица и других лиц, при соблюдении медицинским персоналом его прав и законных интересов.</w:t>
      </w:r>
    </w:p>
    <w:p w:rsidR="00731B8F" w:rsidRPr="00731B8F" w:rsidRDefault="00731B8F" w:rsidP="00731B8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Меры физического стеснения и изоляции при недобровольной госпитализации и пребывании в психиатрическом стационаре применяются только в тех случаях, формах и на тот период времени, когда, по мнению врача-психиатра, иными методами невозможно предотвратить действия госпитализированного лица, представляющие непосредственную опасность для него или других лиц, и осуществляются при постоянном контроле медицинского персонала. О формах и времени применения мер физического стеснения или изоляции делается запись в медицинской документации.</w:t>
      </w:r>
    </w:p>
    <w:p w:rsidR="00731B8F" w:rsidRPr="00731B8F" w:rsidRDefault="00731B8F" w:rsidP="00731B8F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Сотрудники милиции обязаны оказывать содействие медицинским работникам при осуществлении недобровольной госпитализации и обеспечивать безопасные условия для доступа к госпитализируемому лицу и его осмотра. В случаях необходимости предотвращения действий, угрожающих жизни и здоровью окружающих со стороны госпитализируемого лица или других лиц, а также при необходимости розыска и задержания лица, подлежащего госпитализации, сотрудники милиции действуют в порядке, установленном Законом Российской Федерации «О милиции».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37. Права пациентов, находящихся в психиатрических стационарах</w:t>
      </w:r>
    </w:p>
    <w:p w:rsidR="00731B8F" w:rsidRPr="00731B8F" w:rsidRDefault="00731B8F" w:rsidP="00731B8F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Пациенту должны быть разъяснены основания и цели помещения его в психиатрический стационар, его права и установленные в стационаре правила на языке, которым он владеет, о чем делается запись в медицинской документации.</w:t>
      </w:r>
    </w:p>
    <w:p w:rsidR="00731B8F" w:rsidRPr="00731B8F" w:rsidRDefault="00731B8F" w:rsidP="00731B8F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Все пациенты, находящиеся на лечении или обследовании в психиатрическом стационаре, вправе: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обращаться непосредственно к главному врачу или заведующему отделением по вопросам лечения, обследования, выписки из психиатрического стационара и соблюдения прав, предоставленных настоящим Законом;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подавать без цензуры жалобы и заявления в органы представительной и исполнительной власти, прокуратуру, суд и адвокату;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встречаться с адвокатом и священнослужителем наедине;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исполнять религиозные обряды, соблюдать религиозные каноны, в том числе пост, по согласованию с администрацией иметь религиозные атрибутику и литературу;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выписывать газеты и журналы;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получать образование по программе общеобразовательной школы или специальной школы для детей с нарушением интеллектуального развития, если пациент не достиг 18 лет;</w:t>
      </w:r>
    </w:p>
    <w:p w:rsidR="00731B8F" w:rsidRPr="00731B8F" w:rsidRDefault="00731B8F" w:rsidP="00731B8F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получать наравне с другими гражданами вознаграждение за труд в соответствии с его количеством и качеством, если пациент участвует в производительном труде.</w:t>
      </w:r>
    </w:p>
    <w:p w:rsidR="00731B8F" w:rsidRPr="00731B8F" w:rsidRDefault="00731B8F" w:rsidP="00731B8F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Пациенты имеют также следующие права, которые могут быть ограничены по рекомендации лечащего врача заведующим отделением или главным врачом в интересах здоровья или безопасности пациентов, а также в интересах здоровья или безопасности других лиц:</w:t>
      </w:r>
    </w:p>
    <w:p w:rsidR="00731B8F" w:rsidRPr="00731B8F" w:rsidRDefault="00731B8F" w:rsidP="00731B8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вести переписку без цензуры;</w:t>
      </w:r>
    </w:p>
    <w:p w:rsidR="00731B8F" w:rsidRPr="00731B8F" w:rsidRDefault="00731B8F" w:rsidP="00731B8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получать и отправлять посылки, бандероли и денежные переводы;</w:t>
      </w:r>
    </w:p>
    <w:p w:rsidR="00731B8F" w:rsidRPr="00731B8F" w:rsidRDefault="00731B8F" w:rsidP="00731B8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пользоваться телефоном;</w:t>
      </w:r>
    </w:p>
    <w:p w:rsidR="00731B8F" w:rsidRPr="00731B8F" w:rsidRDefault="00731B8F" w:rsidP="00731B8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принимать посетителей;</w:t>
      </w:r>
    </w:p>
    <w:p w:rsidR="00731B8F" w:rsidRPr="00731B8F" w:rsidRDefault="00731B8F" w:rsidP="00731B8F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иметь и приобретать предметы первой необходимости, пользоваться собственной одеждой.</w:t>
      </w:r>
    </w:p>
    <w:p w:rsidR="00731B8F" w:rsidRPr="00731B8F" w:rsidRDefault="00731B8F" w:rsidP="00731B8F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Платные услуги (индивидуальная подписка на газеты и журналы, услуги связи и так далее) осуществляются за счет пациента, которому они предоставляются.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lastRenderedPageBreak/>
        <w:t>Статья 40. Выписка из психиатрического стационара</w:t>
      </w:r>
    </w:p>
    <w:p w:rsidR="00731B8F" w:rsidRPr="00731B8F" w:rsidRDefault="00731B8F" w:rsidP="00731B8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Выписка пациента из психиатрического стационара производится в случаях выздоровления или улучшения его психического состояния, при котором не требуется дальнейшего стационарного лечения, а также завершения обследования или экспертизы, явившихся основаниями для помещения в стационар.</w:t>
      </w:r>
    </w:p>
    <w:p w:rsidR="00731B8F" w:rsidRPr="00731B8F" w:rsidRDefault="00731B8F" w:rsidP="00731B8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Выписка пациента, добровольно находящегося в психиатрическом стационаре, производится по его личному заявлению, заявлению его законного представителя или по решению лечащего врача.</w:t>
      </w:r>
    </w:p>
    <w:p w:rsidR="00731B8F" w:rsidRPr="00731B8F" w:rsidRDefault="00731B8F" w:rsidP="00731B8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Выписка пациента, госпитализированного в психиатрический стационар в недобровольном порядке, производится по заключению комиссии врачей-психиатров или постановлению судьи об отказе в продлении такой госпитализации.</w:t>
      </w:r>
    </w:p>
    <w:p w:rsidR="00731B8F" w:rsidRPr="00731B8F" w:rsidRDefault="00731B8F" w:rsidP="00731B8F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Выписка пациента, к которому по решению суда применены принудительные меры медицинского характера, производится только по решению суда.</w:t>
      </w:r>
    </w:p>
    <w:p w:rsidR="00731B8F" w:rsidRPr="00731B8F" w:rsidRDefault="00731B8F" w:rsidP="00731B8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Пациенту, помещенному в психиатрический стационар добровольно, может быть отказано в выписке, если комиссией врачей-психиатров психиатрического учреждения будут установлены основания для госпитализации в недобровольном порядке, предусмотренные статьей 29 настоящего Закона. В таком случае вопросы его пребывания в психиатрическом стационаре, продления госпитализации и выписки из стационара решаются в порядке, установленном статьями 32 — 36 и частью третьей статьи 40 настоящего Закона.</w:t>
      </w:r>
    </w:p>
    <w:p w:rsidR="00731B8F" w:rsidRPr="00731B8F" w:rsidRDefault="00731B8F" w:rsidP="00731B8F">
      <w:pPr>
        <w:shd w:val="clear" w:color="auto" w:fill="FFFFFF"/>
        <w:spacing w:before="240" w:after="18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</w:pPr>
      <w:r w:rsidRPr="00731B8F">
        <w:rPr>
          <w:rFonts w:ascii="inherit" w:eastAsia="Times New Roman" w:hAnsi="inherit" w:cs="Arial"/>
          <w:b/>
          <w:bCs/>
          <w:color w:val="2B2B2B"/>
          <w:sz w:val="30"/>
          <w:szCs w:val="30"/>
          <w:lang w:eastAsia="ru-RU"/>
        </w:rPr>
        <w:t>Статья 47. Порядок и сроки обжалования</w:t>
      </w:r>
    </w:p>
    <w:p w:rsidR="00731B8F" w:rsidRPr="00731B8F" w:rsidRDefault="00731B8F" w:rsidP="00731B8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Действия медицинских работников, иных специалистов, работников социального обеспечения и образования, врачебных комиссий, ущемляющие права и законные интересы граждан при оказании им психиатрической помощи, могут быть обжалованы по выбору лица, приносящего жалобу, непосредственно в суд, а также в вышестоящий орган (вышестоящему должностному лицу) или прокурору.</w:t>
      </w:r>
    </w:p>
    <w:p w:rsidR="00731B8F" w:rsidRPr="00731B8F" w:rsidRDefault="00731B8F" w:rsidP="00731B8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Жалоба может быть подана лицом, чьи права и законные интересы нарушены, его представителем, а также организацией, которой законом или ее уставом (положением) предоставлено право защищать права граждан, в месячный срок, исчисляемый со дня, когда лицу стало известно о совершении действий, ущемляющих его права и законные интересы.</w:t>
      </w:r>
    </w:p>
    <w:p w:rsidR="00731B8F" w:rsidRPr="00731B8F" w:rsidRDefault="00731B8F" w:rsidP="00731B8F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731B8F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Лицу, пропустившему срок обжалования по уважительной причине, пропущенный срок может быть восстановлен органом или должностным лицом, рассматривающим жалобу.</w:t>
      </w:r>
    </w:p>
    <w:p w:rsidR="0073676D" w:rsidRDefault="007A524B"/>
    <w:sectPr w:rsidR="0073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32C0"/>
    <w:multiLevelType w:val="multilevel"/>
    <w:tmpl w:val="5CA6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87732"/>
    <w:multiLevelType w:val="multilevel"/>
    <w:tmpl w:val="0AA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A0CD3"/>
    <w:multiLevelType w:val="multilevel"/>
    <w:tmpl w:val="5B4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4175F"/>
    <w:multiLevelType w:val="multilevel"/>
    <w:tmpl w:val="911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655248"/>
    <w:multiLevelType w:val="multilevel"/>
    <w:tmpl w:val="A79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625A0"/>
    <w:multiLevelType w:val="multilevel"/>
    <w:tmpl w:val="5198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A233C1"/>
    <w:multiLevelType w:val="multilevel"/>
    <w:tmpl w:val="81B4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C1576B"/>
    <w:multiLevelType w:val="multilevel"/>
    <w:tmpl w:val="F3AA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1B692C"/>
    <w:multiLevelType w:val="multilevel"/>
    <w:tmpl w:val="FB3C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E22BD5"/>
    <w:multiLevelType w:val="multilevel"/>
    <w:tmpl w:val="760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02A30"/>
    <w:multiLevelType w:val="multilevel"/>
    <w:tmpl w:val="3BC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752AFC"/>
    <w:multiLevelType w:val="multilevel"/>
    <w:tmpl w:val="780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484AF7"/>
    <w:multiLevelType w:val="multilevel"/>
    <w:tmpl w:val="6AA4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240FF4"/>
    <w:multiLevelType w:val="multilevel"/>
    <w:tmpl w:val="6EB6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5640AC"/>
    <w:multiLevelType w:val="multilevel"/>
    <w:tmpl w:val="ADC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CF5381"/>
    <w:multiLevelType w:val="multilevel"/>
    <w:tmpl w:val="7122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404D24"/>
    <w:multiLevelType w:val="multilevel"/>
    <w:tmpl w:val="30E2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3F26DE"/>
    <w:multiLevelType w:val="multilevel"/>
    <w:tmpl w:val="90E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412F28"/>
    <w:multiLevelType w:val="multilevel"/>
    <w:tmpl w:val="770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5851CC"/>
    <w:multiLevelType w:val="multilevel"/>
    <w:tmpl w:val="7EF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2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19"/>
  </w:num>
  <w:num w:numId="10">
    <w:abstractNumId w:val="2"/>
  </w:num>
  <w:num w:numId="11">
    <w:abstractNumId w:val="0"/>
  </w:num>
  <w:num w:numId="12">
    <w:abstractNumId w:val="3"/>
  </w:num>
  <w:num w:numId="13">
    <w:abstractNumId w:val="6"/>
  </w:num>
  <w:num w:numId="14">
    <w:abstractNumId w:val="15"/>
  </w:num>
  <w:num w:numId="15">
    <w:abstractNumId w:val="10"/>
  </w:num>
  <w:num w:numId="16">
    <w:abstractNumId w:val="13"/>
  </w:num>
  <w:num w:numId="17">
    <w:abstractNumId w:val="17"/>
  </w:num>
  <w:num w:numId="18">
    <w:abstractNumId w:val="18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8F"/>
    <w:rsid w:val="00321672"/>
    <w:rsid w:val="007208BA"/>
    <w:rsid w:val="00731B8F"/>
    <w:rsid w:val="007A524B"/>
    <w:rsid w:val="00C66433"/>
    <w:rsid w:val="00D346C5"/>
    <w:rsid w:val="00D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1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31B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B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1B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1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31B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B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1B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738">
          <w:marLeft w:val="0"/>
          <w:marRight w:val="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</dc:creator>
  <cp:lastModifiedBy>Вяч</cp:lastModifiedBy>
  <cp:revision>2</cp:revision>
  <cp:lastPrinted>2024-07-03T16:22:00Z</cp:lastPrinted>
  <dcterms:created xsi:type="dcterms:W3CDTF">2024-07-03T15:48:00Z</dcterms:created>
  <dcterms:modified xsi:type="dcterms:W3CDTF">2024-07-03T16:22:00Z</dcterms:modified>
</cp:coreProperties>
</file>