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line="240" w:lineRule="auto"/>
        <w:rPr>
          <w:rFonts w:eastAsia="Times New Roman" w:cs="Times New Roman"/>
          <w:szCs w:val="28"/>
          <w:lang w:eastAsia="ru-RU"/>
        </w:rPr>
      </w:pPr>
    </w:p>
    <w:p w14:paraId="35DC208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E152EC6" w14:textId="77777777" w:rsidR="00A942C2" w:rsidRDefault="00A942C2" w:rsidP="00A942C2">
      <w:pPr>
        <w:widowControl w:val="0"/>
        <w:spacing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r w:rsidR="00DE2C61">
              <w:rPr>
                <w:rFonts w:eastAsia="Times New Roman"/>
                <w:color w:val="000000"/>
                <w:szCs w:val="28"/>
              </w:rPr>
              <w:t>Тамразов</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line="240" w:lineRule="auto"/>
        <w:ind w:left="5103"/>
        <w:rPr>
          <w:rFonts w:eastAsia="Times New Roman" w:cs="Times New Roman"/>
          <w:szCs w:val="28"/>
          <w:lang w:eastAsia="ru-RU"/>
        </w:rPr>
      </w:pPr>
    </w:p>
    <w:p w14:paraId="66BFD22C"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430D35A9" w14:textId="77777777" w:rsidR="00F86377" w:rsidRPr="00081748" w:rsidRDefault="00F86377" w:rsidP="00F86377">
      <w:pPr>
        <w:spacing w:line="240" w:lineRule="auto"/>
        <w:jc w:val="center"/>
        <w:rPr>
          <w:rFonts w:eastAsia="Times New Roman" w:cs="Times New Roman"/>
          <w:szCs w:val="28"/>
          <w:lang w:eastAsia="ru-RU"/>
        </w:rPr>
      </w:pPr>
    </w:p>
    <w:p w14:paraId="6CD0686D" w14:textId="77777777" w:rsidR="00AE1645" w:rsidRPr="00A334C7" w:rsidRDefault="00484C57" w:rsidP="00AE1645">
      <w:pPr>
        <w:spacing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242FF75" w14:textId="77777777" w:rsidR="00AE1645" w:rsidRDefault="00AE1645" w:rsidP="00AE1645">
      <w:pPr>
        <w:spacing w:line="240" w:lineRule="auto"/>
        <w:jc w:val="left"/>
        <w:rPr>
          <w:rFonts w:eastAsia="Times New Roman" w:cs="Times New Roman"/>
          <w:szCs w:val="28"/>
          <w:lang w:eastAsia="ru-RU"/>
        </w:rPr>
      </w:pPr>
    </w:p>
    <w:p w14:paraId="2F4EE7AC" w14:textId="77777777" w:rsidR="00081748" w:rsidRPr="00081748" w:rsidRDefault="00081748" w:rsidP="00AE1645">
      <w:pPr>
        <w:spacing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6C610606"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2ECBB4AF"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2F31C7DB"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3CCFB58"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rPr>
          <w:rFonts w:eastAsia="Times New Roman" w:cs="Times New Roman"/>
          <w:color w:val="000000"/>
          <w:szCs w:val="28"/>
          <w:lang w:val="en-US" w:eastAsia="ru-RU"/>
        </w:rPr>
      </w:pPr>
    </w:p>
    <w:p w14:paraId="144171A0"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rPr>
          <w:rFonts w:eastAsia="Times New Roman" w:cs="Times New Roman"/>
          <w:color w:val="000000"/>
          <w:szCs w:val="28"/>
          <w:lang w:eastAsia="ru-RU"/>
        </w:rPr>
      </w:pPr>
    </w:p>
    <w:p w14:paraId="107623C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DB4424C" w14:textId="77777777" w:rsidR="00842A2D" w:rsidRDefault="00842A2D" w:rsidP="00842A2D">
      <w:pPr>
        <w:spacing w:line="240" w:lineRule="auto"/>
        <w:rPr>
          <w:rFonts w:eastAsia="Times New Roman" w:cs="Times New Roman"/>
          <w:color w:val="000000"/>
          <w:szCs w:val="28"/>
          <w:lang w:eastAsia="ru-RU"/>
        </w:rPr>
      </w:pPr>
    </w:p>
    <w:p w14:paraId="0760623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r>
        <w:rPr>
          <w:lang w:eastAsia="ru-RU"/>
        </w:rPr>
        <w:t>Диссертация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line="240" w:lineRule="auto"/>
        <w:jc w:val="left"/>
        <w:rPr>
          <w:rFonts w:eastAsia="Times New Roman" w:cs="Times New Roman"/>
          <w:sz w:val="24"/>
          <w:szCs w:val="24"/>
          <w:lang w:val="en-US" w:eastAsia="ru-RU"/>
        </w:rPr>
      </w:pPr>
    </w:p>
    <w:p w14:paraId="50342DEF" w14:textId="77777777" w:rsidR="008E1440" w:rsidRPr="003429B3" w:rsidRDefault="00DF758A" w:rsidP="009D70DB">
      <w:pPr>
        <w:spacing w:line="259" w:lineRule="auto"/>
        <w:jc w:val="center"/>
        <w:rPr>
          <w:b/>
        </w:rPr>
      </w:pPr>
      <w:r w:rsidRPr="00F8630A">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2C8C8152"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1DF0CCBF"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 – 16 кардиоциклов); значение α1 = 0,75 эмпирически соответствует первому аэробному порогу (VT1/LT1).</w:t>
      </w:r>
    </w:p>
    <w:p w14:paraId="1BC61AE5" w14:textId="7777777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 – 2,5 ммоль/л) и второй (LT2, ~4 ммоль/л) лактатные пороги.</w:t>
      </w:r>
    </w:p>
    <w:p w14:paraId="1A027EFD" w14:textId="77777777" w:rsidR="004A25E7" w:rsidRDefault="004A25E7" w:rsidP="004A25E7">
      <w:pPr>
        <w:ind w:firstLine="709"/>
      </w:pPr>
      <w:r>
        <w:t xml:space="preserve">Leave-One-Subject-Out (LOSO) – метод перекрёстной валидации, при котором на каждой итерации модель обучается на данных всех испытуемых, </w:t>
      </w:r>
      <w:r>
        <w:lastRenderedPageBreak/>
        <w:t>кроме одного, и тестируется на оставленном; обеспечивает оценку обобщаемости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 – 900 нм.</w:t>
      </w:r>
    </w:p>
    <w:p w14:paraId="6CB35F42"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r>
        <w:lastRenderedPageBreak/>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АДФ – аденозиндифосфат</w:t>
      </w:r>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(-ая, -ое)</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ЭМГ – электромиография; электромиограмма</w:t>
      </w:r>
    </w:p>
    <w:p w14:paraId="157B11CF" w14:textId="77777777" w:rsidR="00983AF2" w:rsidRDefault="00983AF2" w:rsidP="00983AF2">
      <w:pPr>
        <w:ind w:firstLine="709"/>
      </w:pPr>
      <w:r>
        <w:t>ANT+ – Adaptive Network Topology – беспроводной протокол передачи данных</w:t>
      </w:r>
    </w:p>
    <w:p w14:paraId="2D66F93C" w14:textId="77777777" w:rsidR="00983AF2" w:rsidRDefault="00983AF2" w:rsidP="00983AF2">
      <w:pPr>
        <w:ind w:firstLine="709"/>
      </w:pPr>
      <w:r>
        <w:t>ATA – anaerobic Threshold – анаэробный порог</w:t>
      </w:r>
    </w:p>
    <w:p w14:paraId="62742DC3" w14:textId="77777777" w:rsidR="00983AF2" w:rsidRDefault="00983AF2" w:rsidP="00983AF2">
      <w:pPr>
        <w:ind w:firstLine="709"/>
      </w:pPr>
      <w:r>
        <w:t>ATT – Adipose Tissue Thickness – толщина подкожной жировой клетчатки</w:t>
      </w:r>
    </w:p>
    <w:p w14:paraId="1E0C902C" w14:textId="77777777" w:rsidR="00983AF2" w:rsidRDefault="00983AF2" w:rsidP="00983AF2">
      <w:pPr>
        <w:ind w:firstLine="709"/>
      </w:pPr>
      <w:r>
        <w:t>BLE – Bluetooth Low Energy – протокол беспроводной связи малой мощности</w:t>
      </w:r>
    </w:p>
    <w:p w14:paraId="6303A4E6" w14:textId="77777777" w:rsidR="00983AF2" w:rsidRDefault="00983AF2" w:rsidP="00983AF2">
      <w:pPr>
        <w:ind w:firstLine="709"/>
      </w:pPr>
      <w:r>
        <w:t>CI – Confidence Interval – доверительный интервал</w:t>
      </w:r>
    </w:p>
    <w:p w14:paraId="1DD9FF3F" w14:textId="77777777" w:rsidR="00983AF2" w:rsidRDefault="00983AF2" w:rsidP="00983AF2">
      <w:pPr>
        <w:ind w:firstLine="709"/>
      </w:pPr>
      <w:r>
        <w:t>CNN – Convolutional Neural Network – свёрточная нейронная сеть</w:t>
      </w:r>
    </w:p>
    <w:p w14:paraId="4F21D8BF" w14:textId="77777777" w:rsidR="00983AF2" w:rsidRDefault="00983AF2" w:rsidP="00983AF2">
      <w:pPr>
        <w:ind w:firstLine="709"/>
      </w:pPr>
      <w:r>
        <w:t>CPET – Cardiopulmonary Exercise Testing – кардиопульмональное нагрузочное тестирование</w:t>
      </w:r>
    </w:p>
    <w:p w14:paraId="6084EE74" w14:textId="77777777" w:rsidR="00983AF2" w:rsidRDefault="00983AF2" w:rsidP="00983AF2">
      <w:pPr>
        <w:ind w:firstLine="709"/>
      </w:pPr>
      <w:r>
        <w:lastRenderedPageBreak/>
        <w:t>CWT – Continuous Wavelet Transform – непрерывное вейвлетное преобразование</w:t>
      </w:r>
    </w:p>
    <w:p w14:paraId="66BCB486"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70667775" w14:textId="77777777" w:rsidR="00983AF2" w:rsidRDefault="00983AF2" w:rsidP="00983AF2">
      <w:pPr>
        <w:ind w:firstLine="709"/>
      </w:pPr>
      <w:r>
        <w:t>DWT – Discrete Wavelet Transform – дискретное вейвлетное преобразование</w:t>
      </w:r>
    </w:p>
    <w:p w14:paraId="2601AA3C" w14:textId="77777777" w:rsidR="00983AF2" w:rsidRDefault="00983AF2" w:rsidP="00983AF2">
      <w:pPr>
        <w:ind w:firstLine="709"/>
      </w:pPr>
      <w:r>
        <w:t>FFT – Fast Fourier Transform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 газообменный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r>
        <w:rPr>
          <w:lang w:val="en-US"/>
        </w:rPr>
        <w:t>HHb</w:t>
      </w:r>
      <w:r>
        <w:t xml:space="preserve"> – </w:t>
      </w:r>
      <w:r>
        <w:rPr>
          <w:lang w:val="en-US"/>
        </w:rPr>
        <w:t>Deoxyhaemoglobin</w:t>
      </w:r>
      <w:r>
        <w:t> – дезоксигемоглобин</w:t>
      </w:r>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 интегрированная электромиограмма</w:t>
      </w:r>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 перекрёстная валидация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 лактатный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 лактатный порог при концентрации 4 ммоль/л</w:t>
      </w:r>
    </w:p>
    <w:p w14:paraId="7FF785FC"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 максимальное лактатное стационарное состояние</w:t>
      </w:r>
    </w:p>
    <w:p w14:paraId="08A65A9F"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 начало накопления лактата в крови</w:t>
      </w:r>
    </w:p>
    <w:p w14:paraId="0BCADCD0" w14:textId="77777777" w:rsidR="001B0FFE" w:rsidRPr="008C3D2E" w:rsidRDefault="00983AF2" w:rsidP="00983AF2">
      <w:pPr>
        <w:ind w:firstLine="709"/>
      </w:pPr>
      <w:r>
        <w:rPr>
          <w:lang w:val="en-US"/>
        </w:rPr>
        <w:t>O</w:t>
      </w:r>
      <w:r>
        <w:t>₂</w:t>
      </w:r>
      <w:r>
        <w:rPr>
          <w:lang w:val="en-US"/>
        </w:rPr>
        <w:t>Hb</w:t>
      </w:r>
      <w:r>
        <w:t xml:space="preserve"> – </w:t>
      </w:r>
      <w:r>
        <w:rPr>
          <w:lang w:val="en-US"/>
        </w:rPr>
        <w:t>Oxyhaemoglobin</w:t>
      </w:r>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21932E6F" w14:textId="77777777" w:rsidR="001B0FFE" w:rsidRDefault="00983AF2" w:rsidP="00983AF2">
      <w:pPr>
        <w:ind w:firstLine="709"/>
        <w:rPr>
          <w:lang w:val="en-US"/>
        </w:rPr>
      </w:pPr>
      <w:r>
        <w:rPr>
          <w:lang w:val="en-US"/>
        </w:rPr>
        <w:lastRenderedPageBreak/>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26691D7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 вейвлетный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03DCD23B" w14:textId="0BA608B8" w:rsidR="00656EF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51257" w:history="1">
            <w:r w:rsidR="00656EF6" w:rsidRPr="00563ACE">
              <w:rPr>
                <w:rStyle w:val="a4"/>
                <w:noProof/>
              </w:rPr>
              <w:t>Введение</w:t>
            </w:r>
            <w:r w:rsidR="00656EF6">
              <w:rPr>
                <w:noProof/>
                <w:webHidden/>
              </w:rPr>
              <w:tab/>
            </w:r>
            <w:r w:rsidR="00656EF6">
              <w:rPr>
                <w:noProof/>
                <w:webHidden/>
              </w:rPr>
              <w:fldChar w:fldCharType="begin"/>
            </w:r>
            <w:r w:rsidR="00656EF6">
              <w:rPr>
                <w:noProof/>
                <w:webHidden/>
              </w:rPr>
              <w:instrText xml:space="preserve"> PAGEREF _Toc231951257 \h </w:instrText>
            </w:r>
            <w:r w:rsidR="00656EF6">
              <w:rPr>
                <w:noProof/>
                <w:webHidden/>
              </w:rPr>
            </w:r>
            <w:r w:rsidR="00656EF6">
              <w:rPr>
                <w:noProof/>
                <w:webHidden/>
              </w:rPr>
              <w:fldChar w:fldCharType="separate"/>
            </w:r>
            <w:r w:rsidR="00656EF6">
              <w:rPr>
                <w:noProof/>
                <w:webHidden/>
              </w:rPr>
              <w:t>18</w:t>
            </w:r>
            <w:r w:rsidR="00656EF6">
              <w:rPr>
                <w:noProof/>
                <w:webHidden/>
              </w:rPr>
              <w:fldChar w:fldCharType="end"/>
            </w:r>
          </w:hyperlink>
        </w:p>
        <w:p w14:paraId="4979DB21" w14:textId="5B131E95"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258" w:history="1">
            <w:r w:rsidRPr="00563ACE">
              <w:rPr>
                <w:rStyle w:val="a4"/>
                <w:noProof/>
              </w:rPr>
              <w:t>1 Обзор литературы</w:t>
            </w:r>
            <w:r>
              <w:rPr>
                <w:noProof/>
                <w:webHidden/>
              </w:rPr>
              <w:tab/>
            </w:r>
            <w:r>
              <w:rPr>
                <w:noProof/>
                <w:webHidden/>
              </w:rPr>
              <w:fldChar w:fldCharType="begin"/>
            </w:r>
            <w:r>
              <w:rPr>
                <w:noProof/>
                <w:webHidden/>
              </w:rPr>
              <w:instrText xml:space="preserve"> PAGEREF _Toc231951258 \h </w:instrText>
            </w:r>
            <w:r>
              <w:rPr>
                <w:noProof/>
                <w:webHidden/>
              </w:rPr>
            </w:r>
            <w:r>
              <w:rPr>
                <w:noProof/>
                <w:webHidden/>
              </w:rPr>
              <w:fldChar w:fldCharType="separate"/>
            </w:r>
            <w:r>
              <w:rPr>
                <w:noProof/>
                <w:webHidden/>
              </w:rPr>
              <w:t>21</w:t>
            </w:r>
            <w:r>
              <w:rPr>
                <w:noProof/>
                <w:webHidden/>
              </w:rPr>
              <w:fldChar w:fldCharType="end"/>
            </w:r>
          </w:hyperlink>
        </w:p>
        <w:p w14:paraId="62D85595" w14:textId="5E0048BC" w:rsidR="00656EF6" w:rsidRDefault="00656EF6">
          <w:pPr>
            <w:pStyle w:val="23"/>
            <w:rPr>
              <w:rFonts w:asciiTheme="minorHAnsi" w:eastAsiaTheme="minorEastAsia" w:hAnsiTheme="minorHAnsi"/>
              <w:noProof/>
              <w:sz w:val="24"/>
              <w:szCs w:val="24"/>
              <w:lang w:eastAsia="ru-RU"/>
            </w:rPr>
          </w:pPr>
          <w:hyperlink w:anchor="_Toc231951259" w:history="1">
            <w:r w:rsidRPr="00563ACE">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_Toc231951259 \h </w:instrText>
            </w:r>
            <w:r>
              <w:rPr>
                <w:noProof/>
                <w:webHidden/>
              </w:rPr>
            </w:r>
            <w:r>
              <w:rPr>
                <w:noProof/>
                <w:webHidden/>
              </w:rPr>
              <w:fldChar w:fldCharType="separate"/>
            </w:r>
            <w:r>
              <w:rPr>
                <w:noProof/>
                <w:webHidden/>
              </w:rPr>
              <w:t>21</w:t>
            </w:r>
            <w:r>
              <w:rPr>
                <w:noProof/>
                <w:webHidden/>
              </w:rPr>
              <w:fldChar w:fldCharType="end"/>
            </w:r>
          </w:hyperlink>
        </w:p>
        <w:p w14:paraId="205811BE" w14:textId="2231E2A4" w:rsidR="00656EF6" w:rsidRDefault="00656EF6">
          <w:pPr>
            <w:pStyle w:val="23"/>
            <w:rPr>
              <w:rFonts w:asciiTheme="minorHAnsi" w:eastAsiaTheme="minorEastAsia" w:hAnsiTheme="minorHAnsi"/>
              <w:noProof/>
              <w:sz w:val="24"/>
              <w:szCs w:val="24"/>
              <w:lang w:eastAsia="ru-RU"/>
            </w:rPr>
          </w:pPr>
          <w:hyperlink w:anchor="_Toc231951260" w:history="1">
            <w:r w:rsidRPr="00563ACE">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_Toc231951260 \h </w:instrText>
            </w:r>
            <w:r>
              <w:rPr>
                <w:noProof/>
                <w:webHidden/>
              </w:rPr>
            </w:r>
            <w:r>
              <w:rPr>
                <w:noProof/>
                <w:webHidden/>
              </w:rPr>
              <w:fldChar w:fldCharType="separate"/>
            </w:r>
            <w:r>
              <w:rPr>
                <w:noProof/>
                <w:webHidden/>
              </w:rPr>
              <w:t>24</w:t>
            </w:r>
            <w:r>
              <w:rPr>
                <w:noProof/>
                <w:webHidden/>
              </w:rPr>
              <w:fldChar w:fldCharType="end"/>
            </w:r>
          </w:hyperlink>
        </w:p>
        <w:p w14:paraId="6DAD6CFA" w14:textId="04B89062"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1" w:history="1">
            <w:r w:rsidRPr="00563ACE">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_Toc231951261 \h </w:instrText>
            </w:r>
            <w:r>
              <w:rPr>
                <w:noProof/>
                <w:webHidden/>
              </w:rPr>
            </w:r>
            <w:r>
              <w:rPr>
                <w:noProof/>
                <w:webHidden/>
              </w:rPr>
              <w:fldChar w:fldCharType="separate"/>
            </w:r>
            <w:r>
              <w:rPr>
                <w:noProof/>
                <w:webHidden/>
              </w:rPr>
              <w:t>24</w:t>
            </w:r>
            <w:r>
              <w:rPr>
                <w:noProof/>
                <w:webHidden/>
              </w:rPr>
              <w:fldChar w:fldCharType="end"/>
            </w:r>
          </w:hyperlink>
        </w:p>
        <w:p w14:paraId="313AB38C" w14:textId="76EB8D4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2" w:history="1">
            <w:r w:rsidRPr="00563ACE">
              <w:rPr>
                <w:rStyle w:val="a4"/>
                <w:noProof/>
              </w:rPr>
              <w:t>1.2.2 Вейвлетный анализ ЭМГ</w:t>
            </w:r>
            <w:r>
              <w:rPr>
                <w:noProof/>
                <w:webHidden/>
              </w:rPr>
              <w:tab/>
            </w:r>
            <w:r>
              <w:rPr>
                <w:noProof/>
                <w:webHidden/>
              </w:rPr>
              <w:fldChar w:fldCharType="begin"/>
            </w:r>
            <w:r>
              <w:rPr>
                <w:noProof/>
                <w:webHidden/>
              </w:rPr>
              <w:instrText xml:space="preserve"> PAGEREF _Toc231951262 \h </w:instrText>
            </w:r>
            <w:r>
              <w:rPr>
                <w:noProof/>
                <w:webHidden/>
              </w:rPr>
            </w:r>
            <w:r>
              <w:rPr>
                <w:noProof/>
                <w:webHidden/>
              </w:rPr>
              <w:fldChar w:fldCharType="separate"/>
            </w:r>
            <w:r>
              <w:rPr>
                <w:noProof/>
                <w:webHidden/>
              </w:rPr>
              <w:t>27</w:t>
            </w:r>
            <w:r>
              <w:rPr>
                <w:noProof/>
                <w:webHidden/>
              </w:rPr>
              <w:fldChar w:fldCharType="end"/>
            </w:r>
          </w:hyperlink>
        </w:p>
        <w:p w14:paraId="3406DE19" w14:textId="5C96FFCA" w:rsidR="00656EF6" w:rsidRDefault="00656EF6">
          <w:pPr>
            <w:pStyle w:val="23"/>
            <w:rPr>
              <w:rFonts w:asciiTheme="minorHAnsi" w:eastAsiaTheme="minorEastAsia" w:hAnsiTheme="minorHAnsi"/>
              <w:noProof/>
              <w:sz w:val="24"/>
              <w:szCs w:val="24"/>
              <w:lang w:eastAsia="ru-RU"/>
            </w:rPr>
          </w:pPr>
          <w:hyperlink w:anchor="_Toc231951263" w:history="1">
            <w:r w:rsidRPr="00563ACE">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_Toc231951263 \h </w:instrText>
            </w:r>
            <w:r>
              <w:rPr>
                <w:noProof/>
                <w:webHidden/>
              </w:rPr>
            </w:r>
            <w:r>
              <w:rPr>
                <w:noProof/>
                <w:webHidden/>
              </w:rPr>
              <w:fldChar w:fldCharType="separate"/>
            </w:r>
            <w:r>
              <w:rPr>
                <w:noProof/>
                <w:webHidden/>
              </w:rPr>
              <w:t>31</w:t>
            </w:r>
            <w:r>
              <w:rPr>
                <w:noProof/>
                <w:webHidden/>
              </w:rPr>
              <w:fldChar w:fldCharType="end"/>
            </w:r>
          </w:hyperlink>
        </w:p>
        <w:p w14:paraId="06832F91" w14:textId="23E17A38" w:rsidR="00656EF6" w:rsidRDefault="00656EF6">
          <w:pPr>
            <w:pStyle w:val="23"/>
            <w:rPr>
              <w:rFonts w:asciiTheme="minorHAnsi" w:eastAsiaTheme="minorEastAsia" w:hAnsiTheme="minorHAnsi"/>
              <w:noProof/>
              <w:sz w:val="24"/>
              <w:szCs w:val="24"/>
              <w:lang w:eastAsia="ru-RU"/>
            </w:rPr>
          </w:pPr>
          <w:hyperlink w:anchor="_Toc231951264" w:history="1">
            <w:r w:rsidRPr="00563ACE">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_Toc231951264 \h </w:instrText>
            </w:r>
            <w:r>
              <w:rPr>
                <w:noProof/>
                <w:webHidden/>
              </w:rPr>
            </w:r>
            <w:r>
              <w:rPr>
                <w:noProof/>
                <w:webHidden/>
              </w:rPr>
              <w:fldChar w:fldCharType="separate"/>
            </w:r>
            <w:r>
              <w:rPr>
                <w:noProof/>
                <w:webHidden/>
              </w:rPr>
              <w:t>34</w:t>
            </w:r>
            <w:r>
              <w:rPr>
                <w:noProof/>
                <w:webHidden/>
              </w:rPr>
              <w:fldChar w:fldCharType="end"/>
            </w:r>
          </w:hyperlink>
        </w:p>
        <w:p w14:paraId="71C46FEA" w14:textId="3AE590A5" w:rsidR="00656EF6" w:rsidRDefault="00656EF6">
          <w:pPr>
            <w:pStyle w:val="23"/>
            <w:rPr>
              <w:rFonts w:asciiTheme="minorHAnsi" w:eastAsiaTheme="minorEastAsia" w:hAnsiTheme="minorHAnsi"/>
              <w:noProof/>
              <w:sz w:val="24"/>
              <w:szCs w:val="24"/>
              <w:lang w:eastAsia="ru-RU"/>
            </w:rPr>
          </w:pPr>
          <w:hyperlink w:anchor="_Toc231951265" w:history="1">
            <w:r w:rsidRPr="00563ACE">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_Toc231951265 \h </w:instrText>
            </w:r>
            <w:r>
              <w:rPr>
                <w:noProof/>
                <w:webHidden/>
              </w:rPr>
            </w:r>
            <w:r>
              <w:rPr>
                <w:noProof/>
                <w:webHidden/>
              </w:rPr>
              <w:fldChar w:fldCharType="separate"/>
            </w:r>
            <w:r>
              <w:rPr>
                <w:noProof/>
                <w:webHidden/>
              </w:rPr>
              <w:t>37</w:t>
            </w:r>
            <w:r>
              <w:rPr>
                <w:noProof/>
                <w:webHidden/>
              </w:rPr>
              <w:fldChar w:fldCharType="end"/>
            </w:r>
          </w:hyperlink>
        </w:p>
        <w:p w14:paraId="18066496" w14:textId="3FE61EB1" w:rsidR="00656EF6" w:rsidRDefault="00656EF6">
          <w:pPr>
            <w:pStyle w:val="23"/>
            <w:rPr>
              <w:rFonts w:asciiTheme="minorHAnsi" w:eastAsiaTheme="minorEastAsia" w:hAnsiTheme="minorHAnsi"/>
              <w:noProof/>
              <w:sz w:val="24"/>
              <w:szCs w:val="24"/>
              <w:lang w:eastAsia="ru-RU"/>
            </w:rPr>
          </w:pPr>
          <w:hyperlink w:anchor="_Toc231951266" w:history="1">
            <w:r w:rsidRPr="00563ACE">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_Toc231951266 \h </w:instrText>
            </w:r>
            <w:r>
              <w:rPr>
                <w:noProof/>
                <w:webHidden/>
              </w:rPr>
            </w:r>
            <w:r>
              <w:rPr>
                <w:noProof/>
                <w:webHidden/>
              </w:rPr>
              <w:fldChar w:fldCharType="separate"/>
            </w:r>
            <w:r>
              <w:rPr>
                <w:noProof/>
                <w:webHidden/>
              </w:rPr>
              <w:t>40</w:t>
            </w:r>
            <w:r>
              <w:rPr>
                <w:noProof/>
                <w:webHidden/>
              </w:rPr>
              <w:fldChar w:fldCharType="end"/>
            </w:r>
          </w:hyperlink>
        </w:p>
        <w:p w14:paraId="484D9CA4" w14:textId="230A4F4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7" w:history="1">
            <w:r w:rsidRPr="00563ACE">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_Toc231951267 \h </w:instrText>
            </w:r>
            <w:r>
              <w:rPr>
                <w:noProof/>
                <w:webHidden/>
              </w:rPr>
            </w:r>
            <w:r>
              <w:rPr>
                <w:noProof/>
                <w:webHidden/>
              </w:rPr>
              <w:fldChar w:fldCharType="separate"/>
            </w:r>
            <w:r>
              <w:rPr>
                <w:noProof/>
                <w:webHidden/>
              </w:rPr>
              <w:t>41</w:t>
            </w:r>
            <w:r>
              <w:rPr>
                <w:noProof/>
                <w:webHidden/>
              </w:rPr>
              <w:fldChar w:fldCharType="end"/>
            </w:r>
          </w:hyperlink>
        </w:p>
        <w:p w14:paraId="647F2AB9" w14:textId="0623CBE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8" w:history="1">
            <w:r w:rsidRPr="00563ACE">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_Toc231951268 \h </w:instrText>
            </w:r>
            <w:r>
              <w:rPr>
                <w:noProof/>
                <w:webHidden/>
              </w:rPr>
            </w:r>
            <w:r>
              <w:rPr>
                <w:noProof/>
                <w:webHidden/>
              </w:rPr>
              <w:fldChar w:fldCharType="separate"/>
            </w:r>
            <w:r>
              <w:rPr>
                <w:noProof/>
                <w:webHidden/>
              </w:rPr>
              <w:t>43</w:t>
            </w:r>
            <w:r>
              <w:rPr>
                <w:noProof/>
                <w:webHidden/>
              </w:rPr>
              <w:fldChar w:fldCharType="end"/>
            </w:r>
          </w:hyperlink>
        </w:p>
        <w:p w14:paraId="7D96F1AA" w14:textId="168BF496"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9" w:history="1">
            <w:r w:rsidRPr="00563ACE">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_Toc231951269 \h </w:instrText>
            </w:r>
            <w:r>
              <w:rPr>
                <w:noProof/>
                <w:webHidden/>
              </w:rPr>
            </w:r>
            <w:r>
              <w:rPr>
                <w:noProof/>
                <w:webHidden/>
              </w:rPr>
              <w:fldChar w:fldCharType="separate"/>
            </w:r>
            <w:r>
              <w:rPr>
                <w:noProof/>
                <w:webHidden/>
              </w:rPr>
              <w:t>47</w:t>
            </w:r>
            <w:r>
              <w:rPr>
                <w:noProof/>
                <w:webHidden/>
              </w:rPr>
              <w:fldChar w:fldCharType="end"/>
            </w:r>
          </w:hyperlink>
        </w:p>
        <w:p w14:paraId="22C20DA1" w14:textId="0F7255C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0" w:history="1">
            <w:r w:rsidRPr="00563ACE">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_Toc231951270 \h </w:instrText>
            </w:r>
            <w:r>
              <w:rPr>
                <w:noProof/>
                <w:webHidden/>
              </w:rPr>
            </w:r>
            <w:r>
              <w:rPr>
                <w:noProof/>
                <w:webHidden/>
              </w:rPr>
              <w:fldChar w:fldCharType="separate"/>
            </w:r>
            <w:r>
              <w:rPr>
                <w:noProof/>
                <w:webHidden/>
              </w:rPr>
              <w:t>50</w:t>
            </w:r>
            <w:r>
              <w:rPr>
                <w:noProof/>
                <w:webHidden/>
              </w:rPr>
              <w:fldChar w:fldCharType="end"/>
            </w:r>
          </w:hyperlink>
        </w:p>
        <w:p w14:paraId="0991B188" w14:textId="1585663B" w:rsidR="00656EF6" w:rsidRDefault="00656EF6">
          <w:pPr>
            <w:pStyle w:val="23"/>
            <w:rPr>
              <w:rFonts w:asciiTheme="minorHAnsi" w:eastAsiaTheme="minorEastAsia" w:hAnsiTheme="minorHAnsi"/>
              <w:noProof/>
              <w:sz w:val="24"/>
              <w:szCs w:val="24"/>
              <w:lang w:eastAsia="ru-RU"/>
            </w:rPr>
          </w:pPr>
          <w:hyperlink w:anchor="_Toc231951271" w:history="1">
            <w:r w:rsidRPr="00563ACE">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_Toc231951271 \h </w:instrText>
            </w:r>
            <w:r>
              <w:rPr>
                <w:noProof/>
                <w:webHidden/>
              </w:rPr>
            </w:r>
            <w:r>
              <w:rPr>
                <w:noProof/>
                <w:webHidden/>
              </w:rPr>
              <w:fldChar w:fldCharType="separate"/>
            </w:r>
            <w:r>
              <w:rPr>
                <w:noProof/>
                <w:webHidden/>
              </w:rPr>
              <w:t>50</w:t>
            </w:r>
            <w:r>
              <w:rPr>
                <w:noProof/>
                <w:webHidden/>
              </w:rPr>
              <w:fldChar w:fldCharType="end"/>
            </w:r>
          </w:hyperlink>
        </w:p>
        <w:p w14:paraId="3554724B" w14:textId="3FD8322E" w:rsidR="00656EF6" w:rsidRDefault="00656EF6">
          <w:pPr>
            <w:pStyle w:val="23"/>
            <w:rPr>
              <w:rFonts w:asciiTheme="minorHAnsi" w:eastAsiaTheme="minorEastAsia" w:hAnsiTheme="minorHAnsi"/>
              <w:noProof/>
              <w:sz w:val="24"/>
              <w:szCs w:val="24"/>
              <w:lang w:eastAsia="ru-RU"/>
            </w:rPr>
          </w:pPr>
          <w:hyperlink w:anchor="_Toc231951272" w:history="1">
            <w:r w:rsidRPr="00563ACE">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_Toc231951272 \h </w:instrText>
            </w:r>
            <w:r>
              <w:rPr>
                <w:noProof/>
                <w:webHidden/>
              </w:rPr>
            </w:r>
            <w:r>
              <w:rPr>
                <w:noProof/>
                <w:webHidden/>
              </w:rPr>
              <w:fldChar w:fldCharType="separate"/>
            </w:r>
            <w:r>
              <w:rPr>
                <w:noProof/>
                <w:webHidden/>
              </w:rPr>
              <w:t>52</w:t>
            </w:r>
            <w:r>
              <w:rPr>
                <w:noProof/>
                <w:webHidden/>
              </w:rPr>
              <w:fldChar w:fldCharType="end"/>
            </w:r>
          </w:hyperlink>
        </w:p>
        <w:p w14:paraId="03B17074" w14:textId="6B621233"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273" w:history="1">
            <w:r w:rsidRPr="00563ACE">
              <w:rPr>
                <w:rStyle w:val="a4"/>
                <w:noProof/>
              </w:rPr>
              <w:t>2 Материалы и методы</w:t>
            </w:r>
            <w:r>
              <w:rPr>
                <w:noProof/>
                <w:webHidden/>
              </w:rPr>
              <w:tab/>
            </w:r>
            <w:r>
              <w:rPr>
                <w:noProof/>
                <w:webHidden/>
              </w:rPr>
              <w:fldChar w:fldCharType="begin"/>
            </w:r>
            <w:r>
              <w:rPr>
                <w:noProof/>
                <w:webHidden/>
              </w:rPr>
              <w:instrText xml:space="preserve"> PAGEREF _Toc231951273 \h </w:instrText>
            </w:r>
            <w:r>
              <w:rPr>
                <w:noProof/>
                <w:webHidden/>
              </w:rPr>
            </w:r>
            <w:r>
              <w:rPr>
                <w:noProof/>
                <w:webHidden/>
              </w:rPr>
              <w:fldChar w:fldCharType="separate"/>
            </w:r>
            <w:r>
              <w:rPr>
                <w:noProof/>
                <w:webHidden/>
              </w:rPr>
              <w:t>54</w:t>
            </w:r>
            <w:r>
              <w:rPr>
                <w:noProof/>
                <w:webHidden/>
              </w:rPr>
              <w:fldChar w:fldCharType="end"/>
            </w:r>
          </w:hyperlink>
        </w:p>
        <w:p w14:paraId="4933D760" w14:textId="68E88FFC" w:rsidR="00656EF6" w:rsidRDefault="00656EF6">
          <w:pPr>
            <w:pStyle w:val="23"/>
            <w:rPr>
              <w:rFonts w:asciiTheme="minorHAnsi" w:eastAsiaTheme="minorEastAsia" w:hAnsiTheme="minorHAnsi"/>
              <w:noProof/>
              <w:sz w:val="24"/>
              <w:szCs w:val="24"/>
              <w:lang w:eastAsia="ru-RU"/>
            </w:rPr>
          </w:pPr>
          <w:hyperlink w:anchor="_Toc231951274" w:history="1">
            <w:r w:rsidRPr="00563ACE">
              <w:rPr>
                <w:rStyle w:val="a4"/>
                <w:noProof/>
              </w:rPr>
              <w:t>2.1 Участники исследования</w:t>
            </w:r>
            <w:r>
              <w:rPr>
                <w:noProof/>
                <w:webHidden/>
              </w:rPr>
              <w:tab/>
            </w:r>
            <w:r>
              <w:rPr>
                <w:noProof/>
                <w:webHidden/>
              </w:rPr>
              <w:fldChar w:fldCharType="begin"/>
            </w:r>
            <w:r>
              <w:rPr>
                <w:noProof/>
                <w:webHidden/>
              </w:rPr>
              <w:instrText xml:space="preserve"> PAGEREF _Toc231951274 \h </w:instrText>
            </w:r>
            <w:r>
              <w:rPr>
                <w:noProof/>
                <w:webHidden/>
              </w:rPr>
            </w:r>
            <w:r>
              <w:rPr>
                <w:noProof/>
                <w:webHidden/>
              </w:rPr>
              <w:fldChar w:fldCharType="separate"/>
            </w:r>
            <w:r>
              <w:rPr>
                <w:noProof/>
                <w:webHidden/>
              </w:rPr>
              <w:t>54</w:t>
            </w:r>
            <w:r>
              <w:rPr>
                <w:noProof/>
                <w:webHidden/>
              </w:rPr>
              <w:fldChar w:fldCharType="end"/>
            </w:r>
          </w:hyperlink>
        </w:p>
        <w:p w14:paraId="64DA516B" w14:textId="45AB4391" w:rsidR="00656EF6" w:rsidRDefault="00656EF6">
          <w:pPr>
            <w:pStyle w:val="23"/>
            <w:rPr>
              <w:rFonts w:asciiTheme="minorHAnsi" w:eastAsiaTheme="minorEastAsia" w:hAnsiTheme="minorHAnsi"/>
              <w:noProof/>
              <w:sz w:val="24"/>
              <w:szCs w:val="24"/>
              <w:lang w:eastAsia="ru-RU"/>
            </w:rPr>
          </w:pPr>
          <w:hyperlink w:anchor="_Toc231951275" w:history="1">
            <w:r w:rsidRPr="00563ACE">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_Toc231951275 \h </w:instrText>
            </w:r>
            <w:r>
              <w:rPr>
                <w:noProof/>
                <w:webHidden/>
              </w:rPr>
            </w:r>
            <w:r>
              <w:rPr>
                <w:noProof/>
                <w:webHidden/>
              </w:rPr>
              <w:fldChar w:fldCharType="separate"/>
            </w:r>
            <w:r>
              <w:rPr>
                <w:noProof/>
                <w:webHidden/>
              </w:rPr>
              <w:t>54</w:t>
            </w:r>
            <w:r>
              <w:rPr>
                <w:noProof/>
                <w:webHidden/>
              </w:rPr>
              <w:fldChar w:fldCharType="end"/>
            </w:r>
          </w:hyperlink>
        </w:p>
        <w:p w14:paraId="26726404" w14:textId="576522E2" w:rsidR="00656EF6" w:rsidRDefault="00656EF6">
          <w:pPr>
            <w:pStyle w:val="23"/>
            <w:rPr>
              <w:rFonts w:asciiTheme="minorHAnsi" w:eastAsiaTheme="minorEastAsia" w:hAnsiTheme="minorHAnsi"/>
              <w:noProof/>
              <w:sz w:val="24"/>
              <w:szCs w:val="24"/>
              <w:lang w:eastAsia="ru-RU"/>
            </w:rPr>
          </w:pPr>
          <w:hyperlink w:anchor="_Toc231951276" w:history="1">
            <w:r w:rsidRPr="00563ACE">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_Toc231951276 \h </w:instrText>
            </w:r>
            <w:r>
              <w:rPr>
                <w:noProof/>
                <w:webHidden/>
              </w:rPr>
            </w:r>
            <w:r>
              <w:rPr>
                <w:noProof/>
                <w:webHidden/>
              </w:rPr>
              <w:fldChar w:fldCharType="separate"/>
            </w:r>
            <w:r>
              <w:rPr>
                <w:noProof/>
                <w:webHidden/>
              </w:rPr>
              <w:t>55</w:t>
            </w:r>
            <w:r>
              <w:rPr>
                <w:noProof/>
                <w:webHidden/>
              </w:rPr>
              <w:fldChar w:fldCharType="end"/>
            </w:r>
          </w:hyperlink>
        </w:p>
        <w:p w14:paraId="0D73C7BF" w14:textId="4B9104D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7" w:history="1">
            <w:r w:rsidRPr="00563ACE">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_Toc231951277 \h </w:instrText>
            </w:r>
            <w:r>
              <w:rPr>
                <w:noProof/>
                <w:webHidden/>
              </w:rPr>
            </w:r>
            <w:r>
              <w:rPr>
                <w:noProof/>
                <w:webHidden/>
              </w:rPr>
              <w:fldChar w:fldCharType="separate"/>
            </w:r>
            <w:r>
              <w:rPr>
                <w:noProof/>
                <w:webHidden/>
              </w:rPr>
              <w:t>55</w:t>
            </w:r>
            <w:r>
              <w:rPr>
                <w:noProof/>
                <w:webHidden/>
              </w:rPr>
              <w:fldChar w:fldCharType="end"/>
            </w:r>
          </w:hyperlink>
        </w:p>
        <w:p w14:paraId="2DC29925" w14:textId="3F4CE43B"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8" w:history="1">
            <w:r w:rsidRPr="00563ACE">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_Toc231951278 \h </w:instrText>
            </w:r>
            <w:r>
              <w:rPr>
                <w:noProof/>
                <w:webHidden/>
              </w:rPr>
            </w:r>
            <w:r>
              <w:rPr>
                <w:noProof/>
                <w:webHidden/>
              </w:rPr>
              <w:fldChar w:fldCharType="separate"/>
            </w:r>
            <w:r>
              <w:rPr>
                <w:noProof/>
                <w:webHidden/>
              </w:rPr>
              <w:t>56</w:t>
            </w:r>
            <w:r>
              <w:rPr>
                <w:noProof/>
                <w:webHidden/>
              </w:rPr>
              <w:fldChar w:fldCharType="end"/>
            </w:r>
          </w:hyperlink>
        </w:p>
        <w:p w14:paraId="1D79E11B" w14:textId="28732DA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9" w:history="1">
            <w:r w:rsidRPr="00563ACE">
              <w:rPr>
                <w:rStyle w:val="a4"/>
                <w:noProof/>
              </w:rPr>
              <w:t>2.3.3 Сердечный ритм</w:t>
            </w:r>
            <w:r>
              <w:rPr>
                <w:noProof/>
                <w:webHidden/>
              </w:rPr>
              <w:tab/>
            </w:r>
            <w:r>
              <w:rPr>
                <w:noProof/>
                <w:webHidden/>
              </w:rPr>
              <w:fldChar w:fldCharType="begin"/>
            </w:r>
            <w:r>
              <w:rPr>
                <w:noProof/>
                <w:webHidden/>
              </w:rPr>
              <w:instrText xml:space="preserve"> PAGEREF _Toc231951279 \h </w:instrText>
            </w:r>
            <w:r>
              <w:rPr>
                <w:noProof/>
                <w:webHidden/>
              </w:rPr>
            </w:r>
            <w:r>
              <w:rPr>
                <w:noProof/>
                <w:webHidden/>
              </w:rPr>
              <w:fldChar w:fldCharType="separate"/>
            </w:r>
            <w:r>
              <w:rPr>
                <w:noProof/>
                <w:webHidden/>
              </w:rPr>
              <w:t>57</w:t>
            </w:r>
            <w:r>
              <w:rPr>
                <w:noProof/>
                <w:webHidden/>
              </w:rPr>
              <w:fldChar w:fldCharType="end"/>
            </w:r>
          </w:hyperlink>
        </w:p>
        <w:p w14:paraId="67BD9948" w14:textId="1CDB6C4D" w:rsidR="00656EF6" w:rsidRDefault="00656EF6">
          <w:pPr>
            <w:pStyle w:val="23"/>
            <w:rPr>
              <w:rFonts w:asciiTheme="minorHAnsi" w:eastAsiaTheme="minorEastAsia" w:hAnsiTheme="minorHAnsi"/>
              <w:noProof/>
              <w:sz w:val="24"/>
              <w:szCs w:val="24"/>
              <w:lang w:eastAsia="ru-RU"/>
            </w:rPr>
          </w:pPr>
          <w:hyperlink w:anchor="_Toc231951280" w:history="1">
            <w:r w:rsidRPr="00563ACE">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_Toc231951280 \h </w:instrText>
            </w:r>
            <w:r>
              <w:rPr>
                <w:noProof/>
                <w:webHidden/>
              </w:rPr>
            </w:r>
            <w:r>
              <w:rPr>
                <w:noProof/>
                <w:webHidden/>
              </w:rPr>
              <w:fldChar w:fldCharType="separate"/>
            </w:r>
            <w:r>
              <w:rPr>
                <w:noProof/>
                <w:webHidden/>
              </w:rPr>
              <w:t>57</w:t>
            </w:r>
            <w:r>
              <w:rPr>
                <w:noProof/>
                <w:webHidden/>
              </w:rPr>
              <w:fldChar w:fldCharType="end"/>
            </w:r>
          </w:hyperlink>
        </w:p>
        <w:p w14:paraId="6FAE3C24" w14:textId="3344B71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1" w:history="1">
            <w:r w:rsidRPr="00563ACE">
              <w:rPr>
                <w:rStyle w:val="a4"/>
                <w:noProof/>
              </w:rPr>
              <w:t>2.4.1 Архитектура и мотивация</w:t>
            </w:r>
            <w:r>
              <w:rPr>
                <w:noProof/>
                <w:webHidden/>
              </w:rPr>
              <w:tab/>
            </w:r>
            <w:r>
              <w:rPr>
                <w:noProof/>
                <w:webHidden/>
              </w:rPr>
              <w:fldChar w:fldCharType="begin"/>
            </w:r>
            <w:r>
              <w:rPr>
                <w:noProof/>
                <w:webHidden/>
              </w:rPr>
              <w:instrText xml:space="preserve"> PAGEREF _Toc231951281 \h </w:instrText>
            </w:r>
            <w:r>
              <w:rPr>
                <w:noProof/>
                <w:webHidden/>
              </w:rPr>
            </w:r>
            <w:r>
              <w:rPr>
                <w:noProof/>
                <w:webHidden/>
              </w:rPr>
              <w:fldChar w:fldCharType="separate"/>
            </w:r>
            <w:r>
              <w:rPr>
                <w:noProof/>
                <w:webHidden/>
              </w:rPr>
              <w:t>57</w:t>
            </w:r>
            <w:r>
              <w:rPr>
                <w:noProof/>
                <w:webHidden/>
              </w:rPr>
              <w:fldChar w:fldCharType="end"/>
            </w:r>
          </w:hyperlink>
        </w:p>
        <w:p w14:paraId="0A461AE1" w14:textId="0C308E8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2" w:history="1">
            <w:r w:rsidRPr="00563ACE">
              <w:rPr>
                <w:rStyle w:val="a4"/>
                <w:noProof/>
              </w:rPr>
              <w:t>2.4.2 Реализация</w:t>
            </w:r>
            <w:r>
              <w:rPr>
                <w:noProof/>
                <w:webHidden/>
              </w:rPr>
              <w:tab/>
            </w:r>
            <w:r>
              <w:rPr>
                <w:noProof/>
                <w:webHidden/>
              </w:rPr>
              <w:fldChar w:fldCharType="begin"/>
            </w:r>
            <w:r>
              <w:rPr>
                <w:noProof/>
                <w:webHidden/>
              </w:rPr>
              <w:instrText xml:space="preserve"> PAGEREF _Toc231951282 \h </w:instrText>
            </w:r>
            <w:r>
              <w:rPr>
                <w:noProof/>
                <w:webHidden/>
              </w:rPr>
            </w:r>
            <w:r>
              <w:rPr>
                <w:noProof/>
                <w:webHidden/>
              </w:rPr>
              <w:fldChar w:fldCharType="separate"/>
            </w:r>
            <w:r>
              <w:rPr>
                <w:noProof/>
                <w:webHidden/>
              </w:rPr>
              <w:t>58</w:t>
            </w:r>
            <w:r>
              <w:rPr>
                <w:noProof/>
                <w:webHidden/>
              </w:rPr>
              <w:fldChar w:fldCharType="end"/>
            </w:r>
          </w:hyperlink>
        </w:p>
        <w:p w14:paraId="3E81EF7F" w14:textId="408396FC" w:rsidR="00656EF6" w:rsidRDefault="00656EF6">
          <w:pPr>
            <w:pStyle w:val="23"/>
            <w:rPr>
              <w:rFonts w:asciiTheme="minorHAnsi" w:eastAsiaTheme="minorEastAsia" w:hAnsiTheme="minorHAnsi"/>
              <w:noProof/>
              <w:sz w:val="24"/>
              <w:szCs w:val="24"/>
              <w:lang w:eastAsia="ru-RU"/>
            </w:rPr>
          </w:pPr>
          <w:hyperlink w:anchor="_Toc231951283" w:history="1">
            <w:r w:rsidRPr="00563ACE">
              <w:rPr>
                <w:rStyle w:val="a4"/>
                <w:noProof/>
              </w:rPr>
              <w:t>2.5 Предобработка сигналов</w:t>
            </w:r>
            <w:r>
              <w:rPr>
                <w:noProof/>
                <w:webHidden/>
              </w:rPr>
              <w:tab/>
            </w:r>
            <w:r>
              <w:rPr>
                <w:noProof/>
                <w:webHidden/>
              </w:rPr>
              <w:fldChar w:fldCharType="begin"/>
            </w:r>
            <w:r>
              <w:rPr>
                <w:noProof/>
                <w:webHidden/>
              </w:rPr>
              <w:instrText xml:space="preserve"> PAGEREF _Toc231951283 \h </w:instrText>
            </w:r>
            <w:r>
              <w:rPr>
                <w:noProof/>
                <w:webHidden/>
              </w:rPr>
            </w:r>
            <w:r>
              <w:rPr>
                <w:noProof/>
                <w:webHidden/>
              </w:rPr>
              <w:fldChar w:fldCharType="separate"/>
            </w:r>
            <w:r>
              <w:rPr>
                <w:noProof/>
                <w:webHidden/>
              </w:rPr>
              <w:t>59</w:t>
            </w:r>
            <w:r>
              <w:rPr>
                <w:noProof/>
                <w:webHidden/>
              </w:rPr>
              <w:fldChar w:fldCharType="end"/>
            </w:r>
          </w:hyperlink>
        </w:p>
        <w:p w14:paraId="19CDB919" w14:textId="592AFDE5"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4" w:history="1">
            <w:r w:rsidRPr="00563ACE">
              <w:rPr>
                <w:rStyle w:val="a4"/>
                <w:noProof/>
              </w:rPr>
              <w:t>2.5.1 Электромиография</w:t>
            </w:r>
            <w:r>
              <w:rPr>
                <w:noProof/>
                <w:webHidden/>
              </w:rPr>
              <w:tab/>
            </w:r>
            <w:r>
              <w:rPr>
                <w:noProof/>
                <w:webHidden/>
              </w:rPr>
              <w:fldChar w:fldCharType="begin"/>
            </w:r>
            <w:r>
              <w:rPr>
                <w:noProof/>
                <w:webHidden/>
              </w:rPr>
              <w:instrText xml:space="preserve"> PAGEREF _Toc231951284 \h </w:instrText>
            </w:r>
            <w:r>
              <w:rPr>
                <w:noProof/>
                <w:webHidden/>
              </w:rPr>
            </w:r>
            <w:r>
              <w:rPr>
                <w:noProof/>
                <w:webHidden/>
              </w:rPr>
              <w:fldChar w:fldCharType="separate"/>
            </w:r>
            <w:r>
              <w:rPr>
                <w:noProof/>
                <w:webHidden/>
              </w:rPr>
              <w:t>59</w:t>
            </w:r>
            <w:r>
              <w:rPr>
                <w:noProof/>
                <w:webHidden/>
              </w:rPr>
              <w:fldChar w:fldCharType="end"/>
            </w:r>
          </w:hyperlink>
        </w:p>
        <w:p w14:paraId="0442C562" w14:textId="610F7BE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5" w:history="1">
            <w:r w:rsidRPr="00563ACE">
              <w:rPr>
                <w:rStyle w:val="a4"/>
                <w:noProof/>
              </w:rPr>
              <w:t>2.5.2 Мышечная оксигенация</w:t>
            </w:r>
            <w:r>
              <w:rPr>
                <w:noProof/>
                <w:webHidden/>
              </w:rPr>
              <w:tab/>
            </w:r>
            <w:r>
              <w:rPr>
                <w:noProof/>
                <w:webHidden/>
              </w:rPr>
              <w:fldChar w:fldCharType="begin"/>
            </w:r>
            <w:r>
              <w:rPr>
                <w:noProof/>
                <w:webHidden/>
              </w:rPr>
              <w:instrText xml:space="preserve"> PAGEREF _Toc231951285 \h </w:instrText>
            </w:r>
            <w:r>
              <w:rPr>
                <w:noProof/>
                <w:webHidden/>
              </w:rPr>
            </w:r>
            <w:r>
              <w:rPr>
                <w:noProof/>
                <w:webHidden/>
              </w:rPr>
              <w:fldChar w:fldCharType="separate"/>
            </w:r>
            <w:r>
              <w:rPr>
                <w:noProof/>
                <w:webHidden/>
              </w:rPr>
              <w:t>59</w:t>
            </w:r>
            <w:r>
              <w:rPr>
                <w:noProof/>
                <w:webHidden/>
              </w:rPr>
              <w:fldChar w:fldCharType="end"/>
            </w:r>
          </w:hyperlink>
        </w:p>
        <w:p w14:paraId="109AF727" w14:textId="1EEF913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6" w:history="1">
            <w:r w:rsidRPr="00563ACE">
              <w:rPr>
                <w:rStyle w:val="a4"/>
                <w:noProof/>
              </w:rPr>
              <w:t>2.5.3 RR-интервалы и HRV</w:t>
            </w:r>
            <w:r>
              <w:rPr>
                <w:noProof/>
                <w:webHidden/>
              </w:rPr>
              <w:tab/>
            </w:r>
            <w:r>
              <w:rPr>
                <w:noProof/>
                <w:webHidden/>
              </w:rPr>
              <w:fldChar w:fldCharType="begin"/>
            </w:r>
            <w:r>
              <w:rPr>
                <w:noProof/>
                <w:webHidden/>
              </w:rPr>
              <w:instrText xml:space="preserve"> PAGEREF _Toc231951286 \h </w:instrText>
            </w:r>
            <w:r>
              <w:rPr>
                <w:noProof/>
                <w:webHidden/>
              </w:rPr>
            </w:r>
            <w:r>
              <w:rPr>
                <w:noProof/>
                <w:webHidden/>
              </w:rPr>
              <w:fldChar w:fldCharType="separate"/>
            </w:r>
            <w:r>
              <w:rPr>
                <w:noProof/>
                <w:webHidden/>
              </w:rPr>
              <w:t>60</w:t>
            </w:r>
            <w:r>
              <w:rPr>
                <w:noProof/>
                <w:webHidden/>
              </w:rPr>
              <w:fldChar w:fldCharType="end"/>
            </w:r>
          </w:hyperlink>
        </w:p>
        <w:p w14:paraId="24084FA3" w14:textId="59B6D0A3" w:rsidR="00656EF6" w:rsidRDefault="00656EF6">
          <w:pPr>
            <w:pStyle w:val="23"/>
            <w:rPr>
              <w:rFonts w:asciiTheme="minorHAnsi" w:eastAsiaTheme="minorEastAsia" w:hAnsiTheme="minorHAnsi"/>
              <w:noProof/>
              <w:sz w:val="24"/>
              <w:szCs w:val="24"/>
              <w:lang w:eastAsia="ru-RU"/>
            </w:rPr>
          </w:pPr>
          <w:hyperlink w:anchor="_Toc231951287" w:history="1">
            <w:r w:rsidRPr="00563ACE">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_Toc231951287 \h </w:instrText>
            </w:r>
            <w:r>
              <w:rPr>
                <w:noProof/>
                <w:webHidden/>
              </w:rPr>
            </w:r>
            <w:r>
              <w:rPr>
                <w:noProof/>
                <w:webHidden/>
              </w:rPr>
              <w:fldChar w:fldCharType="separate"/>
            </w:r>
            <w:r>
              <w:rPr>
                <w:noProof/>
                <w:webHidden/>
              </w:rPr>
              <w:t>60</w:t>
            </w:r>
            <w:r>
              <w:rPr>
                <w:noProof/>
                <w:webHidden/>
              </w:rPr>
              <w:fldChar w:fldCharType="end"/>
            </w:r>
          </w:hyperlink>
        </w:p>
        <w:p w14:paraId="6DE3EA17" w14:textId="538F1A2D"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8" w:history="1">
            <w:r w:rsidRPr="00563ACE">
              <w:rPr>
                <w:rStyle w:val="a4"/>
                <w:noProof/>
              </w:rPr>
              <w:t xml:space="preserve">2.6.1 Определение </w:t>
            </w:r>
            <w:r w:rsidRPr="00563ACE">
              <w:rPr>
                <w:rStyle w:val="a4"/>
                <w:noProof/>
                <w:lang w:val="en-US"/>
              </w:rPr>
              <w:t>LT</w:t>
            </w:r>
            <w:r w:rsidRPr="00563ACE">
              <w:rPr>
                <w:rStyle w:val="a4"/>
                <w:noProof/>
              </w:rPr>
              <w:t>1</w:t>
            </w:r>
            <w:r>
              <w:rPr>
                <w:noProof/>
                <w:webHidden/>
              </w:rPr>
              <w:tab/>
            </w:r>
            <w:r>
              <w:rPr>
                <w:noProof/>
                <w:webHidden/>
              </w:rPr>
              <w:fldChar w:fldCharType="begin"/>
            </w:r>
            <w:r>
              <w:rPr>
                <w:noProof/>
                <w:webHidden/>
              </w:rPr>
              <w:instrText xml:space="preserve"> PAGEREF _Toc231951288 \h </w:instrText>
            </w:r>
            <w:r>
              <w:rPr>
                <w:noProof/>
                <w:webHidden/>
              </w:rPr>
            </w:r>
            <w:r>
              <w:rPr>
                <w:noProof/>
                <w:webHidden/>
              </w:rPr>
              <w:fldChar w:fldCharType="separate"/>
            </w:r>
            <w:r>
              <w:rPr>
                <w:noProof/>
                <w:webHidden/>
              </w:rPr>
              <w:t>60</w:t>
            </w:r>
            <w:r>
              <w:rPr>
                <w:noProof/>
                <w:webHidden/>
              </w:rPr>
              <w:fldChar w:fldCharType="end"/>
            </w:r>
          </w:hyperlink>
        </w:p>
        <w:p w14:paraId="5B98784E" w14:textId="6DB79F9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9" w:history="1">
            <w:r w:rsidRPr="00563ACE">
              <w:rPr>
                <w:rStyle w:val="a4"/>
                <w:noProof/>
              </w:rPr>
              <w:t xml:space="preserve">2.6.2 Определение </w:t>
            </w:r>
            <w:r w:rsidRPr="00563ACE">
              <w:rPr>
                <w:rStyle w:val="a4"/>
                <w:noProof/>
                <w:lang w:val="en-US"/>
              </w:rPr>
              <w:t>LT</w:t>
            </w:r>
            <w:r w:rsidRPr="00563ACE">
              <w:rPr>
                <w:rStyle w:val="a4"/>
                <w:noProof/>
              </w:rPr>
              <w:t>2</w:t>
            </w:r>
            <w:r>
              <w:rPr>
                <w:noProof/>
                <w:webHidden/>
              </w:rPr>
              <w:tab/>
            </w:r>
            <w:r>
              <w:rPr>
                <w:noProof/>
                <w:webHidden/>
              </w:rPr>
              <w:fldChar w:fldCharType="begin"/>
            </w:r>
            <w:r>
              <w:rPr>
                <w:noProof/>
                <w:webHidden/>
              </w:rPr>
              <w:instrText xml:space="preserve"> PAGEREF _Toc231951289 \h </w:instrText>
            </w:r>
            <w:r>
              <w:rPr>
                <w:noProof/>
                <w:webHidden/>
              </w:rPr>
            </w:r>
            <w:r>
              <w:rPr>
                <w:noProof/>
                <w:webHidden/>
              </w:rPr>
              <w:fldChar w:fldCharType="separate"/>
            </w:r>
            <w:r>
              <w:rPr>
                <w:noProof/>
                <w:webHidden/>
              </w:rPr>
              <w:t>61</w:t>
            </w:r>
            <w:r>
              <w:rPr>
                <w:noProof/>
                <w:webHidden/>
              </w:rPr>
              <w:fldChar w:fldCharType="end"/>
            </w:r>
          </w:hyperlink>
        </w:p>
        <w:p w14:paraId="034C1D3C" w14:textId="0690AED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0" w:history="1">
            <w:r w:rsidRPr="00563ACE">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_Toc231951290 \h </w:instrText>
            </w:r>
            <w:r>
              <w:rPr>
                <w:noProof/>
                <w:webHidden/>
              </w:rPr>
            </w:r>
            <w:r>
              <w:rPr>
                <w:noProof/>
                <w:webHidden/>
              </w:rPr>
              <w:fldChar w:fldCharType="separate"/>
            </w:r>
            <w:r>
              <w:rPr>
                <w:noProof/>
                <w:webHidden/>
              </w:rPr>
              <w:t>61</w:t>
            </w:r>
            <w:r>
              <w:rPr>
                <w:noProof/>
                <w:webHidden/>
              </w:rPr>
              <w:fldChar w:fldCharType="end"/>
            </w:r>
          </w:hyperlink>
        </w:p>
        <w:p w14:paraId="1A0A328F" w14:textId="57CDC93E" w:rsidR="00656EF6" w:rsidRDefault="00656EF6">
          <w:pPr>
            <w:pStyle w:val="23"/>
            <w:rPr>
              <w:rFonts w:asciiTheme="minorHAnsi" w:eastAsiaTheme="minorEastAsia" w:hAnsiTheme="minorHAnsi"/>
              <w:noProof/>
              <w:sz w:val="24"/>
              <w:szCs w:val="24"/>
              <w:lang w:eastAsia="ru-RU"/>
            </w:rPr>
          </w:pPr>
          <w:hyperlink w:anchor="_Toc231951291" w:history="1">
            <w:r w:rsidRPr="00563ACE">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_Toc231951291 \h </w:instrText>
            </w:r>
            <w:r>
              <w:rPr>
                <w:noProof/>
                <w:webHidden/>
              </w:rPr>
            </w:r>
            <w:r>
              <w:rPr>
                <w:noProof/>
                <w:webHidden/>
              </w:rPr>
              <w:fldChar w:fldCharType="separate"/>
            </w:r>
            <w:r>
              <w:rPr>
                <w:noProof/>
                <w:webHidden/>
              </w:rPr>
              <w:t>62</w:t>
            </w:r>
            <w:r>
              <w:rPr>
                <w:noProof/>
                <w:webHidden/>
              </w:rPr>
              <w:fldChar w:fldCharType="end"/>
            </w:r>
          </w:hyperlink>
        </w:p>
        <w:p w14:paraId="14424E6D" w14:textId="7DB37E6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2" w:history="1">
            <w:r w:rsidRPr="00563ACE">
              <w:rPr>
                <w:rStyle w:val="a4"/>
                <w:noProof/>
              </w:rPr>
              <w:t>2.7.1 ЭМГ-признаки (E</w:t>
            </w:r>
            <w:r w:rsidRPr="00563ACE">
              <w:rPr>
                <w:rStyle w:val="a4"/>
                <w:noProof/>
                <w:lang w:val="en-US"/>
              </w:rPr>
              <w:t>MG</w:t>
            </w:r>
            <w:r w:rsidRPr="00563ACE">
              <w:rPr>
                <w:rStyle w:val="a4"/>
                <w:noProof/>
              </w:rPr>
              <w:t>)</w:t>
            </w:r>
            <w:r>
              <w:rPr>
                <w:noProof/>
                <w:webHidden/>
              </w:rPr>
              <w:tab/>
            </w:r>
            <w:r>
              <w:rPr>
                <w:noProof/>
                <w:webHidden/>
              </w:rPr>
              <w:fldChar w:fldCharType="begin"/>
            </w:r>
            <w:r>
              <w:rPr>
                <w:noProof/>
                <w:webHidden/>
              </w:rPr>
              <w:instrText xml:space="preserve"> PAGEREF _Toc231951292 \h </w:instrText>
            </w:r>
            <w:r>
              <w:rPr>
                <w:noProof/>
                <w:webHidden/>
              </w:rPr>
            </w:r>
            <w:r>
              <w:rPr>
                <w:noProof/>
                <w:webHidden/>
              </w:rPr>
              <w:fldChar w:fldCharType="separate"/>
            </w:r>
            <w:r>
              <w:rPr>
                <w:noProof/>
                <w:webHidden/>
              </w:rPr>
              <w:t>63</w:t>
            </w:r>
            <w:r>
              <w:rPr>
                <w:noProof/>
                <w:webHidden/>
              </w:rPr>
              <w:fldChar w:fldCharType="end"/>
            </w:r>
          </w:hyperlink>
        </w:p>
        <w:p w14:paraId="4EC77819" w14:textId="79ABBD56"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3" w:history="1">
            <w:r w:rsidRPr="00563ACE">
              <w:rPr>
                <w:rStyle w:val="a4"/>
                <w:noProof/>
              </w:rPr>
              <w:t>2.7.2 N</w:t>
            </w:r>
            <w:r w:rsidRPr="00563ACE">
              <w:rPr>
                <w:rStyle w:val="a4"/>
                <w:noProof/>
                <w:lang w:val="en-US"/>
              </w:rPr>
              <w:t>IRS</w:t>
            </w:r>
            <w:r w:rsidRPr="00563ACE">
              <w:rPr>
                <w:rStyle w:val="a4"/>
                <w:noProof/>
              </w:rPr>
              <w:t>-признаки</w:t>
            </w:r>
            <w:r>
              <w:rPr>
                <w:noProof/>
                <w:webHidden/>
              </w:rPr>
              <w:tab/>
            </w:r>
            <w:r>
              <w:rPr>
                <w:noProof/>
                <w:webHidden/>
              </w:rPr>
              <w:fldChar w:fldCharType="begin"/>
            </w:r>
            <w:r>
              <w:rPr>
                <w:noProof/>
                <w:webHidden/>
              </w:rPr>
              <w:instrText xml:space="preserve"> PAGEREF _Toc231951293 \h </w:instrText>
            </w:r>
            <w:r>
              <w:rPr>
                <w:noProof/>
                <w:webHidden/>
              </w:rPr>
            </w:r>
            <w:r>
              <w:rPr>
                <w:noProof/>
                <w:webHidden/>
              </w:rPr>
              <w:fldChar w:fldCharType="separate"/>
            </w:r>
            <w:r>
              <w:rPr>
                <w:noProof/>
                <w:webHidden/>
              </w:rPr>
              <w:t>64</w:t>
            </w:r>
            <w:r>
              <w:rPr>
                <w:noProof/>
                <w:webHidden/>
              </w:rPr>
              <w:fldChar w:fldCharType="end"/>
            </w:r>
          </w:hyperlink>
        </w:p>
        <w:p w14:paraId="55574261" w14:textId="02F56A1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4" w:history="1">
            <w:r w:rsidRPr="00563ACE">
              <w:rPr>
                <w:rStyle w:val="a4"/>
                <w:noProof/>
              </w:rPr>
              <w:t>2.7.3 H</w:t>
            </w:r>
            <w:r w:rsidRPr="00563ACE">
              <w:rPr>
                <w:rStyle w:val="a4"/>
                <w:noProof/>
                <w:lang w:val="en-US"/>
              </w:rPr>
              <w:t>RV</w:t>
            </w:r>
            <w:r w:rsidRPr="00563ACE">
              <w:rPr>
                <w:rStyle w:val="a4"/>
                <w:noProof/>
              </w:rPr>
              <w:t>-признаки</w:t>
            </w:r>
            <w:r>
              <w:rPr>
                <w:noProof/>
                <w:webHidden/>
              </w:rPr>
              <w:tab/>
            </w:r>
            <w:r>
              <w:rPr>
                <w:noProof/>
                <w:webHidden/>
              </w:rPr>
              <w:fldChar w:fldCharType="begin"/>
            </w:r>
            <w:r>
              <w:rPr>
                <w:noProof/>
                <w:webHidden/>
              </w:rPr>
              <w:instrText xml:space="preserve"> PAGEREF _Toc231951294 \h </w:instrText>
            </w:r>
            <w:r>
              <w:rPr>
                <w:noProof/>
                <w:webHidden/>
              </w:rPr>
            </w:r>
            <w:r>
              <w:rPr>
                <w:noProof/>
                <w:webHidden/>
              </w:rPr>
              <w:fldChar w:fldCharType="separate"/>
            </w:r>
            <w:r>
              <w:rPr>
                <w:noProof/>
                <w:webHidden/>
              </w:rPr>
              <w:t>64</w:t>
            </w:r>
            <w:r>
              <w:rPr>
                <w:noProof/>
                <w:webHidden/>
              </w:rPr>
              <w:fldChar w:fldCharType="end"/>
            </w:r>
          </w:hyperlink>
        </w:p>
        <w:p w14:paraId="0F9A6147" w14:textId="5E0411D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5" w:history="1">
            <w:r w:rsidRPr="00563ACE">
              <w:rPr>
                <w:rStyle w:val="a4"/>
                <w:noProof/>
              </w:rPr>
              <w:t>2.7.4 Признаки взаимодействия</w:t>
            </w:r>
            <w:r>
              <w:rPr>
                <w:noProof/>
                <w:webHidden/>
              </w:rPr>
              <w:tab/>
            </w:r>
            <w:r>
              <w:rPr>
                <w:noProof/>
                <w:webHidden/>
              </w:rPr>
              <w:fldChar w:fldCharType="begin"/>
            </w:r>
            <w:r>
              <w:rPr>
                <w:noProof/>
                <w:webHidden/>
              </w:rPr>
              <w:instrText xml:space="preserve"> PAGEREF _Toc231951295 \h </w:instrText>
            </w:r>
            <w:r>
              <w:rPr>
                <w:noProof/>
                <w:webHidden/>
              </w:rPr>
            </w:r>
            <w:r>
              <w:rPr>
                <w:noProof/>
                <w:webHidden/>
              </w:rPr>
              <w:fldChar w:fldCharType="separate"/>
            </w:r>
            <w:r>
              <w:rPr>
                <w:noProof/>
                <w:webHidden/>
              </w:rPr>
              <w:t>64</w:t>
            </w:r>
            <w:r>
              <w:rPr>
                <w:noProof/>
                <w:webHidden/>
              </w:rPr>
              <w:fldChar w:fldCharType="end"/>
            </w:r>
          </w:hyperlink>
        </w:p>
        <w:p w14:paraId="309292B2" w14:textId="252307E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6" w:history="1">
            <w:r w:rsidRPr="00563ACE">
              <w:rPr>
                <w:rStyle w:val="a4"/>
                <w:noProof/>
              </w:rPr>
              <w:t>2.7.5 Комбинации признаков</w:t>
            </w:r>
            <w:r>
              <w:rPr>
                <w:noProof/>
                <w:webHidden/>
              </w:rPr>
              <w:tab/>
            </w:r>
            <w:r>
              <w:rPr>
                <w:noProof/>
                <w:webHidden/>
              </w:rPr>
              <w:fldChar w:fldCharType="begin"/>
            </w:r>
            <w:r>
              <w:rPr>
                <w:noProof/>
                <w:webHidden/>
              </w:rPr>
              <w:instrText xml:space="preserve"> PAGEREF _Toc231951296 \h </w:instrText>
            </w:r>
            <w:r>
              <w:rPr>
                <w:noProof/>
                <w:webHidden/>
              </w:rPr>
            </w:r>
            <w:r>
              <w:rPr>
                <w:noProof/>
                <w:webHidden/>
              </w:rPr>
              <w:fldChar w:fldCharType="separate"/>
            </w:r>
            <w:r>
              <w:rPr>
                <w:noProof/>
                <w:webHidden/>
              </w:rPr>
              <w:t>65</w:t>
            </w:r>
            <w:r>
              <w:rPr>
                <w:noProof/>
                <w:webHidden/>
              </w:rPr>
              <w:fldChar w:fldCharType="end"/>
            </w:r>
          </w:hyperlink>
        </w:p>
        <w:p w14:paraId="02128F75" w14:textId="4119F9F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7" w:history="1">
            <w:r w:rsidRPr="00563ACE">
              <w:rPr>
                <w:rStyle w:val="a4"/>
                <w:noProof/>
              </w:rPr>
              <w:t>2.7.6 Варианты комбинаций</w:t>
            </w:r>
            <w:r>
              <w:rPr>
                <w:noProof/>
                <w:webHidden/>
              </w:rPr>
              <w:tab/>
            </w:r>
            <w:r>
              <w:rPr>
                <w:noProof/>
                <w:webHidden/>
              </w:rPr>
              <w:fldChar w:fldCharType="begin"/>
            </w:r>
            <w:r>
              <w:rPr>
                <w:noProof/>
                <w:webHidden/>
              </w:rPr>
              <w:instrText xml:space="preserve"> PAGEREF _Toc231951297 \h </w:instrText>
            </w:r>
            <w:r>
              <w:rPr>
                <w:noProof/>
                <w:webHidden/>
              </w:rPr>
            </w:r>
            <w:r>
              <w:rPr>
                <w:noProof/>
                <w:webHidden/>
              </w:rPr>
              <w:fldChar w:fldCharType="separate"/>
            </w:r>
            <w:r>
              <w:rPr>
                <w:noProof/>
                <w:webHidden/>
              </w:rPr>
              <w:t>65</w:t>
            </w:r>
            <w:r>
              <w:rPr>
                <w:noProof/>
                <w:webHidden/>
              </w:rPr>
              <w:fldChar w:fldCharType="end"/>
            </w:r>
          </w:hyperlink>
        </w:p>
        <w:p w14:paraId="1D163859" w14:textId="7BBA0C1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8" w:history="1">
            <w:r w:rsidRPr="00563ACE">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_Toc231951298 \h </w:instrText>
            </w:r>
            <w:r>
              <w:rPr>
                <w:noProof/>
                <w:webHidden/>
              </w:rPr>
            </w:r>
            <w:r>
              <w:rPr>
                <w:noProof/>
                <w:webHidden/>
              </w:rPr>
              <w:fldChar w:fldCharType="separate"/>
            </w:r>
            <w:r>
              <w:rPr>
                <w:noProof/>
                <w:webHidden/>
              </w:rPr>
              <w:t>66</w:t>
            </w:r>
            <w:r>
              <w:rPr>
                <w:noProof/>
                <w:webHidden/>
              </w:rPr>
              <w:fldChar w:fldCharType="end"/>
            </w:r>
          </w:hyperlink>
        </w:p>
        <w:p w14:paraId="787C74B0" w14:textId="2ED12286" w:rsidR="00656EF6" w:rsidRDefault="00656EF6">
          <w:pPr>
            <w:pStyle w:val="23"/>
            <w:rPr>
              <w:rFonts w:asciiTheme="minorHAnsi" w:eastAsiaTheme="minorEastAsia" w:hAnsiTheme="minorHAnsi"/>
              <w:noProof/>
              <w:sz w:val="24"/>
              <w:szCs w:val="24"/>
              <w:lang w:eastAsia="ru-RU"/>
            </w:rPr>
          </w:pPr>
          <w:hyperlink w:anchor="_Toc231951299" w:history="1">
            <w:r w:rsidRPr="00563ACE">
              <w:rPr>
                <w:rStyle w:val="a4"/>
                <w:noProof/>
              </w:rPr>
              <w:t>2.8 Модели машинного обучения</w:t>
            </w:r>
            <w:r>
              <w:rPr>
                <w:noProof/>
                <w:webHidden/>
              </w:rPr>
              <w:tab/>
            </w:r>
            <w:r>
              <w:rPr>
                <w:noProof/>
                <w:webHidden/>
              </w:rPr>
              <w:fldChar w:fldCharType="begin"/>
            </w:r>
            <w:r>
              <w:rPr>
                <w:noProof/>
                <w:webHidden/>
              </w:rPr>
              <w:instrText xml:space="preserve"> PAGEREF _Toc231951299 \h </w:instrText>
            </w:r>
            <w:r>
              <w:rPr>
                <w:noProof/>
                <w:webHidden/>
              </w:rPr>
            </w:r>
            <w:r>
              <w:rPr>
                <w:noProof/>
                <w:webHidden/>
              </w:rPr>
              <w:fldChar w:fldCharType="separate"/>
            </w:r>
            <w:r>
              <w:rPr>
                <w:noProof/>
                <w:webHidden/>
              </w:rPr>
              <w:t>66</w:t>
            </w:r>
            <w:r>
              <w:rPr>
                <w:noProof/>
                <w:webHidden/>
              </w:rPr>
              <w:fldChar w:fldCharType="end"/>
            </w:r>
          </w:hyperlink>
        </w:p>
        <w:p w14:paraId="59958A48" w14:textId="54850CC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0" w:history="1">
            <w:r w:rsidRPr="00563ACE">
              <w:rPr>
                <w:rStyle w:val="a4"/>
                <w:noProof/>
              </w:rPr>
              <w:t>2.8.1 Постановка задачи</w:t>
            </w:r>
            <w:r>
              <w:rPr>
                <w:noProof/>
                <w:webHidden/>
              </w:rPr>
              <w:tab/>
            </w:r>
            <w:r>
              <w:rPr>
                <w:noProof/>
                <w:webHidden/>
              </w:rPr>
              <w:fldChar w:fldCharType="begin"/>
            </w:r>
            <w:r>
              <w:rPr>
                <w:noProof/>
                <w:webHidden/>
              </w:rPr>
              <w:instrText xml:space="preserve"> PAGEREF _Toc231951300 \h </w:instrText>
            </w:r>
            <w:r>
              <w:rPr>
                <w:noProof/>
                <w:webHidden/>
              </w:rPr>
            </w:r>
            <w:r>
              <w:rPr>
                <w:noProof/>
                <w:webHidden/>
              </w:rPr>
              <w:fldChar w:fldCharType="separate"/>
            </w:r>
            <w:r>
              <w:rPr>
                <w:noProof/>
                <w:webHidden/>
              </w:rPr>
              <w:t>66</w:t>
            </w:r>
            <w:r>
              <w:rPr>
                <w:noProof/>
                <w:webHidden/>
              </w:rPr>
              <w:fldChar w:fldCharType="end"/>
            </w:r>
          </w:hyperlink>
        </w:p>
        <w:p w14:paraId="58E6E038" w14:textId="5D296FD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1" w:history="1">
            <w:r w:rsidRPr="00563ACE">
              <w:rPr>
                <w:rStyle w:val="a4"/>
                <w:noProof/>
              </w:rPr>
              <w:t>2.8.2 Формальная постановка</w:t>
            </w:r>
            <w:r>
              <w:rPr>
                <w:noProof/>
                <w:webHidden/>
              </w:rPr>
              <w:tab/>
            </w:r>
            <w:r>
              <w:rPr>
                <w:noProof/>
                <w:webHidden/>
              </w:rPr>
              <w:fldChar w:fldCharType="begin"/>
            </w:r>
            <w:r>
              <w:rPr>
                <w:noProof/>
                <w:webHidden/>
              </w:rPr>
              <w:instrText xml:space="preserve"> PAGEREF _Toc231951301 \h </w:instrText>
            </w:r>
            <w:r>
              <w:rPr>
                <w:noProof/>
                <w:webHidden/>
              </w:rPr>
            </w:r>
            <w:r>
              <w:rPr>
                <w:noProof/>
                <w:webHidden/>
              </w:rPr>
              <w:fldChar w:fldCharType="separate"/>
            </w:r>
            <w:r>
              <w:rPr>
                <w:noProof/>
                <w:webHidden/>
              </w:rPr>
              <w:t>67</w:t>
            </w:r>
            <w:r>
              <w:rPr>
                <w:noProof/>
                <w:webHidden/>
              </w:rPr>
              <w:fldChar w:fldCharType="end"/>
            </w:r>
          </w:hyperlink>
        </w:p>
        <w:p w14:paraId="2C34AC0C" w14:textId="6490A3D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2" w:history="1">
            <w:r w:rsidRPr="00563ACE">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_Toc231951302 \h </w:instrText>
            </w:r>
            <w:r>
              <w:rPr>
                <w:noProof/>
                <w:webHidden/>
              </w:rPr>
            </w:r>
            <w:r>
              <w:rPr>
                <w:noProof/>
                <w:webHidden/>
              </w:rPr>
              <w:fldChar w:fldCharType="separate"/>
            </w:r>
            <w:r>
              <w:rPr>
                <w:noProof/>
                <w:webHidden/>
              </w:rPr>
              <w:t>68</w:t>
            </w:r>
            <w:r>
              <w:rPr>
                <w:noProof/>
                <w:webHidden/>
              </w:rPr>
              <w:fldChar w:fldCharType="end"/>
            </w:r>
          </w:hyperlink>
        </w:p>
        <w:p w14:paraId="7BB90AD1" w14:textId="1933D9EB"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3" w:history="1">
            <w:r w:rsidRPr="00563ACE">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_Toc231951303 \h </w:instrText>
            </w:r>
            <w:r>
              <w:rPr>
                <w:noProof/>
                <w:webHidden/>
              </w:rPr>
            </w:r>
            <w:r>
              <w:rPr>
                <w:noProof/>
                <w:webHidden/>
              </w:rPr>
              <w:fldChar w:fldCharType="separate"/>
            </w:r>
            <w:r>
              <w:rPr>
                <w:noProof/>
                <w:webHidden/>
              </w:rPr>
              <w:t>68</w:t>
            </w:r>
            <w:r>
              <w:rPr>
                <w:noProof/>
                <w:webHidden/>
              </w:rPr>
              <w:fldChar w:fldCharType="end"/>
            </w:r>
          </w:hyperlink>
        </w:p>
        <w:p w14:paraId="04E0F88E" w14:textId="68EE6AE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4" w:history="1">
            <w:r w:rsidRPr="00563ACE">
              <w:rPr>
                <w:rStyle w:val="a4"/>
                <w:noProof/>
              </w:rPr>
              <w:t>2.8.5 Схема валидации</w:t>
            </w:r>
            <w:r>
              <w:rPr>
                <w:noProof/>
                <w:webHidden/>
              </w:rPr>
              <w:tab/>
            </w:r>
            <w:r>
              <w:rPr>
                <w:noProof/>
                <w:webHidden/>
              </w:rPr>
              <w:fldChar w:fldCharType="begin"/>
            </w:r>
            <w:r>
              <w:rPr>
                <w:noProof/>
                <w:webHidden/>
              </w:rPr>
              <w:instrText xml:space="preserve"> PAGEREF _Toc231951304 \h </w:instrText>
            </w:r>
            <w:r>
              <w:rPr>
                <w:noProof/>
                <w:webHidden/>
              </w:rPr>
            </w:r>
            <w:r>
              <w:rPr>
                <w:noProof/>
                <w:webHidden/>
              </w:rPr>
              <w:fldChar w:fldCharType="separate"/>
            </w:r>
            <w:r>
              <w:rPr>
                <w:noProof/>
                <w:webHidden/>
              </w:rPr>
              <w:t>69</w:t>
            </w:r>
            <w:r>
              <w:rPr>
                <w:noProof/>
                <w:webHidden/>
              </w:rPr>
              <w:fldChar w:fldCharType="end"/>
            </w:r>
          </w:hyperlink>
        </w:p>
        <w:p w14:paraId="45AC002E" w14:textId="42ABE23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5" w:history="1">
            <w:r w:rsidRPr="00563ACE">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_Toc231951305 \h </w:instrText>
            </w:r>
            <w:r>
              <w:rPr>
                <w:noProof/>
                <w:webHidden/>
              </w:rPr>
            </w:r>
            <w:r>
              <w:rPr>
                <w:noProof/>
                <w:webHidden/>
              </w:rPr>
              <w:fldChar w:fldCharType="separate"/>
            </w:r>
            <w:r>
              <w:rPr>
                <w:noProof/>
                <w:webHidden/>
              </w:rPr>
              <w:t>70</w:t>
            </w:r>
            <w:r>
              <w:rPr>
                <w:noProof/>
                <w:webHidden/>
              </w:rPr>
              <w:fldChar w:fldCharType="end"/>
            </w:r>
          </w:hyperlink>
        </w:p>
        <w:p w14:paraId="728FBF12" w14:textId="6BBE0652"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6" w:history="1">
            <w:r w:rsidRPr="00563ACE">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_Toc231951306 \h </w:instrText>
            </w:r>
            <w:r>
              <w:rPr>
                <w:noProof/>
                <w:webHidden/>
              </w:rPr>
            </w:r>
            <w:r>
              <w:rPr>
                <w:noProof/>
                <w:webHidden/>
              </w:rPr>
              <w:fldChar w:fldCharType="separate"/>
            </w:r>
            <w:r>
              <w:rPr>
                <w:noProof/>
                <w:webHidden/>
              </w:rPr>
              <w:t>71</w:t>
            </w:r>
            <w:r>
              <w:rPr>
                <w:noProof/>
                <w:webHidden/>
              </w:rPr>
              <w:fldChar w:fldCharType="end"/>
            </w:r>
          </w:hyperlink>
        </w:p>
        <w:p w14:paraId="0FA217FE" w14:textId="42BCA92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7" w:history="1">
            <w:r w:rsidRPr="00563ACE">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_Toc231951307 \h </w:instrText>
            </w:r>
            <w:r>
              <w:rPr>
                <w:noProof/>
                <w:webHidden/>
              </w:rPr>
            </w:r>
            <w:r>
              <w:rPr>
                <w:noProof/>
                <w:webHidden/>
              </w:rPr>
              <w:fldChar w:fldCharType="separate"/>
            </w:r>
            <w:r>
              <w:rPr>
                <w:noProof/>
                <w:webHidden/>
              </w:rPr>
              <w:t>72</w:t>
            </w:r>
            <w:r>
              <w:rPr>
                <w:noProof/>
                <w:webHidden/>
              </w:rPr>
              <w:fldChar w:fldCharType="end"/>
            </w:r>
          </w:hyperlink>
        </w:p>
        <w:p w14:paraId="587F27E4" w14:textId="64CFB13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8" w:history="1">
            <w:r w:rsidRPr="00563ACE">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_Toc231951308 \h </w:instrText>
            </w:r>
            <w:r>
              <w:rPr>
                <w:noProof/>
                <w:webHidden/>
              </w:rPr>
            </w:r>
            <w:r>
              <w:rPr>
                <w:noProof/>
                <w:webHidden/>
              </w:rPr>
              <w:fldChar w:fldCharType="separate"/>
            </w:r>
            <w:r>
              <w:rPr>
                <w:noProof/>
                <w:webHidden/>
              </w:rPr>
              <w:t>72</w:t>
            </w:r>
            <w:r>
              <w:rPr>
                <w:noProof/>
                <w:webHidden/>
              </w:rPr>
              <w:fldChar w:fldCharType="end"/>
            </w:r>
          </w:hyperlink>
        </w:p>
        <w:p w14:paraId="212A2DA5" w14:textId="128ADFD1" w:rsidR="00656EF6" w:rsidRDefault="00656EF6">
          <w:pPr>
            <w:pStyle w:val="23"/>
            <w:rPr>
              <w:rFonts w:asciiTheme="minorHAnsi" w:eastAsiaTheme="minorEastAsia" w:hAnsiTheme="minorHAnsi"/>
              <w:noProof/>
              <w:sz w:val="24"/>
              <w:szCs w:val="24"/>
              <w:lang w:eastAsia="ru-RU"/>
            </w:rPr>
          </w:pPr>
          <w:hyperlink w:anchor="_Toc231951309" w:history="1">
            <w:r w:rsidRPr="00563ACE">
              <w:rPr>
                <w:rStyle w:val="a4"/>
                <w:noProof/>
              </w:rPr>
              <w:t>2.9 Метрики качества</w:t>
            </w:r>
            <w:r>
              <w:rPr>
                <w:noProof/>
                <w:webHidden/>
              </w:rPr>
              <w:tab/>
            </w:r>
            <w:r>
              <w:rPr>
                <w:noProof/>
                <w:webHidden/>
              </w:rPr>
              <w:fldChar w:fldCharType="begin"/>
            </w:r>
            <w:r>
              <w:rPr>
                <w:noProof/>
                <w:webHidden/>
              </w:rPr>
              <w:instrText xml:space="preserve"> PAGEREF _Toc231951309 \h </w:instrText>
            </w:r>
            <w:r>
              <w:rPr>
                <w:noProof/>
                <w:webHidden/>
              </w:rPr>
            </w:r>
            <w:r>
              <w:rPr>
                <w:noProof/>
                <w:webHidden/>
              </w:rPr>
              <w:fldChar w:fldCharType="separate"/>
            </w:r>
            <w:r>
              <w:rPr>
                <w:noProof/>
                <w:webHidden/>
              </w:rPr>
              <w:t>73</w:t>
            </w:r>
            <w:r>
              <w:rPr>
                <w:noProof/>
                <w:webHidden/>
              </w:rPr>
              <w:fldChar w:fldCharType="end"/>
            </w:r>
          </w:hyperlink>
        </w:p>
        <w:p w14:paraId="6A25E848" w14:textId="6ECF1EC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0" w:history="1">
            <w:r w:rsidRPr="00563ACE">
              <w:rPr>
                <w:rStyle w:val="a4"/>
                <w:noProof/>
              </w:rPr>
              <w:t>2.9.1 Две дорожки оценки качества</w:t>
            </w:r>
            <w:r>
              <w:rPr>
                <w:noProof/>
                <w:webHidden/>
              </w:rPr>
              <w:tab/>
            </w:r>
            <w:r>
              <w:rPr>
                <w:noProof/>
                <w:webHidden/>
              </w:rPr>
              <w:fldChar w:fldCharType="begin"/>
            </w:r>
            <w:r>
              <w:rPr>
                <w:noProof/>
                <w:webHidden/>
              </w:rPr>
              <w:instrText xml:space="preserve"> PAGEREF _Toc231951310 \h </w:instrText>
            </w:r>
            <w:r>
              <w:rPr>
                <w:noProof/>
                <w:webHidden/>
              </w:rPr>
            </w:r>
            <w:r>
              <w:rPr>
                <w:noProof/>
                <w:webHidden/>
              </w:rPr>
              <w:fldChar w:fldCharType="separate"/>
            </w:r>
            <w:r>
              <w:rPr>
                <w:noProof/>
                <w:webHidden/>
              </w:rPr>
              <w:t>73</w:t>
            </w:r>
            <w:r>
              <w:rPr>
                <w:noProof/>
                <w:webHidden/>
              </w:rPr>
              <w:fldChar w:fldCharType="end"/>
            </w:r>
          </w:hyperlink>
        </w:p>
        <w:p w14:paraId="4B4D0E16" w14:textId="064EF36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1" w:history="1">
            <w:r w:rsidRPr="00563ACE">
              <w:rPr>
                <w:rStyle w:val="a4"/>
                <w:noProof/>
              </w:rPr>
              <w:t>2.9.2 Коэффициент детерминации R</w:t>
            </w:r>
            <w:r w:rsidRPr="00563ACE">
              <w:rPr>
                <w:rStyle w:val="a4"/>
                <w:noProof/>
                <w:vertAlign w:val="superscript"/>
              </w:rPr>
              <w:t>2</w:t>
            </w:r>
            <w:r>
              <w:rPr>
                <w:noProof/>
                <w:webHidden/>
              </w:rPr>
              <w:tab/>
            </w:r>
            <w:r>
              <w:rPr>
                <w:noProof/>
                <w:webHidden/>
              </w:rPr>
              <w:fldChar w:fldCharType="begin"/>
            </w:r>
            <w:r>
              <w:rPr>
                <w:noProof/>
                <w:webHidden/>
              </w:rPr>
              <w:instrText xml:space="preserve"> PAGEREF _Toc231951311 \h </w:instrText>
            </w:r>
            <w:r>
              <w:rPr>
                <w:noProof/>
                <w:webHidden/>
              </w:rPr>
            </w:r>
            <w:r>
              <w:rPr>
                <w:noProof/>
                <w:webHidden/>
              </w:rPr>
              <w:fldChar w:fldCharType="separate"/>
            </w:r>
            <w:r>
              <w:rPr>
                <w:noProof/>
                <w:webHidden/>
              </w:rPr>
              <w:t>74</w:t>
            </w:r>
            <w:r>
              <w:rPr>
                <w:noProof/>
                <w:webHidden/>
              </w:rPr>
              <w:fldChar w:fldCharType="end"/>
            </w:r>
          </w:hyperlink>
        </w:p>
        <w:p w14:paraId="66224C77" w14:textId="79B68E2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2" w:history="1">
            <w:r w:rsidRPr="00563ACE">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_Toc231951312 \h </w:instrText>
            </w:r>
            <w:r>
              <w:rPr>
                <w:noProof/>
                <w:webHidden/>
              </w:rPr>
            </w:r>
            <w:r>
              <w:rPr>
                <w:noProof/>
                <w:webHidden/>
              </w:rPr>
              <w:fldChar w:fldCharType="separate"/>
            </w:r>
            <w:r>
              <w:rPr>
                <w:noProof/>
                <w:webHidden/>
              </w:rPr>
              <w:t>75</w:t>
            </w:r>
            <w:r>
              <w:rPr>
                <w:noProof/>
                <w:webHidden/>
              </w:rPr>
              <w:fldChar w:fldCharType="end"/>
            </w:r>
          </w:hyperlink>
        </w:p>
        <w:p w14:paraId="4CDC4F57" w14:textId="6A0017D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3" w:history="1">
            <w:r w:rsidRPr="00563ACE">
              <w:rPr>
                <w:rStyle w:val="a4"/>
                <w:noProof/>
              </w:rPr>
              <w:t>2.9.4 Базовые предсказатели</w:t>
            </w:r>
            <w:r>
              <w:rPr>
                <w:noProof/>
                <w:webHidden/>
              </w:rPr>
              <w:tab/>
            </w:r>
            <w:r>
              <w:rPr>
                <w:noProof/>
                <w:webHidden/>
              </w:rPr>
              <w:fldChar w:fldCharType="begin"/>
            </w:r>
            <w:r>
              <w:rPr>
                <w:noProof/>
                <w:webHidden/>
              </w:rPr>
              <w:instrText xml:space="preserve"> PAGEREF _Toc231951313 \h </w:instrText>
            </w:r>
            <w:r>
              <w:rPr>
                <w:noProof/>
                <w:webHidden/>
              </w:rPr>
            </w:r>
            <w:r>
              <w:rPr>
                <w:noProof/>
                <w:webHidden/>
              </w:rPr>
              <w:fldChar w:fldCharType="separate"/>
            </w:r>
            <w:r>
              <w:rPr>
                <w:noProof/>
                <w:webHidden/>
              </w:rPr>
              <w:t>75</w:t>
            </w:r>
            <w:r>
              <w:rPr>
                <w:noProof/>
                <w:webHidden/>
              </w:rPr>
              <w:fldChar w:fldCharType="end"/>
            </w:r>
          </w:hyperlink>
        </w:p>
        <w:p w14:paraId="3ADC9BD7" w14:textId="4E07D592" w:rsidR="00656EF6" w:rsidRDefault="00656EF6">
          <w:pPr>
            <w:pStyle w:val="23"/>
            <w:rPr>
              <w:rFonts w:asciiTheme="minorHAnsi" w:eastAsiaTheme="minorEastAsia" w:hAnsiTheme="minorHAnsi"/>
              <w:noProof/>
              <w:sz w:val="24"/>
              <w:szCs w:val="24"/>
              <w:lang w:eastAsia="ru-RU"/>
            </w:rPr>
          </w:pPr>
          <w:hyperlink w:anchor="_Toc231951314" w:history="1">
            <w:r w:rsidRPr="00563ACE">
              <w:rPr>
                <w:rStyle w:val="a4"/>
                <w:noProof/>
              </w:rPr>
              <w:t>2.10 Постобработка</w:t>
            </w:r>
            <w:r>
              <w:rPr>
                <w:noProof/>
                <w:webHidden/>
              </w:rPr>
              <w:tab/>
            </w:r>
            <w:r>
              <w:rPr>
                <w:noProof/>
                <w:webHidden/>
              </w:rPr>
              <w:fldChar w:fldCharType="begin"/>
            </w:r>
            <w:r>
              <w:rPr>
                <w:noProof/>
                <w:webHidden/>
              </w:rPr>
              <w:instrText xml:space="preserve"> PAGEREF _Toc231951314 \h </w:instrText>
            </w:r>
            <w:r>
              <w:rPr>
                <w:noProof/>
                <w:webHidden/>
              </w:rPr>
            </w:r>
            <w:r>
              <w:rPr>
                <w:noProof/>
                <w:webHidden/>
              </w:rPr>
              <w:fldChar w:fldCharType="separate"/>
            </w:r>
            <w:r>
              <w:rPr>
                <w:noProof/>
                <w:webHidden/>
              </w:rPr>
              <w:t>75</w:t>
            </w:r>
            <w:r>
              <w:rPr>
                <w:noProof/>
                <w:webHidden/>
              </w:rPr>
              <w:fldChar w:fldCharType="end"/>
            </w:r>
          </w:hyperlink>
        </w:p>
        <w:p w14:paraId="3C535BC6" w14:textId="7AB1441F" w:rsidR="00656EF6" w:rsidRDefault="00656EF6">
          <w:pPr>
            <w:pStyle w:val="23"/>
            <w:rPr>
              <w:rFonts w:asciiTheme="minorHAnsi" w:eastAsiaTheme="minorEastAsia" w:hAnsiTheme="minorHAnsi"/>
              <w:noProof/>
              <w:sz w:val="24"/>
              <w:szCs w:val="24"/>
              <w:lang w:eastAsia="ru-RU"/>
            </w:rPr>
          </w:pPr>
          <w:hyperlink w:anchor="_Toc231951315" w:history="1">
            <w:r w:rsidRPr="00563ACE">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_Toc231951315 \h </w:instrText>
            </w:r>
            <w:r>
              <w:rPr>
                <w:noProof/>
                <w:webHidden/>
              </w:rPr>
            </w:r>
            <w:r>
              <w:rPr>
                <w:noProof/>
                <w:webHidden/>
              </w:rPr>
              <w:fldChar w:fldCharType="separate"/>
            </w:r>
            <w:r>
              <w:rPr>
                <w:noProof/>
                <w:webHidden/>
              </w:rPr>
              <w:t>76</w:t>
            </w:r>
            <w:r>
              <w:rPr>
                <w:noProof/>
                <w:webHidden/>
              </w:rPr>
              <w:fldChar w:fldCharType="end"/>
            </w:r>
          </w:hyperlink>
        </w:p>
        <w:p w14:paraId="64F49E82" w14:textId="6DD4314A"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6" w:history="1">
            <w:r w:rsidRPr="00563ACE">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_Toc231951316 \h </w:instrText>
            </w:r>
            <w:r>
              <w:rPr>
                <w:noProof/>
                <w:webHidden/>
              </w:rPr>
            </w:r>
            <w:r>
              <w:rPr>
                <w:noProof/>
                <w:webHidden/>
              </w:rPr>
              <w:fldChar w:fldCharType="separate"/>
            </w:r>
            <w:r>
              <w:rPr>
                <w:noProof/>
                <w:webHidden/>
              </w:rPr>
              <w:t>76</w:t>
            </w:r>
            <w:r>
              <w:rPr>
                <w:noProof/>
                <w:webHidden/>
              </w:rPr>
              <w:fldChar w:fldCharType="end"/>
            </w:r>
          </w:hyperlink>
        </w:p>
        <w:p w14:paraId="1771CA6E" w14:textId="7D902CD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7" w:history="1">
            <w:r w:rsidRPr="00563ACE">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_Toc231951317 \h </w:instrText>
            </w:r>
            <w:r>
              <w:rPr>
                <w:noProof/>
                <w:webHidden/>
              </w:rPr>
            </w:r>
            <w:r>
              <w:rPr>
                <w:noProof/>
                <w:webHidden/>
              </w:rPr>
              <w:fldChar w:fldCharType="separate"/>
            </w:r>
            <w:r>
              <w:rPr>
                <w:noProof/>
                <w:webHidden/>
              </w:rPr>
              <w:t>77</w:t>
            </w:r>
            <w:r>
              <w:rPr>
                <w:noProof/>
                <w:webHidden/>
              </w:rPr>
              <w:fldChar w:fldCharType="end"/>
            </w:r>
          </w:hyperlink>
        </w:p>
        <w:p w14:paraId="036F9257" w14:textId="7A589F0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8" w:history="1">
            <w:r w:rsidRPr="00563ACE">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_Toc231951318 \h </w:instrText>
            </w:r>
            <w:r>
              <w:rPr>
                <w:noProof/>
                <w:webHidden/>
              </w:rPr>
            </w:r>
            <w:r>
              <w:rPr>
                <w:noProof/>
                <w:webHidden/>
              </w:rPr>
              <w:fldChar w:fldCharType="separate"/>
            </w:r>
            <w:r>
              <w:rPr>
                <w:noProof/>
                <w:webHidden/>
              </w:rPr>
              <w:t>77</w:t>
            </w:r>
            <w:r>
              <w:rPr>
                <w:noProof/>
                <w:webHidden/>
              </w:rPr>
              <w:fldChar w:fldCharType="end"/>
            </w:r>
          </w:hyperlink>
        </w:p>
        <w:p w14:paraId="6A4DC5CE" w14:textId="5AE83F1D"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9" w:history="1">
            <w:r w:rsidRPr="00563ACE">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_Toc231951319 \h </w:instrText>
            </w:r>
            <w:r>
              <w:rPr>
                <w:noProof/>
                <w:webHidden/>
              </w:rPr>
            </w:r>
            <w:r>
              <w:rPr>
                <w:noProof/>
                <w:webHidden/>
              </w:rPr>
              <w:fldChar w:fldCharType="separate"/>
            </w:r>
            <w:r>
              <w:rPr>
                <w:noProof/>
                <w:webHidden/>
              </w:rPr>
              <w:t>77</w:t>
            </w:r>
            <w:r>
              <w:rPr>
                <w:noProof/>
                <w:webHidden/>
              </w:rPr>
              <w:fldChar w:fldCharType="end"/>
            </w:r>
          </w:hyperlink>
        </w:p>
        <w:p w14:paraId="44AA6480" w14:textId="36BA4569"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320" w:history="1">
            <w:r w:rsidRPr="00563ACE">
              <w:rPr>
                <w:rStyle w:val="a4"/>
                <w:noProof/>
              </w:rPr>
              <w:t>3 Результаты</w:t>
            </w:r>
            <w:r>
              <w:rPr>
                <w:noProof/>
                <w:webHidden/>
              </w:rPr>
              <w:tab/>
            </w:r>
            <w:r>
              <w:rPr>
                <w:noProof/>
                <w:webHidden/>
              </w:rPr>
              <w:fldChar w:fldCharType="begin"/>
            </w:r>
            <w:r>
              <w:rPr>
                <w:noProof/>
                <w:webHidden/>
              </w:rPr>
              <w:instrText xml:space="preserve"> PAGEREF _Toc231951320 \h </w:instrText>
            </w:r>
            <w:r>
              <w:rPr>
                <w:noProof/>
                <w:webHidden/>
              </w:rPr>
            </w:r>
            <w:r>
              <w:rPr>
                <w:noProof/>
                <w:webHidden/>
              </w:rPr>
              <w:fldChar w:fldCharType="separate"/>
            </w:r>
            <w:r>
              <w:rPr>
                <w:noProof/>
                <w:webHidden/>
              </w:rPr>
              <w:t>80</w:t>
            </w:r>
            <w:r>
              <w:rPr>
                <w:noProof/>
                <w:webHidden/>
              </w:rPr>
              <w:fldChar w:fldCharType="end"/>
            </w:r>
          </w:hyperlink>
        </w:p>
        <w:p w14:paraId="57DE5538" w14:textId="3A8709EE" w:rsidR="00656EF6" w:rsidRDefault="00656EF6">
          <w:pPr>
            <w:pStyle w:val="23"/>
            <w:rPr>
              <w:rFonts w:asciiTheme="minorHAnsi" w:eastAsiaTheme="minorEastAsia" w:hAnsiTheme="minorHAnsi"/>
              <w:noProof/>
              <w:sz w:val="24"/>
              <w:szCs w:val="24"/>
              <w:lang w:eastAsia="ru-RU"/>
            </w:rPr>
          </w:pPr>
          <w:hyperlink w:anchor="_Toc231951321" w:history="1">
            <w:r w:rsidRPr="00563ACE">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_Toc231951321 \h </w:instrText>
            </w:r>
            <w:r>
              <w:rPr>
                <w:noProof/>
                <w:webHidden/>
              </w:rPr>
            </w:r>
            <w:r>
              <w:rPr>
                <w:noProof/>
                <w:webHidden/>
              </w:rPr>
              <w:fldChar w:fldCharType="separate"/>
            </w:r>
            <w:r>
              <w:rPr>
                <w:noProof/>
                <w:webHidden/>
              </w:rPr>
              <w:t>80</w:t>
            </w:r>
            <w:r>
              <w:rPr>
                <w:noProof/>
                <w:webHidden/>
              </w:rPr>
              <w:fldChar w:fldCharType="end"/>
            </w:r>
          </w:hyperlink>
        </w:p>
        <w:p w14:paraId="07783391" w14:textId="4DDFDB09" w:rsidR="00656EF6" w:rsidRDefault="00656EF6">
          <w:pPr>
            <w:pStyle w:val="23"/>
            <w:rPr>
              <w:rFonts w:asciiTheme="minorHAnsi" w:eastAsiaTheme="minorEastAsia" w:hAnsiTheme="minorHAnsi"/>
              <w:noProof/>
              <w:sz w:val="24"/>
              <w:szCs w:val="24"/>
              <w:lang w:eastAsia="ru-RU"/>
            </w:rPr>
          </w:pPr>
          <w:hyperlink w:anchor="_Toc231951322" w:history="1">
            <w:r w:rsidRPr="00563ACE">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_Toc231951322 \h </w:instrText>
            </w:r>
            <w:r>
              <w:rPr>
                <w:noProof/>
                <w:webHidden/>
              </w:rPr>
            </w:r>
            <w:r>
              <w:rPr>
                <w:noProof/>
                <w:webHidden/>
              </w:rPr>
              <w:fldChar w:fldCharType="separate"/>
            </w:r>
            <w:r>
              <w:rPr>
                <w:noProof/>
                <w:webHidden/>
              </w:rPr>
              <w:t>81</w:t>
            </w:r>
            <w:r>
              <w:rPr>
                <w:noProof/>
                <w:webHidden/>
              </w:rPr>
              <w:fldChar w:fldCharType="end"/>
            </w:r>
          </w:hyperlink>
        </w:p>
        <w:p w14:paraId="295EFC92" w14:textId="1A8A6E42" w:rsidR="00656EF6" w:rsidRDefault="00656EF6">
          <w:pPr>
            <w:pStyle w:val="23"/>
            <w:rPr>
              <w:rFonts w:asciiTheme="minorHAnsi" w:eastAsiaTheme="minorEastAsia" w:hAnsiTheme="minorHAnsi"/>
              <w:noProof/>
              <w:sz w:val="24"/>
              <w:szCs w:val="24"/>
              <w:lang w:eastAsia="ru-RU"/>
            </w:rPr>
          </w:pPr>
          <w:hyperlink w:anchor="_Toc231951323" w:history="1">
            <w:r w:rsidRPr="00563ACE">
              <w:rPr>
                <w:rStyle w:val="a4"/>
                <w:noProof/>
              </w:rPr>
              <w:t>3.3 Вклад модальностей</w:t>
            </w:r>
            <w:r>
              <w:rPr>
                <w:noProof/>
                <w:webHidden/>
              </w:rPr>
              <w:tab/>
            </w:r>
            <w:r>
              <w:rPr>
                <w:noProof/>
                <w:webHidden/>
              </w:rPr>
              <w:fldChar w:fldCharType="begin"/>
            </w:r>
            <w:r>
              <w:rPr>
                <w:noProof/>
                <w:webHidden/>
              </w:rPr>
              <w:instrText xml:space="preserve"> PAGEREF _Toc231951323 \h </w:instrText>
            </w:r>
            <w:r>
              <w:rPr>
                <w:noProof/>
                <w:webHidden/>
              </w:rPr>
            </w:r>
            <w:r>
              <w:rPr>
                <w:noProof/>
                <w:webHidden/>
              </w:rPr>
              <w:fldChar w:fldCharType="separate"/>
            </w:r>
            <w:r>
              <w:rPr>
                <w:noProof/>
                <w:webHidden/>
              </w:rPr>
              <w:t>83</w:t>
            </w:r>
            <w:r>
              <w:rPr>
                <w:noProof/>
                <w:webHidden/>
              </w:rPr>
              <w:fldChar w:fldCharType="end"/>
            </w:r>
          </w:hyperlink>
        </w:p>
        <w:p w14:paraId="3C0C3E0A" w14:textId="10DF5B0D" w:rsidR="00656EF6" w:rsidRDefault="00656EF6">
          <w:pPr>
            <w:pStyle w:val="23"/>
            <w:rPr>
              <w:rFonts w:asciiTheme="minorHAnsi" w:eastAsiaTheme="minorEastAsia" w:hAnsiTheme="minorHAnsi"/>
              <w:noProof/>
              <w:sz w:val="24"/>
              <w:szCs w:val="24"/>
              <w:lang w:eastAsia="ru-RU"/>
            </w:rPr>
          </w:pPr>
          <w:hyperlink w:anchor="_Toc231951324" w:history="1">
            <w:r w:rsidRPr="00563ACE">
              <w:rPr>
                <w:rStyle w:val="a4"/>
                <w:noProof/>
              </w:rPr>
              <w:t>3.4 Сравнение семейств моделей</w:t>
            </w:r>
            <w:r>
              <w:rPr>
                <w:noProof/>
                <w:webHidden/>
              </w:rPr>
              <w:tab/>
            </w:r>
            <w:r>
              <w:rPr>
                <w:noProof/>
                <w:webHidden/>
              </w:rPr>
              <w:fldChar w:fldCharType="begin"/>
            </w:r>
            <w:r>
              <w:rPr>
                <w:noProof/>
                <w:webHidden/>
              </w:rPr>
              <w:instrText xml:space="preserve"> PAGEREF _Toc231951324 \h </w:instrText>
            </w:r>
            <w:r>
              <w:rPr>
                <w:noProof/>
                <w:webHidden/>
              </w:rPr>
            </w:r>
            <w:r>
              <w:rPr>
                <w:noProof/>
                <w:webHidden/>
              </w:rPr>
              <w:fldChar w:fldCharType="separate"/>
            </w:r>
            <w:r>
              <w:rPr>
                <w:noProof/>
                <w:webHidden/>
              </w:rPr>
              <w:t>86</w:t>
            </w:r>
            <w:r>
              <w:rPr>
                <w:noProof/>
                <w:webHidden/>
              </w:rPr>
              <w:fldChar w:fldCharType="end"/>
            </w:r>
          </w:hyperlink>
        </w:p>
        <w:p w14:paraId="3CB4C6AC" w14:textId="6806685A" w:rsidR="00656EF6" w:rsidRDefault="00656EF6">
          <w:pPr>
            <w:pStyle w:val="23"/>
            <w:rPr>
              <w:rFonts w:asciiTheme="minorHAnsi" w:eastAsiaTheme="minorEastAsia" w:hAnsiTheme="minorHAnsi"/>
              <w:noProof/>
              <w:sz w:val="24"/>
              <w:szCs w:val="24"/>
              <w:lang w:eastAsia="ru-RU"/>
            </w:rPr>
          </w:pPr>
          <w:hyperlink w:anchor="_Toc231951325" w:history="1">
            <w:r w:rsidRPr="00563ACE">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_Toc231951325 \h </w:instrText>
            </w:r>
            <w:r>
              <w:rPr>
                <w:noProof/>
                <w:webHidden/>
              </w:rPr>
            </w:r>
            <w:r>
              <w:rPr>
                <w:noProof/>
                <w:webHidden/>
              </w:rPr>
              <w:fldChar w:fldCharType="separate"/>
            </w:r>
            <w:r>
              <w:rPr>
                <w:noProof/>
                <w:webHidden/>
              </w:rPr>
              <w:t>88</w:t>
            </w:r>
            <w:r>
              <w:rPr>
                <w:noProof/>
                <w:webHidden/>
              </w:rPr>
              <w:fldChar w:fldCharType="end"/>
            </w:r>
          </w:hyperlink>
        </w:p>
        <w:p w14:paraId="7E36816F" w14:textId="547413BE" w:rsidR="00656EF6" w:rsidRDefault="00656EF6">
          <w:pPr>
            <w:pStyle w:val="23"/>
            <w:rPr>
              <w:rFonts w:asciiTheme="minorHAnsi" w:eastAsiaTheme="minorEastAsia" w:hAnsiTheme="minorHAnsi"/>
              <w:noProof/>
              <w:sz w:val="24"/>
              <w:szCs w:val="24"/>
              <w:lang w:eastAsia="ru-RU"/>
            </w:rPr>
          </w:pPr>
          <w:hyperlink w:anchor="_Toc231951326" w:history="1">
            <w:r w:rsidRPr="00563ACE">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_Toc231951326 \h </w:instrText>
            </w:r>
            <w:r>
              <w:rPr>
                <w:noProof/>
                <w:webHidden/>
              </w:rPr>
            </w:r>
            <w:r>
              <w:rPr>
                <w:noProof/>
                <w:webHidden/>
              </w:rPr>
              <w:fldChar w:fldCharType="separate"/>
            </w:r>
            <w:r>
              <w:rPr>
                <w:noProof/>
                <w:webHidden/>
              </w:rPr>
              <w:t>90</w:t>
            </w:r>
            <w:r>
              <w:rPr>
                <w:noProof/>
                <w:webHidden/>
              </w:rPr>
              <w:fldChar w:fldCharType="end"/>
            </w:r>
          </w:hyperlink>
        </w:p>
        <w:p w14:paraId="0C106E12" w14:textId="13FAC02A" w:rsidR="00656EF6" w:rsidRDefault="00656EF6">
          <w:pPr>
            <w:pStyle w:val="23"/>
            <w:rPr>
              <w:rFonts w:asciiTheme="minorHAnsi" w:eastAsiaTheme="minorEastAsia" w:hAnsiTheme="minorHAnsi"/>
              <w:noProof/>
              <w:sz w:val="24"/>
              <w:szCs w:val="24"/>
              <w:lang w:eastAsia="ru-RU"/>
            </w:rPr>
          </w:pPr>
          <w:hyperlink w:anchor="_Toc231951327" w:history="1">
            <w:r w:rsidRPr="00563ACE">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_Toc231951327 \h </w:instrText>
            </w:r>
            <w:r>
              <w:rPr>
                <w:noProof/>
                <w:webHidden/>
              </w:rPr>
            </w:r>
            <w:r>
              <w:rPr>
                <w:noProof/>
                <w:webHidden/>
              </w:rPr>
              <w:fldChar w:fldCharType="separate"/>
            </w:r>
            <w:r>
              <w:rPr>
                <w:noProof/>
                <w:webHidden/>
              </w:rPr>
              <w:t>92</w:t>
            </w:r>
            <w:r>
              <w:rPr>
                <w:noProof/>
                <w:webHidden/>
              </w:rPr>
              <w:fldChar w:fldCharType="end"/>
            </w:r>
          </w:hyperlink>
        </w:p>
        <w:p w14:paraId="6D5B6DFF" w14:textId="36343CC0" w:rsidR="00656EF6" w:rsidRDefault="00656EF6">
          <w:pPr>
            <w:pStyle w:val="23"/>
            <w:rPr>
              <w:rFonts w:asciiTheme="minorHAnsi" w:eastAsiaTheme="minorEastAsia" w:hAnsiTheme="minorHAnsi"/>
              <w:noProof/>
              <w:sz w:val="24"/>
              <w:szCs w:val="24"/>
              <w:lang w:eastAsia="ru-RU"/>
            </w:rPr>
          </w:pPr>
          <w:hyperlink w:anchor="_Toc231951328" w:history="1">
            <w:r w:rsidRPr="00563ACE">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_Toc231951328 \h </w:instrText>
            </w:r>
            <w:r>
              <w:rPr>
                <w:noProof/>
                <w:webHidden/>
              </w:rPr>
            </w:r>
            <w:r>
              <w:rPr>
                <w:noProof/>
                <w:webHidden/>
              </w:rPr>
              <w:fldChar w:fldCharType="separate"/>
            </w:r>
            <w:r>
              <w:rPr>
                <w:noProof/>
                <w:webHidden/>
              </w:rPr>
              <w:t>96</w:t>
            </w:r>
            <w:r>
              <w:rPr>
                <w:noProof/>
                <w:webHidden/>
              </w:rPr>
              <w:fldChar w:fldCharType="end"/>
            </w:r>
          </w:hyperlink>
        </w:p>
        <w:p w14:paraId="6797B816" w14:textId="54A298B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29" w:history="1">
            <w:r w:rsidRPr="00563ACE">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_Toc231951329 \h </w:instrText>
            </w:r>
            <w:r>
              <w:rPr>
                <w:noProof/>
                <w:webHidden/>
              </w:rPr>
            </w:r>
            <w:r>
              <w:rPr>
                <w:noProof/>
                <w:webHidden/>
              </w:rPr>
              <w:fldChar w:fldCharType="separate"/>
            </w:r>
            <w:r>
              <w:rPr>
                <w:noProof/>
                <w:webHidden/>
              </w:rPr>
              <w:t>97</w:t>
            </w:r>
            <w:r>
              <w:rPr>
                <w:noProof/>
                <w:webHidden/>
              </w:rPr>
              <w:fldChar w:fldCharType="end"/>
            </w:r>
          </w:hyperlink>
        </w:p>
        <w:p w14:paraId="427E05EC" w14:textId="62B7F179"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30" w:history="1">
            <w:r w:rsidRPr="00563ACE">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_Toc231951330 \h </w:instrText>
            </w:r>
            <w:r>
              <w:rPr>
                <w:noProof/>
                <w:webHidden/>
              </w:rPr>
            </w:r>
            <w:r>
              <w:rPr>
                <w:noProof/>
                <w:webHidden/>
              </w:rPr>
              <w:fldChar w:fldCharType="separate"/>
            </w:r>
            <w:r>
              <w:rPr>
                <w:noProof/>
                <w:webHidden/>
              </w:rPr>
              <w:t>98</w:t>
            </w:r>
            <w:r>
              <w:rPr>
                <w:noProof/>
                <w:webHidden/>
              </w:rPr>
              <w:fldChar w:fldCharType="end"/>
            </w:r>
          </w:hyperlink>
        </w:p>
        <w:p w14:paraId="77B61815" w14:textId="0F391E3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31" w:history="1">
            <w:r w:rsidRPr="00563ACE">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_Toc231951331 \h </w:instrText>
            </w:r>
            <w:r>
              <w:rPr>
                <w:noProof/>
                <w:webHidden/>
              </w:rPr>
            </w:r>
            <w:r>
              <w:rPr>
                <w:noProof/>
                <w:webHidden/>
              </w:rPr>
              <w:fldChar w:fldCharType="separate"/>
            </w:r>
            <w:r>
              <w:rPr>
                <w:noProof/>
                <w:webHidden/>
              </w:rPr>
              <w:t>100</w:t>
            </w:r>
            <w:r>
              <w:rPr>
                <w:noProof/>
                <w:webHidden/>
              </w:rPr>
              <w:fldChar w:fldCharType="end"/>
            </w:r>
          </w:hyperlink>
        </w:p>
        <w:p w14:paraId="1FC6C64E" w14:textId="6828E0EF" w:rsidR="00656EF6" w:rsidRDefault="00656EF6">
          <w:pPr>
            <w:pStyle w:val="23"/>
            <w:rPr>
              <w:rFonts w:asciiTheme="minorHAnsi" w:eastAsiaTheme="minorEastAsia" w:hAnsiTheme="minorHAnsi"/>
              <w:noProof/>
              <w:sz w:val="24"/>
              <w:szCs w:val="24"/>
              <w:lang w:eastAsia="ru-RU"/>
            </w:rPr>
          </w:pPr>
          <w:hyperlink w:anchor="_Toc231951332" w:history="1">
            <w:r w:rsidRPr="00563ACE">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_Toc231951332 \h </w:instrText>
            </w:r>
            <w:r>
              <w:rPr>
                <w:noProof/>
                <w:webHidden/>
              </w:rPr>
            </w:r>
            <w:r>
              <w:rPr>
                <w:noProof/>
                <w:webHidden/>
              </w:rPr>
              <w:fldChar w:fldCharType="separate"/>
            </w:r>
            <w:r>
              <w:rPr>
                <w:noProof/>
                <w:webHidden/>
              </w:rPr>
              <w:t>101</w:t>
            </w:r>
            <w:r>
              <w:rPr>
                <w:noProof/>
                <w:webHidden/>
              </w:rPr>
              <w:fldChar w:fldCharType="end"/>
            </w:r>
          </w:hyperlink>
        </w:p>
        <w:p w14:paraId="27B26EBC" w14:textId="47398988"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333" w:history="1">
            <w:r w:rsidRPr="00563ACE">
              <w:rPr>
                <w:rStyle w:val="a4"/>
                <w:noProof/>
              </w:rPr>
              <w:t>4 Обсуждение результатов</w:t>
            </w:r>
            <w:r>
              <w:rPr>
                <w:noProof/>
                <w:webHidden/>
              </w:rPr>
              <w:tab/>
            </w:r>
            <w:r>
              <w:rPr>
                <w:noProof/>
                <w:webHidden/>
              </w:rPr>
              <w:fldChar w:fldCharType="begin"/>
            </w:r>
            <w:r>
              <w:rPr>
                <w:noProof/>
                <w:webHidden/>
              </w:rPr>
              <w:instrText xml:space="preserve"> PAGEREF _Toc231951333 \h </w:instrText>
            </w:r>
            <w:r>
              <w:rPr>
                <w:noProof/>
                <w:webHidden/>
              </w:rPr>
            </w:r>
            <w:r>
              <w:rPr>
                <w:noProof/>
                <w:webHidden/>
              </w:rPr>
              <w:fldChar w:fldCharType="separate"/>
            </w:r>
            <w:r>
              <w:rPr>
                <w:noProof/>
                <w:webHidden/>
              </w:rPr>
              <w:t>104</w:t>
            </w:r>
            <w:r>
              <w:rPr>
                <w:noProof/>
                <w:webHidden/>
              </w:rPr>
              <w:fldChar w:fldCharType="end"/>
            </w:r>
          </w:hyperlink>
        </w:p>
        <w:p w14:paraId="034EF852" w14:textId="0F002F6D" w:rsidR="00656EF6" w:rsidRDefault="00656EF6">
          <w:pPr>
            <w:pStyle w:val="23"/>
            <w:rPr>
              <w:rFonts w:asciiTheme="minorHAnsi" w:eastAsiaTheme="minorEastAsia" w:hAnsiTheme="minorHAnsi"/>
              <w:noProof/>
              <w:sz w:val="24"/>
              <w:szCs w:val="24"/>
              <w:lang w:eastAsia="ru-RU"/>
            </w:rPr>
          </w:pPr>
          <w:hyperlink w:anchor="_Toc231951334" w:history="1">
            <w:r w:rsidRPr="00563ACE">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_Toc231951334 \h </w:instrText>
            </w:r>
            <w:r>
              <w:rPr>
                <w:noProof/>
                <w:webHidden/>
              </w:rPr>
            </w:r>
            <w:r>
              <w:rPr>
                <w:noProof/>
                <w:webHidden/>
              </w:rPr>
              <w:fldChar w:fldCharType="separate"/>
            </w:r>
            <w:r>
              <w:rPr>
                <w:noProof/>
                <w:webHidden/>
              </w:rPr>
              <w:t>104</w:t>
            </w:r>
            <w:r>
              <w:rPr>
                <w:noProof/>
                <w:webHidden/>
              </w:rPr>
              <w:fldChar w:fldCharType="end"/>
            </w:r>
          </w:hyperlink>
        </w:p>
        <w:p w14:paraId="079902FC" w14:textId="277A827A" w:rsidR="00656EF6" w:rsidRDefault="00656EF6">
          <w:pPr>
            <w:pStyle w:val="23"/>
            <w:rPr>
              <w:rFonts w:asciiTheme="minorHAnsi" w:eastAsiaTheme="minorEastAsia" w:hAnsiTheme="minorHAnsi"/>
              <w:noProof/>
              <w:sz w:val="24"/>
              <w:szCs w:val="24"/>
              <w:lang w:eastAsia="ru-RU"/>
            </w:rPr>
          </w:pPr>
          <w:hyperlink w:anchor="_Toc231951335" w:history="1">
            <w:r w:rsidRPr="00563ACE">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_Toc231951335 \h </w:instrText>
            </w:r>
            <w:r>
              <w:rPr>
                <w:noProof/>
                <w:webHidden/>
              </w:rPr>
            </w:r>
            <w:r>
              <w:rPr>
                <w:noProof/>
                <w:webHidden/>
              </w:rPr>
              <w:fldChar w:fldCharType="separate"/>
            </w:r>
            <w:r>
              <w:rPr>
                <w:noProof/>
                <w:webHidden/>
              </w:rPr>
              <w:t>104</w:t>
            </w:r>
            <w:r>
              <w:rPr>
                <w:noProof/>
                <w:webHidden/>
              </w:rPr>
              <w:fldChar w:fldCharType="end"/>
            </w:r>
          </w:hyperlink>
        </w:p>
        <w:p w14:paraId="141442F0" w14:textId="3B49F5C6" w:rsidR="00656EF6" w:rsidRDefault="00656EF6">
          <w:pPr>
            <w:pStyle w:val="23"/>
            <w:rPr>
              <w:rFonts w:asciiTheme="minorHAnsi" w:eastAsiaTheme="minorEastAsia" w:hAnsiTheme="minorHAnsi"/>
              <w:noProof/>
              <w:sz w:val="24"/>
              <w:szCs w:val="24"/>
              <w:lang w:eastAsia="ru-RU"/>
            </w:rPr>
          </w:pPr>
          <w:hyperlink w:anchor="_Toc231951336" w:history="1">
            <w:r w:rsidRPr="00563ACE">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_Toc231951336 \h </w:instrText>
            </w:r>
            <w:r>
              <w:rPr>
                <w:noProof/>
                <w:webHidden/>
              </w:rPr>
            </w:r>
            <w:r>
              <w:rPr>
                <w:noProof/>
                <w:webHidden/>
              </w:rPr>
              <w:fldChar w:fldCharType="separate"/>
            </w:r>
            <w:r>
              <w:rPr>
                <w:noProof/>
                <w:webHidden/>
              </w:rPr>
              <w:t>106</w:t>
            </w:r>
            <w:r>
              <w:rPr>
                <w:noProof/>
                <w:webHidden/>
              </w:rPr>
              <w:fldChar w:fldCharType="end"/>
            </w:r>
          </w:hyperlink>
        </w:p>
        <w:p w14:paraId="68589CEF" w14:textId="2A724C00" w:rsidR="00656EF6" w:rsidRDefault="00656EF6">
          <w:pPr>
            <w:pStyle w:val="23"/>
            <w:rPr>
              <w:rFonts w:asciiTheme="minorHAnsi" w:eastAsiaTheme="minorEastAsia" w:hAnsiTheme="minorHAnsi"/>
              <w:noProof/>
              <w:sz w:val="24"/>
              <w:szCs w:val="24"/>
              <w:lang w:eastAsia="ru-RU"/>
            </w:rPr>
          </w:pPr>
          <w:hyperlink w:anchor="_Toc231951337" w:history="1">
            <w:r w:rsidRPr="00563ACE">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_Toc231951337 \h </w:instrText>
            </w:r>
            <w:r>
              <w:rPr>
                <w:noProof/>
                <w:webHidden/>
              </w:rPr>
            </w:r>
            <w:r>
              <w:rPr>
                <w:noProof/>
                <w:webHidden/>
              </w:rPr>
              <w:fldChar w:fldCharType="separate"/>
            </w:r>
            <w:r>
              <w:rPr>
                <w:noProof/>
                <w:webHidden/>
              </w:rPr>
              <w:t>107</w:t>
            </w:r>
            <w:r>
              <w:rPr>
                <w:noProof/>
                <w:webHidden/>
              </w:rPr>
              <w:fldChar w:fldCharType="end"/>
            </w:r>
          </w:hyperlink>
        </w:p>
        <w:p w14:paraId="2A8970C7" w14:textId="245DE688" w:rsidR="00656EF6" w:rsidRDefault="00656EF6">
          <w:pPr>
            <w:pStyle w:val="23"/>
            <w:rPr>
              <w:rFonts w:asciiTheme="minorHAnsi" w:eastAsiaTheme="minorEastAsia" w:hAnsiTheme="minorHAnsi"/>
              <w:noProof/>
              <w:sz w:val="24"/>
              <w:szCs w:val="24"/>
              <w:lang w:eastAsia="ru-RU"/>
            </w:rPr>
          </w:pPr>
          <w:hyperlink w:anchor="_Toc231951338" w:history="1">
            <w:r w:rsidRPr="00563ACE">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_Toc231951338 \h </w:instrText>
            </w:r>
            <w:r>
              <w:rPr>
                <w:noProof/>
                <w:webHidden/>
              </w:rPr>
            </w:r>
            <w:r>
              <w:rPr>
                <w:noProof/>
                <w:webHidden/>
              </w:rPr>
              <w:fldChar w:fldCharType="separate"/>
            </w:r>
            <w:r>
              <w:rPr>
                <w:noProof/>
                <w:webHidden/>
              </w:rPr>
              <w:t>108</w:t>
            </w:r>
            <w:r>
              <w:rPr>
                <w:noProof/>
                <w:webHidden/>
              </w:rPr>
              <w:fldChar w:fldCharType="end"/>
            </w:r>
          </w:hyperlink>
        </w:p>
        <w:p w14:paraId="75B84C52" w14:textId="152EE273" w:rsidR="00656EF6" w:rsidRDefault="00656EF6">
          <w:pPr>
            <w:pStyle w:val="23"/>
            <w:rPr>
              <w:rFonts w:asciiTheme="minorHAnsi" w:eastAsiaTheme="minorEastAsia" w:hAnsiTheme="minorHAnsi"/>
              <w:noProof/>
              <w:sz w:val="24"/>
              <w:szCs w:val="24"/>
              <w:lang w:eastAsia="ru-RU"/>
            </w:rPr>
          </w:pPr>
          <w:hyperlink w:anchor="_Toc231951339" w:history="1">
            <w:r w:rsidRPr="00563ACE">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_Toc231951339 \h </w:instrText>
            </w:r>
            <w:r>
              <w:rPr>
                <w:noProof/>
                <w:webHidden/>
              </w:rPr>
            </w:r>
            <w:r>
              <w:rPr>
                <w:noProof/>
                <w:webHidden/>
              </w:rPr>
              <w:fldChar w:fldCharType="separate"/>
            </w:r>
            <w:r>
              <w:rPr>
                <w:noProof/>
                <w:webHidden/>
              </w:rPr>
              <w:t>108</w:t>
            </w:r>
            <w:r>
              <w:rPr>
                <w:noProof/>
                <w:webHidden/>
              </w:rPr>
              <w:fldChar w:fldCharType="end"/>
            </w:r>
          </w:hyperlink>
        </w:p>
        <w:p w14:paraId="3A54D150" w14:textId="25ED76EA" w:rsidR="00656EF6" w:rsidRDefault="00656EF6">
          <w:pPr>
            <w:pStyle w:val="23"/>
            <w:rPr>
              <w:rFonts w:asciiTheme="minorHAnsi" w:eastAsiaTheme="minorEastAsia" w:hAnsiTheme="minorHAnsi"/>
              <w:noProof/>
              <w:sz w:val="24"/>
              <w:szCs w:val="24"/>
              <w:lang w:eastAsia="ru-RU"/>
            </w:rPr>
          </w:pPr>
          <w:hyperlink w:anchor="_Toc231951340" w:history="1">
            <w:r w:rsidRPr="00563ACE">
              <w:rPr>
                <w:rStyle w:val="a4"/>
                <w:noProof/>
              </w:rPr>
              <w:t>4.7 Ограничения работы</w:t>
            </w:r>
            <w:r>
              <w:rPr>
                <w:noProof/>
                <w:webHidden/>
              </w:rPr>
              <w:tab/>
            </w:r>
            <w:r>
              <w:rPr>
                <w:noProof/>
                <w:webHidden/>
              </w:rPr>
              <w:fldChar w:fldCharType="begin"/>
            </w:r>
            <w:r>
              <w:rPr>
                <w:noProof/>
                <w:webHidden/>
              </w:rPr>
              <w:instrText xml:space="preserve"> PAGEREF _Toc231951340 \h </w:instrText>
            </w:r>
            <w:r>
              <w:rPr>
                <w:noProof/>
                <w:webHidden/>
              </w:rPr>
            </w:r>
            <w:r>
              <w:rPr>
                <w:noProof/>
                <w:webHidden/>
              </w:rPr>
              <w:fldChar w:fldCharType="separate"/>
            </w:r>
            <w:r>
              <w:rPr>
                <w:noProof/>
                <w:webHidden/>
              </w:rPr>
              <w:t>109</w:t>
            </w:r>
            <w:r>
              <w:rPr>
                <w:noProof/>
                <w:webHidden/>
              </w:rPr>
              <w:fldChar w:fldCharType="end"/>
            </w:r>
          </w:hyperlink>
        </w:p>
        <w:p w14:paraId="62EEB6B6" w14:textId="4A97FFE2" w:rsidR="00656EF6" w:rsidRDefault="00656EF6">
          <w:pPr>
            <w:pStyle w:val="23"/>
            <w:rPr>
              <w:rFonts w:asciiTheme="minorHAnsi" w:eastAsiaTheme="minorEastAsia" w:hAnsiTheme="minorHAnsi"/>
              <w:noProof/>
              <w:sz w:val="24"/>
              <w:szCs w:val="24"/>
              <w:lang w:eastAsia="ru-RU"/>
            </w:rPr>
          </w:pPr>
          <w:hyperlink w:anchor="_Toc231951341" w:history="1">
            <w:r w:rsidRPr="00563ACE">
              <w:rPr>
                <w:rStyle w:val="a4"/>
                <w:noProof/>
              </w:rPr>
              <w:t>Заключение</w:t>
            </w:r>
            <w:r>
              <w:rPr>
                <w:noProof/>
                <w:webHidden/>
              </w:rPr>
              <w:tab/>
            </w:r>
            <w:r>
              <w:rPr>
                <w:noProof/>
                <w:webHidden/>
              </w:rPr>
              <w:fldChar w:fldCharType="begin"/>
            </w:r>
            <w:r>
              <w:rPr>
                <w:noProof/>
                <w:webHidden/>
              </w:rPr>
              <w:instrText xml:space="preserve"> PAGEREF _Toc231951341 \h </w:instrText>
            </w:r>
            <w:r>
              <w:rPr>
                <w:noProof/>
                <w:webHidden/>
              </w:rPr>
            </w:r>
            <w:r>
              <w:rPr>
                <w:noProof/>
                <w:webHidden/>
              </w:rPr>
              <w:fldChar w:fldCharType="separate"/>
            </w:r>
            <w:r>
              <w:rPr>
                <w:noProof/>
                <w:webHidden/>
              </w:rPr>
              <w:t>112</w:t>
            </w:r>
            <w:r>
              <w:rPr>
                <w:noProof/>
                <w:webHidden/>
              </w:rPr>
              <w:fldChar w:fldCharType="end"/>
            </w:r>
          </w:hyperlink>
        </w:p>
        <w:p w14:paraId="7AE45D59" w14:textId="34C93FAE" w:rsidR="00656EF6" w:rsidRDefault="00656EF6">
          <w:pPr>
            <w:pStyle w:val="23"/>
            <w:rPr>
              <w:rFonts w:asciiTheme="minorHAnsi" w:eastAsiaTheme="minorEastAsia" w:hAnsiTheme="minorHAnsi"/>
              <w:noProof/>
              <w:sz w:val="24"/>
              <w:szCs w:val="24"/>
              <w:lang w:eastAsia="ru-RU"/>
            </w:rPr>
          </w:pPr>
          <w:hyperlink w:anchor="_Toc231951342" w:history="1">
            <w:r w:rsidRPr="00563ACE">
              <w:rPr>
                <w:rStyle w:val="a4"/>
                <w:noProof/>
              </w:rPr>
              <w:t>Список</w:t>
            </w:r>
            <w:r w:rsidRPr="00563ACE">
              <w:rPr>
                <w:rStyle w:val="a4"/>
                <w:noProof/>
                <w:lang w:val="en-US"/>
              </w:rPr>
              <w:t xml:space="preserve"> </w:t>
            </w:r>
            <w:r w:rsidRPr="00563ACE">
              <w:rPr>
                <w:rStyle w:val="a4"/>
                <w:noProof/>
              </w:rPr>
              <w:t>использованных</w:t>
            </w:r>
            <w:r w:rsidRPr="00563ACE">
              <w:rPr>
                <w:rStyle w:val="a4"/>
                <w:noProof/>
                <w:lang w:val="en-US"/>
              </w:rPr>
              <w:t xml:space="preserve"> </w:t>
            </w:r>
            <w:r w:rsidRPr="00563ACE">
              <w:rPr>
                <w:rStyle w:val="a4"/>
                <w:noProof/>
              </w:rPr>
              <w:t>источников</w:t>
            </w:r>
            <w:r>
              <w:rPr>
                <w:noProof/>
                <w:webHidden/>
              </w:rPr>
              <w:tab/>
            </w:r>
            <w:r>
              <w:rPr>
                <w:noProof/>
                <w:webHidden/>
              </w:rPr>
              <w:fldChar w:fldCharType="begin"/>
            </w:r>
            <w:r>
              <w:rPr>
                <w:noProof/>
                <w:webHidden/>
              </w:rPr>
              <w:instrText xml:space="preserve"> PAGEREF _Toc231951342 \h </w:instrText>
            </w:r>
            <w:r>
              <w:rPr>
                <w:noProof/>
                <w:webHidden/>
              </w:rPr>
            </w:r>
            <w:r>
              <w:rPr>
                <w:noProof/>
                <w:webHidden/>
              </w:rPr>
              <w:fldChar w:fldCharType="separate"/>
            </w:r>
            <w:r>
              <w:rPr>
                <w:noProof/>
                <w:webHidden/>
              </w:rPr>
              <w:t>114</w:t>
            </w:r>
            <w:r>
              <w:rPr>
                <w:noProof/>
                <w:webHidden/>
              </w:rPr>
              <w:fldChar w:fldCharType="end"/>
            </w:r>
          </w:hyperlink>
        </w:p>
        <w:p w14:paraId="25DE1B7D" w14:textId="0086E2B1" w:rsidR="00656EF6" w:rsidRDefault="00656EF6">
          <w:pPr>
            <w:pStyle w:val="23"/>
            <w:rPr>
              <w:rFonts w:asciiTheme="minorHAnsi" w:eastAsiaTheme="minorEastAsia" w:hAnsiTheme="minorHAnsi"/>
              <w:noProof/>
              <w:sz w:val="24"/>
              <w:szCs w:val="24"/>
              <w:lang w:eastAsia="ru-RU"/>
            </w:rPr>
          </w:pPr>
          <w:hyperlink w:anchor="_Toc231951343" w:history="1">
            <w:r w:rsidRPr="00563ACE">
              <w:rPr>
                <w:rStyle w:val="a4"/>
                <w:bCs/>
                <w:noProof/>
              </w:rPr>
              <w:t>Приложение А</w:t>
            </w:r>
            <w:r w:rsidRPr="00563ACE">
              <w:rPr>
                <w:rStyle w:val="a4"/>
                <w:caps/>
                <w:noProof/>
              </w:rPr>
              <w:t xml:space="preserve"> </w:t>
            </w:r>
            <w:r w:rsidRPr="00563ACE">
              <w:rPr>
                <w:rStyle w:val="a4"/>
                <w:noProof/>
              </w:rPr>
              <w:t>(справочное)</w:t>
            </w:r>
            <w:r w:rsidRPr="00563ACE">
              <w:rPr>
                <w:rStyle w:val="a4"/>
                <w:caps/>
                <w:noProof/>
              </w:rPr>
              <w:t xml:space="preserve"> </w:t>
            </w:r>
            <w:r w:rsidRPr="00563ACE">
              <w:rPr>
                <w:rStyle w:val="a4"/>
                <w:noProof/>
              </w:rPr>
              <w:t>Полный состав оконных признаков</w:t>
            </w:r>
            <w:r>
              <w:rPr>
                <w:noProof/>
                <w:webHidden/>
              </w:rPr>
              <w:tab/>
            </w:r>
            <w:r>
              <w:rPr>
                <w:noProof/>
                <w:webHidden/>
              </w:rPr>
              <w:fldChar w:fldCharType="begin"/>
            </w:r>
            <w:r>
              <w:rPr>
                <w:noProof/>
                <w:webHidden/>
              </w:rPr>
              <w:instrText xml:space="preserve"> PAGEREF _Toc231951343 \h </w:instrText>
            </w:r>
            <w:r>
              <w:rPr>
                <w:noProof/>
                <w:webHidden/>
              </w:rPr>
            </w:r>
            <w:r>
              <w:rPr>
                <w:noProof/>
                <w:webHidden/>
              </w:rPr>
              <w:fldChar w:fldCharType="separate"/>
            </w:r>
            <w:r>
              <w:rPr>
                <w:noProof/>
                <w:webHidden/>
              </w:rPr>
              <w:t>121</w:t>
            </w:r>
            <w:r>
              <w:rPr>
                <w:noProof/>
                <w:webHidden/>
              </w:rPr>
              <w:fldChar w:fldCharType="end"/>
            </w:r>
          </w:hyperlink>
        </w:p>
        <w:p w14:paraId="54D16380" w14:textId="79E6FDBC" w:rsidR="00656EF6" w:rsidRDefault="00656EF6">
          <w:pPr>
            <w:pStyle w:val="23"/>
            <w:rPr>
              <w:rFonts w:asciiTheme="minorHAnsi" w:eastAsiaTheme="minorEastAsia" w:hAnsiTheme="minorHAnsi"/>
              <w:noProof/>
              <w:sz w:val="24"/>
              <w:szCs w:val="24"/>
              <w:lang w:eastAsia="ru-RU"/>
            </w:rPr>
          </w:pPr>
          <w:hyperlink w:anchor="_Toc231951344" w:history="1">
            <w:r w:rsidRPr="00563ACE">
              <w:rPr>
                <w:rStyle w:val="a4"/>
                <w:bCs/>
                <w:noProof/>
              </w:rPr>
              <w:t>Приложение Б</w:t>
            </w:r>
            <w:r w:rsidRPr="00563ACE">
              <w:rPr>
                <w:rStyle w:val="a4"/>
                <w:caps/>
                <w:noProof/>
              </w:rPr>
              <w:t xml:space="preserve"> </w:t>
            </w:r>
            <w:r w:rsidRPr="00563ACE">
              <w:rPr>
                <w:rStyle w:val="a4"/>
                <w:noProof/>
              </w:rPr>
              <w:t>(справочное)</w:t>
            </w:r>
            <w:r w:rsidRPr="00563ACE">
              <w:rPr>
                <w:rStyle w:val="a4"/>
                <w:caps/>
                <w:noProof/>
              </w:rPr>
              <w:t xml:space="preserve"> </w:t>
            </w:r>
            <w:r w:rsidRPr="00563ACE">
              <w:rPr>
                <w:rStyle w:val="a4"/>
                <w:noProof/>
              </w:rPr>
              <w:t>Оценка неопределённости точечных предсказаний</w:t>
            </w:r>
            <w:r>
              <w:rPr>
                <w:noProof/>
                <w:webHidden/>
              </w:rPr>
              <w:tab/>
            </w:r>
            <w:r>
              <w:rPr>
                <w:noProof/>
                <w:webHidden/>
              </w:rPr>
              <w:fldChar w:fldCharType="begin"/>
            </w:r>
            <w:r>
              <w:rPr>
                <w:noProof/>
                <w:webHidden/>
              </w:rPr>
              <w:instrText xml:space="preserve"> PAGEREF _Toc231951344 \h </w:instrText>
            </w:r>
            <w:r>
              <w:rPr>
                <w:noProof/>
                <w:webHidden/>
              </w:rPr>
            </w:r>
            <w:r>
              <w:rPr>
                <w:noProof/>
                <w:webHidden/>
              </w:rPr>
              <w:fldChar w:fldCharType="separate"/>
            </w:r>
            <w:r>
              <w:rPr>
                <w:noProof/>
                <w:webHidden/>
              </w:rPr>
              <w:t>126</w:t>
            </w:r>
            <w:r>
              <w:rPr>
                <w:noProof/>
                <w:webHidden/>
              </w:rPr>
              <w:fldChar w:fldCharType="end"/>
            </w:r>
          </w:hyperlink>
        </w:p>
        <w:p w14:paraId="7FE2FE36" w14:textId="5C7FA3ED" w:rsidR="00656EF6" w:rsidRDefault="00656EF6">
          <w:pPr>
            <w:pStyle w:val="23"/>
            <w:rPr>
              <w:rFonts w:asciiTheme="minorHAnsi" w:eastAsiaTheme="minorEastAsia" w:hAnsiTheme="minorHAnsi"/>
              <w:noProof/>
              <w:sz w:val="24"/>
              <w:szCs w:val="24"/>
              <w:lang w:eastAsia="ru-RU"/>
            </w:rPr>
          </w:pPr>
          <w:hyperlink w:anchor="_Toc231951345" w:history="1">
            <w:r w:rsidRPr="00563ACE">
              <w:rPr>
                <w:rStyle w:val="a4"/>
                <w:noProof/>
              </w:rPr>
              <w:t>Б.1 Назначение приложения</w:t>
            </w:r>
            <w:r>
              <w:rPr>
                <w:noProof/>
                <w:webHidden/>
              </w:rPr>
              <w:tab/>
            </w:r>
            <w:r>
              <w:rPr>
                <w:noProof/>
                <w:webHidden/>
              </w:rPr>
              <w:fldChar w:fldCharType="begin"/>
            </w:r>
            <w:r>
              <w:rPr>
                <w:noProof/>
                <w:webHidden/>
              </w:rPr>
              <w:instrText xml:space="preserve"> PAGEREF _Toc231951345 \h </w:instrText>
            </w:r>
            <w:r>
              <w:rPr>
                <w:noProof/>
                <w:webHidden/>
              </w:rPr>
            </w:r>
            <w:r>
              <w:rPr>
                <w:noProof/>
                <w:webHidden/>
              </w:rPr>
              <w:fldChar w:fldCharType="separate"/>
            </w:r>
            <w:r>
              <w:rPr>
                <w:noProof/>
                <w:webHidden/>
              </w:rPr>
              <w:t>126</w:t>
            </w:r>
            <w:r>
              <w:rPr>
                <w:noProof/>
                <w:webHidden/>
              </w:rPr>
              <w:fldChar w:fldCharType="end"/>
            </w:r>
          </w:hyperlink>
        </w:p>
        <w:p w14:paraId="423F6038" w14:textId="6BD87023" w:rsidR="00656EF6" w:rsidRDefault="00656EF6">
          <w:pPr>
            <w:pStyle w:val="23"/>
            <w:rPr>
              <w:rFonts w:asciiTheme="minorHAnsi" w:eastAsiaTheme="minorEastAsia" w:hAnsiTheme="minorHAnsi"/>
              <w:noProof/>
              <w:sz w:val="24"/>
              <w:szCs w:val="24"/>
              <w:lang w:eastAsia="ru-RU"/>
            </w:rPr>
          </w:pPr>
          <w:hyperlink w:anchor="_Toc231951346" w:history="1">
            <w:r w:rsidRPr="00563ACE">
              <w:rPr>
                <w:rStyle w:val="a4"/>
                <w:noProof/>
              </w:rPr>
              <w:t>Б.2 Использованная процедура</w:t>
            </w:r>
            <w:r>
              <w:rPr>
                <w:noProof/>
                <w:webHidden/>
              </w:rPr>
              <w:tab/>
            </w:r>
            <w:r>
              <w:rPr>
                <w:noProof/>
                <w:webHidden/>
              </w:rPr>
              <w:fldChar w:fldCharType="begin"/>
            </w:r>
            <w:r>
              <w:rPr>
                <w:noProof/>
                <w:webHidden/>
              </w:rPr>
              <w:instrText xml:space="preserve"> PAGEREF _Toc231951346 \h </w:instrText>
            </w:r>
            <w:r>
              <w:rPr>
                <w:noProof/>
                <w:webHidden/>
              </w:rPr>
            </w:r>
            <w:r>
              <w:rPr>
                <w:noProof/>
                <w:webHidden/>
              </w:rPr>
              <w:fldChar w:fldCharType="separate"/>
            </w:r>
            <w:r>
              <w:rPr>
                <w:noProof/>
                <w:webHidden/>
              </w:rPr>
              <w:t>126</w:t>
            </w:r>
            <w:r>
              <w:rPr>
                <w:noProof/>
                <w:webHidden/>
              </w:rPr>
              <w:fldChar w:fldCharType="end"/>
            </w:r>
          </w:hyperlink>
        </w:p>
        <w:p w14:paraId="145B0EE7" w14:textId="48FEFB35" w:rsidR="00656EF6" w:rsidRDefault="00656EF6">
          <w:pPr>
            <w:pStyle w:val="23"/>
            <w:rPr>
              <w:rFonts w:asciiTheme="minorHAnsi" w:eastAsiaTheme="minorEastAsia" w:hAnsiTheme="minorHAnsi"/>
              <w:noProof/>
              <w:sz w:val="24"/>
              <w:szCs w:val="24"/>
              <w:lang w:eastAsia="ru-RU"/>
            </w:rPr>
          </w:pPr>
          <w:hyperlink w:anchor="_Toc231951347" w:history="1">
            <w:r w:rsidRPr="00563ACE">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_Toc231951347 \h </w:instrText>
            </w:r>
            <w:r>
              <w:rPr>
                <w:noProof/>
                <w:webHidden/>
              </w:rPr>
            </w:r>
            <w:r>
              <w:rPr>
                <w:noProof/>
                <w:webHidden/>
              </w:rPr>
              <w:fldChar w:fldCharType="separate"/>
            </w:r>
            <w:r>
              <w:rPr>
                <w:noProof/>
                <w:webHidden/>
              </w:rPr>
              <w:t>127</w:t>
            </w:r>
            <w:r>
              <w:rPr>
                <w:noProof/>
                <w:webHidden/>
              </w:rPr>
              <w:fldChar w:fldCharType="end"/>
            </w:r>
          </w:hyperlink>
        </w:p>
        <w:p w14:paraId="04575D22" w14:textId="6F6D5D08" w:rsidR="00656EF6" w:rsidRDefault="00656EF6">
          <w:pPr>
            <w:pStyle w:val="23"/>
            <w:rPr>
              <w:rFonts w:asciiTheme="minorHAnsi" w:eastAsiaTheme="minorEastAsia" w:hAnsiTheme="minorHAnsi"/>
              <w:noProof/>
              <w:sz w:val="24"/>
              <w:szCs w:val="24"/>
              <w:lang w:eastAsia="ru-RU"/>
            </w:rPr>
          </w:pPr>
          <w:hyperlink w:anchor="_Toc231951348" w:history="1">
            <w:r w:rsidRPr="00563ACE">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_Toc231951348 \h </w:instrText>
            </w:r>
            <w:r>
              <w:rPr>
                <w:noProof/>
                <w:webHidden/>
              </w:rPr>
            </w:r>
            <w:r>
              <w:rPr>
                <w:noProof/>
                <w:webHidden/>
              </w:rPr>
              <w:fldChar w:fldCharType="separate"/>
            </w:r>
            <w:r>
              <w:rPr>
                <w:noProof/>
                <w:webHidden/>
              </w:rPr>
              <w:t>128</w:t>
            </w:r>
            <w:r>
              <w:rPr>
                <w:noProof/>
                <w:webHidden/>
              </w:rPr>
              <w:fldChar w:fldCharType="end"/>
            </w:r>
          </w:hyperlink>
        </w:p>
        <w:p w14:paraId="269C9115" w14:textId="5179402D" w:rsidR="00656EF6" w:rsidRDefault="00656EF6">
          <w:pPr>
            <w:pStyle w:val="23"/>
            <w:rPr>
              <w:rFonts w:asciiTheme="minorHAnsi" w:eastAsiaTheme="minorEastAsia" w:hAnsiTheme="minorHAnsi"/>
              <w:noProof/>
              <w:sz w:val="24"/>
              <w:szCs w:val="24"/>
              <w:lang w:eastAsia="ru-RU"/>
            </w:rPr>
          </w:pPr>
          <w:hyperlink w:anchor="_Toc231951349" w:history="1">
            <w:r w:rsidRPr="00563ACE">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_Toc231951349 \h </w:instrText>
            </w:r>
            <w:r>
              <w:rPr>
                <w:noProof/>
                <w:webHidden/>
              </w:rPr>
            </w:r>
            <w:r>
              <w:rPr>
                <w:noProof/>
                <w:webHidden/>
              </w:rPr>
              <w:fldChar w:fldCharType="separate"/>
            </w:r>
            <w:r>
              <w:rPr>
                <w:noProof/>
                <w:webHidden/>
              </w:rPr>
              <w:t>128</w:t>
            </w:r>
            <w:r>
              <w:rPr>
                <w:noProof/>
                <w:webHidden/>
              </w:rPr>
              <w:fldChar w:fldCharType="end"/>
            </w:r>
          </w:hyperlink>
        </w:p>
        <w:p w14:paraId="5F76A127" w14:textId="5201B7F0" w:rsidR="00656EF6" w:rsidRDefault="00656EF6">
          <w:pPr>
            <w:pStyle w:val="23"/>
            <w:rPr>
              <w:rFonts w:asciiTheme="minorHAnsi" w:eastAsiaTheme="minorEastAsia" w:hAnsiTheme="minorHAnsi"/>
              <w:noProof/>
              <w:sz w:val="24"/>
              <w:szCs w:val="24"/>
              <w:lang w:eastAsia="ru-RU"/>
            </w:rPr>
          </w:pPr>
          <w:hyperlink w:anchor="_Toc231951350" w:history="1">
            <w:r w:rsidRPr="00563ACE">
              <w:rPr>
                <w:rStyle w:val="a4"/>
                <w:noProof/>
              </w:rPr>
              <w:t>Б.6 Вывод</w:t>
            </w:r>
            <w:r>
              <w:rPr>
                <w:noProof/>
                <w:webHidden/>
              </w:rPr>
              <w:tab/>
            </w:r>
            <w:r>
              <w:rPr>
                <w:noProof/>
                <w:webHidden/>
              </w:rPr>
              <w:fldChar w:fldCharType="begin"/>
            </w:r>
            <w:r>
              <w:rPr>
                <w:noProof/>
                <w:webHidden/>
              </w:rPr>
              <w:instrText xml:space="preserve"> PAGEREF _Toc231951350 \h </w:instrText>
            </w:r>
            <w:r>
              <w:rPr>
                <w:noProof/>
                <w:webHidden/>
              </w:rPr>
            </w:r>
            <w:r>
              <w:rPr>
                <w:noProof/>
                <w:webHidden/>
              </w:rPr>
              <w:fldChar w:fldCharType="separate"/>
            </w:r>
            <w:r>
              <w:rPr>
                <w:noProof/>
                <w:webHidden/>
              </w:rPr>
              <w:t>129</w:t>
            </w:r>
            <w:r>
              <w:rPr>
                <w:noProof/>
                <w:webHidden/>
              </w:rPr>
              <w:fldChar w:fldCharType="end"/>
            </w:r>
          </w:hyperlink>
        </w:p>
        <w:p w14:paraId="5EEBE2EC" w14:textId="65113CCB"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51257"/>
      <w:r>
        <w:lastRenderedPageBreak/>
        <w:t>Введение</w:t>
      </w:r>
      <w:bookmarkEnd w:id="0"/>
    </w:p>
    <w:p w14:paraId="6A3C0FE6" w14:textId="77777777" w:rsidR="00B47002" w:rsidRDefault="00B47002" w:rsidP="00B47002">
      <w:pPr>
        <w:widowControl w:val="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E5B7E96"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51258"/>
      <w:r>
        <w:lastRenderedPageBreak/>
        <w:t>1 Обзор литературы</w:t>
      </w:r>
      <w:bookmarkStart w:id="2" w:name="_Hlk189815460"/>
      <w:bookmarkEnd w:id="1"/>
    </w:p>
    <w:p w14:paraId="4CBB3897" w14:textId="77777777" w:rsidR="00300F39" w:rsidRDefault="00E62A0E" w:rsidP="00781762">
      <w:pPr>
        <w:pStyle w:val="21"/>
      </w:pPr>
      <w:bookmarkStart w:id="3" w:name="_Toc231951259"/>
      <w:r>
        <w:t>1.1 Аэробно-анаэробный переход: физиологические механизмы</w:t>
      </w:r>
      <w:bookmarkEnd w:id="3"/>
    </w:p>
    <w:p w14:paraId="4576CAD4" w14:textId="77777777"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 – 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 – 80 % утилизируемого лактата окисляется непосредственно, а 20 – 30 %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мышечной ткани на 118 %, что сопровождается повышением скорости выхода лактата из мышечного волокна в венозную кровь [4].</w:t>
      </w:r>
    </w:p>
    <w:p w14:paraId="0B99F61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 VO₂peak, опережая VT (~38 % VO₂peak), что объясняется временем диффузии лактата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лактатного анализа), </w:t>
      </w:r>
      <w:r w:rsidRPr="004F7E23">
        <w:rPr>
          <w:b/>
          <w:bCs/>
        </w:rPr>
        <w:t>либо требуют специализированного газоаналитического оборудования</w:t>
      </w:r>
      <w:r w:rsidRPr="00DD362F">
        <w:t>.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49467715" w14:textId="77777777" w:rsidR="00300F39" w:rsidRDefault="00E62A0E" w:rsidP="00C44D81">
      <w:pPr>
        <w:pStyle w:val="21"/>
      </w:pPr>
      <w:bookmarkStart w:id="4" w:name="_Toc231951260"/>
      <w:r>
        <w:t>1.2 Электромиография как неинвазивный маркер порога при велоэргометрии</w:t>
      </w:r>
      <w:bookmarkEnd w:id="4"/>
    </w:p>
    <w:p w14:paraId="2F533599" w14:textId="77777777" w:rsidR="00300F39" w:rsidRDefault="00E62A0E" w:rsidP="000171F7">
      <w:pPr>
        <w:pStyle w:val="31"/>
      </w:pPr>
      <w:bookmarkStart w:id="5" w:name="_Toc231951261"/>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FF2A33" w14:textId="77777777"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 что значительно превышает воспроизводимость традиционных ЭМГ-пороговых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оксигенации служит </w:t>
      </w:r>
      <w:r>
        <w:lastRenderedPageBreak/>
        <w:t>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breakpoint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sEMG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 как основа мультимодального предиктора – в литературе не реализован.</w:t>
      </w:r>
    </w:p>
    <w:p w14:paraId="16D97109" w14:textId="77777777" w:rsidR="00300F39" w:rsidRDefault="00E62A0E" w:rsidP="000171F7">
      <w:pPr>
        <w:pStyle w:val="31"/>
      </w:pPr>
      <w:bookmarkStart w:id="6" w:name="_Toc231951262"/>
      <w:r>
        <w:t>1.2.2 Вейвлетный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w:t>
      </w:r>
      <w:r>
        <w:lastRenderedPageBreak/>
        <w:t>[15]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335FC913" w14:textId="77777777" w:rsidR="00C21FAF" w:rsidRDefault="00E561AF" w:rsidP="00E561AF">
      <w:r>
        <w:t xml:space="preserve">Jamaluddin и соавторы [17] использовали семейство Wavelet Index (WI) признаков (WIRM1551, WIRE51 и др.), отражающих распределение энергии 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w:t>
      </w:r>
      <w:r>
        <w:lastRenderedPageBreak/>
        <w:t>наборе WI и классических признаков достиг точности 98 % на m. rectus femoris, 97 % на m. vastus medialis и 94 % на m. biceps femoris, тогда как на m. vastus lateralis точность составила лишь 9 %,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7CB1A1C9" w14:textId="77777777" w:rsidR="00300F39" w:rsidRDefault="00300F39" w:rsidP="00300F39">
      <w:pPr>
        <w:ind w:firstLine="708"/>
      </w:pPr>
      <w:r>
        <w:t>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 100 % и 133 % VO₂peak – и обнаружили, что при 133 %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w:t>
      </w:r>
      <w:r>
        <w:lastRenderedPageBreak/>
        <w:t>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w:t>
      </w:r>
      <w:r>
        <w:lastRenderedPageBreak/>
        <w:t>ограниченных выборках, что напрямую релевантно настоящей работе и подробно обсуждается в разделе 2.6.3.</w:t>
      </w:r>
    </w:p>
    <w:p w14:paraId="307756C6" w14:textId="77777777" w:rsidR="00300F39" w:rsidRPr="00DD362F" w:rsidRDefault="00300F39" w:rsidP="00300F39">
      <w:pPr>
        <w:ind w:firstLine="708"/>
      </w:pPr>
      <w:r w:rsidRPr="00DD362F">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51263"/>
      <w:r>
        <w:t>1.3 Ближняя инфракрасная спектроскопия и локальная мышечная оксигенация</w:t>
      </w:r>
      <w:bookmarkEnd w:id="7"/>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 – 900 нм)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440F4410"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w:t>
      </w:r>
      <w:r>
        <w:lastRenderedPageBreak/>
        <w:t>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Wpeak (r=0,81 и r=0,72, p&lt;0,01 соответственно).</w:t>
      </w:r>
    </w:p>
    <w:p w14:paraId="25343417" w14:textId="77777777" w:rsidR="00300F39" w:rsidRDefault="00300F39" w:rsidP="00300F39">
      <w:pPr>
        <w:ind w:firstLine="708"/>
      </w:pPr>
      <w:r>
        <w:t xml:space="preserve">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[25] продемонстрировали, что портативная CW-NIRS (Humon Beta) коррелирует с лабораторной системой MetaOx по SmO₂ (r=0,86, RMSE=3,4 %),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 95 % LoA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w:t>
      </w:r>
      <w:r>
        <w:lastRenderedPageBreak/>
        <w:t>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w:t>
      </w:r>
      <w:r w:rsidRPr="004F7E23">
        <w:rPr>
          <w:b/>
          <w:bCs/>
        </w:rPr>
        <w:t>Применение методов ML для автоматической и воспроизводимой детекции двух точек перегиба SmO₂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51264"/>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lastRenderedPageBreak/>
        <w:t>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vs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7603A4FE" w14:textId="77777777" w:rsidR="00300F39" w:rsidRPr="002D6FFE" w:rsidRDefault="00300F39" w:rsidP="00300F39">
      <w:pPr>
        <w:ind w:firstLine="708"/>
      </w:pPr>
      <w:r w:rsidRPr="002D6FFE">
        <w:t xml:space="preserve">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51265"/>
      <w:r>
        <w:lastRenderedPageBreak/>
        <w:t>1.5 Кинетика лактата: задержка системного сигнала относительно локального</w:t>
      </w:r>
      <w:bookmarkEnd w:id="9"/>
    </w:p>
    <w:p w14:paraId="461E2C84" w14:textId="77777777"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 – 7,15, что само по себе влияет на транспортную кинетику [32].</w:t>
      </w:r>
    </w:p>
    <w:p w14:paraId="0E9E993A"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возрастало с ~32 % в покое до ~66 %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w:t>
      </w:r>
      <w:r>
        <w:lastRenderedPageBreak/>
        <w:t>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 – 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 </w:t>
      </w:r>
      <w:r>
        <w:lastRenderedPageBreak/>
        <w:t>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53AECC32" w14:textId="77777777" w:rsidR="00300F39" w:rsidRDefault="00300F39" w:rsidP="00300F39">
      <w:pPr>
        <w:ind w:firstLine="708"/>
      </w:pPr>
      <w:r>
        <w:t>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[4] установили, что семидневная тренировка увеличивает содержание MCT1 в мышце на 118 %, а наклон регрессии мышца–феморальная вена возрастает на 33 %, что отражает ускорение экструзии лактата и улучшение системного клиренса.</w:t>
      </w:r>
    </w:p>
    <w:p w14:paraId="73DC7CE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 xml:space="preserve">m. vastus </w:t>
      </w:r>
      <w:r>
        <w:rPr>
          <w:i/>
        </w:rPr>
        <w:lastRenderedPageBreak/>
        <w:t>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временной задержке между внутримышечным лактатом и капиллярным лактатом при ступенчатом велоэргометрическом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640A97B9" w14:textId="77777777" w:rsidR="00300F39" w:rsidRDefault="00E62A0E" w:rsidP="00E56E6F">
      <w:pPr>
        <w:pStyle w:val="21"/>
      </w:pPr>
      <w:bookmarkStart w:id="10" w:name="_Toc231951266"/>
      <w:r>
        <w:t>1.6 Машинное обучение и алгоритмы онлайн-детекции аэробно-анаэробного перехода</w:t>
      </w:r>
      <w:bookmarkEnd w:id="10"/>
    </w:p>
    <w:p w14:paraId="056B6FB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51267"/>
      <w:r>
        <w:lastRenderedPageBreak/>
        <w:t>1.6.1 Классический ML на ручных признаках</w:t>
      </w:r>
      <w:bookmarkEnd w:id="11"/>
    </w:p>
    <w:p w14:paraId="386DE9E4" w14:textId="77777777"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[39], а также методы градиентного бустинга XGBoost [40] и LightGBM [41] – образуют семейство классических моделей, используемое и в настоящей работе.</w:t>
      </w:r>
    </w:p>
    <w:p w14:paraId="6BB2A64B"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 вариации мощности на LT2 у молодых велосипедистов (ICC≥0,961). При определении Cc при 90 % LT2 точность достигала ICC≥0,986. Вклад VO₂peak составлял 62 – 67 %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 xml:space="preserve">max + экономичность бега) сопоставим с mDmax (ICC=0,87) и OBLA </w:t>
      </w:r>
      <w:r>
        <w:lastRenderedPageBreak/>
        <w:t>(ICC=0,74),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3FA27C9D"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w:t>
      </w:r>
      <w:r>
        <w:lastRenderedPageBreak/>
        <w:t>(метод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51268"/>
      <w:r>
        <w:t>1.6.2 ML для временных рядов: LSTM, TCN и вейвлетные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w:t>
      </w:r>
      <w:r>
        <w:lastRenderedPageBreak/>
        <w:t>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2118BACD" w14:textId="77777777" w:rsidR="00300F39" w:rsidRDefault="00300F39" w:rsidP="00300F39">
      <w:pPr>
        <w:ind w:firstLine="708"/>
      </w:pPr>
      <w:r>
        <w:lastRenderedPageBreak/>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4CC31C3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(vigorous/moderate/light) на основе предсказанного VO₂ – 94,1 %.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r w:rsidRPr="00444848">
        <w:rPr>
          <w:iCs/>
        </w:rPr>
        <w:lastRenderedPageBreak/>
        <w:t>Integrated Gradients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51269"/>
      <w:r>
        <w:t>1.6.3 Обучение при малых датасетах и стратегии валидации</w:t>
      </w:r>
      <w:bookmarkEnd w:id="13"/>
    </w:p>
    <w:p w14:paraId="35692808" w14:textId="77777777" w:rsidR="00300F39" w:rsidRDefault="00300F39" w:rsidP="00300F39">
      <w:pPr>
        <w:ind w:firstLine="708"/>
      </w:pPr>
      <w:r>
        <w:t>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1E318311"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w:t>
      </w:r>
      <w:r>
        <w:lastRenderedPageBreak/>
        <w:t>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322ABBA5"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w:t>
      </w:r>
      <w:r w:rsidRPr="00444848">
        <w:lastRenderedPageBreak/>
        <w:t>валидацию совместно с вейвлетной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51270"/>
      <w:r>
        <w:t>1.6.4 Gap: мультимодальные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sidRPr="00A93ACC">
        <w:rPr>
          <w:bCs/>
          <w:i/>
        </w:rPr>
        <w:t>m. vastus lateralis</w:t>
      </w:r>
      <w:r w:rsidRPr="00A93ACC">
        <w:rPr>
          <w:bCs/>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51271"/>
      <w:r>
        <w:t>1.7 Физиологические особенности триатлонистов при велоэргометрическом тестировании</w:t>
      </w:r>
      <w:bookmarkEnd w:id="15"/>
    </w:p>
    <w:p w14:paraId="6B989F76"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lastRenderedPageBreak/>
        <w:t>Согласно доменным характеристикам популяции данного исследования, для любителей-триатлонистов типичны значения VT1 в диапазоне 150 – 220 Вт и VT2 – 200 – 280 Вт при велоэргометрии, тогда как профессионалы демонстрируют VT1 220 – 300 Вт и VT2 290 – 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w:t>
      </w:r>
      <w:r>
        <w:lastRenderedPageBreak/>
        <w:t>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22C9AA21" w14:textId="77777777" w:rsidR="00300F39" w:rsidRDefault="00E62A0E" w:rsidP="008B2212">
      <w:pPr>
        <w:pStyle w:val="21"/>
      </w:pPr>
      <w:bookmarkStart w:id="16" w:name="_Toc231951272"/>
      <w:r>
        <w:t>1.8 Заключение по обзору литературы</w:t>
      </w:r>
      <w:bookmarkEnd w:id="16"/>
    </w:p>
    <w:p w14:paraId="2D9082F7" w14:textId="77777777" w:rsidR="00300F39" w:rsidRDefault="00300F39" w:rsidP="00300F39">
      <w:pPr>
        <w:ind w:firstLine="708"/>
      </w:pPr>
      <w:r>
        <w:t>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w:t>
      </w:r>
      <w:r>
        <w:lastRenderedPageBreak/>
        <w:t>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5453722E"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20503358"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51273"/>
      <w:bookmarkEnd w:id="2"/>
      <w:r>
        <w:lastRenderedPageBreak/>
        <w:t>2 Материалы и методы</w:t>
      </w:r>
      <w:bookmarkEnd w:id="17"/>
    </w:p>
    <w:p w14:paraId="7A904B8D" w14:textId="77777777" w:rsidR="008B1850" w:rsidRDefault="008B1850" w:rsidP="007F4021">
      <w:pPr>
        <w:pStyle w:val="21"/>
      </w:pPr>
      <w:bookmarkStart w:id="18" w:name="_Toc231951274"/>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r>
              <w:rPr>
                <w:b/>
                <w:bCs/>
              </w:rPr>
              <w:t>Параметр</w:t>
            </w:r>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r>
              <w:t>Возраст, лет</w:t>
            </w:r>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r>
              <w:t>Рост, см</w:t>
            </w:r>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r>
              <w:t>Масса тела, кг</w:t>
            </w:r>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ИМТ, кг/м²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r>
              <w:t>Время достижения LT2, мин</w:t>
            </w:r>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r>
              <w:t>Время достижения LT1, мин</w:t>
            </w:r>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ind w:firstLine="709"/>
      </w:pPr>
    </w:p>
    <w:p w14:paraId="488869FF" w14:textId="77777777" w:rsidR="00887DF9" w:rsidRDefault="00887DF9" w:rsidP="007F4021">
      <w:pPr>
        <w:pStyle w:val="21"/>
      </w:pPr>
      <w:bookmarkStart w:id="19" w:name="_Toc231951275"/>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w:t>
      </w:r>
      <w:r>
        <w:lastRenderedPageBreak/>
        <w:t>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 – 80 об/мин. Критерием остановки служила невозможность поддерживать фиксированный каденс.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 – 40,0 ммоль/л и погрешностью измерения менее 2 %. Результаты лактатного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51276"/>
      <w:r>
        <w:t>2.3 Аппаратный комплекс регистрации</w:t>
      </w:r>
      <w:bookmarkEnd w:id="20"/>
    </w:p>
    <w:p w14:paraId="23837C47" w14:textId="77777777" w:rsidR="00887DF9" w:rsidRDefault="00887DF9" w:rsidP="00A856AE">
      <w:pPr>
        <w:pStyle w:val="31"/>
      </w:pPr>
      <w:bookmarkStart w:id="21" w:name="_Toc231951277"/>
      <w:r>
        <w:t>2.3.1 Электромиография и инерционные измерения</w:t>
      </w:r>
      <w:bookmarkEnd w:id="21"/>
    </w:p>
    <w:p w14:paraId="0643630C" w14:textId="77777777" w:rsidR="00887DF9" w:rsidRDefault="00BD5D7E" w:rsidP="005D0F1A">
      <w:pPr>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до верхнего края надколенника, проксимальный – на 1/3 того же расстояния, оба с наклоном в направлении волокон мышцы. Датчики фиксировались на контактные патчи, поверх накладывался фиксирующий пластырь Hartmann Omnifix.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51278"/>
      <w:r>
        <w:t>2.3.2 Ближняя инфракрасная спектроскопия</w:t>
      </w:r>
      <w:bookmarkEnd w:id="22"/>
    </w:p>
    <w:p w14:paraId="1FAF3161" w14:textId="77777777" w:rsidR="00887DF9" w:rsidRDefault="00BD5D7E" w:rsidP="005D0F1A">
      <w:pPr>
        <w:ind w:firstLine="709"/>
      </w:pPr>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51279"/>
      <w:r>
        <w:lastRenderedPageBreak/>
        <w:t>2.3.3 Сердечный ритм</w:t>
      </w:r>
      <w:bookmarkEnd w:id="23"/>
    </w:p>
    <w:p w14:paraId="498696EC" w14:textId="77777777" w:rsidR="00BD5D7E" w:rsidRDefault="00BD5D7E" w:rsidP="005D0F1A">
      <w:pPr>
        <w:ind w:firstLine="709"/>
      </w:pPr>
      <w:r>
        <w:t>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51280"/>
      <w:r>
        <w:t>2.4 Система синхронного сбора данных Sensync</w:t>
      </w:r>
      <w:bookmarkEnd w:id="24"/>
    </w:p>
    <w:p w14:paraId="26AA8986" w14:textId="77777777" w:rsidR="0006323E" w:rsidRDefault="0006323E" w:rsidP="007F4021">
      <w:pPr>
        <w:pStyle w:val="31"/>
      </w:pPr>
      <w:bookmarkStart w:id="25" w:name="_Toc231951281"/>
      <w:r>
        <w:t>2.4.1 Архитектура и мотивация</w:t>
      </w:r>
      <w:bookmarkEnd w:id="25"/>
    </w:p>
    <w:p w14:paraId="776A964B" w14:textId="77777777" w:rsidR="0006323E" w:rsidRDefault="0006323E" w:rsidP="005D0F1A">
      <w:pPr>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w:t>
      </w:r>
      <w:r>
        <w:lastRenderedPageBreak/>
        <w:t>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691A5FF0" w14:textId="77777777" w:rsidR="0006323E" w:rsidRDefault="0006323E" w:rsidP="007F4021">
      <w:pPr>
        <w:pStyle w:val="31"/>
      </w:pPr>
      <w:bookmarkStart w:id="26" w:name="_Toc231951282"/>
      <w:r>
        <w:t>2.4.2 Реализация</w:t>
      </w:r>
      <w:bookmarkEnd w:id="26"/>
    </w:p>
    <w:p w14:paraId="33DF761F" w14:textId="77777777" w:rsidR="0006323E" w:rsidRDefault="0006323E" w:rsidP="005D0F1A">
      <w:pPr>
        <w:ind w:firstLine="709"/>
      </w:pPr>
      <w:r>
        <w:t>Sensync реализована как модульное десктопное приложение на платформе Electron (см. таблицу 2.2).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r>
              <w:rPr>
                <w:b/>
                <w:bCs/>
              </w:rPr>
              <w:t>Компонент</w:t>
            </w:r>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r>
              <w:t>Платформа</w:t>
            </w:r>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r>
              <w:t>Пользовательский интерфейс</w:t>
            </w:r>
          </w:p>
        </w:tc>
        <w:tc>
          <w:tcPr>
            <w:tcW w:w="4673" w:type="dxa"/>
          </w:tcPr>
          <w:p w14:paraId="0843F069" w14:textId="77777777" w:rsidR="006B69C4" w:rsidRDefault="006B69C4" w:rsidP="00AC75FF">
            <w:pPr>
              <w:pStyle w:val="aa"/>
            </w:pPr>
            <w:r>
              <w:t>React 19, ECharts</w:t>
            </w:r>
          </w:p>
        </w:tc>
      </w:tr>
      <w:tr w:rsidR="006B69C4" w14:paraId="64B1CE71" w14:textId="77777777" w:rsidTr="00AC75FF">
        <w:tc>
          <w:tcPr>
            <w:tcW w:w="4672" w:type="dxa"/>
          </w:tcPr>
          <w:p w14:paraId="616954B8" w14:textId="77777777" w:rsidR="006B69C4" w:rsidRDefault="006B69C4" w:rsidP="00AC75FF">
            <w:pPr>
              <w:pStyle w:val="aa"/>
            </w:pPr>
            <w:r>
              <w:t>Многопоточность</w:t>
            </w:r>
          </w:p>
        </w:tc>
        <w:tc>
          <w:tcPr>
            <w:tcW w:w="4673" w:type="dxa"/>
          </w:tcPr>
          <w:p w14:paraId="20E3F81A" w14:textId="77777777" w:rsidR="006B69C4" w:rsidRDefault="006B69C4" w:rsidP="00AC75FF">
            <w:pPr>
              <w:pStyle w:val="aa"/>
            </w:pPr>
            <w:r>
              <w:t>worker_threads (Node.js)</w:t>
            </w:r>
          </w:p>
        </w:tc>
      </w:tr>
      <w:tr w:rsidR="006B69C4" w14:paraId="15D5801A" w14:textId="77777777" w:rsidTr="00AC75FF">
        <w:tc>
          <w:tcPr>
            <w:tcW w:w="4672" w:type="dxa"/>
          </w:tcPr>
          <w:p w14:paraId="1449AC74" w14:textId="77777777" w:rsidR="006B69C4" w:rsidRDefault="006B69C4" w:rsidP="00AC75FF">
            <w:pPr>
              <w:pStyle w:val="aa"/>
            </w:pPr>
            <w:r>
              <w:t>Формат хранения данных</w:t>
            </w:r>
          </w:p>
        </w:tc>
        <w:tc>
          <w:tcPr>
            <w:tcW w:w="4673" w:type="dxa"/>
          </w:tcPr>
          <w:p w14:paraId="6969AB17" w14:textId="77777777" w:rsidR="006B69C4" w:rsidRDefault="006B69C4" w:rsidP="00AC75FF">
            <w:pPr>
              <w:pStyle w:val="aa"/>
            </w:pPr>
            <w:r>
              <w:t>HDF5 (библиотека h5wasm)</w:t>
            </w:r>
          </w:p>
        </w:tc>
      </w:tr>
      <w:tr w:rsidR="006B69C4" w:rsidRPr="00F8630A" w14:paraId="4978CC26" w14:textId="77777777" w:rsidTr="00AC75FF">
        <w:tc>
          <w:tcPr>
            <w:tcW w:w="4672" w:type="dxa"/>
          </w:tcPr>
          <w:p w14:paraId="3AA02AC1" w14:textId="77777777" w:rsidR="006B69C4" w:rsidRDefault="006B69C4" w:rsidP="00AC75FF">
            <w:pPr>
              <w:pStyle w:val="aa"/>
            </w:pPr>
            <w:r>
              <w:t>Подключение Delsys Trigno</w:t>
            </w:r>
          </w:p>
        </w:tc>
        <w:tc>
          <w:tcPr>
            <w:tcW w:w="4673" w:type="dxa"/>
          </w:tcPr>
          <w:p w14:paraId="2D9508A1" w14:textId="77777777" w:rsidR="006B69C4" w:rsidRDefault="006B69C4" w:rsidP="00AC75FF">
            <w:pPr>
              <w:pStyle w:val="aa"/>
            </w:pPr>
            <w:r>
              <w:t>TCP-сокет к Trigno Control Utility</w:t>
            </w:r>
          </w:p>
        </w:tc>
      </w:tr>
      <w:tr w:rsidR="006B69C4" w14:paraId="615A8B38" w14:textId="77777777" w:rsidTr="00AC75FF">
        <w:tc>
          <w:tcPr>
            <w:tcW w:w="4672" w:type="dxa"/>
          </w:tcPr>
          <w:p w14:paraId="3A3CA878" w14:textId="77777777" w:rsidR="006B69C4" w:rsidRDefault="006B69C4" w:rsidP="00AC75FF">
            <w:pPr>
              <w:pStyle w:val="aa"/>
            </w:pPr>
            <w:r>
              <w:t>Подключение Train.Red PLUS</w:t>
            </w:r>
          </w:p>
        </w:tc>
        <w:tc>
          <w:tcPr>
            <w:tcW w:w="4673" w:type="dxa"/>
          </w:tcPr>
          <w:p w14:paraId="4417D531" w14:textId="77777777" w:rsidR="006B69C4" w:rsidRDefault="006B69C4" w:rsidP="00AC75FF">
            <w:pPr>
              <w:pStyle w:val="aa"/>
            </w:pPr>
            <w:r>
              <w:t>ANT+ (библиотека ant-plus)</w:t>
            </w:r>
          </w:p>
        </w:tc>
      </w:tr>
      <w:tr w:rsidR="006B69C4" w14:paraId="462B34BB" w14:textId="77777777" w:rsidTr="00AC75FF">
        <w:tc>
          <w:tcPr>
            <w:tcW w:w="4672" w:type="dxa"/>
          </w:tcPr>
          <w:p w14:paraId="699BDC0D" w14:textId="77777777" w:rsidR="006B69C4" w:rsidRDefault="006B69C4" w:rsidP="00AC75FF">
            <w:pPr>
              <w:pStyle w:val="aa"/>
            </w:pPr>
            <w:r>
              <w:t>Подключение Zephyr BioHarness</w:t>
            </w:r>
          </w:p>
        </w:tc>
        <w:tc>
          <w:tcPr>
            <w:tcW w:w="4673" w:type="dxa"/>
          </w:tcPr>
          <w:p w14:paraId="1B55D077" w14:textId="77777777" w:rsidR="006B69C4" w:rsidRDefault="006B69C4" w:rsidP="00AC75FF">
            <w:pPr>
              <w:pStyle w:val="aa"/>
            </w:pPr>
            <w:r>
              <w:t>BLE (библиотека @abandonware/noble)</w:t>
            </w:r>
          </w:p>
        </w:tc>
      </w:tr>
      <w:tr w:rsidR="006B69C4" w14:paraId="0AFE4AFA" w14:textId="77777777" w:rsidTr="00AC75FF">
        <w:tc>
          <w:tcPr>
            <w:tcW w:w="4672" w:type="dxa"/>
          </w:tcPr>
          <w:p w14:paraId="0292B910" w14:textId="77777777" w:rsidR="006B69C4" w:rsidRDefault="006B69C4" w:rsidP="00AC75FF">
            <w:pPr>
              <w:pStyle w:val="aa"/>
            </w:pPr>
            <w:r>
              <w:t>Обмен с вычислительными воркерами</w:t>
            </w:r>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r>
              <w:t>Вычислительные алгоритмы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78851BED"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258D4B6F" w14:textId="77777777" w:rsidR="00887DF9" w:rsidRDefault="00C522F1" w:rsidP="00887DF9">
      <w:pPr>
        <w:pStyle w:val="21"/>
      </w:pPr>
      <w:bookmarkStart w:id="27" w:name="_Toc231951283"/>
      <w:r>
        <w:t>2.5 Предобработка сигналов</w:t>
      </w:r>
      <w:bookmarkEnd w:id="27"/>
    </w:p>
    <w:p w14:paraId="3893B060" w14:textId="77777777" w:rsidR="00C522F1" w:rsidRDefault="00C522F1" w:rsidP="007F4021">
      <w:pPr>
        <w:pStyle w:val="31"/>
      </w:pPr>
      <w:bookmarkStart w:id="28" w:name="_Toc231951284"/>
      <w:r>
        <w:t>2.5.1 Электромиография</w:t>
      </w:r>
      <w:bookmarkEnd w:id="28"/>
    </w:p>
    <w:p w14:paraId="14E21E8E" w14:textId="77777777" w:rsidR="003D629E" w:rsidRDefault="003D629E" w:rsidP="005D0F1A">
      <w:pPr>
        <w:ind w:firstLine="709"/>
      </w:pPr>
      <w:r>
        <w:t>Сырой ЭМГ-сигнал (1926 Гц) подвергался следующей предобработке. Полосовая фильтрация: фильтр Баттерворта 4-го порядка, полоса пропускания 20 – 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3BF99639" w14:textId="77777777" w:rsidR="00C522F1" w:rsidRDefault="00C522F1" w:rsidP="00DD5158">
      <w:pPr>
        <w:pStyle w:val="31"/>
      </w:pPr>
      <w:bookmarkStart w:id="29" w:name="_Toc231951285"/>
      <w:r>
        <w:t>2.5.2 Мышечная оксигенация</w:t>
      </w:r>
      <w:bookmarkEnd w:id="29"/>
    </w:p>
    <w:p w14:paraId="7104DCD9" w14:textId="77777777" w:rsidR="00092273" w:rsidRDefault="00E63771" w:rsidP="005D0F1A">
      <w:pPr>
        <w:ind w:firstLine="709"/>
      </w:pPr>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6299705C" w14:textId="77777777" w:rsidR="00092273" w:rsidRDefault="00092273" w:rsidP="00DD5158">
      <w:pPr>
        <w:pStyle w:val="31"/>
      </w:pPr>
      <w:bookmarkStart w:id="30" w:name="_Toc231951286"/>
      <w:r>
        <w:lastRenderedPageBreak/>
        <w:t>2.5.3 RR-интервалы и HRV</w:t>
      </w:r>
      <w:bookmarkEnd w:id="30"/>
    </w:p>
    <w:p w14:paraId="33785942" w14:textId="77777777" w:rsidR="00092273" w:rsidRDefault="00697C0D" w:rsidP="005D0F1A">
      <w:pPr>
        <w:ind w:firstLine="709"/>
      </w:pPr>
      <w:r>
        <w:t>Перед вычислением HRV-признаков выполнялась детекция артефактов RR: интервалы, отклоняющиеся более чем на 20 %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методами анализа Пуанкаре (SD1, SD2) и детрендированного флуктуационного анализа (DFA-α1 в окне 4 – 16 кардиоциклов).</w:t>
      </w:r>
    </w:p>
    <w:p w14:paraId="2B04F8AB" w14:textId="77777777" w:rsidR="005E1B64" w:rsidRDefault="005E1B64" w:rsidP="00DD5158">
      <w:pPr>
        <w:pStyle w:val="21"/>
      </w:pPr>
      <w:bookmarkStart w:id="31" w:name="_Toc231951287"/>
      <w:r>
        <w:t>2.6 Определение лактатных порогов (ground truth)</w:t>
      </w:r>
      <w:bookmarkEnd w:id="31"/>
    </w:p>
    <w:p w14:paraId="78C47ABB" w14:textId="77777777" w:rsidR="00563416" w:rsidRPr="0042593A" w:rsidRDefault="00563416" w:rsidP="00DD5158">
      <w:pPr>
        <w:pStyle w:val="31"/>
      </w:pPr>
      <w:bookmarkStart w:id="32" w:name="_Toc231951288"/>
      <w:r>
        <w:t xml:space="preserve">2.6.1 Определение </w:t>
      </w:r>
      <w:r>
        <w:rPr>
          <w:lang w:val="en-US"/>
        </w:rPr>
        <w:t>LT</w:t>
      </w:r>
      <w:r>
        <w:t>1</w:t>
      </w:r>
      <w:bookmarkEnd w:id="32"/>
    </w:p>
    <w:p w14:paraId="24A54422" w14:textId="77777777" w:rsidR="00F57F3E" w:rsidRDefault="00A9390F" w:rsidP="005D0F1A">
      <w:pPr>
        <w:ind w:firstLine="709"/>
      </w:pPr>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51289"/>
      <w:r>
        <w:t xml:space="preserve">2.6.2 Определение </w:t>
      </w:r>
      <w:r>
        <w:rPr>
          <w:lang w:val="en-US"/>
        </w:rPr>
        <w:t>LT</w:t>
      </w:r>
      <w:r>
        <w:t>2</w:t>
      </w:r>
      <w:bookmarkEnd w:id="33"/>
    </w:p>
    <w:p w14:paraId="05EC787F" w14:textId="77777777" w:rsidR="00A9390F" w:rsidRDefault="00A9390F" w:rsidP="005D0F1A">
      <w:pPr>
        <w:ind w:firstLine="709"/>
      </w:pPr>
      <w:r>
        <w:t>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51290"/>
      <w:r>
        <w:t>2.6.3 Анализ чувствительности к задержке капиллярного лактата</w:t>
      </w:r>
      <w:bookmarkEnd w:id="34"/>
    </w:p>
    <w:p w14:paraId="521B898C" w14:textId="77777777" w:rsidR="00B843A5" w:rsidRPr="00B843A5" w:rsidRDefault="00B843A5" w:rsidP="005D0F1A">
      <w:pPr>
        <w:ind w:firstLine="709"/>
      </w:pPr>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51291"/>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51292"/>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4806ACD8"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01900F89" w14:textId="77777777" w:rsidR="001C32B7" w:rsidRDefault="001C32B7" w:rsidP="005D0F1A">
      <w:pPr>
        <w:ind w:firstLine="709"/>
      </w:pPr>
      <w:r>
        <w:lastRenderedPageBreak/>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951293"/>
      <w:r>
        <w:t>2.7.2 N</w:t>
      </w:r>
      <w:r>
        <w:rPr>
          <w:lang w:val="en-US"/>
        </w:rPr>
        <w:t>IRS</w:t>
      </w:r>
      <w:r>
        <w:t>-признаки</w:t>
      </w:r>
      <w:bookmarkEnd w:id="37"/>
    </w:p>
    <w:p w14:paraId="2B4A565D" w14:textId="77777777" w:rsidR="00CC1BDE" w:rsidRDefault="00BA4525" w:rsidP="00BA4525">
      <w:pPr>
        <w:widowControl w:val="0"/>
        <w:ind w:firstLine="709"/>
      </w:pPr>
      <w:r>
        <w:t>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отклонение HHb от накопленного минимума, относительное падение SmO₂ от исходного базального уровня в процентах.</w:t>
      </w:r>
    </w:p>
    <w:p w14:paraId="5DDFF2FB" w14:textId="77777777" w:rsidR="005214F9" w:rsidRDefault="005214F9" w:rsidP="001F4EA0">
      <w:pPr>
        <w:pStyle w:val="31"/>
      </w:pPr>
      <w:bookmarkStart w:id="38" w:name="_Toc231951294"/>
      <w:r>
        <w:t>2.7.3 H</w:t>
      </w:r>
      <w:r>
        <w:rPr>
          <w:lang w:val="en-US"/>
        </w:rPr>
        <w:t>RV</w:t>
      </w:r>
      <w:r>
        <w:t>-признаки</w:t>
      </w:r>
      <w:bookmarkEnd w:id="38"/>
    </w:p>
    <w:p w14:paraId="73796A6C" w14:textId="77777777" w:rsidR="00CC1BDE" w:rsidRDefault="005214F9" w:rsidP="00CC1BDE">
      <w:pPr>
        <w:widowControl w:val="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 – 16 кардиоциклов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51295"/>
      <w:r>
        <w:t>2.7.4 Признаки взаимодействия</w:t>
      </w:r>
      <w:bookmarkEnd w:id="39"/>
    </w:p>
    <w:p w14:paraId="2DC381F3" w14:textId="77777777" w:rsidR="005214F9" w:rsidRDefault="005214F9" w:rsidP="00EF0AB7">
      <w:pPr>
        <w:widowControl w:val="0"/>
        <w:ind w:firstLine="709"/>
      </w:pPr>
      <w:r>
        <w:t xml:space="preserve">Эти признаки включаются только в наборе EMG+NIRS+HRV. Произведение SmO₂ и mean RR кодирует одновременное снижение мышечной </w:t>
      </w:r>
      <w:r>
        <w:lastRenderedPageBreak/>
        <w:t>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51296"/>
      <w:r>
        <w:t>2.7.5 Комбинации признаков</w:t>
      </w:r>
      <w:bookmarkEnd w:id="40"/>
    </w:p>
    <w:p w14:paraId="4E427F4A" w14:textId="77777777" w:rsidR="00890669" w:rsidRDefault="0059763A" w:rsidP="00890669">
      <w:pPr>
        <w:widowControl w:val="0"/>
        <w:ind w:firstLine="709"/>
      </w:pPr>
      <w:r>
        <w:t>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мультимодальным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B5C28A4"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398FD799" w14:textId="77777777" w:rsidR="0059763A" w:rsidRPr="0059763A" w:rsidRDefault="0059763A" w:rsidP="0059763A">
            <w:pPr>
              <w:pStyle w:val="aa"/>
              <w:jc w:val="center"/>
              <w:rPr>
                <w:b/>
                <w:bCs/>
              </w:rPr>
            </w:pPr>
            <w:r>
              <w:rPr>
                <w:b/>
                <w:bCs/>
              </w:rPr>
              <w:t>Число признаков</w:t>
            </w:r>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r>
              <w:t>Оконные + кумулятивные признаки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ind w:firstLine="709"/>
      </w:pPr>
    </w:p>
    <w:p w14:paraId="04D64AB4" w14:textId="77777777" w:rsidR="00890669" w:rsidRPr="007A7832" w:rsidRDefault="00890669" w:rsidP="001F4EA0">
      <w:pPr>
        <w:pStyle w:val="31"/>
      </w:pPr>
      <w:bookmarkStart w:id="41" w:name="_Toc231951297"/>
      <w:r>
        <w:t>2.7.6 Варианты комбинаций</w:t>
      </w:r>
      <w:bookmarkEnd w:id="41"/>
    </w:p>
    <w:p w14:paraId="2BFC9370" w14:textId="77777777" w:rsidR="0059763A" w:rsidRDefault="00461F42" w:rsidP="0059763A">
      <w:pPr>
        <w:widowControl w:val="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51298"/>
      <w:r>
        <w:lastRenderedPageBreak/>
        <w:t>2.7.7 Базальные физиологические показатели</w:t>
      </w:r>
      <w:bookmarkEnd w:id="42"/>
    </w:p>
    <w:p w14:paraId="0903DA83" w14:textId="77777777" w:rsidR="00890669" w:rsidRDefault="00890669" w:rsidP="00890669">
      <w:pPr>
        <w:widowControl w:val="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485931D2" w14:textId="77777777" w:rsidR="00890669" w:rsidRDefault="00890669" w:rsidP="00890669">
      <w:pPr>
        <w:widowControl w:val="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51299"/>
      <w:r>
        <w:t>2.8 Модели машинного обучения</w:t>
      </w:r>
      <w:bookmarkEnd w:id="43"/>
    </w:p>
    <w:p w14:paraId="0BBCAFB6" w14:textId="77777777" w:rsidR="00CE3246" w:rsidRDefault="00CE3246" w:rsidP="00F0309F">
      <w:pPr>
        <w:pStyle w:val="31"/>
      </w:pPr>
      <w:bookmarkStart w:id="44" w:name="_Toc231951300"/>
      <w:r>
        <w:t>2.8.1 Постановка задачи</w:t>
      </w:r>
      <w:bookmarkEnd w:id="44"/>
    </w:p>
    <w:p w14:paraId="60ADA013" w14:textId="77777777" w:rsidR="00C131E0" w:rsidRDefault="00C131E0" w:rsidP="00570893">
      <w:pPr>
        <w:widowControl w:val="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7FE2D343" w14:textId="77777777" w:rsidR="00C131E0" w:rsidRDefault="00C131E0" w:rsidP="00570893">
      <w:pPr>
        <w:widowControl w:val="0"/>
        <w:ind w:firstLine="709"/>
      </w:pPr>
      <w:r>
        <w:t>В работе рассматриваются два независимых целевых показателя (таргета):</w:t>
      </w:r>
    </w:p>
    <w:p w14:paraId="3BCFB3CA" w14:textId="77777777" w:rsidR="00C131E0" w:rsidRDefault="00C131E0" w:rsidP="00570893">
      <w:pPr>
        <w:pStyle w:val="11"/>
        <w:numPr>
          <w:ilvl w:val="0"/>
          <w:numId w:val="32"/>
        </w:numPr>
      </w:pPr>
      <w:r>
        <w:rPr>
          <w:b/>
          <w:bCs/>
        </w:rPr>
        <w:t>time_to_LT1</w:t>
      </w:r>
      <w:r>
        <w:t> – оставшееся время (с) до первого лактатного порога (аэробный порог, LT1);</w:t>
      </w:r>
    </w:p>
    <w:p w14:paraId="2A312F5D" w14:textId="77777777" w:rsidR="00C131E0" w:rsidRDefault="00C131E0" w:rsidP="00570893">
      <w:pPr>
        <w:pStyle w:val="11"/>
        <w:numPr>
          <w:ilvl w:val="0"/>
          <w:numId w:val="32"/>
        </w:numPr>
      </w:pPr>
      <w:r>
        <w:rPr>
          <w:b/>
          <w:bCs/>
        </w:rPr>
        <w:lastRenderedPageBreak/>
        <w:t>time_to_LT2</w:t>
      </w:r>
      <w:r>
        <w:t> – оставшееся время (с) до второго лактатного порога (анаэробный порог, LT2).</w:t>
      </w:r>
    </w:p>
    <w:p w14:paraId="3BF2DA9A" w14:textId="77777777" w:rsidR="003F5478" w:rsidRDefault="00C131E0" w:rsidP="00570893">
      <w:pPr>
        <w:widowControl w:val="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51301"/>
      <w:r>
        <w:t>2.8.2 Формальная постановка</w:t>
      </w:r>
      <w:bookmarkEnd w:id="45"/>
    </w:p>
    <w:p w14:paraId="4E58BB73"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96DD619" w14:textId="77777777" w:rsidR="00570893" w:rsidRPr="00870ECF" w:rsidRDefault="00570893" w:rsidP="00570893">
      <w:pPr>
        <w:widowControl w:val="0"/>
        <w:ind w:firstLine="709"/>
      </w:pPr>
      <w:r>
        <w:t>Задача машинного обучения состоит в построении функции:</w:t>
      </w:r>
    </w:p>
    <w:p w14:paraId="05BB7A71" w14:textId="77777777" w:rsidR="00570893" w:rsidRDefault="004C7801"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51302"/>
      <w:r>
        <w:t>2.8.3 Формирование обучающей выборки</w:t>
      </w:r>
      <w:bookmarkEnd w:id="46"/>
    </w:p>
    <w:p w14:paraId="6ADA4E79" w14:textId="77777777" w:rsidR="00FE1000" w:rsidRDefault="00FE1000" w:rsidP="00FE1000">
      <w:pPr>
        <w:widowControl w:val="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54017683" w14:textId="77777777" w:rsidR="00FE1000" w:rsidRPr="003C50E4" w:rsidRDefault="00FE1000" w:rsidP="00FE1000">
      <w:pPr>
        <w:widowControl w:val="0"/>
        <w:ind w:firstLine="709"/>
      </w:pPr>
      <w:r>
        <w:t>После фильтрации датасет содержит 4 130 окон для LT1 и 3 651 окно для LT2, распределённых по 18 испытуемым.</w:t>
      </w:r>
    </w:p>
    <w:p w14:paraId="572C517C" w14:textId="77777777" w:rsidR="003F5478" w:rsidRDefault="00FE1000" w:rsidP="003C50E4">
      <w:pPr>
        <w:widowControl w:val="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51303"/>
      <w:r>
        <w:t>2.8.4 Методология широкого перебора</w:t>
      </w:r>
      <w:bookmarkEnd w:id="47"/>
    </w:p>
    <w:p w14:paraId="3B9721D5" w14:textId="77777777" w:rsidR="00840D03" w:rsidRPr="00840D03" w:rsidRDefault="00765808" w:rsidP="00840D03">
      <w:pPr>
        <w:widowControl w:val="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2FF9B542"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5F5F939D"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7F2AAC08"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это даёт 24 + 12 = 36 дополнительных обучений сверх базового перебора.</w:t>
      </w:r>
    </w:p>
    <w:p w14:paraId="2316A512" w14:textId="77777777" w:rsidR="00FB149B" w:rsidRDefault="00FB149B" w:rsidP="00F0309F">
      <w:pPr>
        <w:pStyle w:val="31"/>
      </w:pPr>
      <w:bookmarkStart w:id="48" w:name="_Toc231951304"/>
      <w:r>
        <w:t>2.8.5 Схема валидации</w:t>
      </w:r>
      <w:bookmarkEnd w:id="48"/>
    </w:p>
    <w:p w14:paraId="36C76840" w14:textId="77777777" w:rsidR="00FB149B" w:rsidRDefault="00FB149B" w:rsidP="00765808">
      <w:pPr>
        <w:widowControl w:val="0"/>
        <w:ind w:firstLine="709"/>
      </w:pPr>
      <w:r>
        <w:t xml:space="preserve">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16D4F5DF" w14:textId="77777777" w:rsidR="004F7B40" w:rsidRPr="004F7B40" w:rsidRDefault="00427BE8" w:rsidP="00B8358D">
      <w:pPr>
        <w:widowControl w:val="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51305"/>
      <w:r>
        <w:t>2.8.6 Семейство классических моделей</w:t>
      </w:r>
      <w:bookmarkEnd w:id="49"/>
    </w:p>
    <w:p w14:paraId="441673D5" w14:textId="77777777" w:rsidR="00B87670" w:rsidRPr="00B87670" w:rsidRDefault="00B87670" w:rsidP="00B87670">
      <w:pPr>
        <w:widowControl w:val="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r>
              <w:rPr>
                <w:b/>
                <w:bCs/>
              </w:rPr>
              <w:t>Алгоритм</w:t>
            </w:r>
          </w:p>
        </w:tc>
        <w:tc>
          <w:tcPr>
            <w:tcW w:w="4673" w:type="dxa"/>
            <w:tcBorders>
              <w:bottom w:val="none" w:sz="0" w:space="0" w:color="auto"/>
            </w:tcBorders>
          </w:tcPr>
          <w:p w14:paraId="75AC6157" w14:textId="77777777" w:rsidR="00B87670" w:rsidRPr="00B87670" w:rsidRDefault="00B87670" w:rsidP="00B87670">
            <w:pPr>
              <w:pStyle w:val="aa"/>
              <w:jc w:val="center"/>
              <w:rPr>
                <w:b/>
                <w:bCs/>
              </w:rPr>
            </w:pPr>
            <w:r>
              <w:rPr>
                <w:b/>
                <w:bCs/>
              </w:rPr>
              <w:t>Гиперпараметры</w:t>
            </w:r>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r>
              <w:t>HuberRegressor</w:t>
            </w:r>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r>
              <w:t>ElasticNet</w:t>
            </w:r>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r>
              <w:t>GradientBoostingRegressor</w:t>
            </w:r>
          </w:p>
        </w:tc>
        <w:tc>
          <w:tcPr>
            <w:tcW w:w="4673" w:type="dxa"/>
          </w:tcPr>
          <w:p w14:paraId="7968E274"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(ядро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ind w:firstLine="709"/>
      </w:pPr>
    </w:p>
    <w:p w14:paraId="173966F8" w14:textId="77777777" w:rsidR="00B87670" w:rsidRDefault="00003CEA" w:rsidP="00003CEA">
      <w:pPr>
        <w:widowControl w:val="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102FEDF8" w14:textId="77777777" w:rsidR="005A1897" w:rsidRDefault="005A1897" w:rsidP="000171F7">
      <w:pPr>
        <w:pStyle w:val="31"/>
      </w:pPr>
      <w:bookmarkStart w:id="50" w:name="_Toc231951306"/>
      <w:r>
        <w:t>2.8.7 Нейросетевые семейства моделей</w:t>
      </w:r>
      <w:bookmarkEnd w:id="50"/>
    </w:p>
    <w:p w14:paraId="19C90D93"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0206EBF2" w14:textId="77777777" w:rsidR="00167D2F" w:rsidRPr="00167D2F" w:rsidRDefault="00167D2F" w:rsidP="00167D2F">
      <w:pPr>
        <w:widowControl w:val="0"/>
        <w:ind w:firstLine="709"/>
      </w:pPr>
      <w:r>
        <w:rPr>
          <w:b/>
        </w:rPr>
        <w:t xml:space="preserve">Свёрточные сети. </w:t>
      </w:r>
      <w:r>
        <w:t xml:space="preserve">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w:t>
      </w:r>
      <w:r>
        <w:lastRenderedPageBreak/>
        <w:t>свёрток, восходящую к архитектуре WaveNet.</w:t>
      </w:r>
    </w:p>
    <w:p w14:paraId="5E964AB3" w14:textId="77777777" w:rsidR="007D190D" w:rsidRPr="007D190D" w:rsidRDefault="00C42A32" w:rsidP="00370922">
      <w:pPr>
        <w:widowControl w:val="0"/>
        <w:ind w:firstLine="709"/>
      </w:pPr>
      <w:r>
        <w:rPr>
          <w:b/>
        </w:rPr>
        <w:t xml:space="preserve">Вейвлетные режимы. </w:t>
      </w: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46BCA02D" w14:textId="77777777" w:rsidR="00370922" w:rsidRDefault="00370922" w:rsidP="00370922">
      <w:pPr>
        <w:widowControl w:val="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4D59C573" w14:textId="77777777" w:rsidR="00F77390" w:rsidRPr="00C42A32" w:rsidRDefault="00F77390" w:rsidP="00974877">
      <w:pPr>
        <w:pStyle w:val="31"/>
      </w:pPr>
      <w:bookmarkStart w:id="51" w:name="_Toc231951307"/>
      <w:r>
        <w:t>2.8.8 Агрегация оконных предсказаний</w:t>
      </w:r>
      <w:bookmarkEnd w:id="51"/>
    </w:p>
    <w:p w14:paraId="07F8A439"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51308"/>
      <w:r>
        <w:t>2.8.9 Стандартизированный аналитический этап и итоговый рейтинг</w:t>
      </w:r>
      <w:bookmarkEnd w:id="52"/>
    </w:p>
    <w:p w14:paraId="4826C86D" w14:textId="77777777" w:rsidR="004E2CD8" w:rsidRDefault="002C5AD5" w:rsidP="005E2D12">
      <w:pPr>
        <w:widowControl w:val="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51309"/>
      <w:r>
        <w:t>2.9 Метрики качества</w:t>
      </w:r>
      <w:bookmarkEnd w:id="53"/>
    </w:p>
    <w:p w14:paraId="2985E046" w14:textId="77777777" w:rsidR="00115CAB" w:rsidRPr="00115CAB" w:rsidRDefault="00115CAB" w:rsidP="00974877">
      <w:pPr>
        <w:pStyle w:val="31"/>
      </w:pPr>
      <w:bookmarkStart w:id="54" w:name="_Toc231951310"/>
      <w:r>
        <w:t>2.9.1 Две дорожки оценки качества</w:t>
      </w:r>
      <w:bookmarkEnd w:id="54"/>
    </w:p>
    <w:p w14:paraId="0FF9A8BC"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w:t>
      </w:r>
      <w:r>
        <w:lastRenderedPageBreak/>
        <w:t>времени-до-события.</w:t>
      </w:r>
    </w:p>
    <w:p w14:paraId="41522443"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51311"/>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4C7801"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51312"/>
      <w:r>
        <w:t>2.9.3 Ранговая корреляция Спирмена (ρ)</w:t>
      </w:r>
      <w:bookmarkEnd w:id="56"/>
    </w:p>
    <w:p w14:paraId="6026E592" w14:textId="77777777" w:rsidR="00D23B02" w:rsidRPr="00115CAB" w:rsidRDefault="00D23B02" w:rsidP="00D23B02">
      <w:pPr>
        <w:widowControl w:val="0"/>
        <w:ind w:firstLine="709"/>
      </w:pPr>
      <w:r>
        <w:t>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51313"/>
      <w:r>
        <w:t>2.9.4 Базовые предсказатели</w:t>
      </w:r>
      <w:bookmarkEnd w:id="57"/>
    </w:p>
    <w:p w14:paraId="302AFB17" w14:textId="77777777" w:rsidR="00FC23D2" w:rsidRDefault="00FC23D2" w:rsidP="00FC23D2">
      <w:pPr>
        <w:widowControl w:val="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7BEF7845"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51314"/>
      <w:r>
        <w:t>2.10 Постобработка</w:t>
      </w:r>
      <w:bookmarkEnd w:id="58"/>
    </w:p>
    <w:p w14:paraId="0A640F79"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4C7801"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51315"/>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51316"/>
      <w:r>
        <w:t>2.11.1 Парные сравнения моделей: критерий Уилкоксона с поправкой Бенджамини–Хохберга</w:t>
      </w:r>
      <w:bookmarkEnd w:id="60"/>
    </w:p>
    <w:p w14:paraId="0A727238" w14:textId="77777777" w:rsidR="00DC4E74" w:rsidRDefault="00DC4E74" w:rsidP="00DC4E74">
      <w:pPr>
        <w:widowControl w:val="0"/>
        <w:ind w:firstLine="709"/>
      </w:pPr>
      <w:r>
        <w:t>Для сравнения двух конфигураций моделей применялся парный 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51317"/>
      <w:r>
        <w:lastRenderedPageBreak/>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0B5E8BBF" w14:textId="77777777" w:rsidR="00947011" w:rsidRDefault="00947011" w:rsidP="0047353F">
      <w:pPr>
        <w:pStyle w:val="31"/>
      </w:pPr>
      <w:bookmarkStart w:id="62" w:name="_Toc231951318"/>
      <w:r>
        <w:t>2.11.3 Сравнения по аналитическим осям</w:t>
      </w:r>
      <w:bookmarkEnd w:id="62"/>
    </w:p>
    <w:p w14:paraId="4523D89B" w14:textId="77777777" w:rsidR="003D41BB" w:rsidRDefault="003D41BB" w:rsidP="003D41BB">
      <w:pPr>
        <w:widowControl w:val="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0B399152"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51319"/>
      <w:r>
        <w:t>2.11.4 Конформное предсказание (conformal prediction)</w:t>
      </w:r>
      <w:bookmarkEnd w:id="63"/>
    </w:p>
    <w:p w14:paraId="62CD102E"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ind w:firstLine="709"/>
      </w:pPr>
      <w:r>
        <w:t>Метод основан на предположении обменности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ind w:firstLine="709"/>
      </w:pPr>
      <w:r>
        <w:t>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w:t>
      </w:r>
      <w:r>
        <w:lastRenderedPageBreak/>
        <w:t>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51320"/>
      <w:r>
        <w:lastRenderedPageBreak/>
        <w:t>3 Результаты</w:t>
      </w:r>
      <w:bookmarkEnd w:id="64"/>
    </w:p>
    <w:p w14:paraId="0E21C332" w14:textId="77777777" w:rsidR="00F66346" w:rsidRPr="00F807FC" w:rsidRDefault="00F807FC" w:rsidP="00F807FC">
      <w:pPr>
        <w:pStyle w:val="21"/>
      </w:pPr>
      <w:bookmarkStart w:id="65" w:name="_Toc231951321"/>
      <w:r>
        <w:t>3.1 Логика экспериментальной проверки</w:t>
      </w:r>
      <w:bookmarkEnd w:id="65"/>
    </w:p>
    <w:p w14:paraId="404A0066" w14:textId="77777777" w:rsidR="00D125F6" w:rsidRDefault="0005531D" w:rsidP="006E30C4">
      <w:pPr>
        <w:ind w:firstLine="709"/>
      </w:pPr>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C70E9AB" w14:textId="77777777" w:rsidR="00D125F6" w:rsidRDefault="0005531D" w:rsidP="006E30C4">
      <w:pPr>
        <w:ind w:firstLine="709"/>
      </w:pPr>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53A5ADDE" w14:textId="77777777" w:rsidR="00D125F6" w:rsidRDefault="0005531D" w:rsidP="00A62E2F">
      <w:pPr>
        <w:ind w:firstLine="709"/>
      </w:pPr>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51322"/>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кандидатных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r>
              <w:t>Место в общем рейтинге</w:t>
            </w:r>
          </w:p>
        </w:tc>
        <w:tc>
          <w:tcPr>
            <w:tcW w:w="1621" w:type="dxa"/>
          </w:tcPr>
          <w:p w14:paraId="4A2571B8" w14:textId="77777777" w:rsidR="00FC5A40" w:rsidRPr="00EE5FCB" w:rsidRDefault="00FC5A40" w:rsidP="00EE5FCB">
            <w:pPr>
              <w:pStyle w:val="aa"/>
            </w:pPr>
            <w:r>
              <w:t>Семейство</w:t>
            </w:r>
          </w:p>
        </w:tc>
        <w:tc>
          <w:tcPr>
            <w:tcW w:w="1771" w:type="dxa"/>
          </w:tcPr>
          <w:p w14:paraId="19887138" w14:textId="77777777" w:rsidR="00FC5A40" w:rsidRPr="00FC5A40" w:rsidRDefault="00FC5A40" w:rsidP="00EE5FCB">
            <w:pPr>
              <w:pStyle w:val="aa"/>
              <w:rPr>
                <w:lang w:val="ru-RU"/>
              </w:rPr>
            </w:pPr>
            <w:r>
              <w:t>ЭМГ-признак</w:t>
            </w:r>
            <w:r>
              <w:rPr>
                <w:lang w:val="ru-RU"/>
              </w:rPr>
              <w:t>и</w:t>
            </w:r>
          </w:p>
        </w:tc>
        <w:tc>
          <w:tcPr>
            <w:tcW w:w="1126" w:type="dxa"/>
          </w:tcPr>
          <w:p w14:paraId="226C2EDD" w14:textId="77777777" w:rsidR="00FC5A40" w:rsidRPr="00EE5FCB" w:rsidRDefault="00FC5A40" w:rsidP="00EE5FCB">
            <w:pPr>
              <w:pStyle w:val="aa"/>
            </w:pPr>
            <w:r>
              <w:t>Ошибка LT, с</w:t>
            </w:r>
          </w:p>
        </w:tc>
        <w:tc>
          <w:tcPr>
            <w:tcW w:w="1290" w:type="dxa"/>
          </w:tcPr>
          <w:p w14:paraId="2B4E8CA2" w14:textId="77777777" w:rsidR="00FC5A40" w:rsidRPr="00EE5FCB" w:rsidRDefault="00FC5A40" w:rsidP="00EE5FCB">
            <w:pPr>
              <w:pStyle w:val="aa"/>
            </w:pPr>
            <w:r>
              <w:t>Смещение LT, с</w:t>
            </w:r>
          </w:p>
        </w:tc>
        <w:tc>
          <w:tcPr>
            <w:tcW w:w="1132" w:type="dxa"/>
          </w:tcPr>
          <w:p w14:paraId="7F75ED1A" w14:textId="77777777" w:rsidR="00FC5A40" w:rsidRPr="00EE5FCB" w:rsidRDefault="00FC5A40" w:rsidP="00EE5FCB">
            <w:pPr>
              <w:pStyle w:val="aa"/>
            </w:pPr>
            <w:r>
              <w:t>Доля грубых ошибок</w:t>
            </w:r>
          </w:p>
        </w:tc>
        <w:tc>
          <w:tcPr>
            <w:tcW w:w="1414" w:type="dxa"/>
          </w:tcPr>
          <w:p w14:paraId="6A15FEDF" w14:textId="77777777" w:rsidR="00FC5A40" w:rsidRPr="00EE5FCB" w:rsidRDefault="00FC5A40" w:rsidP="00EE5FCB">
            <w:pPr>
              <w:pStyle w:val="aa"/>
            </w:pPr>
            <w:r>
              <w:t>Медиана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r>
              <w:t>Классическое</w:t>
            </w:r>
          </w:p>
        </w:tc>
        <w:tc>
          <w:tcPr>
            <w:tcW w:w="1771" w:type="dxa"/>
          </w:tcPr>
          <w:p w14:paraId="67F924BB" w14:textId="77777777" w:rsidR="00FC5A40" w:rsidRPr="00EE5FCB" w:rsidRDefault="00FC5A40" w:rsidP="00EE5FCB">
            <w:pPr>
              <w:pStyle w:val="aa"/>
            </w:pPr>
            <w:r>
              <w:t>По полному окну</w:t>
            </w:r>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r>
              <w:t>По фазам цикла</w:t>
            </w:r>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r>
              <w:t>По фазам цикла</w:t>
            </w:r>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В таблице 3.1 все модели из топа обучались на датасете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r>
              <w:t>Место в общем рейтинге</w:t>
            </w:r>
          </w:p>
        </w:tc>
        <w:tc>
          <w:tcPr>
            <w:tcW w:w="1249" w:type="dxa"/>
          </w:tcPr>
          <w:p w14:paraId="57578DD9" w14:textId="77777777" w:rsidR="00FC5A40" w:rsidRDefault="00FC5A40" w:rsidP="00FC5A40">
            <w:pPr>
              <w:pStyle w:val="aa"/>
            </w:pPr>
            <w:r>
              <w:t>Семейство</w:t>
            </w:r>
          </w:p>
        </w:tc>
        <w:tc>
          <w:tcPr>
            <w:tcW w:w="1583" w:type="dxa"/>
          </w:tcPr>
          <w:p w14:paraId="54E9A2E9" w14:textId="77777777" w:rsidR="00FC5A40" w:rsidRDefault="00FC5A40" w:rsidP="00FC5A40">
            <w:pPr>
              <w:pStyle w:val="aa"/>
            </w:pPr>
            <w:r>
              <w:t>Модальности</w:t>
            </w:r>
          </w:p>
        </w:tc>
        <w:tc>
          <w:tcPr>
            <w:tcW w:w="828" w:type="dxa"/>
          </w:tcPr>
          <w:p w14:paraId="221B9FC2" w14:textId="77777777" w:rsidR="00FC5A40" w:rsidRDefault="00FC5A40" w:rsidP="00FC5A40">
            <w:pPr>
              <w:pStyle w:val="aa"/>
            </w:pPr>
            <w:r>
              <w:t>Ошибка LT, с</w:t>
            </w:r>
          </w:p>
        </w:tc>
        <w:tc>
          <w:tcPr>
            <w:tcW w:w="1006" w:type="dxa"/>
          </w:tcPr>
          <w:p w14:paraId="18CCAA86" w14:textId="77777777" w:rsidR="00FC5A40" w:rsidRDefault="00FC5A40" w:rsidP="00FC5A40">
            <w:pPr>
              <w:pStyle w:val="aa"/>
            </w:pPr>
            <w:r>
              <w:t>Смещение LT, с</w:t>
            </w:r>
          </w:p>
        </w:tc>
        <w:tc>
          <w:tcPr>
            <w:tcW w:w="798" w:type="dxa"/>
          </w:tcPr>
          <w:p w14:paraId="7EB6905F" w14:textId="77777777" w:rsidR="00FC5A40" w:rsidRDefault="00FC5A40" w:rsidP="00FC5A40">
            <w:pPr>
              <w:pStyle w:val="aa"/>
            </w:pPr>
            <w:r>
              <w:t>Доля грубых ошибок</w:t>
            </w:r>
          </w:p>
        </w:tc>
        <w:tc>
          <w:tcPr>
            <w:tcW w:w="887" w:type="dxa"/>
          </w:tcPr>
          <w:p w14:paraId="3CCD8778" w14:textId="77777777" w:rsidR="00FC5A40" w:rsidRDefault="00FC5A40" w:rsidP="00FC5A40">
            <w:pPr>
              <w:pStyle w:val="aa"/>
            </w:pPr>
            <w:r>
              <w:t>Медиана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r>
              <w:t>Классическое</w:t>
            </w:r>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В таблице 3.2 все модели из топа обучались на датасете с абсолютными значениями признаков, а также с эмг признаками по фазам цикла.</w:t>
      </w:r>
    </w:p>
    <w:p w14:paraId="1D8628DF" w14:textId="77777777" w:rsidR="00EA11FE" w:rsidRDefault="008C6D62">
      <w:pPr>
        <w:pStyle w:val="21"/>
      </w:pPr>
      <w:bookmarkStart w:id="67" w:name="_Toc231951323"/>
      <w:r>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w:t>
      </w:r>
      <w:r>
        <w:lastRenderedPageBreak/>
        <w:t>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w:t>
      </w:r>
      <w:r>
        <w:lastRenderedPageBreak/>
        <w:t>из 58 сопоставимых случаев (62,1 %),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51324"/>
      <w:r>
        <w:lastRenderedPageBreak/>
        <w:t>3.4 Сравнение семейств моделей</w:t>
      </w:r>
      <w:bookmarkEnd w:id="68"/>
    </w:p>
    <w:p w14:paraId="0A6D8771" w14:textId="77777777" w:rsidR="00EA11FE" w:rsidRDefault="008C6D62" w:rsidP="00A62E2F">
      <w:pPr>
        <w:ind w:firstLine="709"/>
      </w:pPr>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51325"/>
      <w:r>
        <w:lastRenderedPageBreak/>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w:t>
      </w:r>
      <w:r>
        <w:lastRenderedPageBreak/>
        <w:t>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51326"/>
      <w:r>
        <w:t>3.6 Абляция режимов формирования ЭМГ-признаков</w:t>
      </w:r>
      <w:bookmarkEnd w:id="70"/>
    </w:p>
    <w:p w14:paraId="3569B4DC" w14:textId="77777777" w:rsidR="00B64661" w:rsidRDefault="00BD46AB" w:rsidP="006821DC">
      <w:pPr>
        <w:ind w:firstLine="709"/>
      </w:pPr>
      <w:r>
        <w:t>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51327"/>
      <w:r>
        <w:t>3.7 Надёжность лучших моделей: исходный рейтинг против финальных кандидатных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3.1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3.2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Таблица 3.3 –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r>
              <w:t>Порог</w:t>
            </w:r>
          </w:p>
        </w:tc>
        <w:tc>
          <w:tcPr>
            <w:tcW w:w="2286" w:type="dxa"/>
          </w:tcPr>
          <w:p w14:paraId="71AFCB38" w14:textId="77777777" w:rsidR="00B64661" w:rsidRDefault="00BD46AB" w:rsidP="005C5151">
            <w:pPr>
              <w:pStyle w:val="aa"/>
            </w:pPr>
            <w:r>
              <w:t>Модель</w:t>
            </w:r>
          </w:p>
        </w:tc>
        <w:tc>
          <w:tcPr>
            <w:tcW w:w="2126" w:type="dxa"/>
          </w:tcPr>
          <w:p w14:paraId="00141D2E" w14:textId="77777777" w:rsidR="00B64661" w:rsidRDefault="00BD46AB" w:rsidP="005C5151">
            <w:pPr>
              <w:pStyle w:val="aa"/>
            </w:pPr>
            <w:r>
              <w:t>Модальности</w:t>
            </w:r>
          </w:p>
        </w:tc>
        <w:tc>
          <w:tcPr>
            <w:tcW w:w="1276" w:type="dxa"/>
          </w:tcPr>
          <w:p w14:paraId="1EB02EAD" w14:textId="77777777" w:rsidR="00B64661" w:rsidRPr="005C5151" w:rsidRDefault="00BD46AB" w:rsidP="005C5151">
            <w:pPr>
              <w:pStyle w:val="aa"/>
              <w:rPr>
                <w:lang w:val="ru-RU"/>
              </w:rPr>
            </w:pPr>
            <w:r>
              <w:t>ЭМГ-признак</w:t>
            </w:r>
            <w:r>
              <w:rPr>
                <w:lang w:val="ru-RU"/>
              </w:rPr>
              <w:t>и</w:t>
            </w:r>
          </w:p>
        </w:tc>
        <w:tc>
          <w:tcPr>
            <w:tcW w:w="992" w:type="dxa"/>
          </w:tcPr>
          <w:p w14:paraId="67FB68D4" w14:textId="77777777" w:rsidR="00B64661" w:rsidRDefault="00BD46AB" w:rsidP="005C5151">
            <w:pPr>
              <w:pStyle w:val="aa"/>
            </w:pPr>
            <w:r>
              <w:t>Ошибка LT, с</w:t>
            </w:r>
          </w:p>
        </w:tc>
        <w:tc>
          <w:tcPr>
            <w:tcW w:w="1084" w:type="dxa"/>
          </w:tcPr>
          <w:p w14:paraId="32F18D85" w14:textId="77777777" w:rsidR="00B64661" w:rsidRDefault="00BD46AB" w:rsidP="005C5151">
            <w:pPr>
              <w:pStyle w:val="aa"/>
            </w:pPr>
            <w:r>
              <w:t>Доля грубых ошибок</w:t>
            </w:r>
          </w:p>
        </w:tc>
        <w:tc>
          <w:tcPr>
            <w:tcW w:w="895" w:type="dxa"/>
          </w:tcPr>
          <w:p w14:paraId="77CEEE7F" w14:textId="77777777" w:rsidR="00B64661" w:rsidRDefault="00BD46AB" w:rsidP="005C5151">
            <w:pPr>
              <w:pStyle w:val="aa"/>
            </w:pPr>
            <w:r>
              <w:t>Медиана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r>
              <w:t>ElasticNet(α=0,01;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r>
              <w:t>По полному окну</w:t>
            </w:r>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r>
              <w:t>ElasticNet(α=0,01;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r>
              <w:t>По полному окну</w:t>
            </w:r>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r>
              <w:t>По полному окну</w:t>
            </w:r>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r>
              <w:t>ElasticNet(α=0,1;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r>
              <w:t>По полному окну</w:t>
            </w:r>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r>
              <w:t>ElasticNet(α=0,1;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r>
              <w:t>Не используется</w:t>
            </w:r>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r>
              <w:t>GradientBoostingRegressor(max_depth=3; n_estimators=50)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r>
              <w:t>По полному окну</w:t>
            </w:r>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lastRenderedPageBreak/>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4BFCBCD8" w14:textId="77777777" w:rsidR="00B64661" w:rsidRDefault="00BD46AB">
      <w:pPr>
        <w:jc w:val="center"/>
      </w:pPr>
      <w:r>
        <w:rPr>
          <w:noProof/>
        </w:rPr>
        <w:lastRenderedPageBreak/>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51328"/>
      <w:r>
        <w:t>3.8 Интерпретация финальных кандидатных моделей</w:t>
      </w:r>
      <w:bookmarkEnd w:id="72"/>
    </w:p>
    <w:p w14:paraId="0783513D" w14:textId="77777777" w:rsidR="00B64661" w:rsidRDefault="00BD46AB" w:rsidP="006821DC">
      <w:pPr>
        <w:ind w:firstLine="709"/>
      </w:pPr>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51329"/>
      <w:r>
        <w:lastRenderedPageBreak/>
        <w:t>3.8.1 Классические модели: анализ вклада признаков</w:t>
      </w:r>
      <w:bookmarkEnd w:id="73"/>
    </w:p>
    <w:p w14:paraId="791F44C9" w14:textId="77777777" w:rsidR="00B64661" w:rsidRDefault="00BD46AB" w:rsidP="006821DC">
      <w:pPr>
        <w:ind w:firstLine="709"/>
      </w:pPr>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3F9EDDF0" w14:textId="77777777" w:rsidR="00B64661" w:rsidRDefault="00BD46AB" w:rsidP="006821DC">
      <w:pPr>
        <w:ind w:firstLine="709"/>
      </w:pPr>
      <w:r>
        <w:t>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кандидатных моделей, а не как доказательство </w:t>
      </w:r>
      <w:r>
        <w:lastRenderedPageBreak/>
        <w:t>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51330"/>
      <w:r>
        <w:t>3.8.2 Нейросетевые модели: градиентная атрибуция</w:t>
      </w:r>
      <w:bookmarkEnd w:id="74"/>
    </w:p>
    <w:p w14:paraId="6EA26B21" w14:textId="77777777" w:rsidR="00B64661" w:rsidRDefault="00BD46AB" w:rsidP="006821DC">
      <w:pPr>
        <w:ind w:firstLine="709"/>
      </w:pPr>
      <w:r>
        <w:t>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Integrated Gradients и 54,6 % по GradientShap,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Рисунок 3.9 – Распределение вклада модальностей в нейросетевых финальных моделях для трёх методов атрибуции</w:t>
      </w:r>
    </w:p>
    <w:p w14:paraId="5CFA7294" w14:textId="77777777" w:rsidR="00B64661" w:rsidRDefault="00BD46AB" w:rsidP="00651524">
      <w:pPr>
        <w:pStyle w:val="31"/>
      </w:pPr>
      <w:bookmarkStart w:id="75" w:name="_Toc231951331"/>
      <w:r>
        <w:t>3.8.3 Сопоставление классических и нейросетевых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51332"/>
      <w:r>
        <w:t>3.9 Чувствительность результатов LT1 и LT2 к величине предполагаемой задержки капиллярного лактата</w:t>
      </w:r>
      <w:bookmarkEnd w:id="76"/>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 – 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51333"/>
      <w:r>
        <w:lastRenderedPageBreak/>
        <w:t>4 Обсуждение результатов</w:t>
      </w:r>
      <w:bookmarkEnd w:id="77"/>
    </w:p>
    <w:p w14:paraId="2525F1B6" w14:textId="77777777" w:rsidR="00831257" w:rsidRPr="00716A4D" w:rsidRDefault="009D7996" w:rsidP="00831257">
      <w:pPr>
        <w:pStyle w:val="21"/>
      </w:pPr>
      <w:bookmarkStart w:id="78" w:name="_Toc231951334"/>
      <w:r>
        <w:t>4.1 Главный методический результат</w:t>
      </w:r>
      <w:bookmarkEnd w:id="78"/>
    </w:p>
    <w:p w14:paraId="3BB6A517" w14:textId="77777777" w:rsidR="00716A4D" w:rsidRDefault="00716A4D" w:rsidP="0037343C">
      <w:pPr>
        <w:ind w:firstLine="709"/>
      </w:pPr>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51335"/>
      <w:r>
        <w:t>4.2 Почему классические и нейросетевые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51336"/>
      <w:r>
        <w:t>4.3 Вклад модальностей в предсказание порогов</w:t>
      </w:r>
      <w:bookmarkEnd w:id="80"/>
    </w:p>
    <w:p w14:paraId="0D5E0B95" w14:textId="77777777" w:rsidR="00831257" w:rsidRDefault="00831257" w:rsidP="0037343C">
      <w:pPr>
        <w:ind w:firstLine="709"/>
      </w:pPr>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51337"/>
      <w:r>
        <w:t>4.4 Режимы формирования ЭМГ-признаков и варианты предобработки</w:t>
      </w:r>
      <w:bookmarkEnd w:id="81"/>
    </w:p>
    <w:p w14:paraId="0E64F752" w14:textId="77777777" w:rsidR="00F95E3B" w:rsidRDefault="00F95E3B" w:rsidP="0037343C">
      <w:pPr>
        <w:ind w:firstLine="709"/>
      </w:pPr>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51338"/>
      <w:r>
        <w:lastRenderedPageBreak/>
        <w:t>4.5 Статистическая мощность и FDR-коррекция</w:t>
      </w:r>
      <w:bookmarkEnd w:id="82"/>
    </w:p>
    <w:p w14:paraId="70B7F64E" w14:textId="77777777" w:rsidR="00834B23" w:rsidRDefault="00834B23" w:rsidP="0037343C">
      <w:pPr>
        <w:ind w:firstLine="709"/>
      </w:pPr>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C70FD61" w14:textId="77777777" w:rsidR="00834B23" w:rsidRPr="001667CD" w:rsidRDefault="00834B23" w:rsidP="0037343C">
      <w:pPr>
        <w:ind w:firstLine="709"/>
      </w:pPr>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51339"/>
      <w:r>
        <w:t>4.6 Капиллярная задержка лактата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w:t>
      </w:r>
      <w:r>
        <w:lastRenderedPageBreak/>
        <w:t>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51340"/>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51341"/>
      <w:r>
        <w:lastRenderedPageBreak/>
        <w:t>Заключение</w:t>
      </w:r>
      <w:bookmarkEnd w:id="85"/>
    </w:p>
    <w:p w14:paraId="63249B1A" w14:textId="77777777" w:rsidR="00617FCB" w:rsidRDefault="00617FCB" w:rsidP="0037343C">
      <w:pPr>
        <w:ind w:firstLine="709"/>
      </w:pPr>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лактата.</w:t>
      </w:r>
    </w:p>
    <w:p w14:paraId="16AA5454" w14:textId="77777777" w:rsidR="00617FCB" w:rsidRDefault="00617FCB" w:rsidP="0037343C">
      <w:pPr>
        <w:ind w:firstLine="709"/>
      </w:pPr>
      <w:r>
        <w:lastRenderedPageBreak/>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6AB6696D" w14:textId="77777777" w:rsidR="008D2984" w:rsidRPr="00124BDC" w:rsidRDefault="008D2984" w:rsidP="0037343C">
      <w:pPr>
        <w:ind w:firstLine="709"/>
      </w:pPr>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51342"/>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ind w:firstLine="708"/>
        <w:rPr>
          <w:color w:val="000000"/>
          <w:lang w:val="en-US"/>
        </w:rPr>
      </w:pPr>
      <w:r>
        <w:rPr>
          <w:color w:val="000000"/>
          <w:lang w:val="en-US"/>
        </w:rPr>
        <w:t>1. Lactate Thresholds and the Simulation of Human Energy Metabolism: Contributions by the Cologne Sports Medicine Group in the 1970s and 1980s / H. Wackerhage, S. Gehlert, H. Schulz [и др.] // Frontiers in Physiology. – 2022. – Т. 13. – С. 899670. – DOI: 10.3389/fphys.2022.899670.</w:t>
      </w:r>
    </w:p>
    <w:p w14:paraId="60E4EBA1" w14:textId="77777777" w:rsidR="00BC2355" w:rsidRDefault="00596BB8">
      <w:pPr>
        <w:widowControl w:val="0"/>
        <w:ind w:firstLine="708"/>
        <w:rPr>
          <w:color w:val="000000"/>
          <w:lang w:val="en-US"/>
        </w:rPr>
      </w:pPr>
      <w:r>
        <w:rPr>
          <w:color w:val="000000"/>
          <w:lang w:val="en-US"/>
        </w:rPr>
        <w:t>2. Reference standards for power at lactate threshold 2 for cycle ergometry throughout the lifespan in Germany / J. Fiedler, M. Thron, S. Altmann [и др.] // Journal of Sports Sciences. – 2025. – Т. 43, № 16. – С. 1654–1664. – DOI: 10.1080/02640414.2025.2517913.</w:t>
      </w:r>
    </w:p>
    <w:p w14:paraId="493074C0" w14:textId="77777777" w:rsidR="00BC2355" w:rsidRDefault="00596BB8">
      <w:pPr>
        <w:widowControl w:val="0"/>
        <w:ind w:firstLine="708"/>
        <w:rPr>
          <w:color w:val="000000"/>
          <w:lang w:val="en-US"/>
        </w:rPr>
      </w:pPr>
      <w:r>
        <w:rPr>
          <w:color w:val="000000"/>
          <w:lang w:val="en-US"/>
        </w:rPr>
        <w:t>3. Lactate kinetics at the lactate threshold in trained and untrained men / L. A. Messonnier, C.-A. W. Emhoff, J. A. Fattor [и др.] // Journal of Applied Physiology. – 2013. – Т. 114, № 11. – С. 1593–1602. – DOI: 10.1152/japplphysiol.00043.2013.</w:t>
      </w:r>
    </w:p>
    <w:p w14:paraId="62FBCDDA" w14:textId="77777777" w:rsidR="00BC2355" w:rsidRDefault="00596BB8">
      <w:pPr>
        <w:widowControl w:val="0"/>
        <w:ind w:firstLine="708"/>
        <w:rPr>
          <w:color w:val="000000"/>
          <w:lang w:val="en-US"/>
        </w:rPr>
      </w:pPr>
      <w:r>
        <w:rPr>
          <w:color w:val="000000"/>
          <w:lang w:val="en-US"/>
        </w:rPr>
        <w:t>4. Short-term training increases human muscle MCT1 and femoral venous lactate in relation to muscle lactate / A. Bonen, K. J. A. McCullagh, C. T. Putman [и др.] // American Journal of Physiology – Endocrinology and Metabolism. – 1998. – Т. 274, № 1. – С. E102–E107.</w:t>
      </w:r>
    </w:p>
    <w:p w14:paraId="711517CF"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ind w:firstLine="708"/>
        <w:rPr>
          <w:color w:val="000000"/>
          <w:lang w:val="en-US"/>
        </w:rPr>
      </w:pPr>
      <w:r>
        <w:rPr>
          <w:color w:val="000000"/>
          <w:lang w:val="en-US"/>
        </w:rPr>
        <w:t>6. Detection of Ventilatory Thresholds using Near-Infrared Spectroscopy with a Polynomial Regression Model / C.-W. Lin, C.-F. Huang, J.-S. Wang [и др.] // Saudi Journal of Biological Sciences. – 2020. – Т. 27, № 9. – С. 2388–2394. – DOI: 10.1016/j.sjbs.2020.03.005.</w:t>
      </w:r>
    </w:p>
    <w:p w14:paraId="0331F17B" w14:textId="77777777" w:rsidR="00BC2355" w:rsidRDefault="00596BB8">
      <w:pPr>
        <w:widowControl w:val="0"/>
        <w:ind w:firstLine="708"/>
        <w:rPr>
          <w:color w:val="000000"/>
          <w:lang w:val="en-US"/>
        </w:rPr>
      </w:pPr>
      <w:r>
        <w:rPr>
          <w:color w:val="000000"/>
          <w:lang w:val="en-US"/>
        </w:rPr>
        <w:t>7. Very Early Lactate Threshold in Healthy Young Men as Related to Oxygen Uptake Kinetics / K. Kominami, T. Nishijima, T. Okamoto [и др.] // Medicine. – 2015. – Т. 94, № 39. – С. e1559. – DOI: 10.1097/MD.0000000000001559.</w:t>
      </w:r>
    </w:p>
    <w:p w14:paraId="2E09BF45" w14:textId="77777777" w:rsidR="00BC2355" w:rsidRDefault="00596BB8">
      <w:pPr>
        <w:widowControl w:val="0"/>
        <w:ind w:firstLine="708"/>
        <w:rPr>
          <w:color w:val="000000"/>
          <w:lang w:val="en-US"/>
        </w:rPr>
      </w:pPr>
      <w:r>
        <w:rPr>
          <w:color w:val="000000"/>
          <w:lang w:val="en-US"/>
        </w:rPr>
        <w:t>8. The First Lactate Threshold Is a Limit for Heavy Occupational Work / P. Fasching, S. Rinnerhofer, G. Wultsch [и др.] // Journal of Functional Morphology and Kinesiology. – 2020. – Т. 5, № 3. – С. 66. – DOI: 10.3390/jfmk5030066.</w:t>
      </w:r>
    </w:p>
    <w:p w14:paraId="46FB8DC3"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Muro, T. Moritani [и др.] // Japanese Journal of Physiology. </w:t>
      </w:r>
      <w:r>
        <w:rPr>
          <w:color w:val="000000"/>
          <w:lang w:val="en-US"/>
        </w:rPr>
        <w:lastRenderedPageBreak/>
        <w:t>– 1981. – Т. 31. – С. 585–597.</w:t>
      </w:r>
    </w:p>
    <w:p w14:paraId="3B7A5E90" w14:textId="77777777" w:rsidR="00BC2355" w:rsidRDefault="00596BB8">
      <w:pPr>
        <w:widowControl w:val="0"/>
        <w:ind w:firstLine="708"/>
        <w:rPr>
          <w:color w:val="000000"/>
          <w:lang w:val="en-US"/>
        </w:rPr>
      </w:pPr>
      <w:r>
        <w:rPr>
          <w:color w:val="000000"/>
          <w:lang w:val="en-US"/>
        </w:rPr>
        <w:t>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14:paraId="608A834A" w14:textId="77777777" w:rsidR="00BC2355" w:rsidRDefault="00596BB8">
      <w:pPr>
        <w:widowControl w:val="0"/>
        <w:ind w:firstLine="708"/>
        <w:rPr>
          <w:color w:val="000000"/>
          <w:lang w:val="en-US"/>
        </w:rPr>
      </w:pPr>
      <w:r>
        <w:rPr>
          <w:color w:val="000000"/>
          <w:lang w:val="en-US"/>
        </w:rPr>
        <w:t>11. Validity of a Muscle Specific Method to Evaluate the Anaerobic Threshold in Exercised Muscles / D. V. Popov, S. Yu. Kuznetsov, E. A. Orlova [и др.] // Human Physiology. – 2019. – Т. 45, № 2. – С. 174–179. – DOI: 10.1134/S0362119719020087.</w:t>
      </w:r>
    </w:p>
    <w:p w14:paraId="3CDBAAF0" w14:textId="77777777" w:rsidR="00BC2355" w:rsidRPr="003E4E7C" w:rsidRDefault="00596BB8">
      <w:pPr>
        <w:widowControl w:val="0"/>
        <w:ind w:firstLine="708"/>
        <w:rPr>
          <w:color w:val="000000"/>
        </w:rPr>
      </w:pPr>
      <w:r w:rsidRPr="003E4E7C">
        <w:rPr>
          <w:color w:val="000000"/>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5EF09114" w:rsidR="00BD3730" w:rsidRPr="008B0DAC" w:rsidRDefault="00BD3730" w:rsidP="00F8630A">
      <w:pPr>
        <w:pStyle w:val="2"/>
        <w:divId w:val="1101805661"/>
        <w:rPr>
          <w:caps/>
        </w:rPr>
      </w:pPr>
      <w:bookmarkStart w:id="87" w:name="_Toc190776678"/>
      <w:r w:rsidRPr="00F8630A">
        <w:rPr>
          <w:rStyle w:val="20"/>
        </w:rPr>
        <w:lastRenderedPageBreak/>
        <w:t xml:space="preserve"> </w:t>
      </w:r>
      <w:bookmarkStart w:id="88" w:name="_Toc231951343"/>
      <w:bookmarkEnd w:id="87"/>
      <w:r w:rsidR="008B0DAC" w:rsidRPr="00F8630A">
        <w:rPr>
          <w:bCs/>
        </w:rPr>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8"/>
    </w:p>
    <w:p w14:paraId="19FEAA8A" w14:textId="3C51D622"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8B0DAC">
      <w:pPr>
        <w:ind w:firstLine="709"/>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lastRenderedPageBreak/>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ind w:firstLine="709"/>
        <w:divId w:val="1101805661"/>
      </w:pPr>
      <w:bookmarkStart w:id="94" w:name="вср-7-признаков"/>
      <w:bookmarkEnd w:id="93"/>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5"/>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divId w:val="1101805661"/>
        <w:rPr>
          <w:rFonts w:eastAsiaTheme="majorEastAsia" w:cs="Times New Roman"/>
          <w:b/>
          <w:szCs w:val="28"/>
        </w:rPr>
      </w:pPr>
    </w:p>
    <w:p w14:paraId="68413B6C" w14:textId="77777777" w:rsidR="00B64661" w:rsidRDefault="00BD46AB">
      <w:r>
        <w:br w:type="page"/>
      </w:r>
    </w:p>
    <w:p w14:paraId="660F9E32" w14:textId="3851AFC2" w:rsidR="000E0FDE" w:rsidRPr="008B0DAC" w:rsidRDefault="000E0FDE" w:rsidP="00F8630A">
      <w:pPr>
        <w:pStyle w:val="2"/>
        <w:rPr>
          <w:caps/>
        </w:rPr>
      </w:pPr>
      <w:bookmarkStart w:id="96" w:name="_Toc231951344"/>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6"/>
    </w:p>
    <w:p w14:paraId="4D3F5C7F" w14:textId="77777777" w:rsidR="00B64661" w:rsidRDefault="00BD46AB" w:rsidP="0093162D">
      <w:pPr>
        <w:pStyle w:val="21"/>
      </w:pPr>
      <w:bookmarkStart w:id="97" w:name="_Toc231951345"/>
      <w:r>
        <w:t>Б.1 Назначение приложения</w:t>
      </w:r>
      <w:bookmarkEnd w:id="97"/>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8" w:name="_Toc231951346"/>
      <w:r>
        <w:t>Б.2 Использованная процедура</w:t>
      </w:r>
      <w:bookmarkEnd w:id="98"/>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9" w:name="_Toc231951347"/>
      <w:r>
        <w:t>Б.3 Полученные количественные характеристики</w:t>
      </w:r>
      <w:bookmarkEnd w:id="99"/>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100" w:name="_Toc231951348"/>
      <w:r>
        <w:lastRenderedPageBreak/>
        <w:t>Б.4 Интерпретация: точечная ошибка и ширина интервала измеряют разное</w:t>
      </w:r>
      <w:bookmarkEnd w:id="100"/>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1" w:name="_Toc231951349"/>
      <w:r>
        <w:t>Б.5 Почему интервал так широк при N=18</w:t>
      </w:r>
      <w:bookmarkEnd w:id="101"/>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w:t>
      </w:r>
      <w:r>
        <w:lastRenderedPageBreak/>
        <w:t>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2" w:name="_Toc231951350"/>
      <w:r>
        <w:t>Б.6 Вывод</w:t>
      </w:r>
      <w:bookmarkEnd w:id="102"/>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8BAEAD" w14:textId="77777777" w:rsidR="004C7801" w:rsidRDefault="004C7801" w:rsidP="00822088">
      <w:pPr>
        <w:spacing w:line="240" w:lineRule="auto"/>
      </w:pPr>
      <w:r>
        <w:separator/>
      </w:r>
    </w:p>
  </w:endnote>
  <w:endnote w:type="continuationSeparator" w:id="0">
    <w:p w14:paraId="4601A3BE" w14:textId="77777777" w:rsidR="004C7801" w:rsidRDefault="004C7801"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87768" w14:textId="77777777" w:rsidR="004C7801" w:rsidRDefault="004C7801" w:rsidP="00822088">
      <w:pPr>
        <w:spacing w:line="240" w:lineRule="auto"/>
      </w:pPr>
      <w:r>
        <w:separator/>
      </w:r>
    </w:p>
  </w:footnote>
  <w:footnote w:type="continuationSeparator" w:id="0">
    <w:p w14:paraId="5A9720DA" w14:textId="77777777" w:rsidR="004C7801" w:rsidRDefault="004C7801"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C7801"/>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129</Pages>
  <Words>32302</Words>
  <Characters>184125</Characters>
  <Application>Microsoft Office Word</Application>
  <DocSecurity>0</DocSecurity>
  <Lines>1534</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236</cp:revision>
  <cp:lastPrinted>2026-04-29T04:12:00Z</cp:lastPrinted>
  <dcterms:created xsi:type="dcterms:W3CDTF">2026-04-29T04:12:00Z</dcterms:created>
  <dcterms:modified xsi:type="dcterms:W3CDTF">2026-06-09T23:34:00Z</dcterms:modified>
</cp:coreProperties>
</file>