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الدليل التشغيلي للخدمات</w:t>
      </w:r>
    </w:p>
    <w:p>
      <w:pPr>
        <w:pStyle w:val="Heading2"/>
        <w:jc w:val="right"/>
      </w:pPr>
      <w:r>
        <w:t>الخدمة رقم (10): طلب كشف مساحي</w:t>
      </w:r>
    </w:p>
    <w:p>
      <w:pPr>
        <w:jc w:val="right"/>
      </w:pPr>
      <w:r>
        <w:rPr>
          <w:b/>
        </w:rPr>
        <w:t>الإصدار</w:t>
        <w:br/>
      </w:r>
      <w:r>
        <w:t>1.0</w:t>
      </w:r>
    </w:p>
    <w:p>
      <w:pPr>
        <w:jc w:val="right"/>
      </w:pPr>
      <w:r>
        <w:rPr>
          <w:b/>
        </w:rPr>
        <w:t>آخر تحديث</w:t>
        <w:br/>
      </w:r>
      <w:r>
        <w:t>2026-06-29</w:t>
      </w:r>
    </w:p>
    <w:p>
      <w:pPr>
        <w:jc w:val="right"/>
      </w:pPr>
      <w:r>
        <w:rPr>
          <w:b/>
        </w:rPr>
        <w:t>الفئة</w:t>
        <w:br/>
      </w:r>
      <w:r>
        <w:t>العقارات والأراضي</w:t>
      </w:r>
    </w:p>
    <w:p>
      <w:pPr>
        <w:jc w:val="right"/>
      </w:pPr>
      <w:r>
        <w:rPr>
          <w:b/>
        </w:rPr>
        <w:t>اسم الخدمة بالعربية</w:t>
        <w:br/>
      </w:r>
      <w:r>
        <w:t>طلب كشف مساحي</w:t>
      </w:r>
    </w:p>
    <w:p>
      <w:pPr>
        <w:jc w:val="right"/>
      </w:pPr>
      <w:r>
        <w:rPr>
          <w:b/>
        </w:rPr>
        <w:t>اسم الخدمة بالإنجليزية</w:t>
        <w:br/>
      </w:r>
      <w:r>
        <w:t>Request Land Survey</w:t>
      </w:r>
    </w:p>
    <w:p>
      <w:pPr>
        <w:jc w:val="right"/>
      </w:pPr>
      <w:r>
        <w:rPr>
          <w:b/>
        </w:rPr>
        <w:t>المعرف (Slug)</w:t>
        <w:br/>
      </w:r>
      <w:r>
        <w:t>request-land-survey</w:t>
      </w:r>
    </w:p>
    <w:p>
      <w:pPr>
        <w:jc w:val="right"/>
      </w:pPr>
      <w:r>
        <w:rPr>
          <w:b/>
        </w:rPr>
        <w:t>ترتيب العرض</w:t>
        <w:br/>
      </w:r>
      <w:r>
        <w:t>10</w:t>
      </w:r>
    </w:p>
    <w:p>
      <w:pPr>
        <w:jc w:val="right"/>
      </w:pPr>
      <w:r>
        <w:rPr>
          <w:b/>
        </w:rPr>
        <w:t>الوصف المختصر</w:t>
        <w:br/>
      </w:r>
      <w:r>
        <w:t>تقديم طلب لإجراء كشف مساحي على قطعة أرض بواسطة مسّاح معتمد لتحديد الموقع أو إعداد تقرير مساحي حسب الغاية المطلوبة.</w:t>
      </w:r>
    </w:p>
    <w:p>
      <w:pPr>
        <w:jc w:val="right"/>
      </w:pPr>
      <w:r>
        <w:rPr>
          <w:b/>
        </w:rPr>
        <w:t>الوصف الكامل</w:t>
        <w:br/>
      </w:r>
      <w:r>
        <w:t>تتيح هذه الخدمة للعميل طلب كشف مساحي لقطعة أرض من خلال مسّاح معتمد، مع متابعة إجراءات التنسيق حتى استلام التقرير أو المخطط المساحي وفق الأنظمة والتعليمات النافذة.</w:t>
      </w:r>
    </w:p>
    <w:p>
      <w:pPr>
        <w:jc w:val="right"/>
      </w:pPr>
      <w:r>
        <w:rPr>
          <w:b/>
        </w:rPr>
        <w:t>الشروط</w:t>
        <w:br/>
      </w:r>
      <w:r>
        <w:t>• تقديم بيانات العقار بشكل صحيح.</w:t>
        <w:br/>
        <w:t>• توفير الوثائق المطلوبة.</w:t>
        <w:br/>
        <w:t>• قد يتطلب الأمر كشفاً ميدانياً.</w:t>
        <w:br/>
        <w:t>• تخضع الخدمة للأنظمة والتعليمات النافذة.</w:t>
      </w:r>
    </w:p>
    <w:p>
      <w:pPr>
        <w:jc w:val="right"/>
      </w:pPr>
      <w:r>
        <w:rPr>
          <w:b/>
        </w:rPr>
        <w:t>البيانات المطلوبة من العميل</w:t>
        <w:br/>
      </w:r>
      <w:r>
        <w:t>• اسم مقدم الطلب.</w:t>
        <w:br/>
        <w:t>• الرقم الوطني.</w:t>
        <w:br/>
        <w:t>• رقم الهاتف.</w:t>
        <w:br/>
        <w:t>• رقم القطعة.</w:t>
        <w:br/>
        <w:t>• رقم الحوض.</w:t>
        <w:br/>
        <w:t>• المنطقة.</w:t>
        <w:br/>
        <w:t>• المحافظة.</w:t>
        <w:br/>
        <w:t>• سبب طلب الكشف.</w:t>
        <w:br/>
        <w:t>• ملاحظات إضافية.</w:t>
      </w:r>
    </w:p>
    <w:p>
      <w:pPr>
        <w:jc w:val="right"/>
      </w:pPr>
      <w:r>
        <w:rPr>
          <w:b/>
        </w:rPr>
        <w:t>الوثائق المطلوبة</w:t>
        <w:br/>
      </w:r>
      <w:r>
        <w:t>• صورة الهوية.</w:t>
        <w:br/>
        <w:t>• سند تسجيل العقار.</w:t>
        <w:br/>
        <w:t>• مخطط أراضٍ (إن وجد).</w:t>
        <w:br/>
        <w:t>• وكالة قانونية (إن وجدت).</w:t>
        <w:br/>
        <w:t>• أي مستندات إضافية تطلبها الجهة المختصة.</w:t>
      </w:r>
    </w:p>
    <w:p>
      <w:pPr>
        <w:jc w:val="right"/>
      </w:pPr>
      <w:r>
        <w:rPr>
          <w:b/>
        </w:rPr>
        <w:t>مدة الإنجاز</w:t>
        <w:br/>
      </w:r>
      <w:r>
        <w:t>حسب إجراءات دائرة الأراضي والمساحة وطبيعة المعاملة.</w:t>
      </w:r>
    </w:p>
    <w:p>
      <w:pPr>
        <w:jc w:val="right"/>
      </w:pPr>
      <w:r>
        <w:rPr>
          <w:b/>
        </w:rPr>
        <w:t>السعر الأساسي</w:t>
        <w:br/>
      </w:r>
      <w:r>
        <w:t>0 (يحدد لاحقاً)</w:t>
      </w:r>
    </w:p>
    <w:p>
      <w:pPr>
        <w:jc w:val="right"/>
      </w:pPr>
      <w:r>
        <w:rPr>
          <w:b/>
        </w:rPr>
        <w:t>رسوم الخدمة</w:t>
        <w:br/>
      </w:r>
      <w:r>
        <w:t>تحدد لاحقاً.</w:t>
      </w:r>
    </w:p>
    <w:p>
      <w:pPr>
        <w:jc w:val="right"/>
      </w:pPr>
      <w:r>
        <w:rPr>
          <w:b/>
        </w:rPr>
        <w:t>الرسوم الحكومية</w:t>
        <w:br/>
      </w:r>
      <w:r>
        <w:t>حسب الرسوم الرسمية.</w:t>
      </w:r>
    </w:p>
    <w:p>
      <w:pPr>
        <w:jc w:val="right"/>
      </w:pPr>
      <w:r>
        <w:rPr>
          <w:b/>
        </w:rPr>
        <w:t>إعدادات الخدمة</w:t>
        <w:br/>
      </w:r>
      <w:r>
        <w:t>✓ مفعلة</w:t>
        <w:br/>
        <w:t>✓ تحتاج مزود خدمة</w:t>
        <w:br/>
        <w:t>✓ تحتاج مراجعة يدوية</w:t>
        <w:br/>
        <w:t>✓ متاحة للأفراد والشركات</w:t>
      </w:r>
    </w:p>
    <w:p>
      <w:pPr>
        <w:jc w:val="right"/>
      </w:pPr>
      <w:r>
        <w:rPr>
          <w:b/>
        </w:rPr>
        <w:t>الأسئلة الديناميكية المقترحة</w:t>
        <w:br/>
      </w:r>
      <w:r>
        <w:t>• ما الغاية من الكشف المساحي؟</w:t>
        <w:br/>
        <w:t>• هل يوجد تقرير مساحي سابق؟</w:t>
        <w:br/>
        <w:t>• هل يوجد مخطط أراضٍ حديث؟</w:t>
        <w:br/>
        <w:t>• هل يوجد وكيل قانوني؟</w:t>
        <w:br/>
        <w:t>• هل يمكن الوصول إلى موقع العقار بسهولة؟</w:t>
      </w:r>
    </w:p>
    <w:p>
      <w:pPr>
        <w:jc w:val="right"/>
      </w:pPr>
      <w:r>
        <w:rPr>
          <w:b/>
        </w:rPr>
        <w:t>معلومات التشغيل</w:t>
        <w:br/>
      </w:r>
      <w:r>
        <w:t>الجهة المنفذة: دائرة الأراضي والمساحة.</w:t>
        <w:br/>
        <w:t>مزود الخدمة: مكتب مساحة معتمد.</w:t>
        <w:br/>
        <w:t>يمكن تنفيذها بوكالة: نعم.</w:t>
        <w:br/>
        <w:t>قد تتطلب كشفاً ميدانياً.</w:t>
        <w:br/>
        <w:t>تصنيف التشغيل: خدمات مكتب المساحة.</w:t>
      </w:r>
    </w:p>
    <w:p>
      <w:pPr>
        <w:jc w:val="right"/>
      </w:pPr>
      <w:r>
        <w:rPr>
          <w:b/>
        </w:rPr>
        <w:t>ملاحظات المطور</w:t>
        <w:br/>
      </w:r>
      <w:r>
        <w:t>إتاحة إضافة إحداثيات الموقع أو ملاحظات خاصة، مع إمكانية إرفاق صور الموقع عند الحاجة.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