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متطلبات مشروع خلصني</w:t>
      </w:r>
    </w:p>
    <w:p>
      <w:pPr>
        <w:jc w:val="right"/>
      </w:pPr>
      <w:r>
        <w:rPr>
          <w:sz w:val="22"/>
        </w:rPr>
        <w:t>متطلبات وتوضيحات مشروع خلصني – النسخة الأولى (MVP)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نشكر لكم إرسال الـ Proposal الخاص بتطبيق خلصني.</w:t>
      </w:r>
    </w:p>
    <w:p>
      <w:pPr>
        <w:jc w:val="right"/>
      </w:pPr>
      <w:r>
        <w:rPr>
          <w:sz w:val="22"/>
        </w:rPr>
        <w:t>بعد مراجعة المقترح، نود اعتماد النقاط والمتطلبات التالية ضمن نطاق العمل لضمان وضوح المشروع من البداية وحماية جميع الأطراف.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1. ملكية المشروع والأنظمة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جميع الأكواد المصدرية (Source Code) الخاصة بالموقع والتطبيق والـ Backend تكون ملكًا كاملًا لخلصني.</w:t>
      </w:r>
    </w:p>
    <w:p>
      <w:pPr>
        <w:jc w:val="right"/>
      </w:pPr>
      <w:r>
        <w:rPr>
          <w:sz w:val="22"/>
        </w:rPr>
        <w:t>- جميع الحسابات المستخدمة بالمشروع يجب أن تكون مملوكة لخلصني وتشمل:</w:t>
      </w:r>
    </w:p>
    <w:p>
      <w:pPr>
        <w:jc w:val="right"/>
      </w:pPr>
      <w:r>
        <w:rPr>
          <w:sz w:val="22"/>
        </w:rPr>
        <w:t xml:space="preserve">  - Firebase</w:t>
      </w:r>
    </w:p>
    <w:p>
      <w:pPr>
        <w:jc w:val="right"/>
      </w:pPr>
      <w:r>
        <w:rPr>
          <w:sz w:val="22"/>
        </w:rPr>
        <w:t xml:space="preserve">  - Google Play Console</w:t>
      </w:r>
    </w:p>
    <w:p>
      <w:pPr>
        <w:jc w:val="right"/>
      </w:pPr>
      <w:r>
        <w:rPr>
          <w:sz w:val="22"/>
        </w:rPr>
        <w:t xml:space="preserve">  - Apple Developer Account</w:t>
      </w:r>
    </w:p>
    <w:p>
      <w:pPr>
        <w:jc w:val="right"/>
      </w:pPr>
      <w:r>
        <w:rPr>
          <w:sz w:val="22"/>
        </w:rPr>
        <w:t xml:space="preserve">  - Domain &amp; Hosting</w:t>
      </w:r>
    </w:p>
    <w:p>
      <w:pPr>
        <w:jc w:val="right"/>
      </w:pPr>
      <w:r>
        <w:rPr>
          <w:sz w:val="22"/>
        </w:rPr>
        <w:t xml:space="preserve">  - Database</w:t>
      </w:r>
    </w:p>
    <w:p>
      <w:pPr>
        <w:jc w:val="right"/>
      </w:pPr>
      <w:r>
        <w:rPr>
          <w:sz w:val="22"/>
        </w:rPr>
        <w:t xml:space="preserve">  - APIs &amp; Keys</w:t>
      </w:r>
    </w:p>
    <w:p>
      <w:pPr>
        <w:jc w:val="right"/>
      </w:pPr>
      <w:r>
        <w:rPr>
          <w:sz w:val="22"/>
        </w:rPr>
        <w:t>- يجب تسليم جميع بيانات الدخول والصلاحيات الكاملة عند التسليم.</w:t>
      </w:r>
    </w:p>
    <w:p>
      <w:pPr>
        <w:jc w:val="right"/>
      </w:pPr>
      <w:r>
        <w:rPr>
          <w:sz w:val="22"/>
        </w:rPr>
        <w:t>- لا يجوز ربط المشروع بحسابات أو سيرفرات خاصة بالمطور بدون موافقة خطية.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2. البنية التقنية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اعتماد Flutter للتطبيق.</w:t>
      </w:r>
    </w:p>
    <w:p>
      <w:pPr>
        <w:jc w:val="right"/>
      </w:pPr>
      <w:r>
        <w:rPr>
          <w:sz w:val="22"/>
        </w:rPr>
        <w:t>- اعتماد Django Backend + Admin Panel.</w:t>
      </w:r>
    </w:p>
    <w:p>
      <w:pPr>
        <w:jc w:val="right"/>
      </w:pPr>
      <w:r>
        <w:rPr>
          <w:sz w:val="22"/>
        </w:rPr>
        <w:t>- النظام يجب أن يكون قابلًا للتوسع مستقبلًا بدون إعادة بناء كاملة.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3. الخدمات الديناميكية (Dynamic Services)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يجب أن تكون الخدمات قابلة للإضافة والتعديل من لوحة التحكم بدون الحاجة لمبرمج.</w:t>
      </w:r>
    </w:p>
    <w:p>
      <w:pPr>
        <w:jc w:val="right"/>
      </w:pPr>
      <w:r>
        <w:rPr>
          <w:sz w:val="22"/>
        </w:rPr>
        <w:t>- يجب إمكانية إنشاء:</w:t>
      </w:r>
    </w:p>
    <w:p>
      <w:pPr>
        <w:jc w:val="right"/>
      </w:pPr>
      <w:r>
        <w:rPr>
          <w:sz w:val="22"/>
        </w:rPr>
        <w:t xml:space="preserve">  - حقول مختلفة لكل خدمة</w:t>
      </w:r>
    </w:p>
    <w:p>
      <w:pPr>
        <w:jc w:val="right"/>
      </w:pPr>
      <w:r>
        <w:rPr>
          <w:sz w:val="22"/>
        </w:rPr>
        <w:t xml:space="preserve">  - متطلبات مختلفة لكل خدمة</w:t>
      </w:r>
    </w:p>
    <w:p>
      <w:pPr>
        <w:jc w:val="right"/>
      </w:pPr>
      <w:r>
        <w:rPr>
          <w:sz w:val="22"/>
        </w:rPr>
        <w:t xml:space="preserve">  - مستندات مطلوبة مختلفة لكل خدمة</w:t>
      </w:r>
    </w:p>
    <w:p>
      <w:pPr>
        <w:jc w:val="right"/>
      </w:pPr>
      <w:r>
        <w:rPr>
          <w:sz w:val="22"/>
        </w:rPr>
        <w:t xml:space="preserve">  - خطوات تنفيذ مختلفة لكل خدمة</w:t>
      </w:r>
    </w:p>
    <w:p>
      <w:pPr>
        <w:jc w:val="right"/>
      </w:pPr>
      <w:r>
        <w:rPr>
          <w:sz w:val="22"/>
        </w:rPr>
        <w:t>- مثال:</w:t>
      </w:r>
    </w:p>
    <w:p>
      <w:pPr>
        <w:jc w:val="right"/>
      </w:pPr>
      <w:r>
        <w:rPr>
          <w:sz w:val="22"/>
        </w:rPr>
        <w:t xml:space="preserve">  - تجديد رخصة</w:t>
      </w:r>
    </w:p>
    <w:p>
      <w:pPr>
        <w:jc w:val="right"/>
      </w:pPr>
      <w:r>
        <w:rPr>
          <w:sz w:val="22"/>
        </w:rPr>
        <w:t xml:space="preserve">  - خدمات أراضي</w:t>
      </w:r>
    </w:p>
    <w:p>
      <w:pPr>
        <w:jc w:val="right"/>
      </w:pPr>
      <w:r>
        <w:rPr>
          <w:sz w:val="22"/>
        </w:rPr>
        <w:t xml:space="preserve">  - معاملات ضريبية</w:t>
      </w:r>
    </w:p>
    <w:p>
      <w:pPr>
        <w:jc w:val="right"/>
      </w:pPr>
      <w:r>
        <w:rPr>
          <w:sz w:val="22"/>
        </w:rPr>
        <w:t xml:space="preserve">  - طلب خاص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4. رفع المستندات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يجب أن يدعم النظام رفع المستندات والملفات.</w:t>
      </w:r>
    </w:p>
    <w:p>
      <w:pPr>
        <w:jc w:val="right"/>
      </w:pPr>
      <w:r>
        <w:rPr>
          <w:sz w:val="22"/>
        </w:rPr>
        <w:t>- دعم:</w:t>
      </w:r>
    </w:p>
    <w:p>
      <w:pPr>
        <w:jc w:val="right"/>
      </w:pPr>
      <w:r>
        <w:rPr>
          <w:sz w:val="22"/>
        </w:rPr>
        <w:t xml:space="preserve">  - الصور</w:t>
      </w:r>
    </w:p>
    <w:p>
      <w:pPr>
        <w:jc w:val="right"/>
      </w:pPr>
      <w:r>
        <w:rPr>
          <w:sz w:val="22"/>
        </w:rPr>
        <w:t xml:space="preserve">  - PDF</w:t>
      </w:r>
    </w:p>
    <w:p>
      <w:pPr>
        <w:jc w:val="right"/>
      </w:pPr>
      <w:r>
        <w:rPr>
          <w:sz w:val="22"/>
        </w:rPr>
        <w:t>- تحديد أنواع الملفات المسموحة وحجم الملفات.</w:t>
      </w:r>
    </w:p>
    <w:p>
      <w:pPr>
        <w:jc w:val="right"/>
      </w:pPr>
      <w:r>
        <w:rPr>
          <w:sz w:val="22"/>
        </w:rPr>
        <w:t>- ربط المستندات بكل طلب بشكل منظم.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5. الإشعارات (Notifications)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إضافة Push Notifications ضمن النسخة الأولى.</w:t>
      </w:r>
    </w:p>
    <w:p>
      <w:pPr>
        <w:jc w:val="right"/>
      </w:pPr>
      <w:r>
        <w:rPr>
          <w:sz w:val="22"/>
        </w:rPr>
        <w:t>- أمثلة:</w:t>
      </w:r>
    </w:p>
    <w:p>
      <w:pPr>
        <w:jc w:val="right"/>
      </w:pPr>
      <w:r>
        <w:rPr>
          <w:sz w:val="22"/>
        </w:rPr>
        <w:t xml:space="preserve">  - تم استلام الطلب</w:t>
      </w:r>
    </w:p>
    <w:p>
      <w:pPr>
        <w:jc w:val="right"/>
      </w:pPr>
      <w:r>
        <w:rPr>
          <w:sz w:val="22"/>
        </w:rPr>
        <w:t xml:space="preserve">  - الطلب قيد التنفيذ</w:t>
      </w:r>
    </w:p>
    <w:p>
      <w:pPr>
        <w:jc w:val="right"/>
      </w:pPr>
      <w:r>
        <w:rPr>
          <w:sz w:val="22"/>
        </w:rPr>
        <w:t xml:space="preserve">  - مطلوب مستند إضافي</w:t>
      </w:r>
    </w:p>
    <w:p>
      <w:pPr>
        <w:jc w:val="right"/>
      </w:pPr>
      <w:r>
        <w:rPr>
          <w:sz w:val="22"/>
        </w:rPr>
        <w:t xml:space="preserve">  - تم إنجاز المعاملة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6. التكامل مع WhatsApp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إضافة زر تواصل واتساب مباشر.</w:t>
      </w:r>
    </w:p>
    <w:p>
      <w:pPr>
        <w:jc w:val="right"/>
      </w:pPr>
      <w:r>
        <w:rPr>
          <w:sz w:val="22"/>
        </w:rPr>
        <w:t>- إمكانية إرسال رقم الطلب عبر واتساب.</w:t>
      </w:r>
    </w:p>
    <w:p>
      <w:pPr>
        <w:jc w:val="right"/>
      </w:pPr>
      <w:r>
        <w:rPr>
          <w:sz w:val="22"/>
        </w:rPr>
        <w:t>- إمكانية تحويل العميل للدعم بسهولة.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7. لوحة التحكم والصلاحيات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يجب دعم صلاحيات مختلفة للمستخدمين:</w:t>
      </w:r>
    </w:p>
    <w:p>
      <w:pPr>
        <w:jc w:val="right"/>
      </w:pPr>
      <w:r>
        <w:rPr>
          <w:sz w:val="22"/>
        </w:rPr>
        <w:t xml:space="preserve">  - Admin</w:t>
      </w:r>
    </w:p>
    <w:p>
      <w:pPr>
        <w:jc w:val="right"/>
      </w:pPr>
      <w:r>
        <w:rPr>
          <w:sz w:val="22"/>
        </w:rPr>
        <w:t xml:space="preserve">  - موظف استقبال</w:t>
      </w:r>
    </w:p>
    <w:p>
      <w:pPr>
        <w:jc w:val="right"/>
      </w:pPr>
      <w:r>
        <w:rPr>
          <w:sz w:val="22"/>
        </w:rPr>
        <w:t xml:space="preserve">  - موظف تنفيذ</w:t>
      </w:r>
    </w:p>
    <w:p>
      <w:pPr>
        <w:jc w:val="right"/>
      </w:pPr>
      <w:r>
        <w:rPr>
          <w:sz w:val="22"/>
        </w:rPr>
        <w:t xml:space="preserve">  - محاسب (إن وجد)</w:t>
      </w:r>
    </w:p>
    <w:p>
      <w:pPr>
        <w:jc w:val="right"/>
      </w:pPr>
      <w:r>
        <w:rPr>
          <w:sz w:val="22"/>
        </w:rPr>
        <w:t>- كل مستخدم يرى فقط الصلاحيات الخاصة به.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8. إدارة الطلبات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يجب أن تحتوي لوحة التحكم على:</w:t>
      </w:r>
    </w:p>
    <w:p>
      <w:pPr>
        <w:jc w:val="right"/>
      </w:pPr>
      <w:r>
        <w:rPr>
          <w:sz w:val="22"/>
        </w:rPr>
        <w:t xml:space="preserve">  - قائمة الطلبات</w:t>
      </w:r>
    </w:p>
    <w:p>
      <w:pPr>
        <w:jc w:val="right"/>
      </w:pPr>
      <w:r>
        <w:rPr>
          <w:sz w:val="22"/>
        </w:rPr>
        <w:t xml:space="preserve">  - حالة الطلب</w:t>
      </w:r>
    </w:p>
    <w:p>
      <w:pPr>
        <w:jc w:val="right"/>
      </w:pPr>
      <w:r>
        <w:rPr>
          <w:sz w:val="22"/>
        </w:rPr>
        <w:t xml:space="preserve">  - ملفات العميل</w:t>
      </w:r>
    </w:p>
    <w:p>
      <w:pPr>
        <w:jc w:val="right"/>
      </w:pPr>
      <w:r>
        <w:rPr>
          <w:sz w:val="22"/>
        </w:rPr>
        <w:t xml:space="preserve">  - ملاحظات داخلية</w:t>
      </w:r>
    </w:p>
    <w:p>
      <w:pPr>
        <w:jc w:val="right"/>
      </w:pPr>
      <w:r>
        <w:rPr>
          <w:sz w:val="22"/>
        </w:rPr>
        <w:t xml:space="preserve">  - تحديث حالة الطلب</w:t>
      </w:r>
    </w:p>
    <w:p>
      <w:pPr>
        <w:jc w:val="right"/>
      </w:pPr>
      <w:r>
        <w:rPr>
          <w:sz w:val="22"/>
        </w:rPr>
        <w:t xml:space="preserve">  - البحث والتصفية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9. واجهة العميل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التطبيق يجب أن يكون:</w:t>
      </w:r>
    </w:p>
    <w:p>
      <w:pPr>
        <w:jc w:val="right"/>
      </w:pPr>
      <w:r>
        <w:rPr>
          <w:sz w:val="22"/>
        </w:rPr>
        <w:t xml:space="preserve">  - بسيط</w:t>
      </w:r>
    </w:p>
    <w:p>
      <w:pPr>
        <w:jc w:val="right"/>
      </w:pPr>
      <w:r>
        <w:rPr>
          <w:sz w:val="22"/>
        </w:rPr>
        <w:t xml:space="preserve">  - سريع</w:t>
      </w:r>
    </w:p>
    <w:p>
      <w:pPr>
        <w:jc w:val="right"/>
      </w:pPr>
      <w:r>
        <w:rPr>
          <w:sz w:val="22"/>
        </w:rPr>
        <w:t xml:space="preserve">  - Arabic First</w:t>
      </w:r>
    </w:p>
    <w:p>
      <w:pPr>
        <w:jc w:val="right"/>
      </w:pPr>
      <w:r>
        <w:rPr>
          <w:sz w:val="22"/>
        </w:rPr>
        <w:t>- مع إمكانية إضافة اللغة الإنجليزية مستقبلًا.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10. طرق الدفع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المرحلة الأولى تشمل:</w:t>
      </w:r>
    </w:p>
    <w:p>
      <w:pPr>
        <w:jc w:val="right"/>
      </w:pPr>
      <w:r>
        <w:rPr>
          <w:sz w:val="22"/>
        </w:rPr>
        <w:t xml:space="preserve">  - Cash</w:t>
      </w:r>
    </w:p>
    <w:p>
      <w:pPr>
        <w:jc w:val="right"/>
      </w:pPr>
      <w:r>
        <w:rPr>
          <w:sz w:val="22"/>
        </w:rPr>
        <w:t xml:space="preserve">  - CliQ</w:t>
      </w:r>
    </w:p>
    <w:p>
      <w:pPr>
        <w:jc w:val="right"/>
      </w:pPr>
      <w:r>
        <w:rPr>
          <w:sz w:val="22"/>
        </w:rPr>
        <w:t xml:space="preserve">  - Bank Transfer</w:t>
      </w:r>
    </w:p>
    <w:p>
      <w:pPr>
        <w:jc w:val="right"/>
      </w:pPr>
      <w:r>
        <w:rPr>
          <w:sz w:val="22"/>
        </w:rPr>
        <w:t>- بدون الحاجة إلى Online Payment Gateway حاليًا إلا إذا تم الاتفاق لاحقًا.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11. الأمان وحماية البيانات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استخدام HTTPS.</w:t>
      </w:r>
    </w:p>
    <w:p>
      <w:pPr>
        <w:jc w:val="right"/>
      </w:pPr>
      <w:r>
        <w:rPr>
          <w:sz w:val="22"/>
        </w:rPr>
        <w:t>- حماية الملفات والمستندات.</w:t>
      </w:r>
    </w:p>
    <w:p>
      <w:pPr>
        <w:jc w:val="right"/>
      </w:pPr>
      <w:r>
        <w:rPr>
          <w:sz w:val="22"/>
        </w:rPr>
        <w:t>- وجود نسخ احتياطية (Backups).</w:t>
      </w:r>
    </w:p>
    <w:p>
      <w:pPr>
        <w:jc w:val="right"/>
      </w:pPr>
      <w:r>
        <w:rPr>
          <w:sz w:val="22"/>
        </w:rPr>
        <w:t>- تحديد مكان السيرفر والاستضافة.</w:t>
      </w:r>
    </w:p>
    <w:p>
      <w:pPr>
        <w:jc w:val="right"/>
      </w:pPr>
      <w:r>
        <w:rPr>
          <w:sz w:val="22"/>
        </w:rPr>
        <w:t>- عدم تخزين أي معلومات حساسة بشكل غير آمن.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12. التقارير والمتابعة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لوحة التحكم يجب أن تحتوي على تقارير أساسية:</w:t>
      </w:r>
    </w:p>
    <w:p>
      <w:pPr>
        <w:jc w:val="right"/>
      </w:pPr>
      <w:r>
        <w:rPr>
          <w:sz w:val="22"/>
        </w:rPr>
        <w:t xml:space="preserve">  - عدد الطلبات</w:t>
      </w:r>
    </w:p>
    <w:p>
      <w:pPr>
        <w:jc w:val="right"/>
      </w:pPr>
      <w:r>
        <w:rPr>
          <w:sz w:val="22"/>
        </w:rPr>
        <w:t xml:space="preserve">  - الطلبات المكتملة</w:t>
      </w:r>
    </w:p>
    <w:p>
      <w:pPr>
        <w:jc w:val="right"/>
      </w:pPr>
      <w:r>
        <w:rPr>
          <w:sz w:val="22"/>
        </w:rPr>
        <w:t xml:space="preserve">  - الطلبات قيد التنفيذ</w:t>
      </w:r>
    </w:p>
    <w:p>
      <w:pPr>
        <w:jc w:val="right"/>
      </w:pPr>
      <w:r>
        <w:rPr>
          <w:sz w:val="22"/>
        </w:rPr>
        <w:t xml:space="preserve">  - طرق الدفع المستخدمة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13. التسليم النهائي</w:t>
      </w:r>
    </w:p>
    <w:p>
      <w:pPr>
        <w:jc w:val="right"/>
      </w:pPr>
      <w:r>
        <w:rPr>
          <w:sz w:val="22"/>
        </w:rPr>
        <w:t>يجب أن يشمل التسليم: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Source Code كامل</w:t>
      </w:r>
    </w:p>
    <w:p>
      <w:pPr>
        <w:jc w:val="right"/>
      </w:pPr>
      <w:r>
        <w:rPr>
          <w:sz w:val="22"/>
        </w:rPr>
        <w:t>- Database Structure</w:t>
      </w:r>
    </w:p>
    <w:p>
      <w:pPr>
        <w:jc w:val="right"/>
      </w:pPr>
      <w:r>
        <w:rPr>
          <w:sz w:val="22"/>
        </w:rPr>
        <w:t>- API Documentation</w:t>
      </w:r>
    </w:p>
    <w:p>
      <w:pPr>
        <w:jc w:val="right"/>
      </w:pPr>
      <w:r>
        <w:rPr>
          <w:sz w:val="22"/>
        </w:rPr>
        <w:t>- Build Files</w:t>
      </w:r>
    </w:p>
    <w:p>
      <w:pPr>
        <w:jc w:val="right"/>
      </w:pPr>
      <w:r>
        <w:rPr>
          <w:sz w:val="22"/>
        </w:rPr>
        <w:t>- Admin Credentials</w:t>
      </w:r>
    </w:p>
    <w:p>
      <w:pPr>
        <w:jc w:val="right"/>
      </w:pPr>
      <w:r>
        <w:rPr>
          <w:sz w:val="22"/>
        </w:rPr>
        <w:t>- Server Access</w:t>
      </w:r>
    </w:p>
    <w:p>
      <w:pPr>
        <w:jc w:val="right"/>
      </w:pPr>
      <w:r>
        <w:rPr>
          <w:sz w:val="22"/>
        </w:rPr>
        <w:t>- Deployment Instructions</w:t>
      </w:r>
    </w:p>
    <w:p>
      <w:pPr>
        <w:jc w:val="right"/>
      </w:pPr>
      <w:r>
        <w:rPr>
          <w:sz w:val="22"/>
        </w:rPr>
        <w:t>- Technical Documentation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14. الدعم والصيانة</w:t>
      </w:r>
    </w:p>
    <w:p>
      <w:pPr>
        <w:jc w:val="right"/>
      </w:pPr>
      <w:r>
        <w:rPr>
          <w:sz w:val="22"/>
        </w:rPr>
        <w:t>يرجى توضيح: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مدة الدعم الفني بعد التسليم</w:t>
      </w:r>
    </w:p>
    <w:p>
      <w:pPr>
        <w:jc w:val="right"/>
      </w:pPr>
      <w:r>
        <w:rPr>
          <w:sz w:val="22"/>
        </w:rPr>
        <w:t>- مدة إصلاح الأعطال</w:t>
      </w:r>
    </w:p>
    <w:p>
      <w:pPr>
        <w:jc w:val="right"/>
      </w:pPr>
      <w:r>
        <w:rPr>
          <w:sz w:val="22"/>
        </w:rPr>
        <w:t>- آلية طلب التعديلات</w:t>
      </w:r>
    </w:p>
    <w:p>
      <w:pPr>
        <w:jc w:val="right"/>
      </w:pPr>
      <w:r>
        <w:rPr>
          <w:sz w:val="22"/>
        </w:rPr>
        <w:t>- تكلفة الصيانة المستقبلية إن وجدت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15. النشر على المتاجر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التطبيق يجب أن يُنشر تحت حسابات خلصني الرسمية.</w:t>
      </w:r>
    </w:p>
    <w:p>
      <w:pPr>
        <w:jc w:val="right"/>
      </w:pPr>
      <w:r>
        <w:rPr>
          <w:sz w:val="22"/>
        </w:rPr>
        <w:t>- Google Play Console باسم خلصني.</w:t>
      </w:r>
    </w:p>
    <w:p>
      <w:pPr>
        <w:jc w:val="right"/>
      </w:pPr>
      <w:r>
        <w:rPr>
          <w:sz w:val="22"/>
        </w:rPr>
        <w:t>- Apple Developer Account باسم خلصني.</w:t>
      </w:r>
    </w:p>
    <w:p>
      <w:pPr>
        <w:jc w:val="right"/>
      </w:pPr>
      <w:r>
        <w:rPr>
          <w:sz w:val="22"/>
        </w:rPr>
        <w:t>- لا يتم نشر التطبيق تحت حسابات خاصة بالمطور.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16. قابلية التوسع مستقبلًا</w:t>
      </w:r>
    </w:p>
    <w:p>
      <w:pPr>
        <w:jc w:val="right"/>
      </w:pPr>
      <w:r>
        <w:rPr>
          <w:sz w:val="22"/>
        </w:rPr>
        <w:t>يجب أن يكون النظام جاهزًا مستقبلًا لإضافة: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- Provider App</w:t>
      </w:r>
    </w:p>
    <w:p>
      <w:pPr>
        <w:jc w:val="right"/>
      </w:pPr>
      <w:r>
        <w:rPr>
          <w:sz w:val="22"/>
        </w:rPr>
        <w:t>- AI Features</w:t>
      </w:r>
    </w:p>
    <w:p>
      <w:pPr>
        <w:jc w:val="right"/>
      </w:pPr>
      <w:r>
        <w:rPr>
          <w:sz w:val="22"/>
        </w:rPr>
        <w:t>- Online Payments</w:t>
      </w:r>
    </w:p>
    <w:p>
      <w:pPr>
        <w:jc w:val="right"/>
      </w:pPr>
      <w:r>
        <w:rPr>
          <w:sz w:val="22"/>
        </w:rPr>
        <w:t>- Live Tracking</w:t>
      </w:r>
    </w:p>
    <w:p>
      <w:pPr>
        <w:jc w:val="right"/>
      </w:pPr>
      <w:r>
        <w:rPr>
          <w:sz w:val="22"/>
        </w:rPr>
        <w:t>- Customer Accounts</w:t>
      </w:r>
    </w:p>
    <w:p>
      <w:pPr>
        <w:jc w:val="right"/>
      </w:pPr>
      <w:r>
        <w:rPr>
          <w:sz w:val="22"/>
        </w:rPr>
        <w:t>- Coupons &amp; Promotions</w:t>
      </w:r>
    </w:p>
    <w:p>
      <w:pPr>
        <w:jc w:val="right"/>
      </w:pPr>
      <w:r>
        <w:rPr>
          <w:sz w:val="22"/>
        </w:rPr>
        <w:t>- Ratings &amp; Reviews</w:t>
      </w:r>
    </w:p>
    <w:p>
      <w:pPr>
        <w:jc w:val="right"/>
      </w:pPr>
      <w:r>
        <w:rPr>
          <w:sz w:val="22"/>
        </w:rPr>
      </w:r>
    </w:p>
    <w:p>
      <w:pPr>
        <w:jc w:val="right"/>
      </w:pPr>
      <w:r>
        <w:rPr>
          <w:sz w:val="22"/>
        </w:rPr>
        <w:t>17. نقطة مهمة جدًا</w:t>
      </w:r>
    </w:p>
    <w:p>
      <w:pPr>
        <w:jc w:val="right"/>
      </w:pPr>
      <w:r>
        <w:rPr>
          <w:sz w:val="22"/>
        </w:rPr>
        <w:t>في حال إضافة خدمة جديدة مستقبلًا، يجب أن يكون بالإمكان إضافتها من لوحة التحكم بدون الحاجة لتعديل برمجي.</w:t>
      </w:r>
    </w:p>
    <w:p>
      <w:pPr>
        <w:jc w:val="right"/>
      </w:pPr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