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0EB8" w14:textId="6E6CC69D" w:rsidR="00D5740B" w:rsidRPr="00BB28BD" w:rsidRDefault="00BB28BD" w:rsidP="00BB28BD">
      <w:pPr>
        <w:jc w:val="center"/>
        <w:rPr>
          <w:rFonts w:ascii="Algerian" w:hAnsi="Algerian"/>
          <w:b/>
          <w:bCs/>
          <w:sz w:val="52"/>
          <w:szCs w:val="52"/>
        </w:rPr>
      </w:pPr>
      <w:r w:rsidRPr="00BB28BD">
        <w:rPr>
          <w:rFonts w:ascii="Algerian" w:hAnsi="Algerian"/>
          <w:b/>
          <w:bCs/>
          <w:sz w:val="52"/>
          <w:szCs w:val="52"/>
        </w:rPr>
        <w:t>Jenkins</w:t>
      </w:r>
    </w:p>
    <w:p w14:paraId="5D04A181" w14:textId="77777777" w:rsidR="00BB28BD" w:rsidRPr="00BB28BD" w:rsidRDefault="00BB28BD" w:rsidP="00BB28BD">
      <w:pPr>
        <w:jc w:val="center"/>
        <w:rPr>
          <w:rFonts w:ascii="Century Schoolbook" w:hAnsi="Century Schoolbook"/>
          <w:b/>
          <w:bCs/>
          <w:sz w:val="52"/>
          <w:szCs w:val="52"/>
        </w:rPr>
      </w:pPr>
    </w:p>
    <w:p w14:paraId="1C3756B9" w14:textId="0AA5D0B9" w:rsidR="00BB28BD" w:rsidRPr="00BB28BD" w:rsidRDefault="00BB28BD">
      <w:pPr>
        <w:rPr>
          <w:rFonts w:ascii="Century Schoolbook" w:hAnsi="Century Schoolbook" w:cs="Segoe UI"/>
          <w:color w:val="374151"/>
          <w:sz w:val="28"/>
          <w:szCs w:val="28"/>
          <w:shd w:val="clear" w:color="auto" w:fill="F7F7F8"/>
        </w:rPr>
      </w:pPr>
      <w:r w:rsidRPr="00BB28BD">
        <w:rPr>
          <w:rFonts w:ascii="Century Schoolbook" w:hAnsi="Century Schoolbook" w:cs="Segoe UI"/>
          <w:color w:val="374151"/>
          <w:sz w:val="28"/>
          <w:szCs w:val="28"/>
          <w:shd w:val="clear" w:color="auto" w:fill="F7F7F8"/>
        </w:rPr>
        <w:t>Jenkins is an open-source automation server used for building, testing, and deploying software. It's a popular tool in the world of software development for Continuous Integration and Continuous Delivery (CI/CD) processes.</w:t>
      </w:r>
    </w:p>
    <w:p w14:paraId="6D87EF4C" w14:textId="77777777" w:rsidR="00BB28BD" w:rsidRPr="00BB28BD" w:rsidRDefault="00BB28BD">
      <w:pPr>
        <w:rPr>
          <w:rFonts w:ascii="Century Schoolbook" w:hAnsi="Century Schoolbook"/>
        </w:rPr>
      </w:pPr>
    </w:p>
    <w:p w14:paraId="3604801A" w14:textId="77777777" w:rsidR="00BB28BD" w:rsidRPr="00BB28BD" w:rsidRDefault="00BB28BD" w:rsidP="00BB28BD">
      <w:pPr>
        <w:pBdr>
          <w:top w:val="single" w:sz="2" w:space="0" w:color="D9D9E3"/>
          <w:left w:val="single" w:sz="2" w:space="0" w:color="D9D9E3"/>
          <w:bottom w:val="single" w:sz="2" w:space="0" w:color="D9D9E3"/>
          <w:right w:val="single" w:sz="2" w:space="0" w:color="D9D9E3"/>
        </w:pBdr>
        <w:spacing w:after="30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color w:val="000000"/>
          <w:kern w:val="0"/>
          <w:sz w:val="27"/>
          <w:szCs w:val="27"/>
          <w14:ligatures w14:val="none"/>
        </w:rPr>
        <w:t>Jenkins offers several advantages for software development and DevOps teams:</w:t>
      </w:r>
    </w:p>
    <w:p w14:paraId="65B34248"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Automation:</w:t>
      </w:r>
      <w:r w:rsidRPr="00BB28BD">
        <w:rPr>
          <w:rFonts w:ascii="Century Schoolbook" w:eastAsia="Times New Roman" w:hAnsi="Century Schoolbook" w:cs="Segoe UI"/>
          <w:color w:val="000000"/>
          <w:kern w:val="0"/>
          <w:sz w:val="27"/>
          <w:szCs w:val="27"/>
          <w14:ligatures w14:val="none"/>
        </w:rPr>
        <w:t xml:space="preserve"> Jenkins automates repetitive and time-consuming tasks in the software development process, such as building, testing, and deploying code. This reduces manual errors and accelerates the development cycle.</w:t>
      </w:r>
    </w:p>
    <w:p w14:paraId="2902A005"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Continuous Integration:</w:t>
      </w:r>
      <w:r w:rsidRPr="00BB28BD">
        <w:rPr>
          <w:rFonts w:ascii="Century Schoolbook" w:eastAsia="Times New Roman" w:hAnsi="Century Schoolbook" w:cs="Segoe UI"/>
          <w:color w:val="000000"/>
          <w:kern w:val="0"/>
          <w:sz w:val="27"/>
          <w:szCs w:val="27"/>
          <w14:ligatures w14:val="none"/>
        </w:rPr>
        <w:t xml:space="preserve"> Jenkins supports continuous integration, ensuring that code changes are tested and integrated into the main codebase as soon as they are made. This leads to early bug detection and better code quality.</w:t>
      </w:r>
    </w:p>
    <w:p w14:paraId="64C1ADD1"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Plugin Ecosystem:</w:t>
      </w:r>
      <w:r w:rsidRPr="00BB28BD">
        <w:rPr>
          <w:rFonts w:ascii="Century Schoolbook" w:eastAsia="Times New Roman" w:hAnsi="Century Schoolbook" w:cs="Segoe UI"/>
          <w:color w:val="000000"/>
          <w:kern w:val="0"/>
          <w:sz w:val="27"/>
          <w:szCs w:val="27"/>
          <w14:ligatures w14:val="none"/>
        </w:rPr>
        <w:t xml:space="preserve"> Jenkins has a vast plugin ecosystem that allows integration with a wide range of tools, services, and technologies, making it highly adaptable to various development environments.</w:t>
      </w:r>
    </w:p>
    <w:p w14:paraId="75360822"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Scalability:</w:t>
      </w:r>
      <w:r w:rsidRPr="00BB28BD">
        <w:rPr>
          <w:rFonts w:ascii="Century Schoolbook" w:eastAsia="Times New Roman" w:hAnsi="Century Schoolbook" w:cs="Segoe UI"/>
          <w:color w:val="000000"/>
          <w:kern w:val="0"/>
          <w:sz w:val="27"/>
          <w:szCs w:val="27"/>
          <w14:ligatures w14:val="none"/>
        </w:rPr>
        <w:t xml:space="preserve"> Jenkins can scale to meet the needs of small teams and large enterprises, supporting projects of all sizes.</w:t>
      </w:r>
    </w:p>
    <w:p w14:paraId="34E2FF0E"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Flexibility:</w:t>
      </w:r>
      <w:r w:rsidRPr="00BB28BD">
        <w:rPr>
          <w:rFonts w:ascii="Century Schoolbook" w:eastAsia="Times New Roman" w:hAnsi="Century Schoolbook" w:cs="Segoe UI"/>
          <w:color w:val="000000"/>
          <w:kern w:val="0"/>
          <w:sz w:val="27"/>
          <w:szCs w:val="27"/>
          <w14:ligatures w14:val="none"/>
        </w:rPr>
        <w:t xml:space="preserve"> It offers flexibility in defining and customizing build and deployment pipelines, enabling teams to tailor the automation process to their specific requirements.</w:t>
      </w:r>
    </w:p>
    <w:p w14:paraId="035F9BEC"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Community Support:</w:t>
      </w:r>
      <w:r w:rsidRPr="00BB28BD">
        <w:rPr>
          <w:rFonts w:ascii="Century Schoolbook" w:eastAsia="Times New Roman" w:hAnsi="Century Schoolbook" w:cs="Segoe UI"/>
          <w:color w:val="000000"/>
          <w:kern w:val="0"/>
          <w:sz w:val="27"/>
          <w:szCs w:val="27"/>
          <w14:ligatures w14:val="none"/>
        </w:rPr>
        <w:t xml:space="preserve"> Jenkins has a strong and active open-source community, which means you can find extensive documentation, tutorials, and community-contributed plugins to expand its capabilities.</w:t>
      </w:r>
    </w:p>
    <w:p w14:paraId="05ED6C6D"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Version Control Integration:</w:t>
      </w:r>
      <w:r w:rsidRPr="00BB28BD">
        <w:rPr>
          <w:rFonts w:ascii="Century Schoolbook" w:eastAsia="Times New Roman" w:hAnsi="Century Schoolbook" w:cs="Segoe UI"/>
          <w:color w:val="000000"/>
          <w:kern w:val="0"/>
          <w:sz w:val="27"/>
          <w:szCs w:val="27"/>
          <w14:ligatures w14:val="none"/>
        </w:rPr>
        <w:t xml:space="preserve"> It seamlessly integrates with popular version control systems like Git, Subversion, and more, making it easy to trigger builds and deployments based on code changes.</w:t>
      </w:r>
    </w:p>
    <w:p w14:paraId="00655437"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lastRenderedPageBreak/>
        <w:t>Security:</w:t>
      </w:r>
      <w:r w:rsidRPr="00BB28BD">
        <w:rPr>
          <w:rFonts w:ascii="Century Schoolbook" w:eastAsia="Times New Roman" w:hAnsi="Century Schoolbook" w:cs="Segoe UI"/>
          <w:color w:val="000000"/>
          <w:kern w:val="0"/>
          <w:sz w:val="27"/>
          <w:szCs w:val="27"/>
          <w14:ligatures w14:val="none"/>
        </w:rPr>
        <w:t xml:space="preserve"> Jenkins provides security features for controlling user access, authentication, and authorization, ensuring that sensitive information is protected.</w:t>
      </w:r>
    </w:p>
    <w:p w14:paraId="4A5C6173"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Monitoring and Logging:</w:t>
      </w:r>
      <w:r w:rsidRPr="00BB28BD">
        <w:rPr>
          <w:rFonts w:ascii="Century Schoolbook" w:eastAsia="Times New Roman" w:hAnsi="Century Schoolbook" w:cs="Segoe UI"/>
          <w:color w:val="000000"/>
          <w:kern w:val="0"/>
          <w:sz w:val="27"/>
          <w:szCs w:val="27"/>
          <w14:ligatures w14:val="none"/>
        </w:rPr>
        <w:t xml:space="preserve"> Jenkins offers logs and monitoring features to help track build and deployment activities, making it easier to diagnose and troubleshoot issues.</w:t>
      </w:r>
    </w:p>
    <w:p w14:paraId="55135DB5" w14:textId="4004443A"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Cost-Effective:</w:t>
      </w:r>
      <w:r w:rsidRPr="00BB28BD">
        <w:rPr>
          <w:rFonts w:ascii="Century Schoolbook" w:eastAsia="Times New Roman" w:hAnsi="Century Schoolbook" w:cs="Segoe UI"/>
          <w:color w:val="000000"/>
          <w:kern w:val="0"/>
          <w:sz w:val="27"/>
          <w:szCs w:val="27"/>
          <w14:ligatures w14:val="none"/>
        </w:rPr>
        <w:t xml:space="preserve"> Being open-source, Jenkins is cost-effective and doesn't require a significant financial investment to get started.</w:t>
      </w:r>
    </w:p>
    <w:p w14:paraId="62FEC451"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Customization:</w:t>
      </w:r>
      <w:r w:rsidRPr="00BB28BD">
        <w:rPr>
          <w:rFonts w:ascii="Century Schoolbook" w:eastAsia="Times New Roman" w:hAnsi="Century Schoolbook" w:cs="Segoe UI"/>
          <w:color w:val="000000"/>
          <w:kern w:val="0"/>
          <w:sz w:val="27"/>
          <w:szCs w:val="27"/>
          <w14:ligatures w14:val="none"/>
        </w:rPr>
        <w:t xml:space="preserve"> Jenkins allows for extensive customization, making it adaptable to a wide range of project requirements and development workflows.</w:t>
      </w:r>
    </w:p>
    <w:p w14:paraId="62BE2FEA"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Support for Cloud Services:</w:t>
      </w:r>
      <w:r w:rsidRPr="00BB28BD">
        <w:rPr>
          <w:rFonts w:ascii="Century Schoolbook" w:eastAsia="Times New Roman" w:hAnsi="Century Schoolbook" w:cs="Segoe UI"/>
          <w:color w:val="000000"/>
          <w:kern w:val="0"/>
          <w:sz w:val="27"/>
          <w:szCs w:val="27"/>
          <w14:ligatures w14:val="none"/>
        </w:rPr>
        <w:t xml:space="preserve"> It can seamlessly integrate with cloud services, allowing you to leverage cloud-based resources for builds and deployments.</w:t>
      </w:r>
    </w:p>
    <w:p w14:paraId="354111B4"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Scheduled and Triggered Builds:</w:t>
      </w:r>
      <w:r w:rsidRPr="00BB28BD">
        <w:rPr>
          <w:rFonts w:ascii="Century Schoolbook" w:eastAsia="Times New Roman" w:hAnsi="Century Schoolbook" w:cs="Segoe UI"/>
          <w:color w:val="000000"/>
          <w:kern w:val="0"/>
          <w:sz w:val="27"/>
          <w:szCs w:val="27"/>
          <w14:ligatures w14:val="none"/>
        </w:rPr>
        <w:t xml:space="preserve"> Jenkins enables you to schedule builds at specific times or trigger them in response to events, such as code commits or external triggers.</w:t>
      </w:r>
    </w:p>
    <w:p w14:paraId="1C50FD3C"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Notification and Reporting:</w:t>
      </w:r>
      <w:r w:rsidRPr="00BB28BD">
        <w:rPr>
          <w:rFonts w:ascii="Century Schoolbook" w:eastAsia="Times New Roman" w:hAnsi="Century Schoolbook" w:cs="Segoe UI"/>
          <w:color w:val="000000"/>
          <w:kern w:val="0"/>
          <w:sz w:val="27"/>
          <w:szCs w:val="27"/>
          <w14:ligatures w14:val="none"/>
        </w:rPr>
        <w:t xml:space="preserve"> It provides notification options, allowing you to receive alerts and reports via email, messaging apps, or other channels when builds or deployments fail or succeed.</w:t>
      </w:r>
    </w:p>
    <w:p w14:paraId="6A0FAE47"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Workflow Management:</w:t>
      </w:r>
      <w:r w:rsidRPr="00BB28BD">
        <w:rPr>
          <w:rFonts w:ascii="Century Schoolbook" w:eastAsia="Times New Roman" w:hAnsi="Century Schoolbook" w:cs="Segoe UI"/>
          <w:color w:val="000000"/>
          <w:kern w:val="0"/>
          <w:sz w:val="27"/>
          <w:szCs w:val="27"/>
          <w14:ligatures w14:val="none"/>
        </w:rPr>
        <w:t xml:space="preserve"> Jenkins offers a workflow engine for defining and managing complex build and deployment pipelines, facilitating the automation of the entire software delivery process.</w:t>
      </w:r>
    </w:p>
    <w:p w14:paraId="769DBE92" w14:textId="77777777" w:rsidR="00BB28BD" w:rsidRPr="00BB28BD" w:rsidRDefault="00BB28BD" w:rsidP="00BB28B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b/>
          <w:bCs/>
          <w:color w:val="000000"/>
          <w:kern w:val="0"/>
          <w:sz w:val="27"/>
          <w:szCs w:val="27"/>
          <w:bdr w:val="single" w:sz="2" w:space="0" w:color="D9D9E3" w:frame="1"/>
          <w14:ligatures w14:val="none"/>
        </w:rPr>
        <w:t>Accessibility:</w:t>
      </w:r>
      <w:r w:rsidRPr="00BB28BD">
        <w:rPr>
          <w:rFonts w:ascii="Century Schoolbook" w:eastAsia="Times New Roman" w:hAnsi="Century Schoolbook" w:cs="Segoe UI"/>
          <w:color w:val="000000"/>
          <w:kern w:val="0"/>
          <w:sz w:val="27"/>
          <w:szCs w:val="27"/>
          <w14:ligatures w14:val="none"/>
        </w:rPr>
        <w:t xml:space="preserve"> Jenkins is accessible via a web-based interface, making it easy to manage and monitor your automation processes from anywhere with an internet connection.</w:t>
      </w:r>
    </w:p>
    <w:p w14:paraId="1CA4CCA5" w14:textId="77777777" w:rsidR="00BB28BD" w:rsidRPr="00BB28BD" w:rsidRDefault="00BB28BD" w:rsidP="00BB28BD">
      <w:pPr>
        <w:pBdr>
          <w:top w:val="single" w:sz="2" w:space="0" w:color="D9D9E3"/>
          <w:left w:val="single" w:sz="2" w:space="0" w:color="D9D9E3"/>
          <w:bottom w:val="single" w:sz="2" w:space="0" w:color="D9D9E3"/>
          <w:right w:val="single" w:sz="2" w:space="0" w:color="D9D9E3"/>
        </w:pBdr>
        <w:spacing w:before="300" w:after="100" w:line="240" w:lineRule="auto"/>
        <w:rPr>
          <w:rFonts w:ascii="Century Schoolbook" w:eastAsia="Times New Roman" w:hAnsi="Century Schoolbook" w:cs="Segoe UI"/>
          <w:color w:val="000000"/>
          <w:kern w:val="0"/>
          <w:sz w:val="27"/>
          <w:szCs w:val="27"/>
          <w14:ligatures w14:val="none"/>
        </w:rPr>
      </w:pPr>
      <w:r w:rsidRPr="00BB28BD">
        <w:rPr>
          <w:rFonts w:ascii="Century Schoolbook" w:eastAsia="Times New Roman" w:hAnsi="Century Schoolbook" w:cs="Segoe UI"/>
          <w:color w:val="000000"/>
          <w:kern w:val="0"/>
          <w:sz w:val="27"/>
          <w:szCs w:val="27"/>
          <w14:ligatures w14:val="none"/>
        </w:rPr>
        <w:t>These advantages collectively make Jenkins a valuable tool for organizations looking to improve the efficiency, quality, and reliability of their software development and deployment processes.</w:t>
      </w:r>
    </w:p>
    <w:p w14:paraId="794B951A" w14:textId="77777777" w:rsidR="00BB28BD" w:rsidRPr="00BB28BD" w:rsidRDefault="00BB28BD" w:rsidP="00BB28BD">
      <w:pPr>
        <w:pBdr>
          <w:bottom w:val="single" w:sz="6" w:space="1" w:color="auto"/>
        </w:pBdr>
        <w:spacing w:after="0" w:line="240" w:lineRule="auto"/>
        <w:jc w:val="center"/>
        <w:rPr>
          <w:rFonts w:ascii="Century Schoolbook" w:eastAsia="Times New Roman" w:hAnsi="Century Schoolbook" w:cs="Arial"/>
          <w:vanish/>
          <w:kern w:val="0"/>
          <w:sz w:val="16"/>
          <w:szCs w:val="16"/>
          <w14:ligatures w14:val="none"/>
        </w:rPr>
      </w:pPr>
      <w:r w:rsidRPr="00BB28BD">
        <w:rPr>
          <w:rFonts w:ascii="Century Schoolbook" w:eastAsia="Times New Roman" w:hAnsi="Century Schoolbook" w:cs="Arial"/>
          <w:vanish/>
          <w:kern w:val="0"/>
          <w:sz w:val="16"/>
          <w:szCs w:val="16"/>
          <w14:ligatures w14:val="none"/>
        </w:rPr>
        <w:t>Top of Form</w:t>
      </w:r>
    </w:p>
    <w:p w14:paraId="283B85CE" w14:textId="77777777" w:rsidR="00BB28BD" w:rsidRPr="00BB28BD" w:rsidRDefault="00BB28BD">
      <w:pPr>
        <w:rPr>
          <w:rFonts w:ascii="Century Schoolbook" w:hAnsi="Century Schoolbook"/>
        </w:rPr>
      </w:pPr>
    </w:p>
    <w:sectPr w:rsidR="00BB28BD" w:rsidRPr="00BB28B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30C94" w14:textId="77777777" w:rsidR="009455DD" w:rsidRDefault="009455DD" w:rsidP="00BB28BD">
      <w:pPr>
        <w:spacing w:after="0" w:line="240" w:lineRule="auto"/>
      </w:pPr>
      <w:r>
        <w:separator/>
      </w:r>
    </w:p>
  </w:endnote>
  <w:endnote w:type="continuationSeparator" w:id="0">
    <w:p w14:paraId="49EEAAED" w14:textId="77777777" w:rsidR="009455DD" w:rsidRDefault="009455DD" w:rsidP="00BB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988A2" w14:textId="77777777" w:rsidR="00BB28BD" w:rsidRDefault="00BB2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D6BD" w14:textId="77777777" w:rsidR="00BB28BD" w:rsidRDefault="00BB28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7D6A" w14:textId="77777777" w:rsidR="00BB28BD" w:rsidRDefault="00BB2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57066" w14:textId="77777777" w:rsidR="009455DD" w:rsidRDefault="009455DD" w:rsidP="00BB28BD">
      <w:pPr>
        <w:spacing w:after="0" w:line="240" w:lineRule="auto"/>
      </w:pPr>
      <w:r>
        <w:separator/>
      </w:r>
    </w:p>
  </w:footnote>
  <w:footnote w:type="continuationSeparator" w:id="0">
    <w:p w14:paraId="3747BA93" w14:textId="77777777" w:rsidR="009455DD" w:rsidRDefault="009455DD" w:rsidP="00BB2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44AC" w14:textId="54686786" w:rsidR="00BB28BD" w:rsidRDefault="00BB28BD">
    <w:pPr>
      <w:pStyle w:val="Header"/>
    </w:pPr>
    <w:r>
      <w:rPr>
        <w:noProof/>
      </w:rPr>
      <w:pict w14:anchorId="44586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8pt;height:263.25pt;z-index:-251657216;mso-position-horizontal:center;mso-position-horizontal-relative:margin;mso-position-vertical:center;mso-position-vertical-relative:margin" o:allowincell="f">
          <v:imagedata r:id="rId1" o:title="cn"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3C00" w14:textId="0F9F7043" w:rsidR="00BB28BD" w:rsidRDefault="00BB28BD">
    <w:pPr>
      <w:pStyle w:val="Header"/>
    </w:pPr>
    <w:r>
      <w:rPr>
        <w:noProof/>
      </w:rPr>
      <w:pict w14:anchorId="72A280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68pt;height:263.25pt;z-index:-251656192;mso-position-horizontal:center;mso-position-horizontal-relative:margin;mso-position-vertical:center;mso-position-vertical-relative:margin" o:allowincell="f">
          <v:imagedata r:id="rId1" o:title="cn"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D0B5E" w14:textId="3306F638" w:rsidR="00BB28BD" w:rsidRDefault="00BB28BD">
    <w:pPr>
      <w:pStyle w:val="Header"/>
    </w:pPr>
    <w:r>
      <w:rPr>
        <w:noProof/>
      </w:rPr>
      <w:pict w14:anchorId="2D208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68pt;height:263.25pt;z-index:-251658240;mso-position-horizontal:center;mso-position-horizontal-relative:margin;mso-position-vertical:center;mso-position-vertical-relative:margin" o:allowincell="f">
          <v:imagedata r:id="rId1" o:title="cn"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B2F54"/>
    <w:multiLevelType w:val="multilevel"/>
    <w:tmpl w:val="E8F8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294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BD"/>
    <w:rsid w:val="009455DD"/>
    <w:rsid w:val="00BB28BD"/>
    <w:rsid w:val="00D5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6F250"/>
  <w15:chartTrackingRefBased/>
  <w15:docId w15:val="{E8FD7265-C27F-453D-86CB-70696155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8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28BD"/>
    <w:rPr>
      <w:b/>
      <w:bCs/>
    </w:rPr>
  </w:style>
  <w:style w:type="paragraph" w:styleId="z-TopofForm">
    <w:name w:val="HTML Top of Form"/>
    <w:basedOn w:val="Normal"/>
    <w:next w:val="Normal"/>
    <w:link w:val="z-TopofFormChar"/>
    <w:hidden/>
    <w:uiPriority w:val="99"/>
    <w:semiHidden/>
    <w:unhideWhenUsed/>
    <w:rsid w:val="00BB28B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B28BD"/>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BB2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8BD"/>
  </w:style>
  <w:style w:type="paragraph" w:styleId="Footer">
    <w:name w:val="footer"/>
    <w:basedOn w:val="Normal"/>
    <w:link w:val="FooterChar"/>
    <w:uiPriority w:val="99"/>
    <w:unhideWhenUsed/>
    <w:rsid w:val="00BB2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0433">
      <w:bodyDiv w:val="1"/>
      <w:marLeft w:val="0"/>
      <w:marRight w:val="0"/>
      <w:marTop w:val="0"/>
      <w:marBottom w:val="0"/>
      <w:divBdr>
        <w:top w:val="none" w:sz="0" w:space="0" w:color="auto"/>
        <w:left w:val="none" w:sz="0" w:space="0" w:color="auto"/>
        <w:bottom w:val="none" w:sz="0" w:space="0" w:color="auto"/>
        <w:right w:val="none" w:sz="0" w:space="0" w:color="auto"/>
      </w:divBdr>
      <w:divsChild>
        <w:div w:id="416708414">
          <w:marLeft w:val="0"/>
          <w:marRight w:val="0"/>
          <w:marTop w:val="0"/>
          <w:marBottom w:val="0"/>
          <w:divBdr>
            <w:top w:val="single" w:sz="2" w:space="0" w:color="D9D9E3"/>
            <w:left w:val="single" w:sz="2" w:space="0" w:color="D9D9E3"/>
            <w:bottom w:val="single" w:sz="2" w:space="0" w:color="D9D9E3"/>
            <w:right w:val="single" w:sz="2" w:space="0" w:color="D9D9E3"/>
          </w:divBdr>
          <w:divsChild>
            <w:div w:id="822817065">
              <w:marLeft w:val="0"/>
              <w:marRight w:val="0"/>
              <w:marTop w:val="0"/>
              <w:marBottom w:val="0"/>
              <w:divBdr>
                <w:top w:val="single" w:sz="2" w:space="0" w:color="D9D9E3"/>
                <w:left w:val="single" w:sz="2" w:space="0" w:color="D9D9E3"/>
                <w:bottom w:val="single" w:sz="2" w:space="0" w:color="D9D9E3"/>
                <w:right w:val="single" w:sz="2" w:space="0" w:color="D9D9E3"/>
              </w:divBdr>
              <w:divsChild>
                <w:div w:id="398792333">
                  <w:marLeft w:val="0"/>
                  <w:marRight w:val="0"/>
                  <w:marTop w:val="0"/>
                  <w:marBottom w:val="0"/>
                  <w:divBdr>
                    <w:top w:val="single" w:sz="2" w:space="0" w:color="D9D9E3"/>
                    <w:left w:val="single" w:sz="2" w:space="0" w:color="D9D9E3"/>
                    <w:bottom w:val="single" w:sz="2" w:space="0" w:color="D9D9E3"/>
                    <w:right w:val="single" w:sz="2" w:space="0" w:color="D9D9E3"/>
                  </w:divBdr>
                  <w:divsChild>
                    <w:div w:id="1935816909">
                      <w:marLeft w:val="0"/>
                      <w:marRight w:val="0"/>
                      <w:marTop w:val="0"/>
                      <w:marBottom w:val="0"/>
                      <w:divBdr>
                        <w:top w:val="single" w:sz="2" w:space="0" w:color="D9D9E3"/>
                        <w:left w:val="single" w:sz="2" w:space="0" w:color="D9D9E3"/>
                        <w:bottom w:val="single" w:sz="2" w:space="0" w:color="D9D9E3"/>
                        <w:right w:val="single" w:sz="2" w:space="0" w:color="D9D9E3"/>
                      </w:divBdr>
                      <w:divsChild>
                        <w:div w:id="1380930919">
                          <w:marLeft w:val="0"/>
                          <w:marRight w:val="0"/>
                          <w:marTop w:val="0"/>
                          <w:marBottom w:val="0"/>
                          <w:divBdr>
                            <w:top w:val="single" w:sz="2" w:space="0" w:color="auto"/>
                            <w:left w:val="single" w:sz="2" w:space="0" w:color="auto"/>
                            <w:bottom w:val="single" w:sz="6" w:space="0" w:color="auto"/>
                            <w:right w:val="single" w:sz="2" w:space="0" w:color="auto"/>
                          </w:divBdr>
                          <w:divsChild>
                            <w:div w:id="129802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701536">
                                  <w:marLeft w:val="0"/>
                                  <w:marRight w:val="0"/>
                                  <w:marTop w:val="0"/>
                                  <w:marBottom w:val="0"/>
                                  <w:divBdr>
                                    <w:top w:val="single" w:sz="2" w:space="0" w:color="D9D9E3"/>
                                    <w:left w:val="single" w:sz="2" w:space="0" w:color="D9D9E3"/>
                                    <w:bottom w:val="single" w:sz="2" w:space="0" w:color="D9D9E3"/>
                                    <w:right w:val="single" w:sz="2" w:space="0" w:color="D9D9E3"/>
                                  </w:divBdr>
                                  <w:divsChild>
                                    <w:div w:id="55713199">
                                      <w:marLeft w:val="0"/>
                                      <w:marRight w:val="0"/>
                                      <w:marTop w:val="0"/>
                                      <w:marBottom w:val="0"/>
                                      <w:divBdr>
                                        <w:top w:val="single" w:sz="2" w:space="0" w:color="D9D9E3"/>
                                        <w:left w:val="single" w:sz="2" w:space="0" w:color="D9D9E3"/>
                                        <w:bottom w:val="single" w:sz="2" w:space="0" w:color="D9D9E3"/>
                                        <w:right w:val="single" w:sz="2" w:space="0" w:color="D9D9E3"/>
                                      </w:divBdr>
                                      <w:divsChild>
                                        <w:div w:id="660936315">
                                          <w:marLeft w:val="0"/>
                                          <w:marRight w:val="0"/>
                                          <w:marTop w:val="0"/>
                                          <w:marBottom w:val="0"/>
                                          <w:divBdr>
                                            <w:top w:val="single" w:sz="2" w:space="0" w:color="D9D9E3"/>
                                            <w:left w:val="single" w:sz="2" w:space="0" w:color="D9D9E3"/>
                                            <w:bottom w:val="single" w:sz="2" w:space="0" w:color="D9D9E3"/>
                                            <w:right w:val="single" w:sz="2" w:space="0" w:color="D9D9E3"/>
                                          </w:divBdr>
                                          <w:divsChild>
                                            <w:div w:id="197670720">
                                              <w:marLeft w:val="0"/>
                                              <w:marRight w:val="0"/>
                                              <w:marTop w:val="0"/>
                                              <w:marBottom w:val="0"/>
                                              <w:divBdr>
                                                <w:top w:val="single" w:sz="2" w:space="0" w:color="D9D9E3"/>
                                                <w:left w:val="single" w:sz="2" w:space="0" w:color="D9D9E3"/>
                                                <w:bottom w:val="single" w:sz="2" w:space="0" w:color="D9D9E3"/>
                                                <w:right w:val="single" w:sz="2" w:space="0" w:color="D9D9E3"/>
                                              </w:divBdr>
                                              <w:divsChild>
                                                <w:div w:id="1618028670">
                                                  <w:marLeft w:val="0"/>
                                                  <w:marRight w:val="0"/>
                                                  <w:marTop w:val="0"/>
                                                  <w:marBottom w:val="0"/>
                                                  <w:divBdr>
                                                    <w:top w:val="single" w:sz="2" w:space="0" w:color="D9D9E3"/>
                                                    <w:left w:val="single" w:sz="2" w:space="0" w:color="D9D9E3"/>
                                                    <w:bottom w:val="single" w:sz="2" w:space="0" w:color="D9D9E3"/>
                                                    <w:right w:val="single" w:sz="2" w:space="0" w:color="D9D9E3"/>
                                                  </w:divBdr>
                                                  <w:divsChild>
                                                    <w:div w:id="34979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831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Mubashir</dc:creator>
  <cp:keywords/>
  <dc:description/>
  <cp:lastModifiedBy>Mohammad Mubashir</cp:lastModifiedBy>
  <cp:revision>1</cp:revision>
  <dcterms:created xsi:type="dcterms:W3CDTF">2023-10-25T15:30:00Z</dcterms:created>
  <dcterms:modified xsi:type="dcterms:W3CDTF">2023-10-25T15:33:00Z</dcterms:modified>
</cp:coreProperties>
</file>