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CF" w:rsidRDefault="00E507E7" w:rsidP="008638CF">
      <w:bookmarkStart w:id="0" w:name="_GoBack"/>
      <w:bookmarkEnd w:id="0"/>
      <w:r>
        <w:t>Защита информации</w:t>
      </w:r>
    </w:p>
    <w:p w:rsidR="008638CF" w:rsidRPr="008638CF" w:rsidRDefault="008638CF" w:rsidP="008638CF">
      <w:pPr>
        <w:rPr>
          <w:b/>
          <w:color w:val="ED7D31" w:themeColor="accent2"/>
        </w:rPr>
      </w:pPr>
      <w:r w:rsidRPr="008638CF">
        <w:rPr>
          <w:b/>
          <w:color w:val="ED7D31" w:themeColor="accent2"/>
        </w:rPr>
        <w:t xml:space="preserve">Лаба </w:t>
      </w:r>
      <w:r w:rsidR="00B57842">
        <w:rPr>
          <w:b/>
          <w:color w:val="ED7D31" w:themeColor="accent2"/>
        </w:rPr>
        <w:t>0</w:t>
      </w:r>
    </w:p>
    <w:p w:rsidR="008638CF" w:rsidRDefault="008638CF" w:rsidP="00534C38">
      <w:r>
        <w:t>1)</w:t>
      </w:r>
      <w:r w:rsidR="00A770EB" w:rsidRPr="00A770EB">
        <w:t xml:space="preserve"> </w:t>
      </w:r>
      <w:r w:rsidR="00A770EB">
        <w:t>Какими положениями определяется правовой режим информационных ресурсов?</w:t>
      </w:r>
    </w:p>
    <w:p w:rsidR="00BD5C8D" w:rsidRPr="00BD5C8D" w:rsidRDefault="00BD5C8D" w:rsidP="00534C38">
      <w:pPr>
        <w:spacing w:after="0" w:line="240" w:lineRule="atLeast"/>
        <w:rPr>
          <w:color w:val="00B0F0"/>
        </w:rPr>
      </w:pPr>
      <w:r w:rsidRPr="00BD5C8D">
        <w:rPr>
          <w:color w:val="00B0F0"/>
        </w:rPr>
        <w:t>Правовой режим информационных ресурсов определяется нормами, устанавливающими:</w:t>
      </w:r>
    </w:p>
    <w:p w:rsidR="00BD5C8D" w:rsidRPr="00BD5C8D" w:rsidRDefault="00BD5C8D" w:rsidP="00534C38">
      <w:pPr>
        <w:pStyle w:val="a4"/>
        <w:numPr>
          <w:ilvl w:val="0"/>
          <w:numId w:val="9"/>
        </w:numPr>
        <w:spacing w:after="0" w:line="240" w:lineRule="atLeast"/>
        <w:rPr>
          <w:color w:val="00B0F0"/>
        </w:rPr>
      </w:pPr>
      <w:r w:rsidRPr="00BD5C8D">
        <w:rPr>
          <w:color w:val="00B0F0"/>
        </w:rPr>
        <w:t>порядок документирования информации;</w:t>
      </w:r>
    </w:p>
    <w:p w:rsidR="00BD5C8D" w:rsidRPr="00BD5C8D" w:rsidRDefault="00BD5C8D" w:rsidP="00534C38">
      <w:pPr>
        <w:pStyle w:val="a4"/>
        <w:numPr>
          <w:ilvl w:val="0"/>
          <w:numId w:val="9"/>
        </w:numPr>
        <w:spacing w:after="0" w:line="240" w:lineRule="atLeast"/>
        <w:rPr>
          <w:color w:val="00B0F0"/>
        </w:rPr>
      </w:pPr>
      <w:r w:rsidRPr="00BD5C8D">
        <w:rPr>
          <w:color w:val="00B0F0"/>
        </w:rPr>
        <w:t>право собственности на отдельные документы и их массивы;</w:t>
      </w:r>
    </w:p>
    <w:p w:rsidR="00BD5C8D" w:rsidRPr="00BD5C8D" w:rsidRDefault="00BD5C8D" w:rsidP="00534C38">
      <w:pPr>
        <w:pStyle w:val="a4"/>
        <w:numPr>
          <w:ilvl w:val="0"/>
          <w:numId w:val="9"/>
        </w:numPr>
        <w:spacing w:after="0" w:line="240" w:lineRule="atLeast"/>
        <w:rPr>
          <w:color w:val="00B0F0"/>
        </w:rPr>
      </w:pPr>
      <w:r w:rsidRPr="00BD5C8D">
        <w:rPr>
          <w:color w:val="00B0F0"/>
        </w:rPr>
        <w:t>категорию информации по уровню доступа к ней;</w:t>
      </w:r>
    </w:p>
    <w:p w:rsidR="00BD5C8D" w:rsidRPr="00BD5C8D" w:rsidRDefault="00BD5C8D" w:rsidP="00534C38">
      <w:pPr>
        <w:pStyle w:val="a4"/>
        <w:numPr>
          <w:ilvl w:val="0"/>
          <w:numId w:val="9"/>
        </w:numPr>
        <w:spacing w:after="0" w:line="240" w:lineRule="atLeast"/>
        <w:rPr>
          <w:color w:val="00B0F0"/>
        </w:rPr>
      </w:pPr>
      <w:r w:rsidRPr="00BD5C8D">
        <w:rPr>
          <w:color w:val="00B0F0"/>
        </w:rPr>
        <w:t>порядок правовой защиты информации</w:t>
      </w:r>
    </w:p>
    <w:p w:rsidR="00175873" w:rsidRDefault="00175873" w:rsidP="008918E0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jc w:val="both"/>
        <w:rPr>
          <w:color w:val="00B0F0"/>
        </w:rPr>
      </w:pPr>
    </w:p>
    <w:p w:rsidR="008918E0" w:rsidRDefault="008638CF" w:rsidP="00534C38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jc w:val="both"/>
        <w:rPr>
          <w:spacing w:val="-1"/>
        </w:rPr>
      </w:pPr>
      <w:r>
        <w:t>2)</w:t>
      </w:r>
      <w:r w:rsidR="008918E0" w:rsidRPr="008918E0">
        <w:t xml:space="preserve"> </w:t>
      </w:r>
      <w:r w:rsidR="008918E0">
        <w:t>Какое условие является обязательным для включения информации в информационные ресурсы?</w:t>
      </w:r>
    </w:p>
    <w:p w:rsidR="00175873" w:rsidRPr="00612639" w:rsidRDefault="00612639" w:rsidP="00534C38">
      <w:pPr>
        <w:rPr>
          <w:color w:val="00B0F0"/>
        </w:rPr>
      </w:pPr>
      <w:r w:rsidRPr="00612639">
        <w:rPr>
          <w:color w:val="00B0F0"/>
        </w:rPr>
        <w:t xml:space="preserve">Документирование информации </w:t>
      </w:r>
      <w:r w:rsidR="00495CE5">
        <w:rPr>
          <w:color w:val="00B0F0"/>
        </w:rPr>
        <w:t>-</w:t>
      </w:r>
      <w:r w:rsidRPr="00612639">
        <w:rPr>
          <w:color w:val="00B0F0"/>
        </w:rPr>
        <w:t xml:space="preserve"> обязательн</w:t>
      </w:r>
      <w:r w:rsidR="00495CE5">
        <w:rPr>
          <w:color w:val="00B0F0"/>
        </w:rPr>
        <w:t>ое</w:t>
      </w:r>
      <w:r w:rsidRPr="00612639">
        <w:rPr>
          <w:color w:val="00B0F0"/>
        </w:rPr>
        <w:t xml:space="preserve"> условие</w:t>
      </w:r>
      <w:r w:rsidR="00495CE5">
        <w:rPr>
          <w:color w:val="00B0F0"/>
        </w:rPr>
        <w:t xml:space="preserve"> </w:t>
      </w:r>
      <w:r w:rsidRPr="00612639">
        <w:rPr>
          <w:color w:val="00B0F0"/>
        </w:rPr>
        <w:t xml:space="preserve">включения информации в </w:t>
      </w:r>
      <w:r w:rsidR="00495CE5" w:rsidRPr="00495CE5">
        <w:rPr>
          <w:color w:val="00B0F0"/>
        </w:rPr>
        <w:t>государственные</w:t>
      </w:r>
      <w:r w:rsidR="00495CE5" w:rsidRPr="00612639">
        <w:rPr>
          <w:color w:val="00B0F0"/>
        </w:rPr>
        <w:t xml:space="preserve"> </w:t>
      </w:r>
      <w:r w:rsidR="00495CE5">
        <w:rPr>
          <w:color w:val="00B0F0"/>
        </w:rPr>
        <w:t xml:space="preserve">и иные </w:t>
      </w:r>
      <w:r w:rsidRPr="00612639">
        <w:rPr>
          <w:color w:val="00B0F0"/>
        </w:rPr>
        <w:t>информационные ресурсы.</w:t>
      </w:r>
    </w:p>
    <w:p w:rsidR="008918E0" w:rsidRDefault="008638CF" w:rsidP="00534C38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jc w:val="both"/>
        <w:rPr>
          <w:spacing w:val="-2"/>
        </w:rPr>
      </w:pPr>
      <w:r>
        <w:t>3)</w:t>
      </w:r>
      <w:r w:rsidR="008918E0" w:rsidRPr="008918E0">
        <w:t xml:space="preserve"> </w:t>
      </w:r>
      <w:r w:rsidR="008918E0">
        <w:t>Когда документ приобретает юридическую силу?</w:t>
      </w:r>
    </w:p>
    <w:p w:rsidR="005926F4" w:rsidRPr="005926F4" w:rsidRDefault="005926F4" w:rsidP="00534C38">
      <w:pPr>
        <w:rPr>
          <w:color w:val="00B0F0"/>
        </w:rPr>
      </w:pPr>
      <w:r w:rsidRPr="005926F4">
        <w:rPr>
          <w:color w:val="00B0F0"/>
        </w:rPr>
        <w:t>Юридическая сила документа - свойство официального документа, сообщаемое ему действующим законодательством, компетенцией издавшего его органа и установленным порядком оформления.</w:t>
      </w:r>
    </w:p>
    <w:p w:rsidR="005926F4" w:rsidRPr="005926F4" w:rsidRDefault="005926F4" w:rsidP="005926F4">
      <w:pPr>
        <w:rPr>
          <w:color w:val="00B0F0"/>
        </w:rPr>
      </w:pPr>
      <w:r w:rsidRPr="005926F4">
        <w:rPr>
          <w:color w:val="00B0F0"/>
        </w:rPr>
        <w:t>Чтобы документ имел юридическую силу, он должен иметь следующие реквизиты:</w:t>
      </w:r>
    </w:p>
    <w:p w:rsidR="005926F4" w:rsidRPr="005926F4" w:rsidRDefault="005926F4" w:rsidP="005926F4">
      <w:pPr>
        <w:pStyle w:val="a4"/>
        <w:numPr>
          <w:ilvl w:val="0"/>
          <w:numId w:val="11"/>
        </w:numPr>
        <w:rPr>
          <w:color w:val="00B0F0"/>
        </w:rPr>
      </w:pPr>
      <w:r w:rsidRPr="005926F4">
        <w:rPr>
          <w:color w:val="00B0F0"/>
        </w:rPr>
        <w:t>Название автора документа (организация или ее структурное подразделение, работник, чиновник или физическое лицо, которое подписывает документ).</w:t>
      </w:r>
    </w:p>
    <w:p w:rsidR="005926F4" w:rsidRPr="005926F4" w:rsidRDefault="005926F4" w:rsidP="005926F4">
      <w:pPr>
        <w:pStyle w:val="a4"/>
        <w:numPr>
          <w:ilvl w:val="0"/>
          <w:numId w:val="11"/>
        </w:numPr>
        <w:rPr>
          <w:color w:val="00B0F0"/>
        </w:rPr>
      </w:pPr>
      <w:r w:rsidRPr="005926F4">
        <w:rPr>
          <w:color w:val="00B0F0"/>
        </w:rPr>
        <w:t>Дата документа.</w:t>
      </w:r>
    </w:p>
    <w:p w:rsidR="005926F4" w:rsidRPr="005926F4" w:rsidRDefault="005926F4" w:rsidP="005926F4">
      <w:pPr>
        <w:pStyle w:val="a4"/>
        <w:numPr>
          <w:ilvl w:val="0"/>
          <w:numId w:val="11"/>
        </w:numPr>
        <w:rPr>
          <w:color w:val="00B0F0"/>
        </w:rPr>
      </w:pPr>
      <w:r w:rsidRPr="005926F4">
        <w:rPr>
          <w:color w:val="00B0F0"/>
        </w:rPr>
        <w:t>Название места разработки, издания, принятия или подписания документа.</w:t>
      </w:r>
    </w:p>
    <w:p w:rsidR="005926F4" w:rsidRPr="005926F4" w:rsidRDefault="005926F4" w:rsidP="005926F4">
      <w:pPr>
        <w:pStyle w:val="a4"/>
        <w:numPr>
          <w:ilvl w:val="0"/>
          <w:numId w:val="11"/>
        </w:numPr>
        <w:rPr>
          <w:color w:val="00B0F0"/>
        </w:rPr>
      </w:pPr>
      <w:r w:rsidRPr="005926F4">
        <w:rPr>
          <w:color w:val="00B0F0"/>
        </w:rPr>
        <w:t>Подпись</w:t>
      </w:r>
    </w:p>
    <w:p w:rsidR="005926F4" w:rsidRPr="005926F4" w:rsidRDefault="005926F4" w:rsidP="005926F4">
      <w:pPr>
        <w:pStyle w:val="a4"/>
        <w:numPr>
          <w:ilvl w:val="0"/>
          <w:numId w:val="11"/>
        </w:numPr>
        <w:rPr>
          <w:color w:val="00B0F0"/>
        </w:rPr>
      </w:pPr>
      <w:r w:rsidRPr="005926F4">
        <w:rPr>
          <w:color w:val="00B0F0"/>
        </w:rPr>
        <w:t>Чтобы документы организации имели юридическую силу, в них так же должны присутствовать:</w:t>
      </w:r>
    </w:p>
    <w:p w:rsidR="005926F4" w:rsidRPr="005926F4" w:rsidRDefault="005926F4" w:rsidP="005926F4">
      <w:pPr>
        <w:pStyle w:val="a4"/>
        <w:numPr>
          <w:ilvl w:val="0"/>
          <w:numId w:val="11"/>
        </w:numPr>
        <w:rPr>
          <w:color w:val="00B0F0"/>
        </w:rPr>
      </w:pPr>
      <w:r w:rsidRPr="005926F4">
        <w:rPr>
          <w:color w:val="00B0F0"/>
        </w:rPr>
        <w:t>Название вида документа (за исключением писем)</w:t>
      </w:r>
    </w:p>
    <w:p w:rsidR="005926F4" w:rsidRPr="005926F4" w:rsidRDefault="005926F4" w:rsidP="005926F4">
      <w:pPr>
        <w:pStyle w:val="a4"/>
        <w:numPr>
          <w:ilvl w:val="0"/>
          <w:numId w:val="11"/>
        </w:numPr>
        <w:rPr>
          <w:color w:val="00B0F0"/>
        </w:rPr>
      </w:pPr>
      <w:r w:rsidRPr="005926F4">
        <w:rPr>
          <w:color w:val="00B0F0"/>
        </w:rPr>
        <w:t>Номер документа</w:t>
      </w:r>
    </w:p>
    <w:p w:rsidR="008918E0" w:rsidRDefault="008638CF" w:rsidP="00534C38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jc w:val="both"/>
      </w:pPr>
      <w:r>
        <w:t>4)</w:t>
      </w:r>
      <w:r w:rsidR="008918E0" w:rsidRPr="008918E0">
        <w:t xml:space="preserve"> </w:t>
      </w:r>
      <w:r w:rsidR="008918E0">
        <w:t>Чем может подтверждаться юридическая сила документа помимо собственноручной подписи?</w:t>
      </w:r>
    </w:p>
    <w:p w:rsidR="005926F4" w:rsidRPr="005926F4" w:rsidRDefault="005926F4" w:rsidP="00534C38">
      <w:pPr>
        <w:rPr>
          <w:color w:val="00B0F0"/>
        </w:rPr>
      </w:pPr>
      <w:r w:rsidRPr="005926F4">
        <w:rPr>
          <w:color w:val="00B0F0"/>
        </w:rPr>
        <w:t>В качестве аналога собственноручной подписи для придания электронному документу юридической силы используется</w:t>
      </w:r>
      <w:r>
        <w:rPr>
          <w:color w:val="00B0F0"/>
        </w:rPr>
        <w:t xml:space="preserve"> электронная цифровая подпись (ЭЦП).</w:t>
      </w:r>
      <w:r w:rsidRPr="005926F4">
        <w:rPr>
          <w:color w:val="00B0F0"/>
        </w:rPr>
        <w:t xml:space="preserve"> </w:t>
      </w:r>
    </w:p>
    <w:p w:rsidR="008918E0" w:rsidRDefault="008638CF" w:rsidP="0000707A">
      <w:r>
        <w:t>5</w:t>
      </w:r>
      <w:r w:rsidRPr="0000707A">
        <w:t>)</w:t>
      </w:r>
      <w:r w:rsidR="008918E0" w:rsidRPr="0000707A">
        <w:t xml:space="preserve"> Какими могут быть информационные ресурсы?</w:t>
      </w:r>
    </w:p>
    <w:p w:rsidR="00A53B21" w:rsidRPr="003F5697" w:rsidRDefault="00A53B21" w:rsidP="00534C38">
      <w:pPr>
        <w:spacing w:after="0" w:line="240" w:lineRule="atLeast"/>
        <w:ind w:firstLine="708"/>
        <w:rPr>
          <w:color w:val="00B0F0"/>
        </w:rPr>
      </w:pPr>
      <w:r w:rsidRPr="003F5697">
        <w:rPr>
          <w:color w:val="00B0F0"/>
        </w:rPr>
        <w:t>Информационные ресурсы - совокупность данных, организованных для эффективного получения достоверной информации.</w:t>
      </w:r>
    </w:p>
    <w:p w:rsidR="00A53B21" w:rsidRPr="003F5697" w:rsidRDefault="00E60572" w:rsidP="00534C38">
      <w:pPr>
        <w:spacing w:after="0" w:line="240" w:lineRule="atLeast"/>
        <w:ind w:firstLine="708"/>
        <w:rPr>
          <w:color w:val="00B0F0"/>
        </w:rPr>
      </w:pPr>
      <w:r w:rsidRPr="003F5697">
        <w:rPr>
          <w:color w:val="00B0F0"/>
        </w:rPr>
        <w:t>Обычно данные находятся</w:t>
      </w:r>
      <w:r w:rsidR="00A53B21" w:rsidRPr="003F5697">
        <w:rPr>
          <w:color w:val="00B0F0"/>
        </w:rPr>
        <w:t xml:space="preserve"> в храни</w:t>
      </w:r>
      <w:r w:rsidRPr="003F5697">
        <w:rPr>
          <w:color w:val="00B0F0"/>
        </w:rPr>
        <w:t>лищах</w:t>
      </w:r>
      <w:r w:rsidR="00A53B21" w:rsidRPr="003F5697">
        <w:rPr>
          <w:color w:val="00B0F0"/>
        </w:rPr>
        <w:t>: </w:t>
      </w:r>
      <w:hyperlink r:id="rId5" w:history="1">
        <w:r w:rsidR="00A53B21" w:rsidRPr="003F5697">
          <w:rPr>
            <w:rStyle w:val="a7"/>
            <w:color w:val="00B0F0"/>
            <w:u w:val="none"/>
          </w:rPr>
          <w:t>библиотеках</w:t>
        </w:r>
      </w:hyperlink>
      <w:r w:rsidR="00A53B21" w:rsidRPr="003F5697">
        <w:rPr>
          <w:color w:val="00B0F0"/>
        </w:rPr>
        <w:t>, </w:t>
      </w:r>
      <w:hyperlink r:id="rId6" w:history="1">
        <w:r w:rsidR="00A53B21" w:rsidRPr="003F5697">
          <w:rPr>
            <w:rStyle w:val="a7"/>
            <w:color w:val="00B0F0"/>
            <w:u w:val="none"/>
          </w:rPr>
          <w:t>архивах</w:t>
        </w:r>
      </w:hyperlink>
      <w:r w:rsidRPr="003F5697">
        <w:rPr>
          <w:color w:val="00B0F0"/>
        </w:rPr>
        <w:t xml:space="preserve">, фондах, базах данных и </w:t>
      </w:r>
      <w:r w:rsidR="00A53B21" w:rsidRPr="003F5697">
        <w:rPr>
          <w:color w:val="00B0F0"/>
        </w:rPr>
        <w:t>других видах </w:t>
      </w:r>
      <w:hyperlink r:id="rId7" w:history="1">
        <w:r w:rsidR="00A53B21" w:rsidRPr="003F5697">
          <w:rPr>
            <w:rStyle w:val="a7"/>
            <w:color w:val="00B0F0"/>
            <w:u w:val="none"/>
          </w:rPr>
          <w:t>хранилищ данных</w:t>
        </w:r>
      </w:hyperlink>
      <w:r w:rsidRPr="003F5697">
        <w:rPr>
          <w:color w:val="00B0F0"/>
        </w:rPr>
        <w:t>.</w:t>
      </w:r>
    </w:p>
    <w:p w:rsidR="00981CF6" w:rsidRPr="003F5697" w:rsidRDefault="00981CF6" w:rsidP="00534C38">
      <w:pPr>
        <w:spacing w:after="0" w:line="240" w:lineRule="atLeast"/>
        <w:ind w:firstLine="708"/>
        <w:rPr>
          <w:color w:val="00B0F0"/>
        </w:rPr>
      </w:pPr>
      <w:r w:rsidRPr="003F5697">
        <w:rPr>
          <w:color w:val="00B0F0"/>
        </w:rPr>
        <w:t>Законодательство Российской Федерации под информационными ресурсами подразумевает отдельные документы и отдельные массивы документов в информационных системах.</w:t>
      </w:r>
    </w:p>
    <w:p w:rsidR="00534C38" w:rsidRDefault="00534C38" w:rsidP="0000707A">
      <w:pPr>
        <w:rPr>
          <w:color w:val="00B0F0"/>
        </w:rPr>
      </w:pPr>
    </w:p>
    <w:p w:rsidR="00534C38" w:rsidRDefault="00534C38" w:rsidP="0000707A">
      <w:pPr>
        <w:rPr>
          <w:color w:val="00B0F0"/>
        </w:rPr>
      </w:pPr>
    </w:p>
    <w:p w:rsidR="00534C38" w:rsidRDefault="00534C38" w:rsidP="0000707A">
      <w:pPr>
        <w:rPr>
          <w:color w:val="00B0F0"/>
        </w:rPr>
      </w:pPr>
    </w:p>
    <w:p w:rsidR="00534C38" w:rsidRDefault="00534C38" w:rsidP="0000707A">
      <w:pPr>
        <w:rPr>
          <w:color w:val="00B0F0"/>
        </w:rPr>
      </w:pPr>
    </w:p>
    <w:p w:rsidR="00534C38" w:rsidRDefault="00534C38" w:rsidP="0000707A">
      <w:pPr>
        <w:rPr>
          <w:color w:val="00B0F0"/>
        </w:rPr>
      </w:pPr>
    </w:p>
    <w:p w:rsidR="0000707A" w:rsidRPr="003F5697" w:rsidRDefault="0000707A" w:rsidP="0000707A">
      <w:pPr>
        <w:rPr>
          <w:color w:val="00B0F0"/>
        </w:rPr>
      </w:pPr>
      <w:r w:rsidRPr="003F5697">
        <w:rPr>
          <w:color w:val="00B0F0"/>
        </w:rPr>
        <w:lastRenderedPageBreak/>
        <w:t>В настоящее время существуют следующие виды информационных ресурсов:</w:t>
      </w:r>
    </w:p>
    <w:p w:rsidR="00B6524A" w:rsidRPr="0000707A" w:rsidRDefault="00D63AF2" w:rsidP="0000707A">
      <w:r w:rsidRPr="00D63AF2">
        <w:rPr>
          <w:noProof/>
          <w:lang w:eastAsia="ru-RU"/>
        </w:rPr>
        <w:drawing>
          <wp:inline distT="0" distB="0" distL="0" distR="0">
            <wp:extent cx="5940425" cy="4071345"/>
            <wp:effectExtent l="0" t="0" r="3175" b="5715"/>
            <wp:docPr id="1" name="Рисунок 1" descr="D:\УЧЁБА в гуте (4 курс 7 семестр)\ЗИ (защита информации)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 в гуте (4 курс 7 семестр)\ЗИ (защита информации)\1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38" w:rsidRDefault="00534C38" w:rsidP="00534C38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jc w:val="both"/>
      </w:pPr>
    </w:p>
    <w:p w:rsidR="008918E0" w:rsidRDefault="008638CF" w:rsidP="00534C38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jc w:val="both"/>
      </w:pPr>
      <w:r>
        <w:t>6)</w:t>
      </w:r>
      <w:r w:rsidR="008918E0" w:rsidRPr="008918E0">
        <w:t xml:space="preserve"> </w:t>
      </w:r>
      <w:r w:rsidR="008918E0">
        <w:t>При каких условиях физические, юридические лица могут быть собственниками информационных ресурсов?</w:t>
      </w:r>
    </w:p>
    <w:p w:rsidR="00692E50" w:rsidRPr="004D0913" w:rsidRDefault="00692E50" w:rsidP="00534C38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atLeast"/>
        <w:jc w:val="both"/>
        <w:rPr>
          <w:color w:val="00B0F0"/>
          <w:spacing w:val="-2"/>
        </w:rPr>
      </w:pPr>
      <w:r w:rsidRPr="004D0913">
        <w:rPr>
          <w:color w:val="00B0F0"/>
          <w:spacing w:val="-2"/>
        </w:rPr>
        <w:t>Владелец (собственник) сайта в сети "Интернет" - лицо, самостоятельно и по своему усмотрению определяющее порядок использования сайта в сети "Интернет", в том числе порядок размещения информации на таком сайте.</w:t>
      </w:r>
    </w:p>
    <w:p w:rsidR="004D0913" w:rsidRDefault="004D0913" w:rsidP="00534C38">
      <w:pPr>
        <w:spacing w:after="0" w:line="240" w:lineRule="atLeast"/>
        <w:rPr>
          <w:color w:val="00B0F0"/>
        </w:rPr>
      </w:pPr>
      <w:r w:rsidRPr="004D0913">
        <w:rPr>
          <w:color w:val="00B0F0"/>
        </w:rPr>
        <w:t>Физические и юридические лица являются собственниками информационных ресурсов, которые созданы за счет их средств или приобретены ими на законных основаниях.</w:t>
      </w:r>
    </w:p>
    <w:p w:rsidR="00A16F6C" w:rsidRPr="004D0913" w:rsidRDefault="00A16F6C" w:rsidP="00534C38">
      <w:pPr>
        <w:spacing w:after="0" w:line="240" w:lineRule="atLeast"/>
        <w:rPr>
          <w:color w:val="00B0F0"/>
        </w:rPr>
      </w:pPr>
    </w:p>
    <w:p w:rsidR="008638CF" w:rsidRDefault="008638CF" w:rsidP="00A16F6C">
      <w:r>
        <w:t>7)</w:t>
      </w:r>
      <w:r w:rsidR="008918E0" w:rsidRPr="008918E0">
        <w:t xml:space="preserve"> </w:t>
      </w:r>
      <w:r w:rsidR="008918E0">
        <w:t>При каких условиях РФ и субъекты РФ могут быть собственниками информационных ресурсов?</w:t>
      </w:r>
    </w:p>
    <w:p w:rsidR="00B05C4D" w:rsidRPr="00B05C4D" w:rsidRDefault="00B05C4D" w:rsidP="00A16F6C">
      <w:pPr>
        <w:rPr>
          <w:color w:val="00B0F0"/>
        </w:rPr>
      </w:pPr>
      <w:r w:rsidRPr="00B05C4D">
        <w:rPr>
          <w:color w:val="00B0F0"/>
        </w:rPr>
        <w:t xml:space="preserve">Российская Федерация и субъекты Российской Федерации являются собственниками информационных ресурсов, </w:t>
      </w:r>
      <w:r w:rsidRPr="00B05C4D">
        <w:rPr>
          <w:color w:val="00B0F0"/>
          <w:u w:val="single"/>
        </w:rPr>
        <w:t>создаваемых, приобретаемых</w:t>
      </w:r>
      <w:r w:rsidRPr="00B05C4D">
        <w:rPr>
          <w:color w:val="00B0F0"/>
        </w:rPr>
        <w:t xml:space="preserve">, накапливаемых за счет средств федерального бюджета, бюджетов субъектов Российской Федерации, а также </w:t>
      </w:r>
      <w:r w:rsidRPr="00B05C4D">
        <w:rPr>
          <w:color w:val="00B0F0"/>
          <w:u w:val="single"/>
        </w:rPr>
        <w:t>полученных путем иных</w:t>
      </w:r>
      <w:r w:rsidRPr="00B05C4D">
        <w:rPr>
          <w:color w:val="00B0F0"/>
        </w:rPr>
        <w:t xml:space="preserve"> установленных законом </w:t>
      </w:r>
      <w:r w:rsidRPr="00B05C4D">
        <w:rPr>
          <w:color w:val="00B0F0"/>
          <w:u w:val="single"/>
        </w:rPr>
        <w:t>способов.</w:t>
      </w:r>
      <w:r w:rsidRPr="00B05C4D">
        <w:rPr>
          <w:color w:val="00B0F0"/>
        </w:rPr>
        <w:t xml:space="preserve"> </w:t>
      </w:r>
    </w:p>
    <w:p w:rsidR="008918E0" w:rsidRDefault="008638CF" w:rsidP="00A16F6C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jc w:val="both"/>
        <w:rPr>
          <w:spacing w:val="-1"/>
        </w:rPr>
      </w:pPr>
      <w:r>
        <w:t>8)</w:t>
      </w:r>
      <w:r w:rsidR="008918E0" w:rsidRPr="008918E0">
        <w:t xml:space="preserve"> </w:t>
      </w:r>
      <w:r w:rsidR="008918E0">
        <w:t>При каких условиях государство имеет право выкупа документированной информации у физических и юридических лиц?</w:t>
      </w:r>
    </w:p>
    <w:p w:rsidR="00EE6177" w:rsidRPr="00EE6177" w:rsidRDefault="00EE6177" w:rsidP="00A16F6C">
      <w:pPr>
        <w:rPr>
          <w:color w:val="00B0F0"/>
        </w:rPr>
      </w:pPr>
      <w:r w:rsidRPr="00EE6177">
        <w:rPr>
          <w:color w:val="00B0F0"/>
        </w:rPr>
        <w:t>Государство имеет право выкупа документированной информации у физических и юридических лиц в случае отнесения этой информации к государственной тайне.</w:t>
      </w:r>
    </w:p>
    <w:p w:rsidR="00B57842" w:rsidRDefault="00B57842">
      <w:r>
        <w:br w:type="page"/>
      </w:r>
    </w:p>
    <w:p w:rsidR="008918E0" w:rsidRDefault="008638CF" w:rsidP="00A16F6C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jc w:val="both"/>
        <w:rPr>
          <w:spacing w:val="-1"/>
        </w:rPr>
      </w:pPr>
      <w:r>
        <w:lastRenderedPageBreak/>
        <w:t>9)</w:t>
      </w:r>
      <w:r w:rsidR="008918E0" w:rsidRPr="008918E0">
        <w:t xml:space="preserve"> </w:t>
      </w:r>
      <w:r w:rsidR="008918E0">
        <w:t>Имеет ли право собственник информационных ресурсов, принадлежащих к государственной тайне, распоряжаться ими? Если да, то на каких условиях?</w:t>
      </w:r>
    </w:p>
    <w:p w:rsidR="00EE6177" w:rsidRDefault="00EE6177" w:rsidP="00A16F6C">
      <w:pPr>
        <w:rPr>
          <w:color w:val="00B0F0"/>
        </w:rPr>
      </w:pPr>
      <w:r w:rsidRPr="00EE6177">
        <w:rPr>
          <w:color w:val="00B0F0"/>
        </w:rPr>
        <w:t xml:space="preserve">Собственник информационных ресурсов, содержащих сведения, отнесенные к государственной тайне, </w:t>
      </w:r>
      <w:r w:rsidRPr="00EE6177">
        <w:rPr>
          <w:color w:val="00B0F0"/>
          <w:u w:val="single"/>
        </w:rPr>
        <w:t>вправе распоряжаться</w:t>
      </w:r>
      <w:r w:rsidRPr="00EE6177">
        <w:rPr>
          <w:color w:val="00B0F0"/>
        </w:rPr>
        <w:t xml:space="preserve"> этой собственностью </w:t>
      </w:r>
      <w:r w:rsidRPr="00EE6177">
        <w:rPr>
          <w:color w:val="00B0F0"/>
          <w:u w:val="single"/>
        </w:rPr>
        <w:t>только с разрешения соответствующих органов государственной власти</w:t>
      </w:r>
      <w:r w:rsidRPr="00EE6177">
        <w:rPr>
          <w:color w:val="00B0F0"/>
        </w:rPr>
        <w:t>.</w:t>
      </w:r>
    </w:p>
    <w:p w:rsidR="008638CF" w:rsidRDefault="008638CF">
      <w:r w:rsidRPr="00EE6177">
        <w:t>10)</w:t>
      </w:r>
      <w:r w:rsidR="008918E0" w:rsidRPr="00EE6177">
        <w:t xml:space="preserve"> Создает ли право собственности на средство обработки информации право собственности на информационные ресурсы?</w:t>
      </w:r>
    </w:p>
    <w:p w:rsidR="00D57424" w:rsidRPr="00D57424" w:rsidRDefault="00766B42" w:rsidP="00766B42">
      <w:pPr>
        <w:rPr>
          <w:color w:val="00B0F0"/>
        </w:rPr>
      </w:pPr>
      <w:r w:rsidRPr="00D57424">
        <w:rPr>
          <w:color w:val="00B0F0"/>
        </w:rPr>
        <w:t>Право собственности на средства обработки </w:t>
      </w:r>
      <w:hyperlink r:id="rId9" w:anchor="block_1000" w:history="1">
        <w:r w:rsidRPr="00D57424">
          <w:rPr>
            <w:rStyle w:val="a7"/>
            <w:color w:val="00B0F0"/>
            <w:u w:val="none"/>
          </w:rPr>
          <w:t>информации</w:t>
        </w:r>
      </w:hyperlink>
      <w:r w:rsidRPr="00D57424">
        <w:rPr>
          <w:color w:val="00B0F0"/>
        </w:rPr>
        <w:t> </w:t>
      </w:r>
      <w:r w:rsidRPr="00D57424">
        <w:rPr>
          <w:color w:val="00B0F0"/>
          <w:u w:val="single"/>
        </w:rPr>
        <w:t>не создает</w:t>
      </w:r>
      <w:r w:rsidRPr="00D57424">
        <w:rPr>
          <w:color w:val="00B0F0"/>
        </w:rPr>
        <w:t xml:space="preserve"> права собственности на </w:t>
      </w:r>
      <w:hyperlink r:id="rId10" w:anchor="block_1005" w:history="1">
        <w:r w:rsidRPr="00D57424">
          <w:rPr>
            <w:rStyle w:val="a7"/>
            <w:color w:val="00B0F0"/>
            <w:u w:val="none"/>
          </w:rPr>
          <w:t>информационные ресурсы</w:t>
        </w:r>
      </w:hyperlink>
      <w:r w:rsidRPr="00D57424">
        <w:rPr>
          <w:color w:val="00B0F0"/>
        </w:rPr>
        <w:t xml:space="preserve">, принадлежащие другим собственникам. </w:t>
      </w:r>
    </w:p>
    <w:p w:rsidR="00766B42" w:rsidRPr="00D57424" w:rsidRDefault="00766B42" w:rsidP="00766B42">
      <w:pPr>
        <w:rPr>
          <w:color w:val="00B0F0"/>
        </w:rPr>
      </w:pPr>
      <w:r w:rsidRPr="00D57424">
        <w:rPr>
          <w:color w:val="00B0F0"/>
          <w:u w:val="single"/>
        </w:rPr>
        <w:t>Документы, обрабатываемые</w:t>
      </w:r>
      <w:r w:rsidRPr="00D57424">
        <w:rPr>
          <w:color w:val="00B0F0"/>
        </w:rPr>
        <w:t xml:space="preserve"> в порядке предоставления услуг или при совместном использовании этих средств обработки, </w:t>
      </w:r>
      <w:r w:rsidRPr="00D57424">
        <w:rPr>
          <w:color w:val="00B0F0"/>
          <w:u w:val="single"/>
        </w:rPr>
        <w:t>принадлежат их владельцу</w:t>
      </w:r>
      <w:r w:rsidRPr="00D57424">
        <w:rPr>
          <w:color w:val="00B0F0"/>
        </w:rPr>
        <w:t>. Принадлежность и режим производной продукции, создаваемой в этом случае, регулируются договором.</w:t>
      </w:r>
    </w:p>
    <w:p w:rsidR="008918E0" w:rsidRDefault="008638CF" w:rsidP="00A16F6C">
      <w:pPr>
        <w:widowControl w:val="0"/>
        <w:shd w:val="clear" w:color="auto" w:fill="FFFFFF"/>
        <w:tabs>
          <w:tab w:val="left" w:pos="802"/>
        </w:tabs>
        <w:autoSpaceDE w:val="0"/>
        <w:autoSpaceDN w:val="0"/>
        <w:adjustRightInd w:val="0"/>
        <w:jc w:val="both"/>
      </w:pPr>
      <w:r>
        <w:t>11)</w:t>
      </w:r>
      <w:r w:rsidR="008918E0" w:rsidRPr="008918E0">
        <w:t xml:space="preserve"> </w:t>
      </w:r>
      <w:r w:rsidR="008918E0">
        <w:t>Как подразделяются государственные информационные ресурсы?</w:t>
      </w:r>
    </w:p>
    <w:p w:rsidR="00D57424" w:rsidRPr="00D57424" w:rsidRDefault="00D57424" w:rsidP="00A16F6C">
      <w:pPr>
        <w:rPr>
          <w:color w:val="00B0F0"/>
        </w:rPr>
      </w:pPr>
      <w:r w:rsidRPr="00D57424">
        <w:rPr>
          <w:color w:val="00B0F0"/>
        </w:rPr>
        <w:t xml:space="preserve">Государственные информационные ресурсы делятся на следующие группы: </w:t>
      </w:r>
    </w:p>
    <w:p w:rsidR="00D57424" w:rsidRPr="00D57424" w:rsidRDefault="00D57424" w:rsidP="00D57424">
      <w:pPr>
        <w:pStyle w:val="a4"/>
        <w:numPr>
          <w:ilvl w:val="0"/>
          <w:numId w:val="12"/>
        </w:numPr>
        <w:rPr>
          <w:color w:val="00B0F0"/>
        </w:rPr>
      </w:pPr>
      <w:r w:rsidRPr="00D57424">
        <w:rPr>
          <w:color w:val="00B0F0"/>
        </w:rPr>
        <w:t>федеральные ресурсы; </w:t>
      </w:r>
    </w:p>
    <w:p w:rsidR="00D57424" w:rsidRPr="00D57424" w:rsidRDefault="00D57424" w:rsidP="00D57424">
      <w:pPr>
        <w:pStyle w:val="a4"/>
        <w:numPr>
          <w:ilvl w:val="0"/>
          <w:numId w:val="12"/>
        </w:numPr>
        <w:rPr>
          <w:color w:val="00B0F0"/>
        </w:rPr>
      </w:pPr>
      <w:r w:rsidRPr="00D57424">
        <w:rPr>
          <w:color w:val="00B0F0"/>
        </w:rPr>
        <w:t>информационные ресурсы, находящиеся в совместном ведении Российской Федерации и субъектов РФ; </w:t>
      </w:r>
    </w:p>
    <w:p w:rsidR="00D57424" w:rsidRPr="00D57424" w:rsidRDefault="00D57424" w:rsidP="00D57424">
      <w:pPr>
        <w:pStyle w:val="a4"/>
        <w:numPr>
          <w:ilvl w:val="0"/>
          <w:numId w:val="12"/>
        </w:numPr>
        <w:rPr>
          <w:color w:val="00B0F0"/>
        </w:rPr>
      </w:pPr>
      <w:r w:rsidRPr="00D57424">
        <w:rPr>
          <w:color w:val="00B0F0"/>
        </w:rPr>
        <w:t xml:space="preserve">информационные ресурсы субъектов РФ. </w:t>
      </w:r>
    </w:p>
    <w:p w:rsidR="004F7233" w:rsidRPr="00D57424" w:rsidRDefault="008638CF" w:rsidP="00A16F6C">
      <w:r w:rsidRPr="00D57424">
        <w:t>12)</w:t>
      </w:r>
      <w:r w:rsidR="004F7233" w:rsidRPr="00D57424">
        <w:t xml:space="preserve"> По какой статье финансируется деятельность по формированию, накоплению и использованию информационных ресурсов?</w:t>
      </w:r>
    </w:p>
    <w:p w:rsidR="004A3210" w:rsidRPr="00A00BC3" w:rsidRDefault="004A3210" w:rsidP="00A16F6C">
      <w:pPr>
        <w:rPr>
          <w:color w:val="00B0F0"/>
        </w:rPr>
      </w:pPr>
      <w:r w:rsidRPr="00A00BC3">
        <w:rPr>
          <w:color w:val="00B0F0"/>
        </w:rPr>
        <w:t xml:space="preserve">Деятельность </w:t>
      </w:r>
      <w:r w:rsidR="00A00BC3">
        <w:rPr>
          <w:color w:val="00B0F0"/>
        </w:rPr>
        <w:t xml:space="preserve">органов государственной власти </w:t>
      </w:r>
      <w:proofErr w:type="gramStart"/>
      <w:r w:rsidRPr="00A00BC3">
        <w:rPr>
          <w:color w:val="00B0F0"/>
        </w:rPr>
        <w:t>и  организаций</w:t>
      </w:r>
      <w:proofErr w:type="gramEnd"/>
      <w:r w:rsidR="00A00BC3" w:rsidRPr="00A00BC3">
        <w:rPr>
          <w:color w:val="00B0F0"/>
        </w:rPr>
        <w:t xml:space="preserve"> </w:t>
      </w:r>
      <w:r w:rsidRPr="00A00BC3">
        <w:rPr>
          <w:color w:val="00B0F0"/>
        </w:rPr>
        <w:t>по формированию федеральных информац</w:t>
      </w:r>
      <w:r w:rsidR="00A00BC3" w:rsidRPr="00A00BC3">
        <w:rPr>
          <w:color w:val="00B0F0"/>
        </w:rPr>
        <w:t xml:space="preserve">ионных ресурсов, информационных </w:t>
      </w:r>
      <w:r w:rsidRPr="00A00BC3">
        <w:rPr>
          <w:color w:val="00B0F0"/>
        </w:rPr>
        <w:t>ресурсов совместного  ведения,  инфо</w:t>
      </w:r>
      <w:r w:rsidR="00A00BC3" w:rsidRPr="00A00BC3">
        <w:rPr>
          <w:color w:val="00B0F0"/>
        </w:rPr>
        <w:t xml:space="preserve">рмационных  ресурсов  субъектов </w:t>
      </w:r>
      <w:r w:rsidRPr="00A00BC3">
        <w:rPr>
          <w:color w:val="00B0F0"/>
        </w:rPr>
        <w:t>Российской   Федерации  финансируетс</w:t>
      </w:r>
      <w:r w:rsidR="00A00BC3" w:rsidRPr="00A00BC3">
        <w:rPr>
          <w:color w:val="00B0F0"/>
        </w:rPr>
        <w:t xml:space="preserve">я  из  федерального  бюджета  и </w:t>
      </w:r>
      <w:r w:rsidRPr="00A00BC3">
        <w:rPr>
          <w:color w:val="00B0F0"/>
        </w:rPr>
        <w:t>бюджетов  субъектов  Российской  Фед</w:t>
      </w:r>
      <w:r w:rsidR="00A00BC3" w:rsidRPr="00A00BC3">
        <w:rPr>
          <w:color w:val="00B0F0"/>
        </w:rPr>
        <w:t xml:space="preserve">ерации   </w:t>
      </w:r>
      <w:r w:rsidR="00A00BC3" w:rsidRPr="00A00BC3">
        <w:rPr>
          <w:color w:val="00B0F0"/>
          <w:u w:val="single"/>
        </w:rPr>
        <w:t>по   статье</w:t>
      </w:r>
      <w:r w:rsidR="00A00BC3" w:rsidRPr="00A00BC3">
        <w:rPr>
          <w:color w:val="00B0F0"/>
        </w:rPr>
        <w:t xml:space="preserve">   расходов </w:t>
      </w:r>
      <w:r w:rsidRPr="00A00BC3">
        <w:rPr>
          <w:color w:val="00B0F0"/>
          <w:u w:val="single"/>
        </w:rPr>
        <w:t>"Информатика" ("Информационное обеспечение")</w:t>
      </w:r>
    </w:p>
    <w:p w:rsidR="004F7233" w:rsidRDefault="008638CF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13)</w:t>
      </w:r>
      <w:r w:rsidR="004F7233" w:rsidRPr="004F7233">
        <w:t xml:space="preserve"> </w:t>
      </w:r>
      <w:r w:rsidR="004F7233">
        <w:t>Какая категория граждан, объединений и органов обязана предоставлять документированную информацию для формирования государственных информационных ресурсов?</w:t>
      </w:r>
    </w:p>
    <w:p w:rsidR="00A00BC3" w:rsidRPr="00A00BC3" w:rsidRDefault="00A00BC3" w:rsidP="00A16F6C">
      <w:pPr>
        <w:rPr>
          <w:color w:val="00B0F0"/>
        </w:rPr>
      </w:pPr>
      <w:r w:rsidRPr="009F4620">
        <w:rPr>
          <w:color w:val="00B0F0"/>
          <w:u w:val="single"/>
        </w:rPr>
        <w:t>Граждане, органы государственной власти, органы местного самоуправления, организации и общественные объединения</w:t>
      </w:r>
      <w:r w:rsidRPr="00A00BC3">
        <w:rPr>
          <w:color w:val="00B0F0"/>
        </w:rPr>
        <w:t xml:space="preserve"> обязаны представлять документированную информацию органам и организациям, ответственным за формирование и использование государственных информационных ресурсов в установленном порядке.</w:t>
      </w:r>
    </w:p>
    <w:p w:rsidR="004F7233" w:rsidRDefault="008638CF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14)</w:t>
      </w:r>
      <w:r w:rsidR="004F7233" w:rsidRPr="004F7233">
        <w:t xml:space="preserve"> </w:t>
      </w:r>
      <w:r w:rsidR="004F7233">
        <w:t>Кем доводится до граждан и организаций информация о порядке и условиях обязательного представления документирования информации?</w:t>
      </w:r>
    </w:p>
    <w:p w:rsidR="000751C7" w:rsidRDefault="000751C7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  <w:rPr>
          <w:color w:val="00B0F0"/>
        </w:rPr>
      </w:pPr>
      <w:r w:rsidRPr="000751C7">
        <w:rPr>
          <w:color w:val="00B0F0"/>
          <w:u w:val="single"/>
        </w:rPr>
        <w:t>Законодательством</w:t>
      </w:r>
      <w:r w:rsidRPr="000751C7">
        <w:rPr>
          <w:color w:val="00B0F0"/>
        </w:rPr>
        <w:t xml:space="preserve"> Российской Ф</w:t>
      </w:r>
      <w:r>
        <w:rPr>
          <w:color w:val="00B0F0"/>
        </w:rPr>
        <w:t xml:space="preserve">едерации </w:t>
      </w:r>
      <w:r w:rsidRPr="000751C7">
        <w:rPr>
          <w:color w:val="00B0F0"/>
          <w:u w:val="single"/>
        </w:rPr>
        <w:t>или соглашением сторон</w:t>
      </w:r>
      <w:r>
        <w:rPr>
          <w:color w:val="00B0F0"/>
        </w:rPr>
        <w:t xml:space="preserve"> </w:t>
      </w:r>
      <w:r w:rsidRPr="000751C7">
        <w:rPr>
          <w:color w:val="00B0F0"/>
        </w:rPr>
        <w:t xml:space="preserve">могут быть установлены требования к документированию информации. </w:t>
      </w:r>
    </w:p>
    <w:p w:rsidR="00A16F6C" w:rsidRDefault="00A16F6C">
      <w:r>
        <w:br w:type="page"/>
      </w:r>
    </w:p>
    <w:p w:rsidR="00BC51DB" w:rsidRDefault="008638CF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lastRenderedPageBreak/>
        <w:t>15)</w:t>
      </w:r>
      <w:r w:rsidR="00BC51DB" w:rsidRPr="00BC51DB">
        <w:t xml:space="preserve"> </w:t>
      </w:r>
      <w:r w:rsidR="00BC51DB">
        <w:t>Является ли обязательным предоставление документированной информации, принадлежащей физическим и юридическим лицам, для формирования государственных информационных ресурсов?</w:t>
      </w:r>
    </w:p>
    <w:p w:rsidR="00175873" w:rsidRDefault="006E1D1A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  <w:rPr>
          <w:color w:val="00B0F0"/>
        </w:rPr>
      </w:pPr>
      <w:r>
        <w:rPr>
          <w:color w:val="00B0F0"/>
        </w:rPr>
        <w:t>Д</w:t>
      </w:r>
      <w:r w:rsidR="00175873" w:rsidRPr="00175873">
        <w:rPr>
          <w:color w:val="00B0F0"/>
        </w:rPr>
        <w:t>а</w:t>
      </w:r>
      <w:r>
        <w:rPr>
          <w:color w:val="00B0F0"/>
        </w:rPr>
        <w:t>, является.</w:t>
      </w:r>
    </w:p>
    <w:p w:rsidR="006E1D1A" w:rsidRPr="006E1D1A" w:rsidRDefault="006E1D1A" w:rsidP="006E1D1A">
      <w:r w:rsidRPr="006E1D1A">
        <w:rPr>
          <w:color w:val="00B0F0"/>
        </w:rPr>
        <w:t>Граждане, органы государственной власти, органы местного самоуправления, организации и общественные объединения обязаны представлять документированную информацию органам и организациям, ответственным за формирование и использование государственных информационных ресурсов.</w:t>
      </w:r>
    </w:p>
    <w:p w:rsidR="00BC51DB" w:rsidRDefault="008638CF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16)</w:t>
      </w:r>
      <w:r w:rsidR="00BC51DB" w:rsidRPr="00BC51DB">
        <w:t xml:space="preserve"> </w:t>
      </w:r>
      <w:r w:rsidR="00BC51DB">
        <w:t>Может ли физическое или юридическое лицо включить информацию, собственником которой оно является, в состав государственных информационных ресурсов?</w:t>
      </w:r>
    </w:p>
    <w:p w:rsidR="008638CF" w:rsidRDefault="009F4620" w:rsidP="00A16F6C">
      <w:r>
        <w:rPr>
          <w:color w:val="00B0F0"/>
        </w:rPr>
        <w:t>Д</w:t>
      </w:r>
      <w:r w:rsidR="00175873" w:rsidRPr="00175873">
        <w:rPr>
          <w:color w:val="00B0F0"/>
        </w:rPr>
        <w:t>а</w:t>
      </w:r>
      <w:r>
        <w:rPr>
          <w:color w:val="00B0F0"/>
        </w:rPr>
        <w:t>, пройдя соответствие требованиям законодательства</w:t>
      </w:r>
    </w:p>
    <w:p w:rsidR="00BC51DB" w:rsidRDefault="008638CF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17)</w:t>
      </w:r>
      <w:r w:rsidR="00BC51DB" w:rsidRPr="00BC51DB">
        <w:t xml:space="preserve"> </w:t>
      </w:r>
      <w:r w:rsidR="00BC51DB">
        <w:t>Какие государственные информационные ресурсы являются (не являются) открытыми и общедоступными?</w:t>
      </w:r>
    </w:p>
    <w:p w:rsidR="008638CF" w:rsidRPr="009F4620" w:rsidRDefault="009F4620" w:rsidP="00A16F6C">
      <w:pPr>
        <w:rPr>
          <w:color w:val="00B0F0"/>
        </w:rPr>
      </w:pPr>
      <w:r w:rsidRPr="009F4620">
        <w:rPr>
          <w:color w:val="00B0F0"/>
        </w:rPr>
        <w:t xml:space="preserve">В основном государственные информационные ресурсы Российской Федерации </w:t>
      </w:r>
      <w:r>
        <w:rPr>
          <w:color w:val="00B0F0"/>
        </w:rPr>
        <w:t>являются   открытыми</w:t>
      </w:r>
      <w:r w:rsidRPr="009F4620">
        <w:rPr>
          <w:color w:val="00B0F0"/>
        </w:rPr>
        <w:t xml:space="preserve"> и общедоступными за исключением </w:t>
      </w:r>
      <w:proofErr w:type="gramStart"/>
      <w:r w:rsidRPr="009F4620">
        <w:rPr>
          <w:color w:val="00B0F0"/>
        </w:rPr>
        <w:t>документированной  информации</w:t>
      </w:r>
      <w:proofErr w:type="gramEnd"/>
      <w:r w:rsidRPr="009F4620">
        <w:rPr>
          <w:color w:val="00B0F0"/>
        </w:rPr>
        <w:t>,  отнесенной законом к  категории ограниченного доступа.</w:t>
      </w:r>
    </w:p>
    <w:p w:rsidR="00BC51DB" w:rsidRDefault="008638CF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18)</w:t>
      </w:r>
      <w:r w:rsidR="00BC51DB" w:rsidRPr="00BC51DB">
        <w:t xml:space="preserve"> </w:t>
      </w:r>
      <w:r w:rsidR="00BC51DB">
        <w:t>На какую информацию подразделяется документированная информация с ограниченным доступом?</w:t>
      </w:r>
    </w:p>
    <w:p w:rsidR="008638CF" w:rsidRPr="003A0D58" w:rsidRDefault="003A0D58" w:rsidP="00A16F6C">
      <w:pPr>
        <w:rPr>
          <w:color w:val="00B0F0"/>
          <w:u w:val="single"/>
        </w:rPr>
      </w:pPr>
      <w:r w:rsidRPr="003A0D58">
        <w:rPr>
          <w:color w:val="00B0F0"/>
        </w:rPr>
        <w:t>Документированная информация с ограниченным доступом по условиям ее правового режима подразделяется </w:t>
      </w:r>
      <w:r w:rsidRPr="003A0D58">
        <w:rPr>
          <w:color w:val="00B0F0"/>
          <w:u w:val="single"/>
        </w:rPr>
        <w:t>на информацию, отнесенную к государственной тайне, и конфиденциальную</w:t>
      </w:r>
    </w:p>
    <w:p w:rsidR="00BC51DB" w:rsidRDefault="008638CF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19)</w:t>
      </w:r>
      <w:r w:rsidR="00BC51DB" w:rsidRPr="00BC51DB">
        <w:t xml:space="preserve"> </w:t>
      </w:r>
      <w:r w:rsidR="00BC51DB">
        <w:t>Какую информацию запрещено относить к информации с ограниченным доступом?</w:t>
      </w:r>
    </w:p>
    <w:p w:rsidR="003A0D58" w:rsidRPr="003A0D58" w:rsidRDefault="003A0D58" w:rsidP="00A16F6C">
      <w:pPr>
        <w:rPr>
          <w:color w:val="00B0F0"/>
        </w:rPr>
      </w:pPr>
      <w:r w:rsidRPr="003A0D58">
        <w:rPr>
          <w:color w:val="00B0F0"/>
        </w:rPr>
        <w:t>Запрещено относить к информации с ограниченным доступом:</w:t>
      </w:r>
    </w:p>
    <w:p w:rsidR="003A0D58" w:rsidRPr="003A0D58" w:rsidRDefault="003A0D58" w:rsidP="003A0D58">
      <w:pPr>
        <w:pStyle w:val="a4"/>
        <w:numPr>
          <w:ilvl w:val="0"/>
          <w:numId w:val="13"/>
        </w:numPr>
        <w:rPr>
          <w:color w:val="00B0F0"/>
        </w:rPr>
      </w:pPr>
      <w:r w:rsidRPr="003A0D58">
        <w:rPr>
          <w:color w:val="00B0F0"/>
        </w:rPr>
        <w:t>законодательные и другие нормативные акты, устанавливающие правовой статус органов государственной власти, органов местного самоуправления, организаций, общественных объединений, а также права, свободы и обязанности граждан, порядок их реализации;</w:t>
      </w:r>
    </w:p>
    <w:p w:rsidR="003A0D58" w:rsidRPr="003A0D58" w:rsidRDefault="003A0D58" w:rsidP="003A0D58">
      <w:pPr>
        <w:pStyle w:val="a4"/>
        <w:numPr>
          <w:ilvl w:val="0"/>
          <w:numId w:val="13"/>
        </w:numPr>
        <w:rPr>
          <w:color w:val="00B0F0"/>
        </w:rPr>
      </w:pPr>
      <w:r w:rsidRPr="003A0D58">
        <w:rPr>
          <w:color w:val="00B0F0"/>
        </w:rPr>
        <w:t>документы, содержащие информацию о чрезвычайных ситуациях, экологическую, метеорологическую, демографическую, санитарно-эпидемиологическую и другую информацию, необходимую для обеспечения безопасного функционирования населенных пунктов, производственных объектов, безопасности граждан и населения в целом;</w:t>
      </w:r>
    </w:p>
    <w:p w:rsidR="003A0D58" w:rsidRPr="003A0D58" w:rsidRDefault="003A0D58" w:rsidP="003A0D58">
      <w:pPr>
        <w:pStyle w:val="a4"/>
        <w:numPr>
          <w:ilvl w:val="0"/>
          <w:numId w:val="13"/>
        </w:numPr>
        <w:rPr>
          <w:color w:val="00B0F0"/>
        </w:rPr>
      </w:pPr>
      <w:r w:rsidRPr="003A0D58">
        <w:rPr>
          <w:color w:val="00B0F0"/>
        </w:rPr>
        <w:t>документы, содержащие информацию о деятельности органов государственной власти и органов местного самоуправления, об использовании бюджетных средств и других государственных и местных ресурсов, о состоянии экономики и потребностях населения, за исключением сведений, отнесенных к государственной тайне;</w:t>
      </w:r>
    </w:p>
    <w:p w:rsidR="003A0D58" w:rsidRPr="003A0D58" w:rsidRDefault="003A0D58" w:rsidP="003A0D58">
      <w:pPr>
        <w:pStyle w:val="a4"/>
        <w:numPr>
          <w:ilvl w:val="0"/>
          <w:numId w:val="13"/>
        </w:numPr>
        <w:rPr>
          <w:color w:val="00B0F0"/>
        </w:rPr>
      </w:pPr>
      <w:r w:rsidRPr="003A0D58">
        <w:rPr>
          <w:color w:val="00B0F0"/>
        </w:rPr>
        <w:t>документы, накапливаемые в открытых фондах библиотек и архивов, </w:t>
      </w:r>
      <w:hyperlink r:id="rId11" w:anchor="block_1004" w:history="1">
        <w:r w:rsidRPr="003A0D58">
          <w:rPr>
            <w:rStyle w:val="a7"/>
            <w:color w:val="00B0F0"/>
            <w:u w:val="none"/>
          </w:rPr>
          <w:t>информационных системах</w:t>
        </w:r>
      </w:hyperlink>
      <w:r w:rsidRPr="003A0D58">
        <w:rPr>
          <w:color w:val="00B0F0"/>
        </w:rPr>
        <w:t> органов государственной власти, органов местного самоуправления, общественных объединений, организаций, представляющие общественный интерес или необходимые для реализации прав, свобод и обязанностей граждан.</w:t>
      </w:r>
    </w:p>
    <w:p w:rsidR="00A16F6C" w:rsidRDefault="00A16F6C">
      <w:r>
        <w:br w:type="page"/>
      </w:r>
    </w:p>
    <w:p w:rsidR="00BC51DB" w:rsidRDefault="008638CF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lastRenderedPageBreak/>
        <w:t>20)</w:t>
      </w:r>
      <w:r w:rsidR="00BC51DB" w:rsidRPr="00BC51DB">
        <w:t xml:space="preserve"> </w:t>
      </w:r>
      <w:r w:rsidR="00BC51DB">
        <w:t>Что относится к персональным данным?</w:t>
      </w:r>
    </w:p>
    <w:p w:rsidR="003A0D58" w:rsidRPr="00771AE5" w:rsidRDefault="003A0D58" w:rsidP="00A16F6C">
      <w:pPr>
        <w:rPr>
          <w:color w:val="00B0F0"/>
        </w:rPr>
      </w:pPr>
      <w:r w:rsidRPr="00771AE5">
        <w:rPr>
          <w:color w:val="00B0F0"/>
        </w:rPr>
        <w:t xml:space="preserve">Персональные данные — это любая информация, прямо или косвенно относящаяся к физическому лицу, и позволяющая его определить. </w:t>
      </w:r>
      <w:r w:rsidR="00771AE5" w:rsidRPr="00771AE5">
        <w:rPr>
          <w:color w:val="00B0F0"/>
        </w:rPr>
        <w:t xml:space="preserve">К ним </w:t>
      </w:r>
      <w:r w:rsidRPr="00771AE5">
        <w:rPr>
          <w:color w:val="00B0F0"/>
        </w:rPr>
        <w:t>относят: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фамилия, имя, отчество;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место, дата рождения;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место постоянной или временной регистрации;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фотография или видеозапись человека, позволяющие идентифицировать человека;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сведения о детях, родственниках, семейном положении;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сведения о заработной плате;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оценка навыков, личностных качеств;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индивидуальные личные данные (раса, национальность, политические или религиозные взгляды, философские убеждения; состояние здоровья);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информация о судимостях, или их отсутствии;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номер телефона, адрес электронной почты, иные идентификаторы в соц. сетях или мессенджерах;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паспортные данные, СНИЛС, ИНН</w:t>
      </w:r>
      <w:r w:rsidR="00771AE5" w:rsidRPr="00771AE5">
        <w:rPr>
          <w:color w:val="00B0F0"/>
        </w:rPr>
        <w:t>,</w:t>
      </w:r>
    </w:p>
    <w:p w:rsidR="003A0D58" w:rsidRPr="00771AE5" w:rsidRDefault="003A0D58" w:rsidP="00771AE5">
      <w:pPr>
        <w:pStyle w:val="a4"/>
        <w:numPr>
          <w:ilvl w:val="0"/>
          <w:numId w:val="15"/>
        </w:numPr>
        <w:rPr>
          <w:color w:val="00B0F0"/>
        </w:rPr>
      </w:pPr>
      <w:r w:rsidRPr="00771AE5">
        <w:rPr>
          <w:color w:val="00B0F0"/>
        </w:rPr>
        <w:t>биометрические данные.</w:t>
      </w:r>
    </w:p>
    <w:p w:rsidR="00BC51DB" w:rsidRDefault="008638CF" w:rsidP="00A16F6C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21)</w:t>
      </w:r>
      <w:r w:rsidR="00BC51DB" w:rsidRPr="00BC51DB">
        <w:t xml:space="preserve"> </w:t>
      </w:r>
      <w:r w:rsidR="00BC51DB">
        <w:t>К какой информации отнесены персональные данные?</w:t>
      </w:r>
    </w:p>
    <w:p w:rsidR="008638CF" w:rsidRPr="00BC51DB" w:rsidRDefault="001A1D93" w:rsidP="00A16F6C">
      <w:r>
        <w:rPr>
          <w:color w:val="00B0F0"/>
        </w:rPr>
        <w:t xml:space="preserve">К информации ограниченного доступа, а </w:t>
      </w:r>
      <w:proofErr w:type="gramStart"/>
      <w:r>
        <w:rPr>
          <w:color w:val="00B0F0"/>
        </w:rPr>
        <w:t>так же</w:t>
      </w:r>
      <w:proofErr w:type="gramEnd"/>
      <w:r>
        <w:rPr>
          <w:color w:val="00B0F0"/>
        </w:rPr>
        <w:t xml:space="preserve"> к личным (персональным) информационным ресурсам и государственным информационным ресурсам.</w:t>
      </w:r>
    </w:p>
    <w:p w:rsidR="00BC51DB" w:rsidRDefault="008638CF" w:rsidP="001A1D93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22)</w:t>
      </w:r>
      <w:r w:rsidR="00BC51DB" w:rsidRPr="00BC51DB">
        <w:t xml:space="preserve"> </w:t>
      </w:r>
      <w:r w:rsidR="00BC51DB">
        <w:t>Как рассматривается ситуация об ограничении прав граждан на основе использования информации об их социальном происхождении; национальной, расовой, религиозной и партийной принадлежности?</w:t>
      </w:r>
    </w:p>
    <w:p w:rsidR="008638CF" w:rsidRDefault="00585800" w:rsidP="001A1D93">
      <w:r>
        <w:rPr>
          <w:color w:val="00B0F0"/>
        </w:rPr>
        <w:t>По разному в разных странах, в идеале лучше жить в мире</w:t>
      </w:r>
      <w:r w:rsidR="00A5606B">
        <w:rPr>
          <w:color w:val="00B0F0"/>
        </w:rPr>
        <w:t xml:space="preserve"> </w:t>
      </w:r>
    </w:p>
    <w:p w:rsidR="00BC51DB" w:rsidRDefault="008638CF" w:rsidP="001A1D93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23)</w:t>
      </w:r>
      <w:r w:rsidR="00BC51DB" w:rsidRPr="00BC51DB">
        <w:t xml:space="preserve"> </w:t>
      </w:r>
      <w:r w:rsidR="00BC51DB">
        <w:t>Является ли обязательным лицензирование деятельности негосударственных организаций и частных лиц, связанной с обработкой и предоставлением информации о персональных данных?</w:t>
      </w:r>
    </w:p>
    <w:p w:rsidR="00936564" w:rsidRDefault="0073146B" w:rsidP="001A1D93">
      <w:r>
        <w:rPr>
          <w:color w:val="00B0F0"/>
        </w:rPr>
        <w:t>Д</w:t>
      </w:r>
      <w:r w:rsidR="00175873" w:rsidRPr="00175873">
        <w:rPr>
          <w:color w:val="00B0F0"/>
        </w:rPr>
        <w:t>а</w:t>
      </w:r>
      <w:r>
        <w:rPr>
          <w:color w:val="00B0F0"/>
        </w:rPr>
        <w:t>, т.к. организация (или частное лицо), проводящая работу с персональными данными, должна соответствовать определенным критериям</w:t>
      </w:r>
      <w:r w:rsidR="00936564">
        <w:rPr>
          <w:color w:val="00B0F0"/>
        </w:rPr>
        <w:t xml:space="preserve"> для работы с такими данными. Эти критерии определяются заранее определенными правилами проведения лицензирования. </w:t>
      </w:r>
      <w:r w:rsidR="006E0238">
        <w:rPr>
          <w:color w:val="00B0F0"/>
        </w:rPr>
        <w:t>Кроме того, у организации (частного лица) должны быть</w:t>
      </w:r>
      <w:r w:rsidR="006E0238" w:rsidRPr="006E0238">
        <w:rPr>
          <w:color w:val="00B0F0"/>
        </w:rPr>
        <w:t xml:space="preserve"> все необходимые и правильно оформленные документы.</w:t>
      </w:r>
    </w:p>
    <w:p w:rsidR="00BC51DB" w:rsidRDefault="008638CF" w:rsidP="001A1D93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24)</w:t>
      </w:r>
      <w:r w:rsidR="00BC51DB" w:rsidRPr="00BC51DB">
        <w:t xml:space="preserve"> </w:t>
      </w:r>
      <w:r w:rsidR="00BC51DB">
        <w:t>Уточните ситуации законного получения информации из государственных информационных ресурсов для создания производной информации.</w:t>
      </w:r>
    </w:p>
    <w:p w:rsidR="008638CF" w:rsidRDefault="001F1E3A" w:rsidP="001A1D93">
      <w:r>
        <w:rPr>
          <w:color w:val="00B0F0"/>
        </w:rPr>
        <w:t>Например, электронная перепись населения</w:t>
      </w:r>
    </w:p>
    <w:p w:rsidR="00BC51DB" w:rsidRDefault="008638CF" w:rsidP="00B57842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25)</w:t>
      </w:r>
      <w:r w:rsidR="00BC51DB" w:rsidRPr="00BC51DB">
        <w:t xml:space="preserve"> </w:t>
      </w:r>
      <w:r w:rsidR="00BC51DB">
        <w:t>Какие категории пользователей имеют равные права на доступ к информации из государственных информационных ресурсов?</w:t>
      </w:r>
    </w:p>
    <w:p w:rsidR="0063058D" w:rsidRPr="0063058D" w:rsidRDefault="0063058D" w:rsidP="00B57842">
      <w:pPr>
        <w:rPr>
          <w:color w:val="00B0F0"/>
        </w:rPr>
      </w:pPr>
      <w:r w:rsidRPr="0063058D">
        <w:rPr>
          <w:color w:val="00B0F0"/>
          <w:u w:val="single"/>
        </w:rPr>
        <w:t>Пользователи - граждане, органы государственной власти, органы местного самоуправления, организации и общественные объединения</w:t>
      </w:r>
      <w:r w:rsidRPr="0063058D">
        <w:rPr>
          <w:color w:val="00B0F0"/>
        </w:rPr>
        <w:t xml:space="preserve"> - обладают равными правами на доступ к государственным </w:t>
      </w:r>
      <w:hyperlink r:id="rId12" w:anchor="block_1005" w:history="1">
        <w:r w:rsidRPr="0063058D">
          <w:rPr>
            <w:rStyle w:val="a7"/>
            <w:color w:val="00B0F0"/>
            <w:u w:val="none"/>
          </w:rPr>
          <w:t>информационным ресурсам</w:t>
        </w:r>
      </w:hyperlink>
      <w:r>
        <w:rPr>
          <w:color w:val="00B0F0"/>
        </w:rPr>
        <w:t>.</w:t>
      </w:r>
      <w:r w:rsidRPr="0063058D">
        <w:rPr>
          <w:color w:val="00B0F0"/>
        </w:rPr>
        <w:t xml:space="preserve"> Исключение составляет информация с ограниченным доступом.</w:t>
      </w:r>
    </w:p>
    <w:p w:rsidR="0063058D" w:rsidRPr="00517B10" w:rsidRDefault="00F647CA" w:rsidP="00BC51D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before="10" w:after="0" w:line="240" w:lineRule="auto"/>
        <w:jc w:val="both"/>
        <w:rPr>
          <w:color w:val="464C55"/>
          <w:shd w:val="clear" w:color="auto" w:fill="FFFFFF"/>
        </w:rPr>
      </w:pPr>
      <w:r>
        <w:rPr>
          <w:color w:val="464C55"/>
          <w:shd w:val="clear" w:color="auto" w:fill="FFFFFF"/>
        </w:rPr>
        <w:t xml:space="preserve">   </w:t>
      </w:r>
    </w:p>
    <w:p w:rsidR="001E5D21" w:rsidRDefault="001E5D21">
      <w:r>
        <w:br w:type="page"/>
      </w:r>
    </w:p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lastRenderedPageBreak/>
        <w:t>26)</w:t>
      </w:r>
      <w:r w:rsidR="00BC51DB" w:rsidRPr="00BC51DB">
        <w:t xml:space="preserve"> </w:t>
      </w:r>
      <w:r w:rsidR="00BC51DB">
        <w:t>Какие услуги по информационному обеспечению предоставляются бесплатно?</w:t>
      </w:r>
    </w:p>
    <w:p w:rsidR="001947EB" w:rsidRPr="001947EB" w:rsidRDefault="001947EB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  <w:rPr>
          <w:color w:val="00B0F0"/>
        </w:rPr>
      </w:pPr>
      <w:r w:rsidRPr="001947EB">
        <w:rPr>
          <w:color w:val="00B0F0"/>
        </w:rPr>
        <w:t>доступ к: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1) нормативным правовым актам, затрагивающим права, свободы и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обязанности человека и гражданина, а также устанавливающим правовое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положение организаций и полномочия государственных органов, органов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местного самоуправления;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2) информации о состоянии окружающей среды;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3) информации о деятельности государственных органов и органов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местного самоуправления, а также об использовании бюджетных средств (за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исключением сведений, составляющих государственную или служебную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тайну);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4) информации, накапливаемой в открытых фондах библиотек, музеев, а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также в государственных, муниципальных и иных информационных системах,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созданных или предназначенных для обеспечения граждан (физических лиц) и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организаций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такой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 xml:space="preserve">информацией; 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4</w:t>
      </w:r>
      <w:r>
        <w:rPr>
          <w:color w:val="00B0F0"/>
        </w:rPr>
        <w:t>.</w:t>
      </w:r>
      <w:r w:rsidRPr="001947EB">
        <w:rPr>
          <w:color w:val="00B0F0"/>
        </w:rPr>
        <w:t>1) информации, содержащейся в архивных документах архивных фондов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(за исключением сведений и документов, доступ к которым ограничен</w:t>
      </w:r>
    </w:p>
    <w:p w:rsidR="001947EB" w:rsidRPr="00305649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законодательством Российской Федерации</w:t>
      </w:r>
      <w:r w:rsidR="00305649" w:rsidRPr="00305649">
        <w:rPr>
          <w:color w:val="00B0F0"/>
        </w:rPr>
        <w:t>)</w:t>
      </w:r>
    </w:p>
    <w:p w:rsidR="001947EB" w:rsidRP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>5) иной информации, недопустимость ограничения доступа к которой</w:t>
      </w:r>
    </w:p>
    <w:p w:rsidR="001947EB" w:rsidRDefault="001947EB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  <w:r w:rsidRPr="001947EB">
        <w:rPr>
          <w:color w:val="00B0F0"/>
        </w:rPr>
        <w:t xml:space="preserve">установлена федеральными законами. </w:t>
      </w:r>
    </w:p>
    <w:p w:rsidR="000F4A74" w:rsidRDefault="000F4A74" w:rsidP="001947EB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spacing w:after="0" w:line="240" w:lineRule="auto"/>
        <w:ind w:right="24"/>
        <w:jc w:val="both"/>
        <w:rPr>
          <w:color w:val="00B0F0"/>
        </w:rPr>
      </w:pPr>
    </w:p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27)</w:t>
      </w:r>
      <w:r w:rsidR="00BC51DB" w:rsidRPr="00BC51DB">
        <w:t xml:space="preserve"> </w:t>
      </w:r>
      <w:r w:rsidR="00BC51DB">
        <w:t>Может ли пользователь информационных ресурсов обжаловать в суде отказ в доступе к ним?</w:t>
      </w:r>
    </w:p>
    <w:p w:rsidR="008638CF" w:rsidRDefault="00997EFA" w:rsidP="001E5D21">
      <w:pPr>
        <w:rPr>
          <w:color w:val="00B0F0"/>
        </w:rPr>
      </w:pPr>
      <w:r>
        <w:rPr>
          <w:color w:val="00B0F0"/>
        </w:rPr>
        <w:t>Д</w:t>
      </w:r>
      <w:r w:rsidR="00175873" w:rsidRPr="00175873">
        <w:rPr>
          <w:color w:val="00B0F0"/>
        </w:rPr>
        <w:t>а</w:t>
      </w:r>
      <w:r>
        <w:rPr>
          <w:color w:val="00B0F0"/>
        </w:rPr>
        <w:t>, может, т.к. п.6.ст.8 «Право на доступ к информации» гласит, что</w:t>
      </w:r>
    </w:p>
    <w:p w:rsidR="00A30922" w:rsidRDefault="00A30922" w:rsidP="000F4A74">
      <w:pPr>
        <w:spacing w:after="0" w:line="240" w:lineRule="atLeast"/>
        <w:rPr>
          <w:color w:val="00B0F0"/>
        </w:rPr>
      </w:pPr>
    </w:p>
    <w:p w:rsidR="00997EFA" w:rsidRPr="00997EFA" w:rsidRDefault="00997EFA" w:rsidP="000F4A74">
      <w:pPr>
        <w:spacing w:after="0" w:line="240" w:lineRule="atLeast"/>
        <w:rPr>
          <w:i/>
          <w:color w:val="00B0F0"/>
        </w:rPr>
      </w:pPr>
      <w:r w:rsidRPr="00997EFA">
        <w:rPr>
          <w:i/>
          <w:color w:val="00B0F0"/>
        </w:rPr>
        <w:t>Решения и действия (бездействие) государственных органов и органов</w:t>
      </w:r>
    </w:p>
    <w:p w:rsidR="00997EFA" w:rsidRPr="00997EFA" w:rsidRDefault="00997EFA" w:rsidP="000F4A74">
      <w:pPr>
        <w:spacing w:after="0" w:line="240" w:lineRule="atLeast"/>
        <w:rPr>
          <w:i/>
          <w:color w:val="00B0F0"/>
        </w:rPr>
      </w:pPr>
      <w:r w:rsidRPr="00997EFA">
        <w:rPr>
          <w:i/>
          <w:color w:val="00B0F0"/>
        </w:rPr>
        <w:t>местного самоуправления, общественных объединений, должностных лиц,</w:t>
      </w:r>
    </w:p>
    <w:p w:rsidR="00997EFA" w:rsidRPr="00997EFA" w:rsidRDefault="00997EFA" w:rsidP="000F4A74">
      <w:pPr>
        <w:spacing w:after="0" w:line="240" w:lineRule="atLeast"/>
        <w:rPr>
          <w:i/>
          <w:color w:val="00B0F0"/>
        </w:rPr>
      </w:pPr>
      <w:r w:rsidRPr="00997EFA">
        <w:rPr>
          <w:i/>
          <w:color w:val="00B0F0"/>
        </w:rPr>
        <w:t>нарушающие право на доступ к информации, могут быть обжалованы в</w:t>
      </w:r>
    </w:p>
    <w:p w:rsidR="00997EFA" w:rsidRDefault="00997EFA" w:rsidP="000F4A74">
      <w:pPr>
        <w:spacing w:after="0" w:line="240" w:lineRule="atLeast"/>
        <w:rPr>
          <w:i/>
          <w:color w:val="00B0F0"/>
        </w:rPr>
      </w:pPr>
      <w:r w:rsidRPr="00997EFA">
        <w:rPr>
          <w:i/>
          <w:color w:val="00B0F0"/>
        </w:rPr>
        <w:t>вышестоящий орган или вышестоящему должностному лицу либо в суд.</w:t>
      </w:r>
    </w:p>
    <w:p w:rsidR="000F4A74" w:rsidRDefault="000F4A74" w:rsidP="000F4A74">
      <w:pPr>
        <w:spacing w:after="0" w:line="240" w:lineRule="atLeast"/>
      </w:pPr>
    </w:p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28)</w:t>
      </w:r>
      <w:r w:rsidR="00BC51DB" w:rsidRPr="00BC51DB">
        <w:t xml:space="preserve"> </w:t>
      </w:r>
      <w:r w:rsidR="00BC51DB">
        <w:t>Имеют ли граждане и организации права доступа к документированной информации о них? Если да, то на каких основаниях?</w:t>
      </w:r>
    </w:p>
    <w:p w:rsidR="008638CF" w:rsidRDefault="000F4A74" w:rsidP="001E5D21">
      <w:pPr>
        <w:rPr>
          <w:color w:val="00B0F0"/>
        </w:rPr>
      </w:pPr>
      <w:r w:rsidRPr="00A30922">
        <w:rPr>
          <w:color w:val="00B0F0"/>
        </w:rPr>
        <w:t>Д</w:t>
      </w:r>
      <w:r w:rsidR="00175873" w:rsidRPr="00A30922">
        <w:rPr>
          <w:color w:val="00B0F0"/>
        </w:rPr>
        <w:t>а</w:t>
      </w:r>
      <w:r w:rsidRPr="00A30922">
        <w:rPr>
          <w:color w:val="00B0F0"/>
        </w:rPr>
        <w:t xml:space="preserve">, имеют, </w:t>
      </w:r>
      <w:r w:rsidR="00A30922" w:rsidRPr="00A30922">
        <w:rPr>
          <w:color w:val="00B0F0"/>
        </w:rPr>
        <w:t>на основании п.2 ст.8 Право на доступ к информации:</w:t>
      </w:r>
    </w:p>
    <w:p w:rsidR="00A30922" w:rsidRPr="00A30922" w:rsidRDefault="00A30922" w:rsidP="00A30922">
      <w:pPr>
        <w:spacing w:after="0" w:line="240" w:lineRule="atLeast"/>
        <w:rPr>
          <w:color w:val="00B0F0"/>
        </w:rPr>
      </w:pPr>
    </w:p>
    <w:p w:rsidR="00A30922" w:rsidRPr="00A30922" w:rsidRDefault="00A30922" w:rsidP="00A30922">
      <w:pPr>
        <w:spacing w:after="0" w:line="240" w:lineRule="atLeast"/>
        <w:rPr>
          <w:i/>
          <w:color w:val="00B0F0"/>
        </w:rPr>
      </w:pPr>
      <w:r w:rsidRPr="00A30922">
        <w:rPr>
          <w:i/>
          <w:color w:val="00B0F0"/>
        </w:rPr>
        <w:t>Гражданин (физическое лицо) имеет право на получение от</w:t>
      </w:r>
    </w:p>
    <w:p w:rsidR="00A30922" w:rsidRPr="00A30922" w:rsidRDefault="00A30922" w:rsidP="00A30922">
      <w:pPr>
        <w:spacing w:after="0" w:line="240" w:lineRule="atLeast"/>
        <w:rPr>
          <w:i/>
          <w:color w:val="00B0F0"/>
        </w:rPr>
      </w:pPr>
      <w:r w:rsidRPr="00A30922">
        <w:rPr>
          <w:i/>
          <w:color w:val="00B0F0"/>
        </w:rPr>
        <w:t>государственных органов, органов местного самоуправления, их должностных</w:t>
      </w:r>
    </w:p>
    <w:p w:rsidR="00A30922" w:rsidRPr="00A30922" w:rsidRDefault="00A30922" w:rsidP="00A30922">
      <w:pPr>
        <w:spacing w:after="0" w:line="240" w:lineRule="atLeast"/>
        <w:rPr>
          <w:i/>
          <w:color w:val="00B0F0"/>
        </w:rPr>
      </w:pPr>
      <w:r w:rsidRPr="00A30922">
        <w:rPr>
          <w:i/>
          <w:color w:val="00B0F0"/>
        </w:rPr>
        <w:t>лиц в порядке, установленном законодательством Российской Федерации,</w:t>
      </w:r>
    </w:p>
    <w:p w:rsidR="00A30922" w:rsidRDefault="00A30922" w:rsidP="00A30922">
      <w:pPr>
        <w:spacing w:after="0" w:line="240" w:lineRule="atLeast"/>
        <w:rPr>
          <w:i/>
          <w:color w:val="00B0F0"/>
        </w:rPr>
      </w:pPr>
      <w:r w:rsidRPr="00A30922">
        <w:rPr>
          <w:i/>
          <w:color w:val="00B0F0"/>
        </w:rPr>
        <w:t>информации, непосредственно затрагивающей его права и свободы.</w:t>
      </w:r>
    </w:p>
    <w:p w:rsidR="00A30922" w:rsidRPr="00A30922" w:rsidRDefault="00A30922" w:rsidP="00A30922">
      <w:pPr>
        <w:spacing w:after="0" w:line="240" w:lineRule="atLeast"/>
        <w:rPr>
          <w:i/>
          <w:color w:val="00B0F0"/>
        </w:rPr>
      </w:pPr>
    </w:p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29)</w:t>
      </w:r>
      <w:r w:rsidR="00BC51DB" w:rsidRPr="00BC51DB">
        <w:t xml:space="preserve"> </w:t>
      </w:r>
      <w:r w:rsidR="00BC51DB">
        <w:t>Может ли пользователь информационных ресурсов обжаловать в суде отказ в доступе к своим персональным данным?</w:t>
      </w:r>
    </w:p>
    <w:p w:rsidR="008638CF" w:rsidRDefault="00A30922" w:rsidP="001E5D21">
      <w:r>
        <w:rPr>
          <w:color w:val="00B0F0"/>
        </w:rPr>
        <w:t xml:space="preserve">Да, может </w:t>
      </w:r>
    </w:p>
    <w:p w:rsidR="00BC51DB" w:rsidRDefault="008638CF" w:rsidP="001E5D21">
      <w:pPr>
        <w:shd w:val="clear" w:color="auto" w:fill="FFFFFF"/>
        <w:tabs>
          <w:tab w:val="left" w:pos="730"/>
        </w:tabs>
        <w:jc w:val="both"/>
      </w:pPr>
      <w:r>
        <w:t>30)</w:t>
      </w:r>
      <w:r w:rsidR="00BC51DB" w:rsidRPr="00BC51DB">
        <w:t xml:space="preserve"> </w:t>
      </w:r>
      <w:r w:rsidR="00BC51DB">
        <w:t>Что входит в обязанности и ответственность владельца информационных ресурсов?</w:t>
      </w:r>
    </w:p>
    <w:p w:rsidR="008638CF" w:rsidRPr="009322CF" w:rsidRDefault="009322CF" w:rsidP="001E5D21">
      <w:pPr>
        <w:rPr>
          <w:color w:val="00B0F0"/>
        </w:rPr>
      </w:pPr>
      <w:r w:rsidRPr="009322CF">
        <w:rPr>
          <w:color w:val="00B0F0"/>
        </w:rPr>
        <w:t>Регулирование использования информационно-телекоммуникационных сетей, идентификация личности пользователя, входящего в систему (например, при осуществлении предпринимательской деятельности)</w:t>
      </w:r>
    </w:p>
    <w:p w:rsidR="009322CF" w:rsidRPr="009322CF" w:rsidRDefault="009322CF" w:rsidP="009322CF">
      <w:pPr>
        <w:spacing w:after="0" w:line="240" w:lineRule="atLeast"/>
      </w:pPr>
    </w:p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31)</w:t>
      </w:r>
      <w:r w:rsidR="00BC51DB" w:rsidRPr="00BC51DB">
        <w:t xml:space="preserve"> </w:t>
      </w:r>
      <w:proofErr w:type="gramStart"/>
      <w:r w:rsidR="00BC51DB">
        <w:t>В</w:t>
      </w:r>
      <w:proofErr w:type="gramEnd"/>
      <w:r w:rsidR="00BC51DB">
        <w:t xml:space="preserve"> чем заключается право собственности на информационные системы, базы и банки данных, предназначенные для информационного обслуживания граждан и организаций?</w:t>
      </w:r>
    </w:p>
    <w:p w:rsidR="00BF7214" w:rsidRPr="00F62FB1" w:rsidRDefault="00BF7214" w:rsidP="001E5D21">
      <w:pPr>
        <w:rPr>
          <w:color w:val="00B0F0"/>
        </w:rPr>
      </w:pPr>
      <w:r w:rsidRPr="00F62FB1">
        <w:rPr>
          <w:color w:val="00B0F0"/>
        </w:rPr>
        <w:t>В том, что собственник информационной системы, технологии и средств их обеспечения определяет услов</w:t>
      </w:r>
      <w:r w:rsidR="00F62FB1" w:rsidRPr="00F62FB1">
        <w:rPr>
          <w:color w:val="00B0F0"/>
        </w:rPr>
        <w:t>ия использования этой продукции при соблюдении исключительных прав разработчиков этой системы.</w:t>
      </w:r>
    </w:p>
    <w:p w:rsidR="00BC51DB" w:rsidRDefault="008638CF" w:rsidP="00B57842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32)</w:t>
      </w:r>
      <w:r w:rsidR="00BC51DB" w:rsidRPr="00BC51DB">
        <w:t xml:space="preserve"> </w:t>
      </w:r>
      <w:r w:rsidR="00BC51DB">
        <w:t>Поясните разницу между правом авторства и правом собственности.</w:t>
      </w:r>
    </w:p>
    <w:p w:rsidR="00012309" w:rsidRPr="00012309" w:rsidRDefault="00012309" w:rsidP="00B57842">
      <w:pPr>
        <w:rPr>
          <w:color w:val="00B0F0"/>
        </w:rPr>
      </w:pPr>
      <w:r w:rsidRPr="00012309">
        <w:rPr>
          <w:color w:val="00B0F0"/>
        </w:rPr>
        <w:t xml:space="preserve">Право авторства и право собственности на информационные системы, технологии и средства их обеспечения могут принадлежать разным лицам </w:t>
      </w:r>
    </w:p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33)</w:t>
      </w:r>
      <w:r w:rsidR="00BC51DB" w:rsidRPr="00BC51DB">
        <w:t xml:space="preserve"> </w:t>
      </w:r>
      <w:r w:rsidR="00BC51DB">
        <w:t>Обязательна ли процедура сертификации информационных систем, баз и банков данных, предназначенных для информационного обслуживания граждан и организаций?</w:t>
      </w:r>
    </w:p>
    <w:p w:rsidR="008638CF" w:rsidRDefault="00BE0A5D" w:rsidP="001E5D21">
      <w:pPr>
        <w:rPr>
          <w:color w:val="00B0F0"/>
        </w:rPr>
      </w:pPr>
      <w:r>
        <w:rPr>
          <w:color w:val="00B0F0"/>
        </w:rPr>
        <w:t>Д</w:t>
      </w:r>
      <w:r w:rsidR="00175873" w:rsidRPr="00175873">
        <w:rPr>
          <w:color w:val="00B0F0"/>
        </w:rPr>
        <w:t>а</w:t>
      </w:r>
      <w:r>
        <w:rPr>
          <w:color w:val="00B0F0"/>
        </w:rPr>
        <w:t>, т.к. в законе говорится</w:t>
      </w:r>
    </w:p>
    <w:p w:rsidR="00CA1EEE" w:rsidRPr="00CA1EEE" w:rsidRDefault="00E507E7" w:rsidP="00CA1EEE">
      <w:pPr>
        <w:rPr>
          <w:i/>
          <w:color w:val="00B0F0"/>
        </w:rPr>
      </w:pPr>
      <w:hyperlink r:id="rId13" w:anchor="block_1004" w:history="1">
        <w:r w:rsidR="00CA1EEE" w:rsidRPr="00CA1EEE">
          <w:rPr>
            <w:rStyle w:val="a7"/>
            <w:i/>
            <w:color w:val="00B0F0"/>
            <w:u w:val="none"/>
          </w:rPr>
          <w:t>Информационные системы</w:t>
        </w:r>
      </w:hyperlink>
      <w:r w:rsidR="00CA1EEE" w:rsidRPr="00CA1EEE">
        <w:rPr>
          <w:i/>
          <w:color w:val="00B0F0"/>
        </w:rPr>
        <w:t>, базы и банки данных, предназначенные для информационного обслуживания граждан и организаций, подлежат сертификации</w:t>
      </w:r>
    </w:p>
    <w:p w:rsidR="00BC51DB" w:rsidRPr="001E5D21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34)</w:t>
      </w:r>
      <w:r w:rsidR="00BC51DB" w:rsidRPr="00BC51DB">
        <w:t xml:space="preserve"> </w:t>
      </w:r>
      <w:r w:rsidR="00BC51DB" w:rsidRPr="001E5D21">
        <w:t>Что относится к целям защиты информации и прав граждан и организаций по информационному обслуживанию?</w:t>
      </w:r>
    </w:p>
    <w:p w:rsidR="00CA1EEE" w:rsidRPr="001E5D21" w:rsidRDefault="00CA1EEE" w:rsidP="001E5D21">
      <w:pPr>
        <w:rPr>
          <w:color w:val="00B0F0"/>
        </w:rPr>
      </w:pPr>
      <w:r w:rsidRPr="001E5D21">
        <w:rPr>
          <w:color w:val="00B0F0"/>
        </w:rPr>
        <w:t>1) обеспечение защиты информации от неправомерного доступа, уничтожения</w:t>
      </w:r>
      <w:r w:rsidR="001E5D21">
        <w:rPr>
          <w:color w:val="00B0F0"/>
        </w:rPr>
        <w:t xml:space="preserve">, </w:t>
      </w:r>
      <w:r w:rsidRPr="001E5D21">
        <w:rPr>
          <w:color w:val="00B0F0"/>
        </w:rPr>
        <w:t>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:rsidR="00CA1EEE" w:rsidRPr="001E5D21" w:rsidRDefault="00CA1EEE" w:rsidP="00CA1EEE">
      <w:pPr>
        <w:rPr>
          <w:color w:val="00B0F0"/>
        </w:rPr>
      </w:pPr>
      <w:r w:rsidRPr="001E5D21">
        <w:rPr>
          <w:color w:val="00B0F0"/>
        </w:rPr>
        <w:t>2) соблюдение конфиденциальности информации ограниченного доступа;</w:t>
      </w:r>
    </w:p>
    <w:p w:rsidR="007C2EB5" w:rsidRPr="007C2EB5" w:rsidRDefault="007C2EB5" w:rsidP="00CA1EEE">
      <w:pPr>
        <w:rPr>
          <w:color w:val="00B0F0"/>
        </w:rPr>
      </w:pPr>
      <w:r w:rsidRPr="007C2EB5">
        <w:rPr>
          <w:color w:val="00B0F0"/>
        </w:rPr>
        <w:t>3) подача достоверных сведений о гражданине для принятия определенных решений</w:t>
      </w:r>
    </w:p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35)</w:t>
      </w:r>
      <w:r w:rsidR="00BC51DB" w:rsidRPr="00BC51DB">
        <w:t xml:space="preserve"> </w:t>
      </w:r>
      <w:r w:rsidR="00BC51DB">
        <w:t>Какая информация подлежит защите?</w:t>
      </w:r>
    </w:p>
    <w:p w:rsidR="003B72B8" w:rsidRPr="00FB7441" w:rsidRDefault="007A6893" w:rsidP="001E5D21">
      <w:pPr>
        <w:rPr>
          <w:rFonts w:ascii="Arial" w:hAnsi="Arial" w:cs="Arial"/>
          <w:color w:val="00B0F0"/>
          <w:sz w:val="28"/>
          <w:szCs w:val="28"/>
          <w:shd w:val="clear" w:color="auto" w:fill="FFFFFF"/>
        </w:rPr>
      </w:pPr>
      <w:r w:rsidRPr="00FB7441">
        <w:rPr>
          <w:color w:val="00B0F0"/>
        </w:rPr>
        <w:t>информация ограниченного доступа</w:t>
      </w:r>
      <w:r w:rsidR="00FB7441" w:rsidRPr="00FB7441">
        <w:rPr>
          <w:color w:val="00B0F0"/>
        </w:rPr>
        <w:t>, подразделяющаяся на 5 видов:</w:t>
      </w:r>
      <w:r w:rsidR="003B72B8" w:rsidRPr="00FB7441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</w:p>
    <w:p w:rsidR="00FB7441" w:rsidRPr="0092585F" w:rsidRDefault="00FB7441" w:rsidP="00301F71">
      <w:pPr>
        <w:spacing w:after="0" w:line="240" w:lineRule="atLeast"/>
        <w:rPr>
          <w:color w:val="00B0F0"/>
        </w:rPr>
      </w:pPr>
      <w:r w:rsidRPr="0092585F">
        <w:rPr>
          <w:color w:val="00B0F0"/>
        </w:rPr>
        <w:t>1)    </w:t>
      </w:r>
      <w:r w:rsidR="0092585F">
        <w:rPr>
          <w:color w:val="00B0F0"/>
        </w:rPr>
        <w:t>государственная тайна</w:t>
      </w:r>
      <w:r w:rsidRPr="0092585F">
        <w:rPr>
          <w:color w:val="00B0F0"/>
        </w:rPr>
        <w:t xml:space="preserve"> (сведения в области военной, внешнеполитической, экономической, разведывательной, контрразведывательной и оперативно-розыскной деятельности</w:t>
      </w:r>
      <w:r w:rsidR="0092585F">
        <w:rPr>
          <w:color w:val="00B0F0"/>
        </w:rPr>
        <w:t xml:space="preserve"> государства</w:t>
      </w:r>
      <w:r w:rsidRPr="0092585F">
        <w:rPr>
          <w:color w:val="00B0F0"/>
        </w:rPr>
        <w:t>, распространение которых может нанести ущерб безопасности государств</w:t>
      </w:r>
      <w:r w:rsidR="0092585F">
        <w:rPr>
          <w:color w:val="00B0F0"/>
        </w:rPr>
        <w:t>а</w:t>
      </w:r>
      <w:r w:rsidRPr="0092585F">
        <w:rPr>
          <w:color w:val="00B0F0"/>
        </w:rPr>
        <w:t>),</w:t>
      </w:r>
    </w:p>
    <w:p w:rsidR="00FB7441" w:rsidRPr="0092585F" w:rsidRDefault="00FB7441" w:rsidP="00301F71">
      <w:pPr>
        <w:spacing w:after="0" w:line="240" w:lineRule="atLeast"/>
        <w:rPr>
          <w:color w:val="00B0F0"/>
        </w:rPr>
      </w:pPr>
      <w:r w:rsidRPr="0092585F">
        <w:rPr>
          <w:color w:val="00B0F0"/>
        </w:rPr>
        <w:t>2)    коммерческ</w:t>
      </w:r>
      <w:r w:rsidR="0092585F">
        <w:rPr>
          <w:color w:val="00B0F0"/>
        </w:rPr>
        <w:t>ая</w:t>
      </w:r>
      <w:r w:rsidRPr="0092585F">
        <w:rPr>
          <w:color w:val="00B0F0"/>
        </w:rPr>
        <w:t xml:space="preserve"> тайн</w:t>
      </w:r>
      <w:r w:rsidR="0092585F">
        <w:rPr>
          <w:color w:val="00B0F0"/>
        </w:rPr>
        <w:t>а</w:t>
      </w:r>
      <w:r w:rsidRPr="0092585F">
        <w:rPr>
          <w:color w:val="00B0F0"/>
        </w:rPr>
        <w:t xml:space="preserve"> (научно-техническая, технологическая, производственная, финансово-экономическая или иная информация (в том числе составляющая секреты производства (ноу-хау),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основании),</w:t>
      </w:r>
    </w:p>
    <w:p w:rsidR="00FB7441" w:rsidRPr="0092585F" w:rsidRDefault="00FB7441" w:rsidP="00301F71">
      <w:pPr>
        <w:spacing w:after="0" w:line="240" w:lineRule="atLeast"/>
        <w:rPr>
          <w:color w:val="00B0F0"/>
        </w:rPr>
      </w:pPr>
      <w:r w:rsidRPr="0092585F">
        <w:rPr>
          <w:color w:val="00B0F0"/>
        </w:rPr>
        <w:t>3)    информаци</w:t>
      </w:r>
      <w:r w:rsidR="0092585F">
        <w:rPr>
          <w:color w:val="00B0F0"/>
        </w:rPr>
        <w:t>я</w:t>
      </w:r>
      <w:r w:rsidRPr="0092585F">
        <w:rPr>
          <w:color w:val="00B0F0"/>
        </w:rPr>
        <w:t xml:space="preserve"> о частной жизни лица (персональные данные, личн</w:t>
      </w:r>
      <w:r w:rsidR="0092585F">
        <w:rPr>
          <w:color w:val="00B0F0"/>
        </w:rPr>
        <w:t>ая</w:t>
      </w:r>
      <w:r w:rsidRPr="0092585F">
        <w:rPr>
          <w:color w:val="00B0F0"/>
        </w:rPr>
        <w:t xml:space="preserve"> или семейн</w:t>
      </w:r>
      <w:r w:rsidR="0092585F">
        <w:rPr>
          <w:color w:val="00B0F0"/>
        </w:rPr>
        <w:t>ая</w:t>
      </w:r>
      <w:r w:rsidRPr="0092585F">
        <w:rPr>
          <w:color w:val="00B0F0"/>
        </w:rPr>
        <w:t xml:space="preserve"> тайн</w:t>
      </w:r>
      <w:r w:rsidR="0092585F">
        <w:rPr>
          <w:color w:val="00B0F0"/>
        </w:rPr>
        <w:t>а</w:t>
      </w:r>
      <w:r w:rsidRPr="0092585F">
        <w:rPr>
          <w:color w:val="00B0F0"/>
        </w:rPr>
        <w:t>),</w:t>
      </w:r>
    </w:p>
    <w:p w:rsidR="00FB7441" w:rsidRPr="0092585F" w:rsidRDefault="00FB7441" w:rsidP="00301F71">
      <w:pPr>
        <w:spacing w:after="0" w:line="240" w:lineRule="atLeast"/>
        <w:rPr>
          <w:color w:val="00B0F0"/>
        </w:rPr>
      </w:pPr>
      <w:r w:rsidRPr="0092585F">
        <w:rPr>
          <w:color w:val="00B0F0"/>
        </w:rPr>
        <w:t>4)    профессиональн</w:t>
      </w:r>
      <w:r w:rsidR="0092585F">
        <w:rPr>
          <w:color w:val="00B0F0"/>
        </w:rPr>
        <w:t>ая</w:t>
      </w:r>
      <w:r w:rsidRPr="0092585F">
        <w:rPr>
          <w:color w:val="00B0F0"/>
        </w:rPr>
        <w:t xml:space="preserve"> тайн</w:t>
      </w:r>
      <w:r w:rsidR="0092585F">
        <w:rPr>
          <w:color w:val="00B0F0"/>
        </w:rPr>
        <w:t>а</w:t>
      </w:r>
      <w:r w:rsidRPr="0092585F">
        <w:rPr>
          <w:color w:val="00B0F0"/>
        </w:rPr>
        <w:t xml:space="preserve"> (врачебная аудиторская, нотариальная, журналистская (редакционная), адвокатская тайна, тайна связи, усыновления, страхования, исповеди),</w:t>
      </w:r>
    </w:p>
    <w:p w:rsidR="00FB7441" w:rsidRPr="0092585F" w:rsidRDefault="00FB7441" w:rsidP="00301F71">
      <w:pPr>
        <w:spacing w:after="0" w:line="240" w:lineRule="atLeast"/>
        <w:rPr>
          <w:color w:val="00B0F0"/>
        </w:rPr>
      </w:pPr>
      <w:r w:rsidRPr="0092585F">
        <w:rPr>
          <w:color w:val="00B0F0"/>
        </w:rPr>
        <w:t>5)    служебн</w:t>
      </w:r>
      <w:r w:rsidR="0092585F">
        <w:rPr>
          <w:color w:val="00B0F0"/>
        </w:rPr>
        <w:t>ая</w:t>
      </w:r>
      <w:r w:rsidRPr="0092585F">
        <w:rPr>
          <w:color w:val="00B0F0"/>
        </w:rPr>
        <w:t xml:space="preserve"> тайн</w:t>
      </w:r>
      <w:r w:rsidR="0092585F">
        <w:rPr>
          <w:color w:val="00B0F0"/>
        </w:rPr>
        <w:t>а</w:t>
      </w:r>
      <w:r w:rsidRPr="0092585F">
        <w:rPr>
          <w:color w:val="00B0F0"/>
        </w:rPr>
        <w:t xml:space="preserve"> и ин</w:t>
      </w:r>
      <w:r w:rsidR="0092585F">
        <w:rPr>
          <w:color w:val="00B0F0"/>
        </w:rPr>
        <w:t>ая</w:t>
      </w:r>
      <w:r w:rsidRPr="0092585F">
        <w:rPr>
          <w:color w:val="00B0F0"/>
        </w:rPr>
        <w:t xml:space="preserve"> тайн</w:t>
      </w:r>
      <w:r w:rsidR="0092585F">
        <w:rPr>
          <w:color w:val="00B0F0"/>
        </w:rPr>
        <w:t>а</w:t>
      </w:r>
      <w:r w:rsidR="0092585F" w:rsidRPr="0092585F">
        <w:rPr>
          <w:color w:val="00B0F0"/>
        </w:rPr>
        <w:t xml:space="preserve"> (военная, судебная, налоговая, банковская тайна и тайна следствия)</w:t>
      </w:r>
      <w:r w:rsidRPr="0092585F">
        <w:rPr>
          <w:color w:val="00B0F0"/>
        </w:rPr>
        <w:t>.</w:t>
      </w:r>
    </w:p>
    <w:p w:rsidR="00FB7441" w:rsidRPr="00FB7441" w:rsidRDefault="00FB7441" w:rsidP="00FB7441"/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36)</w:t>
      </w:r>
      <w:r w:rsidR="00BC51DB" w:rsidRPr="00BC51DB">
        <w:t xml:space="preserve"> </w:t>
      </w:r>
      <w:r w:rsidR="00BC51DB">
        <w:t>Имеет ли право собственник информационных ресурсов или уполномоченные им лица осуществлять контроль за выполнением требований по защите информации и запрещать или приостанавливать обработку информации в случае невыполнения этих требований?</w:t>
      </w:r>
    </w:p>
    <w:p w:rsidR="008638CF" w:rsidRDefault="00301F71" w:rsidP="001E5D21">
      <w:r>
        <w:rPr>
          <w:color w:val="00B0F0"/>
        </w:rPr>
        <w:t>и</w:t>
      </w:r>
      <w:r w:rsidR="00105DC8">
        <w:rPr>
          <w:color w:val="00B0F0"/>
        </w:rPr>
        <w:t>меет</w:t>
      </w:r>
    </w:p>
    <w:p w:rsidR="00B57842" w:rsidRDefault="00B57842">
      <w:r>
        <w:br w:type="page"/>
      </w:r>
    </w:p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lastRenderedPageBreak/>
        <w:t>37)</w:t>
      </w:r>
      <w:r w:rsidR="00BC51DB" w:rsidRPr="00BC51DB">
        <w:t xml:space="preserve"> </w:t>
      </w:r>
      <w:r w:rsidR="00BC51DB">
        <w:t>На ком лежит ответственность за пользование несертифицированными данными?</w:t>
      </w:r>
    </w:p>
    <w:p w:rsidR="008638CF" w:rsidRDefault="00A60A44" w:rsidP="001E5D21">
      <w:r>
        <w:rPr>
          <w:color w:val="00B0F0"/>
        </w:rPr>
        <w:t>Н</w:t>
      </w:r>
      <w:r w:rsidR="00175873" w:rsidRPr="00175873">
        <w:rPr>
          <w:color w:val="00B0F0"/>
        </w:rPr>
        <w:t>а</w:t>
      </w:r>
      <w:r>
        <w:rPr>
          <w:color w:val="00B0F0"/>
        </w:rPr>
        <w:t xml:space="preserve"> </w:t>
      </w:r>
      <w:r w:rsidR="00E941DE">
        <w:rPr>
          <w:color w:val="00B0F0"/>
        </w:rPr>
        <w:t>руководителях предприятий</w:t>
      </w:r>
    </w:p>
    <w:p w:rsidR="00BC51DB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38)</w:t>
      </w:r>
      <w:r w:rsidR="00BC51DB" w:rsidRPr="00BC51DB">
        <w:t xml:space="preserve"> </w:t>
      </w:r>
      <w:r w:rsidR="00BC51DB">
        <w:t>На ком лежит ответственность за правонарушения при работе с документированной информацией?</w:t>
      </w:r>
    </w:p>
    <w:p w:rsidR="008D174D" w:rsidRDefault="008D174D" w:rsidP="001E5D21">
      <w:r>
        <w:rPr>
          <w:color w:val="00B0F0"/>
        </w:rPr>
        <w:t>Н</w:t>
      </w:r>
      <w:r w:rsidRPr="00175873">
        <w:rPr>
          <w:color w:val="00B0F0"/>
        </w:rPr>
        <w:t>а</w:t>
      </w:r>
      <w:r>
        <w:rPr>
          <w:color w:val="00B0F0"/>
        </w:rPr>
        <w:t xml:space="preserve"> руководителях предприятий и </w:t>
      </w:r>
      <w:proofErr w:type="spellStart"/>
      <w:r>
        <w:rPr>
          <w:color w:val="00B0F0"/>
        </w:rPr>
        <w:t>ит</w:t>
      </w:r>
      <w:proofErr w:type="spellEnd"/>
      <w:r>
        <w:rPr>
          <w:color w:val="00B0F0"/>
        </w:rPr>
        <w:t>-специалистах</w:t>
      </w:r>
    </w:p>
    <w:p w:rsidR="008638CF" w:rsidRDefault="008638CF" w:rsidP="001E5D21">
      <w:pPr>
        <w:widowControl w:val="0"/>
        <w:shd w:val="clear" w:color="auto" w:fill="FFFFFF"/>
        <w:tabs>
          <w:tab w:val="left" w:pos="730"/>
        </w:tabs>
        <w:autoSpaceDE w:val="0"/>
        <w:autoSpaceDN w:val="0"/>
        <w:adjustRightInd w:val="0"/>
        <w:jc w:val="both"/>
      </w:pPr>
      <w:r>
        <w:t>39)</w:t>
      </w:r>
      <w:r w:rsidR="00BC51DB" w:rsidRPr="00BC51DB">
        <w:t xml:space="preserve"> </w:t>
      </w:r>
      <w:proofErr w:type="gramStart"/>
      <w:r w:rsidR="00BC51DB">
        <w:t>В</w:t>
      </w:r>
      <w:proofErr w:type="gramEnd"/>
      <w:r w:rsidR="00BC51DB">
        <w:t xml:space="preserve"> чем заключается защита прав на доступ к информации?</w:t>
      </w:r>
    </w:p>
    <w:p w:rsidR="000574D5" w:rsidRDefault="008D174D" w:rsidP="001E5D21">
      <w:pPr>
        <w:rPr>
          <w:color w:val="00B0F0"/>
        </w:rPr>
      </w:pPr>
      <w:r>
        <w:rPr>
          <w:color w:val="00B0F0"/>
        </w:rPr>
        <w:t>Разграничение доступа к информации в зависимости от должностных обязанностей</w:t>
      </w:r>
      <w:r w:rsidR="00AD5805">
        <w:rPr>
          <w:color w:val="00B0F0"/>
        </w:rPr>
        <w:t xml:space="preserve"> сотрудников.</w:t>
      </w:r>
    </w:p>
    <w:p w:rsidR="006229AE" w:rsidRDefault="006229AE" w:rsidP="001E5D21">
      <w:pPr>
        <w:rPr>
          <w:color w:val="00B0F0"/>
        </w:rPr>
      </w:pPr>
    </w:p>
    <w:sectPr w:rsidR="00622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C78"/>
    <w:multiLevelType w:val="hybridMultilevel"/>
    <w:tmpl w:val="164E1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D56F7"/>
    <w:multiLevelType w:val="hybridMultilevel"/>
    <w:tmpl w:val="169A5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22C10"/>
    <w:multiLevelType w:val="singleLevel"/>
    <w:tmpl w:val="307C8ECA"/>
    <w:lvl w:ilvl="0">
      <w:start w:val="10"/>
      <w:numFmt w:val="decimal"/>
      <w:lvlText w:val="%1."/>
      <w:legacy w:legacy="1" w:legacySpace="0" w:legacyIndent="370"/>
      <w:lvlJc w:val="left"/>
      <w:rPr>
        <w:rFonts w:ascii="Times New Roman" w:hAnsi="Times New Roman" w:cs="Times New Roman" w:hint="default"/>
      </w:rPr>
    </w:lvl>
  </w:abstractNum>
  <w:abstractNum w:abstractNumId="3">
    <w:nsid w:val="1ABC5EF4"/>
    <w:multiLevelType w:val="singleLevel"/>
    <w:tmpl w:val="F2A07C9C"/>
    <w:lvl w:ilvl="0">
      <w:start w:val="1"/>
      <w:numFmt w:val="decimal"/>
      <w:lvlText w:val="%1."/>
      <w:legacy w:legacy="1" w:legacySpace="0" w:legacyIndent="268"/>
      <w:lvlJc w:val="left"/>
      <w:rPr>
        <w:rFonts w:ascii="Times New Roman" w:hAnsi="Times New Roman" w:cs="Times New Roman" w:hint="default"/>
      </w:rPr>
    </w:lvl>
  </w:abstractNum>
  <w:abstractNum w:abstractNumId="4">
    <w:nsid w:val="2623469A"/>
    <w:multiLevelType w:val="singleLevel"/>
    <w:tmpl w:val="A02C5BF4"/>
    <w:lvl w:ilvl="0">
      <w:start w:val="6"/>
      <w:numFmt w:val="decimal"/>
      <w:lvlText w:val="%1."/>
      <w:legacy w:legacy="1" w:legacySpace="0" w:legacyIndent="268"/>
      <w:lvlJc w:val="left"/>
      <w:rPr>
        <w:rFonts w:ascii="Times New Roman" w:hAnsi="Times New Roman" w:cs="Times New Roman" w:hint="default"/>
      </w:rPr>
    </w:lvl>
  </w:abstractNum>
  <w:abstractNum w:abstractNumId="5">
    <w:nsid w:val="2AC92AF2"/>
    <w:multiLevelType w:val="multilevel"/>
    <w:tmpl w:val="895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D1482"/>
    <w:multiLevelType w:val="hybridMultilevel"/>
    <w:tmpl w:val="F072C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6529E"/>
    <w:multiLevelType w:val="singleLevel"/>
    <w:tmpl w:val="5FF0D742"/>
    <w:lvl w:ilvl="0">
      <w:start w:val="31"/>
      <w:numFmt w:val="decimal"/>
      <w:lvlText w:val="%1."/>
      <w:legacy w:legacy="1" w:legacySpace="0" w:legacyIndent="380"/>
      <w:lvlJc w:val="left"/>
      <w:rPr>
        <w:rFonts w:ascii="Times New Roman" w:hAnsi="Times New Roman" w:cs="Times New Roman" w:hint="default"/>
      </w:rPr>
    </w:lvl>
  </w:abstractNum>
  <w:abstractNum w:abstractNumId="8">
    <w:nsid w:val="41440423"/>
    <w:multiLevelType w:val="hybridMultilevel"/>
    <w:tmpl w:val="E5DC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64B0A"/>
    <w:multiLevelType w:val="hybridMultilevel"/>
    <w:tmpl w:val="06D6A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008FF"/>
    <w:multiLevelType w:val="multilevel"/>
    <w:tmpl w:val="7AF2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8B4B94"/>
    <w:multiLevelType w:val="singleLevel"/>
    <w:tmpl w:val="85D83360"/>
    <w:lvl w:ilvl="0">
      <w:start w:val="4"/>
      <w:numFmt w:val="decimal"/>
      <w:lvlText w:val="%1.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12">
    <w:nsid w:val="777D398C"/>
    <w:multiLevelType w:val="multilevel"/>
    <w:tmpl w:val="CE22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1"/>
  </w:num>
  <w:num w:numId="4">
    <w:abstractNumId w:val="4"/>
  </w:num>
  <w:num w:numId="5">
    <w:abstractNumId w:val="2"/>
  </w:num>
  <w:num w:numId="6">
    <w:abstractNumId w:val="2"/>
    <w:lvlOverride w:ilvl="0">
      <w:lvl w:ilvl="0">
        <w:start w:val="13"/>
        <w:numFmt w:val="decimal"/>
        <w:lvlText w:val="%1."/>
        <w:legacy w:legacy="1" w:legacySpace="0" w:legacyIndent="38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7"/>
  </w:num>
  <w:num w:numId="8">
    <w:abstractNumId w:val="12"/>
  </w:num>
  <w:num w:numId="9">
    <w:abstractNumId w:val="6"/>
  </w:num>
  <w:num w:numId="10">
    <w:abstractNumId w:val="5"/>
  </w:num>
  <w:num w:numId="11">
    <w:abstractNumId w:val="1"/>
  </w:num>
  <w:num w:numId="12">
    <w:abstractNumId w:val="8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CF"/>
    <w:rsid w:val="0000707A"/>
    <w:rsid w:val="00012309"/>
    <w:rsid w:val="000574D5"/>
    <w:rsid w:val="000751C7"/>
    <w:rsid w:val="000F4A74"/>
    <w:rsid w:val="00105DC8"/>
    <w:rsid w:val="00107CDE"/>
    <w:rsid w:val="00136926"/>
    <w:rsid w:val="00175873"/>
    <w:rsid w:val="001947EB"/>
    <w:rsid w:val="001A1D93"/>
    <w:rsid w:val="001E4093"/>
    <w:rsid w:val="001E5D21"/>
    <w:rsid w:val="001F1E3A"/>
    <w:rsid w:val="00282B14"/>
    <w:rsid w:val="00301F71"/>
    <w:rsid w:val="00305649"/>
    <w:rsid w:val="003219A5"/>
    <w:rsid w:val="003A0D58"/>
    <w:rsid w:val="003B72B8"/>
    <w:rsid w:val="003F5697"/>
    <w:rsid w:val="0040602B"/>
    <w:rsid w:val="00495CE5"/>
    <w:rsid w:val="004A3210"/>
    <w:rsid w:val="004D0913"/>
    <w:rsid w:val="004F70A7"/>
    <w:rsid w:val="004F7233"/>
    <w:rsid w:val="005030B4"/>
    <w:rsid w:val="00514138"/>
    <w:rsid w:val="00517B10"/>
    <w:rsid w:val="00534C38"/>
    <w:rsid w:val="00585800"/>
    <w:rsid w:val="005926F4"/>
    <w:rsid w:val="00612639"/>
    <w:rsid w:val="006229AE"/>
    <w:rsid w:val="0063058D"/>
    <w:rsid w:val="006751F1"/>
    <w:rsid w:val="00692E50"/>
    <w:rsid w:val="006E0238"/>
    <w:rsid w:val="006E1D1A"/>
    <w:rsid w:val="0073146B"/>
    <w:rsid w:val="00766B42"/>
    <w:rsid w:val="00771AE5"/>
    <w:rsid w:val="007A6893"/>
    <w:rsid w:val="007C2EB5"/>
    <w:rsid w:val="008104F1"/>
    <w:rsid w:val="008638CF"/>
    <w:rsid w:val="00891878"/>
    <w:rsid w:val="008918E0"/>
    <w:rsid w:val="008D174D"/>
    <w:rsid w:val="00906F6E"/>
    <w:rsid w:val="0092585F"/>
    <w:rsid w:val="00927B53"/>
    <w:rsid w:val="009322CF"/>
    <w:rsid w:val="00936564"/>
    <w:rsid w:val="00981CF6"/>
    <w:rsid w:val="00997EFA"/>
    <w:rsid w:val="009F4620"/>
    <w:rsid w:val="00A00BC3"/>
    <w:rsid w:val="00A16F6C"/>
    <w:rsid w:val="00A30922"/>
    <w:rsid w:val="00A53B21"/>
    <w:rsid w:val="00A5606B"/>
    <w:rsid w:val="00A60A44"/>
    <w:rsid w:val="00A770EB"/>
    <w:rsid w:val="00AD5805"/>
    <w:rsid w:val="00B05C4D"/>
    <w:rsid w:val="00B57842"/>
    <w:rsid w:val="00B6524A"/>
    <w:rsid w:val="00BC51DB"/>
    <w:rsid w:val="00BD5C8D"/>
    <w:rsid w:val="00BE0A5D"/>
    <w:rsid w:val="00BF7214"/>
    <w:rsid w:val="00C07B9F"/>
    <w:rsid w:val="00C129DF"/>
    <w:rsid w:val="00C16C74"/>
    <w:rsid w:val="00CA1EEE"/>
    <w:rsid w:val="00D070A4"/>
    <w:rsid w:val="00D57424"/>
    <w:rsid w:val="00D63AF2"/>
    <w:rsid w:val="00D64ABE"/>
    <w:rsid w:val="00DA17D1"/>
    <w:rsid w:val="00E24BB0"/>
    <w:rsid w:val="00E507E7"/>
    <w:rsid w:val="00E60572"/>
    <w:rsid w:val="00E941DE"/>
    <w:rsid w:val="00EB0E61"/>
    <w:rsid w:val="00EC0F8E"/>
    <w:rsid w:val="00EE6177"/>
    <w:rsid w:val="00EE65EF"/>
    <w:rsid w:val="00F62FB1"/>
    <w:rsid w:val="00F647CA"/>
    <w:rsid w:val="00FB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6E0DA-CDCE-48EE-BE39-85588F3C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3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5C8D"/>
    <w:pPr>
      <w:ind w:left="720"/>
      <w:contextualSpacing/>
    </w:pPr>
  </w:style>
  <w:style w:type="character" w:styleId="a5">
    <w:name w:val="Emphasis"/>
    <w:basedOn w:val="a0"/>
    <w:uiPriority w:val="20"/>
    <w:qFormat/>
    <w:rsid w:val="00612639"/>
    <w:rPr>
      <w:i/>
      <w:iCs/>
    </w:rPr>
  </w:style>
  <w:style w:type="character" w:styleId="a6">
    <w:name w:val="Strong"/>
    <w:basedOn w:val="a0"/>
    <w:uiPriority w:val="22"/>
    <w:qFormat/>
    <w:rsid w:val="005926F4"/>
    <w:rPr>
      <w:b/>
      <w:bCs/>
    </w:rPr>
  </w:style>
  <w:style w:type="character" w:styleId="a7">
    <w:name w:val="Hyperlink"/>
    <w:basedOn w:val="a0"/>
    <w:uiPriority w:val="99"/>
    <w:unhideWhenUsed/>
    <w:rsid w:val="005926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32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3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2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ookmark">
    <w:name w:val="bookmark"/>
    <w:rsid w:val="009F4620"/>
  </w:style>
  <w:style w:type="paragraph" w:customStyle="1" w:styleId="s1">
    <w:name w:val="s_1"/>
    <w:basedOn w:val="a"/>
    <w:rsid w:val="003A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1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se.garant.ru/10103678/741609f9002bd54a24e5c49cb5af953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5%D1%80%D0%B0%D0%BD%D0%B8%D0%BB%D0%B8%D1%89%D0%B5_%D0%B4%D0%B0%D0%BD%D0%BD%D1%8B%D1%85" TargetMode="External"/><Relationship Id="rId12" Type="http://schemas.openxmlformats.org/officeDocument/2006/relationships/hyperlink" Target="https://base.garant.ru/10103678/741609f9002bd54a24e5c49cb5af953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0%D1%85%D0%B8%D0%B2" TargetMode="External"/><Relationship Id="rId11" Type="http://schemas.openxmlformats.org/officeDocument/2006/relationships/hyperlink" Target="https://base.garant.ru/10103678/741609f9002bd54a24e5c49cb5af953b/" TargetMode="External"/><Relationship Id="rId5" Type="http://schemas.openxmlformats.org/officeDocument/2006/relationships/hyperlink" Target="https://ru.wikipedia.org/wiki/%D0%91%D0%B8%D0%B1%D0%BB%D0%B8%D0%BE%D1%82%D0%B5%D0%BA%D0%B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se.garant.ru/10103678/741609f9002bd54a24e5c49cb5af953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garant.ru/10103678/741609f9002bd54a24e5c49cb5af953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8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)</Company>
  <LinksUpToDate>false</LinksUpToDate>
  <CharactersWithSpaces>16504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2021-11-16T11:18:00Z</dcterms:created>
  <dcterms:modified xsi:type="dcterms:W3CDTF">2021-11-29T14:23:00Z</dcterms:modified>
</cp:coreProperties>
</file>