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29A4" w:rsidRDefault="004C0744">
      <w:pPr>
        <w:rPr>
          <w:rFonts w:ascii="Arial" w:hAnsi="Arial" w:cs="Arial"/>
          <w:sz w:val="21"/>
          <w:szCs w:val="21"/>
          <w:shd w:val="clear" w:color="auto" w:fill="FFFFFF"/>
        </w:rPr>
      </w:pPr>
      <w:r>
        <w:br/>
      </w:r>
      <w:r w:rsidR="006C0D42">
        <w:br/>
      </w:r>
      <w:r w:rsidR="00475BDA">
        <w:t>Our</w:t>
      </w:r>
      <w:r w:rsidR="006C0D42">
        <w:t xml:space="preserve"> project’s main objective and aim is to perform face recognition technique using deep learning. The data set </w:t>
      </w:r>
      <w:r w:rsidR="006C0D42" w:rsidRPr="00475BDA">
        <w:t>was</w:t>
      </w:r>
      <w:r w:rsidR="006C0D42">
        <w:t xml:space="preserve"> </w:t>
      </w:r>
      <w:r w:rsidR="00475BDA">
        <w:t xml:space="preserve">taken from </w:t>
      </w:r>
      <w:proofErr w:type="spellStart"/>
      <w:r w:rsidR="00475BDA">
        <w:t>kaggle</w:t>
      </w:r>
      <w:proofErr w:type="spellEnd"/>
      <w:r w:rsidR="00475BDA">
        <w:t xml:space="preserve">. Face recognition </w:t>
      </w:r>
      <w:r w:rsidR="00475BDA">
        <w:rPr>
          <w:rFonts w:ascii="Arial" w:hAnsi="Arial" w:cs="Arial"/>
          <w:sz w:val="21"/>
          <w:szCs w:val="21"/>
          <w:shd w:val="clear" w:color="auto" w:fill="FFFFFF"/>
        </w:rPr>
        <w:t>can be divided in three categories:</w:t>
      </w:r>
    </w:p>
    <w:p w:rsidR="00475BDA" w:rsidRDefault="00475BDA">
      <w:pPr>
        <w:rPr>
          <w:rFonts w:ascii="Arial" w:hAnsi="Arial" w:cs="Arial"/>
          <w:sz w:val="21"/>
          <w:szCs w:val="21"/>
          <w:shd w:val="clear" w:color="auto" w:fill="FFFFFF"/>
        </w:rPr>
      </w:pPr>
      <w:r>
        <w:rPr>
          <w:rFonts w:ascii="Arial" w:hAnsi="Arial" w:cs="Arial"/>
          <w:sz w:val="21"/>
          <w:szCs w:val="21"/>
          <w:shd w:val="clear" w:color="auto" w:fill="FFFFFF"/>
        </w:rPr>
        <w:t>1) Analytical: want to recognize by comparing the properties of the facial components</w:t>
      </w:r>
    </w:p>
    <w:p w:rsidR="00475BDA" w:rsidRDefault="00475BDA">
      <w:pPr>
        <w:rPr>
          <w:rFonts w:ascii="Arial" w:hAnsi="Arial" w:cs="Arial"/>
          <w:sz w:val="21"/>
          <w:szCs w:val="21"/>
          <w:shd w:val="clear" w:color="auto" w:fill="FFFFFF"/>
        </w:rPr>
      </w:pPr>
      <w:r>
        <w:rPr>
          <w:rFonts w:ascii="Arial" w:hAnsi="Arial" w:cs="Arial"/>
          <w:sz w:val="21"/>
          <w:szCs w:val="21"/>
          <w:shd w:val="clear" w:color="auto" w:fill="FFFFFF"/>
        </w:rPr>
        <w:t>2) Global:</w:t>
      </w:r>
      <w:r w:rsidR="00BD6BC7">
        <w:rPr>
          <w:rFonts w:ascii="Arial" w:hAnsi="Arial" w:cs="Arial"/>
          <w:sz w:val="21"/>
          <w:szCs w:val="21"/>
          <w:shd w:val="clear" w:color="auto" w:fill="FFFFFF"/>
        </w:rPr>
        <w:t xml:space="preserve"> try to achieve a recognition with data derived from all the face.</w:t>
      </w:r>
    </w:p>
    <w:p w:rsidR="00475BDA" w:rsidRDefault="00475BDA">
      <w:pPr>
        <w:rPr>
          <w:rFonts w:ascii="Arial" w:hAnsi="Arial" w:cs="Arial"/>
          <w:sz w:val="21"/>
          <w:szCs w:val="21"/>
          <w:shd w:val="clear" w:color="auto" w:fill="FFFFFF"/>
        </w:rPr>
      </w:pPr>
      <w:r>
        <w:rPr>
          <w:rFonts w:ascii="Arial" w:hAnsi="Arial" w:cs="Arial"/>
          <w:sz w:val="21"/>
          <w:szCs w:val="21"/>
          <w:shd w:val="clear" w:color="auto" w:fill="FFFFFF"/>
        </w:rPr>
        <w:t>3) Hybrid:</w:t>
      </w:r>
      <w:r w:rsidR="00BD6BC7">
        <w:rPr>
          <w:rFonts w:ascii="Arial" w:hAnsi="Arial" w:cs="Arial"/>
          <w:sz w:val="21"/>
          <w:szCs w:val="21"/>
          <w:shd w:val="clear" w:color="auto" w:fill="FFFFFF"/>
        </w:rPr>
        <w:t xml:space="preserve"> together with local and global approaches, try to obtain data that expresses the face more accurately.</w:t>
      </w:r>
    </w:p>
    <w:p w:rsidR="002A5CBC" w:rsidRDefault="002A5CBC">
      <w:pPr>
        <w:rPr>
          <w:rFonts w:ascii="Arial" w:hAnsi="Arial" w:cs="Arial"/>
          <w:sz w:val="21"/>
          <w:szCs w:val="21"/>
          <w:shd w:val="clear" w:color="auto" w:fill="FFFFFF"/>
        </w:rPr>
      </w:pPr>
      <w:r>
        <w:rPr>
          <w:rFonts w:ascii="Arial" w:hAnsi="Arial" w:cs="Arial"/>
          <w:sz w:val="21"/>
          <w:szCs w:val="21"/>
          <w:shd w:val="clear" w:color="auto" w:fill="FFFFFF"/>
        </w:rPr>
        <w:t xml:space="preserve">Methods </w:t>
      </w:r>
      <w:r w:rsidR="00CA4A31">
        <w:rPr>
          <w:rFonts w:ascii="Arial" w:hAnsi="Arial" w:cs="Arial"/>
          <w:sz w:val="21"/>
          <w:szCs w:val="21"/>
          <w:shd w:val="clear" w:color="auto" w:fill="FFFFFF"/>
        </w:rPr>
        <w:t xml:space="preserve">of Machine </w:t>
      </w:r>
      <w:proofErr w:type="gramStart"/>
      <w:r w:rsidR="00CA4A31">
        <w:rPr>
          <w:rFonts w:ascii="Arial" w:hAnsi="Arial" w:cs="Arial"/>
          <w:sz w:val="21"/>
          <w:szCs w:val="21"/>
          <w:shd w:val="clear" w:color="auto" w:fill="FFFFFF"/>
        </w:rPr>
        <w:t>Learning</w:t>
      </w:r>
      <w:proofErr w:type="gramEnd"/>
      <w:r w:rsidR="00CA4A31">
        <w:rPr>
          <w:rFonts w:ascii="Arial" w:hAnsi="Arial" w:cs="Arial"/>
          <w:sz w:val="21"/>
          <w:szCs w:val="21"/>
          <w:shd w:val="clear" w:color="auto" w:fill="FFFFFF"/>
        </w:rPr>
        <w:t xml:space="preserve"> </w:t>
      </w:r>
      <w:r>
        <w:rPr>
          <w:rFonts w:ascii="Arial" w:hAnsi="Arial" w:cs="Arial"/>
          <w:sz w:val="21"/>
          <w:szCs w:val="21"/>
          <w:shd w:val="clear" w:color="auto" w:fill="FFFFFF"/>
        </w:rPr>
        <w:t>that are going to be applied</w:t>
      </w:r>
      <w:r w:rsidR="00CA4A31">
        <w:rPr>
          <w:rFonts w:ascii="Arial" w:hAnsi="Arial" w:cs="Arial"/>
          <w:sz w:val="21"/>
          <w:szCs w:val="21"/>
          <w:shd w:val="clear" w:color="auto" w:fill="FFFFFF"/>
        </w:rPr>
        <w:t>:</w:t>
      </w:r>
    </w:p>
    <w:p w:rsidR="002A5CBC" w:rsidRDefault="002A5CBC" w:rsidP="00CA4A31">
      <w:pPr>
        <w:pStyle w:val="NormalWeb"/>
        <w:numPr>
          <w:ilvl w:val="0"/>
          <w:numId w:val="1"/>
        </w:numPr>
        <w:spacing w:before="0" w:beforeAutospacing="0" w:after="240" w:afterAutospacing="0"/>
        <w:rPr>
          <w:rFonts w:ascii="Arial" w:hAnsi="Arial" w:cs="Arial"/>
          <w:sz w:val="21"/>
          <w:szCs w:val="21"/>
        </w:rPr>
      </w:pPr>
      <w:r w:rsidRPr="00794A57">
        <w:rPr>
          <w:rStyle w:val="IntenseEmphasis"/>
          <w:u w:val="single"/>
        </w:rPr>
        <w:t>Principal Component Analysis</w:t>
      </w:r>
      <w:r w:rsidRPr="00794A57">
        <w:rPr>
          <w:rStyle w:val="IntenseEmphasis"/>
          <w:u w:val="single"/>
        </w:rPr>
        <w:br/>
      </w:r>
      <w:proofErr w:type="gramStart"/>
      <w:r>
        <w:rPr>
          <w:rFonts w:ascii="Arial" w:hAnsi="Arial" w:cs="Arial"/>
          <w:sz w:val="21"/>
          <w:szCs w:val="21"/>
          <w:shd w:val="clear" w:color="auto" w:fill="FFFFFF"/>
        </w:rPr>
        <w:t>We</w:t>
      </w:r>
      <w:proofErr w:type="gramEnd"/>
      <w:r>
        <w:rPr>
          <w:rFonts w:ascii="Arial" w:hAnsi="Arial" w:cs="Arial"/>
          <w:sz w:val="21"/>
          <w:szCs w:val="21"/>
          <w:shd w:val="clear" w:color="auto" w:fill="FFFFFF"/>
        </w:rPr>
        <w:t xml:space="preserve"> are going to implement Global method since they significantly improve facial recognition </w:t>
      </w:r>
      <w:bookmarkStart w:id="0" w:name="_GoBack"/>
      <w:bookmarkEnd w:id="0"/>
      <w:r>
        <w:rPr>
          <w:rFonts w:ascii="Arial" w:hAnsi="Arial" w:cs="Arial"/>
          <w:sz w:val="21"/>
          <w:szCs w:val="21"/>
          <w:shd w:val="clear" w:color="auto" w:fill="FFFFFF"/>
        </w:rPr>
        <w:t>efficiency. </w:t>
      </w:r>
      <w:r>
        <w:rPr>
          <w:rFonts w:ascii="Arial" w:hAnsi="Arial" w:cs="Arial"/>
          <w:sz w:val="21"/>
          <w:szCs w:val="21"/>
        </w:rPr>
        <w:t xml:space="preserve">Uses facial representation and recognition based on Principal Component </w:t>
      </w:r>
      <w:proofErr w:type="gramStart"/>
      <w:r>
        <w:rPr>
          <w:rFonts w:ascii="Arial" w:hAnsi="Arial" w:cs="Arial"/>
          <w:sz w:val="21"/>
          <w:szCs w:val="21"/>
        </w:rPr>
        <w:t>Analysis .</w:t>
      </w:r>
      <w:proofErr w:type="gramEnd"/>
      <w:r>
        <w:rPr>
          <w:rFonts w:ascii="Arial" w:hAnsi="Arial" w:cs="Arial"/>
          <w:sz w:val="21"/>
          <w:szCs w:val="21"/>
        </w:rPr>
        <w:t xml:space="preserve"> With this method, transformed the entire face image into vectors and computed </w:t>
      </w:r>
      <w:proofErr w:type="spellStart"/>
      <w:r>
        <w:rPr>
          <w:rFonts w:ascii="Arial" w:hAnsi="Arial" w:cs="Arial"/>
          <w:sz w:val="21"/>
          <w:szCs w:val="21"/>
        </w:rPr>
        <w:t>eigenfaces</w:t>
      </w:r>
      <w:proofErr w:type="spellEnd"/>
      <w:r>
        <w:rPr>
          <w:rFonts w:ascii="Arial" w:hAnsi="Arial" w:cs="Arial"/>
          <w:sz w:val="21"/>
          <w:szCs w:val="21"/>
        </w:rPr>
        <w:t xml:space="preserve"> with a set of samples. PCA is able to obtain data representing the face at the optimum level with the data obtained from the image. The different facial and illumination levels of the same person were evaluated as the weakness point of PCA.</w:t>
      </w:r>
    </w:p>
    <w:p w:rsidR="00794A57" w:rsidRDefault="00794A57" w:rsidP="00794A57">
      <w:pPr>
        <w:pStyle w:val="NormalWeb"/>
        <w:spacing w:before="0" w:beforeAutospacing="0" w:after="240" w:afterAutospacing="0"/>
        <w:ind w:left="720"/>
        <w:rPr>
          <w:rFonts w:ascii="Arial" w:hAnsi="Arial" w:cs="Arial"/>
          <w:sz w:val="21"/>
          <w:szCs w:val="21"/>
        </w:rPr>
      </w:pPr>
    </w:p>
    <w:p w:rsidR="00794A57" w:rsidRPr="004F40D9" w:rsidRDefault="00CC7177" w:rsidP="004F40D9">
      <w:pPr>
        <w:pStyle w:val="NormalWeb"/>
        <w:numPr>
          <w:ilvl w:val="0"/>
          <w:numId w:val="1"/>
        </w:numPr>
        <w:spacing w:before="0" w:beforeAutospacing="0" w:after="240" w:afterAutospacing="0"/>
        <w:rPr>
          <w:rFonts w:ascii="Arial" w:hAnsi="Arial" w:cs="Arial"/>
          <w:sz w:val="21"/>
          <w:szCs w:val="21"/>
        </w:rPr>
      </w:pPr>
      <w:r>
        <w:rPr>
          <w:rFonts w:ascii="Arial" w:hAnsi="Arial" w:cs="Arial"/>
          <w:sz w:val="21"/>
          <w:szCs w:val="21"/>
          <w:shd w:val="clear" w:color="auto" w:fill="FFFFFF"/>
        </w:rPr>
        <w:t>Machine learning methods are divided into two: supervised learning and unsupervised learning</w:t>
      </w:r>
      <w:proofErr w:type="gramStart"/>
      <w:r>
        <w:rPr>
          <w:rFonts w:ascii="Arial" w:hAnsi="Arial" w:cs="Arial"/>
          <w:sz w:val="21"/>
          <w:szCs w:val="21"/>
          <w:shd w:val="clear" w:color="auto" w:fill="FFFFFF"/>
        </w:rPr>
        <w:t>:</w:t>
      </w:r>
      <w:proofErr w:type="gramEnd"/>
      <w:r>
        <w:rPr>
          <w:rFonts w:ascii="Arial" w:hAnsi="Arial" w:cs="Arial"/>
          <w:sz w:val="21"/>
          <w:szCs w:val="21"/>
          <w:shd w:val="clear" w:color="auto" w:fill="FFFFFF"/>
        </w:rPr>
        <w:br/>
        <w:t>1)</w:t>
      </w:r>
      <w:r w:rsidR="007800B7">
        <w:rPr>
          <w:rFonts w:ascii="Arial" w:hAnsi="Arial" w:cs="Arial"/>
          <w:sz w:val="21"/>
          <w:szCs w:val="21"/>
          <w:shd w:val="clear" w:color="auto" w:fill="FFFFFF"/>
        </w:rPr>
        <w:t xml:space="preserve"> </w:t>
      </w:r>
      <w:r w:rsidRPr="007800B7">
        <w:rPr>
          <w:rFonts w:ascii="Arial" w:hAnsi="Arial" w:cs="Arial"/>
          <w:b/>
          <w:sz w:val="21"/>
          <w:szCs w:val="21"/>
          <w:u w:val="single"/>
          <w:shd w:val="clear" w:color="auto" w:fill="FFFFFF"/>
        </w:rPr>
        <w:t>Supervised Learning</w:t>
      </w:r>
      <w:r>
        <w:rPr>
          <w:rFonts w:ascii="Arial" w:hAnsi="Arial" w:cs="Arial"/>
          <w:sz w:val="21"/>
          <w:szCs w:val="21"/>
          <w:shd w:val="clear" w:color="auto" w:fill="FFFFFF"/>
        </w:rPr>
        <w:t>: the data set is divided into two main parts: 'data' and 'output'.</w:t>
      </w:r>
      <w:r>
        <w:rPr>
          <w:rFonts w:ascii="Arial" w:hAnsi="Arial" w:cs="Arial"/>
          <w:sz w:val="21"/>
          <w:szCs w:val="21"/>
          <w:shd w:val="clear" w:color="auto" w:fill="FFFFFF"/>
        </w:rPr>
        <w:br/>
      </w:r>
      <w:r>
        <w:rPr>
          <w:rFonts w:ascii="Arial" w:hAnsi="Arial" w:cs="Arial"/>
          <w:sz w:val="21"/>
          <w:szCs w:val="21"/>
          <w:shd w:val="clear" w:color="auto" w:fill="FFFFFF"/>
        </w:rPr>
        <w:br/>
        <w:t>2)</w:t>
      </w:r>
      <w:r w:rsidR="007800B7">
        <w:rPr>
          <w:rFonts w:ascii="Arial" w:hAnsi="Arial" w:cs="Arial"/>
          <w:sz w:val="21"/>
          <w:szCs w:val="21"/>
          <w:shd w:val="clear" w:color="auto" w:fill="FFFFFF"/>
        </w:rPr>
        <w:t xml:space="preserve"> </w:t>
      </w:r>
      <w:r w:rsidRPr="007800B7">
        <w:rPr>
          <w:rFonts w:ascii="Arial" w:hAnsi="Arial" w:cs="Arial"/>
          <w:b/>
          <w:sz w:val="21"/>
          <w:szCs w:val="21"/>
          <w:u w:val="single"/>
          <w:shd w:val="clear" w:color="auto" w:fill="FFFFFF"/>
        </w:rPr>
        <w:t>Unsupervised Learning</w:t>
      </w:r>
      <w:r>
        <w:rPr>
          <w:rFonts w:ascii="Arial" w:hAnsi="Arial" w:cs="Arial"/>
          <w:sz w:val="21"/>
          <w:szCs w:val="21"/>
          <w:shd w:val="clear" w:color="auto" w:fill="FFFFFF"/>
        </w:rPr>
        <w:t>: data transformation and clustering.</w:t>
      </w:r>
      <w:r w:rsidR="004F40D9">
        <w:rPr>
          <w:rFonts w:ascii="Arial" w:hAnsi="Arial" w:cs="Arial"/>
          <w:sz w:val="21"/>
          <w:szCs w:val="21"/>
          <w:shd w:val="clear" w:color="auto" w:fill="FFFFFF"/>
        </w:rPr>
        <w:br/>
      </w:r>
    </w:p>
    <w:p w:rsidR="007800B7" w:rsidRDefault="007800B7" w:rsidP="00CA4A31">
      <w:pPr>
        <w:pStyle w:val="NormalWeb"/>
        <w:numPr>
          <w:ilvl w:val="0"/>
          <w:numId w:val="1"/>
        </w:numPr>
        <w:spacing w:before="0" w:beforeAutospacing="0" w:after="240" w:afterAutospacing="0"/>
        <w:rPr>
          <w:rFonts w:ascii="Arial" w:hAnsi="Arial" w:cs="Arial"/>
          <w:sz w:val="21"/>
          <w:szCs w:val="21"/>
        </w:rPr>
      </w:pPr>
      <w:r>
        <w:rPr>
          <w:rFonts w:ascii="Arial" w:hAnsi="Arial" w:cs="Arial"/>
          <w:sz w:val="21"/>
          <w:szCs w:val="21"/>
          <w:shd w:val="clear" w:color="auto" w:fill="FFFFFF"/>
        </w:rPr>
        <w:t>To Test and Train the model we apply Logistic Regression.</w:t>
      </w:r>
    </w:p>
    <w:p w:rsidR="00B8322E" w:rsidRDefault="00B8322E" w:rsidP="00B8322E">
      <w:pPr>
        <w:pStyle w:val="ListParagraph"/>
        <w:tabs>
          <w:tab w:val="left" w:pos="1878"/>
        </w:tabs>
        <w:ind w:left="2598"/>
      </w:pPr>
    </w:p>
    <w:p w:rsidR="00B8322E" w:rsidRDefault="00B8322E" w:rsidP="00B8322E">
      <w:pPr>
        <w:pStyle w:val="IntenseQuote"/>
      </w:pPr>
      <w:r>
        <w:t>Logistic Regression</w:t>
      </w:r>
    </w:p>
    <w:p w:rsidR="008B0FEE" w:rsidRDefault="008B0FEE" w:rsidP="00711771">
      <w:pPr>
        <w:tabs>
          <w:tab w:val="left" w:pos="1878"/>
        </w:tabs>
        <w:rPr>
          <w:rFonts w:ascii="Arial" w:hAnsi="Arial" w:cs="Arial"/>
          <w:color w:val="444444"/>
          <w:szCs w:val="29"/>
        </w:rPr>
      </w:pPr>
      <w:r>
        <w:rPr>
          <w:rFonts w:ascii="Arial" w:hAnsi="Arial" w:cs="Arial"/>
          <w:color w:val="444444"/>
          <w:szCs w:val="29"/>
        </w:rPr>
        <w:t>N components are basically the</w:t>
      </w:r>
      <w:r w:rsidR="00053F2E">
        <w:rPr>
          <w:rFonts w:ascii="Arial" w:hAnsi="Arial" w:cs="Arial"/>
          <w:color w:val="444444"/>
          <w:szCs w:val="29"/>
        </w:rPr>
        <w:t xml:space="preserve"> number of</w:t>
      </w:r>
      <w:r>
        <w:rPr>
          <w:rFonts w:ascii="Arial" w:hAnsi="Arial" w:cs="Arial"/>
          <w:color w:val="444444"/>
          <w:szCs w:val="29"/>
        </w:rPr>
        <w:t xml:space="preserve"> Eigen Faces Selected</w:t>
      </w:r>
      <w:r w:rsidR="00053F2E">
        <w:rPr>
          <w:rFonts w:ascii="Arial" w:hAnsi="Arial" w:cs="Arial"/>
          <w:color w:val="444444"/>
          <w:szCs w:val="29"/>
        </w:rPr>
        <w:t xml:space="preserve"> from the Covariance with reduced dimensionality images</w:t>
      </w:r>
      <w:r>
        <w:rPr>
          <w:rFonts w:ascii="Arial" w:hAnsi="Arial" w:cs="Arial"/>
          <w:color w:val="444444"/>
          <w:szCs w:val="29"/>
        </w:rPr>
        <w:t>.</w:t>
      </w:r>
    </w:p>
    <w:p w:rsidR="008B0FEE" w:rsidRDefault="008B0FEE" w:rsidP="00711771">
      <w:pPr>
        <w:tabs>
          <w:tab w:val="left" w:pos="1878"/>
        </w:tabs>
        <w:rPr>
          <w:rFonts w:ascii="Arial" w:hAnsi="Arial" w:cs="Arial"/>
          <w:color w:val="444444"/>
          <w:szCs w:val="29"/>
        </w:rPr>
      </w:pPr>
    </w:p>
    <w:p w:rsidR="008B78EE" w:rsidRPr="00711771" w:rsidRDefault="00711771" w:rsidP="00711771">
      <w:pPr>
        <w:tabs>
          <w:tab w:val="left" w:pos="1878"/>
        </w:tabs>
        <w:rPr>
          <w:rFonts w:ascii="Arial" w:hAnsi="Arial" w:cs="Arial"/>
          <w:color w:val="444444"/>
          <w:szCs w:val="29"/>
        </w:rPr>
      </w:pPr>
      <w:proofErr w:type="gramStart"/>
      <w:r w:rsidRPr="00711771">
        <w:rPr>
          <w:rFonts w:ascii="Arial" w:hAnsi="Arial" w:cs="Arial"/>
          <w:color w:val="444444"/>
          <w:szCs w:val="29"/>
        </w:rPr>
        <w:t>n</w:t>
      </w:r>
      <w:proofErr w:type="gramEnd"/>
      <w:r w:rsidRPr="00711771">
        <w:rPr>
          <w:rFonts w:ascii="Arial" w:hAnsi="Arial" w:cs="Arial"/>
          <w:color w:val="444444"/>
          <w:szCs w:val="29"/>
        </w:rPr>
        <w:t xml:space="preserve"> components value = 5</w:t>
      </w:r>
      <w:r w:rsidR="00B8322E">
        <w:rPr>
          <w:rFonts w:ascii="Arial" w:hAnsi="Arial" w:cs="Arial"/>
          <w:color w:val="444444"/>
          <w:szCs w:val="29"/>
        </w:rPr>
        <w:t xml:space="preserve"> </w:t>
      </w:r>
    </w:p>
    <w:p w:rsidR="00B8322E" w:rsidRDefault="00711771" w:rsidP="004F40D9">
      <w:pPr>
        <w:tabs>
          <w:tab w:val="left" w:pos="1878"/>
        </w:tabs>
      </w:pPr>
      <w:r>
        <w:rPr>
          <w:noProof/>
        </w:rPr>
        <w:drawing>
          <wp:anchor distT="0" distB="0" distL="114300" distR="114300" simplePos="0" relativeHeight="251659264" behindDoc="1" locked="0" layoutInCell="1" allowOverlap="1" wp14:anchorId="047DAAD1" wp14:editId="640ED03E">
            <wp:simplePos x="0" y="0"/>
            <wp:positionH relativeFrom="column">
              <wp:posOffset>-19050</wp:posOffset>
            </wp:positionH>
            <wp:positionV relativeFrom="paragraph">
              <wp:posOffset>30480</wp:posOffset>
            </wp:positionV>
            <wp:extent cx="4575810" cy="1053465"/>
            <wp:effectExtent l="0" t="0" r="0" b="0"/>
            <wp:wrapTight wrapText="bothSides">
              <wp:wrapPolygon edited="0">
                <wp:start x="0" y="0"/>
                <wp:lineTo x="0" y="21092"/>
                <wp:lineTo x="21492" y="21092"/>
                <wp:lineTo x="2149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575810" cy="1053465"/>
                    </a:xfrm>
                    <a:prstGeom prst="rect">
                      <a:avLst/>
                    </a:prstGeom>
                  </pic:spPr>
                </pic:pic>
              </a:graphicData>
            </a:graphic>
          </wp:anchor>
        </w:drawing>
      </w:r>
    </w:p>
    <w:p w:rsidR="00B8322E" w:rsidRPr="00B8322E" w:rsidRDefault="00B8322E" w:rsidP="00B8322E"/>
    <w:p w:rsidR="00B8322E" w:rsidRPr="00B8322E" w:rsidRDefault="00B8322E" w:rsidP="00B8322E"/>
    <w:p w:rsidR="00B8322E" w:rsidRPr="00B8322E" w:rsidRDefault="00B8322E" w:rsidP="00B8322E"/>
    <w:p w:rsidR="00B8322E" w:rsidRDefault="00B8322E" w:rsidP="00B8322E"/>
    <w:p w:rsidR="00B8322E" w:rsidRDefault="00B8322E" w:rsidP="00B8322E">
      <w:pPr>
        <w:tabs>
          <w:tab w:val="left" w:pos="1428"/>
        </w:tabs>
      </w:pPr>
      <w:r>
        <w:t xml:space="preserve"> </w:t>
      </w:r>
      <w:proofErr w:type="gramStart"/>
      <w:r>
        <w:t>n</w:t>
      </w:r>
      <w:proofErr w:type="gramEnd"/>
      <w:r>
        <w:t xml:space="preserve"> components value = 10</w:t>
      </w:r>
    </w:p>
    <w:p w:rsidR="00B8322E" w:rsidRDefault="00B8322E" w:rsidP="00B8322E">
      <w:pPr>
        <w:tabs>
          <w:tab w:val="left" w:pos="1428"/>
        </w:tabs>
      </w:pPr>
      <w:r>
        <w:rPr>
          <w:noProof/>
        </w:rPr>
        <w:drawing>
          <wp:inline distT="0" distB="0" distL="0" distR="0" wp14:anchorId="5362D6E9" wp14:editId="36BC386D">
            <wp:extent cx="4409322" cy="81026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70629" cy="821526"/>
                    </a:xfrm>
                    <a:prstGeom prst="rect">
                      <a:avLst/>
                    </a:prstGeom>
                  </pic:spPr>
                </pic:pic>
              </a:graphicData>
            </a:graphic>
          </wp:inline>
        </w:drawing>
      </w:r>
      <w:r>
        <w:br/>
      </w:r>
    </w:p>
    <w:p w:rsidR="00B8322E" w:rsidRDefault="00B8322E" w:rsidP="00B8322E">
      <w:pPr>
        <w:tabs>
          <w:tab w:val="left" w:pos="1428"/>
        </w:tabs>
      </w:pPr>
      <w:r>
        <w:t>N component=20</w:t>
      </w:r>
      <w:r>
        <w:br/>
      </w:r>
      <w:r>
        <w:br/>
      </w:r>
      <w:r>
        <w:rPr>
          <w:noProof/>
        </w:rPr>
        <w:drawing>
          <wp:inline distT="0" distB="0" distL="0" distR="0" wp14:anchorId="4B7776FB" wp14:editId="02D82AA4">
            <wp:extent cx="5943600" cy="12477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247775"/>
                    </a:xfrm>
                    <a:prstGeom prst="rect">
                      <a:avLst/>
                    </a:prstGeom>
                  </pic:spPr>
                </pic:pic>
              </a:graphicData>
            </a:graphic>
          </wp:inline>
        </w:drawing>
      </w:r>
    </w:p>
    <w:p w:rsidR="00B8322E" w:rsidRPr="00B8322E" w:rsidRDefault="00B8322E" w:rsidP="00B8322E"/>
    <w:p w:rsidR="00B8322E" w:rsidRPr="00B8322E" w:rsidRDefault="00B8322E" w:rsidP="00B8322E">
      <w:r>
        <w:t>N component=30</w:t>
      </w:r>
    </w:p>
    <w:p w:rsidR="00B8322E" w:rsidRDefault="00B8322E" w:rsidP="00B8322E"/>
    <w:p w:rsidR="00B8322E" w:rsidRDefault="00B8322E" w:rsidP="00B8322E">
      <w:pPr>
        <w:tabs>
          <w:tab w:val="left" w:pos="900"/>
        </w:tabs>
      </w:pPr>
      <w:r>
        <w:rPr>
          <w:noProof/>
        </w:rPr>
        <w:drawing>
          <wp:inline distT="0" distB="0" distL="0" distR="0" wp14:anchorId="43B21A05" wp14:editId="4BFFE6E2">
            <wp:extent cx="5943600" cy="9423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942340"/>
                    </a:xfrm>
                    <a:prstGeom prst="rect">
                      <a:avLst/>
                    </a:prstGeom>
                  </pic:spPr>
                </pic:pic>
              </a:graphicData>
            </a:graphic>
          </wp:inline>
        </w:drawing>
      </w:r>
    </w:p>
    <w:p w:rsidR="00B8322E" w:rsidRDefault="00B8322E" w:rsidP="00B8322E">
      <w:r>
        <w:t>N component =40</w:t>
      </w:r>
    </w:p>
    <w:p w:rsidR="00B8322E" w:rsidRDefault="00B8322E" w:rsidP="00B8322E">
      <w:pPr>
        <w:tabs>
          <w:tab w:val="left" w:pos="2100"/>
        </w:tabs>
      </w:pPr>
      <w:r>
        <w:rPr>
          <w:noProof/>
        </w:rPr>
        <w:drawing>
          <wp:inline distT="0" distB="0" distL="0" distR="0" wp14:anchorId="4A44CDD7" wp14:editId="1727708F">
            <wp:extent cx="5943600" cy="127571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275715"/>
                    </a:xfrm>
                    <a:prstGeom prst="rect">
                      <a:avLst/>
                    </a:prstGeom>
                  </pic:spPr>
                </pic:pic>
              </a:graphicData>
            </a:graphic>
          </wp:inline>
        </w:drawing>
      </w:r>
    </w:p>
    <w:p w:rsidR="00B8322E" w:rsidRDefault="00B8322E" w:rsidP="00B8322E">
      <w:r>
        <w:t>N component =50</w:t>
      </w:r>
    </w:p>
    <w:p w:rsidR="00B8322E" w:rsidRDefault="00B8322E" w:rsidP="00B8322E">
      <w:pPr>
        <w:tabs>
          <w:tab w:val="left" w:pos="1374"/>
        </w:tabs>
      </w:pPr>
      <w:r>
        <w:rPr>
          <w:noProof/>
        </w:rPr>
        <w:lastRenderedPageBreak/>
        <w:drawing>
          <wp:inline distT="0" distB="0" distL="0" distR="0" wp14:anchorId="195F43BA" wp14:editId="1BEBEA69">
            <wp:extent cx="5943600" cy="102552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025525"/>
                    </a:xfrm>
                    <a:prstGeom prst="rect">
                      <a:avLst/>
                    </a:prstGeom>
                  </pic:spPr>
                </pic:pic>
              </a:graphicData>
            </a:graphic>
          </wp:inline>
        </w:drawing>
      </w:r>
    </w:p>
    <w:p w:rsidR="008814E8" w:rsidRDefault="00B8322E" w:rsidP="00B8322E">
      <w:r>
        <w:rPr>
          <w:noProof/>
        </w:rPr>
        <mc:AlternateContent>
          <mc:Choice Requires="wps">
            <w:drawing>
              <wp:anchor distT="45720" distB="45720" distL="114300" distR="114300" simplePos="0" relativeHeight="251661312" behindDoc="0" locked="0" layoutInCell="1" allowOverlap="1">
                <wp:simplePos x="0" y="0"/>
                <wp:positionH relativeFrom="column">
                  <wp:posOffset>2339340</wp:posOffset>
                </wp:positionH>
                <wp:positionV relativeFrom="paragraph">
                  <wp:posOffset>184150</wp:posOffset>
                </wp:positionV>
                <wp:extent cx="1798320" cy="293370"/>
                <wp:effectExtent l="0" t="0" r="1143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8320" cy="293370"/>
                        </a:xfrm>
                        <a:prstGeom prst="rect">
                          <a:avLst/>
                        </a:prstGeom>
                        <a:solidFill>
                          <a:srgbClr val="FFFFFF"/>
                        </a:solidFill>
                        <a:ln w="9525">
                          <a:solidFill>
                            <a:srgbClr val="000000"/>
                          </a:solidFill>
                          <a:miter lim="800000"/>
                          <a:headEnd/>
                          <a:tailEnd/>
                        </a:ln>
                      </wps:spPr>
                      <wps:txbx>
                        <w:txbxContent>
                          <w:p w:rsidR="00B8322E" w:rsidRPr="00B8322E" w:rsidRDefault="00B8322E" w:rsidP="00B8322E">
                            <w:r>
                              <w:t>N component selected =50</w:t>
                            </w:r>
                          </w:p>
                          <w:p w:rsidR="00B8322E" w:rsidRDefault="00B8322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84.2pt;margin-top:14.5pt;width:141.6pt;height:23.1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">
                <v:textbox>
                  <w:txbxContent>
                    <w:p w:rsidR="00B8322E" w:rsidRPr="00B8322E" w:rsidRDefault="00B8322E" w:rsidP="00B8322E">
                      <w:r>
                        <w:t>N component selected =50</w:t>
                      </w:r>
                    </w:p>
                    <w:p w:rsidR="00B8322E" w:rsidRDefault="00B8322E"/>
                  </w:txbxContent>
                </v:textbox>
                <w10:wrap type="square"/>
              </v:shape>
            </w:pict>
          </mc:Fallback>
        </mc:AlternateContent>
      </w:r>
    </w:p>
    <w:p w:rsidR="008814E8" w:rsidRPr="008814E8" w:rsidRDefault="008814E8" w:rsidP="008814E8"/>
    <w:p w:rsidR="008814E8" w:rsidRDefault="008814E8" w:rsidP="008814E8">
      <w:pPr>
        <w:tabs>
          <w:tab w:val="left" w:pos="3816"/>
        </w:tabs>
      </w:pPr>
      <w:r>
        <w:tab/>
      </w:r>
    </w:p>
    <w:p w:rsidR="008814E8" w:rsidRDefault="008814E8" w:rsidP="008814E8"/>
    <w:p w:rsidR="008814E8" w:rsidRDefault="008814E8" w:rsidP="008814E8">
      <w:pPr>
        <w:pStyle w:val="IntenseQuote"/>
      </w:pPr>
      <w:r>
        <w:tab/>
        <w:t>Confusion Matrix</w:t>
      </w:r>
    </w:p>
    <w:p w:rsidR="008814E8" w:rsidRPr="004F40D9" w:rsidRDefault="008814E8" w:rsidP="008814E8">
      <w:r>
        <w:rPr>
          <w:noProof/>
        </w:rPr>
        <w:drawing>
          <wp:anchor distT="0" distB="0" distL="114300" distR="114300" simplePos="0" relativeHeight="251663360" behindDoc="1" locked="0" layoutInCell="1" allowOverlap="1" wp14:anchorId="41573485" wp14:editId="49869B4C">
            <wp:simplePos x="0" y="0"/>
            <wp:positionH relativeFrom="margin">
              <wp:align>center</wp:align>
            </wp:positionH>
            <wp:positionV relativeFrom="paragraph">
              <wp:posOffset>202565</wp:posOffset>
            </wp:positionV>
            <wp:extent cx="3223895" cy="1725266"/>
            <wp:effectExtent l="0" t="0" r="0" b="8890"/>
            <wp:wrapTight wrapText="bothSides">
              <wp:wrapPolygon edited="0">
                <wp:start x="0" y="0"/>
                <wp:lineTo x="0" y="21473"/>
                <wp:lineTo x="21443" y="21473"/>
                <wp:lineTo x="2144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223895" cy="1725266"/>
                    </a:xfrm>
                    <a:prstGeom prst="rect">
                      <a:avLst/>
                    </a:prstGeom>
                  </pic:spPr>
                </pic:pic>
              </a:graphicData>
            </a:graphic>
          </wp:anchor>
        </w:drawing>
      </w:r>
    </w:p>
    <w:p w:rsidR="008814E8" w:rsidRDefault="008814E8" w:rsidP="008814E8">
      <w:pPr>
        <w:tabs>
          <w:tab w:val="left" w:pos="1878"/>
        </w:tabs>
      </w:pPr>
    </w:p>
    <w:p w:rsidR="008814E8" w:rsidRDefault="008814E8" w:rsidP="008814E8">
      <w:pPr>
        <w:tabs>
          <w:tab w:val="left" w:pos="1878"/>
        </w:tabs>
      </w:pPr>
    </w:p>
    <w:p w:rsidR="008814E8" w:rsidRDefault="008814E8" w:rsidP="008814E8">
      <w:pPr>
        <w:tabs>
          <w:tab w:val="left" w:pos="1878"/>
        </w:tabs>
      </w:pPr>
    </w:p>
    <w:p w:rsidR="008814E8" w:rsidRDefault="008814E8" w:rsidP="008814E8">
      <w:pPr>
        <w:tabs>
          <w:tab w:val="left" w:pos="1878"/>
        </w:tabs>
      </w:pPr>
    </w:p>
    <w:p w:rsidR="008814E8" w:rsidRDefault="008814E8" w:rsidP="008814E8">
      <w:pPr>
        <w:tabs>
          <w:tab w:val="left" w:pos="1878"/>
        </w:tabs>
      </w:pPr>
    </w:p>
    <w:p w:rsidR="008814E8" w:rsidRDefault="008814E8" w:rsidP="008814E8">
      <w:pPr>
        <w:tabs>
          <w:tab w:val="left" w:pos="1878"/>
        </w:tabs>
      </w:pPr>
    </w:p>
    <w:p w:rsidR="008814E8" w:rsidRPr="004F40D9" w:rsidRDefault="008814E8" w:rsidP="008814E8">
      <w:pPr>
        <w:numPr>
          <w:ilvl w:val="0"/>
          <w:numId w:val="2"/>
        </w:numPr>
        <w:spacing w:before="252" w:after="0" w:line="480" w:lineRule="atLeast"/>
        <w:ind w:left="1410"/>
        <w:rPr>
          <w:rFonts w:ascii="Times New Roman" w:eastAsia="Times New Roman" w:hAnsi="Times New Roman" w:cs="Times New Roman"/>
          <w:color w:val="292929"/>
          <w:spacing w:val="-1"/>
          <w:szCs w:val="32"/>
        </w:rPr>
      </w:pPr>
      <w:r w:rsidRPr="009C47F6">
        <w:rPr>
          <w:rFonts w:ascii="Times New Roman" w:eastAsia="Times New Roman" w:hAnsi="Times New Roman" w:cs="Times New Roman"/>
          <w:b/>
          <w:bCs/>
          <w:color w:val="292929"/>
          <w:spacing w:val="-1"/>
          <w:szCs w:val="32"/>
          <w:u w:val="single"/>
        </w:rPr>
        <w:t>True Positive (TP)</w:t>
      </w:r>
      <w:r w:rsidRPr="004F40D9">
        <w:rPr>
          <w:rFonts w:ascii="Times New Roman" w:eastAsia="Times New Roman" w:hAnsi="Times New Roman" w:cs="Times New Roman"/>
          <w:color w:val="292929"/>
          <w:spacing w:val="-1"/>
          <w:szCs w:val="32"/>
        </w:rPr>
        <w:t>: Outcome where the model correctly predicts the positive class.</w:t>
      </w:r>
    </w:p>
    <w:p w:rsidR="008814E8" w:rsidRPr="004F40D9" w:rsidRDefault="008814E8" w:rsidP="008814E8">
      <w:pPr>
        <w:numPr>
          <w:ilvl w:val="0"/>
          <w:numId w:val="2"/>
        </w:numPr>
        <w:spacing w:before="252" w:after="0" w:line="480" w:lineRule="atLeast"/>
        <w:ind w:left="1410"/>
        <w:rPr>
          <w:rFonts w:ascii="Times New Roman" w:eastAsia="Times New Roman" w:hAnsi="Times New Roman" w:cs="Times New Roman"/>
          <w:color w:val="292929"/>
          <w:spacing w:val="-1"/>
          <w:szCs w:val="32"/>
        </w:rPr>
      </w:pPr>
      <w:r w:rsidRPr="009C47F6">
        <w:rPr>
          <w:rFonts w:ascii="Times New Roman" w:eastAsia="Times New Roman" w:hAnsi="Times New Roman" w:cs="Times New Roman"/>
          <w:b/>
          <w:bCs/>
          <w:color w:val="292929"/>
          <w:spacing w:val="-1"/>
          <w:szCs w:val="32"/>
          <w:u w:val="single"/>
        </w:rPr>
        <w:t>True Negative (TN)</w:t>
      </w:r>
      <w:r w:rsidRPr="004F40D9">
        <w:rPr>
          <w:rFonts w:ascii="Times New Roman" w:eastAsia="Times New Roman" w:hAnsi="Times New Roman" w:cs="Times New Roman"/>
          <w:color w:val="292929"/>
          <w:spacing w:val="-1"/>
          <w:szCs w:val="32"/>
          <w:u w:val="single"/>
        </w:rPr>
        <w:t>:</w:t>
      </w:r>
      <w:r w:rsidRPr="004F40D9">
        <w:rPr>
          <w:rFonts w:ascii="Times New Roman" w:eastAsia="Times New Roman" w:hAnsi="Times New Roman" w:cs="Times New Roman"/>
          <w:color w:val="292929"/>
          <w:spacing w:val="-1"/>
          <w:szCs w:val="32"/>
        </w:rPr>
        <w:t xml:space="preserve"> Outcome where the model correctly predicts the negative class.</w:t>
      </w:r>
    </w:p>
    <w:p w:rsidR="008814E8" w:rsidRPr="004F40D9" w:rsidRDefault="008814E8" w:rsidP="008814E8">
      <w:pPr>
        <w:numPr>
          <w:ilvl w:val="0"/>
          <w:numId w:val="2"/>
        </w:numPr>
        <w:spacing w:before="252" w:after="0" w:line="480" w:lineRule="atLeast"/>
        <w:ind w:left="1410"/>
        <w:rPr>
          <w:rFonts w:ascii="Times New Roman" w:eastAsia="Times New Roman" w:hAnsi="Times New Roman" w:cs="Times New Roman"/>
          <w:color w:val="292929"/>
          <w:spacing w:val="-1"/>
          <w:szCs w:val="32"/>
        </w:rPr>
      </w:pPr>
      <w:r w:rsidRPr="009C47F6">
        <w:rPr>
          <w:rFonts w:ascii="Times New Roman" w:eastAsia="Times New Roman" w:hAnsi="Times New Roman" w:cs="Times New Roman"/>
          <w:b/>
          <w:bCs/>
          <w:color w:val="292929"/>
          <w:spacing w:val="-1"/>
          <w:szCs w:val="32"/>
          <w:u w:val="single"/>
        </w:rPr>
        <w:t>False Positive (FP)</w:t>
      </w:r>
      <w:r w:rsidRPr="004F40D9">
        <w:rPr>
          <w:rFonts w:ascii="Times New Roman" w:eastAsia="Times New Roman" w:hAnsi="Times New Roman" w:cs="Times New Roman"/>
          <w:color w:val="292929"/>
          <w:spacing w:val="-1"/>
          <w:szCs w:val="32"/>
          <w:u w:val="single"/>
        </w:rPr>
        <w:t xml:space="preserve">: </w:t>
      </w:r>
      <w:r>
        <w:rPr>
          <w:rFonts w:ascii="Times New Roman" w:eastAsia="Times New Roman" w:hAnsi="Times New Roman" w:cs="Times New Roman"/>
          <w:b/>
          <w:color w:val="292929"/>
          <w:spacing w:val="-1"/>
          <w:szCs w:val="32"/>
        </w:rPr>
        <w:t xml:space="preserve"> </w:t>
      </w:r>
      <w:r w:rsidRPr="004F40D9">
        <w:rPr>
          <w:rFonts w:ascii="Times New Roman" w:eastAsia="Times New Roman" w:hAnsi="Times New Roman" w:cs="Times New Roman"/>
          <w:color w:val="292929"/>
          <w:spacing w:val="-1"/>
          <w:szCs w:val="32"/>
        </w:rPr>
        <w:t>Also called a </w:t>
      </w:r>
      <w:r w:rsidRPr="004F40D9">
        <w:rPr>
          <w:rFonts w:ascii="Times New Roman" w:eastAsia="Times New Roman" w:hAnsi="Times New Roman" w:cs="Times New Roman"/>
          <w:b/>
          <w:bCs/>
          <w:color w:val="292929"/>
          <w:spacing w:val="-1"/>
          <w:szCs w:val="32"/>
        </w:rPr>
        <w:t>type 1 error</w:t>
      </w:r>
      <w:r w:rsidRPr="004F40D9">
        <w:rPr>
          <w:rFonts w:ascii="Times New Roman" w:eastAsia="Times New Roman" w:hAnsi="Times New Roman" w:cs="Times New Roman"/>
          <w:color w:val="292929"/>
          <w:spacing w:val="-1"/>
          <w:szCs w:val="32"/>
        </w:rPr>
        <w:t>, an outcome where the model incorrectly predicts the positive class when it is actually negative.</w:t>
      </w:r>
    </w:p>
    <w:p w:rsidR="008814E8" w:rsidRPr="004F40D9" w:rsidRDefault="008814E8" w:rsidP="008814E8">
      <w:pPr>
        <w:numPr>
          <w:ilvl w:val="0"/>
          <w:numId w:val="2"/>
        </w:numPr>
        <w:spacing w:before="252" w:after="0" w:line="480" w:lineRule="atLeast"/>
        <w:ind w:left="1410"/>
        <w:rPr>
          <w:rFonts w:ascii="Times New Roman" w:eastAsia="Times New Roman" w:hAnsi="Times New Roman" w:cs="Times New Roman"/>
          <w:color w:val="292929"/>
          <w:spacing w:val="-1"/>
          <w:szCs w:val="32"/>
        </w:rPr>
      </w:pPr>
      <w:r w:rsidRPr="009C47F6">
        <w:rPr>
          <w:rFonts w:ascii="Times New Roman" w:eastAsia="Times New Roman" w:hAnsi="Times New Roman" w:cs="Times New Roman"/>
          <w:b/>
          <w:bCs/>
          <w:color w:val="292929"/>
          <w:spacing w:val="-1"/>
          <w:szCs w:val="32"/>
          <w:u w:val="single"/>
        </w:rPr>
        <w:t>False Negative (FN)</w:t>
      </w:r>
      <w:r w:rsidRPr="004F40D9">
        <w:rPr>
          <w:rFonts w:ascii="Times New Roman" w:eastAsia="Times New Roman" w:hAnsi="Times New Roman" w:cs="Times New Roman"/>
          <w:color w:val="292929"/>
          <w:spacing w:val="-1"/>
          <w:szCs w:val="32"/>
        </w:rPr>
        <w:t>: Also called a </w:t>
      </w:r>
      <w:r w:rsidRPr="004F40D9">
        <w:rPr>
          <w:rFonts w:ascii="Times New Roman" w:eastAsia="Times New Roman" w:hAnsi="Times New Roman" w:cs="Times New Roman"/>
          <w:b/>
          <w:bCs/>
          <w:color w:val="292929"/>
          <w:spacing w:val="-1"/>
          <w:szCs w:val="32"/>
        </w:rPr>
        <w:t>type 2 error</w:t>
      </w:r>
      <w:r w:rsidRPr="004F40D9">
        <w:rPr>
          <w:rFonts w:ascii="Times New Roman" w:eastAsia="Times New Roman" w:hAnsi="Times New Roman" w:cs="Times New Roman"/>
          <w:color w:val="292929"/>
          <w:spacing w:val="-1"/>
          <w:szCs w:val="32"/>
        </w:rPr>
        <w:t>, an outcome where the model incorrectly predicts the negative class when it is actually positive.</w:t>
      </w:r>
    </w:p>
    <w:p w:rsidR="008814E8" w:rsidRDefault="008814E8" w:rsidP="008814E8">
      <w:pPr>
        <w:tabs>
          <w:tab w:val="left" w:pos="1878"/>
        </w:tabs>
      </w:pPr>
    </w:p>
    <w:p w:rsidR="008814E8" w:rsidRDefault="008814E8" w:rsidP="008814E8">
      <w:pPr>
        <w:pStyle w:val="ListParagraph"/>
        <w:numPr>
          <w:ilvl w:val="0"/>
          <w:numId w:val="3"/>
        </w:numPr>
        <w:tabs>
          <w:tab w:val="left" w:pos="1878"/>
        </w:tabs>
        <w:rPr>
          <w:rFonts w:ascii="Arial" w:hAnsi="Arial" w:cs="Arial"/>
          <w:color w:val="444444"/>
          <w:szCs w:val="29"/>
        </w:rPr>
      </w:pPr>
      <w:r>
        <w:t xml:space="preserve">Accuracy = </w:t>
      </w:r>
      <w:r w:rsidRPr="00711771">
        <w:rPr>
          <w:rFonts w:ascii="Arial" w:hAnsi="Arial" w:cs="Arial"/>
          <w:color w:val="444444"/>
          <w:szCs w:val="29"/>
        </w:rPr>
        <w:t>(TP+TN)/total</w:t>
      </w:r>
    </w:p>
    <w:p w:rsidR="008814E8" w:rsidRDefault="008814E8" w:rsidP="008814E8"/>
    <w:p w:rsidR="008814E8" w:rsidRDefault="008814E8" w:rsidP="008814E8">
      <w:pPr>
        <w:tabs>
          <w:tab w:val="left" w:pos="1866"/>
        </w:tabs>
        <w:rPr>
          <w:b/>
          <w:sz w:val="28"/>
          <w:u w:val="single"/>
        </w:rPr>
      </w:pPr>
    </w:p>
    <w:p w:rsidR="008814E8" w:rsidRDefault="008814E8" w:rsidP="008814E8">
      <w:pPr>
        <w:tabs>
          <w:tab w:val="left" w:pos="1866"/>
        </w:tabs>
      </w:pPr>
      <w:r>
        <w:br/>
      </w:r>
    </w:p>
    <w:p w:rsidR="008814E8" w:rsidRDefault="008814E8" w:rsidP="008814E8"/>
    <w:p w:rsidR="008814E8" w:rsidRDefault="008814E8" w:rsidP="008814E8">
      <w:r>
        <w:t>------------------------------------------------------------------------------------------------------------------------------------------</w:t>
      </w:r>
    </w:p>
    <w:p w:rsidR="008814E8" w:rsidRDefault="008814E8" w:rsidP="008814E8">
      <w:pPr>
        <w:tabs>
          <w:tab w:val="left" w:pos="1530"/>
        </w:tabs>
        <w:rPr>
          <w:b/>
          <w:sz w:val="28"/>
          <w:u w:val="single"/>
        </w:rPr>
      </w:pPr>
      <w:r>
        <w:rPr>
          <w:noProof/>
        </w:rPr>
        <w:drawing>
          <wp:anchor distT="0" distB="0" distL="114300" distR="114300" simplePos="0" relativeHeight="251664384" behindDoc="0" locked="0" layoutInCell="1" allowOverlap="1" wp14:anchorId="25329846" wp14:editId="21087007">
            <wp:simplePos x="0" y="0"/>
            <wp:positionH relativeFrom="column">
              <wp:posOffset>3775710</wp:posOffset>
            </wp:positionH>
            <wp:positionV relativeFrom="paragraph">
              <wp:posOffset>3810</wp:posOffset>
            </wp:positionV>
            <wp:extent cx="1861185" cy="1831340"/>
            <wp:effectExtent l="0" t="0" r="571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861185" cy="1831340"/>
                    </a:xfrm>
                    <a:prstGeom prst="rect">
                      <a:avLst/>
                    </a:prstGeom>
                  </pic:spPr>
                </pic:pic>
              </a:graphicData>
            </a:graphic>
            <wp14:sizeRelH relativeFrom="margin">
              <wp14:pctWidth>0</wp14:pctWidth>
            </wp14:sizeRelH>
            <wp14:sizeRelV relativeFrom="margin">
              <wp14:pctHeight>0</wp14:pctHeight>
            </wp14:sizeRelV>
          </wp:anchor>
        </w:drawing>
      </w:r>
      <w:r>
        <w:t>Output:</w:t>
      </w:r>
      <w:r w:rsidRPr="008814E8">
        <w:rPr>
          <w:b/>
          <w:sz w:val="28"/>
          <w:u w:val="single"/>
        </w:rPr>
        <w:t xml:space="preserve"> confusion matrix for n components </w:t>
      </w:r>
      <w:r>
        <w:rPr>
          <w:b/>
          <w:sz w:val="28"/>
          <w:u w:val="single"/>
        </w:rPr>
        <w:t>=10</w:t>
      </w:r>
    </w:p>
    <w:p w:rsidR="008814E8" w:rsidRDefault="008814E8" w:rsidP="008814E8">
      <w:pPr>
        <w:tabs>
          <w:tab w:val="left" w:pos="1530"/>
        </w:tabs>
      </w:pPr>
      <w:r>
        <w:rPr>
          <w:sz w:val="28"/>
        </w:rPr>
        <w:t>Accuracy: 66%</w:t>
      </w:r>
    </w:p>
    <w:p w:rsidR="008814E8" w:rsidRPr="008814E8" w:rsidRDefault="008814E8" w:rsidP="008814E8"/>
    <w:p w:rsidR="008814E8" w:rsidRPr="008814E8" w:rsidRDefault="008814E8" w:rsidP="008814E8"/>
    <w:p w:rsidR="008814E8" w:rsidRPr="008814E8" w:rsidRDefault="008814E8" w:rsidP="008814E8"/>
    <w:p w:rsidR="008814E8" w:rsidRPr="008814E8" w:rsidRDefault="008814E8" w:rsidP="008814E8"/>
    <w:p w:rsidR="008814E8" w:rsidRPr="008814E8" w:rsidRDefault="008814E8" w:rsidP="008814E8"/>
    <w:p w:rsidR="008814E8" w:rsidRPr="008814E8" w:rsidRDefault="008814E8" w:rsidP="008814E8"/>
    <w:p w:rsidR="008814E8" w:rsidRDefault="008814E8" w:rsidP="008814E8">
      <w:pPr>
        <w:tabs>
          <w:tab w:val="left" w:pos="1530"/>
        </w:tabs>
        <w:rPr>
          <w:b/>
          <w:sz w:val="28"/>
          <w:u w:val="single"/>
        </w:rPr>
      </w:pPr>
      <w:r>
        <w:rPr>
          <w:noProof/>
        </w:rPr>
        <w:drawing>
          <wp:anchor distT="0" distB="0" distL="114300" distR="114300" simplePos="0" relativeHeight="251665408" behindDoc="0" locked="0" layoutInCell="1" allowOverlap="1" wp14:anchorId="534BA954" wp14:editId="18ABD907">
            <wp:simplePos x="0" y="0"/>
            <wp:positionH relativeFrom="column">
              <wp:posOffset>3787140</wp:posOffset>
            </wp:positionH>
            <wp:positionV relativeFrom="paragraph">
              <wp:posOffset>224790</wp:posOffset>
            </wp:positionV>
            <wp:extent cx="1824990" cy="1773555"/>
            <wp:effectExtent l="0" t="0" r="381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824990" cy="1773555"/>
                    </a:xfrm>
                    <a:prstGeom prst="rect">
                      <a:avLst/>
                    </a:prstGeom>
                  </pic:spPr>
                </pic:pic>
              </a:graphicData>
            </a:graphic>
            <wp14:sizeRelH relativeFrom="margin">
              <wp14:pctWidth>0</wp14:pctWidth>
            </wp14:sizeRelH>
            <wp14:sizeRelV relativeFrom="margin">
              <wp14:pctHeight>0</wp14:pctHeight>
            </wp14:sizeRelV>
          </wp:anchor>
        </w:drawing>
      </w:r>
      <w:r>
        <w:t xml:space="preserve">Output: </w:t>
      </w:r>
      <w:r w:rsidRPr="008814E8">
        <w:rPr>
          <w:b/>
          <w:sz w:val="28"/>
          <w:u w:val="single"/>
        </w:rPr>
        <w:t xml:space="preserve">confusion matrix for n components </w:t>
      </w:r>
      <w:r>
        <w:rPr>
          <w:b/>
          <w:sz w:val="28"/>
          <w:u w:val="single"/>
        </w:rPr>
        <w:t>=50</w:t>
      </w:r>
    </w:p>
    <w:p w:rsidR="008814E8" w:rsidRDefault="008814E8" w:rsidP="008814E8">
      <w:pPr>
        <w:tabs>
          <w:tab w:val="left" w:pos="1530"/>
        </w:tabs>
      </w:pPr>
      <w:r>
        <w:rPr>
          <w:sz w:val="28"/>
        </w:rPr>
        <w:t>Accuracy: 93%</w:t>
      </w:r>
    </w:p>
    <w:p w:rsidR="008814E8" w:rsidRDefault="008814E8" w:rsidP="008814E8">
      <w:pPr>
        <w:tabs>
          <w:tab w:val="left" w:pos="1530"/>
        </w:tabs>
        <w:rPr>
          <w:b/>
          <w:sz w:val="28"/>
          <w:u w:val="single"/>
        </w:rPr>
      </w:pPr>
    </w:p>
    <w:p w:rsidR="00146E65" w:rsidRDefault="00146E65" w:rsidP="008814E8"/>
    <w:p w:rsidR="00146E65" w:rsidRPr="00146E65" w:rsidRDefault="00146E65" w:rsidP="00146E65"/>
    <w:p w:rsidR="00146E65" w:rsidRPr="00146E65" w:rsidRDefault="00146E65" w:rsidP="00146E65"/>
    <w:p w:rsidR="00146E65" w:rsidRPr="00146E65" w:rsidRDefault="00146E65" w:rsidP="00146E65"/>
    <w:p w:rsidR="00146E65" w:rsidRPr="00146E65" w:rsidRDefault="00146E65" w:rsidP="00146E65"/>
    <w:p w:rsidR="00146E65" w:rsidRPr="00146E65" w:rsidRDefault="00146E65" w:rsidP="00146E65"/>
    <w:p w:rsidR="00146E65" w:rsidRPr="00146E65" w:rsidRDefault="00146E65" w:rsidP="00146E65"/>
    <w:p w:rsidR="00146E65" w:rsidRDefault="00146E65" w:rsidP="00146E65"/>
    <w:p w:rsidR="008814E8" w:rsidRPr="00146E65" w:rsidRDefault="00146E65" w:rsidP="00146E65">
      <w:pPr>
        <w:tabs>
          <w:tab w:val="left" w:pos="2130"/>
        </w:tabs>
      </w:pPr>
      <w:r>
        <w:tab/>
        <w:t>CODE SUBMITTED IN ZIP FILE</w:t>
      </w:r>
    </w:p>
    <w:sectPr w:rsidR="008814E8" w:rsidRPr="00146E65">
      <w:headerReference w:type="default" r:id="rId1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B6638" w:rsidRDefault="00FB6638" w:rsidP="006255FA">
      <w:pPr>
        <w:spacing w:after="0" w:line="240" w:lineRule="auto"/>
      </w:pPr>
      <w:r>
        <w:separator/>
      </w:r>
    </w:p>
  </w:endnote>
  <w:endnote w:type="continuationSeparator" w:id="0">
    <w:p w:rsidR="00FB6638" w:rsidRDefault="00FB6638" w:rsidP="006255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B6638" w:rsidRDefault="00FB6638" w:rsidP="006255FA">
      <w:pPr>
        <w:spacing w:after="0" w:line="240" w:lineRule="auto"/>
      </w:pPr>
      <w:r>
        <w:separator/>
      </w:r>
    </w:p>
  </w:footnote>
  <w:footnote w:type="continuationSeparator" w:id="0">
    <w:p w:rsidR="00FB6638" w:rsidRDefault="00FB6638" w:rsidP="006255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55FA" w:rsidRDefault="006255FA">
    <w:pPr>
      <w:pStyle w:val="Header"/>
    </w:pPr>
    <w:proofErr w:type="spellStart"/>
    <w:r>
      <w:t>Altamash</w:t>
    </w:r>
    <w:proofErr w:type="spellEnd"/>
    <w:r>
      <w:t xml:space="preserve"> </w:t>
    </w:r>
    <w:proofErr w:type="spellStart"/>
    <w:r>
      <w:t>Yar</w:t>
    </w:r>
    <w:proofErr w:type="spellEnd"/>
    <w:r>
      <w:t xml:space="preserve"> Khan</w:t>
    </w:r>
    <w:r>
      <w:tab/>
      <w:t>TASK</w:t>
    </w:r>
    <w:r>
      <w:t>01</w:t>
    </w:r>
    <w:r>
      <w:tab/>
    </w:r>
    <w:r>
      <w:t>17L-4402</w:t>
    </w:r>
    <w:r>
      <w:b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B3379"/>
    <w:multiLevelType w:val="hybridMultilevel"/>
    <w:tmpl w:val="E5464E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511922"/>
    <w:multiLevelType w:val="hybridMultilevel"/>
    <w:tmpl w:val="CF466FD0"/>
    <w:lvl w:ilvl="0" w:tplc="0409000B">
      <w:start w:val="1"/>
      <w:numFmt w:val="bullet"/>
      <w:lvlText w:val=""/>
      <w:lvlJc w:val="left"/>
      <w:pPr>
        <w:ind w:left="2598" w:hanging="360"/>
      </w:pPr>
      <w:rPr>
        <w:rFonts w:ascii="Wingdings" w:hAnsi="Wingdings" w:hint="default"/>
      </w:rPr>
    </w:lvl>
    <w:lvl w:ilvl="1" w:tplc="04090003" w:tentative="1">
      <w:start w:val="1"/>
      <w:numFmt w:val="bullet"/>
      <w:lvlText w:val="o"/>
      <w:lvlJc w:val="left"/>
      <w:pPr>
        <w:ind w:left="3318" w:hanging="360"/>
      </w:pPr>
      <w:rPr>
        <w:rFonts w:ascii="Courier New" w:hAnsi="Courier New" w:cs="Courier New" w:hint="default"/>
      </w:rPr>
    </w:lvl>
    <w:lvl w:ilvl="2" w:tplc="04090005" w:tentative="1">
      <w:start w:val="1"/>
      <w:numFmt w:val="bullet"/>
      <w:lvlText w:val=""/>
      <w:lvlJc w:val="left"/>
      <w:pPr>
        <w:ind w:left="4038" w:hanging="360"/>
      </w:pPr>
      <w:rPr>
        <w:rFonts w:ascii="Wingdings" w:hAnsi="Wingdings" w:hint="default"/>
      </w:rPr>
    </w:lvl>
    <w:lvl w:ilvl="3" w:tplc="04090001" w:tentative="1">
      <w:start w:val="1"/>
      <w:numFmt w:val="bullet"/>
      <w:lvlText w:val=""/>
      <w:lvlJc w:val="left"/>
      <w:pPr>
        <w:ind w:left="4758" w:hanging="360"/>
      </w:pPr>
      <w:rPr>
        <w:rFonts w:ascii="Symbol" w:hAnsi="Symbol" w:hint="default"/>
      </w:rPr>
    </w:lvl>
    <w:lvl w:ilvl="4" w:tplc="04090003" w:tentative="1">
      <w:start w:val="1"/>
      <w:numFmt w:val="bullet"/>
      <w:lvlText w:val="o"/>
      <w:lvlJc w:val="left"/>
      <w:pPr>
        <w:ind w:left="5478" w:hanging="360"/>
      </w:pPr>
      <w:rPr>
        <w:rFonts w:ascii="Courier New" w:hAnsi="Courier New" w:cs="Courier New" w:hint="default"/>
      </w:rPr>
    </w:lvl>
    <w:lvl w:ilvl="5" w:tplc="04090005" w:tentative="1">
      <w:start w:val="1"/>
      <w:numFmt w:val="bullet"/>
      <w:lvlText w:val=""/>
      <w:lvlJc w:val="left"/>
      <w:pPr>
        <w:ind w:left="6198" w:hanging="360"/>
      </w:pPr>
      <w:rPr>
        <w:rFonts w:ascii="Wingdings" w:hAnsi="Wingdings" w:hint="default"/>
      </w:rPr>
    </w:lvl>
    <w:lvl w:ilvl="6" w:tplc="04090001" w:tentative="1">
      <w:start w:val="1"/>
      <w:numFmt w:val="bullet"/>
      <w:lvlText w:val=""/>
      <w:lvlJc w:val="left"/>
      <w:pPr>
        <w:ind w:left="6918" w:hanging="360"/>
      </w:pPr>
      <w:rPr>
        <w:rFonts w:ascii="Symbol" w:hAnsi="Symbol" w:hint="default"/>
      </w:rPr>
    </w:lvl>
    <w:lvl w:ilvl="7" w:tplc="04090003" w:tentative="1">
      <w:start w:val="1"/>
      <w:numFmt w:val="bullet"/>
      <w:lvlText w:val="o"/>
      <w:lvlJc w:val="left"/>
      <w:pPr>
        <w:ind w:left="7638" w:hanging="360"/>
      </w:pPr>
      <w:rPr>
        <w:rFonts w:ascii="Courier New" w:hAnsi="Courier New" w:cs="Courier New" w:hint="default"/>
      </w:rPr>
    </w:lvl>
    <w:lvl w:ilvl="8" w:tplc="04090005" w:tentative="1">
      <w:start w:val="1"/>
      <w:numFmt w:val="bullet"/>
      <w:lvlText w:val=""/>
      <w:lvlJc w:val="left"/>
      <w:pPr>
        <w:ind w:left="8358" w:hanging="360"/>
      </w:pPr>
      <w:rPr>
        <w:rFonts w:ascii="Wingdings" w:hAnsi="Wingdings" w:hint="default"/>
      </w:rPr>
    </w:lvl>
  </w:abstractNum>
  <w:abstractNum w:abstractNumId="2">
    <w:nsid w:val="7CAD4D6F"/>
    <w:multiLevelType w:val="multilevel"/>
    <w:tmpl w:val="A00A1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0D42"/>
    <w:rsid w:val="00053F2E"/>
    <w:rsid w:val="00146E65"/>
    <w:rsid w:val="002A5CBC"/>
    <w:rsid w:val="00475BDA"/>
    <w:rsid w:val="004C0744"/>
    <w:rsid w:val="004F40D9"/>
    <w:rsid w:val="006255FA"/>
    <w:rsid w:val="006C0D42"/>
    <w:rsid w:val="00711771"/>
    <w:rsid w:val="007800B7"/>
    <w:rsid w:val="00794A57"/>
    <w:rsid w:val="00863361"/>
    <w:rsid w:val="008814E8"/>
    <w:rsid w:val="008B0FEE"/>
    <w:rsid w:val="008B78EE"/>
    <w:rsid w:val="009C47F6"/>
    <w:rsid w:val="00B8322E"/>
    <w:rsid w:val="00BD6BC7"/>
    <w:rsid w:val="00CA4A31"/>
    <w:rsid w:val="00CB29A4"/>
    <w:rsid w:val="00CC7177"/>
    <w:rsid w:val="00FB66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081ADD-4763-4EAE-9F32-D2F38EFC5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94A5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A5CB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794A57"/>
    <w:rPr>
      <w:rFonts w:asciiTheme="majorHAnsi" w:eastAsiaTheme="majorEastAsia" w:hAnsiTheme="majorHAnsi" w:cstheme="majorBidi"/>
      <w:color w:val="2E74B5" w:themeColor="accent1" w:themeShade="BF"/>
      <w:sz w:val="32"/>
      <w:szCs w:val="32"/>
    </w:rPr>
  </w:style>
  <w:style w:type="character" w:styleId="IntenseEmphasis">
    <w:name w:val="Intense Emphasis"/>
    <w:basedOn w:val="DefaultParagraphFont"/>
    <w:uiPriority w:val="21"/>
    <w:qFormat/>
    <w:rsid w:val="00794A57"/>
    <w:rPr>
      <w:i/>
      <w:iCs/>
      <w:color w:val="5B9BD5" w:themeColor="accent1"/>
    </w:rPr>
  </w:style>
  <w:style w:type="paragraph" w:styleId="ListParagraph">
    <w:name w:val="List Paragraph"/>
    <w:basedOn w:val="Normal"/>
    <w:uiPriority w:val="34"/>
    <w:qFormat/>
    <w:rsid w:val="00794A57"/>
    <w:pPr>
      <w:ind w:left="720"/>
      <w:contextualSpacing/>
    </w:pPr>
  </w:style>
  <w:style w:type="paragraph" w:styleId="IntenseQuote">
    <w:name w:val="Intense Quote"/>
    <w:basedOn w:val="Normal"/>
    <w:next w:val="Normal"/>
    <w:link w:val="IntenseQuoteChar"/>
    <w:uiPriority w:val="30"/>
    <w:qFormat/>
    <w:rsid w:val="004F40D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4F40D9"/>
    <w:rPr>
      <w:i/>
      <w:iCs/>
      <w:color w:val="5B9BD5" w:themeColor="accent1"/>
    </w:rPr>
  </w:style>
  <w:style w:type="character" w:styleId="Strong">
    <w:name w:val="Strong"/>
    <w:basedOn w:val="DefaultParagraphFont"/>
    <w:uiPriority w:val="22"/>
    <w:qFormat/>
    <w:rsid w:val="004F40D9"/>
    <w:rPr>
      <w:b/>
      <w:bCs/>
    </w:rPr>
  </w:style>
  <w:style w:type="paragraph" w:styleId="Header">
    <w:name w:val="header"/>
    <w:basedOn w:val="Normal"/>
    <w:link w:val="HeaderChar"/>
    <w:uiPriority w:val="99"/>
    <w:unhideWhenUsed/>
    <w:rsid w:val="006255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55FA"/>
  </w:style>
  <w:style w:type="paragraph" w:styleId="Footer">
    <w:name w:val="footer"/>
    <w:basedOn w:val="Normal"/>
    <w:link w:val="FooterChar"/>
    <w:uiPriority w:val="99"/>
    <w:unhideWhenUsed/>
    <w:rsid w:val="006255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55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3801506">
      <w:bodyDiv w:val="1"/>
      <w:marLeft w:val="0"/>
      <w:marRight w:val="0"/>
      <w:marTop w:val="0"/>
      <w:marBottom w:val="0"/>
      <w:divBdr>
        <w:top w:val="none" w:sz="0" w:space="0" w:color="auto"/>
        <w:left w:val="none" w:sz="0" w:space="0" w:color="auto"/>
        <w:bottom w:val="none" w:sz="0" w:space="0" w:color="auto"/>
        <w:right w:val="none" w:sz="0" w:space="0" w:color="auto"/>
      </w:divBdr>
      <w:divsChild>
        <w:div w:id="1659965459">
          <w:marLeft w:val="0"/>
          <w:marRight w:val="0"/>
          <w:marTop w:val="0"/>
          <w:marBottom w:val="0"/>
          <w:divBdr>
            <w:top w:val="none" w:sz="0" w:space="0" w:color="auto"/>
            <w:left w:val="none" w:sz="0" w:space="0" w:color="auto"/>
            <w:bottom w:val="none" w:sz="0" w:space="0" w:color="auto"/>
            <w:right w:val="none" w:sz="0" w:space="0" w:color="auto"/>
          </w:divBdr>
          <w:divsChild>
            <w:div w:id="1754624844">
              <w:marLeft w:val="960"/>
              <w:marRight w:val="960"/>
              <w:marTop w:val="0"/>
              <w:marBottom w:val="0"/>
              <w:divBdr>
                <w:top w:val="none" w:sz="0" w:space="0" w:color="auto"/>
                <w:left w:val="none" w:sz="0" w:space="0" w:color="auto"/>
                <w:bottom w:val="none" w:sz="0" w:space="0" w:color="auto"/>
                <w:right w:val="none" w:sz="0" w:space="0" w:color="auto"/>
              </w:divBdr>
            </w:div>
          </w:divsChild>
        </w:div>
      </w:divsChild>
    </w:div>
    <w:div w:id="1630823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370</TotalTime>
  <Pages>4</Pages>
  <Words>369</Words>
  <Characters>2106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13</cp:revision>
  <dcterms:created xsi:type="dcterms:W3CDTF">2021-01-01T15:41:00Z</dcterms:created>
  <dcterms:modified xsi:type="dcterms:W3CDTF">2021-01-02T00:59:00Z</dcterms:modified>
</cp:coreProperties>
</file>