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i7ic0ldicswy" w:id="0"/>
      <w:bookmarkEnd w:id="0"/>
      <w:r w:rsidDel="00000000" w:rsidR="00000000" w:rsidRPr="00000000">
        <w:rPr>
          <w:rtl w:val="0"/>
        </w:rPr>
        <w:t xml:space="preserve">Modelo de domínio complexo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Java Spring Reference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ufnzxfe7vna5" w:id="2"/>
      <w:bookmarkEnd w:id="2"/>
      <w:r w:rsidDel="00000000" w:rsidR="00000000" w:rsidRPr="00000000">
        <w:rPr>
          <w:rtl w:val="0"/>
        </w:rPr>
        <w:t xml:space="preserve">Atualizações Spring Boot 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pacote padrão para especificações Java Enterprise Edition agora é jakarta e não mais javax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jakarta.persistence.Entity;</w:t>
      </w:r>
    </w:p>
    <w:p w:rsidR="00000000" w:rsidDel="00000000" w:rsidP="00000000" w:rsidRDefault="00000000" w:rsidRPr="00000000" w14:paraId="0000000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jakarta.persistence.Table;</w:t>
      </w:r>
    </w:p>
    <w:p w:rsidR="00000000" w:rsidDel="00000000" w:rsidP="00000000" w:rsidRDefault="00000000" w:rsidRPr="00000000" w14:paraId="0000000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há mais necessidade de Serializable em classes de chave composta ou outras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@Embeddable</w:t>
      </w:r>
    </w:p>
    <w:p w:rsidR="00000000" w:rsidDel="00000000" w:rsidP="00000000" w:rsidRDefault="00000000" w:rsidRPr="00000000" w14:paraId="0000000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class EnrollmentPK </w:t>
      </w:r>
      <w:r w:rsidDel="00000000" w:rsidR="00000000" w:rsidRPr="00000000">
        <w:rPr>
          <w:rFonts w:ascii="Consolas" w:cs="Consolas" w:eastAsia="Consolas" w:hAnsi="Consolas"/>
          <w:strike w:val="1"/>
          <w:rtl w:val="0"/>
        </w:rPr>
        <w:t xml:space="preserve">implements Serializable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Implementação padrão mais enxuta dos métodos hashCode e equals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 de seed deve chamar import.sql e não data.sql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Configuração do banco de dados H2 no arquivo application-test.properties</w:t>
      </w:r>
    </w:p>
    <w:p w:rsidR="00000000" w:rsidDel="00000000" w:rsidP="00000000" w:rsidRDefault="00000000" w:rsidRPr="00000000" w14:paraId="00000013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H2 connection</w:t>
      </w:r>
    </w:p>
    <w:p w:rsidR="00000000" w:rsidDel="00000000" w:rsidP="00000000" w:rsidRDefault="00000000" w:rsidRPr="00000000" w14:paraId="00000014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015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spring.datasource.username=sa</w:t>
      </w:r>
    </w:p>
    <w:p w:rsidR="00000000" w:rsidDel="00000000" w:rsidP="00000000" w:rsidRDefault="00000000" w:rsidRPr="00000000" w14:paraId="00000016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spring.datasource.password=</w:t>
      </w:r>
    </w:p>
    <w:p w:rsidR="00000000" w:rsidDel="00000000" w:rsidP="00000000" w:rsidRDefault="00000000" w:rsidRPr="00000000" w14:paraId="00000017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H2 client</w:t>
      </w:r>
    </w:p>
    <w:p w:rsidR="00000000" w:rsidDel="00000000" w:rsidP="00000000" w:rsidRDefault="00000000" w:rsidRPr="00000000" w14:paraId="00000019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spring.h2.console.enabled=true</w:t>
      </w:r>
    </w:p>
    <w:p w:rsidR="00000000" w:rsidDel="00000000" w:rsidP="00000000" w:rsidRDefault="00000000" w:rsidRPr="00000000" w14:paraId="0000001A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spring.h2.console.path=/h2-console</w:t>
      </w:r>
    </w:p>
    <w:p w:rsidR="00000000" w:rsidDel="00000000" w:rsidP="00000000" w:rsidRDefault="00000000" w:rsidRPr="00000000" w14:paraId="0000001B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Show sql</w:t>
      </w:r>
    </w:p>
    <w:p w:rsidR="00000000" w:rsidDel="00000000" w:rsidP="00000000" w:rsidRDefault="00000000" w:rsidRPr="00000000" w14:paraId="0000001D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spring.jpa.show-sql=true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spring.jpa.properties.hibernate.format_sql=true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sy6xgmv7vh92" w:id="3"/>
      <w:bookmarkEnd w:id="3"/>
      <w:r w:rsidDel="00000000" w:rsidR="00000000" w:rsidRPr="00000000">
        <w:rPr>
          <w:rtl w:val="0"/>
        </w:rPr>
        <w:t xml:space="preserve">Plug-in do Maven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&lt;plugin&gt;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&lt;groupId&gt;org.apache.maven.plugins&lt;/groupId&gt;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&lt;artifactId&gt;maven-resources-plugin&lt;/artifactId&gt;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&lt;version&gt;3.1.0&lt;/version&gt; &lt;!--$NO-MVN-MAN-VER$ --&gt;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&lt;/plugin&gt;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vnd7lgveq74e" w:id="4"/>
      <w:bookmarkEnd w:id="4"/>
      <w:r w:rsidDel="00000000" w:rsidR="00000000" w:rsidRPr="00000000">
        <w:rPr>
          <w:rtl w:val="0"/>
        </w:rPr>
        <w:t xml:space="preserve">Figma do DSLearn</w:t>
      </w:r>
    </w:p>
    <w:p w:rsidR="00000000" w:rsidDel="00000000" w:rsidP="00000000" w:rsidRDefault="00000000" w:rsidRPr="00000000" w14:paraId="0000002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https://www.figma.com/file/p8Hawp1w5g0pCZ3h3ZsCUd/DSLearn-Bootcamp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rPr/>
      </w:pPr>
      <w:bookmarkStart w:colFirst="0" w:colLast="0" w:name="_rifewr74fiyb" w:id="5"/>
      <w:bookmarkEnd w:id="5"/>
      <w:r w:rsidDel="00000000" w:rsidR="00000000" w:rsidRPr="00000000">
        <w:rPr>
          <w:rtl w:val="0"/>
        </w:rPr>
        <w:t xml:space="preserve">Modelo conceitual do </w:t>
      </w:r>
      <w:r w:rsidDel="00000000" w:rsidR="00000000" w:rsidRPr="00000000">
        <w:rPr>
          <w:rtl w:val="0"/>
        </w:rPr>
        <w:t xml:space="preserve">DSLearn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Fonte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https://github.com/devsuperior/bds-dslearn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z65psc1cw8mf" w:id="6"/>
      <w:bookmarkEnd w:id="6"/>
      <w:r w:rsidDel="00000000" w:rsidR="00000000" w:rsidRPr="00000000">
        <w:rPr>
          <w:rtl w:val="0"/>
        </w:rPr>
        <w:t xml:space="preserve">Visão geral do sistema </w:t>
      </w:r>
      <w:r w:rsidDel="00000000" w:rsidR="00000000" w:rsidRPr="00000000">
        <w:rPr>
          <w:rtl w:val="0"/>
        </w:rPr>
        <w:t xml:space="preserve">DSLearn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O sistema consiste em uma plataforma de ensino que mantém informações de cursos, suas turmas e alunos, bem como um fórum para perguntas e respostas sobre os conteúdos do curso. Os atores do sistema podem ser alunos e professores. Há também usuários administradores, que são os únicos autorizados a cadastrar cursos e turmas.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Um curso é composto de vários “recursos”, que são grupos de conteúdos. Estes recursos podem ser trilhas de aprendizado, bônus, links externos, e o próprio fórum de perguntas e respostas do curso. Cada recurso pode conter seções, e estas seções por sua vez é que vão conter as aulas, que podem ser conteúdos em vídeo e/ou texto, ou tarefas para serem entregues pelos alunos.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Uma tarefa pode ter um peso, uma data de entrega, um número de questões e a quantidade mínima de acertos necessários para ser aceita. Quando um aluno entrega a tarefa, esta fica aguardando pelo feedback do professor, e ela pode ser aceita ou rejeitada.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Cada nova turma do curso corresponde a uma oferta ou edição deste curso, que possui uma data de início e fim. Diferentes ofertas do mesmo curso podem ter pequenas variações no conteúdo, conforme a necessidade de customização para cada turma.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Os usuários (alunos e professores) devem receber notificações.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Com relação ao fórum de perguntas e respostas, este consiste em uma coleção de tópicos (com um título e a descrição da pergunta), e cada tópico pode ter várias respostas. Os requisitos gerais do fórum são: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Listar tópicos, com as seguintes opções de filtro: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Por recurso/seção/aula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Por texto (título e/ou corpo do tópico)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Perguntas feitas apenas pelo usuário logado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Criar tópico: título, corpo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Responder tópico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Marcar/desmarcar upvote em pergunta (não pode ser o autor)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Marcar/desmarcar upvote em resposta (não pode ser o autor)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Marcar/desmarcar melhor resposta (somente autor do tópico e instrutor)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p8Hawp1w5g0pCZ3h3ZsCUd/DSLearn-Bootcamp" TargetMode="External"/><Relationship Id="rId7" Type="http://schemas.openxmlformats.org/officeDocument/2006/relationships/hyperlink" Target="https://github.com/devsuperior/bds-dslearn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