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Matter Is Everywhere</w:t>
      </w:r>
    </w:p>
    <w:p>
      <w:pPr>
        <w:pStyle w:val="Subtitle"/>
      </w:pPr>
      <w:r>
        <w:t>Grade 3 Unit 1  •  Chapter 1  •  Matter Materials and Making</w:t>
      </w:r>
    </w:p>
    <w:p>
      <w:r>
        <w:rPr>
          <w:b/>
        </w:rPr>
        <w:t xml:space="preserve">Learning goal  </w:t>
      </w:r>
      <w:r>
        <w:t>I can explain that matter has mass and takes up space, and I can identify solids, liquids and gases.</w:t>
      </w:r>
    </w:p>
    <w:p>
      <w:r>
        <w:t xml:space="preserve">Your mitten, the snow on the playground and the air inside a bicycle tire are all made of </w:t>
      </w:r>
      <w:r>
        <w:rPr>
          <w:b/>
          <w:color w:val="006B68"/>
        </w:rPr>
        <w:t>matter</w:t>
      </w:r>
      <w:r>
        <w:t>.</w:t>
      </w:r>
    </w:p>
    <w:p>
      <w:pPr>
        <w:pStyle w:val="Heading1"/>
      </w:pPr>
      <w:r>
        <w:t>How do we know matter is there?</w:t>
      </w:r>
    </w:p>
    <w:p>
      <w:r/>
      <w:r>
        <w:rPr>
          <w:b/>
          <w:color w:val="006B68"/>
        </w:rPr>
        <w:t>Matter</w:t>
      </w:r>
      <w:r>
        <w:t xml:space="preserve"> is the stuff that makes up everything around us. A desk is </w:t>
      </w:r>
      <w:r>
        <w:rPr>
          <w:b/>
          <w:color w:val="006B68"/>
        </w:rPr>
        <w:t>matter</w:t>
      </w:r>
      <w:r>
        <w:t xml:space="preserve">. Water is </w:t>
      </w:r>
      <w:r>
        <w:rPr>
          <w:b/>
          <w:color w:val="006B68"/>
        </w:rPr>
        <w:t>matter</w:t>
      </w:r>
      <w:r>
        <w:t xml:space="preserve">. Even air is </w:t>
      </w:r>
      <w:r>
        <w:rPr>
          <w:b/>
          <w:color w:val="006B68"/>
        </w:rPr>
        <w:t>matter</w:t>
      </w:r>
      <w:r>
        <w:t>, although we cannot usually see it.</w:t>
      </w:r>
    </w:p>
    <w:p>
      <w:r>
        <w:t xml:space="preserve">Scientists use two clues to decide whether something is </w:t>
      </w:r>
      <w:r>
        <w:rPr>
          <w:b/>
          <w:color w:val="006B68"/>
        </w:rPr>
        <w:t>matter</w:t>
      </w:r>
      <w:r>
        <w:t xml:space="preserve">. </w:t>
      </w:r>
      <w:r>
        <w:rPr>
          <w:b/>
          <w:color w:val="006B68"/>
        </w:rPr>
        <w:t>Matter</w:t>
      </w:r>
      <w:r>
        <w:t xml:space="preserve"> has </w:t>
      </w:r>
      <w:r>
        <w:rPr>
          <w:b/>
          <w:color w:val="006B68"/>
        </w:rPr>
        <w:t>mass</w:t>
      </w:r>
      <w:r>
        <w:t xml:space="preserve">, and </w:t>
      </w:r>
      <w:r>
        <w:rPr>
          <w:b/>
          <w:color w:val="006B68"/>
        </w:rPr>
        <w:t>matter</w:t>
      </w:r>
      <w:r>
        <w:t xml:space="preserve"> takes up space. Blow air into a balloon and the balloon grows. The invisible air needs room, so it pushes against the balloon.</w:t>
      </w:r>
    </w:p>
    <w:p>
      <w:r>
        <w:t xml:space="preserve">Light and sound are not </w:t>
      </w:r>
      <w:r>
        <w:rPr>
          <w:b/>
          <w:color w:val="006B68"/>
        </w:rPr>
        <w:t>matter</w:t>
      </w:r>
      <w:r>
        <w:t xml:space="preserve">. They carry energy, but they do not have </w:t>
      </w:r>
      <w:r>
        <w:rPr>
          <w:b/>
          <w:color w:val="006B68"/>
        </w:rPr>
        <w:t>mass</w:t>
      </w:r>
      <w:r>
        <w:t xml:space="preserve"> or take up space in the same way objects and substances do.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389120" cy="2926080"/>
            <wp:docPr id="1" name="Picture 1" descr="Ice, liquid water and air in an inflated bicycle ti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pter-1-origin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Ice is solid, water in the glass is liquid, and the tire contains invisible gas.</w:t>
      </w:r>
    </w:p>
    <w:p>
      <w:r>
        <w:br w:type="page"/>
      </w:r>
    </w:p>
    <w:p>
      <w:pPr>
        <w:pStyle w:val="Heading1"/>
      </w:pPr>
      <w:r>
        <w:t>Three familiar states</w:t>
      </w:r>
    </w:p>
    <w:p>
      <w:r>
        <w:t xml:space="preserve">A </w:t>
      </w:r>
      <w:r>
        <w:rPr>
          <w:b/>
          <w:color w:val="006B68"/>
        </w:rPr>
        <w:t>solid</w:t>
      </w:r>
      <w:r>
        <w:t xml:space="preserve"> keeps its own shape. An ice cube stays cube-shaped when you place it on a plate.</w:t>
      </w:r>
    </w:p>
    <w:p>
      <w:r>
        <w:t xml:space="preserve">A </w:t>
      </w:r>
      <w:r>
        <w:rPr>
          <w:b/>
          <w:color w:val="006B68"/>
        </w:rPr>
        <w:t>liquid</w:t>
      </w:r>
      <w:r>
        <w:t xml:space="preserve"> flows and takes the shape of its container. Maple sap can be poured from a pail into a pan.</w:t>
      </w:r>
    </w:p>
    <w:p>
      <w:r>
        <w:t xml:space="preserve">A </w:t>
      </w:r>
      <w:r>
        <w:rPr>
          <w:b/>
          <w:color w:val="006B68"/>
        </w:rPr>
        <w:t>gas</w:t>
      </w:r>
      <w:r>
        <w:t xml:space="preserve"> spreads out in every direction. Air fills a classroom, a bicycle tire or a balloon.</w:t>
      </w:r>
    </w:p>
    <w:p>
      <w:r>
        <w:t xml:space="preserve">The same substance can sometimes be found in different </w:t>
      </w:r>
      <w:r>
        <w:rPr>
          <w:b/>
          <w:color w:val="006B68"/>
        </w:rPr>
        <w:t>states</w:t>
      </w:r>
      <w:r>
        <w:t xml:space="preserve">. On a cold Québec morning, water may be </w:t>
      </w:r>
      <w:r>
        <w:rPr>
          <w:b/>
          <w:color w:val="006B68"/>
        </w:rPr>
        <w:t>solid</w:t>
      </w:r>
      <w:r>
        <w:t xml:space="preserve"> ice on a pond, </w:t>
      </w:r>
      <w:r>
        <w:rPr>
          <w:b/>
          <w:color w:val="006B68"/>
        </w:rPr>
        <w:t>liquid</w:t>
      </w:r>
      <w:r>
        <w:t xml:space="preserve"> under the ice and invisible water vapour in the air.</w:t>
      </w:r>
    </w:p>
    <w:p>
      <w:pPr>
        <w:pStyle w:val="Heading1"/>
      </w:pPr>
      <w:r>
        <w:t>Stop and think</w:t>
      </w:r>
    </w:p>
    <w:p>
      <w:r>
        <w:t xml:space="preserve">Look around your room. Name one </w:t>
      </w:r>
      <w:r>
        <w:rPr>
          <w:b/>
          <w:color w:val="006B68"/>
        </w:rPr>
        <w:t>solid</w:t>
      </w:r>
      <w:r>
        <w:t xml:space="preserve">, one </w:t>
      </w:r>
      <w:r>
        <w:rPr>
          <w:b/>
          <w:color w:val="006B68"/>
        </w:rPr>
        <w:t>liquid</w:t>
      </w:r>
      <w:r>
        <w:t xml:space="preserve"> and one </w:t>
      </w:r>
      <w:r>
        <w:rPr>
          <w:b/>
          <w:color w:val="006B68"/>
        </w:rPr>
        <w:t>gas</w:t>
      </w:r>
      <w:r>
        <w:t xml:space="preserve">. What evidence shows that each one is </w:t>
      </w:r>
      <w:r>
        <w:rPr>
          <w:b/>
          <w:color w:val="006B68"/>
        </w:rPr>
        <w:t>matter</w:t>
      </w:r>
      <w:r>
        <w:t>?</w:t>
      </w:r>
    </w:p>
    <w:p>
      <w:pPr>
        <w:pStyle w:val="Heading1"/>
      </w:pPr>
      <w:r>
        <w:t>What to remember</w:t>
      </w:r>
    </w:p>
    <w:p>
      <w:pPr>
        <w:pStyle w:val="ListBullet"/>
      </w:pPr>
      <w:r/>
      <w:r>
        <w:rPr>
          <w:b/>
          <w:color w:val="006B68"/>
        </w:rPr>
        <w:t>Matter</w:t>
      </w:r>
      <w:r>
        <w:t xml:space="preserve"> has </w:t>
      </w:r>
      <w:r>
        <w:rPr>
          <w:b/>
          <w:color w:val="006B68"/>
        </w:rPr>
        <w:t>mass</w:t>
      </w:r>
      <w:r>
        <w:t xml:space="preserve"> and takes up space.</w:t>
      </w:r>
    </w:p>
    <w:p>
      <w:pPr>
        <w:pStyle w:val="ListBullet"/>
      </w:pPr>
      <w:r/>
      <w:r>
        <w:rPr>
          <w:b/>
          <w:color w:val="006B68"/>
        </w:rPr>
        <w:t>Solids</w:t>
      </w:r>
      <w:r>
        <w:t xml:space="preserve"> keep their shape; </w:t>
      </w:r>
      <w:r>
        <w:rPr>
          <w:b/>
          <w:color w:val="006B68"/>
        </w:rPr>
        <w:t>liquids</w:t>
      </w:r>
      <w:r>
        <w:t xml:space="preserve"> flow; </w:t>
      </w:r>
      <w:r>
        <w:rPr>
          <w:b/>
          <w:color w:val="006B68"/>
        </w:rPr>
        <w:t>gases</w:t>
      </w:r>
      <w:r>
        <w:t xml:space="preserve"> spread out.</w:t>
      </w:r>
    </w:p>
    <w:p>
      <w:pPr>
        <w:pStyle w:val="ListBullet"/>
      </w:pPr>
      <w:r>
        <w:t xml:space="preserve">Water can be a </w:t>
      </w:r>
      <w:r>
        <w:rPr>
          <w:b/>
          <w:color w:val="006B68"/>
        </w:rPr>
        <w:t>solid</w:t>
      </w:r>
      <w:r>
        <w:t xml:space="preserve">, </w:t>
      </w:r>
      <w:r>
        <w:rPr>
          <w:b/>
          <w:color w:val="006B68"/>
        </w:rPr>
        <w:t>liquid</w:t>
      </w:r>
      <w:r>
        <w:t xml:space="preserve"> or </w:t>
      </w:r>
      <w:r>
        <w:rPr>
          <w:b/>
          <w:color w:val="006B68"/>
        </w:rPr>
        <w:t>gas</w:t>
      </w:r>
      <w:r>
        <w:t>.</w:t>
      </w:r>
    </w:p>
    <w:p>
      <w:r>
        <w:br w:type="page"/>
      </w:r>
    </w:p>
    <w:p>
      <w:pPr>
        <w:pStyle w:val="Heading1"/>
      </w:pPr>
      <w:r>
        <w:t>Check your understanding</w:t>
      </w:r>
    </w:p>
    <w:p>
      <w:r>
        <w:t>Explain aloud, sketch, or write. Use ideas and examples from the chapter as evidence.</w:t>
      </w:r>
    </w:p>
    <w:p>
      <w:pPr>
        <w:keepNext/>
      </w:pPr>
      <w:r>
        <w:rPr>
          <w:b/>
        </w:rPr>
        <w:t>1  A classmate says air cannot be matter because we cannot see it. How could a balloon help you explain your thinking?</w:t>
      </w:r>
    </w:p>
    <w:p>
      <w:pPr>
        <w:spacing w:after="360"/>
      </w:pPr>
      <w:r>
        <w:t>My thinking</w:t>
      </w:r>
    </w:p>
    <w:p>
      <w:pPr>
        <w:keepNext/>
      </w:pPr>
      <w:r>
        <w:rPr>
          <w:b/>
        </w:rPr>
        <w:t>2  You pour the same water from a tall glass into a wide bowl. What changes, and what stays the same?</w:t>
      </w:r>
    </w:p>
    <w:p>
      <w:pPr>
        <w:spacing w:after="360"/>
      </w:pPr>
      <w:r>
        <w:t>My thinking</w:t>
      </w:r>
    </w:p>
    <w:p>
      <w:pPr>
        <w:keepNext/>
      </w:pPr>
      <w:r>
        <w:rPr>
          <w:b/>
        </w:rPr>
        <w:t>3  Ice and liquid water can be in the same Québec pond. How can they be the same substance but behave differently?</w:t>
      </w:r>
    </w:p>
    <w:p>
      <w:pPr>
        <w:spacing w:after="360"/>
      </w:pPr>
      <w:r>
        <w:t>My thinking</w:t>
      </w:r>
    </w:p>
    <w:p>
      <w:pPr>
        <w:pStyle w:val="Heading1"/>
      </w:pPr>
      <w:r>
        <w:t>Practise the words</w:t>
      </w:r>
    </w:p>
    <w:p>
      <w:r>
        <w:t>Cover the meanings and explain each word. Then cover the words and name each meaning. Give an example.</w:t>
      </w:r>
    </w:p>
    <w:p>
      <w:pPr>
        <w:spacing w:after="100"/>
      </w:pPr>
      <w:r>
        <w:rPr>
          <w:b/>
          <w:color w:val="006B68"/>
        </w:rPr>
        <w:t xml:space="preserve">matter  </w:t>
      </w:r>
      <w:r>
        <w:t>anything that has mass and takes up space</w:t>
      </w:r>
    </w:p>
    <w:p>
      <w:pPr>
        <w:spacing w:after="100"/>
      </w:pPr>
      <w:r>
        <w:rPr>
          <w:b/>
          <w:color w:val="006B68"/>
        </w:rPr>
        <w:t xml:space="preserve">mass  </w:t>
      </w:r>
      <w:r>
        <w:t>the amount of matter in an object or substance</w:t>
      </w:r>
    </w:p>
    <w:p>
      <w:pPr>
        <w:spacing w:after="100"/>
      </w:pPr>
      <w:r>
        <w:rPr>
          <w:b/>
          <w:color w:val="006B68"/>
        </w:rPr>
        <w:t xml:space="preserve">state  </w:t>
      </w:r>
      <w:r>
        <w:t>a form that matter can take</w:t>
      </w:r>
    </w:p>
    <w:p>
      <w:pPr>
        <w:spacing w:after="100"/>
      </w:pPr>
      <w:r>
        <w:rPr>
          <w:b/>
          <w:color w:val="006B68"/>
        </w:rPr>
        <w:t xml:space="preserve">solid  </w:t>
      </w:r>
      <w:r>
        <w:t>matter with its own shape</w:t>
      </w:r>
    </w:p>
    <w:p>
      <w:pPr>
        <w:spacing w:after="100"/>
      </w:pPr>
      <w:r>
        <w:rPr>
          <w:b/>
          <w:color w:val="006B68"/>
        </w:rPr>
        <w:t xml:space="preserve">liquid  </w:t>
      </w:r>
      <w:r>
        <w:t>matter that flows and takes the shape of its container</w:t>
      </w:r>
    </w:p>
    <w:p>
      <w:pPr>
        <w:spacing w:after="100"/>
      </w:pPr>
      <w:r>
        <w:rPr>
          <w:b/>
          <w:color w:val="006B68"/>
        </w:rPr>
        <w:t xml:space="preserve">gas  </w:t>
      </w:r>
      <w:r>
        <w:t>matter that spreads out to fill its container</w:t>
      </w:r>
    </w:p>
    <w:p>
      <w:pPr>
        <w:pStyle w:val="Caption"/>
      </w:pPr>
      <w:r>
        <w:t>Adapted from Core Knowledge Foundation science materials. CC BY NC SA 4.0. Generated illustrations accompany this adaptation.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69" w:lineRule="auto" w:after="140"/>
    </w:pPr>
    <w:rPr>
      <w:rFonts w:ascii="Calibri" w:hAnsi="Calibri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 w:val="0"/>
      <w:bCs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Matter Is Everywhere</dc:title>
  <dc:subject/>
  <dc:creator>Elementary SciTech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