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Makes Sounds Different</w:t>
      </w:r>
    </w:p>
    <w:p>
      <w:pPr>
        <w:pStyle w:val="Subtitle"/>
      </w:pPr>
      <w:r>
        <w:t>Grade 3 Unit 2  •  Chapter 3</w:t>
      </w:r>
    </w:p>
    <w:p>
      <w:r>
        <w:rPr>
          <w:b/>
        </w:rPr>
        <w:t xml:space="preserve">Learning goal  </w:t>
      </w:r>
      <w:r>
        <w:t>I can explain volume, timbre and echo using vibrations.</w:t>
      </w:r>
    </w:p>
    <w:p>
      <w:r>
        <w:t xml:space="preserve">A violin and a drum can play equally loud </w:t>
      </w:r>
      <w:r>
        <w:rPr>
          <w:b/>
          <w:color w:val="006B68"/>
        </w:rPr>
        <w:t>sounds</w:t>
      </w:r>
      <w:r>
        <w:t>, yet we can tell them apart.</w:t>
      </w:r>
    </w:p>
    <w:p>
      <w:pPr>
        <w:pStyle w:val="Heading1"/>
      </w:pPr>
      <w:r>
        <w:t>Vibrations reach our ears</w:t>
      </w:r>
    </w:p>
    <w:p>
      <w:r>
        <w:t xml:space="preserve">A vibrating object makes nearby matter vibrate. </w:t>
      </w:r>
      <w:r>
        <w:rPr>
          <w:b/>
          <w:color w:val="006B68"/>
        </w:rPr>
        <w:t>Sound</w:t>
      </w:r>
      <w:r>
        <w:t xml:space="preserve"> travels through air, water and solids. Stronger vibrations usually produce greater </w:t>
      </w:r>
      <w:r>
        <w:rPr>
          <w:b/>
          <w:color w:val="006B68"/>
        </w:rPr>
        <w:t>volume</w:t>
      </w:r>
      <w:r>
        <w:t xml:space="preserve">. Keep classroom </w:t>
      </w:r>
      <w:r>
        <w:rPr>
          <w:b/>
          <w:color w:val="006B68"/>
        </w:rPr>
        <w:t>sounds</w:t>
      </w:r>
      <w:r>
        <w:t xml:space="preserve"> comfortable; louder is not always better.</w:t>
      </w:r>
    </w:p>
    <w:p>
      <w:r/>
      <w:r>
        <w:rPr>
          <w:b/>
          <w:color w:val="006B68"/>
        </w:rPr>
        <w:t>Timbre</w:t>
      </w:r>
      <w:r>
        <w:t xml:space="preserve"> is a </w:t>
      </w:r>
      <w:r>
        <w:rPr>
          <w:b/>
          <w:color w:val="006B68"/>
        </w:rPr>
        <w:t>sound</w:t>
      </w:r>
      <w:r>
        <w:t>’s distinctive quality. Different instruments make different combinations of vibrations, even when they play the same musical note.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clapping in a large gym with hard surfaces and acoustic pan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2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clapping in a large gym with hard surfaces and acoustic panels. Sound travels through matter as vibrations. Generated contextual illustration; not a scale model.</w:t>
      </w:r>
    </w:p>
    <w:p>
      <w:pPr>
        <w:pStyle w:val="Heading1"/>
      </w:pPr>
      <w:r>
        <w:t>Sound can reflect</w:t>
      </w:r>
    </w:p>
    <w:p>
      <w:r>
        <w:t xml:space="preserve">In a large empty gym, a clap may return as an </w:t>
      </w:r>
      <w:r>
        <w:rPr>
          <w:b/>
          <w:color w:val="006B68"/>
        </w:rPr>
        <w:t>echo</w:t>
      </w:r>
      <w:r>
        <w:t xml:space="preserve">. </w:t>
      </w:r>
      <w:r>
        <w:rPr>
          <w:b/>
          <w:color w:val="006B68"/>
        </w:rPr>
        <w:t>Sound</w:t>
      </w:r>
      <w:r>
        <w:t xml:space="preserve"> travels to a surface, reflects and returns to our ears. Soft materials can absorb some </w:t>
      </w:r>
      <w:r>
        <w:rPr>
          <w:b/>
          <w:color w:val="006B68"/>
        </w:rPr>
        <w:t>sound</w:t>
      </w:r>
      <w:r>
        <w:t xml:space="preserve"> instead of reflecting it strongly.</w:t>
      </w:r>
    </w:p>
    <w:p>
      <w:r>
        <w:t xml:space="preserve">A carpeted classroom may </w:t>
      </w:r>
      <w:r>
        <w:rPr>
          <w:b/>
          <w:color w:val="006B68"/>
        </w:rPr>
        <w:t>sound</w:t>
      </w:r>
      <w:r>
        <w:t xml:space="preserve"> quieter than a room with hard bare walls. The materials affect how </w:t>
      </w:r>
      <w:r>
        <w:rPr>
          <w:b/>
          <w:color w:val="006B68"/>
        </w:rPr>
        <w:t>sound</w:t>
      </w:r>
      <w:r>
        <w:t xml:space="preserve"> travels and reflects. Comparing spaces helps us explain what we hear.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Sound</w:t>
      </w:r>
      <w:r>
        <w:t xml:space="preserve"> travels through matter as vibrations.</w:t>
      </w:r>
    </w:p>
    <w:p>
      <w:pPr>
        <w:pStyle w:val="ListBullet"/>
      </w:pPr>
      <w:r/>
      <w:r>
        <w:rPr>
          <w:b/>
          <w:color w:val="006B68"/>
        </w:rPr>
        <w:t>Volume</w:t>
      </w:r>
      <w:r>
        <w:t xml:space="preserve">, </w:t>
      </w:r>
      <w:r>
        <w:rPr>
          <w:b/>
          <w:color w:val="006B68"/>
        </w:rPr>
        <w:t>timbre</w:t>
      </w:r>
      <w:r>
        <w:t xml:space="preserve"> and reflection help explain differences between </w:t>
      </w:r>
      <w:r>
        <w:rPr>
          <w:b/>
          <w:color w:val="006B68"/>
        </w:rPr>
        <w:t>sounds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two equally loud instruments still sound different?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curtains reduce echoes in a classroom?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sound  </w:t>
      </w:r>
      <w:r>
        <w:t>energy carried by vibrations through matter</w:t>
      </w:r>
    </w:p>
    <w:p>
      <w:r>
        <w:rPr>
          <w:b/>
          <w:color w:val="006B68"/>
        </w:rPr>
        <w:t xml:space="preserve">volume  </w:t>
      </w:r>
      <w:r>
        <w:t>how loud or quiet a sound seems</w:t>
      </w:r>
    </w:p>
    <w:p>
      <w:r>
        <w:rPr>
          <w:b/>
          <w:color w:val="006B68"/>
        </w:rPr>
        <w:t xml:space="preserve">timbre  </w:t>
      </w:r>
      <w:r>
        <w:t>the quality that distinguishes sounds</w:t>
      </w:r>
    </w:p>
    <w:p>
      <w:r>
        <w:rPr>
          <w:b/>
          <w:color w:val="006B68"/>
        </w:rPr>
        <w:t xml:space="preserve">echo  </w:t>
      </w:r>
      <w:r>
        <w:t>a reflected sound heard again</w:t>
      </w:r>
    </w:p>
    <w:p>
      <w:pPr>
        <w:pStyle w:val="Heading1"/>
      </w:pPr>
      <w:r>
        <w:t>Lesson connection</w:t>
      </w:r>
    </w:p>
    <w:p>
      <w:r>
        <w:t>Lesson 3 · Sound</w:t>
      </w:r>
    </w:p>
    <w:p>
      <w:pPr>
        <w:pStyle w:val="Caption"/>
      </w:pPr>
      <w:r>
        <w:t>Original adaptation informed by Core Knowledge Foundation science materials including Energy Transfer and Transformation, Exploring Light and Sound.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Makes Sounds Different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