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Travels in a Cycle</w:t>
      </w:r>
    </w:p>
    <w:p>
      <w:pPr>
        <w:pStyle w:val="Subtitle"/>
      </w:pPr>
      <w:r>
        <w:t>Grade 3 Unit 3  •  Chapter 4</w:t>
      </w:r>
    </w:p>
    <w:p>
      <w:r>
        <w:rPr>
          <w:b/>
        </w:rPr>
        <w:t xml:space="preserve">Learning goal  </w:t>
      </w:r>
      <w:r>
        <w:t>I can connect evaporation, condensation, precipitation, runoff and infiltration.</w:t>
      </w:r>
    </w:p>
    <w:p>
      <w:r>
        <w:t>A puddle can shrink on a mild day without anyone pouring it away.</w:t>
      </w:r>
    </w:p>
    <w:p>
      <w:pPr>
        <w:pStyle w:val="Heading1"/>
      </w:pPr>
      <w:r>
        <w:t>Changes of state</w:t>
      </w:r>
    </w:p>
    <w:p>
      <w:r>
        <w:t xml:space="preserve">During </w:t>
      </w:r>
      <w:r>
        <w:rPr>
          <w:b/>
          <w:color w:val="006B68"/>
        </w:rPr>
        <w:t>evaporation</w:t>
      </w:r>
      <w:r>
        <w:t xml:space="preserve">, liquid water becomes invisible water vapour in the air. When water vapour cools sufficiently, </w:t>
      </w:r>
      <w:r>
        <w:rPr>
          <w:b/>
          <w:color w:val="006B68"/>
        </w:rPr>
        <w:t>condensation</w:t>
      </w:r>
      <w:r>
        <w:t xml:space="preserve"> forms droplets. Clouds contain tiny droplets or ice crystals, not just invisible vapour.</w:t>
      </w:r>
    </w:p>
    <w:p>
      <w:r>
        <w:t xml:space="preserve">Drops or crystals can grow and fall as </w:t>
      </w:r>
      <w:r>
        <w:rPr>
          <w:b/>
          <w:color w:val="006B68"/>
        </w:rPr>
        <w:t>precipitation</w:t>
      </w:r>
      <w:r>
        <w:t>, such as rain or snow. Snow on a Québec schoolyard can later melt.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hallow puddle reflecting sky and clouds beside melting snow in a schooly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3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shallow puddle reflecting sky and clouds beside melting snow in a schoolyard. Evaporation and condensation change water’s state. Generated contextual illustration; not a scale model.</w:t>
      </w:r>
    </w:p>
    <w:p>
      <w:pPr>
        <w:pStyle w:val="Heading1"/>
      </w:pPr>
      <w:r>
        <w:t>Water takes several paths</w:t>
      </w:r>
    </w:p>
    <w:p>
      <w:r>
        <w:t xml:space="preserve">Water may flow downhill as </w:t>
      </w:r>
      <w:r>
        <w:rPr>
          <w:b/>
          <w:color w:val="006B68"/>
        </w:rPr>
        <w:t>runoff</w:t>
      </w:r>
      <w:r>
        <w:t xml:space="preserve"> into streams and rivers. Some enters soil by </w:t>
      </w:r>
      <w:r>
        <w:rPr>
          <w:b/>
          <w:color w:val="006B68"/>
        </w:rPr>
        <w:t>infiltration</w:t>
      </w:r>
      <w:r>
        <w:t xml:space="preserve"> and can move underground. Plants take up water and release water vapour from leaves.</w:t>
      </w:r>
    </w:p>
    <w:p>
      <w:r>
        <w:t xml:space="preserve">The Sun supplies energy for much </w:t>
      </w:r>
      <w:r>
        <w:rPr>
          <w:b/>
          <w:color w:val="006B68"/>
        </w:rPr>
        <w:t>evaporation</w:t>
      </w:r>
      <w:r>
        <w:t>. Gravity helps water fall and flow. There is no single starting place or fixed route for every drop.</w:t>
      </w:r>
    </w:p>
    <w:p>
      <w:r>
        <w:t>Sketch several possible paths from a schoolyard puddle. Include changes of state as well as changes of location.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Evaporation</w:t>
      </w:r>
      <w:r>
        <w:t xml:space="preserve"> and </w:t>
      </w:r>
      <w:r>
        <w:rPr>
          <w:b/>
          <w:color w:val="006B68"/>
        </w:rPr>
        <w:t>condensation</w:t>
      </w:r>
      <w:r>
        <w:t xml:space="preserve"> change water’s state.</w:t>
      </w:r>
    </w:p>
    <w:p>
      <w:pPr>
        <w:pStyle w:val="ListBullet"/>
      </w:pPr>
      <w:r/>
      <w:r>
        <w:rPr>
          <w:b/>
          <w:color w:val="006B68"/>
        </w:rPr>
        <w:t>Precipitation</w:t>
      </w:r>
      <w:r>
        <w:t xml:space="preserve">, </w:t>
      </w:r>
      <w:r>
        <w:rPr>
          <w:b/>
          <w:color w:val="006B68"/>
        </w:rPr>
        <w:t>runoff</w:t>
      </w:r>
      <w:r>
        <w:t xml:space="preserve"> and </w:t>
      </w:r>
      <w:r>
        <w:rPr>
          <w:b/>
          <w:color w:val="006B68"/>
        </w:rPr>
        <w:t>infiltration</w:t>
      </w:r>
      <w:r>
        <w:t xml:space="preserve"> connect several possible water-cycle routes.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Is a cloud made only of invisible water vapour? Explain.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might pavement change water’s route after rain?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evaporation  </w:t>
      </w:r>
      <w:r>
        <w:t>liquid water changing to water vapour</w:t>
      </w:r>
    </w:p>
    <w:p>
      <w:r>
        <w:rPr>
          <w:b/>
          <w:color w:val="006B68"/>
        </w:rPr>
        <w:t xml:space="preserve">condensation  </w:t>
      </w:r>
      <w:r>
        <w:t>water vapour changing to liquid</w:t>
      </w:r>
    </w:p>
    <w:p>
      <w:r>
        <w:rPr>
          <w:b/>
          <w:color w:val="006B68"/>
        </w:rPr>
        <w:t xml:space="preserve">precipitation  </w:t>
      </w:r>
      <w:r>
        <w:t>water falling from clouds</w:t>
      </w:r>
    </w:p>
    <w:p>
      <w:r>
        <w:rPr>
          <w:b/>
          <w:color w:val="006B68"/>
        </w:rPr>
        <w:t xml:space="preserve">runoff  </w:t>
      </w:r>
      <w:r>
        <w:t>water flowing across land</w:t>
      </w:r>
    </w:p>
    <w:p>
      <w:r>
        <w:rPr>
          <w:b/>
          <w:color w:val="006B68"/>
        </w:rPr>
        <w:t xml:space="preserve">infiltration  </w:t>
      </w:r>
      <w:r>
        <w:t>water entering soil</w:t>
      </w:r>
    </w:p>
    <w:p>
      <w:pPr>
        <w:pStyle w:val="Heading1"/>
      </w:pPr>
      <w:r>
        <w:t>Lesson connection</w:t>
      </w:r>
    </w:p>
    <w:p>
      <w:r>
        <w:t>Lesson 4 · Water changes state / Lesson 5 · Water-cycle processes</w:t>
      </w:r>
    </w:p>
    <w:p>
      <w:pPr>
        <w:pStyle w:val="Caption"/>
      </w:pPr>
      <w:r>
        <w:t>Original adaptation informed by Core Knowledge Foundation science materials including Exploring Land and Water,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Travels in a Cycle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