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 Parts Working Together</w:t>
      </w:r>
    </w:p>
    <w:p>
      <w:pPr>
        <w:pStyle w:val="Subtitle"/>
      </w:pPr>
      <w:r>
        <w:t>Grade 3 Unit 4  •  Chapter 4</w:t>
      </w:r>
    </w:p>
    <w:p>
      <w:r>
        <w:rPr>
          <w:b/>
        </w:rPr>
        <w:t xml:space="preserve">Learning goal  </w:t>
      </w:r>
      <w:r>
        <w:t>I can connect roots, stems, leaves and flowers to their functions.</w:t>
      </w:r>
    </w:p>
    <w:p>
      <w:r>
        <w:t>A bean plant on a classroom windowsill needs more than a green leaf.</w:t>
      </w:r>
    </w:p>
    <w:p>
      <w:pPr>
        <w:pStyle w:val="Heading1"/>
      </w:pPr>
      <w:r>
        <w:t>From roots to leaves</w:t>
      </w:r>
    </w:p>
    <w:p>
      <w:r/>
      <w:r>
        <w:rPr>
          <w:b/>
          <w:color w:val="006B68"/>
        </w:rPr>
        <w:t>Roots</w:t>
      </w:r>
      <w:r>
        <w:t xml:space="preserve"> anchor the plant and absorb water and mineral nutrients. A stem supports parts and transports materials. Leaves take in light and exchange gases; many leaves make sugars by photosynthesis.</w:t>
      </w:r>
    </w:p>
    <w:p>
      <w:r>
        <w:t xml:space="preserve">Flowers contain </w:t>
      </w:r>
      <w:r>
        <w:rPr>
          <w:b/>
          <w:color w:val="006B68"/>
        </w:rPr>
        <w:t>structures</w:t>
      </w:r>
      <w:r>
        <w:t xml:space="preserve"> involved in reproduction. Fruits help protect seeds and can help disperse them. A plant’s </w:t>
      </w:r>
      <w:r>
        <w:rPr>
          <w:b/>
          <w:color w:val="006B68"/>
        </w:rPr>
        <w:t>structures</w:t>
      </w:r>
      <w:r>
        <w:t xml:space="preserve"> work as a system.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flowering bean plant with leaves, stem, pods and roots shown in a soil cutawa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u4-chapter-4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flowering bean plant with leaves, stem, pods and roots shown in a soil cutaway. Roots, stems, leaves and reproductive structures perform connected functions. Generated contextual illustration; not a scale model.</w:t>
      </w:r>
    </w:p>
    <w:p>
      <w:pPr>
        <w:pStyle w:val="Heading1"/>
      </w:pPr>
      <w:r>
        <w:t>Connect shape and job</w:t>
      </w:r>
    </w:p>
    <w:p>
      <w:r>
        <w:t xml:space="preserve">A broad leaf can capture light. Branching </w:t>
      </w:r>
      <w:r>
        <w:rPr>
          <w:b/>
          <w:color w:val="006B68"/>
        </w:rPr>
        <w:t>roots</w:t>
      </w:r>
      <w:r>
        <w:t xml:space="preserve"> contact more soil. A strong stem can hold leaves where light reaches them.</w:t>
      </w:r>
    </w:p>
    <w:p>
      <w:r>
        <w:t xml:space="preserve">Not every plant has the same </w:t>
      </w:r>
      <w:r>
        <w:rPr>
          <w:b/>
          <w:color w:val="006B68"/>
        </w:rPr>
        <w:t>structures</w:t>
      </w:r>
      <w:r>
        <w:t>. Mosses and flowering plants differ. In this chapter, focus on familiar flowering plants rather than assuming every living plant has flowers.</w:t>
      </w:r>
    </w:p>
    <w:p>
      <w:r>
        <w:t xml:space="preserve">If one </w:t>
      </w:r>
      <w:r>
        <w:rPr>
          <w:b/>
          <w:color w:val="006B68"/>
        </w:rPr>
        <w:t>structure</w:t>
      </w:r>
      <w:r>
        <w:t xml:space="preserve"> is damaged, other </w:t>
      </w:r>
      <w:r>
        <w:rPr>
          <w:b/>
          <w:color w:val="006B68"/>
        </w:rPr>
        <w:t>functions</w:t>
      </w:r>
      <w:r>
        <w:t xml:space="preserve"> may be affected. Observe without pulling up living plants unnecessarily. Draw arrows to show water moving through a plant and explain each part’s contribution.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Roots</w:t>
      </w:r>
      <w:r>
        <w:t xml:space="preserve">, stems, leaves and reproductive </w:t>
      </w:r>
      <w:r>
        <w:rPr>
          <w:b/>
          <w:color w:val="006B68"/>
        </w:rPr>
        <w:t>structures</w:t>
      </w:r>
      <w:r>
        <w:t xml:space="preserve"> perform connected </w:t>
      </w:r>
      <w:r>
        <w:rPr>
          <w:b/>
          <w:color w:val="006B68"/>
        </w:rPr>
        <w:t>functions</w:t>
      </w:r>
      <w:r>
        <w:t>.</w:t>
      </w:r>
    </w:p>
    <w:p>
      <w:pPr>
        <w:pStyle w:val="ListBullet"/>
      </w:pPr>
      <w:r>
        <w:t xml:space="preserve">A </w:t>
      </w:r>
      <w:r>
        <w:rPr>
          <w:b/>
          <w:color w:val="006B68"/>
        </w:rPr>
        <w:t>structure</w:t>
      </w:r>
      <w:r>
        <w:t>’s shape can help explain its job.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Why would damaged roots affect leaves even when leaves receive light?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How can a leaf’s broad shape help its function?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structure  </w:t>
      </w:r>
      <w:r>
        <w:t>a body part or arrangement of parts</w:t>
      </w:r>
    </w:p>
    <w:p>
      <w:r>
        <w:rPr>
          <w:b/>
          <w:color w:val="006B68"/>
        </w:rPr>
        <w:t xml:space="preserve">function  </w:t>
      </w:r>
      <w:r>
        <w:t>the job a part performs</w:t>
      </w:r>
    </w:p>
    <w:p>
      <w:r>
        <w:rPr>
          <w:b/>
          <w:color w:val="006B68"/>
        </w:rPr>
        <w:t xml:space="preserve">root  </w:t>
      </w:r>
      <w:r>
        <w:t>a plant part that usually anchors it and absorbs water and minerals</w:t>
      </w:r>
    </w:p>
    <w:p>
      <w:pPr>
        <w:pStyle w:val="Heading1"/>
      </w:pPr>
      <w:r>
        <w:t>Lesson connection</w:t>
      </w:r>
    </w:p>
    <w:p>
      <w:r>
        <w:t>Lesson 4 · Plant structures</w:t>
      </w:r>
    </w:p>
    <w:p>
      <w:pPr>
        <w:pStyle w:val="Caption"/>
      </w:pPr>
      <w:r>
        <w:t>Original adaptation informed by Core Knowledge Foundation science materials including Life Cycles, Structure and Functions, Plant and Animal Survival.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 Parts Working Together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