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Pushes Pulls and Static Attraction</w:t>
      </w:r>
    </w:p>
    <w:p>
      <w:pPr>
        <w:pStyle w:val="Subtitle"/>
      </w:pPr>
      <w:r>
        <w:t>Grade 4 Unit 1  •  Chapter 1</w:t>
      </w:r>
    </w:p>
    <w:p>
      <w:r>
        <w:rPr>
          <w:b/>
        </w:rPr>
        <w:t xml:space="preserve">Learning goal  </w:t>
      </w:r>
      <w:r>
        <w:t>I can distinguish contact pushes and pulls from electrostatic attraction.</w:t>
      </w:r>
    </w:p>
    <w:p>
      <w:r>
        <w:t xml:space="preserve">Opening a school door involves a pull or a push. Either is a </w:t>
      </w:r>
      <w:r>
        <w:rPr>
          <w:b/>
          <w:color w:val="006B68"/>
        </w:rPr>
        <w:t>force</w:t>
      </w:r>
      <w:r>
        <w:t>.</w:t>
      </w:r>
    </w:p>
    <w:p>
      <w:pPr>
        <w:pStyle w:val="Heading1"/>
      </w:pPr>
      <w:r>
        <w:t>Forces can act differently</w:t>
      </w:r>
    </w:p>
    <w:p>
      <w:r>
        <w:t xml:space="preserve">Throws, squeezes and stretches also involve </w:t>
      </w:r>
      <w:r>
        <w:rPr>
          <w:b/>
          <w:color w:val="006B68"/>
        </w:rPr>
        <w:t>forces</w:t>
      </w:r>
      <w:r>
        <w:t xml:space="preserve">. </w:t>
      </w:r>
      <w:r>
        <w:rPr>
          <w:b/>
          <w:color w:val="006B68"/>
        </w:rPr>
        <w:t>Contact</w:t>
      </w:r>
      <w:r>
        <w:t xml:space="preserve"> </w:t>
      </w:r>
      <w:r>
        <w:rPr>
          <w:b/>
          <w:color w:val="006B68"/>
        </w:rPr>
        <w:t>forces</w:t>
      </w:r>
      <w:r>
        <w:t xml:space="preserve"> act when objects touch. A hand can squeeze a sponge and change its shape without sending it across the room.</w:t>
      </w:r>
    </w:p>
    <w:p>
      <w:r>
        <w:t xml:space="preserve">A rubbed balloon may attract small paper pieces before touching them. Rubbing can transfer electric charges; the resulting </w:t>
      </w:r>
      <w:r>
        <w:rPr>
          <w:b/>
          <w:color w:val="006B68"/>
        </w:rPr>
        <w:t>electrostatic</w:t>
      </w:r>
      <w:r>
        <w:t xml:space="preserve"> attraction acts across a distance.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using a blue balloon to attract small paper pie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using a blue balloon to attract small paper pieces. Contact forces act through touching, while electrostatic attraction can act across a distance. Generated contextual illustration; not a scale model.</w:t>
      </w:r>
    </w:p>
    <w:p>
      <w:pPr>
        <w:pStyle w:val="Heading1"/>
      </w:pPr>
      <w:r>
        <w:t>Use evidence carefully</w:t>
      </w:r>
    </w:p>
    <w:p>
      <w:r>
        <w:t xml:space="preserve">A </w:t>
      </w:r>
      <w:r>
        <w:rPr>
          <w:b/>
          <w:color w:val="006B68"/>
        </w:rPr>
        <w:t>force</w:t>
      </w:r>
      <w:r>
        <w:t xml:space="preserve"> may change motion or shape, but not every </w:t>
      </w:r>
      <w:r>
        <w:rPr>
          <w:b/>
          <w:color w:val="006B68"/>
        </w:rPr>
        <w:t>force</w:t>
      </w:r>
      <w:r>
        <w:t xml:space="preserve"> produces visible motion. A door held shut can experience a push without opening.</w:t>
      </w:r>
    </w:p>
    <w:p>
      <w:r>
        <w:t>Compare paper pieces before and after rubbing a balloon. Keep their size and distance alike. This helps connect the observed attraction to the changed balloon.</w:t>
      </w:r>
    </w:p>
    <w:p>
      <w:r>
        <w:t>Static electricity is not the same as a magnet. Both can act across a distance, but their causes and effects differ. Use classroom materials only; never investigate electrical outlets.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Contact</w:t>
      </w:r>
      <w:r>
        <w:t xml:space="preserve"> </w:t>
      </w:r>
      <w:r>
        <w:rPr>
          <w:b/>
          <w:color w:val="006B68"/>
        </w:rPr>
        <w:t>forces</w:t>
      </w:r>
      <w:r>
        <w:t xml:space="preserve"> act through touching, while </w:t>
      </w:r>
      <w:r>
        <w:rPr>
          <w:b/>
          <w:color w:val="006B68"/>
        </w:rPr>
        <w:t>electrostatic</w:t>
      </w:r>
      <w:r>
        <w:t xml:space="preserve"> attraction can act across a distance.</w:t>
      </w:r>
    </w:p>
    <w:p>
      <w:pPr>
        <w:pStyle w:val="ListBullet"/>
      </w:pPr>
      <w:r/>
      <w:r>
        <w:rPr>
          <w:b/>
          <w:color w:val="006B68"/>
        </w:rPr>
        <w:t>Forces</w:t>
      </w:r>
      <w:r>
        <w:t xml:space="preserve"> can change shape as well as motion.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Does a squeezed sponge show a force even if it stays in one place?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could you test whether rubbing affects balloon attraction?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force  </w:t>
      </w:r>
      <w:r>
        <w:t>a push or pull</w:t>
      </w:r>
    </w:p>
    <w:p>
      <w:r>
        <w:rPr>
          <w:b/>
          <w:color w:val="006B68"/>
        </w:rPr>
        <w:t xml:space="preserve">contact  </w:t>
      </w:r>
      <w:r>
        <w:t>touching between objects</w:t>
      </w:r>
    </w:p>
    <w:p>
      <w:r>
        <w:rPr>
          <w:b/>
          <w:color w:val="006B68"/>
        </w:rPr>
        <w:t xml:space="preserve">electrostatic  </w:t>
      </w:r>
      <w:r>
        <w:t>related to electric charges at rest</w:t>
      </w:r>
    </w:p>
    <w:p>
      <w:pPr>
        <w:pStyle w:val="Heading1"/>
      </w:pPr>
      <w:r>
        <w:t>Lesson connection</w:t>
      </w:r>
    </w:p>
    <w:p>
      <w:r>
        <w:t>Lesson 1 · Forces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Pushes Pulls and Static Attraction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