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2D3416CD"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3A309E">
        <w:rPr>
          <w:rFonts w:ascii="Arial" w:eastAsia="Arial" w:hAnsi="Arial" w:cs="Arial"/>
          <w:b/>
          <w:sz w:val="28"/>
          <w:szCs w:val="28"/>
        </w:rPr>
        <w:t>30</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5995E0BB"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A309E">
        <w:rPr>
          <w:rFonts w:ascii="Arial" w:eastAsia="Arial" w:hAnsi="Arial" w:cs="Arial"/>
          <w:sz w:val="24"/>
          <w:szCs w:val="24"/>
        </w:rPr>
        <w:t>24</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E66B2D">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C1080C">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w:t>
      </w:r>
      <w:bookmarkStart w:id="1" w:name="_GoBack"/>
      <w:bookmarkEnd w:id="1"/>
      <w:r>
        <w:rPr>
          <w:rFonts w:ascii="Arial" w:eastAsia="Arial" w:hAnsi="Arial" w:cs="Arial"/>
          <w:sz w:val="24"/>
          <w:szCs w:val="24"/>
        </w:rPr>
        <w:t>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30691"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7547039C" w14:textId="2338580E" w:rsidR="00F40119" w:rsidRPr="00CB24C0" w:rsidRDefault="006909EB" w:rsidP="004F698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CB24C0">
        <w:rPr>
          <w:rFonts w:ascii="Arial" w:eastAsia="Arial" w:hAnsi="Arial" w:cs="Arial"/>
          <w:sz w:val="24"/>
          <w:szCs w:val="24"/>
        </w:rPr>
        <w:t>As</w:t>
      </w:r>
      <w:r w:rsidR="00F3686B" w:rsidRPr="00CB24C0">
        <w:rPr>
          <w:rFonts w:ascii="Arial" w:eastAsia="Arial" w:hAnsi="Arial" w:cs="Arial"/>
          <w:sz w:val="24"/>
          <w:szCs w:val="24"/>
        </w:rPr>
        <w:t xml:space="preserve"> </w:t>
      </w:r>
      <w:r w:rsidRPr="00CB24C0">
        <w:rPr>
          <w:rFonts w:ascii="Arial" w:eastAsia="Arial" w:hAnsi="Arial" w:cs="Arial"/>
          <w:sz w:val="24"/>
          <w:szCs w:val="24"/>
        </w:rPr>
        <w:t>of</w:t>
      </w:r>
      <w:r w:rsidR="00F3686B" w:rsidRPr="00CB24C0">
        <w:rPr>
          <w:rFonts w:ascii="Arial" w:eastAsia="Arial" w:hAnsi="Arial" w:cs="Arial"/>
          <w:sz w:val="24"/>
          <w:szCs w:val="24"/>
        </w:rPr>
        <w:t xml:space="preserve"> </w:t>
      </w:r>
      <w:r w:rsidR="000442CB" w:rsidRPr="00946758">
        <w:rPr>
          <w:rFonts w:ascii="Arial" w:eastAsia="Arial" w:hAnsi="Arial" w:cs="Arial"/>
          <w:b/>
          <w:color w:val="0070C0"/>
          <w:sz w:val="24"/>
          <w:szCs w:val="24"/>
        </w:rPr>
        <w:t>2</w:t>
      </w:r>
      <w:r w:rsidR="00946758" w:rsidRPr="00946758">
        <w:rPr>
          <w:rFonts w:ascii="Arial" w:eastAsia="Arial" w:hAnsi="Arial" w:cs="Arial"/>
          <w:b/>
          <w:color w:val="0070C0"/>
          <w:sz w:val="24"/>
          <w:szCs w:val="24"/>
        </w:rPr>
        <w:t>4</w:t>
      </w:r>
      <w:r w:rsidR="00F3686B" w:rsidRPr="00946758">
        <w:rPr>
          <w:rFonts w:ascii="Arial" w:eastAsia="Arial" w:hAnsi="Arial" w:cs="Arial"/>
          <w:b/>
          <w:color w:val="0070C0"/>
          <w:sz w:val="24"/>
          <w:szCs w:val="24"/>
        </w:rPr>
        <w:t xml:space="preserve"> </w:t>
      </w:r>
      <w:r w:rsidR="00265A8B" w:rsidRPr="00946758">
        <w:rPr>
          <w:rFonts w:ascii="Arial" w:eastAsia="Arial" w:hAnsi="Arial" w:cs="Arial"/>
          <w:b/>
          <w:color w:val="0070C0"/>
          <w:sz w:val="24"/>
          <w:szCs w:val="24"/>
        </w:rPr>
        <w:t>May</w:t>
      </w:r>
      <w:r w:rsidR="00F3686B" w:rsidRPr="00946758">
        <w:rPr>
          <w:rFonts w:ascii="Arial" w:eastAsia="Arial" w:hAnsi="Arial" w:cs="Arial"/>
          <w:b/>
          <w:color w:val="0070C0"/>
          <w:sz w:val="24"/>
          <w:szCs w:val="24"/>
        </w:rPr>
        <w:t xml:space="preserve"> </w:t>
      </w:r>
      <w:r w:rsidR="000157BE" w:rsidRPr="00946758">
        <w:rPr>
          <w:rFonts w:ascii="Arial" w:eastAsia="Arial" w:hAnsi="Arial" w:cs="Arial"/>
          <w:b/>
          <w:color w:val="0070C0"/>
          <w:sz w:val="24"/>
          <w:szCs w:val="24"/>
        </w:rPr>
        <w:t>2020</w:t>
      </w:r>
      <w:r w:rsidR="009147FB" w:rsidRPr="00946758">
        <w:rPr>
          <w:rFonts w:ascii="Arial" w:eastAsia="Arial" w:hAnsi="Arial" w:cs="Arial"/>
          <w:b/>
          <w:color w:val="0070C0"/>
          <w:sz w:val="24"/>
          <w:szCs w:val="24"/>
        </w:rPr>
        <w:t>,</w:t>
      </w:r>
      <w:r w:rsidR="00F3686B" w:rsidRPr="00946758">
        <w:rPr>
          <w:rFonts w:ascii="Arial" w:eastAsia="Arial" w:hAnsi="Arial" w:cs="Arial"/>
          <w:b/>
          <w:color w:val="0070C0"/>
          <w:sz w:val="24"/>
          <w:szCs w:val="24"/>
        </w:rPr>
        <w:t xml:space="preserve"> </w:t>
      </w:r>
      <w:r w:rsidR="000157BE" w:rsidRPr="00946758">
        <w:rPr>
          <w:rFonts w:ascii="Arial" w:eastAsia="Arial" w:hAnsi="Arial" w:cs="Arial"/>
          <w:b/>
          <w:color w:val="0070C0"/>
          <w:sz w:val="24"/>
          <w:szCs w:val="24"/>
        </w:rPr>
        <w:t>4PM</w:t>
      </w:r>
      <w:r w:rsidR="000157BE" w:rsidRPr="00946758">
        <w:rPr>
          <w:rFonts w:ascii="Arial" w:eastAsia="Arial" w:hAnsi="Arial" w:cs="Arial"/>
          <w:color w:val="0070C0"/>
          <w:sz w:val="24"/>
          <w:szCs w:val="24"/>
        </w:rPr>
        <w:t>,</w:t>
      </w:r>
      <w:r w:rsidR="00F3686B" w:rsidRPr="00946758">
        <w:rPr>
          <w:rFonts w:ascii="Arial" w:eastAsia="Arial" w:hAnsi="Arial" w:cs="Arial"/>
          <w:color w:val="0070C0"/>
          <w:sz w:val="24"/>
          <w:szCs w:val="24"/>
        </w:rPr>
        <w:t xml:space="preserve"> </w:t>
      </w:r>
      <w:r w:rsidR="00C8763F" w:rsidRPr="00CB24C0">
        <w:rPr>
          <w:rFonts w:ascii="Arial" w:eastAsia="Arial" w:hAnsi="Arial" w:cs="Arial"/>
          <w:sz w:val="24"/>
          <w:szCs w:val="24"/>
        </w:rPr>
        <w:t>the</w:t>
      </w:r>
      <w:r w:rsidR="00F3686B" w:rsidRPr="00CB24C0">
        <w:rPr>
          <w:rFonts w:ascii="Arial" w:eastAsia="Arial" w:hAnsi="Arial" w:cs="Arial"/>
          <w:sz w:val="24"/>
          <w:szCs w:val="24"/>
        </w:rPr>
        <w:t xml:space="preserve"> </w:t>
      </w:r>
      <w:r w:rsidR="000157BE" w:rsidRPr="00CB24C0">
        <w:rPr>
          <w:rFonts w:ascii="Arial" w:eastAsia="Arial" w:hAnsi="Arial" w:cs="Arial"/>
          <w:sz w:val="24"/>
          <w:szCs w:val="24"/>
        </w:rPr>
        <w:t>Department</w:t>
      </w:r>
      <w:r w:rsidR="00F3686B" w:rsidRPr="00CB24C0">
        <w:rPr>
          <w:rFonts w:ascii="Arial" w:eastAsia="Arial" w:hAnsi="Arial" w:cs="Arial"/>
          <w:sz w:val="24"/>
          <w:szCs w:val="24"/>
        </w:rPr>
        <w:t xml:space="preserve"> </w:t>
      </w:r>
      <w:r w:rsidR="000157BE" w:rsidRPr="00CB24C0">
        <w:rPr>
          <w:rFonts w:ascii="Arial" w:eastAsia="Arial" w:hAnsi="Arial" w:cs="Arial"/>
          <w:sz w:val="24"/>
          <w:szCs w:val="24"/>
        </w:rPr>
        <w:t>o</w:t>
      </w:r>
      <w:r w:rsidR="00C8763F" w:rsidRPr="00CB24C0">
        <w:rPr>
          <w:rFonts w:ascii="Arial" w:eastAsia="Arial" w:hAnsi="Arial" w:cs="Arial"/>
          <w:sz w:val="24"/>
          <w:szCs w:val="24"/>
        </w:rPr>
        <w:t>f</w:t>
      </w:r>
      <w:r w:rsidR="00F3686B" w:rsidRPr="00CB24C0">
        <w:rPr>
          <w:rFonts w:ascii="Arial" w:eastAsia="Arial" w:hAnsi="Arial" w:cs="Arial"/>
          <w:sz w:val="24"/>
          <w:szCs w:val="24"/>
        </w:rPr>
        <w:t xml:space="preserve"> </w:t>
      </w:r>
      <w:r w:rsidR="00C8763F" w:rsidRPr="00CB24C0">
        <w:rPr>
          <w:rFonts w:ascii="Arial" w:eastAsia="Arial" w:hAnsi="Arial" w:cs="Arial"/>
          <w:sz w:val="24"/>
          <w:szCs w:val="24"/>
        </w:rPr>
        <w:t>Health</w:t>
      </w:r>
      <w:r w:rsidR="00F3686B" w:rsidRPr="00CB24C0">
        <w:rPr>
          <w:rFonts w:ascii="Arial" w:eastAsia="Arial" w:hAnsi="Arial" w:cs="Arial"/>
          <w:sz w:val="24"/>
          <w:szCs w:val="24"/>
        </w:rPr>
        <w:t xml:space="preserve"> </w:t>
      </w:r>
      <w:r w:rsidR="00C8763F" w:rsidRPr="00CB24C0">
        <w:rPr>
          <w:rFonts w:ascii="Arial" w:eastAsia="Arial" w:hAnsi="Arial" w:cs="Arial"/>
          <w:sz w:val="24"/>
          <w:szCs w:val="24"/>
        </w:rPr>
        <w:t>(DOH)</w:t>
      </w:r>
      <w:r w:rsidR="00F3686B" w:rsidRPr="00CB24C0">
        <w:rPr>
          <w:rFonts w:ascii="Arial" w:eastAsia="Arial" w:hAnsi="Arial" w:cs="Arial"/>
          <w:sz w:val="24"/>
          <w:szCs w:val="24"/>
        </w:rPr>
        <w:t xml:space="preserve"> </w:t>
      </w:r>
      <w:r w:rsidR="00C8763F" w:rsidRPr="00CB24C0">
        <w:rPr>
          <w:rFonts w:ascii="Arial" w:eastAsia="Arial" w:hAnsi="Arial" w:cs="Arial"/>
          <w:sz w:val="24"/>
          <w:szCs w:val="24"/>
        </w:rPr>
        <w:t>has</w:t>
      </w:r>
      <w:r w:rsidR="00F3686B" w:rsidRPr="00CB24C0">
        <w:rPr>
          <w:rFonts w:ascii="Arial" w:eastAsia="Arial" w:hAnsi="Arial" w:cs="Arial"/>
          <w:sz w:val="24"/>
          <w:szCs w:val="24"/>
        </w:rPr>
        <w:t xml:space="preserve"> </w:t>
      </w:r>
      <w:r w:rsidR="00692D91" w:rsidRPr="00CB24C0">
        <w:rPr>
          <w:rFonts w:ascii="Arial" w:hAnsi="Arial" w:cs="Arial"/>
          <w:sz w:val="24"/>
          <w:szCs w:val="24"/>
          <w:shd w:val="clear" w:color="auto" w:fill="FFFFFF"/>
        </w:rPr>
        <w:t>recorded</w:t>
      </w:r>
      <w:r w:rsidR="00F3686B" w:rsidRPr="00CB24C0">
        <w:rPr>
          <w:rFonts w:ascii="Arial" w:hAnsi="Arial" w:cs="Arial"/>
          <w:sz w:val="24"/>
          <w:szCs w:val="24"/>
          <w:shd w:val="clear" w:color="auto" w:fill="FFFFFF"/>
        </w:rPr>
        <w:t xml:space="preserve"> </w:t>
      </w:r>
      <w:r w:rsidR="00692D91" w:rsidRPr="00CB24C0">
        <w:rPr>
          <w:rFonts w:ascii="Arial" w:hAnsi="Arial" w:cs="Arial"/>
          <w:sz w:val="24"/>
          <w:szCs w:val="24"/>
          <w:shd w:val="clear" w:color="auto" w:fill="FFFFFF"/>
        </w:rPr>
        <w:t>a</w:t>
      </w:r>
      <w:r w:rsidR="00F3686B" w:rsidRPr="00CB24C0">
        <w:rPr>
          <w:rFonts w:ascii="Arial" w:hAnsi="Arial" w:cs="Arial"/>
          <w:sz w:val="24"/>
          <w:szCs w:val="24"/>
          <w:shd w:val="clear" w:color="auto" w:fill="FFFFFF"/>
        </w:rPr>
        <w:t xml:space="preserve"> </w:t>
      </w:r>
      <w:r w:rsidR="00692D91" w:rsidRPr="00CB24C0">
        <w:rPr>
          <w:rFonts w:ascii="Arial" w:hAnsi="Arial" w:cs="Arial"/>
          <w:sz w:val="24"/>
          <w:szCs w:val="24"/>
          <w:shd w:val="clear" w:color="auto" w:fill="FFFFFF"/>
        </w:rPr>
        <w:t>total</w:t>
      </w:r>
      <w:r w:rsidR="00F3686B" w:rsidRPr="00CB24C0">
        <w:rPr>
          <w:rFonts w:ascii="Arial" w:hAnsi="Arial" w:cs="Arial"/>
          <w:sz w:val="24"/>
          <w:szCs w:val="24"/>
          <w:shd w:val="clear" w:color="auto" w:fill="FFFFFF"/>
        </w:rPr>
        <w:t xml:space="preserve"> </w:t>
      </w:r>
      <w:r w:rsidR="00692D91" w:rsidRPr="00CB24C0">
        <w:rPr>
          <w:rFonts w:ascii="Arial" w:hAnsi="Arial" w:cs="Arial"/>
          <w:sz w:val="24"/>
          <w:szCs w:val="24"/>
          <w:shd w:val="clear" w:color="auto" w:fill="FFFFFF"/>
        </w:rPr>
        <w:t>of</w:t>
      </w:r>
      <w:r w:rsidR="00F3686B" w:rsidRPr="00CB24C0">
        <w:rPr>
          <w:rFonts w:ascii="Arial" w:hAnsi="Arial" w:cs="Arial"/>
          <w:sz w:val="24"/>
          <w:szCs w:val="24"/>
          <w:shd w:val="clear" w:color="auto" w:fill="FFFFFF"/>
        </w:rPr>
        <w:t xml:space="preserve"> </w:t>
      </w:r>
      <w:r w:rsidR="00946758" w:rsidRPr="00946758">
        <w:rPr>
          <w:rFonts w:ascii="Arial" w:eastAsia="Arial" w:hAnsi="Arial" w:cs="Arial"/>
          <w:b/>
          <w:color w:val="0070C0"/>
          <w:sz w:val="24"/>
          <w:szCs w:val="24"/>
        </w:rPr>
        <w:t>14,035</w:t>
      </w:r>
      <w:r w:rsidR="00053433" w:rsidRPr="00946758">
        <w:rPr>
          <w:rFonts w:ascii="Arial" w:eastAsia="Arial" w:hAnsi="Arial" w:cs="Arial"/>
          <w:b/>
          <w:color w:val="0070C0"/>
          <w:sz w:val="24"/>
          <w:szCs w:val="24"/>
        </w:rPr>
        <w:t xml:space="preserve"> </w:t>
      </w:r>
      <w:r w:rsidR="00692D91" w:rsidRPr="00946758">
        <w:rPr>
          <w:rStyle w:val="il"/>
          <w:rFonts w:ascii="Arial" w:hAnsi="Arial" w:cs="Arial"/>
          <w:b/>
          <w:color w:val="0070C0"/>
          <w:sz w:val="24"/>
          <w:szCs w:val="24"/>
          <w:shd w:val="clear" w:color="auto" w:fill="FFFFFF"/>
        </w:rPr>
        <w:t>confirmed</w:t>
      </w:r>
      <w:r w:rsidR="00F3686B" w:rsidRPr="00946758">
        <w:rPr>
          <w:rStyle w:val="il"/>
          <w:rFonts w:ascii="Arial" w:hAnsi="Arial" w:cs="Arial"/>
          <w:b/>
          <w:color w:val="0070C0"/>
          <w:sz w:val="24"/>
          <w:szCs w:val="24"/>
          <w:shd w:val="clear" w:color="auto" w:fill="FFFFFF"/>
        </w:rPr>
        <w:t xml:space="preserve"> </w:t>
      </w:r>
      <w:r w:rsidR="00692D91" w:rsidRPr="00946758">
        <w:rPr>
          <w:rStyle w:val="il"/>
          <w:rFonts w:ascii="Arial" w:hAnsi="Arial" w:cs="Arial"/>
          <w:b/>
          <w:color w:val="0070C0"/>
          <w:sz w:val="24"/>
          <w:szCs w:val="24"/>
          <w:shd w:val="clear" w:color="auto" w:fill="FFFFFF"/>
        </w:rPr>
        <w:t>cases</w:t>
      </w:r>
      <w:r w:rsidR="00EB258D" w:rsidRPr="00946758">
        <w:rPr>
          <w:rFonts w:ascii="Arial" w:hAnsi="Arial" w:cs="Arial"/>
          <w:color w:val="0070C0"/>
          <w:sz w:val="24"/>
          <w:szCs w:val="24"/>
          <w:shd w:val="clear" w:color="auto" w:fill="FFFFFF"/>
        </w:rPr>
        <w:t>;</w:t>
      </w:r>
      <w:r w:rsidR="00F3686B" w:rsidRPr="00946758">
        <w:rPr>
          <w:rFonts w:ascii="Arial" w:hAnsi="Arial" w:cs="Arial"/>
          <w:color w:val="0070C0"/>
          <w:sz w:val="24"/>
          <w:szCs w:val="24"/>
          <w:shd w:val="clear" w:color="auto" w:fill="FFFFFF"/>
        </w:rPr>
        <w:t xml:space="preserve"> </w:t>
      </w:r>
      <w:r w:rsidR="00EB258D" w:rsidRPr="00CB24C0">
        <w:rPr>
          <w:rFonts w:ascii="Arial" w:hAnsi="Arial" w:cs="Arial"/>
          <w:sz w:val="24"/>
          <w:szCs w:val="24"/>
          <w:shd w:val="clear" w:color="auto" w:fill="FFFFFF"/>
        </w:rPr>
        <w:t>of</w:t>
      </w:r>
      <w:r w:rsidR="00F3686B" w:rsidRPr="00CB24C0">
        <w:rPr>
          <w:rFonts w:ascii="Arial" w:hAnsi="Arial" w:cs="Arial"/>
          <w:sz w:val="24"/>
          <w:szCs w:val="24"/>
          <w:shd w:val="clear" w:color="auto" w:fill="FFFFFF"/>
        </w:rPr>
        <w:t xml:space="preserve"> </w:t>
      </w:r>
      <w:r w:rsidR="00EB258D" w:rsidRPr="00CB24C0">
        <w:rPr>
          <w:rFonts w:ascii="Arial" w:hAnsi="Arial" w:cs="Arial"/>
          <w:sz w:val="24"/>
          <w:szCs w:val="24"/>
          <w:shd w:val="clear" w:color="auto" w:fill="FFFFFF"/>
        </w:rPr>
        <w:t>which,</w:t>
      </w:r>
      <w:r w:rsidR="00F3686B" w:rsidRPr="00CB24C0">
        <w:rPr>
          <w:rFonts w:ascii="Arial" w:hAnsi="Arial" w:cs="Arial"/>
          <w:sz w:val="24"/>
          <w:szCs w:val="24"/>
          <w:shd w:val="clear" w:color="auto" w:fill="FFFFFF"/>
        </w:rPr>
        <w:t xml:space="preserve"> </w:t>
      </w:r>
      <w:r w:rsidR="004567D1" w:rsidRPr="00946758">
        <w:rPr>
          <w:rFonts w:ascii="Arial" w:eastAsia="Arial" w:hAnsi="Arial" w:cs="Arial"/>
          <w:b/>
          <w:color w:val="0070C0"/>
          <w:sz w:val="24"/>
          <w:szCs w:val="24"/>
        </w:rPr>
        <w:t>9,</w:t>
      </w:r>
      <w:r w:rsidR="00946758" w:rsidRPr="00946758">
        <w:rPr>
          <w:rFonts w:ascii="Arial" w:eastAsia="Arial" w:hAnsi="Arial" w:cs="Arial"/>
          <w:b/>
          <w:color w:val="0070C0"/>
          <w:sz w:val="24"/>
          <w:szCs w:val="24"/>
        </w:rPr>
        <w:t>918</w:t>
      </w:r>
      <w:r w:rsidR="00053433" w:rsidRPr="00946758">
        <w:rPr>
          <w:rFonts w:ascii="Arial" w:eastAsia="Arial" w:hAnsi="Arial" w:cs="Arial"/>
          <w:b/>
          <w:color w:val="0070C0"/>
          <w:sz w:val="24"/>
          <w:szCs w:val="24"/>
        </w:rPr>
        <w:t xml:space="preserve"> </w:t>
      </w:r>
      <w:r w:rsidR="007D70E8" w:rsidRPr="00CB24C0">
        <w:rPr>
          <w:rFonts w:ascii="Arial" w:hAnsi="Arial" w:cs="Arial"/>
          <w:sz w:val="24"/>
          <w:szCs w:val="24"/>
          <w:shd w:val="clear" w:color="auto" w:fill="FFFFFF"/>
        </w:rPr>
        <w:t>are</w:t>
      </w:r>
      <w:r w:rsidR="00F3686B" w:rsidRPr="00CB24C0">
        <w:rPr>
          <w:rFonts w:ascii="Arial" w:hAnsi="Arial" w:cs="Arial"/>
          <w:sz w:val="24"/>
          <w:szCs w:val="24"/>
          <w:shd w:val="clear" w:color="auto" w:fill="FFFFFF"/>
        </w:rPr>
        <w:t xml:space="preserve"> </w:t>
      </w:r>
      <w:r w:rsidR="007D70E8" w:rsidRPr="00946758">
        <w:rPr>
          <w:rFonts w:ascii="Arial" w:eastAsia="Arial" w:hAnsi="Arial" w:cs="Arial"/>
          <w:b/>
          <w:color w:val="0070C0"/>
          <w:sz w:val="24"/>
          <w:szCs w:val="24"/>
        </w:rPr>
        <w:t>active</w:t>
      </w:r>
      <w:r w:rsidR="00692D91" w:rsidRPr="00946758">
        <w:rPr>
          <w:color w:val="0070C0"/>
          <w:sz w:val="24"/>
          <w:szCs w:val="24"/>
        </w:rPr>
        <w:t>,</w:t>
      </w:r>
      <w:r w:rsidR="00F3686B" w:rsidRPr="00946758">
        <w:rPr>
          <w:color w:val="0070C0"/>
          <w:sz w:val="24"/>
          <w:szCs w:val="24"/>
        </w:rPr>
        <w:t xml:space="preserve"> </w:t>
      </w:r>
      <w:r w:rsidR="004567D1" w:rsidRPr="00946758">
        <w:rPr>
          <w:rFonts w:ascii="Arial" w:eastAsia="Arial" w:hAnsi="Arial" w:cs="Arial"/>
          <w:b/>
          <w:color w:val="0070C0"/>
          <w:sz w:val="24"/>
          <w:szCs w:val="24"/>
        </w:rPr>
        <w:t>3,</w:t>
      </w:r>
      <w:r w:rsidR="00946758" w:rsidRPr="00946758">
        <w:rPr>
          <w:rFonts w:ascii="Arial" w:eastAsia="Arial" w:hAnsi="Arial" w:cs="Arial"/>
          <w:b/>
          <w:color w:val="0070C0"/>
          <w:sz w:val="24"/>
          <w:szCs w:val="24"/>
        </w:rPr>
        <w:t>249</w:t>
      </w:r>
      <w:r w:rsidR="00053433" w:rsidRPr="00946758">
        <w:rPr>
          <w:rFonts w:ascii="Arial" w:eastAsia="Arial" w:hAnsi="Arial" w:cs="Arial"/>
          <w:b/>
          <w:color w:val="0070C0"/>
          <w:sz w:val="24"/>
          <w:szCs w:val="24"/>
        </w:rPr>
        <w:t xml:space="preserve"> </w:t>
      </w:r>
      <w:r w:rsidR="00C8763F" w:rsidRPr="00CB24C0">
        <w:rPr>
          <w:rFonts w:ascii="Arial" w:eastAsia="Arial" w:hAnsi="Arial" w:cs="Arial"/>
          <w:sz w:val="24"/>
          <w:szCs w:val="24"/>
        </w:rPr>
        <w:t>have</w:t>
      </w:r>
      <w:r w:rsidR="00A76A5C" w:rsidRPr="00CB24C0">
        <w:rPr>
          <w:rFonts w:ascii="Arial" w:eastAsia="Arial" w:hAnsi="Arial" w:cs="Arial"/>
          <w:b/>
          <w:sz w:val="24"/>
          <w:szCs w:val="24"/>
        </w:rPr>
        <w:t xml:space="preserve"> </w:t>
      </w:r>
      <w:r w:rsidR="00C8763F" w:rsidRPr="00946758">
        <w:rPr>
          <w:rFonts w:ascii="Arial" w:eastAsia="Arial" w:hAnsi="Arial" w:cs="Arial"/>
          <w:b/>
          <w:color w:val="0070C0"/>
          <w:sz w:val="24"/>
          <w:szCs w:val="24"/>
        </w:rPr>
        <w:t>recovered</w:t>
      </w:r>
      <w:r w:rsidR="00F3686B" w:rsidRPr="00946758">
        <w:rPr>
          <w:rFonts w:ascii="Arial" w:eastAsia="Arial" w:hAnsi="Arial" w:cs="Arial"/>
          <w:color w:val="0070C0"/>
          <w:sz w:val="24"/>
          <w:szCs w:val="24"/>
        </w:rPr>
        <w:t xml:space="preserve"> </w:t>
      </w:r>
      <w:r w:rsidR="00692D91" w:rsidRPr="00CB24C0">
        <w:rPr>
          <w:rFonts w:ascii="Arial" w:eastAsia="Arial" w:hAnsi="Arial" w:cs="Arial"/>
          <w:sz w:val="24"/>
          <w:szCs w:val="24"/>
        </w:rPr>
        <w:t>and</w:t>
      </w:r>
      <w:r w:rsidR="00F3686B" w:rsidRPr="00CB24C0">
        <w:rPr>
          <w:rFonts w:ascii="Arial" w:eastAsia="Arial" w:hAnsi="Arial" w:cs="Arial"/>
          <w:sz w:val="24"/>
          <w:szCs w:val="24"/>
        </w:rPr>
        <w:t xml:space="preserve"> </w:t>
      </w:r>
      <w:r w:rsidR="00F86DC9" w:rsidRPr="00946758">
        <w:rPr>
          <w:rFonts w:ascii="Arial" w:eastAsia="Arial" w:hAnsi="Arial" w:cs="Arial"/>
          <w:b/>
          <w:color w:val="0070C0"/>
          <w:sz w:val="24"/>
          <w:szCs w:val="24"/>
        </w:rPr>
        <w:t>8</w:t>
      </w:r>
      <w:r w:rsidR="00946758" w:rsidRPr="00946758">
        <w:rPr>
          <w:rFonts w:ascii="Arial" w:eastAsia="Arial" w:hAnsi="Arial" w:cs="Arial"/>
          <w:b/>
          <w:color w:val="0070C0"/>
          <w:sz w:val="24"/>
          <w:szCs w:val="24"/>
        </w:rPr>
        <w:t>68</w:t>
      </w:r>
      <w:r w:rsidR="00A76A5C" w:rsidRPr="00946758">
        <w:rPr>
          <w:rFonts w:ascii="Arial" w:eastAsia="Arial" w:hAnsi="Arial" w:cs="Arial"/>
          <w:b/>
          <w:color w:val="0070C0"/>
          <w:sz w:val="24"/>
          <w:szCs w:val="24"/>
        </w:rPr>
        <w:t xml:space="preserve"> </w:t>
      </w:r>
      <w:r w:rsidR="000157BE" w:rsidRPr="00946758">
        <w:rPr>
          <w:rFonts w:ascii="Arial" w:eastAsia="Arial" w:hAnsi="Arial" w:cs="Arial"/>
          <w:b/>
          <w:color w:val="0070C0"/>
          <w:sz w:val="24"/>
          <w:szCs w:val="24"/>
        </w:rPr>
        <w:t>deaths</w:t>
      </w:r>
      <w:r w:rsidR="00692D91" w:rsidRPr="00946758">
        <w:rPr>
          <w:rFonts w:ascii="Arial" w:eastAsia="Arial" w:hAnsi="Arial" w:cs="Arial"/>
          <w:color w:val="0070C0"/>
          <w:sz w:val="24"/>
          <w:szCs w:val="24"/>
        </w:rPr>
        <w:t>.</w:t>
      </w:r>
    </w:p>
    <w:p w14:paraId="10CFC1FF" w14:textId="77777777" w:rsidR="004F6985" w:rsidRPr="002A017F"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sz w:val="16"/>
          <w:szCs w:val="16"/>
        </w:rPr>
      </w:pPr>
    </w:p>
    <w:p w14:paraId="320C66D3" w14:textId="70489674" w:rsidR="00C95B9E" w:rsidRPr="002A017F" w:rsidRDefault="00F40119" w:rsidP="004F6985">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2A017F">
        <w:rPr>
          <w:rFonts w:ascii="Arial" w:eastAsia="Arial" w:hAnsi="Arial" w:cs="Arial"/>
          <w:i/>
          <w:sz w:val="16"/>
          <w:szCs w:val="16"/>
        </w:rPr>
        <w:t>Source:</w:t>
      </w:r>
      <w:r w:rsidR="00F3686B" w:rsidRPr="002A017F">
        <w:rPr>
          <w:rFonts w:ascii="Arial" w:eastAsia="Arial" w:hAnsi="Arial" w:cs="Arial"/>
          <w:i/>
          <w:sz w:val="16"/>
          <w:szCs w:val="16"/>
        </w:rPr>
        <w:t xml:space="preserve"> </w:t>
      </w:r>
      <w:r w:rsidR="00946758" w:rsidRPr="00946758">
        <w:rPr>
          <w:rFonts w:ascii="Arial" w:eastAsia="Arial" w:hAnsi="Arial" w:cs="Arial"/>
          <w:i/>
          <w:color w:val="0070C0"/>
          <w:sz w:val="16"/>
          <w:szCs w:val="16"/>
        </w:rPr>
        <w:t>https://www.doh.gov.ph/covid-19/case-tracker</w:t>
      </w:r>
    </w:p>
    <w:p w14:paraId="524BBFF6" w14:textId="77777777" w:rsidR="004F6985" w:rsidRP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70701BDD" w:rsidR="00F85877" w:rsidRPr="001A4AF2" w:rsidRDefault="000157BE" w:rsidP="00EB5BD1">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D17D4B" w:rsidRPr="00D17D4B">
        <w:rPr>
          <w:rFonts w:ascii="Arial" w:eastAsia="Arial" w:hAnsi="Arial" w:cs="Arial"/>
          <w:b/>
          <w:bCs/>
          <w:color w:val="0070C0"/>
          <w:sz w:val="24"/>
          <w:szCs w:val="24"/>
        </w:rPr>
        <w:t xml:space="preserve">12,749,600,308.53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D17D4B" w:rsidRPr="00D17D4B">
        <w:rPr>
          <w:rFonts w:ascii="Arial" w:eastAsia="Arial" w:hAnsi="Arial" w:cs="Arial"/>
          <w:b/>
          <w:bCs/>
          <w:color w:val="0070C0"/>
          <w:sz w:val="24"/>
          <w:szCs w:val="24"/>
        </w:rPr>
        <w:t xml:space="preserve">403,712,848.38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D17D4B">
        <w:rPr>
          <w:rFonts w:ascii="Arial" w:eastAsia="Arial" w:hAnsi="Arial" w:cs="Arial"/>
          <w:b/>
          <w:sz w:val="24"/>
          <w:szCs w:val="24"/>
        </w:rPr>
        <w:t>₱</w:t>
      </w:r>
      <w:r w:rsidR="00FC48EC" w:rsidRPr="00D17D4B">
        <w:rPr>
          <w:rFonts w:ascii="Arial" w:eastAsia="Arial" w:hAnsi="Arial" w:cs="Arial"/>
          <w:b/>
          <w:bCs/>
          <w:sz w:val="24"/>
          <w:szCs w:val="24"/>
        </w:rPr>
        <w:t xml:space="preserve">11,917,661,266.76 </w:t>
      </w:r>
      <w:r w:rsidRPr="00D17D4B">
        <w:rPr>
          <w:rFonts w:ascii="Arial" w:eastAsia="Arial" w:hAnsi="Arial" w:cs="Arial"/>
          <w:sz w:val="24"/>
          <w:szCs w:val="24"/>
        </w:rPr>
        <w:t>from</w:t>
      </w:r>
      <w:r w:rsidR="00F3686B" w:rsidRPr="00D17D4B">
        <w:rPr>
          <w:rFonts w:ascii="Arial" w:eastAsia="Arial" w:hAnsi="Arial" w:cs="Arial"/>
          <w:sz w:val="24"/>
          <w:szCs w:val="24"/>
        </w:rPr>
        <w:t xml:space="preserve"> </w:t>
      </w:r>
      <w:r w:rsidRPr="00D17D4B">
        <w:rPr>
          <w:rFonts w:ascii="Arial" w:eastAsia="Arial" w:hAnsi="Arial" w:cs="Arial"/>
          <w:b/>
          <w:sz w:val="24"/>
          <w:szCs w:val="24"/>
        </w:rPr>
        <w:t>LGUs</w:t>
      </w:r>
      <w:r w:rsidRPr="002C4C6C">
        <w:rPr>
          <w:rFonts w:ascii="Arial" w:eastAsia="Arial" w:hAnsi="Arial" w:cs="Arial"/>
          <w:sz w:val="24"/>
          <w:szCs w:val="24"/>
        </w:rPr>
        <w:t>,</w:t>
      </w:r>
      <w:r w:rsidR="00F3686B" w:rsidRPr="002C4C6C">
        <w:rPr>
          <w:rFonts w:ascii="Arial" w:eastAsia="Arial" w:hAnsi="Arial" w:cs="Arial"/>
          <w:sz w:val="24"/>
          <w:szCs w:val="24"/>
        </w:rPr>
        <w:t xml:space="preserve"> </w:t>
      </w:r>
      <w:r w:rsidRPr="001A4AF2">
        <w:rPr>
          <w:rFonts w:ascii="Arial" w:eastAsia="Arial" w:hAnsi="Arial" w:cs="Arial"/>
          <w:b/>
          <w:sz w:val="24"/>
          <w:szCs w:val="24"/>
        </w:rPr>
        <w:t>₱</w:t>
      </w:r>
      <w:r w:rsidR="003444D3" w:rsidRPr="001A4AF2">
        <w:rPr>
          <w:rFonts w:ascii="Arial" w:eastAsia="Arial" w:hAnsi="Arial" w:cs="Arial"/>
          <w:b/>
          <w:bCs/>
          <w:sz w:val="24"/>
          <w:szCs w:val="24"/>
        </w:rPr>
        <w:t xml:space="preserve">398,950,589.83 </w:t>
      </w:r>
      <w:r w:rsidRPr="001A4AF2">
        <w:rPr>
          <w:rFonts w:ascii="Arial" w:eastAsia="Arial" w:hAnsi="Arial" w:cs="Arial"/>
          <w:sz w:val="24"/>
          <w:szCs w:val="24"/>
        </w:rPr>
        <w:t>from</w:t>
      </w:r>
      <w:r w:rsidR="00F3686B" w:rsidRPr="001A4AF2">
        <w:rPr>
          <w:rFonts w:ascii="Arial" w:eastAsia="Arial" w:hAnsi="Arial" w:cs="Arial"/>
          <w:sz w:val="24"/>
          <w:szCs w:val="24"/>
        </w:rPr>
        <w:t xml:space="preserve"> </w:t>
      </w:r>
      <w:r w:rsidRPr="001A4AF2">
        <w:rPr>
          <w:rFonts w:ascii="Arial" w:eastAsia="Arial" w:hAnsi="Arial" w:cs="Arial"/>
          <w:b/>
          <w:sz w:val="24"/>
          <w:szCs w:val="24"/>
        </w:rPr>
        <w:t>NGOs</w:t>
      </w:r>
      <w:r w:rsidR="00A235D8" w:rsidRPr="001A4AF2">
        <w:rPr>
          <w:rFonts w:ascii="Arial" w:eastAsia="Arial" w:hAnsi="Arial" w:cs="Arial"/>
          <w:sz w:val="24"/>
          <w:szCs w:val="24"/>
        </w:rPr>
        <w:t>,</w:t>
      </w:r>
      <w:r w:rsidR="00F3686B" w:rsidRPr="001A4AF2">
        <w:rPr>
          <w:rFonts w:ascii="Arial" w:eastAsia="Arial" w:hAnsi="Arial" w:cs="Arial"/>
          <w:sz w:val="24"/>
          <w:szCs w:val="24"/>
        </w:rPr>
        <w:t xml:space="preserve"> </w:t>
      </w:r>
      <w:r w:rsidRPr="001A4AF2">
        <w:rPr>
          <w:rFonts w:ascii="Arial" w:eastAsia="Arial" w:hAnsi="Arial" w:cs="Arial"/>
          <w:sz w:val="24"/>
          <w:szCs w:val="24"/>
        </w:rPr>
        <w:t>and</w:t>
      </w:r>
      <w:r w:rsidR="00F3686B" w:rsidRPr="001A4AF2">
        <w:rPr>
          <w:rFonts w:ascii="Arial" w:eastAsia="Arial" w:hAnsi="Arial" w:cs="Arial"/>
          <w:sz w:val="24"/>
          <w:szCs w:val="24"/>
        </w:rPr>
        <w:t xml:space="preserve"> </w:t>
      </w:r>
      <w:r w:rsidRPr="001A4AF2">
        <w:rPr>
          <w:rFonts w:ascii="Arial" w:eastAsia="Arial" w:hAnsi="Arial" w:cs="Arial"/>
          <w:b/>
          <w:sz w:val="24"/>
          <w:szCs w:val="24"/>
        </w:rPr>
        <w:t>₱</w:t>
      </w:r>
      <w:r w:rsidR="00CD1CFA" w:rsidRPr="001A4AF2">
        <w:rPr>
          <w:rFonts w:ascii="Arial" w:eastAsia="Arial" w:hAnsi="Arial" w:cs="Arial"/>
          <w:b/>
          <w:bCs/>
          <w:sz w:val="24"/>
          <w:szCs w:val="24"/>
        </w:rPr>
        <w:t xml:space="preserve">29,268,245.56 </w:t>
      </w:r>
      <w:r w:rsidRPr="001A4AF2">
        <w:rPr>
          <w:rFonts w:ascii="Arial" w:eastAsia="Arial" w:hAnsi="Arial" w:cs="Arial"/>
          <w:sz w:val="24"/>
          <w:szCs w:val="24"/>
        </w:rPr>
        <w:t>from</w:t>
      </w:r>
      <w:r w:rsidR="00F3686B" w:rsidRPr="001A4AF2">
        <w:rPr>
          <w:rFonts w:ascii="Arial" w:eastAsia="Arial" w:hAnsi="Arial" w:cs="Arial"/>
          <w:sz w:val="24"/>
          <w:szCs w:val="24"/>
        </w:rPr>
        <w:t xml:space="preserve"> </w:t>
      </w:r>
      <w:r w:rsidRPr="001A4AF2">
        <w:rPr>
          <w:rFonts w:ascii="Arial" w:eastAsia="Arial" w:hAnsi="Arial" w:cs="Arial"/>
          <w:b/>
          <w:sz w:val="24"/>
          <w:szCs w:val="24"/>
        </w:rPr>
        <w:t>Private</w:t>
      </w:r>
      <w:r w:rsidR="00F3686B" w:rsidRPr="001A4AF2">
        <w:rPr>
          <w:rFonts w:ascii="Arial" w:eastAsia="Arial" w:hAnsi="Arial" w:cs="Arial"/>
          <w:b/>
          <w:sz w:val="24"/>
          <w:szCs w:val="24"/>
        </w:rPr>
        <w:t xml:space="preserve"> </w:t>
      </w:r>
      <w:r w:rsidRPr="001A4AF2">
        <w:rPr>
          <w:rFonts w:ascii="Arial" w:eastAsia="Arial" w:hAnsi="Arial" w:cs="Arial"/>
          <w:b/>
          <w:sz w:val="24"/>
          <w:szCs w:val="24"/>
        </w:rPr>
        <w:t>Partners</w:t>
      </w:r>
      <w:r w:rsidR="00F3686B" w:rsidRPr="001A4AF2">
        <w:rPr>
          <w:rFonts w:ascii="Arial" w:eastAsia="Arial" w:hAnsi="Arial" w:cs="Arial"/>
          <w:b/>
          <w:sz w:val="20"/>
          <w:szCs w:val="20"/>
        </w:rPr>
        <w:t xml:space="preserve"> </w:t>
      </w:r>
      <w:r w:rsidRPr="001A4AF2">
        <w:rPr>
          <w:rFonts w:ascii="Arial" w:eastAsia="Arial" w:hAnsi="Arial" w:cs="Arial"/>
          <w:sz w:val="24"/>
          <w:szCs w:val="24"/>
        </w:rPr>
        <w:t>(see</w:t>
      </w:r>
      <w:r w:rsidR="00F3686B" w:rsidRPr="001A4AF2">
        <w:rPr>
          <w:rFonts w:ascii="Arial" w:eastAsia="Arial" w:hAnsi="Arial" w:cs="Arial"/>
          <w:sz w:val="24"/>
          <w:szCs w:val="24"/>
        </w:rPr>
        <w:t xml:space="preserve"> </w:t>
      </w:r>
      <w:r w:rsidRPr="001A4AF2">
        <w:rPr>
          <w:rFonts w:ascii="Arial" w:eastAsia="Arial" w:hAnsi="Arial" w:cs="Arial"/>
          <w:sz w:val="24"/>
          <w:szCs w:val="24"/>
        </w:rPr>
        <w:t>Table</w:t>
      </w:r>
      <w:r w:rsidR="00F3686B" w:rsidRPr="001A4AF2">
        <w:rPr>
          <w:rFonts w:ascii="Arial" w:eastAsia="Arial" w:hAnsi="Arial" w:cs="Arial"/>
          <w:sz w:val="24"/>
          <w:szCs w:val="24"/>
        </w:rPr>
        <w:t xml:space="preserve"> </w:t>
      </w:r>
      <w:r w:rsidRPr="001A4AF2">
        <w:rPr>
          <w:rFonts w:ascii="Arial" w:eastAsia="Arial" w:hAnsi="Arial" w:cs="Arial"/>
          <w:sz w:val="24"/>
          <w:szCs w:val="24"/>
        </w:rPr>
        <w:t>1).</w:t>
      </w:r>
      <w:r w:rsidR="00F3686B" w:rsidRPr="001A4AF2">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2359AA39" w:rsidR="00B542FF"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05" w:type="pct"/>
        <w:tblInd w:w="421" w:type="dxa"/>
        <w:tblCellMar>
          <w:left w:w="0" w:type="dxa"/>
          <w:right w:w="0" w:type="dxa"/>
        </w:tblCellMar>
        <w:tblLook w:val="04A0" w:firstRow="1" w:lastRow="0" w:firstColumn="1" w:lastColumn="0" w:noHBand="0" w:noVBand="1"/>
      </w:tblPr>
      <w:tblGrid>
        <w:gridCol w:w="105"/>
        <w:gridCol w:w="2446"/>
        <w:gridCol w:w="1363"/>
        <w:gridCol w:w="1363"/>
        <w:gridCol w:w="1363"/>
        <w:gridCol w:w="1363"/>
        <w:gridCol w:w="1360"/>
      </w:tblGrid>
      <w:tr w:rsidR="00D17D4B" w:rsidRPr="00D17D4B" w14:paraId="1B744537" w14:textId="77777777" w:rsidTr="00D17D4B">
        <w:trPr>
          <w:trHeight w:val="58"/>
          <w:tblHeader/>
        </w:trPr>
        <w:tc>
          <w:tcPr>
            <w:tcW w:w="136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94462CE" w14:textId="77777777" w:rsidR="00D17D4B" w:rsidRPr="00D17D4B" w:rsidRDefault="00D17D4B" w:rsidP="00D17D4B">
            <w:pPr>
              <w:spacing w:after="0" w:line="240" w:lineRule="auto"/>
              <w:ind w:right="57"/>
              <w:contextualSpacing/>
              <w:jc w:val="center"/>
              <w:rPr>
                <w:rFonts w:ascii="Arial Narrow" w:hAnsi="Arial Narrow"/>
                <w:b/>
                <w:bCs/>
                <w:color w:val="000000"/>
                <w:sz w:val="18"/>
                <w:szCs w:val="18"/>
              </w:rPr>
            </w:pPr>
            <w:r w:rsidRPr="00D17D4B">
              <w:rPr>
                <w:rFonts w:ascii="Arial Narrow" w:hAnsi="Arial Narrow"/>
                <w:b/>
                <w:bCs/>
                <w:color w:val="000000"/>
                <w:sz w:val="18"/>
                <w:szCs w:val="18"/>
              </w:rPr>
              <w:t xml:space="preserve">REGION / PROVINCE / MUNICIPALITY </w:t>
            </w:r>
          </w:p>
        </w:tc>
        <w:tc>
          <w:tcPr>
            <w:tcW w:w="363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F8F6721" w14:textId="77777777" w:rsidR="00D17D4B" w:rsidRPr="00D17D4B" w:rsidRDefault="00D17D4B" w:rsidP="00D17D4B">
            <w:pPr>
              <w:spacing w:after="0" w:line="240" w:lineRule="auto"/>
              <w:ind w:right="57"/>
              <w:contextualSpacing/>
              <w:jc w:val="center"/>
              <w:rPr>
                <w:rFonts w:ascii="Arial Narrow" w:hAnsi="Arial Narrow"/>
                <w:b/>
                <w:bCs/>
                <w:color w:val="000000"/>
                <w:sz w:val="18"/>
                <w:szCs w:val="18"/>
              </w:rPr>
            </w:pPr>
            <w:r w:rsidRPr="00D17D4B">
              <w:rPr>
                <w:rFonts w:ascii="Arial Narrow" w:hAnsi="Arial Narrow"/>
                <w:b/>
                <w:bCs/>
                <w:color w:val="000000"/>
                <w:sz w:val="18"/>
                <w:szCs w:val="18"/>
              </w:rPr>
              <w:t xml:space="preserve"> COST OF ASSISTANCE </w:t>
            </w:r>
          </w:p>
        </w:tc>
      </w:tr>
      <w:tr w:rsidR="00D17D4B" w:rsidRPr="00D17D4B" w14:paraId="2F957142" w14:textId="77777777" w:rsidTr="00D17D4B">
        <w:trPr>
          <w:trHeight w:val="20"/>
          <w:tblHeader/>
        </w:trPr>
        <w:tc>
          <w:tcPr>
            <w:tcW w:w="1362" w:type="pct"/>
            <w:gridSpan w:val="2"/>
            <w:vMerge/>
            <w:tcBorders>
              <w:top w:val="single" w:sz="4" w:space="0" w:color="auto"/>
              <w:left w:val="single" w:sz="4" w:space="0" w:color="auto"/>
              <w:bottom w:val="single" w:sz="4" w:space="0" w:color="auto"/>
              <w:right w:val="single" w:sz="4" w:space="0" w:color="auto"/>
            </w:tcBorders>
            <w:vAlign w:val="center"/>
            <w:hideMark/>
          </w:tcPr>
          <w:p w14:paraId="2125CA09" w14:textId="77777777" w:rsidR="00D17D4B" w:rsidRPr="00D17D4B" w:rsidRDefault="00D17D4B" w:rsidP="00D17D4B">
            <w:pPr>
              <w:spacing w:after="0" w:line="240" w:lineRule="auto"/>
              <w:ind w:right="57"/>
              <w:contextualSpacing/>
              <w:rPr>
                <w:rFonts w:ascii="Arial Narrow" w:hAnsi="Arial Narrow"/>
                <w:b/>
                <w:bCs/>
                <w:color w:val="000000"/>
                <w:sz w:val="18"/>
                <w:szCs w:val="18"/>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1C478F0" w14:textId="77777777" w:rsidR="00D17D4B" w:rsidRPr="00D17D4B" w:rsidRDefault="00D17D4B" w:rsidP="00D17D4B">
            <w:pPr>
              <w:spacing w:after="0" w:line="240" w:lineRule="auto"/>
              <w:ind w:right="57"/>
              <w:contextualSpacing/>
              <w:jc w:val="center"/>
              <w:rPr>
                <w:rFonts w:ascii="Arial Narrow" w:hAnsi="Arial Narrow"/>
                <w:b/>
                <w:bCs/>
                <w:color w:val="000000"/>
                <w:sz w:val="18"/>
                <w:szCs w:val="18"/>
              </w:rPr>
            </w:pPr>
            <w:r w:rsidRPr="00D17D4B">
              <w:rPr>
                <w:rFonts w:ascii="Arial Narrow" w:hAnsi="Arial Narrow"/>
                <w:b/>
                <w:bCs/>
                <w:color w:val="000000"/>
                <w:sz w:val="18"/>
                <w:szCs w:val="18"/>
              </w:rPr>
              <w:t xml:space="preserve"> DSWD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9606C7A" w14:textId="77777777" w:rsidR="00D17D4B" w:rsidRPr="00D17D4B" w:rsidRDefault="00D17D4B" w:rsidP="00D17D4B">
            <w:pPr>
              <w:spacing w:after="0" w:line="240" w:lineRule="auto"/>
              <w:ind w:right="57"/>
              <w:contextualSpacing/>
              <w:jc w:val="center"/>
              <w:rPr>
                <w:rFonts w:ascii="Arial Narrow" w:hAnsi="Arial Narrow"/>
                <w:b/>
                <w:bCs/>
                <w:color w:val="000000"/>
                <w:sz w:val="18"/>
                <w:szCs w:val="18"/>
              </w:rPr>
            </w:pPr>
            <w:r w:rsidRPr="00D17D4B">
              <w:rPr>
                <w:rFonts w:ascii="Arial Narrow" w:hAnsi="Arial Narrow"/>
                <w:b/>
                <w:bCs/>
                <w:color w:val="000000"/>
                <w:sz w:val="18"/>
                <w:szCs w:val="18"/>
              </w:rPr>
              <w:t xml:space="preserve"> LGUs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32E3D43" w14:textId="77777777" w:rsidR="00D17D4B" w:rsidRPr="00D17D4B" w:rsidRDefault="00D17D4B" w:rsidP="00D17D4B">
            <w:pPr>
              <w:spacing w:after="0" w:line="240" w:lineRule="auto"/>
              <w:ind w:right="57"/>
              <w:contextualSpacing/>
              <w:jc w:val="center"/>
              <w:rPr>
                <w:rFonts w:ascii="Arial Narrow" w:hAnsi="Arial Narrow"/>
                <w:b/>
                <w:bCs/>
                <w:color w:val="000000"/>
                <w:sz w:val="18"/>
                <w:szCs w:val="18"/>
              </w:rPr>
            </w:pPr>
            <w:r w:rsidRPr="00D17D4B">
              <w:rPr>
                <w:rFonts w:ascii="Arial Narrow" w:hAnsi="Arial Narrow"/>
                <w:b/>
                <w:bCs/>
                <w:color w:val="000000"/>
                <w:sz w:val="18"/>
                <w:szCs w:val="18"/>
              </w:rPr>
              <w:t xml:space="preserve"> NGOs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FF13557" w14:textId="77777777" w:rsidR="00D17D4B" w:rsidRPr="00D17D4B" w:rsidRDefault="00D17D4B" w:rsidP="00D17D4B">
            <w:pPr>
              <w:spacing w:after="0" w:line="240" w:lineRule="auto"/>
              <w:ind w:right="57"/>
              <w:contextualSpacing/>
              <w:jc w:val="center"/>
              <w:rPr>
                <w:rFonts w:ascii="Arial Narrow" w:hAnsi="Arial Narrow"/>
                <w:b/>
                <w:bCs/>
                <w:color w:val="000000"/>
                <w:sz w:val="18"/>
                <w:szCs w:val="18"/>
              </w:rPr>
            </w:pPr>
            <w:r w:rsidRPr="00D17D4B">
              <w:rPr>
                <w:rFonts w:ascii="Arial Narrow" w:hAnsi="Arial Narrow"/>
                <w:b/>
                <w:bCs/>
                <w:color w:val="000000"/>
                <w:sz w:val="18"/>
                <w:szCs w:val="18"/>
              </w:rPr>
              <w:t xml:space="preserve"> OTHERS </w:t>
            </w:r>
          </w:p>
        </w:tc>
        <w:tc>
          <w:tcPr>
            <w:tcW w:w="72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3982A23" w14:textId="77777777" w:rsidR="00D17D4B" w:rsidRPr="00D17D4B" w:rsidRDefault="00D17D4B" w:rsidP="00D17D4B">
            <w:pPr>
              <w:spacing w:after="0" w:line="240" w:lineRule="auto"/>
              <w:ind w:right="57"/>
              <w:contextualSpacing/>
              <w:jc w:val="center"/>
              <w:rPr>
                <w:rFonts w:ascii="Arial Narrow" w:hAnsi="Arial Narrow"/>
                <w:b/>
                <w:bCs/>
                <w:color w:val="000000"/>
                <w:sz w:val="18"/>
                <w:szCs w:val="18"/>
              </w:rPr>
            </w:pPr>
            <w:r w:rsidRPr="00D17D4B">
              <w:rPr>
                <w:rFonts w:ascii="Arial Narrow" w:hAnsi="Arial Narrow"/>
                <w:b/>
                <w:bCs/>
                <w:color w:val="000000"/>
                <w:sz w:val="18"/>
                <w:szCs w:val="18"/>
              </w:rPr>
              <w:t xml:space="preserve"> GRAND TOTAL </w:t>
            </w:r>
          </w:p>
        </w:tc>
      </w:tr>
      <w:tr w:rsidR="00D17D4B" w:rsidRPr="00D17D4B" w14:paraId="0BC7916A" w14:textId="77777777" w:rsidTr="00D17D4B">
        <w:trPr>
          <w:trHeight w:val="20"/>
        </w:trPr>
        <w:tc>
          <w:tcPr>
            <w:tcW w:w="136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745BA9F" w14:textId="77777777" w:rsidR="00D17D4B" w:rsidRPr="00D17D4B" w:rsidRDefault="00D17D4B" w:rsidP="00D17D4B">
            <w:pPr>
              <w:spacing w:after="0" w:line="240" w:lineRule="auto"/>
              <w:ind w:right="57"/>
              <w:contextualSpacing/>
              <w:jc w:val="center"/>
              <w:rPr>
                <w:rFonts w:ascii="Arial Narrow" w:hAnsi="Arial Narrow"/>
                <w:b/>
                <w:bCs/>
                <w:color w:val="000000"/>
                <w:sz w:val="18"/>
                <w:szCs w:val="18"/>
              </w:rPr>
            </w:pPr>
            <w:r w:rsidRPr="00D17D4B">
              <w:rPr>
                <w:rFonts w:ascii="Arial Narrow" w:hAnsi="Arial Narrow"/>
                <w:b/>
                <w:bCs/>
                <w:color w:val="000000"/>
                <w:sz w:val="18"/>
                <w:szCs w:val="18"/>
              </w:rPr>
              <w:t>GRAND TOTAL</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091543CD" w14:textId="12344EA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403,712,848.38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0FD6C161" w14:textId="50036FB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11,917,661,266.76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3CC558AA" w14:textId="37EBC19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398,950,589.83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79E754F6" w14:textId="237EF31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29,268,245.56 </w:t>
            </w:r>
          </w:p>
        </w:tc>
        <w:tc>
          <w:tcPr>
            <w:tcW w:w="726" w:type="pct"/>
            <w:tcBorders>
              <w:top w:val="single" w:sz="4" w:space="0" w:color="auto"/>
              <w:left w:val="nil"/>
              <w:bottom w:val="single" w:sz="4" w:space="0" w:color="000000"/>
              <w:right w:val="single" w:sz="4" w:space="0" w:color="000000"/>
            </w:tcBorders>
            <w:shd w:val="clear" w:color="A5A5A5" w:fill="A5A5A5"/>
            <w:noWrap/>
            <w:vAlign w:val="bottom"/>
            <w:hideMark/>
          </w:tcPr>
          <w:p w14:paraId="3AB34E17" w14:textId="676C0BA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12,749,600,308.53 </w:t>
            </w:r>
          </w:p>
        </w:tc>
      </w:tr>
      <w:tr w:rsidR="00D17D4B" w:rsidRPr="00D17D4B" w14:paraId="51771942"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2246C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NCR</w:t>
            </w:r>
          </w:p>
        </w:tc>
        <w:tc>
          <w:tcPr>
            <w:tcW w:w="728" w:type="pct"/>
            <w:tcBorders>
              <w:top w:val="nil"/>
              <w:left w:val="nil"/>
              <w:bottom w:val="single" w:sz="4" w:space="0" w:color="000000"/>
              <w:right w:val="single" w:sz="4" w:space="0" w:color="000000"/>
            </w:tcBorders>
            <w:shd w:val="clear" w:color="A5A5A5" w:fill="A5A5A5"/>
            <w:noWrap/>
            <w:vAlign w:val="bottom"/>
            <w:hideMark/>
          </w:tcPr>
          <w:p w14:paraId="7803289F" w14:textId="3E3A5CB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101,736,386.70 </w:t>
            </w:r>
          </w:p>
        </w:tc>
        <w:tc>
          <w:tcPr>
            <w:tcW w:w="728" w:type="pct"/>
            <w:tcBorders>
              <w:top w:val="nil"/>
              <w:left w:val="nil"/>
              <w:bottom w:val="single" w:sz="4" w:space="0" w:color="000000"/>
              <w:right w:val="single" w:sz="4" w:space="0" w:color="000000"/>
            </w:tcBorders>
            <w:shd w:val="clear" w:color="A5A5A5" w:fill="A5A5A5"/>
            <w:noWrap/>
            <w:vAlign w:val="bottom"/>
            <w:hideMark/>
          </w:tcPr>
          <w:p w14:paraId="2C3A4929" w14:textId="20001DC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1,328,185,293.85 </w:t>
            </w:r>
          </w:p>
        </w:tc>
        <w:tc>
          <w:tcPr>
            <w:tcW w:w="728" w:type="pct"/>
            <w:tcBorders>
              <w:top w:val="nil"/>
              <w:left w:val="nil"/>
              <w:bottom w:val="single" w:sz="4" w:space="0" w:color="000000"/>
              <w:right w:val="single" w:sz="4" w:space="0" w:color="000000"/>
            </w:tcBorders>
            <w:shd w:val="clear" w:color="A5A5A5" w:fill="A5A5A5"/>
            <w:noWrap/>
            <w:vAlign w:val="bottom"/>
            <w:hideMark/>
          </w:tcPr>
          <w:p w14:paraId="53157BF1" w14:textId="3B4FE5B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365,410,000.00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7A40A26A" w14:textId="7EC7902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1CA3C2DB" w14:textId="6345149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1,795,331,680.55 </w:t>
            </w:r>
          </w:p>
        </w:tc>
      </w:tr>
      <w:tr w:rsidR="00D17D4B" w:rsidRPr="00D17D4B" w14:paraId="56554B3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0E0AD"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Caloocan City</w:t>
            </w:r>
          </w:p>
        </w:tc>
        <w:tc>
          <w:tcPr>
            <w:tcW w:w="728" w:type="pct"/>
            <w:tcBorders>
              <w:top w:val="nil"/>
              <w:left w:val="nil"/>
              <w:bottom w:val="single" w:sz="4" w:space="0" w:color="000000"/>
              <w:right w:val="single" w:sz="4" w:space="0" w:color="000000"/>
            </w:tcBorders>
            <w:shd w:val="clear" w:color="auto" w:fill="auto"/>
            <w:noWrap/>
            <w:vAlign w:val="bottom"/>
            <w:hideMark/>
          </w:tcPr>
          <w:p w14:paraId="5F8835AC" w14:textId="67DD2ECC"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6,716,000.00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7FE5BF" w14:textId="2A4C34B0"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200,000,000.00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09D9731" w14:textId="2894A2DA"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42,100,000.00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BE2597" w14:textId="0184B699"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1B4F62F" w14:textId="0361877D"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248,816,000.00 </w:t>
            </w:r>
          </w:p>
        </w:tc>
      </w:tr>
      <w:tr w:rsidR="00D17D4B" w:rsidRPr="00D17D4B" w14:paraId="3960DB1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3EE54"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Las Pinas</w:t>
            </w:r>
          </w:p>
        </w:tc>
        <w:tc>
          <w:tcPr>
            <w:tcW w:w="728" w:type="pct"/>
            <w:tcBorders>
              <w:top w:val="nil"/>
              <w:left w:val="nil"/>
              <w:bottom w:val="single" w:sz="4" w:space="0" w:color="000000"/>
              <w:right w:val="single" w:sz="4" w:space="0" w:color="000000"/>
            </w:tcBorders>
            <w:shd w:val="clear" w:color="auto" w:fill="auto"/>
            <w:noWrap/>
            <w:vAlign w:val="bottom"/>
            <w:hideMark/>
          </w:tcPr>
          <w:p w14:paraId="604AC276" w14:textId="65859B02"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3,007,450.00 </w:t>
            </w:r>
          </w:p>
        </w:tc>
        <w:tc>
          <w:tcPr>
            <w:tcW w:w="728" w:type="pct"/>
            <w:tcBorders>
              <w:top w:val="nil"/>
              <w:left w:val="nil"/>
              <w:bottom w:val="single" w:sz="4" w:space="0" w:color="000000"/>
              <w:right w:val="single" w:sz="4" w:space="0" w:color="000000"/>
            </w:tcBorders>
            <w:shd w:val="clear" w:color="auto" w:fill="auto"/>
            <w:noWrap/>
            <w:vAlign w:val="bottom"/>
            <w:hideMark/>
          </w:tcPr>
          <w:p w14:paraId="2F1320AE" w14:textId="193EE716"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41,838,500.00 </w:t>
            </w:r>
          </w:p>
        </w:tc>
        <w:tc>
          <w:tcPr>
            <w:tcW w:w="728" w:type="pct"/>
            <w:tcBorders>
              <w:top w:val="nil"/>
              <w:left w:val="nil"/>
              <w:bottom w:val="single" w:sz="4" w:space="0" w:color="000000"/>
              <w:right w:val="single" w:sz="4" w:space="0" w:color="000000"/>
            </w:tcBorders>
            <w:shd w:val="clear" w:color="auto" w:fill="auto"/>
            <w:noWrap/>
            <w:vAlign w:val="bottom"/>
            <w:hideMark/>
          </w:tcPr>
          <w:p w14:paraId="0BD977B3" w14:textId="76F5FA7A"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14,625,000.00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0D1C241" w14:textId="6FAB04E9"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A16023D" w14:textId="7F0DFD9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59,470,950.00 </w:t>
            </w:r>
          </w:p>
        </w:tc>
      </w:tr>
      <w:tr w:rsidR="00D17D4B" w:rsidRPr="00D17D4B" w14:paraId="1B6425BA"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0ED39"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14:paraId="2B597994" w14:textId="3F853F89"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3,414,000.00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99DC63" w14:textId="4C97A92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30,306,750.00 </w:t>
            </w:r>
          </w:p>
        </w:tc>
        <w:tc>
          <w:tcPr>
            <w:tcW w:w="728" w:type="pct"/>
            <w:tcBorders>
              <w:top w:val="nil"/>
              <w:left w:val="nil"/>
              <w:bottom w:val="single" w:sz="4" w:space="0" w:color="000000"/>
              <w:right w:val="single" w:sz="4" w:space="0" w:color="000000"/>
            </w:tcBorders>
            <w:shd w:val="clear" w:color="auto" w:fill="auto"/>
            <w:noWrap/>
            <w:vAlign w:val="bottom"/>
            <w:hideMark/>
          </w:tcPr>
          <w:p w14:paraId="03A88F98" w14:textId="37B7B24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6,250,000.00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997496" w14:textId="7592D536"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E1A8B70" w14:textId="4362A452"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39,970,750.00 </w:t>
            </w:r>
          </w:p>
        </w:tc>
      </w:tr>
      <w:tr w:rsidR="00D17D4B" w:rsidRPr="00D17D4B" w14:paraId="540E418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080278"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Malabon City</w:t>
            </w:r>
          </w:p>
        </w:tc>
        <w:tc>
          <w:tcPr>
            <w:tcW w:w="728" w:type="pct"/>
            <w:tcBorders>
              <w:top w:val="nil"/>
              <w:left w:val="nil"/>
              <w:bottom w:val="single" w:sz="4" w:space="0" w:color="000000"/>
              <w:right w:val="single" w:sz="4" w:space="0" w:color="000000"/>
            </w:tcBorders>
            <w:shd w:val="clear" w:color="auto" w:fill="auto"/>
            <w:noWrap/>
            <w:vAlign w:val="bottom"/>
            <w:hideMark/>
          </w:tcPr>
          <w:p w14:paraId="0A53B4C0" w14:textId="6DADBAA2"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5,334,500.00 </w:t>
            </w:r>
          </w:p>
        </w:tc>
        <w:tc>
          <w:tcPr>
            <w:tcW w:w="728" w:type="pct"/>
            <w:tcBorders>
              <w:top w:val="nil"/>
              <w:left w:val="nil"/>
              <w:bottom w:val="single" w:sz="4" w:space="0" w:color="000000"/>
              <w:right w:val="single" w:sz="4" w:space="0" w:color="000000"/>
            </w:tcBorders>
            <w:shd w:val="clear" w:color="auto" w:fill="auto"/>
            <w:noWrap/>
            <w:vAlign w:val="bottom"/>
            <w:hideMark/>
          </w:tcPr>
          <w:p w14:paraId="4849E6AB" w14:textId="1EC83CAC"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1,543,580.00 </w:t>
            </w:r>
          </w:p>
        </w:tc>
        <w:tc>
          <w:tcPr>
            <w:tcW w:w="728" w:type="pct"/>
            <w:tcBorders>
              <w:top w:val="nil"/>
              <w:left w:val="nil"/>
              <w:bottom w:val="single" w:sz="4" w:space="0" w:color="000000"/>
              <w:right w:val="single" w:sz="4" w:space="0" w:color="000000"/>
            </w:tcBorders>
            <w:shd w:val="clear" w:color="auto" w:fill="auto"/>
            <w:noWrap/>
            <w:vAlign w:val="bottom"/>
            <w:hideMark/>
          </w:tcPr>
          <w:p w14:paraId="5622FB72" w14:textId="2A8D57C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36,507,500.00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17152FA4" w14:textId="790316AB"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22D15749" w14:textId="171B1CF0"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43,385,580.00 </w:t>
            </w:r>
          </w:p>
        </w:tc>
      </w:tr>
      <w:tr w:rsidR="00D17D4B" w:rsidRPr="00D17D4B" w14:paraId="68000B0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F549E9"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Mandaluyong City</w:t>
            </w:r>
          </w:p>
        </w:tc>
        <w:tc>
          <w:tcPr>
            <w:tcW w:w="728" w:type="pct"/>
            <w:tcBorders>
              <w:top w:val="nil"/>
              <w:left w:val="nil"/>
              <w:bottom w:val="single" w:sz="4" w:space="0" w:color="000000"/>
              <w:right w:val="single" w:sz="4" w:space="0" w:color="000000"/>
            </w:tcBorders>
            <w:shd w:val="clear" w:color="auto" w:fill="auto"/>
            <w:noWrap/>
            <w:vAlign w:val="bottom"/>
            <w:hideMark/>
          </w:tcPr>
          <w:p w14:paraId="7A21565E" w14:textId="6B2F0D65"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4,449,000.00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FB5579" w14:textId="75689E9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67,512,250.00 </w:t>
            </w:r>
          </w:p>
        </w:tc>
        <w:tc>
          <w:tcPr>
            <w:tcW w:w="728" w:type="pct"/>
            <w:tcBorders>
              <w:top w:val="nil"/>
              <w:left w:val="nil"/>
              <w:bottom w:val="single" w:sz="4" w:space="0" w:color="000000"/>
              <w:right w:val="single" w:sz="4" w:space="0" w:color="000000"/>
            </w:tcBorders>
            <w:shd w:val="clear" w:color="auto" w:fill="auto"/>
            <w:noWrap/>
            <w:vAlign w:val="bottom"/>
            <w:hideMark/>
          </w:tcPr>
          <w:p w14:paraId="240AF094" w14:textId="66D1B7B4"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28,392,500.00 </w:t>
            </w:r>
          </w:p>
        </w:tc>
        <w:tc>
          <w:tcPr>
            <w:tcW w:w="728" w:type="pct"/>
            <w:tcBorders>
              <w:top w:val="nil"/>
              <w:left w:val="nil"/>
              <w:bottom w:val="single" w:sz="4" w:space="0" w:color="000000"/>
              <w:right w:val="single" w:sz="4" w:space="0" w:color="000000"/>
            </w:tcBorders>
            <w:shd w:val="clear" w:color="auto" w:fill="auto"/>
            <w:noWrap/>
            <w:vAlign w:val="bottom"/>
            <w:hideMark/>
          </w:tcPr>
          <w:p w14:paraId="52BC2DB7" w14:textId="1A3C5324"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832980E" w14:textId="334EAD2D"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100,353,750.00 </w:t>
            </w:r>
          </w:p>
        </w:tc>
      </w:tr>
      <w:tr w:rsidR="00D17D4B" w:rsidRPr="00D17D4B" w14:paraId="74A83D1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30EDC"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14:paraId="444E0489" w14:textId="09567141"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11,088,204.00 </w:t>
            </w:r>
          </w:p>
        </w:tc>
        <w:tc>
          <w:tcPr>
            <w:tcW w:w="728" w:type="pct"/>
            <w:tcBorders>
              <w:top w:val="nil"/>
              <w:left w:val="nil"/>
              <w:bottom w:val="single" w:sz="4" w:space="0" w:color="000000"/>
              <w:right w:val="single" w:sz="4" w:space="0" w:color="000000"/>
            </w:tcBorders>
            <w:shd w:val="clear" w:color="auto" w:fill="auto"/>
            <w:noWrap/>
            <w:vAlign w:val="bottom"/>
            <w:hideMark/>
          </w:tcPr>
          <w:p w14:paraId="0010C3DB" w14:textId="0ACDA9E9"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E3651FF" w14:textId="7B1CDEB5"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37,442,500.00 </w:t>
            </w:r>
          </w:p>
        </w:tc>
        <w:tc>
          <w:tcPr>
            <w:tcW w:w="728" w:type="pct"/>
            <w:tcBorders>
              <w:top w:val="nil"/>
              <w:left w:val="nil"/>
              <w:bottom w:val="single" w:sz="4" w:space="0" w:color="000000"/>
              <w:right w:val="single" w:sz="4" w:space="0" w:color="000000"/>
            </w:tcBorders>
            <w:shd w:val="clear" w:color="auto" w:fill="auto"/>
            <w:noWrap/>
            <w:vAlign w:val="bottom"/>
            <w:hideMark/>
          </w:tcPr>
          <w:p w14:paraId="24F46846" w14:textId="719FB40F"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4F51153A" w14:textId="64E89E7B"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48,530,704.00 </w:t>
            </w:r>
          </w:p>
        </w:tc>
      </w:tr>
      <w:tr w:rsidR="00D17D4B" w:rsidRPr="00D17D4B" w14:paraId="0AD57830"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3B9DB3"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14:paraId="0B1DC4DB" w14:textId="2C1E077C"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5,272,110.00 </w:t>
            </w:r>
          </w:p>
        </w:tc>
        <w:tc>
          <w:tcPr>
            <w:tcW w:w="728" w:type="pct"/>
            <w:tcBorders>
              <w:top w:val="nil"/>
              <w:left w:val="nil"/>
              <w:bottom w:val="single" w:sz="4" w:space="0" w:color="000000"/>
              <w:right w:val="single" w:sz="4" w:space="0" w:color="000000"/>
            </w:tcBorders>
            <w:shd w:val="clear" w:color="auto" w:fill="auto"/>
            <w:noWrap/>
            <w:vAlign w:val="bottom"/>
            <w:hideMark/>
          </w:tcPr>
          <w:p w14:paraId="1015BD89" w14:textId="1A7B7B8A"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2D14D82F" w14:textId="6A481CA2"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B64B62" w14:textId="7BBEA795"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376ACF1" w14:textId="396F2F26"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6,304,610.00 </w:t>
            </w:r>
          </w:p>
        </w:tc>
      </w:tr>
      <w:tr w:rsidR="00D17D4B" w:rsidRPr="00D17D4B" w14:paraId="04403115"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8CB9"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Muntinlupa City</w:t>
            </w:r>
          </w:p>
        </w:tc>
        <w:tc>
          <w:tcPr>
            <w:tcW w:w="728" w:type="pct"/>
            <w:tcBorders>
              <w:top w:val="nil"/>
              <w:left w:val="nil"/>
              <w:bottom w:val="single" w:sz="4" w:space="0" w:color="000000"/>
              <w:right w:val="single" w:sz="4" w:space="0" w:color="000000"/>
            </w:tcBorders>
            <w:shd w:val="clear" w:color="auto" w:fill="auto"/>
            <w:noWrap/>
            <w:vAlign w:val="bottom"/>
            <w:hideMark/>
          </w:tcPr>
          <w:p w14:paraId="0AD37365" w14:textId="7A93346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4,269,000.00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FEA987" w14:textId="1AF81BA2"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108,868,510.00 </w:t>
            </w:r>
          </w:p>
        </w:tc>
        <w:tc>
          <w:tcPr>
            <w:tcW w:w="728" w:type="pct"/>
            <w:tcBorders>
              <w:top w:val="nil"/>
              <w:left w:val="nil"/>
              <w:bottom w:val="single" w:sz="4" w:space="0" w:color="000000"/>
              <w:right w:val="single" w:sz="4" w:space="0" w:color="000000"/>
            </w:tcBorders>
            <w:shd w:val="clear" w:color="auto" w:fill="auto"/>
            <w:noWrap/>
            <w:vAlign w:val="bottom"/>
            <w:hideMark/>
          </w:tcPr>
          <w:p w14:paraId="00BA96F5" w14:textId="35E9A9D5"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13DF2AC" w14:textId="6024F413"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109376C6" w14:textId="113D85C2"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113,137,510.00 </w:t>
            </w:r>
          </w:p>
        </w:tc>
      </w:tr>
      <w:tr w:rsidR="00D17D4B" w:rsidRPr="00D17D4B" w14:paraId="1DB8E609"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7B5BB"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Navotas</w:t>
            </w:r>
          </w:p>
        </w:tc>
        <w:tc>
          <w:tcPr>
            <w:tcW w:w="728" w:type="pct"/>
            <w:tcBorders>
              <w:top w:val="nil"/>
              <w:left w:val="nil"/>
              <w:bottom w:val="single" w:sz="4" w:space="0" w:color="000000"/>
              <w:right w:val="single" w:sz="4" w:space="0" w:color="000000"/>
            </w:tcBorders>
            <w:shd w:val="clear" w:color="auto" w:fill="auto"/>
            <w:noWrap/>
            <w:vAlign w:val="bottom"/>
            <w:hideMark/>
          </w:tcPr>
          <w:p w14:paraId="15F38085" w14:textId="77B6FAFF"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9962547" w14:textId="5ED20CF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44,000,000.00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020E467" w14:textId="3C14777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11,915,000.00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E73037" w14:textId="67CA1A25"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8317DED" w14:textId="05A94966"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59,790,000.00 </w:t>
            </w:r>
          </w:p>
        </w:tc>
      </w:tr>
      <w:tr w:rsidR="00D17D4B" w:rsidRPr="00D17D4B" w14:paraId="5F5BB2B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DA156"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14:paraId="780357AD" w14:textId="458324C9"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5,383,480.00 </w:t>
            </w:r>
          </w:p>
        </w:tc>
        <w:tc>
          <w:tcPr>
            <w:tcW w:w="728" w:type="pct"/>
            <w:tcBorders>
              <w:top w:val="nil"/>
              <w:left w:val="nil"/>
              <w:bottom w:val="single" w:sz="4" w:space="0" w:color="000000"/>
              <w:right w:val="single" w:sz="4" w:space="0" w:color="000000"/>
            </w:tcBorders>
            <w:shd w:val="clear" w:color="auto" w:fill="auto"/>
            <w:noWrap/>
            <w:vAlign w:val="bottom"/>
            <w:hideMark/>
          </w:tcPr>
          <w:p w14:paraId="33477638" w14:textId="3D7163BC"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345,309,803.85 </w:t>
            </w:r>
          </w:p>
        </w:tc>
        <w:tc>
          <w:tcPr>
            <w:tcW w:w="728" w:type="pct"/>
            <w:tcBorders>
              <w:top w:val="nil"/>
              <w:left w:val="nil"/>
              <w:bottom w:val="single" w:sz="4" w:space="0" w:color="000000"/>
              <w:right w:val="single" w:sz="4" w:space="0" w:color="000000"/>
            </w:tcBorders>
            <w:shd w:val="clear" w:color="auto" w:fill="auto"/>
            <w:noWrap/>
            <w:vAlign w:val="bottom"/>
            <w:hideMark/>
          </w:tcPr>
          <w:p w14:paraId="578F0B3F" w14:textId="41D775F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5AF65FA" w14:textId="73258DFE"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54E7E57C" w14:textId="3061EA3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350,693,283.85 </w:t>
            </w:r>
          </w:p>
        </w:tc>
      </w:tr>
      <w:tr w:rsidR="00D17D4B" w:rsidRPr="00D17D4B" w14:paraId="3436B782"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E318AD"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14:paraId="32367FA9" w14:textId="1C7BBF72"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CC55ED" w14:textId="5817B00A"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D0955A5" w14:textId="006B537C"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20,722,500.00 </w:t>
            </w:r>
          </w:p>
        </w:tc>
        <w:tc>
          <w:tcPr>
            <w:tcW w:w="728" w:type="pct"/>
            <w:tcBorders>
              <w:top w:val="nil"/>
              <w:left w:val="nil"/>
              <w:bottom w:val="single" w:sz="4" w:space="0" w:color="000000"/>
              <w:right w:val="single" w:sz="4" w:space="0" w:color="000000"/>
            </w:tcBorders>
            <w:shd w:val="clear" w:color="auto" w:fill="auto"/>
            <w:noWrap/>
            <w:vAlign w:val="bottom"/>
            <w:hideMark/>
          </w:tcPr>
          <w:p w14:paraId="3A2747D3" w14:textId="64DB825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FFB3BED" w14:textId="72D451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24,082,500.00 </w:t>
            </w:r>
          </w:p>
        </w:tc>
      </w:tr>
      <w:tr w:rsidR="00D17D4B" w:rsidRPr="00D17D4B" w14:paraId="1829DD17"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2AC9D9"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14:paraId="2E8E5895" w14:textId="1B68E64B"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3,915,160.00 </w:t>
            </w:r>
          </w:p>
        </w:tc>
        <w:tc>
          <w:tcPr>
            <w:tcW w:w="728" w:type="pct"/>
            <w:tcBorders>
              <w:top w:val="nil"/>
              <w:left w:val="nil"/>
              <w:bottom w:val="single" w:sz="4" w:space="0" w:color="000000"/>
              <w:right w:val="single" w:sz="4" w:space="0" w:color="000000"/>
            </w:tcBorders>
            <w:shd w:val="clear" w:color="auto" w:fill="auto"/>
            <w:noWrap/>
            <w:vAlign w:val="bottom"/>
            <w:hideMark/>
          </w:tcPr>
          <w:p w14:paraId="25E9224C" w14:textId="5FA8C05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260,000,000.00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D59319" w14:textId="71305D90"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B792FF3" w14:textId="50C6F9B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3315F83" w14:textId="2FDDD4B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263,915,160.00 </w:t>
            </w:r>
          </w:p>
        </w:tc>
      </w:tr>
      <w:tr w:rsidR="00D17D4B" w:rsidRPr="00D17D4B" w14:paraId="7848A3E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136D30"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14:paraId="19508CE7" w14:textId="1B766FDA"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2,808,000.00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23A31D1" w14:textId="6BA8FDB6"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11,816,400.00 </w:t>
            </w:r>
          </w:p>
        </w:tc>
        <w:tc>
          <w:tcPr>
            <w:tcW w:w="728" w:type="pct"/>
            <w:tcBorders>
              <w:top w:val="nil"/>
              <w:left w:val="nil"/>
              <w:bottom w:val="single" w:sz="4" w:space="0" w:color="000000"/>
              <w:right w:val="single" w:sz="4" w:space="0" w:color="000000"/>
            </w:tcBorders>
            <w:shd w:val="clear" w:color="auto" w:fill="auto"/>
            <w:noWrap/>
            <w:vAlign w:val="bottom"/>
            <w:hideMark/>
          </w:tcPr>
          <w:p w14:paraId="4D95E5BC" w14:textId="4814BC7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6,500,000.00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9B29BA" w14:textId="2C575BAD"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7D9C8288" w14:textId="49C28405"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21,124,400.00 </w:t>
            </w:r>
          </w:p>
        </w:tc>
      </w:tr>
      <w:tr w:rsidR="00D17D4B" w:rsidRPr="00D17D4B" w14:paraId="3445D2E2"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C59324"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Taguig City</w:t>
            </w:r>
          </w:p>
        </w:tc>
        <w:tc>
          <w:tcPr>
            <w:tcW w:w="728" w:type="pct"/>
            <w:tcBorders>
              <w:top w:val="nil"/>
              <w:left w:val="nil"/>
              <w:bottom w:val="single" w:sz="4" w:space="0" w:color="000000"/>
              <w:right w:val="single" w:sz="4" w:space="0" w:color="000000"/>
            </w:tcBorders>
            <w:shd w:val="clear" w:color="auto" w:fill="auto"/>
            <w:noWrap/>
            <w:vAlign w:val="bottom"/>
            <w:hideMark/>
          </w:tcPr>
          <w:p w14:paraId="57AA9009" w14:textId="6456458D"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21,390,000.00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649FCE" w14:textId="4BE342FD"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165,000,000.00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538950" w14:textId="124DB93B"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25,485,000.00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C795FB" w14:textId="36CED3D0"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6D1A8CF" w14:textId="7D9D98CE"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211,875,000.00 </w:t>
            </w:r>
          </w:p>
        </w:tc>
      </w:tr>
      <w:tr w:rsidR="00D17D4B" w:rsidRPr="00D17D4B" w14:paraId="757F82E9"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7FF17"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14:paraId="2EC21123" w14:textId="13F796B3"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9,575,422.70 </w:t>
            </w:r>
          </w:p>
        </w:tc>
        <w:tc>
          <w:tcPr>
            <w:tcW w:w="728" w:type="pct"/>
            <w:tcBorders>
              <w:top w:val="nil"/>
              <w:left w:val="nil"/>
              <w:bottom w:val="single" w:sz="4" w:space="0" w:color="000000"/>
              <w:right w:val="single" w:sz="4" w:space="0" w:color="000000"/>
            </w:tcBorders>
            <w:shd w:val="clear" w:color="auto" w:fill="auto"/>
            <w:noWrap/>
            <w:vAlign w:val="bottom"/>
            <w:hideMark/>
          </w:tcPr>
          <w:p w14:paraId="66184840" w14:textId="580BB0D5"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98A59A" w14:textId="31EF2D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58,850,000.00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15E36F" w14:textId="4908A672"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3DC2CEAC" w14:textId="34E368B5"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68,425,422.70 </w:t>
            </w:r>
          </w:p>
        </w:tc>
      </w:tr>
      <w:tr w:rsidR="00D17D4B" w:rsidRPr="00D17D4B" w14:paraId="21172084"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CE0A19"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66638D2" w14:textId="0BE29A46"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2,603,660.00 </w:t>
            </w:r>
          </w:p>
        </w:tc>
        <w:tc>
          <w:tcPr>
            <w:tcW w:w="728" w:type="pct"/>
            <w:tcBorders>
              <w:top w:val="nil"/>
              <w:left w:val="nil"/>
              <w:bottom w:val="single" w:sz="4" w:space="0" w:color="000000"/>
              <w:right w:val="single" w:sz="4" w:space="0" w:color="000000"/>
            </w:tcBorders>
            <w:shd w:val="clear" w:color="auto" w:fill="auto"/>
            <w:noWrap/>
            <w:vAlign w:val="bottom"/>
            <w:hideMark/>
          </w:tcPr>
          <w:p w14:paraId="4A9EC507" w14:textId="4B127D9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18,000,000.00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F97762" w14:textId="1767857D"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7,500,000.00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65BC46" w14:textId="1D48E1FB"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01F4A2D3" w14:textId="6E350023"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28,103,660.00 </w:t>
            </w:r>
          </w:p>
        </w:tc>
      </w:tr>
      <w:tr w:rsidR="00D17D4B" w:rsidRPr="00D17D4B" w14:paraId="7119844F"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733B6" w14:textId="77777777" w:rsidR="00D17D4B" w:rsidRPr="00D17D4B" w:rsidRDefault="00D17D4B" w:rsidP="00D17D4B">
            <w:pPr>
              <w:spacing w:after="0" w:line="240" w:lineRule="auto"/>
              <w:ind w:right="57" w:firstLine="147"/>
              <w:contextualSpacing/>
              <w:rPr>
                <w:rFonts w:ascii="Arial Narrow" w:hAnsi="Arial Narrow"/>
                <w:i/>
                <w:iCs/>
                <w:color w:val="000000"/>
                <w:sz w:val="18"/>
                <w:szCs w:val="18"/>
              </w:rPr>
            </w:pPr>
            <w:r w:rsidRPr="00D17D4B">
              <w:rPr>
                <w:rFonts w:ascii="Arial Narrow" w:hAnsi="Arial Narrow"/>
                <w:i/>
                <w:iCs/>
                <w:color w:val="000000"/>
                <w:sz w:val="18"/>
                <w:szCs w:val="18"/>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14:paraId="399789BC" w14:textId="4108F8F1"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5,275,400.00 </w:t>
            </w:r>
          </w:p>
        </w:tc>
        <w:tc>
          <w:tcPr>
            <w:tcW w:w="728" w:type="pct"/>
            <w:tcBorders>
              <w:top w:val="nil"/>
              <w:left w:val="nil"/>
              <w:bottom w:val="single" w:sz="4" w:space="0" w:color="000000"/>
              <w:right w:val="single" w:sz="4" w:space="0" w:color="000000"/>
            </w:tcBorders>
            <w:shd w:val="clear" w:color="auto" w:fill="auto"/>
            <w:noWrap/>
            <w:vAlign w:val="bottom"/>
            <w:hideMark/>
          </w:tcPr>
          <w:p w14:paraId="058BC91E" w14:textId="14C7F5D8"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32,957,000.00 </w:t>
            </w:r>
          </w:p>
        </w:tc>
        <w:tc>
          <w:tcPr>
            <w:tcW w:w="728" w:type="pct"/>
            <w:tcBorders>
              <w:top w:val="nil"/>
              <w:left w:val="nil"/>
              <w:bottom w:val="single" w:sz="4" w:space="0" w:color="000000"/>
              <w:right w:val="single" w:sz="4" w:space="0" w:color="000000"/>
            </w:tcBorders>
            <w:shd w:val="clear" w:color="auto" w:fill="auto"/>
            <w:noWrap/>
            <w:vAlign w:val="bottom"/>
            <w:hideMark/>
          </w:tcPr>
          <w:p w14:paraId="5EAF32E0" w14:textId="38963A7F"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69,120,000.00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23FB74F" w14:textId="1F124D06"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16815CF" w14:textId="04C748D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107,352,400.00 </w:t>
            </w:r>
          </w:p>
        </w:tc>
      </w:tr>
      <w:tr w:rsidR="00D17D4B" w:rsidRPr="00D17D4B" w14:paraId="62E7C518"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F5C0E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14:paraId="40F782F1" w14:textId="128A38B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19,380,389.40 </w:t>
            </w:r>
          </w:p>
        </w:tc>
        <w:tc>
          <w:tcPr>
            <w:tcW w:w="728" w:type="pct"/>
            <w:tcBorders>
              <w:top w:val="nil"/>
              <w:left w:val="nil"/>
              <w:bottom w:val="single" w:sz="4" w:space="0" w:color="000000"/>
              <w:right w:val="single" w:sz="4" w:space="0" w:color="000000"/>
            </w:tcBorders>
            <w:shd w:val="clear" w:color="A5A5A5" w:fill="A5A5A5"/>
            <w:noWrap/>
            <w:vAlign w:val="bottom"/>
            <w:hideMark/>
          </w:tcPr>
          <w:p w14:paraId="7267239A" w14:textId="448E561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627,039,094.07 </w:t>
            </w:r>
          </w:p>
        </w:tc>
        <w:tc>
          <w:tcPr>
            <w:tcW w:w="728" w:type="pct"/>
            <w:tcBorders>
              <w:top w:val="nil"/>
              <w:left w:val="nil"/>
              <w:bottom w:val="single" w:sz="4" w:space="0" w:color="000000"/>
              <w:right w:val="single" w:sz="4" w:space="0" w:color="000000"/>
            </w:tcBorders>
            <w:shd w:val="clear" w:color="A5A5A5" w:fill="A5A5A5"/>
            <w:noWrap/>
            <w:vAlign w:val="bottom"/>
            <w:hideMark/>
          </w:tcPr>
          <w:p w14:paraId="79CDB2CB" w14:textId="38DAABB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3,724,418.03 </w:t>
            </w:r>
          </w:p>
        </w:tc>
        <w:tc>
          <w:tcPr>
            <w:tcW w:w="728" w:type="pct"/>
            <w:tcBorders>
              <w:top w:val="nil"/>
              <w:left w:val="nil"/>
              <w:bottom w:val="single" w:sz="4" w:space="0" w:color="000000"/>
              <w:right w:val="single" w:sz="4" w:space="0" w:color="000000"/>
            </w:tcBorders>
            <w:shd w:val="clear" w:color="A5A5A5" w:fill="A5A5A5"/>
            <w:noWrap/>
            <w:vAlign w:val="bottom"/>
            <w:hideMark/>
          </w:tcPr>
          <w:p w14:paraId="63510CA8" w14:textId="57A0A2F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20,931,692.56 </w:t>
            </w:r>
          </w:p>
        </w:tc>
        <w:tc>
          <w:tcPr>
            <w:tcW w:w="726" w:type="pct"/>
            <w:tcBorders>
              <w:top w:val="nil"/>
              <w:left w:val="nil"/>
              <w:bottom w:val="single" w:sz="4" w:space="0" w:color="000000"/>
              <w:right w:val="single" w:sz="4" w:space="0" w:color="000000"/>
            </w:tcBorders>
            <w:shd w:val="clear" w:color="A5A5A5" w:fill="A5A5A5"/>
            <w:noWrap/>
            <w:vAlign w:val="bottom"/>
            <w:hideMark/>
          </w:tcPr>
          <w:p w14:paraId="375F6D10" w14:textId="6C46BD3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671,075,594.06 </w:t>
            </w:r>
          </w:p>
        </w:tc>
      </w:tr>
      <w:tr w:rsidR="00D17D4B" w:rsidRPr="00D17D4B" w14:paraId="6AE4E2D3"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811217"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Ilocos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229FFD89" w14:textId="24BA219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4,661,110.50 </w:t>
            </w:r>
          </w:p>
        </w:tc>
        <w:tc>
          <w:tcPr>
            <w:tcW w:w="728" w:type="pct"/>
            <w:tcBorders>
              <w:top w:val="nil"/>
              <w:left w:val="nil"/>
              <w:bottom w:val="single" w:sz="4" w:space="0" w:color="000000"/>
              <w:right w:val="single" w:sz="4" w:space="0" w:color="000000"/>
            </w:tcBorders>
            <w:shd w:val="clear" w:color="D8D8D8" w:fill="D8D8D8"/>
            <w:noWrap/>
            <w:vAlign w:val="bottom"/>
            <w:hideMark/>
          </w:tcPr>
          <w:p w14:paraId="6ECE29F0" w14:textId="3F2B92E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170,502,998.35 </w:t>
            </w:r>
          </w:p>
        </w:tc>
        <w:tc>
          <w:tcPr>
            <w:tcW w:w="728" w:type="pct"/>
            <w:tcBorders>
              <w:top w:val="nil"/>
              <w:left w:val="nil"/>
              <w:bottom w:val="single" w:sz="4" w:space="0" w:color="000000"/>
              <w:right w:val="single" w:sz="4" w:space="0" w:color="000000"/>
            </w:tcBorders>
            <w:shd w:val="clear" w:color="D8D8D8" w:fill="D8D8D8"/>
            <w:noWrap/>
            <w:vAlign w:val="bottom"/>
            <w:hideMark/>
          </w:tcPr>
          <w:p w14:paraId="762BCCBA" w14:textId="3E70D4D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3,496,678.00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959F52F" w14:textId="74DF364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B1FB80E" w14:textId="1A9D7FE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178,660,786.85 </w:t>
            </w:r>
          </w:p>
        </w:tc>
      </w:tr>
      <w:tr w:rsidR="00D17D4B" w:rsidRPr="00D17D4B" w14:paraId="4962752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DEAE8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D9CD2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Ilocos Norte</w:t>
            </w:r>
          </w:p>
        </w:tc>
        <w:tc>
          <w:tcPr>
            <w:tcW w:w="728" w:type="pct"/>
            <w:tcBorders>
              <w:top w:val="nil"/>
              <w:left w:val="nil"/>
              <w:bottom w:val="single" w:sz="4" w:space="0" w:color="000000"/>
              <w:right w:val="single" w:sz="4" w:space="0" w:color="000000"/>
            </w:tcBorders>
            <w:shd w:val="clear" w:color="auto" w:fill="auto"/>
            <w:noWrap/>
            <w:vAlign w:val="center"/>
            <w:hideMark/>
          </w:tcPr>
          <w:p w14:paraId="24A02AC9" w14:textId="46BA88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190,652.25 </w:t>
            </w:r>
          </w:p>
        </w:tc>
        <w:tc>
          <w:tcPr>
            <w:tcW w:w="728" w:type="pct"/>
            <w:tcBorders>
              <w:top w:val="nil"/>
              <w:left w:val="nil"/>
              <w:bottom w:val="single" w:sz="4" w:space="0" w:color="000000"/>
              <w:right w:val="single" w:sz="4" w:space="0" w:color="000000"/>
            </w:tcBorders>
            <w:shd w:val="clear" w:color="auto" w:fill="auto"/>
            <w:noWrap/>
            <w:vAlign w:val="center"/>
            <w:hideMark/>
          </w:tcPr>
          <w:p w14:paraId="2F961DC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0.00</w:t>
            </w:r>
          </w:p>
        </w:tc>
        <w:tc>
          <w:tcPr>
            <w:tcW w:w="728" w:type="pct"/>
            <w:tcBorders>
              <w:top w:val="nil"/>
              <w:left w:val="nil"/>
              <w:bottom w:val="single" w:sz="4" w:space="0" w:color="000000"/>
              <w:right w:val="single" w:sz="4" w:space="0" w:color="000000"/>
            </w:tcBorders>
            <w:shd w:val="clear" w:color="auto" w:fill="auto"/>
            <w:noWrap/>
            <w:vAlign w:val="center"/>
            <w:hideMark/>
          </w:tcPr>
          <w:p w14:paraId="2D018DC6"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FA8B20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5C2B33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190,652.25</w:t>
            </w:r>
          </w:p>
        </w:tc>
      </w:tr>
      <w:tr w:rsidR="00D17D4B" w:rsidRPr="00D17D4B" w14:paraId="70E2DA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349B0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2D2BA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Adams</w:t>
            </w:r>
          </w:p>
        </w:tc>
        <w:tc>
          <w:tcPr>
            <w:tcW w:w="728" w:type="pct"/>
            <w:tcBorders>
              <w:top w:val="nil"/>
              <w:left w:val="nil"/>
              <w:bottom w:val="single" w:sz="4" w:space="0" w:color="000000"/>
              <w:right w:val="single" w:sz="4" w:space="0" w:color="000000"/>
            </w:tcBorders>
            <w:shd w:val="clear" w:color="auto" w:fill="auto"/>
            <w:noWrap/>
            <w:vAlign w:val="center"/>
            <w:hideMark/>
          </w:tcPr>
          <w:p w14:paraId="71F1392D" w14:textId="4409CD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E2B6F6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705,230.00</w:t>
            </w:r>
          </w:p>
        </w:tc>
        <w:tc>
          <w:tcPr>
            <w:tcW w:w="728" w:type="pct"/>
            <w:tcBorders>
              <w:top w:val="nil"/>
              <w:left w:val="nil"/>
              <w:bottom w:val="single" w:sz="4" w:space="0" w:color="000000"/>
              <w:right w:val="single" w:sz="4" w:space="0" w:color="000000"/>
            </w:tcBorders>
            <w:shd w:val="clear" w:color="auto" w:fill="auto"/>
            <w:noWrap/>
            <w:vAlign w:val="center"/>
            <w:hideMark/>
          </w:tcPr>
          <w:p w14:paraId="735EA10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0539F9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31E6A5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848,543.20</w:t>
            </w:r>
          </w:p>
        </w:tc>
      </w:tr>
      <w:tr w:rsidR="00D17D4B" w:rsidRPr="00D17D4B" w14:paraId="739929C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DBEE9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5DF8B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Bacarra</w:t>
            </w:r>
          </w:p>
        </w:tc>
        <w:tc>
          <w:tcPr>
            <w:tcW w:w="728" w:type="pct"/>
            <w:tcBorders>
              <w:top w:val="nil"/>
              <w:left w:val="nil"/>
              <w:bottom w:val="single" w:sz="4" w:space="0" w:color="000000"/>
              <w:right w:val="single" w:sz="4" w:space="0" w:color="000000"/>
            </w:tcBorders>
            <w:shd w:val="clear" w:color="auto" w:fill="auto"/>
            <w:noWrap/>
            <w:vAlign w:val="center"/>
            <w:hideMark/>
          </w:tcPr>
          <w:p w14:paraId="511C6697" w14:textId="4271E3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998995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12,502,250.00</w:t>
            </w:r>
          </w:p>
        </w:tc>
        <w:tc>
          <w:tcPr>
            <w:tcW w:w="728" w:type="pct"/>
            <w:tcBorders>
              <w:top w:val="nil"/>
              <w:left w:val="nil"/>
              <w:bottom w:val="single" w:sz="4" w:space="0" w:color="000000"/>
              <w:right w:val="single" w:sz="4" w:space="0" w:color="000000"/>
            </w:tcBorders>
            <w:shd w:val="clear" w:color="auto" w:fill="auto"/>
            <w:noWrap/>
            <w:vAlign w:val="center"/>
            <w:hideMark/>
          </w:tcPr>
          <w:p w14:paraId="7E3F099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3611E5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4FD6842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12,645,563.20</w:t>
            </w:r>
          </w:p>
        </w:tc>
      </w:tr>
      <w:tr w:rsidR="00D17D4B" w:rsidRPr="00D17D4B" w14:paraId="467EE26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E5A8E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8DF43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Badoc</w:t>
            </w:r>
          </w:p>
        </w:tc>
        <w:tc>
          <w:tcPr>
            <w:tcW w:w="728" w:type="pct"/>
            <w:tcBorders>
              <w:top w:val="nil"/>
              <w:left w:val="nil"/>
              <w:bottom w:val="single" w:sz="4" w:space="0" w:color="000000"/>
              <w:right w:val="single" w:sz="4" w:space="0" w:color="000000"/>
            </w:tcBorders>
            <w:shd w:val="clear" w:color="auto" w:fill="auto"/>
            <w:noWrap/>
            <w:vAlign w:val="center"/>
            <w:hideMark/>
          </w:tcPr>
          <w:p w14:paraId="6EDDFE2C" w14:textId="419AC5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56CE04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7,820,000.00</w:t>
            </w:r>
          </w:p>
        </w:tc>
        <w:tc>
          <w:tcPr>
            <w:tcW w:w="728" w:type="pct"/>
            <w:tcBorders>
              <w:top w:val="nil"/>
              <w:left w:val="nil"/>
              <w:bottom w:val="single" w:sz="4" w:space="0" w:color="000000"/>
              <w:right w:val="single" w:sz="4" w:space="0" w:color="000000"/>
            </w:tcBorders>
            <w:shd w:val="clear" w:color="auto" w:fill="auto"/>
            <w:noWrap/>
            <w:vAlign w:val="center"/>
            <w:hideMark/>
          </w:tcPr>
          <w:p w14:paraId="4CE5259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0DDEE56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B12421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7,963,313.20</w:t>
            </w:r>
          </w:p>
        </w:tc>
      </w:tr>
      <w:tr w:rsidR="00D17D4B" w:rsidRPr="00D17D4B" w14:paraId="30B2721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C1103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97022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Bangui</w:t>
            </w:r>
          </w:p>
        </w:tc>
        <w:tc>
          <w:tcPr>
            <w:tcW w:w="728" w:type="pct"/>
            <w:tcBorders>
              <w:top w:val="nil"/>
              <w:left w:val="nil"/>
              <w:bottom w:val="single" w:sz="4" w:space="0" w:color="000000"/>
              <w:right w:val="single" w:sz="4" w:space="0" w:color="000000"/>
            </w:tcBorders>
            <w:shd w:val="clear" w:color="auto" w:fill="auto"/>
            <w:noWrap/>
            <w:vAlign w:val="center"/>
            <w:hideMark/>
          </w:tcPr>
          <w:p w14:paraId="6D3AE158" w14:textId="1E1DCA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6E3CFE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6,593,400.00</w:t>
            </w:r>
          </w:p>
        </w:tc>
        <w:tc>
          <w:tcPr>
            <w:tcW w:w="728" w:type="pct"/>
            <w:tcBorders>
              <w:top w:val="nil"/>
              <w:left w:val="nil"/>
              <w:bottom w:val="single" w:sz="4" w:space="0" w:color="000000"/>
              <w:right w:val="single" w:sz="4" w:space="0" w:color="000000"/>
            </w:tcBorders>
            <w:shd w:val="clear" w:color="auto" w:fill="auto"/>
            <w:noWrap/>
            <w:vAlign w:val="center"/>
            <w:hideMark/>
          </w:tcPr>
          <w:p w14:paraId="6CAA953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72B852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BA0BE5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6,736,713.20</w:t>
            </w:r>
          </w:p>
        </w:tc>
      </w:tr>
      <w:tr w:rsidR="00D17D4B" w:rsidRPr="00D17D4B" w14:paraId="6017D12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CF7A1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8C158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Banna (Espiritu)</w:t>
            </w:r>
          </w:p>
        </w:tc>
        <w:tc>
          <w:tcPr>
            <w:tcW w:w="728" w:type="pct"/>
            <w:tcBorders>
              <w:top w:val="nil"/>
              <w:left w:val="nil"/>
              <w:bottom w:val="single" w:sz="4" w:space="0" w:color="000000"/>
              <w:right w:val="single" w:sz="4" w:space="0" w:color="000000"/>
            </w:tcBorders>
            <w:shd w:val="clear" w:color="auto" w:fill="auto"/>
            <w:noWrap/>
            <w:vAlign w:val="center"/>
            <w:hideMark/>
          </w:tcPr>
          <w:p w14:paraId="4B23C7D2" w14:textId="7B6CD2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6B597F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6,042,257.50</w:t>
            </w:r>
          </w:p>
        </w:tc>
        <w:tc>
          <w:tcPr>
            <w:tcW w:w="728" w:type="pct"/>
            <w:tcBorders>
              <w:top w:val="nil"/>
              <w:left w:val="nil"/>
              <w:bottom w:val="single" w:sz="4" w:space="0" w:color="000000"/>
              <w:right w:val="single" w:sz="4" w:space="0" w:color="000000"/>
            </w:tcBorders>
            <w:shd w:val="clear" w:color="auto" w:fill="auto"/>
            <w:noWrap/>
            <w:vAlign w:val="center"/>
            <w:hideMark/>
          </w:tcPr>
          <w:p w14:paraId="6F93759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0712BE5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51C774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6,185,570.70</w:t>
            </w:r>
          </w:p>
        </w:tc>
      </w:tr>
      <w:tr w:rsidR="00D17D4B" w:rsidRPr="00D17D4B" w14:paraId="24E016A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C0A02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CD258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BATAC</w:t>
            </w:r>
          </w:p>
        </w:tc>
        <w:tc>
          <w:tcPr>
            <w:tcW w:w="728" w:type="pct"/>
            <w:tcBorders>
              <w:top w:val="nil"/>
              <w:left w:val="nil"/>
              <w:bottom w:val="single" w:sz="4" w:space="0" w:color="000000"/>
              <w:right w:val="single" w:sz="4" w:space="0" w:color="000000"/>
            </w:tcBorders>
            <w:shd w:val="clear" w:color="auto" w:fill="auto"/>
            <w:noWrap/>
            <w:vAlign w:val="center"/>
            <w:hideMark/>
          </w:tcPr>
          <w:p w14:paraId="5D267833" w14:textId="590DA2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27DE1E8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14,088,050.00</w:t>
            </w:r>
          </w:p>
        </w:tc>
        <w:tc>
          <w:tcPr>
            <w:tcW w:w="728" w:type="pct"/>
            <w:tcBorders>
              <w:top w:val="nil"/>
              <w:left w:val="nil"/>
              <w:bottom w:val="single" w:sz="4" w:space="0" w:color="000000"/>
              <w:right w:val="single" w:sz="4" w:space="0" w:color="000000"/>
            </w:tcBorders>
            <w:shd w:val="clear" w:color="auto" w:fill="auto"/>
            <w:noWrap/>
            <w:vAlign w:val="center"/>
            <w:hideMark/>
          </w:tcPr>
          <w:p w14:paraId="0F4637B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3D498C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DF5418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14,465,190.00</w:t>
            </w:r>
          </w:p>
        </w:tc>
      </w:tr>
      <w:tr w:rsidR="00D17D4B" w:rsidRPr="00D17D4B" w14:paraId="191960E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D22ED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5B68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center"/>
            <w:hideMark/>
          </w:tcPr>
          <w:p w14:paraId="5ABBA5BC" w14:textId="40C4BA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BD1FD9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11,817,160.00</w:t>
            </w:r>
          </w:p>
        </w:tc>
        <w:tc>
          <w:tcPr>
            <w:tcW w:w="728" w:type="pct"/>
            <w:tcBorders>
              <w:top w:val="nil"/>
              <w:left w:val="nil"/>
              <w:bottom w:val="single" w:sz="4" w:space="0" w:color="000000"/>
              <w:right w:val="single" w:sz="4" w:space="0" w:color="000000"/>
            </w:tcBorders>
            <w:shd w:val="clear" w:color="auto" w:fill="auto"/>
            <w:noWrap/>
            <w:vAlign w:val="center"/>
            <w:hideMark/>
          </w:tcPr>
          <w:p w14:paraId="71FA004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1625238</w:t>
            </w:r>
          </w:p>
        </w:tc>
        <w:tc>
          <w:tcPr>
            <w:tcW w:w="728" w:type="pct"/>
            <w:tcBorders>
              <w:top w:val="nil"/>
              <w:left w:val="nil"/>
              <w:bottom w:val="single" w:sz="4" w:space="0" w:color="000000"/>
              <w:right w:val="single" w:sz="4" w:space="0" w:color="000000"/>
            </w:tcBorders>
            <w:shd w:val="clear" w:color="auto" w:fill="auto"/>
            <w:noWrap/>
            <w:vAlign w:val="center"/>
            <w:hideMark/>
          </w:tcPr>
          <w:p w14:paraId="1EE900F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6BD658C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13,585,711.20</w:t>
            </w:r>
          </w:p>
        </w:tc>
      </w:tr>
      <w:tr w:rsidR="00D17D4B" w:rsidRPr="00D17D4B" w14:paraId="167E919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A6586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9A37E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Carasi</w:t>
            </w:r>
          </w:p>
        </w:tc>
        <w:tc>
          <w:tcPr>
            <w:tcW w:w="728" w:type="pct"/>
            <w:tcBorders>
              <w:top w:val="nil"/>
              <w:left w:val="nil"/>
              <w:bottom w:val="single" w:sz="4" w:space="0" w:color="000000"/>
              <w:right w:val="single" w:sz="4" w:space="0" w:color="000000"/>
            </w:tcBorders>
            <w:shd w:val="clear" w:color="auto" w:fill="auto"/>
            <w:noWrap/>
            <w:vAlign w:val="center"/>
            <w:hideMark/>
          </w:tcPr>
          <w:p w14:paraId="445F02F7" w14:textId="0DA62C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C018F2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318,288.00</w:t>
            </w:r>
          </w:p>
        </w:tc>
        <w:tc>
          <w:tcPr>
            <w:tcW w:w="728" w:type="pct"/>
            <w:tcBorders>
              <w:top w:val="nil"/>
              <w:left w:val="nil"/>
              <w:bottom w:val="single" w:sz="4" w:space="0" w:color="000000"/>
              <w:right w:val="single" w:sz="4" w:space="0" w:color="000000"/>
            </w:tcBorders>
            <w:shd w:val="clear" w:color="auto" w:fill="auto"/>
            <w:noWrap/>
            <w:vAlign w:val="center"/>
            <w:hideMark/>
          </w:tcPr>
          <w:p w14:paraId="32DE9C3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4000</w:t>
            </w:r>
          </w:p>
        </w:tc>
        <w:tc>
          <w:tcPr>
            <w:tcW w:w="728" w:type="pct"/>
            <w:tcBorders>
              <w:top w:val="nil"/>
              <w:left w:val="nil"/>
              <w:bottom w:val="single" w:sz="4" w:space="0" w:color="000000"/>
              <w:right w:val="single" w:sz="4" w:space="0" w:color="000000"/>
            </w:tcBorders>
            <w:shd w:val="clear" w:color="auto" w:fill="auto"/>
            <w:noWrap/>
            <w:vAlign w:val="center"/>
            <w:hideMark/>
          </w:tcPr>
          <w:p w14:paraId="211B04C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4922AB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465,601.20</w:t>
            </w:r>
          </w:p>
        </w:tc>
      </w:tr>
      <w:tr w:rsidR="00D17D4B" w:rsidRPr="00D17D4B" w14:paraId="35213C2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A339A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E7643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Currimao</w:t>
            </w:r>
          </w:p>
        </w:tc>
        <w:tc>
          <w:tcPr>
            <w:tcW w:w="728" w:type="pct"/>
            <w:tcBorders>
              <w:top w:val="nil"/>
              <w:left w:val="nil"/>
              <w:bottom w:val="single" w:sz="4" w:space="0" w:color="000000"/>
              <w:right w:val="single" w:sz="4" w:space="0" w:color="000000"/>
            </w:tcBorders>
            <w:shd w:val="clear" w:color="auto" w:fill="auto"/>
            <w:noWrap/>
            <w:vAlign w:val="center"/>
            <w:hideMark/>
          </w:tcPr>
          <w:p w14:paraId="27FC02FF" w14:textId="7503B4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A0BBDE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1668000</w:t>
            </w:r>
          </w:p>
        </w:tc>
        <w:tc>
          <w:tcPr>
            <w:tcW w:w="728" w:type="pct"/>
            <w:tcBorders>
              <w:top w:val="nil"/>
              <w:left w:val="nil"/>
              <w:bottom w:val="single" w:sz="4" w:space="0" w:color="000000"/>
              <w:right w:val="single" w:sz="4" w:space="0" w:color="000000"/>
            </w:tcBorders>
            <w:shd w:val="clear" w:color="auto" w:fill="auto"/>
            <w:noWrap/>
            <w:vAlign w:val="center"/>
            <w:hideMark/>
          </w:tcPr>
          <w:p w14:paraId="7F8091B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02631B0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F10DDF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1811313</w:t>
            </w:r>
          </w:p>
        </w:tc>
      </w:tr>
      <w:tr w:rsidR="00D17D4B" w:rsidRPr="00D17D4B" w14:paraId="2AD65E9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0E988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FF9CB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Dingras</w:t>
            </w:r>
          </w:p>
        </w:tc>
        <w:tc>
          <w:tcPr>
            <w:tcW w:w="728" w:type="pct"/>
            <w:tcBorders>
              <w:top w:val="nil"/>
              <w:left w:val="nil"/>
              <w:bottom w:val="single" w:sz="4" w:space="0" w:color="000000"/>
              <w:right w:val="single" w:sz="4" w:space="0" w:color="000000"/>
            </w:tcBorders>
            <w:shd w:val="clear" w:color="auto" w:fill="auto"/>
            <w:noWrap/>
            <w:vAlign w:val="center"/>
            <w:hideMark/>
          </w:tcPr>
          <w:p w14:paraId="1A2BC823" w14:textId="34A8EE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CA9AE46"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8,733,094.84</w:t>
            </w:r>
          </w:p>
        </w:tc>
        <w:tc>
          <w:tcPr>
            <w:tcW w:w="728" w:type="pct"/>
            <w:tcBorders>
              <w:top w:val="nil"/>
              <w:left w:val="nil"/>
              <w:bottom w:val="single" w:sz="4" w:space="0" w:color="000000"/>
              <w:right w:val="single" w:sz="4" w:space="0" w:color="000000"/>
            </w:tcBorders>
            <w:shd w:val="clear" w:color="auto" w:fill="auto"/>
            <w:noWrap/>
            <w:vAlign w:val="center"/>
            <w:hideMark/>
          </w:tcPr>
          <w:p w14:paraId="348F78D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F1AA50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C3A7CE6"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8,876,408.04</w:t>
            </w:r>
          </w:p>
        </w:tc>
      </w:tr>
      <w:tr w:rsidR="00D17D4B" w:rsidRPr="00D17D4B" w14:paraId="3EFA589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F7BB4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D9106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Dumalneg</w:t>
            </w:r>
          </w:p>
        </w:tc>
        <w:tc>
          <w:tcPr>
            <w:tcW w:w="728" w:type="pct"/>
            <w:tcBorders>
              <w:top w:val="nil"/>
              <w:left w:val="nil"/>
              <w:bottom w:val="single" w:sz="4" w:space="0" w:color="000000"/>
              <w:right w:val="single" w:sz="4" w:space="0" w:color="000000"/>
            </w:tcBorders>
            <w:shd w:val="clear" w:color="auto" w:fill="auto"/>
            <w:noWrap/>
            <w:vAlign w:val="center"/>
            <w:hideMark/>
          </w:tcPr>
          <w:p w14:paraId="1057F9E5" w14:textId="7324A9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A1A86E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1,959,056.00</w:t>
            </w:r>
          </w:p>
        </w:tc>
        <w:tc>
          <w:tcPr>
            <w:tcW w:w="728" w:type="pct"/>
            <w:tcBorders>
              <w:top w:val="nil"/>
              <w:left w:val="nil"/>
              <w:bottom w:val="single" w:sz="4" w:space="0" w:color="000000"/>
              <w:right w:val="single" w:sz="4" w:space="0" w:color="000000"/>
            </w:tcBorders>
            <w:shd w:val="clear" w:color="auto" w:fill="auto"/>
            <w:noWrap/>
            <w:vAlign w:val="center"/>
            <w:hideMark/>
          </w:tcPr>
          <w:p w14:paraId="06B72FE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CB589C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B73A7D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2,102,369.20</w:t>
            </w:r>
          </w:p>
        </w:tc>
      </w:tr>
      <w:tr w:rsidR="00D17D4B" w:rsidRPr="00D17D4B" w14:paraId="296995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266EC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73B54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LAOAG CITY</w:t>
            </w:r>
          </w:p>
        </w:tc>
        <w:tc>
          <w:tcPr>
            <w:tcW w:w="728" w:type="pct"/>
            <w:tcBorders>
              <w:top w:val="nil"/>
              <w:left w:val="nil"/>
              <w:bottom w:val="single" w:sz="4" w:space="0" w:color="000000"/>
              <w:right w:val="single" w:sz="4" w:space="0" w:color="000000"/>
            </w:tcBorders>
            <w:shd w:val="clear" w:color="auto" w:fill="auto"/>
            <w:noWrap/>
            <w:vAlign w:val="center"/>
            <w:hideMark/>
          </w:tcPr>
          <w:p w14:paraId="47FE7CD3" w14:textId="10E16D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358,283.00 </w:t>
            </w:r>
          </w:p>
        </w:tc>
        <w:tc>
          <w:tcPr>
            <w:tcW w:w="728" w:type="pct"/>
            <w:tcBorders>
              <w:top w:val="nil"/>
              <w:left w:val="nil"/>
              <w:bottom w:val="single" w:sz="4" w:space="0" w:color="000000"/>
              <w:right w:val="single" w:sz="4" w:space="0" w:color="000000"/>
            </w:tcBorders>
            <w:shd w:val="clear" w:color="auto" w:fill="auto"/>
            <w:noWrap/>
            <w:vAlign w:val="center"/>
            <w:hideMark/>
          </w:tcPr>
          <w:p w14:paraId="0907733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26,213,560.00</w:t>
            </w:r>
          </w:p>
        </w:tc>
        <w:tc>
          <w:tcPr>
            <w:tcW w:w="728" w:type="pct"/>
            <w:tcBorders>
              <w:top w:val="nil"/>
              <w:left w:val="nil"/>
              <w:bottom w:val="single" w:sz="4" w:space="0" w:color="000000"/>
              <w:right w:val="single" w:sz="4" w:space="0" w:color="000000"/>
            </w:tcBorders>
            <w:shd w:val="clear" w:color="auto" w:fill="auto"/>
            <w:noWrap/>
            <w:vAlign w:val="center"/>
            <w:hideMark/>
          </w:tcPr>
          <w:p w14:paraId="7DDAA55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48050D0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4D2E36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26,571,843.00</w:t>
            </w:r>
          </w:p>
        </w:tc>
      </w:tr>
      <w:tr w:rsidR="00D17D4B" w:rsidRPr="00D17D4B" w14:paraId="605B0F3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889A0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8A954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Marcos</w:t>
            </w:r>
          </w:p>
        </w:tc>
        <w:tc>
          <w:tcPr>
            <w:tcW w:w="728" w:type="pct"/>
            <w:tcBorders>
              <w:top w:val="nil"/>
              <w:left w:val="nil"/>
              <w:bottom w:val="single" w:sz="4" w:space="0" w:color="000000"/>
              <w:right w:val="single" w:sz="4" w:space="0" w:color="000000"/>
            </w:tcBorders>
            <w:shd w:val="clear" w:color="auto" w:fill="auto"/>
            <w:noWrap/>
            <w:vAlign w:val="center"/>
            <w:hideMark/>
          </w:tcPr>
          <w:p w14:paraId="288D933F" w14:textId="2710C8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634,944.45 </w:t>
            </w:r>
          </w:p>
        </w:tc>
        <w:tc>
          <w:tcPr>
            <w:tcW w:w="728" w:type="pct"/>
            <w:tcBorders>
              <w:top w:val="nil"/>
              <w:left w:val="nil"/>
              <w:bottom w:val="single" w:sz="4" w:space="0" w:color="000000"/>
              <w:right w:val="single" w:sz="4" w:space="0" w:color="000000"/>
            </w:tcBorders>
            <w:shd w:val="clear" w:color="auto" w:fill="auto"/>
            <w:noWrap/>
            <w:vAlign w:val="center"/>
            <w:hideMark/>
          </w:tcPr>
          <w:p w14:paraId="5A56922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3,425,220.00</w:t>
            </w:r>
          </w:p>
        </w:tc>
        <w:tc>
          <w:tcPr>
            <w:tcW w:w="728" w:type="pct"/>
            <w:tcBorders>
              <w:top w:val="nil"/>
              <w:left w:val="nil"/>
              <w:bottom w:val="single" w:sz="4" w:space="0" w:color="000000"/>
              <w:right w:val="single" w:sz="4" w:space="0" w:color="000000"/>
            </w:tcBorders>
            <w:shd w:val="clear" w:color="auto" w:fill="auto"/>
            <w:noWrap/>
            <w:vAlign w:val="center"/>
            <w:hideMark/>
          </w:tcPr>
          <w:p w14:paraId="4632D4B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1822440</w:t>
            </w:r>
          </w:p>
        </w:tc>
        <w:tc>
          <w:tcPr>
            <w:tcW w:w="728" w:type="pct"/>
            <w:tcBorders>
              <w:top w:val="nil"/>
              <w:left w:val="nil"/>
              <w:bottom w:val="single" w:sz="4" w:space="0" w:color="000000"/>
              <w:right w:val="single" w:sz="4" w:space="0" w:color="000000"/>
            </w:tcBorders>
            <w:shd w:val="clear" w:color="auto" w:fill="auto"/>
            <w:noWrap/>
            <w:vAlign w:val="center"/>
            <w:hideMark/>
          </w:tcPr>
          <w:p w14:paraId="271645F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1C861ED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5,882,604.45</w:t>
            </w:r>
          </w:p>
        </w:tc>
      </w:tr>
      <w:tr w:rsidR="00D17D4B" w:rsidRPr="00D17D4B" w14:paraId="216B6C2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630E9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333826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Nueva Era</w:t>
            </w:r>
          </w:p>
        </w:tc>
        <w:tc>
          <w:tcPr>
            <w:tcW w:w="728" w:type="pct"/>
            <w:tcBorders>
              <w:top w:val="nil"/>
              <w:left w:val="nil"/>
              <w:bottom w:val="single" w:sz="4" w:space="0" w:color="000000"/>
              <w:right w:val="single" w:sz="4" w:space="0" w:color="000000"/>
            </w:tcBorders>
            <w:shd w:val="clear" w:color="auto" w:fill="auto"/>
            <w:noWrap/>
            <w:vAlign w:val="center"/>
            <w:hideMark/>
          </w:tcPr>
          <w:p w14:paraId="3A1DC70A" w14:textId="4833D3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369918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2,398,750.00</w:t>
            </w:r>
          </w:p>
        </w:tc>
        <w:tc>
          <w:tcPr>
            <w:tcW w:w="728" w:type="pct"/>
            <w:tcBorders>
              <w:top w:val="nil"/>
              <w:left w:val="nil"/>
              <w:bottom w:val="single" w:sz="4" w:space="0" w:color="000000"/>
              <w:right w:val="single" w:sz="4" w:space="0" w:color="000000"/>
            </w:tcBorders>
            <w:shd w:val="clear" w:color="auto" w:fill="auto"/>
            <w:noWrap/>
            <w:vAlign w:val="center"/>
            <w:hideMark/>
          </w:tcPr>
          <w:p w14:paraId="2400485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45000</w:t>
            </w:r>
          </w:p>
        </w:tc>
        <w:tc>
          <w:tcPr>
            <w:tcW w:w="728" w:type="pct"/>
            <w:tcBorders>
              <w:top w:val="nil"/>
              <w:left w:val="nil"/>
              <w:bottom w:val="single" w:sz="4" w:space="0" w:color="000000"/>
              <w:right w:val="single" w:sz="4" w:space="0" w:color="000000"/>
            </w:tcBorders>
            <w:shd w:val="clear" w:color="auto" w:fill="auto"/>
            <w:noWrap/>
            <w:vAlign w:val="center"/>
            <w:hideMark/>
          </w:tcPr>
          <w:p w14:paraId="39E45E8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90BB6A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2,587,063.20</w:t>
            </w:r>
          </w:p>
        </w:tc>
      </w:tr>
      <w:tr w:rsidR="00D17D4B" w:rsidRPr="00D17D4B" w14:paraId="2D29C66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1FF5B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180F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Pagudpud</w:t>
            </w:r>
          </w:p>
        </w:tc>
        <w:tc>
          <w:tcPr>
            <w:tcW w:w="728" w:type="pct"/>
            <w:tcBorders>
              <w:top w:val="nil"/>
              <w:left w:val="nil"/>
              <w:bottom w:val="single" w:sz="4" w:space="0" w:color="000000"/>
              <w:right w:val="single" w:sz="4" w:space="0" w:color="000000"/>
            </w:tcBorders>
            <w:shd w:val="clear" w:color="auto" w:fill="auto"/>
            <w:noWrap/>
            <w:vAlign w:val="center"/>
            <w:hideMark/>
          </w:tcPr>
          <w:p w14:paraId="4A5E1CC9" w14:textId="3B66AE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78331A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2,432,192.50</w:t>
            </w:r>
          </w:p>
        </w:tc>
        <w:tc>
          <w:tcPr>
            <w:tcW w:w="728" w:type="pct"/>
            <w:tcBorders>
              <w:top w:val="nil"/>
              <w:left w:val="nil"/>
              <w:bottom w:val="single" w:sz="4" w:space="0" w:color="000000"/>
              <w:right w:val="single" w:sz="4" w:space="0" w:color="000000"/>
            </w:tcBorders>
            <w:shd w:val="clear" w:color="auto" w:fill="auto"/>
            <w:noWrap/>
            <w:vAlign w:val="center"/>
            <w:hideMark/>
          </w:tcPr>
          <w:p w14:paraId="1F15677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32FA4E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5D6669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2,575,505.70</w:t>
            </w:r>
          </w:p>
        </w:tc>
      </w:tr>
      <w:tr w:rsidR="00D17D4B" w:rsidRPr="00D17D4B" w14:paraId="080F529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AD55A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BCBC2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Paoay</w:t>
            </w:r>
          </w:p>
        </w:tc>
        <w:tc>
          <w:tcPr>
            <w:tcW w:w="728" w:type="pct"/>
            <w:tcBorders>
              <w:top w:val="nil"/>
              <w:left w:val="nil"/>
              <w:bottom w:val="single" w:sz="4" w:space="0" w:color="000000"/>
              <w:right w:val="single" w:sz="4" w:space="0" w:color="000000"/>
            </w:tcBorders>
            <w:shd w:val="clear" w:color="auto" w:fill="auto"/>
            <w:noWrap/>
            <w:vAlign w:val="center"/>
            <w:hideMark/>
          </w:tcPr>
          <w:p w14:paraId="0D8A994F" w14:textId="2672A9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1928123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9309819</w:t>
            </w:r>
          </w:p>
        </w:tc>
        <w:tc>
          <w:tcPr>
            <w:tcW w:w="728" w:type="pct"/>
            <w:tcBorders>
              <w:top w:val="nil"/>
              <w:left w:val="nil"/>
              <w:bottom w:val="single" w:sz="4" w:space="0" w:color="000000"/>
              <w:right w:val="single" w:sz="4" w:space="0" w:color="000000"/>
            </w:tcBorders>
            <w:shd w:val="clear" w:color="auto" w:fill="auto"/>
            <w:noWrap/>
            <w:vAlign w:val="center"/>
            <w:hideMark/>
          </w:tcPr>
          <w:p w14:paraId="314F896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356B11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FD5CC6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9,686,959.00</w:t>
            </w:r>
          </w:p>
        </w:tc>
      </w:tr>
      <w:tr w:rsidR="00D17D4B" w:rsidRPr="00D17D4B" w14:paraId="6B06092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E0A6D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6DC8E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Pasuquin</w:t>
            </w:r>
          </w:p>
        </w:tc>
        <w:tc>
          <w:tcPr>
            <w:tcW w:w="728" w:type="pct"/>
            <w:tcBorders>
              <w:top w:val="nil"/>
              <w:left w:val="nil"/>
              <w:bottom w:val="single" w:sz="4" w:space="0" w:color="000000"/>
              <w:right w:val="single" w:sz="4" w:space="0" w:color="000000"/>
            </w:tcBorders>
            <w:shd w:val="clear" w:color="auto" w:fill="auto"/>
            <w:noWrap/>
            <w:vAlign w:val="center"/>
            <w:hideMark/>
          </w:tcPr>
          <w:p w14:paraId="5DC1C366" w14:textId="51AA45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D720CB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2,265,500.00</w:t>
            </w:r>
          </w:p>
        </w:tc>
        <w:tc>
          <w:tcPr>
            <w:tcW w:w="728" w:type="pct"/>
            <w:tcBorders>
              <w:top w:val="nil"/>
              <w:left w:val="nil"/>
              <w:bottom w:val="single" w:sz="4" w:space="0" w:color="000000"/>
              <w:right w:val="single" w:sz="4" w:space="0" w:color="000000"/>
            </w:tcBorders>
            <w:shd w:val="clear" w:color="auto" w:fill="auto"/>
            <w:noWrap/>
            <w:vAlign w:val="center"/>
            <w:hideMark/>
          </w:tcPr>
          <w:p w14:paraId="4B5E176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3B4A54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43687D6"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2,408,813.20</w:t>
            </w:r>
          </w:p>
        </w:tc>
      </w:tr>
      <w:tr w:rsidR="00D17D4B" w:rsidRPr="00D17D4B" w14:paraId="7A5C59C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9A63C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F39DB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Piddig</w:t>
            </w:r>
          </w:p>
        </w:tc>
        <w:tc>
          <w:tcPr>
            <w:tcW w:w="728" w:type="pct"/>
            <w:tcBorders>
              <w:top w:val="nil"/>
              <w:left w:val="nil"/>
              <w:bottom w:val="single" w:sz="4" w:space="0" w:color="000000"/>
              <w:right w:val="single" w:sz="4" w:space="0" w:color="000000"/>
            </w:tcBorders>
            <w:shd w:val="clear" w:color="auto" w:fill="auto"/>
            <w:noWrap/>
            <w:vAlign w:val="center"/>
            <w:hideMark/>
          </w:tcPr>
          <w:p w14:paraId="6EF5708E" w14:textId="447846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8EBEF1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9,767,260.00</w:t>
            </w:r>
          </w:p>
        </w:tc>
        <w:tc>
          <w:tcPr>
            <w:tcW w:w="728" w:type="pct"/>
            <w:tcBorders>
              <w:top w:val="nil"/>
              <w:left w:val="nil"/>
              <w:bottom w:val="single" w:sz="4" w:space="0" w:color="000000"/>
              <w:right w:val="single" w:sz="4" w:space="0" w:color="000000"/>
            </w:tcBorders>
            <w:shd w:val="clear" w:color="auto" w:fill="auto"/>
            <w:noWrap/>
            <w:vAlign w:val="center"/>
            <w:hideMark/>
          </w:tcPr>
          <w:p w14:paraId="6E40612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6DB210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0F8EF51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9,910,573.20</w:t>
            </w:r>
          </w:p>
        </w:tc>
      </w:tr>
      <w:tr w:rsidR="00D17D4B" w:rsidRPr="00D17D4B" w14:paraId="4853ABC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EC0D0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BC2C7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Pinili</w:t>
            </w:r>
          </w:p>
        </w:tc>
        <w:tc>
          <w:tcPr>
            <w:tcW w:w="728" w:type="pct"/>
            <w:tcBorders>
              <w:top w:val="nil"/>
              <w:left w:val="nil"/>
              <w:bottom w:val="single" w:sz="4" w:space="0" w:color="000000"/>
              <w:right w:val="single" w:sz="4" w:space="0" w:color="000000"/>
            </w:tcBorders>
            <w:shd w:val="clear" w:color="auto" w:fill="auto"/>
            <w:noWrap/>
            <w:vAlign w:val="center"/>
            <w:hideMark/>
          </w:tcPr>
          <w:p w14:paraId="3B01CAA9" w14:textId="4F1334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EC8868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3,743,587.50</w:t>
            </w:r>
          </w:p>
        </w:tc>
        <w:tc>
          <w:tcPr>
            <w:tcW w:w="728" w:type="pct"/>
            <w:tcBorders>
              <w:top w:val="nil"/>
              <w:left w:val="nil"/>
              <w:bottom w:val="single" w:sz="4" w:space="0" w:color="000000"/>
              <w:right w:val="single" w:sz="4" w:space="0" w:color="000000"/>
            </w:tcBorders>
            <w:shd w:val="clear" w:color="auto" w:fill="auto"/>
            <w:noWrap/>
            <w:vAlign w:val="center"/>
            <w:hideMark/>
          </w:tcPr>
          <w:p w14:paraId="7DDE517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4E853A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6FDE905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3,886,900.70</w:t>
            </w:r>
          </w:p>
        </w:tc>
      </w:tr>
      <w:tr w:rsidR="00D17D4B" w:rsidRPr="00D17D4B" w14:paraId="4F93777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F0B84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DB036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center"/>
            <w:hideMark/>
          </w:tcPr>
          <w:p w14:paraId="721DED9D" w14:textId="42517E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1319B8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2,706,360.00</w:t>
            </w:r>
          </w:p>
        </w:tc>
        <w:tc>
          <w:tcPr>
            <w:tcW w:w="728" w:type="pct"/>
            <w:tcBorders>
              <w:top w:val="nil"/>
              <w:left w:val="nil"/>
              <w:bottom w:val="single" w:sz="4" w:space="0" w:color="000000"/>
              <w:right w:val="single" w:sz="4" w:space="0" w:color="000000"/>
            </w:tcBorders>
            <w:shd w:val="clear" w:color="auto" w:fill="auto"/>
            <w:noWrap/>
            <w:vAlign w:val="center"/>
            <w:hideMark/>
          </w:tcPr>
          <w:p w14:paraId="6727FDF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044756A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3FD4537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2,849,673.20</w:t>
            </w:r>
          </w:p>
        </w:tc>
      </w:tr>
      <w:tr w:rsidR="00D17D4B" w:rsidRPr="00D17D4B" w14:paraId="75EA1E6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5AEBA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0EE3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Sarrat</w:t>
            </w:r>
          </w:p>
        </w:tc>
        <w:tc>
          <w:tcPr>
            <w:tcW w:w="728" w:type="pct"/>
            <w:tcBorders>
              <w:top w:val="nil"/>
              <w:left w:val="nil"/>
              <w:bottom w:val="single" w:sz="4" w:space="0" w:color="000000"/>
              <w:right w:val="single" w:sz="4" w:space="0" w:color="000000"/>
            </w:tcBorders>
            <w:shd w:val="clear" w:color="auto" w:fill="auto"/>
            <w:noWrap/>
            <w:vAlign w:val="center"/>
            <w:hideMark/>
          </w:tcPr>
          <w:p w14:paraId="243A4EB6" w14:textId="0A2D61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BEA723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7,033,088.00</w:t>
            </w:r>
          </w:p>
        </w:tc>
        <w:tc>
          <w:tcPr>
            <w:tcW w:w="728" w:type="pct"/>
            <w:tcBorders>
              <w:top w:val="nil"/>
              <w:left w:val="nil"/>
              <w:bottom w:val="single" w:sz="4" w:space="0" w:color="000000"/>
              <w:right w:val="single" w:sz="4" w:space="0" w:color="000000"/>
            </w:tcBorders>
            <w:shd w:val="clear" w:color="auto" w:fill="auto"/>
            <w:noWrap/>
            <w:vAlign w:val="center"/>
            <w:hideMark/>
          </w:tcPr>
          <w:p w14:paraId="1C2C502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B0B5CB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2DF0474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7,176,401.20</w:t>
            </w:r>
          </w:p>
        </w:tc>
      </w:tr>
      <w:tr w:rsidR="00D17D4B" w:rsidRPr="00D17D4B" w14:paraId="2C82FF4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9DC33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57E96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Solsona</w:t>
            </w:r>
          </w:p>
        </w:tc>
        <w:tc>
          <w:tcPr>
            <w:tcW w:w="728" w:type="pct"/>
            <w:tcBorders>
              <w:top w:val="nil"/>
              <w:left w:val="nil"/>
              <w:bottom w:val="single" w:sz="4" w:space="0" w:color="000000"/>
              <w:right w:val="single" w:sz="4" w:space="0" w:color="000000"/>
            </w:tcBorders>
            <w:shd w:val="clear" w:color="auto" w:fill="auto"/>
            <w:noWrap/>
            <w:vAlign w:val="center"/>
            <w:hideMark/>
          </w:tcPr>
          <w:p w14:paraId="23A10F7F" w14:textId="46E4D4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4DC4C2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1,842,500.00</w:t>
            </w:r>
          </w:p>
        </w:tc>
        <w:tc>
          <w:tcPr>
            <w:tcW w:w="728" w:type="pct"/>
            <w:tcBorders>
              <w:top w:val="nil"/>
              <w:left w:val="nil"/>
              <w:bottom w:val="single" w:sz="4" w:space="0" w:color="000000"/>
              <w:right w:val="single" w:sz="4" w:space="0" w:color="000000"/>
            </w:tcBorders>
            <w:shd w:val="clear" w:color="auto" w:fill="auto"/>
            <w:noWrap/>
            <w:vAlign w:val="center"/>
            <w:hideMark/>
          </w:tcPr>
          <w:p w14:paraId="42619BC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5A1081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7DBF3C8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1,985,813.20</w:t>
            </w:r>
          </w:p>
        </w:tc>
      </w:tr>
      <w:tr w:rsidR="00D17D4B" w:rsidRPr="00D17D4B" w14:paraId="024EC8A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87619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B6C24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Vintar</w:t>
            </w:r>
          </w:p>
        </w:tc>
        <w:tc>
          <w:tcPr>
            <w:tcW w:w="728" w:type="pct"/>
            <w:tcBorders>
              <w:top w:val="nil"/>
              <w:left w:val="nil"/>
              <w:bottom w:val="single" w:sz="4" w:space="0" w:color="000000"/>
              <w:right w:val="single" w:sz="4" w:space="0" w:color="000000"/>
            </w:tcBorders>
            <w:shd w:val="clear" w:color="auto" w:fill="auto"/>
            <w:noWrap/>
            <w:vAlign w:val="center"/>
            <w:hideMark/>
          </w:tcPr>
          <w:p w14:paraId="4A4900E1" w14:textId="1CDB4A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DB389B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27118375</w:t>
            </w:r>
          </w:p>
        </w:tc>
        <w:tc>
          <w:tcPr>
            <w:tcW w:w="728" w:type="pct"/>
            <w:tcBorders>
              <w:top w:val="nil"/>
              <w:left w:val="nil"/>
              <w:bottom w:val="single" w:sz="4" w:space="0" w:color="000000"/>
              <w:right w:val="single" w:sz="4" w:space="0" w:color="000000"/>
            </w:tcBorders>
            <w:shd w:val="clear" w:color="auto" w:fill="auto"/>
            <w:noWrap/>
            <w:vAlign w:val="center"/>
            <w:hideMark/>
          </w:tcPr>
          <w:p w14:paraId="1BB6DA0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0D6AFA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w:t>
            </w:r>
          </w:p>
        </w:tc>
        <w:tc>
          <w:tcPr>
            <w:tcW w:w="726" w:type="pct"/>
            <w:tcBorders>
              <w:top w:val="nil"/>
              <w:left w:val="nil"/>
              <w:bottom w:val="single" w:sz="4" w:space="0" w:color="000000"/>
              <w:right w:val="single" w:sz="4" w:space="0" w:color="000000"/>
            </w:tcBorders>
            <w:shd w:val="clear" w:color="auto" w:fill="auto"/>
            <w:noWrap/>
            <w:vAlign w:val="center"/>
            <w:hideMark/>
          </w:tcPr>
          <w:p w14:paraId="571CAE1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27261688</w:t>
            </w:r>
          </w:p>
        </w:tc>
      </w:tr>
      <w:tr w:rsidR="00D17D4B" w:rsidRPr="00D17D4B" w14:paraId="25EBF20F"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54A0C"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Ilocos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65A686DA" w14:textId="45DE71E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465,900.52 </w:t>
            </w:r>
          </w:p>
        </w:tc>
        <w:tc>
          <w:tcPr>
            <w:tcW w:w="728" w:type="pct"/>
            <w:tcBorders>
              <w:top w:val="nil"/>
              <w:left w:val="nil"/>
              <w:bottom w:val="single" w:sz="4" w:space="0" w:color="000000"/>
              <w:right w:val="single" w:sz="4" w:space="0" w:color="000000"/>
            </w:tcBorders>
            <w:shd w:val="clear" w:color="D8D8D8" w:fill="D8D8D8"/>
            <w:noWrap/>
            <w:vAlign w:val="bottom"/>
            <w:hideMark/>
          </w:tcPr>
          <w:p w14:paraId="40903788" w14:textId="404BD4E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45,011,819.14 </w:t>
            </w:r>
          </w:p>
        </w:tc>
        <w:tc>
          <w:tcPr>
            <w:tcW w:w="728" w:type="pct"/>
            <w:tcBorders>
              <w:top w:val="nil"/>
              <w:left w:val="nil"/>
              <w:bottom w:val="single" w:sz="4" w:space="0" w:color="000000"/>
              <w:right w:val="single" w:sz="4" w:space="0" w:color="000000"/>
            </w:tcBorders>
            <w:shd w:val="clear" w:color="D8D8D8" w:fill="D8D8D8"/>
            <w:noWrap/>
            <w:vAlign w:val="bottom"/>
            <w:hideMark/>
          </w:tcPr>
          <w:p w14:paraId="77AF2A2E" w14:textId="7CC2363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5F21562" w14:textId="2D09A1E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32B0F05" w14:textId="27FF51D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45,477,719.66 </w:t>
            </w:r>
          </w:p>
        </w:tc>
      </w:tr>
      <w:tr w:rsidR="00D17D4B" w:rsidRPr="00D17D4B" w14:paraId="01A43F4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B1E89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35C49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Alilem</w:t>
            </w:r>
          </w:p>
        </w:tc>
        <w:tc>
          <w:tcPr>
            <w:tcW w:w="728" w:type="pct"/>
            <w:tcBorders>
              <w:top w:val="nil"/>
              <w:left w:val="nil"/>
              <w:bottom w:val="single" w:sz="4" w:space="0" w:color="000000"/>
              <w:right w:val="single" w:sz="4" w:space="0" w:color="000000"/>
            </w:tcBorders>
            <w:shd w:val="clear" w:color="auto" w:fill="auto"/>
            <w:noWrap/>
            <w:vAlign w:val="bottom"/>
            <w:hideMark/>
          </w:tcPr>
          <w:p w14:paraId="3CC3FB32" w14:textId="46A0F0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88904B" w14:textId="162C9E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320,070.00 </w:t>
            </w:r>
          </w:p>
        </w:tc>
        <w:tc>
          <w:tcPr>
            <w:tcW w:w="728" w:type="pct"/>
            <w:tcBorders>
              <w:top w:val="nil"/>
              <w:left w:val="nil"/>
              <w:bottom w:val="single" w:sz="4" w:space="0" w:color="000000"/>
              <w:right w:val="single" w:sz="4" w:space="0" w:color="000000"/>
            </w:tcBorders>
            <w:shd w:val="clear" w:color="auto" w:fill="auto"/>
            <w:noWrap/>
            <w:vAlign w:val="bottom"/>
            <w:hideMark/>
          </w:tcPr>
          <w:p w14:paraId="23147300" w14:textId="47AF5B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8C9419" w14:textId="4396FF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1A7FC3" w14:textId="697559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320,070.00 </w:t>
            </w:r>
          </w:p>
        </w:tc>
      </w:tr>
      <w:tr w:rsidR="00D17D4B" w:rsidRPr="00D17D4B" w14:paraId="5A30A6A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1C155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6B1A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Banayoyo</w:t>
            </w:r>
          </w:p>
        </w:tc>
        <w:tc>
          <w:tcPr>
            <w:tcW w:w="728" w:type="pct"/>
            <w:tcBorders>
              <w:top w:val="nil"/>
              <w:left w:val="nil"/>
              <w:bottom w:val="single" w:sz="4" w:space="0" w:color="000000"/>
              <w:right w:val="single" w:sz="4" w:space="0" w:color="000000"/>
            </w:tcBorders>
            <w:shd w:val="clear" w:color="auto" w:fill="auto"/>
            <w:noWrap/>
            <w:vAlign w:val="bottom"/>
            <w:hideMark/>
          </w:tcPr>
          <w:p w14:paraId="34E45D75" w14:textId="74F4AD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20F2C" w14:textId="7DEABC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660,901.25 </w:t>
            </w:r>
          </w:p>
        </w:tc>
        <w:tc>
          <w:tcPr>
            <w:tcW w:w="728" w:type="pct"/>
            <w:tcBorders>
              <w:top w:val="nil"/>
              <w:left w:val="nil"/>
              <w:bottom w:val="single" w:sz="4" w:space="0" w:color="000000"/>
              <w:right w:val="single" w:sz="4" w:space="0" w:color="000000"/>
            </w:tcBorders>
            <w:shd w:val="clear" w:color="auto" w:fill="auto"/>
            <w:noWrap/>
            <w:vAlign w:val="bottom"/>
            <w:hideMark/>
          </w:tcPr>
          <w:p w14:paraId="766CD144" w14:textId="4C3963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A50614" w14:textId="6D30AC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E70828" w14:textId="0C2B00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660,901.25 </w:t>
            </w:r>
          </w:p>
        </w:tc>
      </w:tr>
      <w:tr w:rsidR="00D17D4B" w:rsidRPr="00D17D4B" w14:paraId="0693038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76DA8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AAD9F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Bantay</w:t>
            </w:r>
          </w:p>
        </w:tc>
        <w:tc>
          <w:tcPr>
            <w:tcW w:w="728" w:type="pct"/>
            <w:tcBorders>
              <w:top w:val="nil"/>
              <w:left w:val="nil"/>
              <w:bottom w:val="single" w:sz="4" w:space="0" w:color="000000"/>
              <w:right w:val="single" w:sz="4" w:space="0" w:color="000000"/>
            </w:tcBorders>
            <w:shd w:val="clear" w:color="auto" w:fill="auto"/>
            <w:noWrap/>
            <w:vAlign w:val="bottom"/>
            <w:hideMark/>
          </w:tcPr>
          <w:p w14:paraId="4678BFE8" w14:textId="535A41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6705B1" w14:textId="5F3AA6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471,200.00 </w:t>
            </w:r>
          </w:p>
        </w:tc>
        <w:tc>
          <w:tcPr>
            <w:tcW w:w="728" w:type="pct"/>
            <w:tcBorders>
              <w:top w:val="nil"/>
              <w:left w:val="nil"/>
              <w:bottom w:val="single" w:sz="4" w:space="0" w:color="000000"/>
              <w:right w:val="single" w:sz="4" w:space="0" w:color="000000"/>
            </w:tcBorders>
            <w:shd w:val="clear" w:color="auto" w:fill="auto"/>
            <w:noWrap/>
            <w:vAlign w:val="bottom"/>
            <w:hideMark/>
          </w:tcPr>
          <w:p w14:paraId="08522C0C" w14:textId="42284B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708C8B" w14:textId="1FAC78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CC9594" w14:textId="00F32F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471,200.00 </w:t>
            </w:r>
          </w:p>
        </w:tc>
      </w:tr>
      <w:tr w:rsidR="00D17D4B" w:rsidRPr="00D17D4B" w14:paraId="02227FB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FAB3F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D81DB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Burgos </w:t>
            </w:r>
          </w:p>
        </w:tc>
        <w:tc>
          <w:tcPr>
            <w:tcW w:w="728" w:type="pct"/>
            <w:tcBorders>
              <w:top w:val="nil"/>
              <w:left w:val="nil"/>
              <w:bottom w:val="single" w:sz="4" w:space="0" w:color="000000"/>
              <w:right w:val="single" w:sz="4" w:space="0" w:color="000000"/>
            </w:tcBorders>
            <w:shd w:val="clear" w:color="auto" w:fill="auto"/>
            <w:noWrap/>
            <w:vAlign w:val="bottom"/>
            <w:hideMark/>
          </w:tcPr>
          <w:p w14:paraId="49F80A42" w14:textId="5ECA7F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AE6296" w14:textId="13E10C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1,577,419.96 </w:t>
            </w:r>
          </w:p>
        </w:tc>
        <w:tc>
          <w:tcPr>
            <w:tcW w:w="728" w:type="pct"/>
            <w:tcBorders>
              <w:top w:val="nil"/>
              <w:left w:val="nil"/>
              <w:bottom w:val="single" w:sz="4" w:space="0" w:color="000000"/>
              <w:right w:val="single" w:sz="4" w:space="0" w:color="000000"/>
            </w:tcBorders>
            <w:shd w:val="clear" w:color="auto" w:fill="auto"/>
            <w:noWrap/>
            <w:vAlign w:val="bottom"/>
            <w:hideMark/>
          </w:tcPr>
          <w:p w14:paraId="7C0901CF" w14:textId="2E3623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9762EE" w14:textId="74F644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BAFA56" w14:textId="1319EB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1,577,419.96 </w:t>
            </w:r>
          </w:p>
        </w:tc>
      </w:tr>
      <w:tr w:rsidR="00D17D4B" w:rsidRPr="00D17D4B" w14:paraId="0887A57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8AB04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9965F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Cabugao</w:t>
            </w:r>
          </w:p>
        </w:tc>
        <w:tc>
          <w:tcPr>
            <w:tcW w:w="728" w:type="pct"/>
            <w:tcBorders>
              <w:top w:val="nil"/>
              <w:left w:val="nil"/>
              <w:bottom w:val="single" w:sz="4" w:space="0" w:color="000000"/>
              <w:right w:val="single" w:sz="4" w:space="0" w:color="000000"/>
            </w:tcBorders>
            <w:shd w:val="clear" w:color="auto" w:fill="auto"/>
            <w:noWrap/>
            <w:vAlign w:val="bottom"/>
            <w:hideMark/>
          </w:tcPr>
          <w:p w14:paraId="0EEA95B7" w14:textId="5C9BF4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17,319.15 </w:t>
            </w:r>
          </w:p>
        </w:tc>
        <w:tc>
          <w:tcPr>
            <w:tcW w:w="728" w:type="pct"/>
            <w:tcBorders>
              <w:top w:val="nil"/>
              <w:left w:val="nil"/>
              <w:bottom w:val="single" w:sz="4" w:space="0" w:color="000000"/>
              <w:right w:val="single" w:sz="4" w:space="0" w:color="000000"/>
            </w:tcBorders>
            <w:shd w:val="clear" w:color="auto" w:fill="auto"/>
            <w:noWrap/>
            <w:vAlign w:val="bottom"/>
            <w:hideMark/>
          </w:tcPr>
          <w:p w14:paraId="587E490C" w14:textId="3FD4F3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2,732,400.00 </w:t>
            </w:r>
          </w:p>
        </w:tc>
        <w:tc>
          <w:tcPr>
            <w:tcW w:w="728" w:type="pct"/>
            <w:tcBorders>
              <w:top w:val="nil"/>
              <w:left w:val="nil"/>
              <w:bottom w:val="single" w:sz="4" w:space="0" w:color="000000"/>
              <w:right w:val="single" w:sz="4" w:space="0" w:color="000000"/>
            </w:tcBorders>
            <w:shd w:val="clear" w:color="auto" w:fill="auto"/>
            <w:noWrap/>
            <w:vAlign w:val="bottom"/>
            <w:hideMark/>
          </w:tcPr>
          <w:p w14:paraId="7FC53AB4" w14:textId="0996FA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6A1A6E" w14:textId="0A58A0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84BE5D" w14:textId="025D45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2,749,719.15 </w:t>
            </w:r>
          </w:p>
        </w:tc>
      </w:tr>
      <w:tr w:rsidR="00D17D4B" w:rsidRPr="00D17D4B" w14:paraId="4B3C61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E2A79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44D10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CANDON</w:t>
            </w:r>
          </w:p>
        </w:tc>
        <w:tc>
          <w:tcPr>
            <w:tcW w:w="728" w:type="pct"/>
            <w:tcBorders>
              <w:top w:val="nil"/>
              <w:left w:val="nil"/>
              <w:bottom w:val="single" w:sz="4" w:space="0" w:color="000000"/>
              <w:right w:val="single" w:sz="4" w:space="0" w:color="000000"/>
            </w:tcBorders>
            <w:shd w:val="clear" w:color="auto" w:fill="auto"/>
            <w:noWrap/>
            <w:vAlign w:val="bottom"/>
            <w:hideMark/>
          </w:tcPr>
          <w:p w14:paraId="7B14E790" w14:textId="1126EC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048B93" w14:textId="4B3D58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3,894,099.29 </w:t>
            </w:r>
          </w:p>
        </w:tc>
        <w:tc>
          <w:tcPr>
            <w:tcW w:w="728" w:type="pct"/>
            <w:tcBorders>
              <w:top w:val="nil"/>
              <w:left w:val="nil"/>
              <w:bottom w:val="single" w:sz="4" w:space="0" w:color="000000"/>
              <w:right w:val="single" w:sz="4" w:space="0" w:color="000000"/>
            </w:tcBorders>
            <w:shd w:val="clear" w:color="auto" w:fill="auto"/>
            <w:noWrap/>
            <w:vAlign w:val="bottom"/>
            <w:hideMark/>
          </w:tcPr>
          <w:p w14:paraId="056B87CF" w14:textId="193CC9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45B7FD" w14:textId="22F77D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B029B2" w14:textId="1EDA1D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3,894,099.29 </w:t>
            </w:r>
          </w:p>
        </w:tc>
      </w:tr>
      <w:tr w:rsidR="00D17D4B" w:rsidRPr="00D17D4B" w14:paraId="5CB7D70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7F565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206C6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Caoayan</w:t>
            </w:r>
          </w:p>
        </w:tc>
        <w:tc>
          <w:tcPr>
            <w:tcW w:w="728" w:type="pct"/>
            <w:tcBorders>
              <w:top w:val="nil"/>
              <w:left w:val="nil"/>
              <w:bottom w:val="single" w:sz="4" w:space="0" w:color="000000"/>
              <w:right w:val="single" w:sz="4" w:space="0" w:color="000000"/>
            </w:tcBorders>
            <w:shd w:val="clear" w:color="auto" w:fill="auto"/>
            <w:noWrap/>
            <w:vAlign w:val="bottom"/>
            <w:hideMark/>
          </w:tcPr>
          <w:p w14:paraId="7CEA62C2" w14:textId="6D2356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DB9C0B" w14:textId="4DE033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990,052.00 </w:t>
            </w:r>
          </w:p>
        </w:tc>
        <w:tc>
          <w:tcPr>
            <w:tcW w:w="728" w:type="pct"/>
            <w:tcBorders>
              <w:top w:val="nil"/>
              <w:left w:val="nil"/>
              <w:bottom w:val="single" w:sz="4" w:space="0" w:color="000000"/>
              <w:right w:val="single" w:sz="4" w:space="0" w:color="000000"/>
            </w:tcBorders>
            <w:shd w:val="clear" w:color="auto" w:fill="auto"/>
            <w:noWrap/>
            <w:vAlign w:val="bottom"/>
            <w:hideMark/>
          </w:tcPr>
          <w:p w14:paraId="71FE3DAA" w14:textId="74A8D1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90A3A2" w14:textId="2279E2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E267E0" w14:textId="6ACCE4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990,052.00 </w:t>
            </w:r>
          </w:p>
        </w:tc>
      </w:tr>
      <w:tr w:rsidR="00D17D4B" w:rsidRPr="00D17D4B" w14:paraId="0F249C2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C16C3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61E5D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Cervantes</w:t>
            </w:r>
          </w:p>
        </w:tc>
        <w:tc>
          <w:tcPr>
            <w:tcW w:w="728" w:type="pct"/>
            <w:tcBorders>
              <w:top w:val="nil"/>
              <w:left w:val="nil"/>
              <w:bottom w:val="single" w:sz="4" w:space="0" w:color="000000"/>
              <w:right w:val="single" w:sz="4" w:space="0" w:color="000000"/>
            </w:tcBorders>
            <w:shd w:val="clear" w:color="auto" w:fill="auto"/>
            <w:noWrap/>
            <w:vAlign w:val="bottom"/>
            <w:hideMark/>
          </w:tcPr>
          <w:p w14:paraId="0CBBD4E9" w14:textId="3D9EE5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E393BD" w14:textId="7DDA77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407,400.00 </w:t>
            </w:r>
          </w:p>
        </w:tc>
        <w:tc>
          <w:tcPr>
            <w:tcW w:w="728" w:type="pct"/>
            <w:tcBorders>
              <w:top w:val="nil"/>
              <w:left w:val="nil"/>
              <w:bottom w:val="single" w:sz="4" w:space="0" w:color="000000"/>
              <w:right w:val="single" w:sz="4" w:space="0" w:color="000000"/>
            </w:tcBorders>
            <w:shd w:val="clear" w:color="auto" w:fill="auto"/>
            <w:noWrap/>
            <w:vAlign w:val="bottom"/>
            <w:hideMark/>
          </w:tcPr>
          <w:p w14:paraId="61A769C3" w14:textId="162678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914F34" w14:textId="44F398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987746" w14:textId="0E1D4A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407,400.00 </w:t>
            </w:r>
          </w:p>
        </w:tc>
      </w:tr>
      <w:tr w:rsidR="00D17D4B" w:rsidRPr="00D17D4B" w14:paraId="17CAC16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87A1A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51EF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Galimuyod</w:t>
            </w:r>
          </w:p>
        </w:tc>
        <w:tc>
          <w:tcPr>
            <w:tcW w:w="728" w:type="pct"/>
            <w:tcBorders>
              <w:top w:val="nil"/>
              <w:left w:val="nil"/>
              <w:bottom w:val="single" w:sz="4" w:space="0" w:color="000000"/>
              <w:right w:val="single" w:sz="4" w:space="0" w:color="000000"/>
            </w:tcBorders>
            <w:shd w:val="clear" w:color="auto" w:fill="auto"/>
            <w:noWrap/>
            <w:vAlign w:val="bottom"/>
            <w:hideMark/>
          </w:tcPr>
          <w:p w14:paraId="326259B7" w14:textId="01E0BC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1888BE" w14:textId="2E218C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1,108,849.10 </w:t>
            </w:r>
          </w:p>
        </w:tc>
        <w:tc>
          <w:tcPr>
            <w:tcW w:w="728" w:type="pct"/>
            <w:tcBorders>
              <w:top w:val="nil"/>
              <w:left w:val="nil"/>
              <w:bottom w:val="single" w:sz="4" w:space="0" w:color="000000"/>
              <w:right w:val="single" w:sz="4" w:space="0" w:color="000000"/>
            </w:tcBorders>
            <w:shd w:val="clear" w:color="auto" w:fill="auto"/>
            <w:noWrap/>
            <w:vAlign w:val="bottom"/>
            <w:hideMark/>
          </w:tcPr>
          <w:p w14:paraId="02428A8A" w14:textId="01D663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C97560" w14:textId="51A295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A8B8EA" w14:textId="19AD21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1,108,849.10 </w:t>
            </w:r>
          </w:p>
        </w:tc>
      </w:tr>
      <w:tr w:rsidR="00D17D4B" w:rsidRPr="00D17D4B" w14:paraId="2E88187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6B32F6"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8EE25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Gregorio del Pilar (Concepcion)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3B8D9DFD" w14:textId="45BAF3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F2B4D9" w14:textId="211965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463,482.00 </w:t>
            </w:r>
          </w:p>
        </w:tc>
        <w:tc>
          <w:tcPr>
            <w:tcW w:w="728" w:type="pct"/>
            <w:tcBorders>
              <w:top w:val="nil"/>
              <w:left w:val="nil"/>
              <w:bottom w:val="single" w:sz="4" w:space="0" w:color="000000"/>
              <w:right w:val="single" w:sz="4" w:space="0" w:color="000000"/>
            </w:tcBorders>
            <w:shd w:val="clear" w:color="auto" w:fill="auto"/>
            <w:noWrap/>
            <w:vAlign w:val="bottom"/>
            <w:hideMark/>
          </w:tcPr>
          <w:p w14:paraId="7410BCAD" w14:textId="56EEC3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231C81" w14:textId="47B07D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094AD0" w14:textId="783957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463,482.00 </w:t>
            </w:r>
          </w:p>
        </w:tc>
      </w:tr>
      <w:tr w:rsidR="00D17D4B" w:rsidRPr="00D17D4B" w14:paraId="3466435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1FF78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67F5E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Lidlidda</w:t>
            </w:r>
          </w:p>
        </w:tc>
        <w:tc>
          <w:tcPr>
            <w:tcW w:w="728" w:type="pct"/>
            <w:tcBorders>
              <w:top w:val="nil"/>
              <w:left w:val="nil"/>
              <w:bottom w:val="single" w:sz="4" w:space="0" w:color="000000"/>
              <w:right w:val="single" w:sz="4" w:space="0" w:color="000000"/>
            </w:tcBorders>
            <w:shd w:val="clear" w:color="auto" w:fill="auto"/>
            <w:noWrap/>
            <w:vAlign w:val="bottom"/>
            <w:hideMark/>
          </w:tcPr>
          <w:p w14:paraId="46504135" w14:textId="04440F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E255E3" w14:textId="56D67C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293,581.16 </w:t>
            </w:r>
          </w:p>
        </w:tc>
        <w:tc>
          <w:tcPr>
            <w:tcW w:w="728" w:type="pct"/>
            <w:tcBorders>
              <w:top w:val="nil"/>
              <w:left w:val="nil"/>
              <w:bottom w:val="single" w:sz="4" w:space="0" w:color="000000"/>
              <w:right w:val="single" w:sz="4" w:space="0" w:color="000000"/>
            </w:tcBorders>
            <w:shd w:val="clear" w:color="auto" w:fill="auto"/>
            <w:noWrap/>
            <w:vAlign w:val="bottom"/>
            <w:hideMark/>
          </w:tcPr>
          <w:p w14:paraId="7905B1D0" w14:textId="4CF6E4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837C49" w14:textId="18FEDC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43E2F2" w14:textId="068615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293,581.16 </w:t>
            </w:r>
          </w:p>
        </w:tc>
      </w:tr>
      <w:tr w:rsidR="00D17D4B" w:rsidRPr="00D17D4B" w14:paraId="10FD395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3344B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E0ED7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Magsingal</w:t>
            </w:r>
          </w:p>
        </w:tc>
        <w:tc>
          <w:tcPr>
            <w:tcW w:w="728" w:type="pct"/>
            <w:tcBorders>
              <w:top w:val="nil"/>
              <w:left w:val="nil"/>
              <w:bottom w:val="single" w:sz="4" w:space="0" w:color="000000"/>
              <w:right w:val="single" w:sz="4" w:space="0" w:color="000000"/>
            </w:tcBorders>
            <w:shd w:val="clear" w:color="auto" w:fill="auto"/>
            <w:noWrap/>
            <w:vAlign w:val="bottom"/>
            <w:hideMark/>
          </w:tcPr>
          <w:p w14:paraId="3702A9CD" w14:textId="3F50A1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38E075" w14:textId="5AFF7E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1,240,155.00 </w:t>
            </w:r>
          </w:p>
        </w:tc>
        <w:tc>
          <w:tcPr>
            <w:tcW w:w="728" w:type="pct"/>
            <w:tcBorders>
              <w:top w:val="nil"/>
              <w:left w:val="nil"/>
              <w:bottom w:val="single" w:sz="4" w:space="0" w:color="000000"/>
              <w:right w:val="single" w:sz="4" w:space="0" w:color="000000"/>
            </w:tcBorders>
            <w:shd w:val="clear" w:color="auto" w:fill="auto"/>
            <w:noWrap/>
            <w:vAlign w:val="bottom"/>
            <w:hideMark/>
          </w:tcPr>
          <w:p w14:paraId="2D07D12E" w14:textId="18E92A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F0A21C" w14:textId="3D0E4C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87E230" w14:textId="2845E8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1,240,155.00 </w:t>
            </w:r>
          </w:p>
        </w:tc>
      </w:tr>
      <w:tr w:rsidR="00D17D4B" w:rsidRPr="00D17D4B" w14:paraId="0FB25CD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8E43E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CEF73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Nagbukel</w:t>
            </w:r>
          </w:p>
        </w:tc>
        <w:tc>
          <w:tcPr>
            <w:tcW w:w="728" w:type="pct"/>
            <w:tcBorders>
              <w:top w:val="nil"/>
              <w:left w:val="nil"/>
              <w:bottom w:val="single" w:sz="4" w:space="0" w:color="000000"/>
              <w:right w:val="single" w:sz="4" w:space="0" w:color="000000"/>
            </w:tcBorders>
            <w:shd w:val="clear" w:color="auto" w:fill="auto"/>
            <w:noWrap/>
            <w:vAlign w:val="bottom"/>
            <w:hideMark/>
          </w:tcPr>
          <w:p w14:paraId="5FEDCE38" w14:textId="1A1CA5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0D15C2" w14:textId="3D9B97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651,700.00 </w:t>
            </w:r>
          </w:p>
        </w:tc>
        <w:tc>
          <w:tcPr>
            <w:tcW w:w="728" w:type="pct"/>
            <w:tcBorders>
              <w:top w:val="nil"/>
              <w:left w:val="nil"/>
              <w:bottom w:val="single" w:sz="4" w:space="0" w:color="000000"/>
              <w:right w:val="single" w:sz="4" w:space="0" w:color="000000"/>
            </w:tcBorders>
            <w:shd w:val="clear" w:color="auto" w:fill="auto"/>
            <w:noWrap/>
            <w:vAlign w:val="bottom"/>
            <w:hideMark/>
          </w:tcPr>
          <w:p w14:paraId="2E087E08" w14:textId="603751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D7C87C" w14:textId="65B96A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32ECC6" w14:textId="391CB8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651,700.00 </w:t>
            </w:r>
          </w:p>
        </w:tc>
      </w:tr>
      <w:tr w:rsidR="00D17D4B" w:rsidRPr="00D17D4B" w14:paraId="49C190F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9FA58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9EF41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Narvacan</w:t>
            </w:r>
          </w:p>
        </w:tc>
        <w:tc>
          <w:tcPr>
            <w:tcW w:w="728" w:type="pct"/>
            <w:tcBorders>
              <w:top w:val="nil"/>
              <w:left w:val="nil"/>
              <w:bottom w:val="single" w:sz="4" w:space="0" w:color="000000"/>
              <w:right w:val="single" w:sz="4" w:space="0" w:color="000000"/>
            </w:tcBorders>
            <w:shd w:val="clear" w:color="auto" w:fill="auto"/>
            <w:noWrap/>
            <w:vAlign w:val="bottom"/>
            <w:hideMark/>
          </w:tcPr>
          <w:p w14:paraId="000685A7" w14:textId="572075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41F7BD" w14:textId="721FBD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1,654,668.00 </w:t>
            </w:r>
          </w:p>
        </w:tc>
        <w:tc>
          <w:tcPr>
            <w:tcW w:w="728" w:type="pct"/>
            <w:tcBorders>
              <w:top w:val="nil"/>
              <w:left w:val="nil"/>
              <w:bottom w:val="single" w:sz="4" w:space="0" w:color="000000"/>
              <w:right w:val="single" w:sz="4" w:space="0" w:color="000000"/>
            </w:tcBorders>
            <w:shd w:val="clear" w:color="auto" w:fill="auto"/>
            <w:noWrap/>
            <w:vAlign w:val="bottom"/>
            <w:hideMark/>
          </w:tcPr>
          <w:p w14:paraId="1EC9DD9D" w14:textId="35FEE9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4789E6" w14:textId="4399DC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821737" w14:textId="6BAA4E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1,654,668.00 </w:t>
            </w:r>
          </w:p>
        </w:tc>
      </w:tr>
      <w:tr w:rsidR="00D17D4B" w:rsidRPr="00D17D4B" w14:paraId="7974D9B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E2400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BFE5A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Quirino (Angkaki)</w:t>
            </w:r>
          </w:p>
        </w:tc>
        <w:tc>
          <w:tcPr>
            <w:tcW w:w="728" w:type="pct"/>
            <w:tcBorders>
              <w:top w:val="nil"/>
              <w:left w:val="nil"/>
              <w:bottom w:val="single" w:sz="4" w:space="0" w:color="000000"/>
              <w:right w:val="single" w:sz="4" w:space="0" w:color="000000"/>
            </w:tcBorders>
            <w:shd w:val="clear" w:color="auto" w:fill="auto"/>
            <w:noWrap/>
            <w:vAlign w:val="bottom"/>
            <w:hideMark/>
          </w:tcPr>
          <w:p w14:paraId="7FDAE51A" w14:textId="396F05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940CC3" w14:textId="33570C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294,114.00 </w:t>
            </w:r>
          </w:p>
        </w:tc>
        <w:tc>
          <w:tcPr>
            <w:tcW w:w="728" w:type="pct"/>
            <w:tcBorders>
              <w:top w:val="nil"/>
              <w:left w:val="nil"/>
              <w:bottom w:val="single" w:sz="4" w:space="0" w:color="000000"/>
              <w:right w:val="single" w:sz="4" w:space="0" w:color="000000"/>
            </w:tcBorders>
            <w:shd w:val="clear" w:color="auto" w:fill="auto"/>
            <w:noWrap/>
            <w:vAlign w:val="bottom"/>
            <w:hideMark/>
          </w:tcPr>
          <w:p w14:paraId="49BA411F" w14:textId="355485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612984" w14:textId="3FC444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826BF7" w14:textId="26766B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294,114.00 </w:t>
            </w:r>
          </w:p>
        </w:tc>
      </w:tr>
      <w:tr w:rsidR="00D17D4B" w:rsidRPr="00D17D4B" w14:paraId="19D22A7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D12C6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A14D0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Salcedo (Baugen)</w:t>
            </w:r>
          </w:p>
        </w:tc>
        <w:tc>
          <w:tcPr>
            <w:tcW w:w="728" w:type="pct"/>
            <w:tcBorders>
              <w:top w:val="nil"/>
              <w:left w:val="nil"/>
              <w:bottom w:val="single" w:sz="4" w:space="0" w:color="000000"/>
              <w:right w:val="single" w:sz="4" w:space="0" w:color="000000"/>
            </w:tcBorders>
            <w:shd w:val="clear" w:color="auto" w:fill="auto"/>
            <w:noWrap/>
            <w:vAlign w:val="bottom"/>
            <w:hideMark/>
          </w:tcPr>
          <w:p w14:paraId="3015B933" w14:textId="24E89D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6EAC79" w14:textId="5BC475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605,542.08 </w:t>
            </w:r>
          </w:p>
        </w:tc>
        <w:tc>
          <w:tcPr>
            <w:tcW w:w="728" w:type="pct"/>
            <w:tcBorders>
              <w:top w:val="nil"/>
              <w:left w:val="nil"/>
              <w:bottom w:val="single" w:sz="4" w:space="0" w:color="000000"/>
              <w:right w:val="single" w:sz="4" w:space="0" w:color="000000"/>
            </w:tcBorders>
            <w:shd w:val="clear" w:color="auto" w:fill="auto"/>
            <w:noWrap/>
            <w:vAlign w:val="bottom"/>
            <w:hideMark/>
          </w:tcPr>
          <w:p w14:paraId="4CDB7AB8" w14:textId="0F43BE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FFB9BD" w14:textId="470AC4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8559C8" w14:textId="0463B2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605,542.08 </w:t>
            </w:r>
          </w:p>
        </w:tc>
      </w:tr>
      <w:tr w:rsidR="00D17D4B" w:rsidRPr="00D17D4B" w14:paraId="6733B6A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B4FFA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BFDE3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Emilio</w:t>
            </w:r>
          </w:p>
        </w:tc>
        <w:tc>
          <w:tcPr>
            <w:tcW w:w="728" w:type="pct"/>
            <w:tcBorders>
              <w:top w:val="nil"/>
              <w:left w:val="nil"/>
              <w:bottom w:val="single" w:sz="4" w:space="0" w:color="000000"/>
              <w:right w:val="single" w:sz="4" w:space="0" w:color="000000"/>
            </w:tcBorders>
            <w:shd w:val="clear" w:color="auto" w:fill="auto"/>
            <w:noWrap/>
            <w:vAlign w:val="bottom"/>
            <w:hideMark/>
          </w:tcPr>
          <w:p w14:paraId="0BBCC132" w14:textId="1E2D52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4C4D24" w14:textId="06899D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428,419.00 </w:t>
            </w:r>
          </w:p>
        </w:tc>
        <w:tc>
          <w:tcPr>
            <w:tcW w:w="728" w:type="pct"/>
            <w:tcBorders>
              <w:top w:val="nil"/>
              <w:left w:val="nil"/>
              <w:bottom w:val="single" w:sz="4" w:space="0" w:color="000000"/>
              <w:right w:val="single" w:sz="4" w:space="0" w:color="000000"/>
            </w:tcBorders>
            <w:shd w:val="clear" w:color="auto" w:fill="auto"/>
            <w:noWrap/>
            <w:vAlign w:val="bottom"/>
            <w:hideMark/>
          </w:tcPr>
          <w:p w14:paraId="01383DD7" w14:textId="4455DF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A919D3" w14:textId="6BBF93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50A0C0" w14:textId="51C9C3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428,419.00 </w:t>
            </w:r>
          </w:p>
        </w:tc>
      </w:tr>
      <w:tr w:rsidR="00D17D4B" w:rsidRPr="00D17D4B" w14:paraId="108DD88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F3C4E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D63C7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Esteban</w:t>
            </w:r>
          </w:p>
        </w:tc>
        <w:tc>
          <w:tcPr>
            <w:tcW w:w="728" w:type="pct"/>
            <w:tcBorders>
              <w:top w:val="nil"/>
              <w:left w:val="nil"/>
              <w:bottom w:val="single" w:sz="4" w:space="0" w:color="000000"/>
              <w:right w:val="single" w:sz="4" w:space="0" w:color="000000"/>
            </w:tcBorders>
            <w:shd w:val="clear" w:color="auto" w:fill="auto"/>
            <w:noWrap/>
            <w:vAlign w:val="bottom"/>
            <w:hideMark/>
          </w:tcPr>
          <w:p w14:paraId="3CD9A96C" w14:textId="59D31F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455D12" w14:textId="2A8D63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400,000.04 </w:t>
            </w:r>
          </w:p>
        </w:tc>
        <w:tc>
          <w:tcPr>
            <w:tcW w:w="728" w:type="pct"/>
            <w:tcBorders>
              <w:top w:val="nil"/>
              <w:left w:val="nil"/>
              <w:bottom w:val="single" w:sz="4" w:space="0" w:color="000000"/>
              <w:right w:val="single" w:sz="4" w:space="0" w:color="000000"/>
            </w:tcBorders>
            <w:shd w:val="clear" w:color="auto" w:fill="auto"/>
            <w:noWrap/>
            <w:vAlign w:val="bottom"/>
            <w:hideMark/>
          </w:tcPr>
          <w:p w14:paraId="51101DEE" w14:textId="094545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591B9C" w14:textId="729679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851BF1" w14:textId="1B30F7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400,000.04 </w:t>
            </w:r>
          </w:p>
        </w:tc>
      </w:tr>
      <w:tr w:rsidR="00D17D4B" w:rsidRPr="00D17D4B" w14:paraId="1331044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B85CB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C93E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3E800CA0" w14:textId="56939E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7119A2" w14:textId="2279D2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2,536,523.50 </w:t>
            </w:r>
          </w:p>
        </w:tc>
        <w:tc>
          <w:tcPr>
            <w:tcW w:w="728" w:type="pct"/>
            <w:tcBorders>
              <w:top w:val="nil"/>
              <w:left w:val="nil"/>
              <w:bottom w:val="single" w:sz="4" w:space="0" w:color="000000"/>
              <w:right w:val="single" w:sz="4" w:space="0" w:color="000000"/>
            </w:tcBorders>
            <w:shd w:val="clear" w:color="auto" w:fill="auto"/>
            <w:noWrap/>
            <w:vAlign w:val="bottom"/>
            <w:hideMark/>
          </w:tcPr>
          <w:p w14:paraId="7AF14EF0" w14:textId="4CA419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6E4D65" w14:textId="5B6935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9BC714" w14:textId="509330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2,536,523.50 </w:t>
            </w:r>
          </w:p>
        </w:tc>
      </w:tr>
      <w:tr w:rsidR="00D17D4B" w:rsidRPr="00D17D4B" w14:paraId="5692C15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7D487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5109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Juan (Lapog)</w:t>
            </w:r>
          </w:p>
        </w:tc>
        <w:tc>
          <w:tcPr>
            <w:tcW w:w="728" w:type="pct"/>
            <w:tcBorders>
              <w:top w:val="nil"/>
              <w:left w:val="nil"/>
              <w:bottom w:val="single" w:sz="4" w:space="0" w:color="000000"/>
              <w:right w:val="single" w:sz="4" w:space="0" w:color="000000"/>
            </w:tcBorders>
            <w:shd w:val="clear" w:color="auto" w:fill="auto"/>
            <w:noWrap/>
            <w:vAlign w:val="bottom"/>
            <w:hideMark/>
          </w:tcPr>
          <w:p w14:paraId="26E7E1F4" w14:textId="32E2C8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D419EB" w14:textId="147A39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877,798.50 </w:t>
            </w:r>
          </w:p>
        </w:tc>
        <w:tc>
          <w:tcPr>
            <w:tcW w:w="728" w:type="pct"/>
            <w:tcBorders>
              <w:top w:val="nil"/>
              <w:left w:val="nil"/>
              <w:bottom w:val="single" w:sz="4" w:space="0" w:color="000000"/>
              <w:right w:val="single" w:sz="4" w:space="0" w:color="000000"/>
            </w:tcBorders>
            <w:shd w:val="clear" w:color="auto" w:fill="auto"/>
            <w:noWrap/>
            <w:vAlign w:val="bottom"/>
            <w:hideMark/>
          </w:tcPr>
          <w:p w14:paraId="6BF322C3" w14:textId="603E3C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97D3C" w14:textId="5DE098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96644D" w14:textId="6E6B45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877,798.50 </w:t>
            </w:r>
          </w:p>
        </w:tc>
      </w:tr>
      <w:tr w:rsidR="00D17D4B" w:rsidRPr="00D17D4B" w14:paraId="5C4336B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0F87C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D9F74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09F11C6B" w14:textId="7C64F2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DBE760" w14:textId="3C6375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1,076,500.00 </w:t>
            </w:r>
          </w:p>
        </w:tc>
        <w:tc>
          <w:tcPr>
            <w:tcW w:w="728" w:type="pct"/>
            <w:tcBorders>
              <w:top w:val="nil"/>
              <w:left w:val="nil"/>
              <w:bottom w:val="single" w:sz="4" w:space="0" w:color="000000"/>
              <w:right w:val="single" w:sz="4" w:space="0" w:color="000000"/>
            </w:tcBorders>
            <w:shd w:val="clear" w:color="auto" w:fill="auto"/>
            <w:noWrap/>
            <w:vAlign w:val="bottom"/>
            <w:hideMark/>
          </w:tcPr>
          <w:p w14:paraId="6C4811AF" w14:textId="338AD9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DB4F2E" w14:textId="00C2BC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7951C8" w14:textId="670601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1,076,500.00 </w:t>
            </w:r>
          </w:p>
        </w:tc>
      </w:tr>
      <w:tr w:rsidR="00D17D4B" w:rsidRPr="00D17D4B" w14:paraId="0A39351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976BF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14C56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w:t>
            </w:r>
          </w:p>
        </w:tc>
        <w:tc>
          <w:tcPr>
            <w:tcW w:w="728" w:type="pct"/>
            <w:tcBorders>
              <w:top w:val="nil"/>
              <w:left w:val="nil"/>
              <w:bottom w:val="single" w:sz="4" w:space="0" w:color="000000"/>
              <w:right w:val="single" w:sz="4" w:space="0" w:color="000000"/>
            </w:tcBorders>
            <w:shd w:val="clear" w:color="auto" w:fill="auto"/>
            <w:noWrap/>
            <w:vAlign w:val="bottom"/>
            <w:hideMark/>
          </w:tcPr>
          <w:p w14:paraId="74E5095B" w14:textId="1F3255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A4D036" w14:textId="621E00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1,907,233.20 </w:t>
            </w:r>
          </w:p>
        </w:tc>
        <w:tc>
          <w:tcPr>
            <w:tcW w:w="728" w:type="pct"/>
            <w:tcBorders>
              <w:top w:val="nil"/>
              <w:left w:val="nil"/>
              <w:bottom w:val="single" w:sz="4" w:space="0" w:color="000000"/>
              <w:right w:val="single" w:sz="4" w:space="0" w:color="000000"/>
            </w:tcBorders>
            <w:shd w:val="clear" w:color="auto" w:fill="auto"/>
            <w:noWrap/>
            <w:vAlign w:val="bottom"/>
            <w:hideMark/>
          </w:tcPr>
          <w:p w14:paraId="7AD46DAC" w14:textId="326F1D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805951" w14:textId="4197AE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EF5FC0" w14:textId="3443C5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1,907,233.20 </w:t>
            </w:r>
          </w:p>
        </w:tc>
      </w:tr>
      <w:tr w:rsidR="00D17D4B" w:rsidRPr="00D17D4B" w14:paraId="68E8059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B6CC9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D35B6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Catalina</w:t>
            </w:r>
          </w:p>
        </w:tc>
        <w:tc>
          <w:tcPr>
            <w:tcW w:w="728" w:type="pct"/>
            <w:tcBorders>
              <w:top w:val="nil"/>
              <w:left w:val="nil"/>
              <w:bottom w:val="single" w:sz="4" w:space="0" w:color="000000"/>
              <w:right w:val="single" w:sz="4" w:space="0" w:color="000000"/>
            </w:tcBorders>
            <w:shd w:val="clear" w:color="auto" w:fill="auto"/>
            <w:noWrap/>
            <w:vAlign w:val="bottom"/>
            <w:hideMark/>
          </w:tcPr>
          <w:p w14:paraId="716742A1" w14:textId="2EBAB7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74191F" w14:textId="490269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837,000.00 </w:t>
            </w:r>
          </w:p>
        </w:tc>
        <w:tc>
          <w:tcPr>
            <w:tcW w:w="728" w:type="pct"/>
            <w:tcBorders>
              <w:top w:val="nil"/>
              <w:left w:val="nil"/>
              <w:bottom w:val="single" w:sz="4" w:space="0" w:color="000000"/>
              <w:right w:val="single" w:sz="4" w:space="0" w:color="000000"/>
            </w:tcBorders>
            <w:shd w:val="clear" w:color="auto" w:fill="auto"/>
            <w:noWrap/>
            <w:vAlign w:val="bottom"/>
            <w:hideMark/>
          </w:tcPr>
          <w:p w14:paraId="7DF46CD6" w14:textId="475AA5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03EE3" w14:textId="6506F1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7948BC" w14:textId="51AB0F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837,000.00 </w:t>
            </w:r>
          </w:p>
        </w:tc>
      </w:tr>
      <w:tr w:rsidR="00D17D4B" w:rsidRPr="00D17D4B" w14:paraId="206F503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2BAC5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7FD68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7954FC95" w14:textId="217C20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6AEBA5" w14:textId="016265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789,210.00 </w:t>
            </w:r>
          </w:p>
        </w:tc>
        <w:tc>
          <w:tcPr>
            <w:tcW w:w="728" w:type="pct"/>
            <w:tcBorders>
              <w:top w:val="nil"/>
              <w:left w:val="nil"/>
              <w:bottom w:val="single" w:sz="4" w:space="0" w:color="000000"/>
              <w:right w:val="single" w:sz="4" w:space="0" w:color="000000"/>
            </w:tcBorders>
            <w:shd w:val="clear" w:color="auto" w:fill="auto"/>
            <w:noWrap/>
            <w:vAlign w:val="bottom"/>
            <w:hideMark/>
          </w:tcPr>
          <w:p w14:paraId="3CDEFB2C" w14:textId="3BA74D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56A5D8" w14:textId="20C123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2527AA" w14:textId="5F41C1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789,210.00 </w:t>
            </w:r>
          </w:p>
        </w:tc>
      </w:tr>
      <w:tr w:rsidR="00D17D4B" w:rsidRPr="00D17D4B" w14:paraId="088BD5C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65354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BADDA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Lucia</w:t>
            </w:r>
          </w:p>
        </w:tc>
        <w:tc>
          <w:tcPr>
            <w:tcW w:w="728" w:type="pct"/>
            <w:tcBorders>
              <w:top w:val="nil"/>
              <w:left w:val="nil"/>
              <w:bottom w:val="single" w:sz="4" w:space="0" w:color="000000"/>
              <w:right w:val="single" w:sz="4" w:space="0" w:color="000000"/>
            </w:tcBorders>
            <w:shd w:val="clear" w:color="auto" w:fill="auto"/>
            <w:noWrap/>
            <w:vAlign w:val="bottom"/>
            <w:hideMark/>
          </w:tcPr>
          <w:p w14:paraId="1DD74F14" w14:textId="1C4735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017733" w14:textId="7E206F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1,399,813.06 </w:t>
            </w:r>
          </w:p>
        </w:tc>
        <w:tc>
          <w:tcPr>
            <w:tcW w:w="728" w:type="pct"/>
            <w:tcBorders>
              <w:top w:val="nil"/>
              <w:left w:val="nil"/>
              <w:bottom w:val="single" w:sz="4" w:space="0" w:color="000000"/>
              <w:right w:val="single" w:sz="4" w:space="0" w:color="000000"/>
            </w:tcBorders>
            <w:shd w:val="clear" w:color="auto" w:fill="auto"/>
            <w:noWrap/>
            <w:vAlign w:val="bottom"/>
            <w:hideMark/>
          </w:tcPr>
          <w:p w14:paraId="1B46BD91" w14:textId="00C053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E31595" w14:textId="4B96C1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BFA78E" w14:textId="76E96D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1,399,813.06 </w:t>
            </w:r>
          </w:p>
        </w:tc>
      </w:tr>
      <w:tr w:rsidR="00D17D4B" w:rsidRPr="00D17D4B" w14:paraId="0418A7E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95931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393BC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6EB78B39" w14:textId="15C6E7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64F78E" w14:textId="6FA039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666,276.48 </w:t>
            </w:r>
          </w:p>
        </w:tc>
        <w:tc>
          <w:tcPr>
            <w:tcW w:w="728" w:type="pct"/>
            <w:tcBorders>
              <w:top w:val="nil"/>
              <w:left w:val="nil"/>
              <w:bottom w:val="single" w:sz="4" w:space="0" w:color="000000"/>
              <w:right w:val="single" w:sz="4" w:space="0" w:color="000000"/>
            </w:tcBorders>
            <w:shd w:val="clear" w:color="auto" w:fill="auto"/>
            <w:noWrap/>
            <w:vAlign w:val="bottom"/>
            <w:hideMark/>
          </w:tcPr>
          <w:p w14:paraId="4679C127" w14:textId="109EE7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F3C258" w14:textId="630022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738741" w14:textId="3FE2E3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666,276.48 </w:t>
            </w:r>
          </w:p>
        </w:tc>
      </w:tr>
      <w:tr w:rsidR="00D17D4B" w:rsidRPr="00D17D4B" w14:paraId="436C569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EEE45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BBEFF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6FF1E6AA" w14:textId="4ABE71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2B0557" w14:textId="2BE4E2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1,393,707.80 </w:t>
            </w:r>
          </w:p>
        </w:tc>
        <w:tc>
          <w:tcPr>
            <w:tcW w:w="728" w:type="pct"/>
            <w:tcBorders>
              <w:top w:val="nil"/>
              <w:left w:val="nil"/>
              <w:bottom w:val="single" w:sz="4" w:space="0" w:color="000000"/>
              <w:right w:val="single" w:sz="4" w:space="0" w:color="000000"/>
            </w:tcBorders>
            <w:shd w:val="clear" w:color="auto" w:fill="auto"/>
            <w:noWrap/>
            <w:vAlign w:val="bottom"/>
            <w:hideMark/>
          </w:tcPr>
          <w:p w14:paraId="43789E91" w14:textId="77E1E6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67F0DA" w14:textId="3FCE40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8F9C4E" w14:textId="78A87B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1,393,707.80 </w:t>
            </w:r>
          </w:p>
        </w:tc>
      </w:tr>
      <w:tr w:rsidR="00D17D4B" w:rsidRPr="00D17D4B" w14:paraId="2738346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43D606"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7669D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Sigay</w:t>
            </w:r>
          </w:p>
        </w:tc>
        <w:tc>
          <w:tcPr>
            <w:tcW w:w="728" w:type="pct"/>
            <w:tcBorders>
              <w:top w:val="nil"/>
              <w:left w:val="nil"/>
              <w:bottom w:val="single" w:sz="4" w:space="0" w:color="000000"/>
              <w:right w:val="single" w:sz="4" w:space="0" w:color="000000"/>
            </w:tcBorders>
            <w:shd w:val="clear" w:color="auto" w:fill="auto"/>
            <w:noWrap/>
            <w:vAlign w:val="bottom"/>
            <w:hideMark/>
          </w:tcPr>
          <w:p w14:paraId="08C81A48" w14:textId="123116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A4EB48" w14:textId="24733C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480,369.48 </w:t>
            </w:r>
          </w:p>
        </w:tc>
        <w:tc>
          <w:tcPr>
            <w:tcW w:w="728" w:type="pct"/>
            <w:tcBorders>
              <w:top w:val="nil"/>
              <w:left w:val="nil"/>
              <w:bottom w:val="single" w:sz="4" w:space="0" w:color="000000"/>
              <w:right w:val="single" w:sz="4" w:space="0" w:color="000000"/>
            </w:tcBorders>
            <w:shd w:val="clear" w:color="auto" w:fill="auto"/>
            <w:noWrap/>
            <w:vAlign w:val="bottom"/>
            <w:hideMark/>
          </w:tcPr>
          <w:p w14:paraId="74E33305" w14:textId="3F097C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294F69" w14:textId="6D7C2C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D84E15" w14:textId="342177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480,369.48 </w:t>
            </w:r>
          </w:p>
        </w:tc>
      </w:tr>
      <w:tr w:rsidR="00D17D4B" w:rsidRPr="00D17D4B" w14:paraId="067CF65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40074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64D6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Sinait</w:t>
            </w:r>
          </w:p>
        </w:tc>
        <w:tc>
          <w:tcPr>
            <w:tcW w:w="728" w:type="pct"/>
            <w:tcBorders>
              <w:top w:val="nil"/>
              <w:left w:val="nil"/>
              <w:bottom w:val="single" w:sz="4" w:space="0" w:color="000000"/>
              <w:right w:val="single" w:sz="4" w:space="0" w:color="000000"/>
            </w:tcBorders>
            <w:shd w:val="clear" w:color="auto" w:fill="auto"/>
            <w:noWrap/>
            <w:vAlign w:val="bottom"/>
            <w:hideMark/>
          </w:tcPr>
          <w:p w14:paraId="007E7D87" w14:textId="1EA6CE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A25BF1" w14:textId="3420D5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3,395,324.31 </w:t>
            </w:r>
          </w:p>
        </w:tc>
        <w:tc>
          <w:tcPr>
            <w:tcW w:w="728" w:type="pct"/>
            <w:tcBorders>
              <w:top w:val="nil"/>
              <w:left w:val="nil"/>
              <w:bottom w:val="single" w:sz="4" w:space="0" w:color="000000"/>
              <w:right w:val="single" w:sz="4" w:space="0" w:color="000000"/>
            </w:tcBorders>
            <w:shd w:val="clear" w:color="auto" w:fill="auto"/>
            <w:noWrap/>
            <w:vAlign w:val="bottom"/>
            <w:hideMark/>
          </w:tcPr>
          <w:p w14:paraId="62ADF35B" w14:textId="04CD86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5DE85A" w14:textId="2E472C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A79146" w14:textId="2CE27D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3,395,324.31 </w:t>
            </w:r>
          </w:p>
        </w:tc>
      </w:tr>
      <w:tr w:rsidR="00D17D4B" w:rsidRPr="00D17D4B" w14:paraId="14A512B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02F4C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75E86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Sugpon</w:t>
            </w:r>
          </w:p>
        </w:tc>
        <w:tc>
          <w:tcPr>
            <w:tcW w:w="728" w:type="pct"/>
            <w:tcBorders>
              <w:top w:val="nil"/>
              <w:left w:val="nil"/>
              <w:bottom w:val="single" w:sz="4" w:space="0" w:color="000000"/>
              <w:right w:val="single" w:sz="4" w:space="0" w:color="000000"/>
            </w:tcBorders>
            <w:shd w:val="clear" w:color="auto" w:fill="auto"/>
            <w:noWrap/>
            <w:vAlign w:val="bottom"/>
            <w:hideMark/>
          </w:tcPr>
          <w:p w14:paraId="7D60F33B" w14:textId="3297BD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602A67" w14:textId="03CFF6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34,736.00 </w:t>
            </w:r>
          </w:p>
        </w:tc>
        <w:tc>
          <w:tcPr>
            <w:tcW w:w="728" w:type="pct"/>
            <w:tcBorders>
              <w:top w:val="nil"/>
              <w:left w:val="nil"/>
              <w:bottom w:val="single" w:sz="4" w:space="0" w:color="000000"/>
              <w:right w:val="single" w:sz="4" w:space="0" w:color="000000"/>
            </w:tcBorders>
            <w:shd w:val="clear" w:color="auto" w:fill="auto"/>
            <w:noWrap/>
            <w:vAlign w:val="bottom"/>
            <w:hideMark/>
          </w:tcPr>
          <w:p w14:paraId="03477096" w14:textId="556636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B6E2B0" w14:textId="6EC27F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235CA0" w14:textId="547187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34,736.00 </w:t>
            </w:r>
          </w:p>
        </w:tc>
      </w:tr>
      <w:tr w:rsidR="00D17D4B" w:rsidRPr="00D17D4B" w14:paraId="5F2E0CA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CB868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F44AD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Suyo</w:t>
            </w:r>
          </w:p>
        </w:tc>
        <w:tc>
          <w:tcPr>
            <w:tcW w:w="728" w:type="pct"/>
            <w:tcBorders>
              <w:top w:val="nil"/>
              <w:left w:val="nil"/>
              <w:bottom w:val="single" w:sz="4" w:space="0" w:color="000000"/>
              <w:right w:val="single" w:sz="4" w:space="0" w:color="000000"/>
            </w:tcBorders>
            <w:shd w:val="clear" w:color="auto" w:fill="auto"/>
            <w:noWrap/>
            <w:vAlign w:val="bottom"/>
            <w:hideMark/>
          </w:tcPr>
          <w:p w14:paraId="5BE838F4" w14:textId="4A4308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DDC579" w14:textId="1C0471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EDB52F" w14:textId="685B92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4C9A3A" w14:textId="644F5C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C567DA" w14:textId="1BFE46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1,680,000.00 </w:t>
            </w:r>
          </w:p>
        </w:tc>
      </w:tr>
      <w:tr w:rsidR="00D17D4B" w:rsidRPr="00D17D4B" w14:paraId="3C45E5C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A8699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E88B0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Tagudin</w:t>
            </w:r>
          </w:p>
        </w:tc>
        <w:tc>
          <w:tcPr>
            <w:tcW w:w="728" w:type="pct"/>
            <w:tcBorders>
              <w:top w:val="nil"/>
              <w:left w:val="nil"/>
              <w:bottom w:val="single" w:sz="4" w:space="0" w:color="000000"/>
              <w:right w:val="single" w:sz="4" w:space="0" w:color="000000"/>
            </w:tcBorders>
            <w:shd w:val="clear" w:color="auto" w:fill="auto"/>
            <w:noWrap/>
            <w:vAlign w:val="bottom"/>
            <w:hideMark/>
          </w:tcPr>
          <w:p w14:paraId="332B0B20" w14:textId="7CE03F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5569435" w14:textId="39F9F3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1,815,210.00 </w:t>
            </w:r>
          </w:p>
        </w:tc>
        <w:tc>
          <w:tcPr>
            <w:tcW w:w="728" w:type="pct"/>
            <w:tcBorders>
              <w:top w:val="nil"/>
              <w:left w:val="nil"/>
              <w:bottom w:val="single" w:sz="4" w:space="0" w:color="000000"/>
              <w:right w:val="single" w:sz="4" w:space="0" w:color="000000"/>
            </w:tcBorders>
            <w:shd w:val="clear" w:color="auto" w:fill="auto"/>
            <w:noWrap/>
            <w:vAlign w:val="bottom"/>
            <w:hideMark/>
          </w:tcPr>
          <w:p w14:paraId="358076F8" w14:textId="0063C4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0C709" w14:textId="6ADBFF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C06DED" w14:textId="7E94BA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2,192,350.00 </w:t>
            </w:r>
          </w:p>
        </w:tc>
      </w:tr>
      <w:tr w:rsidR="00D17D4B" w:rsidRPr="00D17D4B" w14:paraId="64D14AE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8CE47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25E65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VIGAN</w:t>
            </w:r>
          </w:p>
        </w:tc>
        <w:tc>
          <w:tcPr>
            <w:tcW w:w="728" w:type="pct"/>
            <w:tcBorders>
              <w:top w:val="nil"/>
              <w:left w:val="nil"/>
              <w:bottom w:val="single" w:sz="4" w:space="0" w:color="000000"/>
              <w:right w:val="single" w:sz="4" w:space="0" w:color="000000"/>
            </w:tcBorders>
            <w:shd w:val="clear" w:color="auto" w:fill="auto"/>
            <w:noWrap/>
            <w:vAlign w:val="bottom"/>
            <w:hideMark/>
          </w:tcPr>
          <w:p w14:paraId="0102CFDC" w14:textId="1FD334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71,441.37 </w:t>
            </w:r>
          </w:p>
        </w:tc>
        <w:tc>
          <w:tcPr>
            <w:tcW w:w="728" w:type="pct"/>
            <w:tcBorders>
              <w:top w:val="nil"/>
              <w:left w:val="nil"/>
              <w:bottom w:val="single" w:sz="4" w:space="0" w:color="000000"/>
              <w:right w:val="single" w:sz="4" w:space="0" w:color="000000"/>
            </w:tcBorders>
            <w:shd w:val="clear" w:color="auto" w:fill="auto"/>
            <w:noWrap/>
            <w:vAlign w:val="bottom"/>
            <w:hideMark/>
          </w:tcPr>
          <w:p w14:paraId="63ECD122" w14:textId="41B558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7,928,063.93 </w:t>
            </w:r>
          </w:p>
        </w:tc>
        <w:tc>
          <w:tcPr>
            <w:tcW w:w="728" w:type="pct"/>
            <w:tcBorders>
              <w:top w:val="nil"/>
              <w:left w:val="nil"/>
              <w:bottom w:val="single" w:sz="4" w:space="0" w:color="000000"/>
              <w:right w:val="single" w:sz="4" w:space="0" w:color="000000"/>
            </w:tcBorders>
            <w:shd w:val="clear" w:color="auto" w:fill="auto"/>
            <w:noWrap/>
            <w:vAlign w:val="bottom"/>
            <w:hideMark/>
          </w:tcPr>
          <w:p w14:paraId="0F1FF79F" w14:textId="5A6743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6B4DC6" w14:textId="2BB2C1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939BEB" w14:textId="52D7AE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7,999,505.30 </w:t>
            </w:r>
          </w:p>
        </w:tc>
      </w:tr>
      <w:tr w:rsidR="00D17D4B" w:rsidRPr="00D17D4B" w14:paraId="3769E5A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346E0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14:paraId="126D7C54" w14:textId="00E9E64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4,818,106.17 </w:t>
            </w:r>
          </w:p>
        </w:tc>
        <w:tc>
          <w:tcPr>
            <w:tcW w:w="728" w:type="pct"/>
            <w:tcBorders>
              <w:top w:val="nil"/>
              <w:left w:val="nil"/>
              <w:bottom w:val="single" w:sz="4" w:space="0" w:color="000000"/>
              <w:right w:val="single" w:sz="4" w:space="0" w:color="000000"/>
            </w:tcBorders>
            <w:shd w:val="clear" w:color="D8D8D8" w:fill="D8D8D8"/>
            <w:noWrap/>
            <w:vAlign w:val="bottom"/>
            <w:hideMark/>
          </w:tcPr>
          <w:p w14:paraId="0D475313" w14:textId="6C40A48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97,541,086.36 </w:t>
            </w:r>
          </w:p>
        </w:tc>
        <w:tc>
          <w:tcPr>
            <w:tcW w:w="728" w:type="pct"/>
            <w:tcBorders>
              <w:top w:val="nil"/>
              <w:left w:val="nil"/>
              <w:bottom w:val="single" w:sz="4" w:space="0" w:color="000000"/>
              <w:right w:val="single" w:sz="4" w:space="0" w:color="000000"/>
            </w:tcBorders>
            <w:shd w:val="clear" w:color="D8D8D8" w:fill="D8D8D8"/>
            <w:noWrap/>
            <w:vAlign w:val="bottom"/>
            <w:hideMark/>
          </w:tcPr>
          <w:p w14:paraId="044AA7FE" w14:textId="48EE5D7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211,540.00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F1B7591" w14:textId="3A5A60B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905,771.64 </w:t>
            </w:r>
          </w:p>
        </w:tc>
        <w:tc>
          <w:tcPr>
            <w:tcW w:w="726" w:type="pct"/>
            <w:tcBorders>
              <w:top w:val="nil"/>
              <w:left w:val="nil"/>
              <w:bottom w:val="single" w:sz="4" w:space="0" w:color="000000"/>
              <w:right w:val="single" w:sz="4" w:space="0" w:color="000000"/>
            </w:tcBorders>
            <w:shd w:val="clear" w:color="D8D8D8" w:fill="D8D8D8"/>
            <w:noWrap/>
            <w:vAlign w:val="bottom"/>
            <w:hideMark/>
          </w:tcPr>
          <w:p w14:paraId="1B7A21A8" w14:textId="19B7550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103,476,504.17 </w:t>
            </w:r>
          </w:p>
        </w:tc>
      </w:tr>
      <w:tr w:rsidR="00D17D4B" w:rsidRPr="00D17D4B" w14:paraId="4B1120F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9CE7C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75880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Agoo</w:t>
            </w:r>
          </w:p>
        </w:tc>
        <w:tc>
          <w:tcPr>
            <w:tcW w:w="728" w:type="pct"/>
            <w:tcBorders>
              <w:top w:val="nil"/>
              <w:left w:val="nil"/>
              <w:bottom w:val="single" w:sz="4" w:space="0" w:color="000000"/>
              <w:right w:val="single" w:sz="4" w:space="0" w:color="000000"/>
            </w:tcBorders>
            <w:shd w:val="clear" w:color="auto" w:fill="auto"/>
            <w:noWrap/>
            <w:vAlign w:val="bottom"/>
            <w:hideMark/>
          </w:tcPr>
          <w:p w14:paraId="31F04564" w14:textId="3E9BC2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379,682.03 </w:t>
            </w:r>
          </w:p>
        </w:tc>
        <w:tc>
          <w:tcPr>
            <w:tcW w:w="728" w:type="pct"/>
            <w:tcBorders>
              <w:top w:val="nil"/>
              <w:left w:val="nil"/>
              <w:bottom w:val="single" w:sz="4" w:space="0" w:color="000000"/>
              <w:right w:val="single" w:sz="4" w:space="0" w:color="000000"/>
            </w:tcBorders>
            <w:shd w:val="clear" w:color="auto" w:fill="auto"/>
            <w:noWrap/>
            <w:vAlign w:val="bottom"/>
            <w:hideMark/>
          </w:tcPr>
          <w:p w14:paraId="69A2E6CA" w14:textId="19B52C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6,887,410.00 </w:t>
            </w:r>
          </w:p>
        </w:tc>
        <w:tc>
          <w:tcPr>
            <w:tcW w:w="728" w:type="pct"/>
            <w:tcBorders>
              <w:top w:val="nil"/>
              <w:left w:val="nil"/>
              <w:bottom w:val="single" w:sz="4" w:space="0" w:color="000000"/>
              <w:right w:val="single" w:sz="4" w:space="0" w:color="000000"/>
            </w:tcBorders>
            <w:shd w:val="clear" w:color="auto" w:fill="auto"/>
            <w:noWrap/>
            <w:vAlign w:val="bottom"/>
            <w:hideMark/>
          </w:tcPr>
          <w:p w14:paraId="297CCEF1" w14:textId="5A9D0A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1BBB2F" w14:textId="2091BB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E8C66E" w14:textId="23439E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7,267,092.03 </w:t>
            </w:r>
          </w:p>
        </w:tc>
      </w:tr>
      <w:tr w:rsidR="00D17D4B" w:rsidRPr="00D17D4B" w14:paraId="59A2F85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2A3D4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7DCAA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Aringay</w:t>
            </w:r>
          </w:p>
        </w:tc>
        <w:tc>
          <w:tcPr>
            <w:tcW w:w="728" w:type="pct"/>
            <w:tcBorders>
              <w:top w:val="nil"/>
              <w:left w:val="nil"/>
              <w:bottom w:val="single" w:sz="4" w:space="0" w:color="000000"/>
              <w:right w:val="single" w:sz="4" w:space="0" w:color="000000"/>
            </w:tcBorders>
            <w:shd w:val="clear" w:color="auto" w:fill="auto"/>
            <w:noWrap/>
            <w:vAlign w:val="bottom"/>
            <w:hideMark/>
          </w:tcPr>
          <w:p w14:paraId="4AD50851" w14:textId="44722D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4,842.03 </w:t>
            </w:r>
          </w:p>
        </w:tc>
        <w:tc>
          <w:tcPr>
            <w:tcW w:w="728" w:type="pct"/>
            <w:tcBorders>
              <w:top w:val="nil"/>
              <w:left w:val="nil"/>
              <w:bottom w:val="single" w:sz="4" w:space="0" w:color="000000"/>
              <w:right w:val="single" w:sz="4" w:space="0" w:color="000000"/>
            </w:tcBorders>
            <w:shd w:val="clear" w:color="auto" w:fill="auto"/>
            <w:noWrap/>
            <w:vAlign w:val="bottom"/>
            <w:hideMark/>
          </w:tcPr>
          <w:p w14:paraId="69ACF17A" w14:textId="5B1662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B8BE4C" w14:textId="7CB710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692F72" w14:textId="588F66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4DE6FB" w14:textId="7C336C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4,842.03 </w:t>
            </w:r>
          </w:p>
        </w:tc>
      </w:tr>
      <w:tr w:rsidR="00D17D4B" w:rsidRPr="00D17D4B" w14:paraId="3D90495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1EBEB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87051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Bacnotan</w:t>
            </w:r>
          </w:p>
        </w:tc>
        <w:tc>
          <w:tcPr>
            <w:tcW w:w="728" w:type="pct"/>
            <w:tcBorders>
              <w:top w:val="nil"/>
              <w:left w:val="nil"/>
              <w:bottom w:val="single" w:sz="4" w:space="0" w:color="000000"/>
              <w:right w:val="single" w:sz="4" w:space="0" w:color="000000"/>
            </w:tcBorders>
            <w:shd w:val="clear" w:color="auto" w:fill="auto"/>
            <w:noWrap/>
            <w:vAlign w:val="bottom"/>
            <w:hideMark/>
          </w:tcPr>
          <w:p w14:paraId="30DA1273" w14:textId="3ABD4F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20,890.56 </w:t>
            </w:r>
          </w:p>
        </w:tc>
        <w:tc>
          <w:tcPr>
            <w:tcW w:w="728" w:type="pct"/>
            <w:tcBorders>
              <w:top w:val="nil"/>
              <w:left w:val="nil"/>
              <w:bottom w:val="single" w:sz="4" w:space="0" w:color="000000"/>
              <w:right w:val="single" w:sz="4" w:space="0" w:color="000000"/>
            </w:tcBorders>
            <w:shd w:val="clear" w:color="auto" w:fill="auto"/>
            <w:noWrap/>
            <w:vAlign w:val="bottom"/>
            <w:hideMark/>
          </w:tcPr>
          <w:p w14:paraId="3902A53D" w14:textId="2854A9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7,473,058.53 </w:t>
            </w:r>
          </w:p>
        </w:tc>
        <w:tc>
          <w:tcPr>
            <w:tcW w:w="728" w:type="pct"/>
            <w:tcBorders>
              <w:top w:val="nil"/>
              <w:left w:val="nil"/>
              <w:bottom w:val="single" w:sz="4" w:space="0" w:color="000000"/>
              <w:right w:val="single" w:sz="4" w:space="0" w:color="000000"/>
            </w:tcBorders>
            <w:shd w:val="clear" w:color="auto" w:fill="auto"/>
            <w:noWrap/>
            <w:vAlign w:val="bottom"/>
            <w:hideMark/>
          </w:tcPr>
          <w:p w14:paraId="3589D85F" w14:textId="5C7812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3E8BBB" w14:textId="4AA5C2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8348E4" w14:textId="4A20BD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7,493,949.09 </w:t>
            </w:r>
          </w:p>
        </w:tc>
      </w:tr>
      <w:tr w:rsidR="00D17D4B" w:rsidRPr="00D17D4B" w14:paraId="10F54A6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5B5C6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F50A0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Balaoan</w:t>
            </w:r>
          </w:p>
        </w:tc>
        <w:tc>
          <w:tcPr>
            <w:tcW w:w="728" w:type="pct"/>
            <w:tcBorders>
              <w:top w:val="nil"/>
              <w:left w:val="nil"/>
              <w:bottom w:val="single" w:sz="4" w:space="0" w:color="000000"/>
              <w:right w:val="single" w:sz="4" w:space="0" w:color="000000"/>
            </w:tcBorders>
            <w:shd w:val="clear" w:color="auto" w:fill="auto"/>
            <w:noWrap/>
            <w:vAlign w:val="bottom"/>
            <w:hideMark/>
          </w:tcPr>
          <w:p w14:paraId="4D8D8461" w14:textId="068519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91C6A09" w14:textId="5391C5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2,044,875.00 </w:t>
            </w:r>
          </w:p>
        </w:tc>
        <w:tc>
          <w:tcPr>
            <w:tcW w:w="728" w:type="pct"/>
            <w:tcBorders>
              <w:top w:val="nil"/>
              <w:left w:val="nil"/>
              <w:bottom w:val="single" w:sz="4" w:space="0" w:color="000000"/>
              <w:right w:val="single" w:sz="4" w:space="0" w:color="000000"/>
            </w:tcBorders>
            <w:shd w:val="clear" w:color="auto" w:fill="auto"/>
            <w:noWrap/>
            <w:vAlign w:val="bottom"/>
            <w:hideMark/>
          </w:tcPr>
          <w:p w14:paraId="621CAB37" w14:textId="6D68BC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E155EB" w14:textId="410258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A9D24A" w14:textId="119845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2,422,015.00 </w:t>
            </w:r>
          </w:p>
        </w:tc>
      </w:tr>
      <w:tr w:rsidR="00D17D4B" w:rsidRPr="00D17D4B" w14:paraId="16A40FF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336D5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F57C7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Bangar</w:t>
            </w:r>
          </w:p>
        </w:tc>
        <w:tc>
          <w:tcPr>
            <w:tcW w:w="728" w:type="pct"/>
            <w:tcBorders>
              <w:top w:val="nil"/>
              <w:left w:val="nil"/>
              <w:bottom w:val="single" w:sz="4" w:space="0" w:color="000000"/>
              <w:right w:val="single" w:sz="4" w:space="0" w:color="000000"/>
            </w:tcBorders>
            <w:shd w:val="clear" w:color="auto" w:fill="auto"/>
            <w:noWrap/>
            <w:vAlign w:val="bottom"/>
            <w:hideMark/>
          </w:tcPr>
          <w:p w14:paraId="6CB5ACDC" w14:textId="563B3E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571E1" w14:textId="134E6A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5,629,101.51 </w:t>
            </w:r>
          </w:p>
        </w:tc>
        <w:tc>
          <w:tcPr>
            <w:tcW w:w="728" w:type="pct"/>
            <w:tcBorders>
              <w:top w:val="nil"/>
              <w:left w:val="nil"/>
              <w:bottom w:val="single" w:sz="4" w:space="0" w:color="000000"/>
              <w:right w:val="single" w:sz="4" w:space="0" w:color="000000"/>
            </w:tcBorders>
            <w:shd w:val="clear" w:color="auto" w:fill="auto"/>
            <w:noWrap/>
            <w:vAlign w:val="bottom"/>
            <w:hideMark/>
          </w:tcPr>
          <w:p w14:paraId="1BDE8541" w14:textId="45AC60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AAD126" w14:textId="7FCBD8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268409" w14:textId="538DCE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5,629,101.51 </w:t>
            </w:r>
          </w:p>
        </w:tc>
      </w:tr>
      <w:tr w:rsidR="00D17D4B" w:rsidRPr="00D17D4B" w14:paraId="478274E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04F6C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7D1DA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Bauang</w:t>
            </w:r>
          </w:p>
        </w:tc>
        <w:tc>
          <w:tcPr>
            <w:tcW w:w="728" w:type="pct"/>
            <w:tcBorders>
              <w:top w:val="nil"/>
              <w:left w:val="nil"/>
              <w:bottom w:val="single" w:sz="4" w:space="0" w:color="000000"/>
              <w:right w:val="single" w:sz="4" w:space="0" w:color="000000"/>
            </w:tcBorders>
            <w:shd w:val="clear" w:color="auto" w:fill="auto"/>
            <w:noWrap/>
            <w:vAlign w:val="bottom"/>
            <w:hideMark/>
          </w:tcPr>
          <w:p w14:paraId="16E7107F" w14:textId="21859A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9708B9D" w14:textId="40088C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2,748,346.00 </w:t>
            </w:r>
          </w:p>
        </w:tc>
        <w:tc>
          <w:tcPr>
            <w:tcW w:w="728" w:type="pct"/>
            <w:tcBorders>
              <w:top w:val="nil"/>
              <w:left w:val="nil"/>
              <w:bottom w:val="single" w:sz="4" w:space="0" w:color="000000"/>
              <w:right w:val="single" w:sz="4" w:space="0" w:color="000000"/>
            </w:tcBorders>
            <w:shd w:val="clear" w:color="auto" w:fill="auto"/>
            <w:noWrap/>
            <w:vAlign w:val="bottom"/>
            <w:hideMark/>
          </w:tcPr>
          <w:p w14:paraId="2DA8D7B5" w14:textId="7E8C96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681425" w14:textId="64F25A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D99DAA" w14:textId="6B5D44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3,125,486.00 </w:t>
            </w:r>
          </w:p>
        </w:tc>
      </w:tr>
      <w:tr w:rsidR="00D17D4B" w:rsidRPr="00D17D4B" w14:paraId="3B52320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CA815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D13A9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3EC1145C" w14:textId="08DA1B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6EA09" w14:textId="255B48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564,060.00 </w:t>
            </w:r>
          </w:p>
        </w:tc>
        <w:tc>
          <w:tcPr>
            <w:tcW w:w="728" w:type="pct"/>
            <w:tcBorders>
              <w:top w:val="nil"/>
              <w:left w:val="nil"/>
              <w:bottom w:val="single" w:sz="4" w:space="0" w:color="000000"/>
              <w:right w:val="single" w:sz="4" w:space="0" w:color="000000"/>
            </w:tcBorders>
            <w:shd w:val="clear" w:color="auto" w:fill="auto"/>
            <w:noWrap/>
            <w:vAlign w:val="bottom"/>
            <w:hideMark/>
          </w:tcPr>
          <w:p w14:paraId="25BD223B" w14:textId="0037DE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6E56F" w14:textId="0320C4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78,135.00 </w:t>
            </w:r>
          </w:p>
        </w:tc>
        <w:tc>
          <w:tcPr>
            <w:tcW w:w="726" w:type="pct"/>
            <w:tcBorders>
              <w:top w:val="nil"/>
              <w:left w:val="nil"/>
              <w:bottom w:val="single" w:sz="4" w:space="0" w:color="000000"/>
              <w:right w:val="single" w:sz="4" w:space="0" w:color="000000"/>
            </w:tcBorders>
            <w:shd w:val="clear" w:color="auto" w:fill="auto"/>
            <w:noWrap/>
            <w:vAlign w:val="bottom"/>
            <w:hideMark/>
          </w:tcPr>
          <w:p w14:paraId="462CAF69" w14:textId="09E2C7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642,195.00 </w:t>
            </w:r>
          </w:p>
        </w:tc>
      </w:tr>
      <w:tr w:rsidR="00D17D4B" w:rsidRPr="00D17D4B" w14:paraId="4516327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56ED9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E4D38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Caba</w:t>
            </w:r>
          </w:p>
        </w:tc>
        <w:tc>
          <w:tcPr>
            <w:tcW w:w="728" w:type="pct"/>
            <w:tcBorders>
              <w:top w:val="nil"/>
              <w:left w:val="nil"/>
              <w:bottom w:val="single" w:sz="4" w:space="0" w:color="000000"/>
              <w:right w:val="single" w:sz="4" w:space="0" w:color="000000"/>
            </w:tcBorders>
            <w:shd w:val="clear" w:color="auto" w:fill="auto"/>
            <w:noWrap/>
            <w:vAlign w:val="bottom"/>
            <w:hideMark/>
          </w:tcPr>
          <w:p w14:paraId="5592D10E" w14:textId="4A7CDF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7C6AF414" w14:textId="5E6129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1,780,800.00 </w:t>
            </w:r>
          </w:p>
        </w:tc>
        <w:tc>
          <w:tcPr>
            <w:tcW w:w="728" w:type="pct"/>
            <w:tcBorders>
              <w:top w:val="nil"/>
              <w:left w:val="nil"/>
              <w:bottom w:val="single" w:sz="4" w:space="0" w:color="000000"/>
              <w:right w:val="single" w:sz="4" w:space="0" w:color="000000"/>
            </w:tcBorders>
            <w:shd w:val="clear" w:color="auto" w:fill="auto"/>
            <w:noWrap/>
            <w:vAlign w:val="bottom"/>
            <w:hideMark/>
          </w:tcPr>
          <w:p w14:paraId="2E2295FB" w14:textId="391CAD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E09B9E" w14:textId="2D7CA4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BEE9A4" w14:textId="38FD44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2,157,940.00 </w:t>
            </w:r>
          </w:p>
        </w:tc>
      </w:tr>
      <w:tr w:rsidR="00D17D4B" w:rsidRPr="00D17D4B" w14:paraId="6060162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9BAD3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500B1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23C6468D" w14:textId="7ACAD1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88D56DC" w14:textId="70671E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4,948,530.00 </w:t>
            </w:r>
          </w:p>
        </w:tc>
        <w:tc>
          <w:tcPr>
            <w:tcW w:w="728" w:type="pct"/>
            <w:tcBorders>
              <w:top w:val="nil"/>
              <w:left w:val="nil"/>
              <w:bottom w:val="single" w:sz="4" w:space="0" w:color="000000"/>
              <w:right w:val="single" w:sz="4" w:space="0" w:color="000000"/>
            </w:tcBorders>
            <w:shd w:val="clear" w:color="auto" w:fill="auto"/>
            <w:noWrap/>
            <w:vAlign w:val="bottom"/>
            <w:hideMark/>
          </w:tcPr>
          <w:p w14:paraId="3149DBE9" w14:textId="248AF8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865701" w14:textId="6ADCEB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C4A7A4" w14:textId="2E1704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5,325,670.00 </w:t>
            </w:r>
          </w:p>
        </w:tc>
      </w:tr>
      <w:tr w:rsidR="00D17D4B" w:rsidRPr="00D17D4B" w14:paraId="366759A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3F566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E34F2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0C60E79C" w14:textId="7E1992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7CA20DFB" w14:textId="16879F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FF4CDE" w14:textId="244338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34D610" w14:textId="32AA01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4EF90" w14:textId="548FCB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r>
      <w:tr w:rsidR="00D17D4B" w:rsidRPr="00D17D4B" w14:paraId="295C89B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E73CB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1081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Pugo</w:t>
            </w:r>
          </w:p>
        </w:tc>
        <w:tc>
          <w:tcPr>
            <w:tcW w:w="728" w:type="pct"/>
            <w:tcBorders>
              <w:top w:val="nil"/>
              <w:left w:val="nil"/>
              <w:bottom w:val="single" w:sz="4" w:space="0" w:color="000000"/>
              <w:right w:val="single" w:sz="4" w:space="0" w:color="000000"/>
            </w:tcBorders>
            <w:shd w:val="clear" w:color="auto" w:fill="auto"/>
            <w:noWrap/>
            <w:vAlign w:val="bottom"/>
            <w:hideMark/>
          </w:tcPr>
          <w:p w14:paraId="2B443F73" w14:textId="6398D1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388,618.75 </w:t>
            </w:r>
          </w:p>
        </w:tc>
        <w:tc>
          <w:tcPr>
            <w:tcW w:w="728" w:type="pct"/>
            <w:tcBorders>
              <w:top w:val="nil"/>
              <w:left w:val="nil"/>
              <w:bottom w:val="single" w:sz="4" w:space="0" w:color="000000"/>
              <w:right w:val="single" w:sz="4" w:space="0" w:color="000000"/>
            </w:tcBorders>
            <w:shd w:val="clear" w:color="auto" w:fill="auto"/>
            <w:noWrap/>
            <w:vAlign w:val="bottom"/>
            <w:hideMark/>
          </w:tcPr>
          <w:p w14:paraId="7442EA9B" w14:textId="7D39EA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138,821.00 </w:t>
            </w:r>
          </w:p>
        </w:tc>
        <w:tc>
          <w:tcPr>
            <w:tcW w:w="728" w:type="pct"/>
            <w:tcBorders>
              <w:top w:val="nil"/>
              <w:left w:val="nil"/>
              <w:bottom w:val="single" w:sz="4" w:space="0" w:color="000000"/>
              <w:right w:val="single" w:sz="4" w:space="0" w:color="000000"/>
            </w:tcBorders>
            <w:shd w:val="clear" w:color="auto" w:fill="auto"/>
            <w:noWrap/>
            <w:vAlign w:val="bottom"/>
            <w:hideMark/>
          </w:tcPr>
          <w:p w14:paraId="462F2642" w14:textId="754746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DB85D3" w14:textId="79BEF3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A9ACF2" w14:textId="610B1E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527,439.75 </w:t>
            </w:r>
          </w:p>
        </w:tc>
      </w:tr>
      <w:tr w:rsidR="00D17D4B" w:rsidRPr="00D17D4B" w14:paraId="7DCA2E1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1C2E76"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2F3DC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0162F8FB" w14:textId="27B15D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389,680.20 </w:t>
            </w:r>
          </w:p>
        </w:tc>
        <w:tc>
          <w:tcPr>
            <w:tcW w:w="728" w:type="pct"/>
            <w:tcBorders>
              <w:top w:val="nil"/>
              <w:left w:val="nil"/>
              <w:bottom w:val="single" w:sz="4" w:space="0" w:color="000000"/>
              <w:right w:val="single" w:sz="4" w:space="0" w:color="000000"/>
            </w:tcBorders>
            <w:shd w:val="clear" w:color="auto" w:fill="auto"/>
            <w:noWrap/>
            <w:vAlign w:val="bottom"/>
            <w:hideMark/>
          </w:tcPr>
          <w:p w14:paraId="4CF67373" w14:textId="072857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12,000,731.60 </w:t>
            </w:r>
          </w:p>
        </w:tc>
        <w:tc>
          <w:tcPr>
            <w:tcW w:w="728" w:type="pct"/>
            <w:tcBorders>
              <w:top w:val="nil"/>
              <w:left w:val="nil"/>
              <w:bottom w:val="single" w:sz="4" w:space="0" w:color="000000"/>
              <w:right w:val="single" w:sz="4" w:space="0" w:color="000000"/>
            </w:tcBorders>
            <w:shd w:val="clear" w:color="auto" w:fill="auto"/>
            <w:noWrap/>
            <w:vAlign w:val="bottom"/>
            <w:hideMark/>
          </w:tcPr>
          <w:p w14:paraId="25B7DA72" w14:textId="2EB382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104,200.00 </w:t>
            </w:r>
          </w:p>
        </w:tc>
        <w:tc>
          <w:tcPr>
            <w:tcW w:w="728" w:type="pct"/>
            <w:tcBorders>
              <w:top w:val="nil"/>
              <w:left w:val="nil"/>
              <w:bottom w:val="single" w:sz="4" w:space="0" w:color="000000"/>
              <w:right w:val="single" w:sz="4" w:space="0" w:color="000000"/>
            </w:tcBorders>
            <w:shd w:val="clear" w:color="auto" w:fill="auto"/>
            <w:noWrap/>
            <w:vAlign w:val="bottom"/>
            <w:hideMark/>
          </w:tcPr>
          <w:p w14:paraId="19441A4A" w14:textId="1136D3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B1384F" w14:textId="097ECE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12,494,611.80 </w:t>
            </w:r>
          </w:p>
        </w:tc>
      </w:tr>
      <w:tr w:rsidR="00D17D4B" w:rsidRPr="00D17D4B" w14:paraId="582B0C1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56870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865E8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17E50BC1" w14:textId="56B303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994,412.60 </w:t>
            </w:r>
          </w:p>
        </w:tc>
        <w:tc>
          <w:tcPr>
            <w:tcW w:w="728" w:type="pct"/>
            <w:tcBorders>
              <w:top w:val="nil"/>
              <w:left w:val="nil"/>
              <w:bottom w:val="single" w:sz="4" w:space="0" w:color="000000"/>
              <w:right w:val="single" w:sz="4" w:space="0" w:color="000000"/>
            </w:tcBorders>
            <w:shd w:val="clear" w:color="auto" w:fill="auto"/>
            <w:noWrap/>
            <w:vAlign w:val="bottom"/>
            <w:hideMark/>
          </w:tcPr>
          <w:p w14:paraId="4900B31F" w14:textId="536504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36,248,440.00 </w:t>
            </w:r>
          </w:p>
        </w:tc>
        <w:tc>
          <w:tcPr>
            <w:tcW w:w="728" w:type="pct"/>
            <w:tcBorders>
              <w:top w:val="nil"/>
              <w:left w:val="nil"/>
              <w:bottom w:val="single" w:sz="4" w:space="0" w:color="000000"/>
              <w:right w:val="single" w:sz="4" w:space="0" w:color="000000"/>
            </w:tcBorders>
            <w:shd w:val="clear" w:color="auto" w:fill="auto"/>
            <w:noWrap/>
            <w:vAlign w:val="bottom"/>
            <w:hideMark/>
          </w:tcPr>
          <w:p w14:paraId="3AE47518" w14:textId="2418FD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6CE279" w14:textId="088BF3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39241C" w14:textId="209753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37,242,852.60 </w:t>
            </w:r>
          </w:p>
        </w:tc>
      </w:tr>
      <w:tr w:rsidR="00D17D4B" w:rsidRPr="00D17D4B" w14:paraId="71B3880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7B472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65DF5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5934DDB9" w14:textId="3AC573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C2ADDFE" w14:textId="25910E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2,515,376.00 </w:t>
            </w:r>
          </w:p>
        </w:tc>
        <w:tc>
          <w:tcPr>
            <w:tcW w:w="728" w:type="pct"/>
            <w:tcBorders>
              <w:top w:val="nil"/>
              <w:left w:val="nil"/>
              <w:bottom w:val="single" w:sz="4" w:space="0" w:color="000000"/>
              <w:right w:val="single" w:sz="4" w:space="0" w:color="000000"/>
            </w:tcBorders>
            <w:shd w:val="clear" w:color="auto" w:fill="auto"/>
            <w:noWrap/>
            <w:vAlign w:val="bottom"/>
            <w:hideMark/>
          </w:tcPr>
          <w:p w14:paraId="739346AA" w14:textId="4C31E5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0AEF73" w14:textId="32CBAE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910D2E" w14:textId="1A73F2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2,892,516.00 </w:t>
            </w:r>
          </w:p>
        </w:tc>
      </w:tr>
      <w:tr w:rsidR="00D17D4B" w:rsidRPr="00D17D4B" w14:paraId="65CBE7E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76917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B683A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3EE665B4" w14:textId="5360E5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7D88CC6" w14:textId="2A05FA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10,701,840.72 </w:t>
            </w:r>
          </w:p>
        </w:tc>
        <w:tc>
          <w:tcPr>
            <w:tcW w:w="728" w:type="pct"/>
            <w:tcBorders>
              <w:top w:val="nil"/>
              <w:left w:val="nil"/>
              <w:bottom w:val="single" w:sz="4" w:space="0" w:color="000000"/>
              <w:right w:val="single" w:sz="4" w:space="0" w:color="000000"/>
            </w:tcBorders>
            <w:shd w:val="clear" w:color="auto" w:fill="auto"/>
            <w:noWrap/>
            <w:vAlign w:val="bottom"/>
            <w:hideMark/>
          </w:tcPr>
          <w:p w14:paraId="399D4E5D" w14:textId="5A34A1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D415BB" w14:textId="15A31B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827,636.64 </w:t>
            </w:r>
          </w:p>
        </w:tc>
        <w:tc>
          <w:tcPr>
            <w:tcW w:w="726" w:type="pct"/>
            <w:tcBorders>
              <w:top w:val="nil"/>
              <w:left w:val="nil"/>
              <w:bottom w:val="single" w:sz="4" w:space="0" w:color="000000"/>
              <w:right w:val="single" w:sz="4" w:space="0" w:color="000000"/>
            </w:tcBorders>
            <w:shd w:val="clear" w:color="auto" w:fill="auto"/>
            <w:noWrap/>
            <w:vAlign w:val="bottom"/>
            <w:hideMark/>
          </w:tcPr>
          <w:p w14:paraId="7D529FDD" w14:textId="6A1F24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11,906,617.36 </w:t>
            </w:r>
          </w:p>
        </w:tc>
      </w:tr>
      <w:tr w:rsidR="00D17D4B" w:rsidRPr="00D17D4B" w14:paraId="73DADA9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8D7F0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4F53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Santol</w:t>
            </w:r>
          </w:p>
        </w:tc>
        <w:tc>
          <w:tcPr>
            <w:tcW w:w="728" w:type="pct"/>
            <w:tcBorders>
              <w:top w:val="nil"/>
              <w:left w:val="nil"/>
              <w:bottom w:val="single" w:sz="4" w:space="0" w:color="000000"/>
              <w:right w:val="single" w:sz="4" w:space="0" w:color="000000"/>
            </w:tcBorders>
            <w:shd w:val="clear" w:color="auto" w:fill="auto"/>
            <w:noWrap/>
            <w:vAlign w:val="bottom"/>
            <w:hideMark/>
          </w:tcPr>
          <w:p w14:paraId="5B42A65E" w14:textId="56B7AF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F55AB0" w14:textId="014D42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2,038,281.00 </w:t>
            </w:r>
          </w:p>
        </w:tc>
        <w:tc>
          <w:tcPr>
            <w:tcW w:w="728" w:type="pct"/>
            <w:tcBorders>
              <w:top w:val="nil"/>
              <w:left w:val="nil"/>
              <w:bottom w:val="single" w:sz="4" w:space="0" w:color="000000"/>
              <w:right w:val="single" w:sz="4" w:space="0" w:color="000000"/>
            </w:tcBorders>
            <w:shd w:val="clear" w:color="auto" w:fill="auto"/>
            <w:noWrap/>
            <w:vAlign w:val="bottom"/>
            <w:hideMark/>
          </w:tcPr>
          <w:p w14:paraId="2DA4DE84" w14:textId="48C055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F939DB" w14:textId="3C93BF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2D6078" w14:textId="385E46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2,038,281.00 </w:t>
            </w:r>
          </w:p>
        </w:tc>
      </w:tr>
      <w:tr w:rsidR="00D17D4B" w:rsidRPr="00D17D4B" w14:paraId="5FA6DEC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00F4E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C0FDB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Sudipen</w:t>
            </w:r>
          </w:p>
        </w:tc>
        <w:tc>
          <w:tcPr>
            <w:tcW w:w="728" w:type="pct"/>
            <w:tcBorders>
              <w:top w:val="nil"/>
              <w:left w:val="nil"/>
              <w:bottom w:val="single" w:sz="4" w:space="0" w:color="000000"/>
              <w:right w:val="single" w:sz="4" w:space="0" w:color="000000"/>
            </w:tcBorders>
            <w:shd w:val="clear" w:color="auto" w:fill="auto"/>
            <w:noWrap/>
            <w:vAlign w:val="bottom"/>
            <w:hideMark/>
          </w:tcPr>
          <w:p w14:paraId="07D32D1B" w14:textId="32A6FE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761895" w14:textId="69F1CA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1,236,415.00 </w:t>
            </w:r>
          </w:p>
        </w:tc>
        <w:tc>
          <w:tcPr>
            <w:tcW w:w="728" w:type="pct"/>
            <w:tcBorders>
              <w:top w:val="nil"/>
              <w:left w:val="nil"/>
              <w:bottom w:val="single" w:sz="4" w:space="0" w:color="000000"/>
              <w:right w:val="single" w:sz="4" w:space="0" w:color="000000"/>
            </w:tcBorders>
            <w:shd w:val="clear" w:color="auto" w:fill="auto"/>
            <w:noWrap/>
            <w:vAlign w:val="bottom"/>
            <w:hideMark/>
          </w:tcPr>
          <w:p w14:paraId="0C99F9AD" w14:textId="2E396A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0C2AC2" w14:textId="5D6502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D0FDD7" w14:textId="115640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1,236,415.00 </w:t>
            </w:r>
          </w:p>
        </w:tc>
      </w:tr>
      <w:tr w:rsidR="00D17D4B" w:rsidRPr="00D17D4B" w14:paraId="40C792D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BD183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56B7F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Tubao</w:t>
            </w:r>
          </w:p>
        </w:tc>
        <w:tc>
          <w:tcPr>
            <w:tcW w:w="728" w:type="pct"/>
            <w:tcBorders>
              <w:top w:val="nil"/>
              <w:left w:val="nil"/>
              <w:bottom w:val="single" w:sz="4" w:space="0" w:color="000000"/>
              <w:right w:val="single" w:sz="4" w:space="0" w:color="000000"/>
            </w:tcBorders>
            <w:shd w:val="clear" w:color="auto" w:fill="auto"/>
            <w:noWrap/>
            <w:vAlign w:val="bottom"/>
            <w:hideMark/>
          </w:tcPr>
          <w:p w14:paraId="7DDD6615" w14:textId="39C8D5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A23987" w14:textId="315650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785BA4C" w14:textId="1645E2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107,340.00 </w:t>
            </w:r>
          </w:p>
        </w:tc>
        <w:tc>
          <w:tcPr>
            <w:tcW w:w="728" w:type="pct"/>
            <w:tcBorders>
              <w:top w:val="nil"/>
              <w:left w:val="nil"/>
              <w:bottom w:val="single" w:sz="4" w:space="0" w:color="000000"/>
              <w:right w:val="single" w:sz="4" w:space="0" w:color="000000"/>
            </w:tcBorders>
            <w:shd w:val="clear" w:color="auto" w:fill="auto"/>
            <w:noWrap/>
            <w:vAlign w:val="bottom"/>
            <w:hideMark/>
          </w:tcPr>
          <w:p w14:paraId="2048CFAD" w14:textId="29A230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53E010" w14:textId="678C89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692,340.00 </w:t>
            </w:r>
          </w:p>
        </w:tc>
      </w:tr>
      <w:tr w:rsidR="00D17D4B" w:rsidRPr="00D17D4B" w14:paraId="339C4D68"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59117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Pangasinan</w:t>
            </w:r>
          </w:p>
        </w:tc>
        <w:tc>
          <w:tcPr>
            <w:tcW w:w="728" w:type="pct"/>
            <w:tcBorders>
              <w:top w:val="nil"/>
              <w:left w:val="nil"/>
              <w:bottom w:val="single" w:sz="4" w:space="0" w:color="000000"/>
              <w:right w:val="single" w:sz="4" w:space="0" w:color="000000"/>
            </w:tcBorders>
            <w:shd w:val="clear" w:color="D8D8D8" w:fill="D8D8D8"/>
            <w:noWrap/>
            <w:vAlign w:val="bottom"/>
            <w:hideMark/>
          </w:tcPr>
          <w:p w14:paraId="4AFF76B1" w14:textId="21136C3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9,435,272.21 </w:t>
            </w:r>
          </w:p>
        </w:tc>
        <w:tc>
          <w:tcPr>
            <w:tcW w:w="728" w:type="pct"/>
            <w:tcBorders>
              <w:top w:val="nil"/>
              <w:left w:val="nil"/>
              <w:bottom w:val="single" w:sz="4" w:space="0" w:color="000000"/>
              <w:right w:val="single" w:sz="4" w:space="0" w:color="000000"/>
            </w:tcBorders>
            <w:shd w:val="clear" w:color="D8D8D8" w:fill="D8D8D8"/>
            <w:noWrap/>
            <w:vAlign w:val="bottom"/>
            <w:hideMark/>
          </w:tcPr>
          <w:p w14:paraId="45793F30" w14:textId="731371C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313,983,190.22 </w:t>
            </w:r>
          </w:p>
        </w:tc>
        <w:tc>
          <w:tcPr>
            <w:tcW w:w="728" w:type="pct"/>
            <w:tcBorders>
              <w:top w:val="nil"/>
              <w:left w:val="nil"/>
              <w:bottom w:val="single" w:sz="4" w:space="0" w:color="000000"/>
              <w:right w:val="single" w:sz="4" w:space="0" w:color="000000"/>
            </w:tcBorders>
            <w:shd w:val="clear" w:color="D8D8D8" w:fill="D8D8D8"/>
            <w:noWrap/>
            <w:vAlign w:val="bottom"/>
            <w:hideMark/>
          </w:tcPr>
          <w:p w14:paraId="5779FAF0" w14:textId="06BA399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16,200.03 </w:t>
            </w:r>
          </w:p>
        </w:tc>
        <w:tc>
          <w:tcPr>
            <w:tcW w:w="728" w:type="pct"/>
            <w:tcBorders>
              <w:top w:val="nil"/>
              <w:left w:val="nil"/>
              <w:bottom w:val="single" w:sz="4" w:space="0" w:color="000000"/>
              <w:right w:val="single" w:sz="4" w:space="0" w:color="000000"/>
            </w:tcBorders>
            <w:shd w:val="clear" w:color="D8D8D8" w:fill="D8D8D8"/>
            <w:noWrap/>
            <w:vAlign w:val="bottom"/>
            <w:hideMark/>
          </w:tcPr>
          <w:p w14:paraId="7D9CB59B" w14:textId="5B39D9D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20,025,920.92 </w:t>
            </w:r>
          </w:p>
        </w:tc>
        <w:tc>
          <w:tcPr>
            <w:tcW w:w="726" w:type="pct"/>
            <w:tcBorders>
              <w:top w:val="nil"/>
              <w:left w:val="nil"/>
              <w:bottom w:val="single" w:sz="4" w:space="0" w:color="000000"/>
              <w:right w:val="single" w:sz="4" w:space="0" w:color="000000"/>
            </w:tcBorders>
            <w:shd w:val="clear" w:color="D8D8D8" w:fill="D8D8D8"/>
            <w:noWrap/>
            <w:vAlign w:val="bottom"/>
            <w:hideMark/>
          </w:tcPr>
          <w:p w14:paraId="7FEFF523" w14:textId="07571CA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343,460,583.38 </w:t>
            </w:r>
          </w:p>
        </w:tc>
      </w:tr>
      <w:tr w:rsidR="00D17D4B" w:rsidRPr="00D17D4B" w14:paraId="53573F9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5254D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78D8F9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Agno</w:t>
            </w:r>
          </w:p>
        </w:tc>
        <w:tc>
          <w:tcPr>
            <w:tcW w:w="728" w:type="pct"/>
            <w:tcBorders>
              <w:top w:val="nil"/>
              <w:left w:val="nil"/>
              <w:bottom w:val="single" w:sz="4" w:space="0" w:color="000000"/>
              <w:right w:val="single" w:sz="4" w:space="0" w:color="000000"/>
            </w:tcBorders>
            <w:shd w:val="clear" w:color="auto" w:fill="auto"/>
            <w:noWrap/>
            <w:vAlign w:val="bottom"/>
            <w:hideMark/>
          </w:tcPr>
          <w:p w14:paraId="5CC9E194" w14:textId="6EDF74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DFC92D" w14:textId="2F99BB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147,579.00 </w:t>
            </w:r>
          </w:p>
        </w:tc>
        <w:tc>
          <w:tcPr>
            <w:tcW w:w="728" w:type="pct"/>
            <w:tcBorders>
              <w:top w:val="nil"/>
              <w:left w:val="nil"/>
              <w:bottom w:val="single" w:sz="4" w:space="0" w:color="000000"/>
              <w:right w:val="single" w:sz="4" w:space="0" w:color="000000"/>
            </w:tcBorders>
            <w:shd w:val="clear" w:color="auto" w:fill="auto"/>
            <w:noWrap/>
            <w:vAlign w:val="bottom"/>
            <w:hideMark/>
          </w:tcPr>
          <w:p w14:paraId="6F359817" w14:textId="6BE29D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1894E7" w14:textId="2F7B39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154726" w14:textId="074430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147,579.00 </w:t>
            </w:r>
          </w:p>
        </w:tc>
      </w:tr>
      <w:tr w:rsidR="00D17D4B" w:rsidRPr="00D17D4B" w14:paraId="3038D43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2E717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C2FF1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Aguilar</w:t>
            </w:r>
          </w:p>
        </w:tc>
        <w:tc>
          <w:tcPr>
            <w:tcW w:w="728" w:type="pct"/>
            <w:tcBorders>
              <w:top w:val="nil"/>
              <w:left w:val="nil"/>
              <w:bottom w:val="single" w:sz="4" w:space="0" w:color="000000"/>
              <w:right w:val="single" w:sz="4" w:space="0" w:color="000000"/>
            </w:tcBorders>
            <w:shd w:val="clear" w:color="auto" w:fill="auto"/>
            <w:noWrap/>
            <w:vAlign w:val="bottom"/>
            <w:hideMark/>
          </w:tcPr>
          <w:p w14:paraId="60C1565E" w14:textId="3EB669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233,826.80 </w:t>
            </w:r>
          </w:p>
        </w:tc>
        <w:tc>
          <w:tcPr>
            <w:tcW w:w="728" w:type="pct"/>
            <w:tcBorders>
              <w:top w:val="nil"/>
              <w:left w:val="nil"/>
              <w:bottom w:val="single" w:sz="4" w:space="0" w:color="000000"/>
              <w:right w:val="single" w:sz="4" w:space="0" w:color="000000"/>
            </w:tcBorders>
            <w:shd w:val="clear" w:color="auto" w:fill="auto"/>
            <w:noWrap/>
            <w:vAlign w:val="bottom"/>
            <w:hideMark/>
          </w:tcPr>
          <w:p w14:paraId="741B50C0" w14:textId="2C5E6B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12,454,395.00 </w:t>
            </w:r>
          </w:p>
        </w:tc>
        <w:tc>
          <w:tcPr>
            <w:tcW w:w="728" w:type="pct"/>
            <w:tcBorders>
              <w:top w:val="nil"/>
              <w:left w:val="nil"/>
              <w:bottom w:val="single" w:sz="4" w:space="0" w:color="000000"/>
              <w:right w:val="single" w:sz="4" w:space="0" w:color="000000"/>
            </w:tcBorders>
            <w:shd w:val="clear" w:color="auto" w:fill="auto"/>
            <w:noWrap/>
            <w:vAlign w:val="bottom"/>
            <w:hideMark/>
          </w:tcPr>
          <w:p w14:paraId="56F5D893" w14:textId="334A98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825EF0" w14:textId="1DBE0A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80E75F" w14:textId="1C4F8C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12,688,221.80 </w:t>
            </w:r>
          </w:p>
        </w:tc>
      </w:tr>
      <w:tr w:rsidR="00D17D4B" w:rsidRPr="00D17D4B" w14:paraId="6EDE2BB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33393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270C5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6411F84A" w14:textId="71996B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06F2B0B" w14:textId="6F87AF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57,596,719.00 </w:t>
            </w:r>
          </w:p>
        </w:tc>
        <w:tc>
          <w:tcPr>
            <w:tcW w:w="728" w:type="pct"/>
            <w:tcBorders>
              <w:top w:val="nil"/>
              <w:left w:val="nil"/>
              <w:bottom w:val="single" w:sz="4" w:space="0" w:color="000000"/>
              <w:right w:val="single" w:sz="4" w:space="0" w:color="000000"/>
            </w:tcBorders>
            <w:shd w:val="clear" w:color="auto" w:fill="auto"/>
            <w:noWrap/>
            <w:vAlign w:val="bottom"/>
            <w:hideMark/>
          </w:tcPr>
          <w:p w14:paraId="63D2F7A5" w14:textId="44FDB4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736D0E" w14:textId="5A81DC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2B6C14" w14:textId="1E2E56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57,973,859.00 </w:t>
            </w:r>
          </w:p>
        </w:tc>
      </w:tr>
      <w:tr w:rsidR="00D17D4B" w:rsidRPr="00D17D4B" w14:paraId="1A3610A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40977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00D90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7C91A41F" w14:textId="440852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523245" w14:textId="056AE7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5F6865" w14:textId="423D81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34B0BF" w14:textId="0AFD38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6D8939" w14:textId="59BC12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11,405,000.00 </w:t>
            </w:r>
          </w:p>
        </w:tc>
      </w:tr>
      <w:tr w:rsidR="00D17D4B" w:rsidRPr="00D17D4B" w14:paraId="6A5B009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2A5C7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2A341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Anda</w:t>
            </w:r>
          </w:p>
        </w:tc>
        <w:tc>
          <w:tcPr>
            <w:tcW w:w="728" w:type="pct"/>
            <w:tcBorders>
              <w:top w:val="nil"/>
              <w:left w:val="nil"/>
              <w:bottom w:val="single" w:sz="4" w:space="0" w:color="000000"/>
              <w:right w:val="single" w:sz="4" w:space="0" w:color="000000"/>
            </w:tcBorders>
            <w:shd w:val="clear" w:color="auto" w:fill="auto"/>
            <w:noWrap/>
            <w:vAlign w:val="bottom"/>
            <w:hideMark/>
          </w:tcPr>
          <w:p w14:paraId="311D6804" w14:textId="0B8700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2C3F7D" w14:textId="47F783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11,594,316.00 </w:t>
            </w:r>
          </w:p>
        </w:tc>
        <w:tc>
          <w:tcPr>
            <w:tcW w:w="728" w:type="pct"/>
            <w:tcBorders>
              <w:top w:val="nil"/>
              <w:left w:val="nil"/>
              <w:bottom w:val="single" w:sz="4" w:space="0" w:color="000000"/>
              <w:right w:val="single" w:sz="4" w:space="0" w:color="000000"/>
            </w:tcBorders>
            <w:shd w:val="clear" w:color="auto" w:fill="auto"/>
            <w:noWrap/>
            <w:vAlign w:val="bottom"/>
            <w:hideMark/>
          </w:tcPr>
          <w:p w14:paraId="4C8C76AD" w14:textId="15963D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B1A3A3" w14:textId="5FDF7E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DF876C" w14:textId="10B920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11,594,316.00 </w:t>
            </w:r>
          </w:p>
        </w:tc>
      </w:tr>
      <w:tr w:rsidR="00D17D4B" w:rsidRPr="00D17D4B" w14:paraId="338408F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32903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D2CB3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Asingan</w:t>
            </w:r>
          </w:p>
        </w:tc>
        <w:tc>
          <w:tcPr>
            <w:tcW w:w="728" w:type="pct"/>
            <w:tcBorders>
              <w:top w:val="nil"/>
              <w:left w:val="nil"/>
              <w:bottom w:val="single" w:sz="4" w:space="0" w:color="000000"/>
              <w:right w:val="single" w:sz="4" w:space="0" w:color="000000"/>
            </w:tcBorders>
            <w:shd w:val="clear" w:color="auto" w:fill="auto"/>
            <w:noWrap/>
            <w:vAlign w:val="bottom"/>
            <w:hideMark/>
          </w:tcPr>
          <w:p w14:paraId="27CB0341" w14:textId="7E6017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2489B46" w14:textId="2B7E8E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2,934,414.49 </w:t>
            </w:r>
          </w:p>
        </w:tc>
        <w:tc>
          <w:tcPr>
            <w:tcW w:w="728" w:type="pct"/>
            <w:tcBorders>
              <w:top w:val="nil"/>
              <w:left w:val="nil"/>
              <w:bottom w:val="single" w:sz="4" w:space="0" w:color="000000"/>
              <w:right w:val="single" w:sz="4" w:space="0" w:color="000000"/>
            </w:tcBorders>
            <w:shd w:val="clear" w:color="auto" w:fill="auto"/>
            <w:noWrap/>
            <w:vAlign w:val="bottom"/>
            <w:hideMark/>
          </w:tcPr>
          <w:p w14:paraId="26798AEC" w14:textId="6CC9AF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D345F2" w14:textId="519850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1,231,488.72 </w:t>
            </w:r>
          </w:p>
        </w:tc>
        <w:tc>
          <w:tcPr>
            <w:tcW w:w="726" w:type="pct"/>
            <w:tcBorders>
              <w:top w:val="nil"/>
              <w:left w:val="nil"/>
              <w:bottom w:val="single" w:sz="4" w:space="0" w:color="000000"/>
              <w:right w:val="single" w:sz="4" w:space="0" w:color="000000"/>
            </w:tcBorders>
            <w:shd w:val="clear" w:color="auto" w:fill="auto"/>
            <w:noWrap/>
            <w:vAlign w:val="bottom"/>
            <w:hideMark/>
          </w:tcPr>
          <w:p w14:paraId="072F0FF6" w14:textId="01FC8B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4,543,043.21 </w:t>
            </w:r>
          </w:p>
        </w:tc>
      </w:tr>
      <w:tr w:rsidR="00D17D4B" w:rsidRPr="00D17D4B" w14:paraId="767ABC6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57BE5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2E2A0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Balungao</w:t>
            </w:r>
          </w:p>
        </w:tc>
        <w:tc>
          <w:tcPr>
            <w:tcW w:w="728" w:type="pct"/>
            <w:tcBorders>
              <w:top w:val="nil"/>
              <w:left w:val="nil"/>
              <w:bottom w:val="single" w:sz="4" w:space="0" w:color="000000"/>
              <w:right w:val="single" w:sz="4" w:space="0" w:color="000000"/>
            </w:tcBorders>
            <w:shd w:val="clear" w:color="auto" w:fill="auto"/>
            <w:noWrap/>
            <w:vAlign w:val="bottom"/>
            <w:hideMark/>
          </w:tcPr>
          <w:p w14:paraId="260F5CAF" w14:textId="36280C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636F01" w14:textId="1BF4A6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3,358,873.25 </w:t>
            </w:r>
          </w:p>
        </w:tc>
        <w:tc>
          <w:tcPr>
            <w:tcW w:w="728" w:type="pct"/>
            <w:tcBorders>
              <w:top w:val="nil"/>
              <w:left w:val="nil"/>
              <w:bottom w:val="single" w:sz="4" w:space="0" w:color="000000"/>
              <w:right w:val="single" w:sz="4" w:space="0" w:color="000000"/>
            </w:tcBorders>
            <w:shd w:val="clear" w:color="auto" w:fill="auto"/>
            <w:noWrap/>
            <w:vAlign w:val="bottom"/>
            <w:hideMark/>
          </w:tcPr>
          <w:p w14:paraId="1FA65381" w14:textId="5DA249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DE430B" w14:textId="5776C0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BEEC44" w14:textId="08A8A6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3,358,873.25 </w:t>
            </w:r>
          </w:p>
        </w:tc>
      </w:tr>
      <w:tr w:rsidR="00D17D4B" w:rsidRPr="00D17D4B" w14:paraId="097DCB7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9B85A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6237D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Bani</w:t>
            </w:r>
          </w:p>
        </w:tc>
        <w:tc>
          <w:tcPr>
            <w:tcW w:w="728" w:type="pct"/>
            <w:tcBorders>
              <w:top w:val="nil"/>
              <w:left w:val="nil"/>
              <w:bottom w:val="single" w:sz="4" w:space="0" w:color="000000"/>
              <w:right w:val="single" w:sz="4" w:space="0" w:color="000000"/>
            </w:tcBorders>
            <w:shd w:val="clear" w:color="auto" w:fill="auto"/>
            <w:noWrap/>
            <w:vAlign w:val="bottom"/>
            <w:hideMark/>
          </w:tcPr>
          <w:p w14:paraId="7D0548CF" w14:textId="78694C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C72A41" w14:textId="7C5911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ACDF99" w14:textId="6637BB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0ABE36" w14:textId="72EF8F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2FD7FD" w14:textId="19401B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5,500,000.00 </w:t>
            </w:r>
          </w:p>
        </w:tc>
      </w:tr>
      <w:tr w:rsidR="00D17D4B" w:rsidRPr="00D17D4B" w14:paraId="5C44008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F47EA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ABE3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Basista</w:t>
            </w:r>
          </w:p>
        </w:tc>
        <w:tc>
          <w:tcPr>
            <w:tcW w:w="728" w:type="pct"/>
            <w:tcBorders>
              <w:top w:val="nil"/>
              <w:left w:val="nil"/>
              <w:bottom w:val="single" w:sz="4" w:space="0" w:color="000000"/>
              <w:right w:val="single" w:sz="4" w:space="0" w:color="000000"/>
            </w:tcBorders>
            <w:shd w:val="clear" w:color="auto" w:fill="auto"/>
            <w:noWrap/>
            <w:vAlign w:val="bottom"/>
            <w:hideMark/>
          </w:tcPr>
          <w:p w14:paraId="244C113E" w14:textId="5F4CD2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53E33B2" w14:textId="44265E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3,728,603.99 </w:t>
            </w:r>
          </w:p>
        </w:tc>
        <w:tc>
          <w:tcPr>
            <w:tcW w:w="728" w:type="pct"/>
            <w:tcBorders>
              <w:top w:val="nil"/>
              <w:left w:val="nil"/>
              <w:bottom w:val="single" w:sz="4" w:space="0" w:color="000000"/>
              <w:right w:val="single" w:sz="4" w:space="0" w:color="000000"/>
            </w:tcBorders>
            <w:shd w:val="clear" w:color="auto" w:fill="auto"/>
            <w:noWrap/>
            <w:vAlign w:val="bottom"/>
            <w:hideMark/>
          </w:tcPr>
          <w:p w14:paraId="0E51E1AC" w14:textId="6ACD80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4B4B30" w14:textId="4206E1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906A1F" w14:textId="2618EC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4,105,743.99 </w:t>
            </w:r>
          </w:p>
        </w:tc>
      </w:tr>
      <w:tr w:rsidR="00D17D4B" w:rsidRPr="00D17D4B" w14:paraId="1AE037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D4152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3C4D2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Bautista</w:t>
            </w:r>
          </w:p>
        </w:tc>
        <w:tc>
          <w:tcPr>
            <w:tcW w:w="728" w:type="pct"/>
            <w:tcBorders>
              <w:top w:val="nil"/>
              <w:left w:val="nil"/>
              <w:bottom w:val="single" w:sz="4" w:space="0" w:color="000000"/>
              <w:right w:val="single" w:sz="4" w:space="0" w:color="000000"/>
            </w:tcBorders>
            <w:shd w:val="clear" w:color="auto" w:fill="auto"/>
            <w:noWrap/>
            <w:vAlign w:val="bottom"/>
            <w:hideMark/>
          </w:tcPr>
          <w:p w14:paraId="4A690F7C" w14:textId="6B23DB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83EFF9" w14:textId="471501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2,484,300.00 </w:t>
            </w:r>
          </w:p>
        </w:tc>
        <w:tc>
          <w:tcPr>
            <w:tcW w:w="728" w:type="pct"/>
            <w:tcBorders>
              <w:top w:val="nil"/>
              <w:left w:val="nil"/>
              <w:bottom w:val="single" w:sz="4" w:space="0" w:color="000000"/>
              <w:right w:val="single" w:sz="4" w:space="0" w:color="000000"/>
            </w:tcBorders>
            <w:shd w:val="clear" w:color="auto" w:fill="auto"/>
            <w:noWrap/>
            <w:vAlign w:val="bottom"/>
            <w:hideMark/>
          </w:tcPr>
          <w:p w14:paraId="4F99FAD3" w14:textId="43B380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38428C" w14:textId="4556BF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5DE327" w14:textId="0B4BA6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2,484,300.00 </w:t>
            </w:r>
          </w:p>
        </w:tc>
      </w:tr>
      <w:tr w:rsidR="00D17D4B" w:rsidRPr="00D17D4B" w14:paraId="3CFC97D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B9EA9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68A47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Bayambang</w:t>
            </w:r>
          </w:p>
        </w:tc>
        <w:tc>
          <w:tcPr>
            <w:tcW w:w="728" w:type="pct"/>
            <w:tcBorders>
              <w:top w:val="nil"/>
              <w:left w:val="nil"/>
              <w:bottom w:val="single" w:sz="4" w:space="0" w:color="000000"/>
              <w:right w:val="single" w:sz="4" w:space="0" w:color="000000"/>
            </w:tcBorders>
            <w:shd w:val="clear" w:color="auto" w:fill="auto"/>
            <w:noWrap/>
            <w:vAlign w:val="bottom"/>
            <w:hideMark/>
          </w:tcPr>
          <w:p w14:paraId="5A79BF92" w14:textId="664A25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BB71E2E" w14:textId="2AF43D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0B0D91E5" w14:textId="6CE8A0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A2C719" w14:textId="465564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BCD9CE" w14:textId="29395F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2,843,940.00 </w:t>
            </w:r>
          </w:p>
        </w:tc>
      </w:tr>
      <w:tr w:rsidR="00D17D4B" w:rsidRPr="00D17D4B" w14:paraId="093AFAA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5AE5E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33C3D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Binalonan</w:t>
            </w:r>
          </w:p>
        </w:tc>
        <w:tc>
          <w:tcPr>
            <w:tcW w:w="728" w:type="pct"/>
            <w:tcBorders>
              <w:top w:val="nil"/>
              <w:left w:val="nil"/>
              <w:bottom w:val="single" w:sz="4" w:space="0" w:color="000000"/>
              <w:right w:val="single" w:sz="4" w:space="0" w:color="000000"/>
            </w:tcBorders>
            <w:shd w:val="clear" w:color="auto" w:fill="auto"/>
            <w:noWrap/>
            <w:vAlign w:val="bottom"/>
            <w:hideMark/>
          </w:tcPr>
          <w:p w14:paraId="77ECC38D" w14:textId="474AA2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116FE1E" w14:textId="3610D5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872,915.00 </w:t>
            </w:r>
          </w:p>
        </w:tc>
        <w:tc>
          <w:tcPr>
            <w:tcW w:w="728" w:type="pct"/>
            <w:tcBorders>
              <w:top w:val="nil"/>
              <w:left w:val="nil"/>
              <w:bottom w:val="single" w:sz="4" w:space="0" w:color="000000"/>
              <w:right w:val="single" w:sz="4" w:space="0" w:color="000000"/>
            </w:tcBorders>
            <w:shd w:val="clear" w:color="auto" w:fill="auto"/>
            <w:noWrap/>
            <w:vAlign w:val="bottom"/>
            <w:hideMark/>
          </w:tcPr>
          <w:p w14:paraId="7A1FB583" w14:textId="400EFC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836305" w14:textId="4BC08E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7A772F" w14:textId="129706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1,250,055.00 </w:t>
            </w:r>
          </w:p>
        </w:tc>
      </w:tr>
      <w:tr w:rsidR="00D17D4B" w:rsidRPr="00D17D4B" w14:paraId="2F6D8E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AF85F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B2C9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Binmaley</w:t>
            </w:r>
          </w:p>
        </w:tc>
        <w:tc>
          <w:tcPr>
            <w:tcW w:w="728" w:type="pct"/>
            <w:tcBorders>
              <w:top w:val="nil"/>
              <w:left w:val="nil"/>
              <w:bottom w:val="single" w:sz="4" w:space="0" w:color="000000"/>
              <w:right w:val="single" w:sz="4" w:space="0" w:color="000000"/>
            </w:tcBorders>
            <w:shd w:val="clear" w:color="auto" w:fill="auto"/>
            <w:noWrap/>
            <w:vAlign w:val="bottom"/>
            <w:hideMark/>
          </w:tcPr>
          <w:p w14:paraId="13F9F666" w14:textId="73D970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E6458" w14:textId="2162D0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4,775,812.00 </w:t>
            </w:r>
          </w:p>
        </w:tc>
        <w:tc>
          <w:tcPr>
            <w:tcW w:w="728" w:type="pct"/>
            <w:tcBorders>
              <w:top w:val="nil"/>
              <w:left w:val="nil"/>
              <w:bottom w:val="single" w:sz="4" w:space="0" w:color="000000"/>
              <w:right w:val="single" w:sz="4" w:space="0" w:color="000000"/>
            </w:tcBorders>
            <w:shd w:val="clear" w:color="auto" w:fill="auto"/>
            <w:noWrap/>
            <w:vAlign w:val="bottom"/>
            <w:hideMark/>
          </w:tcPr>
          <w:p w14:paraId="610C7422" w14:textId="2FCAA5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D03968" w14:textId="1FD006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2,412,800.00 </w:t>
            </w:r>
          </w:p>
        </w:tc>
        <w:tc>
          <w:tcPr>
            <w:tcW w:w="726" w:type="pct"/>
            <w:tcBorders>
              <w:top w:val="nil"/>
              <w:left w:val="nil"/>
              <w:bottom w:val="single" w:sz="4" w:space="0" w:color="000000"/>
              <w:right w:val="single" w:sz="4" w:space="0" w:color="000000"/>
            </w:tcBorders>
            <w:shd w:val="clear" w:color="auto" w:fill="auto"/>
            <w:noWrap/>
            <w:vAlign w:val="bottom"/>
            <w:hideMark/>
          </w:tcPr>
          <w:p w14:paraId="10372AB1" w14:textId="23AACC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7,188,612.00 </w:t>
            </w:r>
          </w:p>
        </w:tc>
      </w:tr>
      <w:tr w:rsidR="00D17D4B" w:rsidRPr="00D17D4B" w14:paraId="23B6A10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1231D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0F8B2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Bugallon</w:t>
            </w:r>
          </w:p>
        </w:tc>
        <w:tc>
          <w:tcPr>
            <w:tcW w:w="728" w:type="pct"/>
            <w:tcBorders>
              <w:top w:val="nil"/>
              <w:left w:val="nil"/>
              <w:bottom w:val="single" w:sz="4" w:space="0" w:color="000000"/>
              <w:right w:val="single" w:sz="4" w:space="0" w:color="000000"/>
            </w:tcBorders>
            <w:shd w:val="clear" w:color="auto" w:fill="auto"/>
            <w:noWrap/>
            <w:vAlign w:val="bottom"/>
            <w:hideMark/>
          </w:tcPr>
          <w:p w14:paraId="71595264" w14:textId="239C63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ABACBA1" w14:textId="13FBA7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6,624,860.00 </w:t>
            </w:r>
          </w:p>
        </w:tc>
        <w:tc>
          <w:tcPr>
            <w:tcW w:w="728" w:type="pct"/>
            <w:tcBorders>
              <w:top w:val="nil"/>
              <w:left w:val="nil"/>
              <w:bottom w:val="single" w:sz="4" w:space="0" w:color="000000"/>
              <w:right w:val="single" w:sz="4" w:space="0" w:color="000000"/>
            </w:tcBorders>
            <w:shd w:val="clear" w:color="auto" w:fill="auto"/>
            <w:noWrap/>
            <w:vAlign w:val="bottom"/>
            <w:hideMark/>
          </w:tcPr>
          <w:p w14:paraId="3B22985C" w14:textId="385F69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3BD617" w14:textId="705178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216,500.00 </w:t>
            </w:r>
          </w:p>
        </w:tc>
        <w:tc>
          <w:tcPr>
            <w:tcW w:w="726" w:type="pct"/>
            <w:tcBorders>
              <w:top w:val="nil"/>
              <w:left w:val="nil"/>
              <w:bottom w:val="single" w:sz="4" w:space="0" w:color="000000"/>
              <w:right w:val="single" w:sz="4" w:space="0" w:color="000000"/>
            </w:tcBorders>
            <w:shd w:val="clear" w:color="auto" w:fill="auto"/>
            <w:noWrap/>
            <w:vAlign w:val="bottom"/>
            <w:hideMark/>
          </w:tcPr>
          <w:p w14:paraId="479113EF" w14:textId="2BF605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7,218,500.00 </w:t>
            </w:r>
          </w:p>
        </w:tc>
      </w:tr>
      <w:tr w:rsidR="00D17D4B" w:rsidRPr="00D17D4B" w14:paraId="31E2AC4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4C3DE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F038E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55C51D7D" w14:textId="5ED0AB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091736" w14:textId="75213E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1,226,600.00 </w:t>
            </w:r>
          </w:p>
        </w:tc>
        <w:tc>
          <w:tcPr>
            <w:tcW w:w="728" w:type="pct"/>
            <w:tcBorders>
              <w:top w:val="nil"/>
              <w:left w:val="nil"/>
              <w:bottom w:val="single" w:sz="4" w:space="0" w:color="000000"/>
              <w:right w:val="single" w:sz="4" w:space="0" w:color="000000"/>
            </w:tcBorders>
            <w:shd w:val="clear" w:color="auto" w:fill="auto"/>
            <w:noWrap/>
            <w:vAlign w:val="bottom"/>
            <w:hideMark/>
          </w:tcPr>
          <w:p w14:paraId="25CC1B15" w14:textId="1959C1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37AB67" w14:textId="3318A0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1,194,840.00 </w:t>
            </w:r>
          </w:p>
        </w:tc>
        <w:tc>
          <w:tcPr>
            <w:tcW w:w="726" w:type="pct"/>
            <w:tcBorders>
              <w:top w:val="nil"/>
              <w:left w:val="nil"/>
              <w:bottom w:val="single" w:sz="4" w:space="0" w:color="000000"/>
              <w:right w:val="single" w:sz="4" w:space="0" w:color="000000"/>
            </w:tcBorders>
            <w:shd w:val="clear" w:color="auto" w:fill="auto"/>
            <w:noWrap/>
            <w:vAlign w:val="bottom"/>
            <w:hideMark/>
          </w:tcPr>
          <w:p w14:paraId="4CB75FCA" w14:textId="1BFB2A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2,421,440.00 </w:t>
            </w:r>
          </w:p>
        </w:tc>
      </w:tr>
      <w:tr w:rsidR="00D17D4B" w:rsidRPr="00D17D4B" w14:paraId="17307B6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F7650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EC6DF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Calasiao</w:t>
            </w:r>
          </w:p>
        </w:tc>
        <w:tc>
          <w:tcPr>
            <w:tcW w:w="728" w:type="pct"/>
            <w:tcBorders>
              <w:top w:val="nil"/>
              <w:left w:val="nil"/>
              <w:bottom w:val="single" w:sz="4" w:space="0" w:color="000000"/>
              <w:right w:val="single" w:sz="4" w:space="0" w:color="000000"/>
            </w:tcBorders>
            <w:shd w:val="clear" w:color="auto" w:fill="auto"/>
            <w:noWrap/>
            <w:vAlign w:val="bottom"/>
            <w:hideMark/>
          </w:tcPr>
          <w:p w14:paraId="7943E9E2" w14:textId="6EEE2C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7069AE" w14:textId="3E1FEC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1C930551" w14:textId="1B8B48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3FA461" w14:textId="0EB2F8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9,168,520.00 </w:t>
            </w:r>
          </w:p>
        </w:tc>
        <w:tc>
          <w:tcPr>
            <w:tcW w:w="726" w:type="pct"/>
            <w:tcBorders>
              <w:top w:val="nil"/>
              <w:left w:val="nil"/>
              <w:bottom w:val="single" w:sz="4" w:space="0" w:color="000000"/>
              <w:right w:val="single" w:sz="4" w:space="0" w:color="000000"/>
            </w:tcBorders>
            <w:shd w:val="clear" w:color="auto" w:fill="auto"/>
            <w:noWrap/>
            <w:vAlign w:val="bottom"/>
            <w:hideMark/>
          </w:tcPr>
          <w:p w14:paraId="579200AB" w14:textId="1CC674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15,837,020.00 </w:t>
            </w:r>
          </w:p>
        </w:tc>
      </w:tr>
      <w:tr w:rsidR="00D17D4B" w:rsidRPr="00D17D4B" w14:paraId="7072B6B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FA419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B2C8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Dagupan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5D3C141" w14:textId="54BA19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7A9D68B" w14:textId="72772D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53,431,500.00 </w:t>
            </w:r>
          </w:p>
        </w:tc>
        <w:tc>
          <w:tcPr>
            <w:tcW w:w="728" w:type="pct"/>
            <w:tcBorders>
              <w:top w:val="nil"/>
              <w:left w:val="nil"/>
              <w:bottom w:val="single" w:sz="4" w:space="0" w:color="000000"/>
              <w:right w:val="single" w:sz="4" w:space="0" w:color="000000"/>
            </w:tcBorders>
            <w:shd w:val="clear" w:color="auto" w:fill="auto"/>
            <w:noWrap/>
            <w:vAlign w:val="bottom"/>
            <w:hideMark/>
          </w:tcPr>
          <w:p w14:paraId="29987D1F" w14:textId="19DFDD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04D3F2" w14:textId="23DC9B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43C1E9" w14:textId="4CE5D9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53,808,640.00 </w:t>
            </w:r>
          </w:p>
        </w:tc>
      </w:tr>
      <w:tr w:rsidR="00D17D4B" w:rsidRPr="00D17D4B" w14:paraId="68EDA7F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D7CD8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F5F3B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16947F31" w14:textId="667E4A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9E032FF" w14:textId="0D980D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114352" w14:textId="3D6785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505CBB" w14:textId="4B4257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0257C4" w14:textId="763866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r>
      <w:tr w:rsidR="00D17D4B" w:rsidRPr="00D17D4B" w14:paraId="269B1D1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5247B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95F0C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Labrador</w:t>
            </w:r>
          </w:p>
        </w:tc>
        <w:tc>
          <w:tcPr>
            <w:tcW w:w="728" w:type="pct"/>
            <w:tcBorders>
              <w:top w:val="nil"/>
              <w:left w:val="nil"/>
              <w:bottom w:val="single" w:sz="4" w:space="0" w:color="000000"/>
              <w:right w:val="single" w:sz="4" w:space="0" w:color="000000"/>
            </w:tcBorders>
            <w:shd w:val="clear" w:color="auto" w:fill="auto"/>
            <w:noWrap/>
            <w:vAlign w:val="bottom"/>
            <w:hideMark/>
          </w:tcPr>
          <w:p w14:paraId="6643C096" w14:textId="58FBF0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0403A18" w14:textId="14F3DB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01915F" w14:textId="6A7274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32BD82" w14:textId="3CAE78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9CEF75" w14:textId="194EF1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648,570.00 </w:t>
            </w:r>
          </w:p>
        </w:tc>
      </w:tr>
      <w:tr w:rsidR="00D17D4B" w:rsidRPr="00D17D4B" w14:paraId="08AEBA4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B6EC8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9D626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Laoac</w:t>
            </w:r>
          </w:p>
        </w:tc>
        <w:tc>
          <w:tcPr>
            <w:tcW w:w="728" w:type="pct"/>
            <w:tcBorders>
              <w:top w:val="nil"/>
              <w:left w:val="nil"/>
              <w:bottom w:val="single" w:sz="4" w:space="0" w:color="000000"/>
              <w:right w:val="single" w:sz="4" w:space="0" w:color="000000"/>
            </w:tcBorders>
            <w:shd w:val="clear" w:color="auto" w:fill="auto"/>
            <w:noWrap/>
            <w:vAlign w:val="bottom"/>
            <w:hideMark/>
          </w:tcPr>
          <w:p w14:paraId="43D4849F" w14:textId="650322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AF0AFFD" w14:textId="08CD8A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2,634,428.90 </w:t>
            </w:r>
          </w:p>
        </w:tc>
        <w:tc>
          <w:tcPr>
            <w:tcW w:w="728" w:type="pct"/>
            <w:tcBorders>
              <w:top w:val="nil"/>
              <w:left w:val="nil"/>
              <w:bottom w:val="single" w:sz="4" w:space="0" w:color="000000"/>
              <w:right w:val="single" w:sz="4" w:space="0" w:color="000000"/>
            </w:tcBorders>
            <w:shd w:val="clear" w:color="auto" w:fill="auto"/>
            <w:noWrap/>
            <w:vAlign w:val="bottom"/>
            <w:hideMark/>
          </w:tcPr>
          <w:p w14:paraId="0E9C49CA" w14:textId="4BDED8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C78BCC" w14:textId="612EEF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4ADA8A" w14:textId="523DCE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3,011,568.90 </w:t>
            </w:r>
          </w:p>
        </w:tc>
      </w:tr>
      <w:tr w:rsidR="00D17D4B" w:rsidRPr="00D17D4B" w14:paraId="00DF492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2CD69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320DF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LINGAYEN</w:t>
            </w:r>
          </w:p>
        </w:tc>
        <w:tc>
          <w:tcPr>
            <w:tcW w:w="728" w:type="pct"/>
            <w:tcBorders>
              <w:top w:val="nil"/>
              <w:left w:val="nil"/>
              <w:bottom w:val="single" w:sz="4" w:space="0" w:color="000000"/>
              <w:right w:val="single" w:sz="4" w:space="0" w:color="000000"/>
            </w:tcBorders>
            <w:shd w:val="clear" w:color="auto" w:fill="auto"/>
            <w:noWrap/>
            <w:vAlign w:val="bottom"/>
            <w:hideMark/>
          </w:tcPr>
          <w:p w14:paraId="044DA647" w14:textId="107B9C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1F0AF76" w14:textId="5E11A4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5,635,020.00 </w:t>
            </w:r>
          </w:p>
        </w:tc>
        <w:tc>
          <w:tcPr>
            <w:tcW w:w="728" w:type="pct"/>
            <w:tcBorders>
              <w:top w:val="nil"/>
              <w:left w:val="nil"/>
              <w:bottom w:val="single" w:sz="4" w:space="0" w:color="000000"/>
              <w:right w:val="single" w:sz="4" w:space="0" w:color="000000"/>
            </w:tcBorders>
            <w:shd w:val="clear" w:color="auto" w:fill="auto"/>
            <w:noWrap/>
            <w:vAlign w:val="bottom"/>
            <w:hideMark/>
          </w:tcPr>
          <w:p w14:paraId="79880826" w14:textId="3E3D09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AD822D" w14:textId="20043E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67F99A" w14:textId="23BA40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6,005,020.00 </w:t>
            </w:r>
          </w:p>
        </w:tc>
      </w:tr>
      <w:tr w:rsidR="00D17D4B" w:rsidRPr="00D17D4B" w14:paraId="6CEE9A5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0676E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0D0B1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4F6F17AE" w14:textId="7FC05C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C57B5" w14:textId="59EC9D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1,373,600.00 </w:t>
            </w:r>
          </w:p>
        </w:tc>
        <w:tc>
          <w:tcPr>
            <w:tcW w:w="728" w:type="pct"/>
            <w:tcBorders>
              <w:top w:val="nil"/>
              <w:left w:val="nil"/>
              <w:bottom w:val="single" w:sz="4" w:space="0" w:color="000000"/>
              <w:right w:val="single" w:sz="4" w:space="0" w:color="000000"/>
            </w:tcBorders>
            <w:shd w:val="clear" w:color="auto" w:fill="auto"/>
            <w:noWrap/>
            <w:vAlign w:val="bottom"/>
            <w:hideMark/>
          </w:tcPr>
          <w:p w14:paraId="4CEDB15D" w14:textId="6ACBA5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BA2B4E" w14:textId="30FCF7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1C261A" w14:textId="69BFB1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1,373,600.00 </w:t>
            </w:r>
          </w:p>
        </w:tc>
      </w:tr>
      <w:tr w:rsidR="00D17D4B" w:rsidRPr="00D17D4B" w14:paraId="3F18B85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A324B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C3592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Malasiqui</w:t>
            </w:r>
          </w:p>
        </w:tc>
        <w:tc>
          <w:tcPr>
            <w:tcW w:w="728" w:type="pct"/>
            <w:tcBorders>
              <w:top w:val="nil"/>
              <w:left w:val="nil"/>
              <w:bottom w:val="single" w:sz="4" w:space="0" w:color="000000"/>
              <w:right w:val="single" w:sz="4" w:space="0" w:color="000000"/>
            </w:tcBorders>
            <w:shd w:val="clear" w:color="auto" w:fill="auto"/>
            <w:noWrap/>
            <w:vAlign w:val="bottom"/>
            <w:hideMark/>
          </w:tcPr>
          <w:p w14:paraId="7240894E" w14:textId="17BDE7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0E06881" w14:textId="16043F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373,320.00 </w:t>
            </w:r>
          </w:p>
        </w:tc>
        <w:tc>
          <w:tcPr>
            <w:tcW w:w="728" w:type="pct"/>
            <w:tcBorders>
              <w:top w:val="nil"/>
              <w:left w:val="nil"/>
              <w:bottom w:val="single" w:sz="4" w:space="0" w:color="000000"/>
              <w:right w:val="single" w:sz="4" w:space="0" w:color="000000"/>
            </w:tcBorders>
            <w:shd w:val="clear" w:color="auto" w:fill="auto"/>
            <w:noWrap/>
            <w:vAlign w:val="bottom"/>
            <w:hideMark/>
          </w:tcPr>
          <w:p w14:paraId="2C15D762" w14:textId="793242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F49F1F" w14:textId="2ECDD1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893DE8" w14:textId="6AF91C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750,460.00 </w:t>
            </w:r>
          </w:p>
        </w:tc>
      </w:tr>
      <w:tr w:rsidR="00D17D4B" w:rsidRPr="00D17D4B" w14:paraId="49DF381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657B6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3C4AC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Manaoag</w:t>
            </w:r>
          </w:p>
        </w:tc>
        <w:tc>
          <w:tcPr>
            <w:tcW w:w="728" w:type="pct"/>
            <w:tcBorders>
              <w:top w:val="nil"/>
              <w:left w:val="nil"/>
              <w:bottom w:val="single" w:sz="4" w:space="0" w:color="000000"/>
              <w:right w:val="single" w:sz="4" w:space="0" w:color="000000"/>
            </w:tcBorders>
            <w:shd w:val="clear" w:color="auto" w:fill="auto"/>
            <w:noWrap/>
            <w:vAlign w:val="bottom"/>
            <w:hideMark/>
          </w:tcPr>
          <w:p w14:paraId="760C9F42" w14:textId="6F27A0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D469C63" w14:textId="0067AA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6,256,800.00 </w:t>
            </w:r>
          </w:p>
        </w:tc>
        <w:tc>
          <w:tcPr>
            <w:tcW w:w="728" w:type="pct"/>
            <w:tcBorders>
              <w:top w:val="nil"/>
              <w:left w:val="nil"/>
              <w:bottom w:val="single" w:sz="4" w:space="0" w:color="000000"/>
              <w:right w:val="single" w:sz="4" w:space="0" w:color="000000"/>
            </w:tcBorders>
            <w:shd w:val="clear" w:color="auto" w:fill="auto"/>
            <w:noWrap/>
            <w:vAlign w:val="bottom"/>
            <w:hideMark/>
          </w:tcPr>
          <w:p w14:paraId="78EA7414" w14:textId="4F9FBB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74159B" w14:textId="2D04A7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6DBC57" w14:textId="46B09A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6,445,370.00 </w:t>
            </w:r>
          </w:p>
        </w:tc>
      </w:tr>
      <w:tr w:rsidR="00D17D4B" w:rsidRPr="00D17D4B" w14:paraId="71CD05D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768B3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C788C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Mangaldan</w:t>
            </w:r>
          </w:p>
        </w:tc>
        <w:tc>
          <w:tcPr>
            <w:tcW w:w="728" w:type="pct"/>
            <w:tcBorders>
              <w:top w:val="nil"/>
              <w:left w:val="nil"/>
              <w:bottom w:val="single" w:sz="4" w:space="0" w:color="000000"/>
              <w:right w:val="single" w:sz="4" w:space="0" w:color="000000"/>
            </w:tcBorders>
            <w:shd w:val="clear" w:color="auto" w:fill="auto"/>
            <w:noWrap/>
            <w:vAlign w:val="bottom"/>
            <w:hideMark/>
          </w:tcPr>
          <w:p w14:paraId="12D84026" w14:textId="5E74EC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0D21A835" w14:textId="0AFB22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18,340,000.00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3EA7C8" w14:textId="209E1D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B79C25" w14:textId="3D28C9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EDEDE9" w14:textId="64566E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18,528,570.00 </w:t>
            </w:r>
          </w:p>
        </w:tc>
      </w:tr>
      <w:tr w:rsidR="00D17D4B" w:rsidRPr="00D17D4B" w14:paraId="746750E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67211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6D4A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Mangatarem</w:t>
            </w:r>
          </w:p>
        </w:tc>
        <w:tc>
          <w:tcPr>
            <w:tcW w:w="728" w:type="pct"/>
            <w:tcBorders>
              <w:top w:val="nil"/>
              <w:left w:val="nil"/>
              <w:bottom w:val="single" w:sz="4" w:space="0" w:color="000000"/>
              <w:right w:val="single" w:sz="4" w:space="0" w:color="000000"/>
            </w:tcBorders>
            <w:shd w:val="clear" w:color="auto" w:fill="auto"/>
            <w:noWrap/>
            <w:vAlign w:val="bottom"/>
            <w:hideMark/>
          </w:tcPr>
          <w:p w14:paraId="17D19283" w14:textId="4544A6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DEE6129" w14:textId="02E300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9,450.00 </w:t>
            </w:r>
          </w:p>
        </w:tc>
        <w:tc>
          <w:tcPr>
            <w:tcW w:w="728" w:type="pct"/>
            <w:tcBorders>
              <w:top w:val="nil"/>
              <w:left w:val="nil"/>
              <w:bottom w:val="single" w:sz="4" w:space="0" w:color="000000"/>
              <w:right w:val="single" w:sz="4" w:space="0" w:color="000000"/>
            </w:tcBorders>
            <w:shd w:val="clear" w:color="auto" w:fill="auto"/>
            <w:noWrap/>
            <w:vAlign w:val="bottom"/>
            <w:hideMark/>
          </w:tcPr>
          <w:p w14:paraId="1D125D3B" w14:textId="2A33EF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8F5328" w14:textId="499F74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76249C" w14:textId="1C73EE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198,020.00 </w:t>
            </w:r>
          </w:p>
        </w:tc>
      </w:tr>
      <w:tr w:rsidR="00D17D4B" w:rsidRPr="00D17D4B" w14:paraId="04D4956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97C52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72256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Mapandan</w:t>
            </w:r>
          </w:p>
        </w:tc>
        <w:tc>
          <w:tcPr>
            <w:tcW w:w="728" w:type="pct"/>
            <w:tcBorders>
              <w:top w:val="nil"/>
              <w:left w:val="nil"/>
              <w:bottom w:val="single" w:sz="4" w:space="0" w:color="000000"/>
              <w:right w:val="single" w:sz="4" w:space="0" w:color="000000"/>
            </w:tcBorders>
            <w:shd w:val="clear" w:color="auto" w:fill="auto"/>
            <w:noWrap/>
            <w:vAlign w:val="bottom"/>
            <w:hideMark/>
          </w:tcPr>
          <w:p w14:paraId="1510E264" w14:textId="14B0A4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3C9DC63" w14:textId="5E7189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2,345,400.00 </w:t>
            </w:r>
          </w:p>
        </w:tc>
        <w:tc>
          <w:tcPr>
            <w:tcW w:w="728" w:type="pct"/>
            <w:tcBorders>
              <w:top w:val="nil"/>
              <w:left w:val="nil"/>
              <w:bottom w:val="single" w:sz="4" w:space="0" w:color="000000"/>
              <w:right w:val="single" w:sz="4" w:space="0" w:color="000000"/>
            </w:tcBorders>
            <w:shd w:val="clear" w:color="auto" w:fill="auto"/>
            <w:noWrap/>
            <w:vAlign w:val="bottom"/>
            <w:hideMark/>
          </w:tcPr>
          <w:p w14:paraId="32189570" w14:textId="4A41D5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29AA7F" w14:textId="621029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7ECEE8" w14:textId="135731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2,533,970.00 </w:t>
            </w:r>
          </w:p>
        </w:tc>
      </w:tr>
      <w:tr w:rsidR="00D17D4B" w:rsidRPr="00D17D4B" w14:paraId="6C38069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73E19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A223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393A3C20" w14:textId="34A2E8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216D1F" w14:textId="6D3BBA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4,988,200.00 </w:t>
            </w:r>
          </w:p>
        </w:tc>
        <w:tc>
          <w:tcPr>
            <w:tcW w:w="728" w:type="pct"/>
            <w:tcBorders>
              <w:top w:val="nil"/>
              <w:left w:val="nil"/>
              <w:bottom w:val="single" w:sz="4" w:space="0" w:color="000000"/>
              <w:right w:val="single" w:sz="4" w:space="0" w:color="000000"/>
            </w:tcBorders>
            <w:shd w:val="clear" w:color="auto" w:fill="auto"/>
            <w:noWrap/>
            <w:vAlign w:val="bottom"/>
            <w:hideMark/>
          </w:tcPr>
          <w:p w14:paraId="3F63FB67" w14:textId="17522E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B080A5" w14:textId="54FF33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443F2B" w14:textId="0AA0D2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4,988,200.00 </w:t>
            </w:r>
          </w:p>
        </w:tc>
      </w:tr>
      <w:tr w:rsidR="00D17D4B" w:rsidRPr="00D17D4B" w14:paraId="49832F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61FB5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F42E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Pozzorubio</w:t>
            </w:r>
          </w:p>
        </w:tc>
        <w:tc>
          <w:tcPr>
            <w:tcW w:w="728" w:type="pct"/>
            <w:tcBorders>
              <w:top w:val="nil"/>
              <w:left w:val="nil"/>
              <w:bottom w:val="single" w:sz="4" w:space="0" w:color="000000"/>
              <w:right w:val="single" w:sz="4" w:space="0" w:color="000000"/>
            </w:tcBorders>
            <w:shd w:val="clear" w:color="auto" w:fill="auto"/>
            <w:noWrap/>
            <w:vAlign w:val="bottom"/>
            <w:hideMark/>
          </w:tcPr>
          <w:p w14:paraId="53B30033" w14:textId="411019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51B8D0E" w14:textId="1A5B71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1,324,600.00 </w:t>
            </w:r>
          </w:p>
        </w:tc>
        <w:tc>
          <w:tcPr>
            <w:tcW w:w="728" w:type="pct"/>
            <w:tcBorders>
              <w:top w:val="nil"/>
              <w:left w:val="nil"/>
              <w:bottom w:val="single" w:sz="4" w:space="0" w:color="000000"/>
              <w:right w:val="single" w:sz="4" w:space="0" w:color="000000"/>
            </w:tcBorders>
            <w:shd w:val="clear" w:color="auto" w:fill="auto"/>
            <w:noWrap/>
            <w:vAlign w:val="bottom"/>
            <w:hideMark/>
          </w:tcPr>
          <w:p w14:paraId="5CFF1479" w14:textId="414DB0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C13D40" w14:textId="037E05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578B2D" w14:textId="5E65A2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1,701,740.00 </w:t>
            </w:r>
          </w:p>
        </w:tc>
      </w:tr>
      <w:tr w:rsidR="00D17D4B" w:rsidRPr="00D17D4B" w14:paraId="5BC3474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CC33B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E7DDB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Rosales</w:t>
            </w:r>
          </w:p>
        </w:tc>
        <w:tc>
          <w:tcPr>
            <w:tcW w:w="728" w:type="pct"/>
            <w:tcBorders>
              <w:top w:val="nil"/>
              <w:left w:val="nil"/>
              <w:bottom w:val="single" w:sz="4" w:space="0" w:color="000000"/>
              <w:right w:val="single" w:sz="4" w:space="0" w:color="000000"/>
            </w:tcBorders>
            <w:shd w:val="clear" w:color="auto" w:fill="auto"/>
            <w:noWrap/>
            <w:vAlign w:val="bottom"/>
            <w:hideMark/>
          </w:tcPr>
          <w:p w14:paraId="4630F20C" w14:textId="5A54A1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678,309.36 </w:t>
            </w:r>
          </w:p>
        </w:tc>
        <w:tc>
          <w:tcPr>
            <w:tcW w:w="728" w:type="pct"/>
            <w:tcBorders>
              <w:top w:val="nil"/>
              <w:left w:val="nil"/>
              <w:bottom w:val="single" w:sz="4" w:space="0" w:color="000000"/>
              <w:right w:val="single" w:sz="4" w:space="0" w:color="000000"/>
            </w:tcBorders>
            <w:shd w:val="clear" w:color="auto" w:fill="auto"/>
            <w:noWrap/>
            <w:vAlign w:val="bottom"/>
            <w:hideMark/>
          </w:tcPr>
          <w:p w14:paraId="5EC27DEA" w14:textId="1791B2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6,418,314.57 </w:t>
            </w:r>
          </w:p>
        </w:tc>
        <w:tc>
          <w:tcPr>
            <w:tcW w:w="728" w:type="pct"/>
            <w:tcBorders>
              <w:top w:val="nil"/>
              <w:left w:val="nil"/>
              <w:bottom w:val="single" w:sz="4" w:space="0" w:color="000000"/>
              <w:right w:val="single" w:sz="4" w:space="0" w:color="000000"/>
            </w:tcBorders>
            <w:shd w:val="clear" w:color="auto" w:fill="auto"/>
            <w:noWrap/>
            <w:vAlign w:val="bottom"/>
            <w:hideMark/>
          </w:tcPr>
          <w:p w14:paraId="666565C1" w14:textId="777581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D7E98" w14:textId="2145E7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EE731F" w14:textId="0A1E42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7,096,623.93 </w:t>
            </w:r>
          </w:p>
        </w:tc>
      </w:tr>
      <w:tr w:rsidR="00D17D4B" w:rsidRPr="00D17D4B" w14:paraId="3A442A3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93230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B4678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Carlos City</w:t>
            </w:r>
          </w:p>
        </w:tc>
        <w:tc>
          <w:tcPr>
            <w:tcW w:w="728" w:type="pct"/>
            <w:tcBorders>
              <w:top w:val="nil"/>
              <w:left w:val="nil"/>
              <w:bottom w:val="single" w:sz="4" w:space="0" w:color="000000"/>
              <w:right w:val="single" w:sz="4" w:space="0" w:color="000000"/>
            </w:tcBorders>
            <w:shd w:val="clear" w:color="auto" w:fill="auto"/>
            <w:noWrap/>
            <w:vAlign w:val="bottom"/>
            <w:hideMark/>
          </w:tcPr>
          <w:p w14:paraId="63F4ED6D" w14:textId="33527E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224,912.70 </w:t>
            </w:r>
          </w:p>
        </w:tc>
        <w:tc>
          <w:tcPr>
            <w:tcW w:w="728" w:type="pct"/>
            <w:tcBorders>
              <w:top w:val="nil"/>
              <w:left w:val="nil"/>
              <w:bottom w:val="single" w:sz="4" w:space="0" w:color="000000"/>
              <w:right w:val="single" w:sz="4" w:space="0" w:color="000000"/>
            </w:tcBorders>
            <w:shd w:val="clear" w:color="auto" w:fill="auto"/>
            <w:noWrap/>
            <w:vAlign w:val="bottom"/>
            <w:hideMark/>
          </w:tcPr>
          <w:p w14:paraId="464555B3" w14:textId="7836FA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F58B77" w14:textId="18C7AB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F45376" w14:textId="76BBDD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3299D5" w14:textId="401406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224,912.70 </w:t>
            </w:r>
          </w:p>
        </w:tc>
      </w:tr>
      <w:tr w:rsidR="00D17D4B" w:rsidRPr="00D17D4B" w14:paraId="64035D3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135AE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9396E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14:paraId="1A11ECB9" w14:textId="12976D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CB33AE4" w14:textId="7CF478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1,122,180.00 </w:t>
            </w:r>
          </w:p>
        </w:tc>
        <w:tc>
          <w:tcPr>
            <w:tcW w:w="728" w:type="pct"/>
            <w:tcBorders>
              <w:top w:val="nil"/>
              <w:left w:val="nil"/>
              <w:bottom w:val="single" w:sz="4" w:space="0" w:color="000000"/>
              <w:right w:val="single" w:sz="4" w:space="0" w:color="000000"/>
            </w:tcBorders>
            <w:shd w:val="clear" w:color="auto" w:fill="auto"/>
            <w:noWrap/>
            <w:vAlign w:val="bottom"/>
            <w:hideMark/>
          </w:tcPr>
          <w:p w14:paraId="42E713D2" w14:textId="1805BD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F034B5" w14:textId="4996FD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22E04A" w14:textId="3C1E2B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1,499,320.00 </w:t>
            </w:r>
          </w:p>
        </w:tc>
      </w:tr>
      <w:tr w:rsidR="00D17D4B" w:rsidRPr="00D17D4B" w14:paraId="7C27890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1CA54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FD96D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3C91A913" w14:textId="479194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10235B" w14:textId="7D3B75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1,800,944.00 </w:t>
            </w:r>
          </w:p>
        </w:tc>
        <w:tc>
          <w:tcPr>
            <w:tcW w:w="728" w:type="pct"/>
            <w:tcBorders>
              <w:top w:val="nil"/>
              <w:left w:val="nil"/>
              <w:bottom w:val="single" w:sz="4" w:space="0" w:color="000000"/>
              <w:right w:val="single" w:sz="4" w:space="0" w:color="000000"/>
            </w:tcBorders>
            <w:shd w:val="clear" w:color="auto" w:fill="auto"/>
            <w:noWrap/>
            <w:vAlign w:val="bottom"/>
            <w:hideMark/>
          </w:tcPr>
          <w:p w14:paraId="752931A6" w14:textId="2A0EC2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2941B" w14:textId="0B491D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D8B1BE" w14:textId="1C4553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1,800,944.00 </w:t>
            </w:r>
          </w:p>
        </w:tc>
      </w:tr>
      <w:tr w:rsidR="00D17D4B" w:rsidRPr="00D17D4B" w14:paraId="3D179E1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BFFA6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F611D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691654F1" w14:textId="5163DE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399,263.35 </w:t>
            </w:r>
          </w:p>
        </w:tc>
        <w:tc>
          <w:tcPr>
            <w:tcW w:w="728" w:type="pct"/>
            <w:tcBorders>
              <w:top w:val="nil"/>
              <w:left w:val="nil"/>
              <w:bottom w:val="single" w:sz="4" w:space="0" w:color="000000"/>
              <w:right w:val="single" w:sz="4" w:space="0" w:color="000000"/>
            </w:tcBorders>
            <w:shd w:val="clear" w:color="auto" w:fill="auto"/>
            <w:noWrap/>
            <w:vAlign w:val="bottom"/>
            <w:hideMark/>
          </w:tcPr>
          <w:p w14:paraId="18C58F79" w14:textId="6A5C99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5,295,671.80 </w:t>
            </w:r>
          </w:p>
        </w:tc>
        <w:tc>
          <w:tcPr>
            <w:tcW w:w="728" w:type="pct"/>
            <w:tcBorders>
              <w:top w:val="nil"/>
              <w:left w:val="nil"/>
              <w:bottom w:val="single" w:sz="4" w:space="0" w:color="000000"/>
              <w:right w:val="single" w:sz="4" w:space="0" w:color="000000"/>
            </w:tcBorders>
            <w:shd w:val="clear" w:color="auto" w:fill="auto"/>
            <w:noWrap/>
            <w:vAlign w:val="bottom"/>
            <w:hideMark/>
          </w:tcPr>
          <w:p w14:paraId="6E1DDA57" w14:textId="13C15C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E1D17" w14:textId="68CA55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1,861,675.20 </w:t>
            </w:r>
          </w:p>
        </w:tc>
        <w:tc>
          <w:tcPr>
            <w:tcW w:w="726" w:type="pct"/>
            <w:tcBorders>
              <w:top w:val="nil"/>
              <w:left w:val="nil"/>
              <w:bottom w:val="single" w:sz="4" w:space="0" w:color="000000"/>
              <w:right w:val="single" w:sz="4" w:space="0" w:color="000000"/>
            </w:tcBorders>
            <w:shd w:val="clear" w:color="auto" w:fill="auto"/>
            <w:noWrap/>
            <w:vAlign w:val="bottom"/>
            <w:hideMark/>
          </w:tcPr>
          <w:p w14:paraId="71BEBAF8" w14:textId="08794B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7,556,610.35 </w:t>
            </w:r>
          </w:p>
        </w:tc>
      </w:tr>
      <w:tr w:rsidR="00D17D4B" w:rsidRPr="00D17D4B" w14:paraId="1F4CF99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19156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56CE9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San Nicolas </w:t>
            </w:r>
          </w:p>
        </w:tc>
        <w:tc>
          <w:tcPr>
            <w:tcW w:w="728" w:type="pct"/>
            <w:tcBorders>
              <w:top w:val="nil"/>
              <w:left w:val="nil"/>
              <w:bottom w:val="single" w:sz="4" w:space="0" w:color="000000"/>
              <w:right w:val="single" w:sz="4" w:space="0" w:color="000000"/>
            </w:tcBorders>
            <w:shd w:val="clear" w:color="auto" w:fill="auto"/>
            <w:noWrap/>
            <w:vAlign w:val="bottom"/>
            <w:hideMark/>
          </w:tcPr>
          <w:p w14:paraId="2441075F" w14:textId="4D876B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C49309" w14:textId="2CCD1F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2949C412" w14:textId="36B591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F3AD80" w14:textId="726278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53BB80" w14:textId="270191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3,841,200.00 </w:t>
            </w:r>
          </w:p>
        </w:tc>
      </w:tr>
      <w:tr w:rsidR="00D17D4B" w:rsidRPr="00D17D4B" w14:paraId="6F45A8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0FD26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0763E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67906E61" w14:textId="30258F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E77ACC" w14:textId="2F2ABA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2,028,000.00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5EABBF" w14:textId="1DADD8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EF6461" w14:textId="2FD338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EA943D" w14:textId="70606B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2,028,000.00 </w:t>
            </w:r>
          </w:p>
        </w:tc>
      </w:tr>
      <w:tr w:rsidR="00D17D4B" w:rsidRPr="00D17D4B" w14:paraId="4C57809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4DB86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A8C0B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14:paraId="72F59F71" w14:textId="18DECA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F29B06" w14:textId="2C5C1C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322174" w14:textId="4A643F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3A24AD" w14:textId="509D7D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9DC9E6" w14:textId="546B45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4,048,000.00 </w:t>
            </w:r>
          </w:p>
        </w:tc>
      </w:tr>
      <w:tr w:rsidR="00D17D4B" w:rsidRPr="00D17D4B" w14:paraId="10670BF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EC89B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6B935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Santa Maria </w:t>
            </w:r>
          </w:p>
        </w:tc>
        <w:tc>
          <w:tcPr>
            <w:tcW w:w="728" w:type="pct"/>
            <w:tcBorders>
              <w:top w:val="nil"/>
              <w:left w:val="nil"/>
              <w:bottom w:val="single" w:sz="4" w:space="0" w:color="000000"/>
              <w:right w:val="single" w:sz="4" w:space="0" w:color="000000"/>
            </w:tcBorders>
            <w:shd w:val="clear" w:color="auto" w:fill="auto"/>
            <w:noWrap/>
            <w:vAlign w:val="bottom"/>
            <w:hideMark/>
          </w:tcPr>
          <w:p w14:paraId="1E010984" w14:textId="2C1914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D6BF4F" w14:textId="38DFC8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2,278,900.00 </w:t>
            </w:r>
          </w:p>
        </w:tc>
        <w:tc>
          <w:tcPr>
            <w:tcW w:w="728" w:type="pct"/>
            <w:tcBorders>
              <w:top w:val="nil"/>
              <w:left w:val="nil"/>
              <w:bottom w:val="single" w:sz="4" w:space="0" w:color="000000"/>
              <w:right w:val="single" w:sz="4" w:space="0" w:color="000000"/>
            </w:tcBorders>
            <w:shd w:val="clear" w:color="auto" w:fill="auto"/>
            <w:noWrap/>
            <w:vAlign w:val="bottom"/>
            <w:hideMark/>
          </w:tcPr>
          <w:p w14:paraId="5175EF92" w14:textId="126A82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74A4E2" w14:textId="001E30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745,000.00 </w:t>
            </w:r>
          </w:p>
        </w:tc>
        <w:tc>
          <w:tcPr>
            <w:tcW w:w="726" w:type="pct"/>
            <w:tcBorders>
              <w:top w:val="nil"/>
              <w:left w:val="nil"/>
              <w:bottom w:val="single" w:sz="4" w:space="0" w:color="000000"/>
              <w:right w:val="single" w:sz="4" w:space="0" w:color="000000"/>
            </w:tcBorders>
            <w:shd w:val="clear" w:color="auto" w:fill="auto"/>
            <w:noWrap/>
            <w:vAlign w:val="bottom"/>
            <w:hideMark/>
          </w:tcPr>
          <w:p w14:paraId="79E63AB4" w14:textId="55C462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3,023,900.00 </w:t>
            </w:r>
          </w:p>
        </w:tc>
      </w:tr>
      <w:tr w:rsidR="00D17D4B" w:rsidRPr="00D17D4B" w14:paraId="1A49CC0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42F73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13F0A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Santo Tomas </w:t>
            </w:r>
          </w:p>
        </w:tc>
        <w:tc>
          <w:tcPr>
            <w:tcW w:w="728" w:type="pct"/>
            <w:tcBorders>
              <w:top w:val="nil"/>
              <w:left w:val="nil"/>
              <w:bottom w:val="single" w:sz="4" w:space="0" w:color="000000"/>
              <w:right w:val="single" w:sz="4" w:space="0" w:color="000000"/>
            </w:tcBorders>
            <w:shd w:val="clear" w:color="auto" w:fill="auto"/>
            <w:noWrap/>
            <w:vAlign w:val="bottom"/>
            <w:hideMark/>
          </w:tcPr>
          <w:p w14:paraId="6804C695" w14:textId="0B82FD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A4322A4" w14:textId="74076D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949F42" w14:textId="5CBC58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AE6ADD" w14:textId="25A31F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46697E" w14:textId="74A034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r>
      <w:tr w:rsidR="00D17D4B" w:rsidRPr="00D17D4B" w14:paraId="39CFA4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243C4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29113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03861EE9" w14:textId="185BAD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B5C7F66" w14:textId="76DDD2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400,783.00 </w:t>
            </w:r>
          </w:p>
        </w:tc>
        <w:tc>
          <w:tcPr>
            <w:tcW w:w="728" w:type="pct"/>
            <w:tcBorders>
              <w:top w:val="nil"/>
              <w:left w:val="nil"/>
              <w:bottom w:val="single" w:sz="4" w:space="0" w:color="000000"/>
              <w:right w:val="single" w:sz="4" w:space="0" w:color="000000"/>
            </w:tcBorders>
            <w:shd w:val="clear" w:color="auto" w:fill="auto"/>
            <w:noWrap/>
            <w:vAlign w:val="bottom"/>
            <w:hideMark/>
          </w:tcPr>
          <w:p w14:paraId="36905315" w14:textId="619132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D01D1A" w14:textId="786D9F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F94B6F" w14:textId="1EF0F6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589,353.00 </w:t>
            </w:r>
          </w:p>
        </w:tc>
      </w:tr>
      <w:tr w:rsidR="00D17D4B" w:rsidRPr="00D17D4B" w14:paraId="53810A1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F0929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34D5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Tayug</w:t>
            </w:r>
          </w:p>
        </w:tc>
        <w:tc>
          <w:tcPr>
            <w:tcW w:w="728" w:type="pct"/>
            <w:tcBorders>
              <w:top w:val="nil"/>
              <w:left w:val="nil"/>
              <w:bottom w:val="single" w:sz="4" w:space="0" w:color="000000"/>
              <w:right w:val="single" w:sz="4" w:space="0" w:color="000000"/>
            </w:tcBorders>
            <w:shd w:val="clear" w:color="auto" w:fill="auto"/>
            <w:noWrap/>
            <w:vAlign w:val="bottom"/>
            <w:hideMark/>
          </w:tcPr>
          <w:p w14:paraId="22F106F2" w14:textId="5BA7DD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190,870.00 </w:t>
            </w:r>
          </w:p>
        </w:tc>
        <w:tc>
          <w:tcPr>
            <w:tcW w:w="728" w:type="pct"/>
            <w:tcBorders>
              <w:top w:val="nil"/>
              <w:left w:val="nil"/>
              <w:bottom w:val="single" w:sz="4" w:space="0" w:color="000000"/>
              <w:right w:val="single" w:sz="4" w:space="0" w:color="000000"/>
            </w:tcBorders>
            <w:shd w:val="clear" w:color="auto" w:fill="auto"/>
            <w:noWrap/>
            <w:vAlign w:val="bottom"/>
            <w:hideMark/>
          </w:tcPr>
          <w:p w14:paraId="13A43667" w14:textId="5CAD1A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4,670,833.22 </w:t>
            </w:r>
          </w:p>
        </w:tc>
        <w:tc>
          <w:tcPr>
            <w:tcW w:w="728" w:type="pct"/>
            <w:tcBorders>
              <w:top w:val="nil"/>
              <w:left w:val="nil"/>
              <w:bottom w:val="single" w:sz="4" w:space="0" w:color="000000"/>
              <w:right w:val="single" w:sz="4" w:space="0" w:color="000000"/>
            </w:tcBorders>
            <w:shd w:val="clear" w:color="auto" w:fill="auto"/>
            <w:noWrap/>
            <w:vAlign w:val="bottom"/>
            <w:hideMark/>
          </w:tcPr>
          <w:p w14:paraId="1DC7C1A5" w14:textId="41A7DA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16,200.03 </w:t>
            </w:r>
          </w:p>
        </w:tc>
        <w:tc>
          <w:tcPr>
            <w:tcW w:w="728" w:type="pct"/>
            <w:tcBorders>
              <w:top w:val="nil"/>
              <w:left w:val="nil"/>
              <w:bottom w:val="single" w:sz="4" w:space="0" w:color="000000"/>
              <w:right w:val="single" w:sz="4" w:space="0" w:color="000000"/>
            </w:tcBorders>
            <w:shd w:val="clear" w:color="auto" w:fill="auto"/>
            <w:noWrap/>
            <w:vAlign w:val="bottom"/>
            <w:hideMark/>
          </w:tcPr>
          <w:p w14:paraId="135CA193" w14:textId="6DF26B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AF3494" w14:textId="253268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4,877,903.25 </w:t>
            </w:r>
          </w:p>
        </w:tc>
      </w:tr>
      <w:tr w:rsidR="00D17D4B" w:rsidRPr="00D17D4B" w14:paraId="10C75A6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6D565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96521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Umingan</w:t>
            </w:r>
          </w:p>
        </w:tc>
        <w:tc>
          <w:tcPr>
            <w:tcW w:w="728" w:type="pct"/>
            <w:tcBorders>
              <w:top w:val="nil"/>
              <w:left w:val="nil"/>
              <w:bottom w:val="single" w:sz="4" w:space="0" w:color="000000"/>
              <w:right w:val="single" w:sz="4" w:space="0" w:color="000000"/>
            </w:tcBorders>
            <w:shd w:val="clear" w:color="auto" w:fill="auto"/>
            <w:noWrap/>
            <w:vAlign w:val="bottom"/>
            <w:hideMark/>
          </w:tcPr>
          <w:p w14:paraId="62D77027" w14:textId="56D38C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F66C6B" w14:textId="076B39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4,876,187.00 </w:t>
            </w:r>
          </w:p>
        </w:tc>
        <w:tc>
          <w:tcPr>
            <w:tcW w:w="728" w:type="pct"/>
            <w:tcBorders>
              <w:top w:val="nil"/>
              <w:left w:val="nil"/>
              <w:bottom w:val="single" w:sz="4" w:space="0" w:color="000000"/>
              <w:right w:val="single" w:sz="4" w:space="0" w:color="000000"/>
            </w:tcBorders>
            <w:shd w:val="clear" w:color="auto" w:fill="auto"/>
            <w:noWrap/>
            <w:vAlign w:val="bottom"/>
            <w:hideMark/>
          </w:tcPr>
          <w:p w14:paraId="71AA466B" w14:textId="71C101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5C7953" w14:textId="16EFC3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2,495,097.00 </w:t>
            </w:r>
          </w:p>
        </w:tc>
        <w:tc>
          <w:tcPr>
            <w:tcW w:w="726" w:type="pct"/>
            <w:tcBorders>
              <w:top w:val="nil"/>
              <w:left w:val="nil"/>
              <w:bottom w:val="single" w:sz="4" w:space="0" w:color="000000"/>
              <w:right w:val="single" w:sz="4" w:space="0" w:color="000000"/>
            </w:tcBorders>
            <w:shd w:val="clear" w:color="auto" w:fill="auto"/>
            <w:noWrap/>
            <w:vAlign w:val="bottom"/>
            <w:hideMark/>
          </w:tcPr>
          <w:p w14:paraId="72A721C4" w14:textId="364DBD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7,371,284.00 </w:t>
            </w:r>
          </w:p>
        </w:tc>
      </w:tr>
      <w:tr w:rsidR="00D17D4B" w:rsidRPr="00D17D4B" w14:paraId="57BF654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E336F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BFB77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Urbiztondo</w:t>
            </w:r>
          </w:p>
        </w:tc>
        <w:tc>
          <w:tcPr>
            <w:tcW w:w="728" w:type="pct"/>
            <w:tcBorders>
              <w:top w:val="nil"/>
              <w:left w:val="nil"/>
              <w:bottom w:val="single" w:sz="4" w:space="0" w:color="000000"/>
              <w:right w:val="single" w:sz="4" w:space="0" w:color="000000"/>
            </w:tcBorders>
            <w:shd w:val="clear" w:color="auto" w:fill="auto"/>
            <w:noWrap/>
            <w:vAlign w:val="bottom"/>
            <w:hideMark/>
          </w:tcPr>
          <w:p w14:paraId="1AEED429" w14:textId="6669DC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74DE0A4" w14:textId="176F76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11,817,000.00 </w:t>
            </w:r>
          </w:p>
        </w:tc>
        <w:tc>
          <w:tcPr>
            <w:tcW w:w="728" w:type="pct"/>
            <w:tcBorders>
              <w:top w:val="nil"/>
              <w:left w:val="nil"/>
              <w:bottom w:val="single" w:sz="4" w:space="0" w:color="000000"/>
              <w:right w:val="single" w:sz="4" w:space="0" w:color="000000"/>
            </w:tcBorders>
            <w:shd w:val="clear" w:color="auto" w:fill="auto"/>
            <w:noWrap/>
            <w:vAlign w:val="bottom"/>
            <w:hideMark/>
          </w:tcPr>
          <w:p w14:paraId="61AFD2CF" w14:textId="38EC56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374A3C" w14:textId="343606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279D04" w14:textId="3FBC8E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12,194,140.00 </w:t>
            </w:r>
          </w:p>
        </w:tc>
      </w:tr>
      <w:tr w:rsidR="00D17D4B" w:rsidRPr="00D17D4B" w14:paraId="4208636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9DA29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74865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14:paraId="275212D1" w14:textId="13C230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2A8AEA6" w14:textId="76E2AD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31,775,750.00 </w:t>
            </w:r>
          </w:p>
        </w:tc>
        <w:tc>
          <w:tcPr>
            <w:tcW w:w="728" w:type="pct"/>
            <w:tcBorders>
              <w:top w:val="nil"/>
              <w:left w:val="nil"/>
              <w:bottom w:val="single" w:sz="4" w:space="0" w:color="000000"/>
              <w:right w:val="single" w:sz="4" w:space="0" w:color="000000"/>
            </w:tcBorders>
            <w:shd w:val="clear" w:color="auto" w:fill="auto"/>
            <w:noWrap/>
            <w:vAlign w:val="bottom"/>
            <w:hideMark/>
          </w:tcPr>
          <w:p w14:paraId="6C40DE29" w14:textId="54123D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97AC28" w14:textId="5651FA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700,000.00 </w:t>
            </w:r>
          </w:p>
        </w:tc>
        <w:tc>
          <w:tcPr>
            <w:tcW w:w="726" w:type="pct"/>
            <w:tcBorders>
              <w:top w:val="nil"/>
              <w:left w:val="nil"/>
              <w:bottom w:val="single" w:sz="4" w:space="0" w:color="000000"/>
              <w:right w:val="single" w:sz="4" w:space="0" w:color="000000"/>
            </w:tcBorders>
            <w:shd w:val="clear" w:color="auto" w:fill="auto"/>
            <w:noWrap/>
            <w:vAlign w:val="bottom"/>
            <w:hideMark/>
          </w:tcPr>
          <w:p w14:paraId="48B42551" w14:textId="683309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32,852,890.00 </w:t>
            </w:r>
          </w:p>
        </w:tc>
      </w:tr>
      <w:tr w:rsidR="00D17D4B" w:rsidRPr="00D17D4B" w14:paraId="45ADBE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DA2B2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B55A1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Villasis</w:t>
            </w:r>
          </w:p>
        </w:tc>
        <w:tc>
          <w:tcPr>
            <w:tcW w:w="728" w:type="pct"/>
            <w:tcBorders>
              <w:top w:val="nil"/>
              <w:left w:val="nil"/>
              <w:bottom w:val="single" w:sz="4" w:space="0" w:color="000000"/>
              <w:right w:val="single" w:sz="4" w:space="0" w:color="000000"/>
            </w:tcBorders>
            <w:shd w:val="clear" w:color="auto" w:fill="auto"/>
            <w:noWrap/>
            <w:vAlign w:val="bottom"/>
            <w:hideMark/>
          </w:tcPr>
          <w:p w14:paraId="6A4F1586" w14:textId="65405D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6F9B3B5" w14:textId="0FA87C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2,958,420.00 </w:t>
            </w:r>
          </w:p>
        </w:tc>
        <w:tc>
          <w:tcPr>
            <w:tcW w:w="728" w:type="pct"/>
            <w:tcBorders>
              <w:top w:val="nil"/>
              <w:left w:val="nil"/>
              <w:bottom w:val="single" w:sz="4" w:space="0" w:color="000000"/>
              <w:right w:val="single" w:sz="4" w:space="0" w:color="000000"/>
            </w:tcBorders>
            <w:shd w:val="clear" w:color="auto" w:fill="auto"/>
            <w:noWrap/>
            <w:vAlign w:val="bottom"/>
            <w:hideMark/>
          </w:tcPr>
          <w:p w14:paraId="64701486" w14:textId="4A006A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D03691" w14:textId="0E9EF5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CA2301" w14:textId="21914A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3,146,990.00 </w:t>
            </w:r>
          </w:p>
        </w:tc>
      </w:tr>
      <w:tr w:rsidR="00D17D4B" w:rsidRPr="00D17D4B" w14:paraId="409A194A"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6E0B26"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II</w:t>
            </w:r>
          </w:p>
        </w:tc>
        <w:tc>
          <w:tcPr>
            <w:tcW w:w="728" w:type="pct"/>
            <w:tcBorders>
              <w:top w:val="nil"/>
              <w:left w:val="nil"/>
              <w:bottom w:val="single" w:sz="4" w:space="0" w:color="000000"/>
              <w:right w:val="single" w:sz="4" w:space="0" w:color="000000"/>
            </w:tcBorders>
            <w:shd w:val="clear" w:color="A5A5A5" w:fill="A5A5A5"/>
            <w:noWrap/>
            <w:vAlign w:val="bottom"/>
            <w:hideMark/>
          </w:tcPr>
          <w:p w14:paraId="59AE7E34" w14:textId="1E97767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13,826,026.24 </w:t>
            </w:r>
          </w:p>
        </w:tc>
        <w:tc>
          <w:tcPr>
            <w:tcW w:w="728" w:type="pct"/>
            <w:tcBorders>
              <w:top w:val="nil"/>
              <w:left w:val="nil"/>
              <w:bottom w:val="single" w:sz="4" w:space="0" w:color="000000"/>
              <w:right w:val="single" w:sz="4" w:space="0" w:color="000000"/>
            </w:tcBorders>
            <w:shd w:val="clear" w:color="A5A5A5" w:fill="A5A5A5"/>
            <w:noWrap/>
            <w:vAlign w:val="bottom"/>
            <w:hideMark/>
          </w:tcPr>
          <w:p w14:paraId="162C8316" w14:textId="076836B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421,765,782.53 </w:t>
            </w:r>
          </w:p>
        </w:tc>
        <w:tc>
          <w:tcPr>
            <w:tcW w:w="728" w:type="pct"/>
            <w:tcBorders>
              <w:top w:val="nil"/>
              <w:left w:val="nil"/>
              <w:bottom w:val="single" w:sz="4" w:space="0" w:color="000000"/>
              <w:right w:val="single" w:sz="4" w:space="0" w:color="000000"/>
            </w:tcBorders>
            <w:shd w:val="clear" w:color="A5A5A5" w:fill="A5A5A5"/>
            <w:noWrap/>
            <w:vAlign w:val="bottom"/>
            <w:hideMark/>
          </w:tcPr>
          <w:p w14:paraId="44AD8F93" w14:textId="0EB4AF3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5169D72A" w14:textId="2A416CC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4703B26" w14:textId="6B2974A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435,599,166.77 </w:t>
            </w:r>
          </w:p>
        </w:tc>
      </w:tr>
      <w:tr w:rsidR="00D17D4B" w:rsidRPr="00D17D4B" w14:paraId="40447003"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C908B7"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Batanes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256056B5" w14:textId="071578F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90,511.96 </w:t>
            </w:r>
          </w:p>
        </w:tc>
        <w:tc>
          <w:tcPr>
            <w:tcW w:w="728" w:type="pct"/>
            <w:tcBorders>
              <w:top w:val="nil"/>
              <w:left w:val="nil"/>
              <w:bottom w:val="single" w:sz="4" w:space="0" w:color="000000"/>
              <w:right w:val="single" w:sz="4" w:space="0" w:color="000000"/>
            </w:tcBorders>
            <w:shd w:val="clear" w:color="D8D8D8" w:fill="D8D8D8"/>
            <w:noWrap/>
            <w:vAlign w:val="bottom"/>
            <w:hideMark/>
          </w:tcPr>
          <w:p w14:paraId="7BEB2BE7" w14:textId="4AB9150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8002812" w14:textId="71CC1C7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90DE46D" w14:textId="3D87205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500F1AD" w14:textId="67FA20D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90,511.96 </w:t>
            </w:r>
          </w:p>
        </w:tc>
      </w:tr>
      <w:tr w:rsidR="00D17D4B" w:rsidRPr="00D17D4B" w14:paraId="35F80A3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89E7C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8E6C9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Batanes</w:t>
            </w:r>
          </w:p>
        </w:tc>
        <w:tc>
          <w:tcPr>
            <w:tcW w:w="728" w:type="pct"/>
            <w:tcBorders>
              <w:top w:val="nil"/>
              <w:left w:val="nil"/>
              <w:bottom w:val="single" w:sz="4" w:space="0" w:color="000000"/>
              <w:right w:val="single" w:sz="4" w:space="0" w:color="000000"/>
            </w:tcBorders>
            <w:shd w:val="clear" w:color="auto" w:fill="auto"/>
            <w:noWrap/>
            <w:vAlign w:val="bottom"/>
            <w:hideMark/>
          </w:tcPr>
          <w:p w14:paraId="7FE93492" w14:textId="756591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78,139.92 </w:t>
            </w:r>
          </w:p>
        </w:tc>
        <w:tc>
          <w:tcPr>
            <w:tcW w:w="728" w:type="pct"/>
            <w:tcBorders>
              <w:top w:val="nil"/>
              <w:left w:val="nil"/>
              <w:bottom w:val="single" w:sz="4" w:space="0" w:color="000000"/>
              <w:right w:val="single" w:sz="4" w:space="0" w:color="000000"/>
            </w:tcBorders>
            <w:shd w:val="clear" w:color="auto" w:fill="auto"/>
            <w:noWrap/>
            <w:vAlign w:val="bottom"/>
            <w:hideMark/>
          </w:tcPr>
          <w:p w14:paraId="3092C325" w14:textId="10CAF7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530E5" w14:textId="1A657B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417B7D" w14:textId="5B3FA6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2B2A05" w14:textId="4D83F3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78,139.92 </w:t>
            </w:r>
          </w:p>
        </w:tc>
      </w:tr>
      <w:tr w:rsidR="00D17D4B" w:rsidRPr="00D17D4B" w14:paraId="4F08D94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AB9D6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C1E9E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Basco</w:t>
            </w:r>
          </w:p>
        </w:tc>
        <w:tc>
          <w:tcPr>
            <w:tcW w:w="728" w:type="pct"/>
            <w:tcBorders>
              <w:top w:val="nil"/>
              <w:left w:val="nil"/>
              <w:bottom w:val="single" w:sz="4" w:space="0" w:color="000000"/>
              <w:right w:val="single" w:sz="4" w:space="0" w:color="000000"/>
            </w:tcBorders>
            <w:shd w:val="clear" w:color="auto" w:fill="auto"/>
            <w:noWrap/>
            <w:vAlign w:val="bottom"/>
            <w:hideMark/>
          </w:tcPr>
          <w:p w14:paraId="733653CC" w14:textId="5BDDB3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8,359.04 </w:t>
            </w:r>
          </w:p>
        </w:tc>
        <w:tc>
          <w:tcPr>
            <w:tcW w:w="728" w:type="pct"/>
            <w:tcBorders>
              <w:top w:val="nil"/>
              <w:left w:val="nil"/>
              <w:bottom w:val="single" w:sz="4" w:space="0" w:color="000000"/>
              <w:right w:val="single" w:sz="4" w:space="0" w:color="000000"/>
            </w:tcBorders>
            <w:shd w:val="clear" w:color="auto" w:fill="auto"/>
            <w:noWrap/>
            <w:vAlign w:val="bottom"/>
            <w:hideMark/>
          </w:tcPr>
          <w:p w14:paraId="0639AB01" w14:textId="7ED91C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61FC6F" w14:textId="462477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1E1B91" w14:textId="7EEE18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148396" w14:textId="07BD22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8,359.04 </w:t>
            </w:r>
          </w:p>
        </w:tc>
      </w:tr>
      <w:tr w:rsidR="00D17D4B" w:rsidRPr="00D17D4B" w14:paraId="554F279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842CB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B463F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Itbayat</w:t>
            </w:r>
          </w:p>
        </w:tc>
        <w:tc>
          <w:tcPr>
            <w:tcW w:w="728" w:type="pct"/>
            <w:tcBorders>
              <w:top w:val="nil"/>
              <w:left w:val="nil"/>
              <w:bottom w:val="single" w:sz="4" w:space="0" w:color="000000"/>
              <w:right w:val="single" w:sz="4" w:space="0" w:color="000000"/>
            </w:tcBorders>
            <w:shd w:val="clear" w:color="auto" w:fill="auto"/>
            <w:noWrap/>
            <w:vAlign w:val="bottom"/>
            <w:hideMark/>
          </w:tcPr>
          <w:p w14:paraId="316BBB65" w14:textId="6E610E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2,151.00 </w:t>
            </w:r>
          </w:p>
        </w:tc>
        <w:tc>
          <w:tcPr>
            <w:tcW w:w="728" w:type="pct"/>
            <w:tcBorders>
              <w:top w:val="nil"/>
              <w:left w:val="nil"/>
              <w:bottom w:val="single" w:sz="4" w:space="0" w:color="000000"/>
              <w:right w:val="single" w:sz="4" w:space="0" w:color="000000"/>
            </w:tcBorders>
            <w:shd w:val="clear" w:color="auto" w:fill="auto"/>
            <w:noWrap/>
            <w:vAlign w:val="bottom"/>
            <w:hideMark/>
          </w:tcPr>
          <w:p w14:paraId="0D00E22B" w14:textId="55935E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F1423E" w14:textId="2B28E9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872E53" w14:textId="555979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08EBE9" w14:textId="515657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2,151.00 </w:t>
            </w:r>
          </w:p>
        </w:tc>
      </w:tr>
      <w:tr w:rsidR="00D17D4B" w:rsidRPr="00D17D4B" w14:paraId="70D2145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AF369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CEB53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Uyugan</w:t>
            </w:r>
          </w:p>
        </w:tc>
        <w:tc>
          <w:tcPr>
            <w:tcW w:w="728" w:type="pct"/>
            <w:tcBorders>
              <w:top w:val="nil"/>
              <w:left w:val="nil"/>
              <w:bottom w:val="single" w:sz="4" w:space="0" w:color="000000"/>
              <w:right w:val="single" w:sz="4" w:space="0" w:color="000000"/>
            </w:tcBorders>
            <w:shd w:val="clear" w:color="auto" w:fill="auto"/>
            <w:noWrap/>
            <w:vAlign w:val="bottom"/>
            <w:hideMark/>
          </w:tcPr>
          <w:p w14:paraId="190B082D" w14:textId="4A8095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1,862.00 </w:t>
            </w:r>
          </w:p>
        </w:tc>
        <w:tc>
          <w:tcPr>
            <w:tcW w:w="728" w:type="pct"/>
            <w:tcBorders>
              <w:top w:val="nil"/>
              <w:left w:val="nil"/>
              <w:bottom w:val="single" w:sz="4" w:space="0" w:color="000000"/>
              <w:right w:val="single" w:sz="4" w:space="0" w:color="000000"/>
            </w:tcBorders>
            <w:shd w:val="clear" w:color="auto" w:fill="auto"/>
            <w:noWrap/>
            <w:vAlign w:val="bottom"/>
            <w:hideMark/>
          </w:tcPr>
          <w:p w14:paraId="5745703A" w14:textId="25B813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EF3EA8" w14:textId="183FE5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4387D9" w14:textId="169997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BF8158" w14:textId="233CDB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1,862.00 </w:t>
            </w:r>
          </w:p>
        </w:tc>
      </w:tr>
      <w:tr w:rsidR="00D17D4B" w:rsidRPr="00D17D4B" w14:paraId="7897B1B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641651"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Cagayan</w:t>
            </w:r>
          </w:p>
        </w:tc>
        <w:tc>
          <w:tcPr>
            <w:tcW w:w="728" w:type="pct"/>
            <w:tcBorders>
              <w:top w:val="nil"/>
              <w:left w:val="nil"/>
              <w:bottom w:val="single" w:sz="4" w:space="0" w:color="000000"/>
              <w:right w:val="single" w:sz="4" w:space="0" w:color="000000"/>
            </w:tcBorders>
            <w:shd w:val="clear" w:color="D8D8D8" w:fill="D8D8D8"/>
            <w:noWrap/>
            <w:vAlign w:val="bottom"/>
            <w:hideMark/>
          </w:tcPr>
          <w:p w14:paraId="08B8F5E0" w14:textId="5C3DBF8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4,247,245.60 </w:t>
            </w:r>
          </w:p>
        </w:tc>
        <w:tc>
          <w:tcPr>
            <w:tcW w:w="728" w:type="pct"/>
            <w:tcBorders>
              <w:top w:val="nil"/>
              <w:left w:val="nil"/>
              <w:bottom w:val="single" w:sz="4" w:space="0" w:color="000000"/>
              <w:right w:val="single" w:sz="4" w:space="0" w:color="000000"/>
            </w:tcBorders>
            <w:shd w:val="clear" w:color="D8D8D8" w:fill="D8D8D8"/>
            <w:noWrap/>
            <w:vAlign w:val="bottom"/>
            <w:hideMark/>
          </w:tcPr>
          <w:p w14:paraId="3ABD3AB0" w14:textId="1BF009C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75,884,258.01 </w:t>
            </w:r>
          </w:p>
        </w:tc>
        <w:tc>
          <w:tcPr>
            <w:tcW w:w="728" w:type="pct"/>
            <w:tcBorders>
              <w:top w:val="nil"/>
              <w:left w:val="nil"/>
              <w:bottom w:val="single" w:sz="4" w:space="0" w:color="000000"/>
              <w:right w:val="single" w:sz="4" w:space="0" w:color="000000"/>
            </w:tcBorders>
            <w:shd w:val="clear" w:color="D8D8D8" w:fill="D8D8D8"/>
            <w:noWrap/>
            <w:vAlign w:val="bottom"/>
            <w:hideMark/>
          </w:tcPr>
          <w:p w14:paraId="08814124" w14:textId="3F23BDF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1ACB554" w14:textId="5F4E28F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9B53AA5" w14:textId="2ECDCBA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80,138,861.61 </w:t>
            </w:r>
          </w:p>
        </w:tc>
      </w:tr>
      <w:tr w:rsidR="00D17D4B" w:rsidRPr="00D17D4B" w14:paraId="7AB8505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88C6C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3E239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Cagayan</w:t>
            </w:r>
          </w:p>
        </w:tc>
        <w:tc>
          <w:tcPr>
            <w:tcW w:w="728" w:type="pct"/>
            <w:tcBorders>
              <w:top w:val="nil"/>
              <w:left w:val="nil"/>
              <w:bottom w:val="single" w:sz="4" w:space="0" w:color="000000"/>
              <w:right w:val="single" w:sz="4" w:space="0" w:color="000000"/>
            </w:tcBorders>
            <w:shd w:val="clear" w:color="auto" w:fill="auto"/>
            <w:noWrap/>
            <w:vAlign w:val="bottom"/>
            <w:hideMark/>
          </w:tcPr>
          <w:p w14:paraId="3AE868B1" w14:textId="24851C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524,309.81 </w:t>
            </w:r>
          </w:p>
        </w:tc>
        <w:tc>
          <w:tcPr>
            <w:tcW w:w="728" w:type="pct"/>
            <w:tcBorders>
              <w:top w:val="nil"/>
              <w:left w:val="nil"/>
              <w:bottom w:val="single" w:sz="4" w:space="0" w:color="000000"/>
              <w:right w:val="single" w:sz="4" w:space="0" w:color="000000"/>
            </w:tcBorders>
            <w:shd w:val="clear" w:color="auto" w:fill="auto"/>
            <w:noWrap/>
            <w:vAlign w:val="bottom"/>
            <w:hideMark/>
          </w:tcPr>
          <w:p w14:paraId="01052C6A" w14:textId="298D06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859761" w14:textId="70730D1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0D38E9" w14:textId="26A53C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4D0B53" w14:textId="3492BC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524,309.81 </w:t>
            </w:r>
          </w:p>
        </w:tc>
      </w:tr>
      <w:tr w:rsidR="00D17D4B" w:rsidRPr="00D17D4B" w14:paraId="0F64F45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EEBD4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DFEB9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Abulug</w:t>
            </w:r>
          </w:p>
        </w:tc>
        <w:tc>
          <w:tcPr>
            <w:tcW w:w="728" w:type="pct"/>
            <w:tcBorders>
              <w:top w:val="nil"/>
              <w:left w:val="nil"/>
              <w:bottom w:val="single" w:sz="4" w:space="0" w:color="000000"/>
              <w:right w:val="single" w:sz="4" w:space="0" w:color="000000"/>
            </w:tcBorders>
            <w:shd w:val="clear" w:color="auto" w:fill="auto"/>
            <w:noWrap/>
            <w:vAlign w:val="bottom"/>
            <w:hideMark/>
          </w:tcPr>
          <w:p w14:paraId="095DCC70" w14:textId="5265BB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6E788A39" w14:textId="24336E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3,749,302.00 </w:t>
            </w:r>
          </w:p>
        </w:tc>
        <w:tc>
          <w:tcPr>
            <w:tcW w:w="728" w:type="pct"/>
            <w:tcBorders>
              <w:top w:val="nil"/>
              <w:left w:val="nil"/>
              <w:bottom w:val="single" w:sz="4" w:space="0" w:color="000000"/>
              <w:right w:val="single" w:sz="4" w:space="0" w:color="000000"/>
            </w:tcBorders>
            <w:shd w:val="clear" w:color="auto" w:fill="auto"/>
            <w:noWrap/>
            <w:vAlign w:val="bottom"/>
            <w:hideMark/>
          </w:tcPr>
          <w:p w14:paraId="215BACFD" w14:textId="095C44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081830" w14:textId="29332E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94BEB5" w14:textId="4E59E2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3,752,886.40 </w:t>
            </w:r>
          </w:p>
        </w:tc>
      </w:tr>
      <w:tr w:rsidR="00D17D4B" w:rsidRPr="00D17D4B" w14:paraId="51A11D5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FF0F4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FA67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6665FB27" w14:textId="4D6DA0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260,279.32 </w:t>
            </w:r>
          </w:p>
        </w:tc>
        <w:tc>
          <w:tcPr>
            <w:tcW w:w="728" w:type="pct"/>
            <w:tcBorders>
              <w:top w:val="nil"/>
              <w:left w:val="nil"/>
              <w:bottom w:val="single" w:sz="4" w:space="0" w:color="000000"/>
              <w:right w:val="single" w:sz="4" w:space="0" w:color="000000"/>
            </w:tcBorders>
            <w:shd w:val="clear" w:color="auto" w:fill="auto"/>
            <w:noWrap/>
            <w:vAlign w:val="bottom"/>
            <w:hideMark/>
          </w:tcPr>
          <w:p w14:paraId="7160F071" w14:textId="69BEC2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3,047,906.00 </w:t>
            </w:r>
          </w:p>
        </w:tc>
        <w:tc>
          <w:tcPr>
            <w:tcW w:w="728" w:type="pct"/>
            <w:tcBorders>
              <w:top w:val="nil"/>
              <w:left w:val="nil"/>
              <w:bottom w:val="single" w:sz="4" w:space="0" w:color="000000"/>
              <w:right w:val="single" w:sz="4" w:space="0" w:color="000000"/>
            </w:tcBorders>
            <w:shd w:val="clear" w:color="auto" w:fill="auto"/>
            <w:noWrap/>
            <w:vAlign w:val="bottom"/>
            <w:hideMark/>
          </w:tcPr>
          <w:p w14:paraId="2EF500C2" w14:textId="6289AF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AE6ED" w14:textId="479215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E9BA68" w14:textId="7D8B81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3,308,185.32 </w:t>
            </w:r>
          </w:p>
        </w:tc>
      </w:tr>
      <w:tr w:rsidR="00D17D4B" w:rsidRPr="00D17D4B" w14:paraId="76E696E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EF92A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DA212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Allacapan</w:t>
            </w:r>
          </w:p>
        </w:tc>
        <w:tc>
          <w:tcPr>
            <w:tcW w:w="728" w:type="pct"/>
            <w:tcBorders>
              <w:top w:val="nil"/>
              <w:left w:val="nil"/>
              <w:bottom w:val="single" w:sz="4" w:space="0" w:color="000000"/>
              <w:right w:val="single" w:sz="4" w:space="0" w:color="000000"/>
            </w:tcBorders>
            <w:shd w:val="clear" w:color="auto" w:fill="auto"/>
            <w:noWrap/>
            <w:vAlign w:val="bottom"/>
            <w:hideMark/>
          </w:tcPr>
          <w:p w14:paraId="3435D09F" w14:textId="744D3C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0F913151" w14:textId="1EBB9B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1,674,278.00 </w:t>
            </w:r>
          </w:p>
        </w:tc>
        <w:tc>
          <w:tcPr>
            <w:tcW w:w="728" w:type="pct"/>
            <w:tcBorders>
              <w:top w:val="nil"/>
              <w:left w:val="nil"/>
              <w:bottom w:val="single" w:sz="4" w:space="0" w:color="000000"/>
              <w:right w:val="single" w:sz="4" w:space="0" w:color="000000"/>
            </w:tcBorders>
            <w:shd w:val="clear" w:color="auto" w:fill="auto"/>
            <w:noWrap/>
            <w:vAlign w:val="bottom"/>
            <w:hideMark/>
          </w:tcPr>
          <w:p w14:paraId="501DA3D3" w14:textId="55D994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22C6B9" w14:textId="30373A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2E5E5A" w14:textId="4F64D5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1,675,711.76 </w:t>
            </w:r>
          </w:p>
        </w:tc>
      </w:tr>
      <w:tr w:rsidR="00D17D4B" w:rsidRPr="00D17D4B" w14:paraId="569414A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3837F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C8F2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Amulung</w:t>
            </w:r>
          </w:p>
        </w:tc>
        <w:tc>
          <w:tcPr>
            <w:tcW w:w="728" w:type="pct"/>
            <w:tcBorders>
              <w:top w:val="nil"/>
              <w:left w:val="nil"/>
              <w:bottom w:val="single" w:sz="4" w:space="0" w:color="000000"/>
              <w:right w:val="single" w:sz="4" w:space="0" w:color="000000"/>
            </w:tcBorders>
            <w:shd w:val="clear" w:color="auto" w:fill="auto"/>
            <w:noWrap/>
            <w:vAlign w:val="bottom"/>
            <w:hideMark/>
          </w:tcPr>
          <w:p w14:paraId="421B4369" w14:textId="090288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2AF5F587" w14:textId="5BE4E9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2,969,125.00 </w:t>
            </w:r>
          </w:p>
        </w:tc>
        <w:tc>
          <w:tcPr>
            <w:tcW w:w="728" w:type="pct"/>
            <w:tcBorders>
              <w:top w:val="nil"/>
              <w:left w:val="nil"/>
              <w:bottom w:val="single" w:sz="4" w:space="0" w:color="000000"/>
              <w:right w:val="single" w:sz="4" w:space="0" w:color="000000"/>
            </w:tcBorders>
            <w:shd w:val="clear" w:color="auto" w:fill="auto"/>
            <w:noWrap/>
            <w:vAlign w:val="bottom"/>
            <w:hideMark/>
          </w:tcPr>
          <w:p w14:paraId="38D9027A" w14:textId="480EA5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40D244" w14:textId="3B2EB2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CF73A3" w14:textId="757F1E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2,970,558.76 </w:t>
            </w:r>
          </w:p>
        </w:tc>
      </w:tr>
      <w:tr w:rsidR="00D17D4B" w:rsidRPr="00D17D4B" w14:paraId="41D0697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E8F56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1A523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Aparri</w:t>
            </w:r>
          </w:p>
        </w:tc>
        <w:tc>
          <w:tcPr>
            <w:tcW w:w="728" w:type="pct"/>
            <w:tcBorders>
              <w:top w:val="nil"/>
              <w:left w:val="nil"/>
              <w:bottom w:val="single" w:sz="4" w:space="0" w:color="000000"/>
              <w:right w:val="single" w:sz="4" w:space="0" w:color="000000"/>
            </w:tcBorders>
            <w:shd w:val="clear" w:color="auto" w:fill="auto"/>
            <w:noWrap/>
            <w:vAlign w:val="bottom"/>
            <w:hideMark/>
          </w:tcPr>
          <w:p w14:paraId="11D203B8" w14:textId="28B2B5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223,666.56 </w:t>
            </w:r>
          </w:p>
        </w:tc>
        <w:tc>
          <w:tcPr>
            <w:tcW w:w="728" w:type="pct"/>
            <w:tcBorders>
              <w:top w:val="nil"/>
              <w:left w:val="nil"/>
              <w:bottom w:val="single" w:sz="4" w:space="0" w:color="000000"/>
              <w:right w:val="single" w:sz="4" w:space="0" w:color="000000"/>
            </w:tcBorders>
            <w:shd w:val="clear" w:color="auto" w:fill="auto"/>
            <w:noWrap/>
            <w:vAlign w:val="bottom"/>
            <w:hideMark/>
          </w:tcPr>
          <w:p w14:paraId="40E57299" w14:textId="5E43B2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14,693,978.00 </w:t>
            </w:r>
          </w:p>
        </w:tc>
        <w:tc>
          <w:tcPr>
            <w:tcW w:w="728" w:type="pct"/>
            <w:tcBorders>
              <w:top w:val="nil"/>
              <w:left w:val="nil"/>
              <w:bottom w:val="single" w:sz="4" w:space="0" w:color="000000"/>
              <w:right w:val="single" w:sz="4" w:space="0" w:color="000000"/>
            </w:tcBorders>
            <w:shd w:val="clear" w:color="auto" w:fill="auto"/>
            <w:noWrap/>
            <w:vAlign w:val="bottom"/>
            <w:hideMark/>
          </w:tcPr>
          <w:p w14:paraId="3D6A3FBC" w14:textId="162F3F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1BD535" w14:textId="1E7EBC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CF17CA" w14:textId="636D28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14,917,644.56 </w:t>
            </w:r>
          </w:p>
        </w:tc>
      </w:tr>
      <w:tr w:rsidR="00D17D4B" w:rsidRPr="00D17D4B" w14:paraId="1535EA7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69CB5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AAF11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Baggao</w:t>
            </w:r>
          </w:p>
        </w:tc>
        <w:tc>
          <w:tcPr>
            <w:tcW w:w="728" w:type="pct"/>
            <w:tcBorders>
              <w:top w:val="nil"/>
              <w:left w:val="nil"/>
              <w:bottom w:val="single" w:sz="4" w:space="0" w:color="000000"/>
              <w:right w:val="single" w:sz="4" w:space="0" w:color="000000"/>
            </w:tcBorders>
            <w:shd w:val="clear" w:color="auto" w:fill="auto"/>
            <w:noWrap/>
            <w:vAlign w:val="bottom"/>
            <w:hideMark/>
          </w:tcPr>
          <w:p w14:paraId="04F0F95F" w14:textId="194CAD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246,231.32 </w:t>
            </w:r>
          </w:p>
        </w:tc>
        <w:tc>
          <w:tcPr>
            <w:tcW w:w="728" w:type="pct"/>
            <w:tcBorders>
              <w:top w:val="nil"/>
              <w:left w:val="nil"/>
              <w:bottom w:val="single" w:sz="4" w:space="0" w:color="000000"/>
              <w:right w:val="single" w:sz="4" w:space="0" w:color="000000"/>
            </w:tcBorders>
            <w:shd w:val="clear" w:color="auto" w:fill="auto"/>
            <w:noWrap/>
            <w:vAlign w:val="bottom"/>
            <w:hideMark/>
          </w:tcPr>
          <w:p w14:paraId="2B9B7373" w14:textId="567C8F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4,532,656.00 </w:t>
            </w:r>
          </w:p>
        </w:tc>
        <w:tc>
          <w:tcPr>
            <w:tcW w:w="728" w:type="pct"/>
            <w:tcBorders>
              <w:top w:val="nil"/>
              <w:left w:val="nil"/>
              <w:bottom w:val="single" w:sz="4" w:space="0" w:color="000000"/>
              <w:right w:val="single" w:sz="4" w:space="0" w:color="000000"/>
            </w:tcBorders>
            <w:shd w:val="clear" w:color="auto" w:fill="auto"/>
            <w:noWrap/>
            <w:vAlign w:val="bottom"/>
            <w:hideMark/>
          </w:tcPr>
          <w:p w14:paraId="05A8D6A0" w14:textId="51E84C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3E756B" w14:textId="0CFB1B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2B53AD" w14:textId="435F10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4,778,887.32 </w:t>
            </w:r>
          </w:p>
        </w:tc>
      </w:tr>
      <w:tr w:rsidR="00D17D4B" w:rsidRPr="00D17D4B" w14:paraId="201726C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70B02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2352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Ballesteros</w:t>
            </w:r>
          </w:p>
        </w:tc>
        <w:tc>
          <w:tcPr>
            <w:tcW w:w="728" w:type="pct"/>
            <w:tcBorders>
              <w:top w:val="nil"/>
              <w:left w:val="nil"/>
              <w:bottom w:val="single" w:sz="4" w:space="0" w:color="000000"/>
              <w:right w:val="single" w:sz="4" w:space="0" w:color="000000"/>
            </w:tcBorders>
            <w:shd w:val="clear" w:color="auto" w:fill="auto"/>
            <w:noWrap/>
            <w:vAlign w:val="bottom"/>
            <w:hideMark/>
          </w:tcPr>
          <w:p w14:paraId="7C2AE751" w14:textId="76178E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14:paraId="14F8FE85" w14:textId="19BD6B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865,896.00 </w:t>
            </w:r>
          </w:p>
        </w:tc>
        <w:tc>
          <w:tcPr>
            <w:tcW w:w="728" w:type="pct"/>
            <w:tcBorders>
              <w:top w:val="nil"/>
              <w:left w:val="nil"/>
              <w:bottom w:val="single" w:sz="4" w:space="0" w:color="000000"/>
              <w:right w:val="single" w:sz="4" w:space="0" w:color="000000"/>
            </w:tcBorders>
            <w:shd w:val="clear" w:color="auto" w:fill="auto"/>
            <w:noWrap/>
            <w:vAlign w:val="bottom"/>
            <w:hideMark/>
          </w:tcPr>
          <w:p w14:paraId="2F4903F7" w14:textId="75AD68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29F7CB" w14:textId="00B927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13F127" w14:textId="43977B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866,516.84 </w:t>
            </w:r>
          </w:p>
        </w:tc>
      </w:tr>
      <w:tr w:rsidR="00D17D4B" w:rsidRPr="00D17D4B" w14:paraId="224F23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388B2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3FE4C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Buguey</w:t>
            </w:r>
          </w:p>
        </w:tc>
        <w:tc>
          <w:tcPr>
            <w:tcW w:w="728" w:type="pct"/>
            <w:tcBorders>
              <w:top w:val="nil"/>
              <w:left w:val="nil"/>
              <w:bottom w:val="single" w:sz="4" w:space="0" w:color="000000"/>
              <w:right w:val="single" w:sz="4" w:space="0" w:color="000000"/>
            </w:tcBorders>
            <w:shd w:val="clear" w:color="auto" w:fill="auto"/>
            <w:noWrap/>
            <w:vAlign w:val="bottom"/>
            <w:hideMark/>
          </w:tcPr>
          <w:p w14:paraId="7D37D524" w14:textId="1761D0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14:paraId="61F8D125" w14:textId="4DC44B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911,796.00 </w:t>
            </w:r>
          </w:p>
        </w:tc>
        <w:tc>
          <w:tcPr>
            <w:tcW w:w="728" w:type="pct"/>
            <w:tcBorders>
              <w:top w:val="nil"/>
              <w:left w:val="nil"/>
              <w:bottom w:val="single" w:sz="4" w:space="0" w:color="000000"/>
              <w:right w:val="single" w:sz="4" w:space="0" w:color="000000"/>
            </w:tcBorders>
            <w:shd w:val="clear" w:color="auto" w:fill="auto"/>
            <w:noWrap/>
            <w:vAlign w:val="bottom"/>
            <w:hideMark/>
          </w:tcPr>
          <w:p w14:paraId="217C5714" w14:textId="504933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55D8D" w14:textId="52B4FC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82C868" w14:textId="732551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913,230.00 </w:t>
            </w:r>
          </w:p>
        </w:tc>
      </w:tr>
      <w:tr w:rsidR="00D17D4B" w:rsidRPr="00D17D4B" w14:paraId="6F7EBB6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244B1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61BBA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Calayan</w:t>
            </w:r>
          </w:p>
        </w:tc>
        <w:tc>
          <w:tcPr>
            <w:tcW w:w="728" w:type="pct"/>
            <w:tcBorders>
              <w:top w:val="nil"/>
              <w:left w:val="nil"/>
              <w:bottom w:val="single" w:sz="4" w:space="0" w:color="000000"/>
              <w:right w:val="single" w:sz="4" w:space="0" w:color="000000"/>
            </w:tcBorders>
            <w:shd w:val="clear" w:color="auto" w:fill="auto"/>
            <w:noWrap/>
            <w:vAlign w:val="bottom"/>
            <w:hideMark/>
          </w:tcPr>
          <w:p w14:paraId="58699B29" w14:textId="70DBAA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1,387,184.62 </w:t>
            </w:r>
          </w:p>
        </w:tc>
        <w:tc>
          <w:tcPr>
            <w:tcW w:w="728" w:type="pct"/>
            <w:tcBorders>
              <w:top w:val="nil"/>
              <w:left w:val="nil"/>
              <w:bottom w:val="single" w:sz="4" w:space="0" w:color="000000"/>
              <w:right w:val="single" w:sz="4" w:space="0" w:color="000000"/>
            </w:tcBorders>
            <w:shd w:val="clear" w:color="auto" w:fill="auto"/>
            <w:noWrap/>
            <w:vAlign w:val="bottom"/>
            <w:hideMark/>
          </w:tcPr>
          <w:p w14:paraId="66726077" w14:textId="603428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4CEB96A3" w14:textId="06AEC5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FECA27" w14:textId="6CCA81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9DF2F7" w14:textId="107646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2,444,448.62 </w:t>
            </w:r>
          </w:p>
        </w:tc>
      </w:tr>
      <w:tr w:rsidR="00D17D4B" w:rsidRPr="00D17D4B" w14:paraId="7929264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E952A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15063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Camalaniugan</w:t>
            </w:r>
          </w:p>
        </w:tc>
        <w:tc>
          <w:tcPr>
            <w:tcW w:w="728" w:type="pct"/>
            <w:tcBorders>
              <w:top w:val="nil"/>
              <w:left w:val="nil"/>
              <w:bottom w:val="single" w:sz="4" w:space="0" w:color="000000"/>
              <w:right w:val="single" w:sz="4" w:space="0" w:color="000000"/>
            </w:tcBorders>
            <w:shd w:val="clear" w:color="auto" w:fill="auto"/>
            <w:noWrap/>
            <w:vAlign w:val="bottom"/>
            <w:hideMark/>
          </w:tcPr>
          <w:p w14:paraId="4E9C70AE" w14:textId="349C1A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9B910F" w14:textId="7D416F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741,510.00 </w:t>
            </w:r>
          </w:p>
        </w:tc>
        <w:tc>
          <w:tcPr>
            <w:tcW w:w="728" w:type="pct"/>
            <w:tcBorders>
              <w:top w:val="nil"/>
              <w:left w:val="nil"/>
              <w:bottom w:val="single" w:sz="4" w:space="0" w:color="000000"/>
              <w:right w:val="single" w:sz="4" w:space="0" w:color="000000"/>
            </w:tcBorders>
            <w:shd w:val="clear" w:color="auto" w:fill="auto"/>
            <w:noWrap/>
            <w:vAlign w:val="bottom"/>
            <w:hideMark/>
          </w:tcPr>
          <w:p w14:paraId="0518E217" w14:textId="75855B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A64694" w14:textId="0AF1FC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EE5469" w14:textId="1B0BD6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748,868.00 </w:t>
            </w:r>
          </w:p>
        </w:tc>
      </w:tr>
      <w:tr w:rsidR="00D17D4B" w:rsidRPr="00D17D4B" w14:paraId="6D19730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AE150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68D5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27E4BE85" w14:textId="27D640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6DB5BB" w14:textId="799CED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979,206.00 </w:t>
            </w:r>
          </w:p>
        </w:tc>
        <w:tc>
          <w:tcPr>
            <w:tcW w:w="728" w:type="pct"/>
            <w:tcBorders>
              <w:top w:val="nil"/>
              <w:left w:val="nil"/>
              <w:bottom w:val="single" w:sz="4" w:space="0" w:color="000000"/>
              <w:right w:val="single" w:sz="4" w:space="0" w:color="000000"/>
            </w:tcBorders>
            <w:shd w:val="clear" w:color="auto" w:fill="auto"/>
            <w:noWrap/>
            <w:vAlign w:val="bottom"/>
            <w:hideMark/>
          </w:tcPr>
          <w:p w14:paraId="44E1905D" w14:textId="5BEF7A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C19ED" w14:textId="3B7223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2B6047" w14:textId="2E212D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979,206.00 </w:t>
            </w:r>
          </w:p>
        </w:tc>
      </w:tr>
      <w:tr w:rsidR="00D17D4B" w:rsidRPr="00D17D4B" w14:paraId="77CB527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5FFC9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716AD7B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Enrile</w:t>
            </w:r>
          </w:p>
        </w:tc>
        <w:tc>
          <w:tcPr>
            <w:tcW w:w="728" w:type="pct"/>
            <w:tcBorders>
              <w:top w:val="nil"/>
              <w:left w:val="nil"/>
              <w:bottom w:val="single" w:sz="4" w:space="0" w:color="000000"/>
              <w:right w:val="single" w:sz="4" w:space="0" w:color="000000"/>
            </w:tcBorders>
            <w:shd w:val="clear" w:color="auto" w:fill="auto"/>
            <w:noWrap/>
            <w:vAlign w:val="bottom"/>
            <w:hideMark/>
          </w:tcPr>
          <w:p w14:paraId="2AE38385" w14:textId="386A8E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394394" w14:textId="768F25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2,114,432.72 </w:t>
            </w:r>
          </w:p>
        </w:tc>
        <w:tc>
          <w:tcPr>
            <w:tcW w:w="728" w:type="pct"/>
            <w:tcBorders>
              <w:top w:val="nil"/>
              <w:left w:val="nil"/>
              <w:bottom w:val="single" w:sz="4" w:space="0" w:color="000000"/>
              <w:right w:val="single" w:sz="4" w:space="0" w:color="000000"/>
            </w:tcBorders>
            <w:shd w:val="clear" w:color="auto" w:fill="auto"/>
            <w:noWrap/>
            <w:vAlign w:val="bottom"/>
            <w:hideMark/>
          </w:tcPr>
          <w:p w14:paraId="30E282CC" w14:textId="7B36B0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C093AA" w14:textId="13393C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EDCC82" w14:textId="69CD98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2,114,432.72 </w:t>
            </w:r>
          </w:p>
        </w:tc>
      </w:tr>
      <w:tr w:rsidR="00D17D4B" w:rsidRPr="00D17D4B" w14:paraId="0B380A0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289F9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8033E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Gattaran</w:t>
            </w:r>
          </w:p>
        </w:tc>
        <w:tc>
          <w:tcPr>
            <w:tcW w:w="728" w:type="pct"/>
            <w:tcBorders>
              <w:top w:val="nil"/>
              <w:left w:val="nil"/>
              <w:bottom w:val="single" w:sz="4" w:space="0" w:color="000000"/>
              <w:right w:val="single" w:sz="4" w:space="0" w:color="000000"/>
            </w:tcBorders>
            <w:shd w:val="clear" w:color="auto" w:fill="auto"/>
            <w:noWrap/>
            <w:vAlign w:val="bottom"/>
            <w:hideMark/>
          </w:tcPr>
          <w:p w14:paraId="5C543E5F" w14:textId="6F749F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26E99C5A" w14:textId="7A50E6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5,722,998.00 </w:t>
            </w:r>
          </w:p>
        </w:tc>
        <w:tc>
          <w:tcPr>
            <w:tcW w:w="728" w:type="pct"/>
            <w:tcBorders>
              <w:top w:val="nil"/>
              <w:left w:val="nil"/>
              <w:bottom w:val="single" w:sz="4" w:space="0" w:color="000000"/>
              <w:right w:val="single" w:sz="4" w:space="0" w:color="000000"/>
            </w:tcBorders>
            <w:shd w:val="clear" w:color="auto" w:fill="auto"/>
            <w:noWrap/>
            <w:vAlign w:val="bottom"/>
            <w:hideMark/>
          </w:tcPr>
          <w:p w14:paraId="6B1FFA5D" w14:textId="48362F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D4C18A" w14:textId="268F05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11996F" w14:textId="1D0F9D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5,726,582.40 </w:t>
            </w:r>
          </w:p>
        </w:tc>
      </w:tr>
      <w:tr w:rsidR="00D17D4B" w:rsidRPr="00D17D4B" w14:paraId="5EB63ED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E6363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BABD3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Gonzaga</w:t>
            </w:r>
          </w:p>
        </w:tc>
        <w:tc>
          <w:tcPr>
            <w:tcW w:w="728" w:type="pct"/>
            <w:tcBorders>
              <w:top w:val="nil"/>
              <w:left w:val="nil"/>
              <w:bottom w:val="single" w:sz="4" w:space="0" w:color="000000"/>
              <w:right w:val="single" w:sz="4" w:space="0" w:color="000000"/>
            </w:tcBorders>
            <w:shd w:val="clear" w:color="auto" w:fill="auto"/>
            <w:noWrap/>
            <w:vAlign w:val="bottom"/>
            <w:hideMark/>
          </w:tcPr>
          <w:p w14:paraId="3FFA9E4F" w14:textId="29225D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0C980BAD" w14:textId="53D401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2,376,742.00 </w:t>
            </w:r>
          </w:p>
        </w:tc>
        <w:tc>
          <w:tcPr>
            <w:tcW w:w="728" w:type="pct"/>
            <w:tcBorders>
              <w:top w:val="nil"/>
              <w:left w:val="nil"/>
              <w:bottom w:val="single" w:sz="4" w:space="0" w:color="000000"/>
              <w:right w:val="single" w:sz="4" w:space="0" w:color="000000"/>
            </w:tcBorders>
            <w:shd w:val="clear" w:color="auto" w:fill="auto"/>
            <w:noWrap/>
            <w:vAlign w:val="bottom"/>
            <w:hideMark/>
          </w:tcPr>
          <w:p w14:paraId="4004B08F" w14:textId="12366C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F62715" w14:textId="572D0A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460EE6" w14:textId="1BAFCF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2,377,458.88 </w:t>
            </w:r>
          </w:p>
        </w:tc>
      </w:tr>
      <w:tr w:rsidR="00D17D4B" w:rsidRPr="00D17D4B" w14:paraId="79FAED5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96455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EE855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Iguig</w:t>
            </w:r>
          </w:p>
        </w:tc>
        <w:tc>
          <w:tcPr>
            <w:tcW w:w="728" w:type="pct"/>
            <w:tcBorders>
              <w:top w:val="nil"/>
              <w:left w:val="nil"/>
              <w:bottom w:val="single" w:sz="4" w:space="0" w:color="000000"/>
              <w:right w:val="single" w:sz="4" w:space="0" w:color="000000"/>
            </w:tcBorders>
            <w:shd w:val="clear" w:color="auto" w:fill="auto"/>
            <w:noWrap/>
            <w:vAlign w:val="bottom"/>
            <w:hideMark/>
          </w:tcPr>
          <w:p w14:paraId="2C7DAAE1" w14:textId="4B2BA2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406,200.00 </w:t>
            </w:r>
          </w:p>
        </w:tc>
        <w:tc>
          <w:tcPr>
            <w:tcW w:w="728" w:type="pct"/>
            <w:tcBorders>
              <w:top w:val="nil"/>
              <w:left w:val="nil"/>
              <w:bottom w:val="single" w:sz="4" w:space="0" w:color="000000"/>
              <w:right w:val="single" w:sz="4" w:space="0" w:color="000000"/>
            </w:tcBorders>
            <w:shd w:val="clear" w:color="auto" w:fill="auto"/>
            <w:noWrap/>
            <w:vAlign w:val="bottom"/>
            <w:hideMark/>
          </w:tcPr>
          <w:p w14:paraId="6C11389A" w14:textId="29BBBB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1,236,426.36 </w:t>
            </w:r>
          </w:p>
        </w:tc>
        <w:tc>
          <w:tcPr>
            <w:tcW w:w="728" w:type="pct"/>
            <w:tcBorders>
              <w:top w:val="nil"/>
              <w:left w:val="nil"/>
              <w:bottom w:val="single" w:sz="4" w:space="0" w:color="000000"/>
              <w:right w:val="single" w:sz="4" w:space="0" w:color="000000"/>
            </w:tcBorders>
            <w:shd w:val="clear" w:color="auto" w:fill="auto"/>
            <w:noWrap/>
            <w:vAlign w:val="bottom"/>
            <w:hideMark/>
          </w:tcPr>
          <w:p w14:paraId="6BB554FE" w14:textId="09FF25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8A8797" w14:textId="337FEB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807450" w14:textId="7A8930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1,642,626.36 </w:t>
            </w:r>
          </w:p>
        </w:tc>
      </w:tr>
      <w:tr w:rsidR="00D17D4B" w:rsidRPr="00D17D4B" w14:paraId="5D4ABE7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6FF90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B0391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Lal-lo</w:t>
            </w:r>
          </w:p>
        </w:tc>
        <w:tc>
          <w:tcPr>
            <w:tcW w:w="728" w:type="pct"/>
            <w:tcBorders>
              <w:top w:val="nil"/>
              <w:left w:val="nil"/>
              <w:bottom w:val="single" w:sz="4" w:space="0" w:color="000000"/>
              <w:right w:val="single" w:sz="4" w:space="0" w:color="000000"/>
            </w:tcBorders>
            <w:shd w:val="clear" w:color="auto" w:fill="auto"/>
            <w:noWrap/>
            <w:vAlign w:val="bottom"/>
            <w:hideMark/>
          </w:tcPr>
          <w:p w14:paraId="178BC549" w14:textId="41AC4D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39,428.00 </w:t>
            </w:r>
          </w:p>
        </w:tc>
        <w:tc>
          <w:tcPr>
            <w:tcW w:w="728" w:type="pct"/>
            <w:tcBorders>
              <w:top w:val="nil"/>
              <w:left w:val="nil"/>
              <w:bottom w:val="single" w:sz="4" w:space="0" w:color="000000"/>
              <w:right w:val="single" w:sz="4" w:space="0" w:color="000000"/>
            </w:tcBorders>
            <w:shd w:val="clear" w:color="auto" w:fill="auto"/>
            <w:noWrap/>
            <w:vAlign w:val="bottom"/>
            <w:hideMark/>
          </w:tcPr>
          <w:p w14:paraId="681C3A63" w14:textId="416C6D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1,319,248.00 </w:t>
            </w:r>
          </w:p>
        </w:tc>
        <w:tc>
          <w:tcPr>
            <w:tcW w:w="728" w:type="pct"/>
            <w:tcBorders>
              <w:top w:val="nil"/>
              <w:left w:val="nil"/>
              <w:bottom w:val="single" w:sz="4" w:space="0" w:color="000000"/>
              <w:right w:val="single" w:sz="4" w:space="0" w:color="000000"/>
            </w:tcBorders>
            <w:shd w:val="clear" w:color="auto" w:fill="auto"/>
            <w:noWrap/>
            <w:vAlign w:val="bottom"/>
            <w:hideMark/>
          </w:tcPr>
          <w:p w14:paraId="1DF8E300" w14:textId="0E9DA6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293437" w14:textId="4F0DFC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C50B2D" w14:textId="318A82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1,358,676.00 </w:t>
            </w:r>
          </w:p>
        </w:tc>
      </w:tr>
      <w:tr w:rsidR="00D17D4B" w:rsidRPr="00D17D4B" w14:paraId="126A649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791A6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F7502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Lasam</w:t>
            </w:r>
          </w:p>
        </w:tc>
        <w:tc>
          <w:tcPr>
            <w:tcW w:w="728" w:type="pct"/>
            <w:tcBorders>
              <w:top w:val="nil"/>
              <w:left w:val="nil"/>
              <w:bottom w:val="single" w:sz="4" w:space="0" w:color="000000"/>
              <w:right w:val="single" w:sz="4" w:space="0" w:color="000000"/>
            </w:tcBorders>
            <w:shd w:val="clear" w:color="auto" w:fill="auto"/>
            <w:noWrap/>
            <w:vAlign w:val="bottom"/>
            <w:hideMark/>
          </w:tcPr>
          <w:p w14:paraId="79CA43AD" w14:textId="44996B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10,753.20 </w:t>
            </w:r>
          </w:p>
        </w:tc>
        <w:tc>
          <w:tcPr>
            <w:tcW w:w="728" w:type="pct"/>
            <w:tcBorders>
              <w:top w:val="nil"/>
              <w:left w:val="nil"/>
              <w:bottom w:val="single" w:sz="4" w:space="0" w:color="000000"/>
              <w:right w:val="single" w:sz="4" w:space="0" w:color="000000"/>
            </w:tcBorders>
            <w:shd w:val="clear" w:color="auto" w:fill="auto"/>
            <w:noWrap/>
            <w:vAlign w:val="bottom"/>
            <w:hideMark/>
          </w:tcPr>
          <w:p w14:paraId="5F933271" w14:textId="247FFB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2,772,318.00 </w:t>
            </w:r>
          </w:p>
        </w:tc>
        <w:tc>
          <w:tcPr>
            <w:tcW w:w="728" w:type="pct"/>
            <w:tcBorders>
              <w:top w:val="nil"/>
              <w:left w:val="nil"/>
              <w:bottom w:val="single" w:sz="4" w:space="0" w:color="000000"/>
              <w:right w:val="single" w:sz="4" w:space="0" w:color="000000"/>
            </w:tcBorders>
            <w:shd w:val="clear" w:color="auto" w:fill="auto"/>
            <w:noWrap/>
            <w:vAlign w:val="bottom"/>
            <w:hideMark/>
          </w:tcPr>
          <w:p w14:paraId="2D02F6CA" w14:textId="2A70B5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C25FC6" w14:textId="7FE858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E11834" w14:textId="064878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2,783,071.20 </w:t>
            </w:r>
          </w:p>
        </w:tc>
      </w:tr>
      <w:tr w:rsidR="00D17D4B" w:rsidRPr="00D17D4B" w14:paraId="214A1EC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A2160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33D93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5721088B" w14:textId="7D4334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7,885.68 </w:t>
            </w:r>
          </w:p>
        </w:tc>
        <w:tc>
          <w:tcPr>
            <w:tcW w:w="728" w:type="pct"/>
            <w:tcBorders>
              <w:top w:val="nil"/>
              <w:left w:val="nil"/>
              <w:bottom w:val="single" w:sz="4" w:space="0" w:color="000000"/>
              <w:right w:val="single" w:sz="4" w:space="0" w:color="000000"/>
            </w:tcBorders>
            <w:shd w:val="clear" w:color="auto" w:fill="auto"/>
            <w:noWrap/>
            <w:vAlign w:val="bottom"/>
            <w:hideMark/>
          </w:tcPr>
          <w:p w14:paraId="2951961D" w14:textId="67AAB3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708,706.00 </w:t>
            </w:r>
          </w:p>
        </w:tc>
        <w:tc>
          <w:tcPr>
            <w:tcW w:w="728" w:type="pct"/>
            <w:tcBorders>
              <w:top w:val="nil"/>
              <w:left w:val="nil"/>
              <w:bottom w:val="single" w:sz="4" w:space="0" w:color="000000"/>
              <w:right w:val="single" w:sz="4" w:space="0" w:color="000000"/>
            </w:tcBorders>
            <w:shd w:val="clear" w:color="auto" w:fill="auto"/>
            <w:noWrap/>
            <w:vAlign w:val="bottom"/>
            <w:hideMark/>
          </w:tcPr>
          <w:p w14:paraId="39F8934D" w14:textId="311750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7D6BB" w14:textId="3C547A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356AAC" w14:textId="1A2CB9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716,591.68 </w:t>
            </w:r>
          </w:p>
        </w:tc>
      </w:tr>
      <w:tr w:rsidR="00D17D4B" w:rsidRPr="00D17D4B" w14:paraId="6D6D322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8C81E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60562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Peñablanca</w:t>
            </w:r>
          </w:p>
        </w:tc>
        <w:tc>
          <w:tcPr>
            <w:tcW w:w="728" w:type="pct"/>
            <w:tcBorders>
              <w:top w:val="nil"/>
              <w:left w:val="nil"/>
              <w:bottom w:val="single" w:sz="4" w:space="0" w:color="000000"/>
              <w:right w:val="single" w:sz="4" w:space="0" w:color="000000"/>
            </w:tcBorders>
            <w:shd w:val="clear" w:color="auto" w:fill="auto"/>
            <w:noWrap/>
            <w:vAlign w:val="bottom"/>
            <w:hideMark/>
          </w:tcPr>
          <w:p w14:paraId="7AD705B0" w14:textId="2122A8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26022F1E" w14:textId="50E093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4,549,527.64 </w:t>
            </w:r>
          </w:p>
        </w:tc>
        <w:tc>
          <w:tcPr>
            <w:tcW w:w="728" w:type="pct"/>
            <w:tcBorders>
              <w:top w:val="nil"/>
              <w:left w:val="nil"/>
              <w:bottom w:val="single" w:sz="4" w:space="0" w:color="000000"/>
              <w:right w:val="single" w:sz="4" w:space="0" w:color="000000"/>
            </w:tcBorders>
            <w:shd w:val="clear" w:color="auto" w:fill="auto"/>
            <w:noWrap/>
            <w:vAlign w:val="bottom"/>
            <w:hideMark/>
          </w:tcPr>
          <w:p w14:paraId="3CD6673E" w14:textId="3B9DB5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438B18" w14:textId="7FD413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3BDBD5" w14:textId="512B2A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4,550,244.52 </w:t>
            </w:r>
          </w:p>
        </w:tc>
      </w:tr>
      <w:tr w:rsidR="00D17D4B" w:rsidRPr="00D17D4B" w14:paraId="3C4C4DC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28D4D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7AD0A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Piat</w:t>
            </w:r>
          </w:p>
        </w:tc>
        <w:tc>
          <w:tcPr>
            <w:tcW w:w="728" w:type="pct"/>
            <w:tcBorders>
              <w:top w:val="nil"/>
              <w:left w:val="nil"/>
              <w:bottom w:val="single" w:sz="4" w:space="0" w:color="000000"/>
              <w:right w:val="single" w:sz="4" w:space="0" w:color="000000"/>
            </w:tcBorders>
            <w:shd w:val="clear" w:color="auto" w:fill="auto"/>
            <w:noWrap/>
            <w:vAlign w:val="bottom"/>
            <w:hideMark/>
          </w:tcPr>
          <w:p w14:paraId="10A3F44F" w14:textId="2D2CC0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7CE03969" w14:textId="5EA017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4,837,430.60 </w:t>
            </w:r>
          </w:p>
        </w:tc>
        <w:tc>
          <w:tcPr>
            <w:tcW w:w="728" w:type="pct"/>
            <w:tcBorders>
              <w:top w:val="nil"/>
              <w:left w:val="nil"/>
              <w:bottom w:val="single" w:sz="4" w:space="0" w:color="000000"/>
              <w:right w:val="single" w:sz="4" w:space="0" w:color="000000"/>
            </w:tcBorders>
            <w:shd w:val="clear" w:color="auto" w:fill="auto"/>
            <w:noWrap/>
            <w:vAlign w:val="bottom"/>
            <w:hideMark/>
          </w:tcPr>
          <w:p w14:paraId="4107729F" w14:textId="5C2E91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512CE" w14:textId="74D90F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6F48E6" w14:textId="05B970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4,838,147.48 </w:t>
            </w:r>
          </w:p>
        </w:tc>
      </w:tr>
      <w:tr w:rsidR="00D17D4B" w:rsidRPr="00D17D4B" w14:paraId="79BC955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50F4A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C5B1C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0D432C91" w14:textId="71CA8E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224,146.38 </w:t>
            </w:r>
          </w:p>
        </w:tc>
        <w:tc>
          <w:tcPr>
            <w:tcW w:w="728" w:type="pct"/>
            <w:tcBorders>
              <w:top w:val="nil"/>
              <w:left w:val="nil"/>
              <w:bottom w:val="single" w:sz="4" w:space="0" w:color="000000"/>
              <w:right w:val="single" w:sz="4" w:space="0" w:color="000000"/>
            </w:tcBorders>
            <w:shd w:val="clear" w:color="auto" w:fill="auto"/>
            <w:noWrap/>
            <w:vAlign w:val="bottom"/>
            <w:hideMark/>
          </w:tcPr>
          <w:p w14:paraId="65116C8C" w14:textId="19313A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1,315,628.02 </w:t>
            </w:r>
          </w:p>
        </w:tc>
        <w:tc>
          <w:tcPr>
            <w:tcW w:w="728" w:type="pct"/>
            <w:tcBorders>
              <w:top w:val="nil"/>
              <w:left w:val="nil"/>
              <w:bottom w:val="single" w:sz="4" w:space="0" w:color="000000"/>
              <w:right w:val="single" w:sz="4" w:space="0" w:color="000000"/>
            </w:tcBorders>
            <w:shd w:val="clear" w:color="auto" w:fill="auto"/>
            <w:noWrap/>
            <w:vAlign w:val="bottom"/>
            <w:hideMark/>
          </w:tcPr>
          <w:p w14:paraId="687E27B3" w14:textId="2484EE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C5ECFF" w14:textId="575126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21CCDA" w14:textId="08DCD8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1,539,774.40 </w:t>
            </w:r>
          </w:p>
        </w:tc>
      </w:tr>
      <w:tr w:rsidR="00D17D4B" w:rsidRPr="00D17D4B" w14:paraId="563A1AE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BA3C1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A11B2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Sanchez-Mira</w:t>
            </w:r>
          </w:p>
        </w:tc>
        <w:tc>
          <w:tcPr>
            <w:tcW w:w="728" w:type="pct"/>
            <w:tcBorders>
              <w:top w:val="nil"/>
              <w:left w:val="nil"/>
              <w:bottom w:val="single" w:sz="4" w:space="0" w:color="000000"/>
              <w:right w:val="single" w:sz="4" w:space="0" w:color="000000"/>
            </w:tcBorders>
            <w:shd w:val="clear" w:color="auto" w:fill="auto"/>
            <w:noWrap/>
            <w:vAlign w:val="bottom"/>
            <w:hideMark/>
          </w:tcPr>
          <w:p w14:paraId="389B48E3" w14:textId="647FAD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717.00 </w:t>
            </w:r>
          </w:p>
        </w:tc>
        <w:tc>
          <w:tcPr>
            <w:tcW w:w="728" w:type="pct"/>
            <w:tcBorders>
              <w:top w:val="nil"/>
              <w:left w:val="nil"/>
              <w:bottom w:val="single" w:sz="4" w:space="0" w:color="000000"/>
              <w:right w:val="single" w:sz="4" w:space="0" w:color="000000"/>
            </w:tcBorders>
            <w:shd w:val="clear" w:color="auto" w:fill="auto"/>
            <w:noWrap/>
            <w:vAlign w:val="bottom"/>
            <w:hideMark/>
          </w:tcPr>
          <w:p w14:paraId="3847FC44" w14:textId="016152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760,144.00 </w:t>
            </w:r>
          </w:p>
        </w:tc>
        <w:tc>
          <w:tcPr>
            <w:tcW w:w="728" w:type="pct"/>
            <w:tcBorders>
              <w:top w:val="nil"/>
              <w:left w:val="nil"/>
              <w:bottom w:val="single" w:sz="4" w:space="0" w:color="000000"/>
              <w:right w:val="single" w:sz="4" w:space="0" w:color="000000"/>
            </w:tcBorders>
            <w:shd w:val="clear" w:color="auto" w:fill="auto"/>
            <w:noWrap/>
            <w:vAlign w:val="bottom"/>
            <w:hideMark/>
          </w:tcPr>
          <w:p w14:paraId="3CA58157" w14:textId="44804E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5FA8C5" w14:textId="1F3954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DA4FF4" w14:textId="6DAC85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760,861.00 </w:t>
            </w:r>
          </w:p>
        </w:tc>
      </w:tr>
      <w:tr w:rsidR="00D17D4B" w:rsidRPr="00D17D4B" w14:paraId="19E391A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280DC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A4712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0C96401D" w14:textId="153AF8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2,950.00 </w:t>
            </w:r>
          </w:p>
        </w:tc>
        <w:tc>
          <w:tcPr>
            <w:tcW w:w="728" w:type="pct"/>
            <w:tcBorders>
              <w:top w:val="nil"/>
              <w:left w:val="nil"/>
              <w:bottom w:val="single" w:sz="4" w:space="0" w:color="000000"/>
              <w:right w:val="single" w:sz="4" w:space="0" w:color="000000"/>
            </w:tcBorders>
            <w:shd w:val="clear" w:color="auto" w:fill="auto"/>
            <w:noWrap/>
            <w:vAlign w:val="bottom"/>
            <w:hideMark/>
          </w:tcPr>
          <w:p w14:paraId="7B264291" w14:textId="3F1A4E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05D4B110" w14:textId="1517F0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995401" w14:textId="179914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38961C" w14:textId="6BD46F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1,060,214.00 </w:t>
            </w:r>
          </w:p>
        </w:tc>
      </w:tr>
      <w:tr w:rsidR="00D17D4B" w:rsidRPr="00D17D4B" w14:paraId="3FA5A7B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57999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AB511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Praxedes</w:t>
            </w:r>
          </w:p>
        </w:tc>
        <w:tc>
          <w:tcPr>
            <w:tcW w:w="728" w:type="pct"/>
            <w:tcBorders>
              <w:top w:val="nil"/>
              <w:left w:val="nil"/>
              <w:bottom w:val="single" w:sz="4" w:space="0" w:color="000000"/>
              <w:right w:val="single" w:sz="4" w:space="0" w:color="000000"/>
            </w:tcBorders>
            <w:shd w:val="clear" w:color="auto" w:fill="auto"/>
            <w:noWrap/>
            <w:vAlign w:val="bottom"/>
            <w:hideMark/>
          </w:tcPr>
          <w:p w14:paraId="50523A57" w14:textId="588E2D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179,220.00 </w:t>
            </w:r>
          </w:p>
        </w:tc>
        <w:tc>
          <w:tcPr>
            <w:tcW w:w="728" w:type="pct"/>
            <w:tcBorders>
              <w:top w:val="nil"/>
              <w:left w:val="nil"/>
              <w:bottom w:val="single" w:sz="4" w:space="0" w:color="000000"/>
              <w:right w:val="single" w:sz="4" w:space="0" w:color="000000"/>
            </w:tcBorders>
            <w:shd w:val="clear" w:color="auto" w:fill="auto"/>
            <w:noWrap/>
            <w:vAlign w:val="bottom"/>
            <w:hideMark/>
          </w:tcPr>
          <w:p w14:paraId="7D94FFC8" w14:textId="1E3308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132,158.00 </w:t>
            </w:r>
          </w:p>
        </w:tc>
        <w:tc>
          <w:tcPr>
            <w:tcW w:w="728" w:type="pct"/>
            <w:tcBorders>
              <w:top w:val="nil"/>
              <w:left w:val="nil"/>
              <w:bottom w:val="single" w:sz="4" w:space="0" w:color="000000"/>
              <w:right w:val="single" w:sz="4" w:space="0" w:color="000000"/>
            </w:tcBorders>
            <w:shd w:val="clear" w:color="auto" w:fill="auto"/>
            <w:noWrap/>
            <w:vAlign w:val="bottom"/>
            <w:hideMark/>
          </w:tcPr>
          <w:p w14:paraId="5825963D" w14:textId="527E2D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01824B" w14:textId="7D15DC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F052D0" w14:textId="6F9DCE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311,378.00 </w:t>
            </w:r>
          </w:p>
        </w:tc>
      </w:tr>
      <w:tr w:rsidR="00D17D4B" w:rsidRPr="00D17D4B" w14:paraId="7FCC5B5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1EF8A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3535B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1059B526" w14:textId="2CB218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5C873138" w14:textId="55209C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445,050.00 </w:t>
            </w:r>
          </w:p>
        </w:tc>
        <w:tc>
          <w:tcPr>
            <w:tcW w:w="728" w:type="pct"/>
            <w:tcBorders>
              <w:top w:val="nil"/>
              <w:left w:val="nil"/>
              <w:bottom w:val="single" w:sz="4" w:space="0" w:color="000000"/>
              <w:right w:val="single" w:sz="4" w:space="0" w:color="000000"/>
            </w:tcBorders>
            <w:shd w:val="clear" w:color="auto" w:fill="auto"/>
            <w:noWrap/>
            <w:vAlign w:val="bottom"/>
            <w:hideMark/>
          </w:tcPr>
          <w:p w14:paraId="497816F2" w14:textId="05C96E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152772" w14:textId="4C788F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96F89D" w14:textId="44E31E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446,483.76 </w:t>
            </w:r>
          </w:p>
        </w:tc>
      </w:tr>
      <w:tr w:rsidR="00D17D4B" w:rsidRPr="00D17D4B" w14:paraId="07CAAB9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D96E0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5DDBD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Niño (Faire)</w:t>
            </w:r>
          </w:p>
        </w:tc>
        <w:tc>
          <w:tcPr>
            <w:tcW w:w="728" w:type="pct"/>
            <w:tcBorders>
              <w:top w:val="nil"/>
              <w:left w:val="nil"/>
              <w:bottom w:val="single" w:sz="4" w:space="0" w:color="000000"/>
              <w:right w:val="single" w:sz="4" w:space="0" w:color="000000"/>
            </w:tcBorders>
            <w:shd w:val="clear" w:color="auto" w:fill="auto"/>
            <w:noWrap/>
            <w:vAlign w:val="bottom"/>
            <w:hideMark/>
          </w:tcPr>
          <w:p w14:paraId="20C72816" w14:textId="2CA860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523,781.73 </w:t>
            </w:r>
          </w:p>
        </w:tc>
        <w:tc>
          <w:tcPr>
            <w:tcW w:w="728" w:type="pct"/>
            <w:tcBorders>
              <w:top w:val="nil"/>
              <w:left w:val="nil"/>
              <w:bottom w:val="single" w:sz="4" w:space="0" w:color="000000"/>
              <w:right w:val="single" w:sz="4" w:space="0" w:color="000000"/>
            </w:tcBorders>
            <w:shd w:val="clear" w:color="auto" w:fill="auto"/>
            <w:noWrap/>
            <w:vAlign w:val="bottom"/>
            <w:hideMark/>
          </w:tcPr>
          <w:p w14:paraId="1359A657" w14:textId="05AB40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4,607,122.50 </w:t>
            </w:r>
          </w:p>
        </w:tc>
        <w:tc>
          <w:tcPr>
            <w:tcW w:w="728" w:type="pct"/>
            <w:tcBorders>
              <w:top w:val="nil"/>
              <w:left w:val="nil"/>
              <w:bottom w:val="single" w:sz="4" w:space="0" w:color="000000"/>
              <w:right w:val="single" w:sz="4" w:space="0" w:color="000000"/>
            </w:tcBorders>
            <w:shd w:val="clear" w:color="auto" w:fill="auto"/>
            <w:noWrap/>
            <w:vAlign w:val="bottom"/>
            <w:hideMark/>
          </w:tcPr>
          <w:p w14:paraId="714F22FB" w14:textId="09B5CF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FDED0D" w14:textId="5BEAF3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7BB48F" w14:textId="0EED88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5,130,904.23 </w:t>
            </w:r>
          </w:p>
        </w:tc>
      </w:tr>
      <w:tr w:rsidR="00D17D4B" w:rsidRPr="00D17D4B" w14:paraId="3B968D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24967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AC52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Solana</w:t>
            </w:r>
          </w:p>
        </w:tc>
        <w:tc>
          <w:tcPr>
            <w:tcW w:w="728" w:type="pct"/>
            <w:tcBorders>
              <w:top w:val="nil"/>
              <w:left w:val="nil"/>
              <w:bottom w:val="single" w:sz="4" w:space="0" w:color="000000"/>
              <w:right w:val="single" w:sz="4" w:space="0" w:color="000000"/>
            </w:tcBorders>
            <w:shd w:val="clear" w:color="auto" w:fill="auto"/>
            <w:noWrap/>
            <w:vAlign w:val="bottom"/>
            <w:hideMark/>
          </w:tcPr>
          <w:p w14:paraId="58F175F0" w14:textId="762DAC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14:paraId="42464E81" w14:textId="1E8973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2,157,506.46 </w:t>
            </w:r>
          </w:p>
        </w:tc>
        <w:tc>
          <w:tcPr>
            <w:tcW w:w="728" w:type="pct"/>
            <w:tcBorders>
              <w:top w:val="nil"/>
              <w:left w:val="nil"/>
              <w:bottom w:val="single" w:sz="4" w:space="0" w:color="000000"/>
              <w:right w:val="single" w:sz="4" w:space="0" w:color="000000"/>
            </w:tcBorders>
            <w:shd w:val="clear" w:color="auto" w:fill="auto"/>
            <w:noWrap/>
            <w:vAlign w:val="bottom"/>
            <w:hideMark/>
          </w:tcPr>
          <w:p w14:paraId="1E3E8E4C" w14:textId="32ABB4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E5AE82" w14:textId="78340B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649434" w14:textId="6EEF84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2,159,657.10 </w:t>
            </w:r>
          </w:p>
        </w:tc>
      </w:tr>
      <w:tr w:rsidR="00D17D4B" w:rsidRPr="00D17D4B" w14:paraId="0602C5F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AEC0E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2A73A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Tuao</w:t>
            </w:r>
          </w:p>
        </w:tc>
        <w:tc>
          <w:tcPr>
            <w:tcW w:w="728" w:type="pct"/>
            <w:tcBorders>
              <w:top w:val="nil"/>
              <w:left w:val="nil"/>
              <w:bottom w:val="single" w:sz="4" w:space="0" w:color="000000"/>
              <w:right w:val="single" w:sz="4" w:space="0" w:color="000000"/>
            </w:tcBorders>
            <w:shd w:val="clear" w:color="auto" w:fill="auto"/>
            <w:noWrap/>
            <w:vAlign w:val="bottom"/>
            <w:hideMark/>
          </w:tcPr>
          <w:p w14:paraId="57A45198" w14:textId="33864E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55DB1254" w14:textId="359F4A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847,501.00 </w:t>
            </w:r>
          </w:p>
        </w:tc>
        <w:tc>
          <w:tcPr>
            <w:tcW w:w="728" w:type="pct"/>
            <w:tcBorders>
              <w:top w:val="nil"/>
              <w:left w:val="nil"/>
              <w:bottom w:val="single" w:sz="4" w:space="0" w:color="000000"/>
              <w:right w:val="single" w:sz="4" w:space="0" w:color="000000"/>
            </w:tcBorders>
            <w:shd w:val="clear" w:color="auto" w:fill="auto"/>
            <w:noWrap/>
            <w:vAlign w:val="bottom"/>
            <w:hideMark/>
          </w:tcPr>
          <w:p w14:paraId="505AFFC0" w14:textId="20A3CF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123D6B" w14:textId="5AD7F1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CB1574" w14:textId="2DEE16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848,217.88 </w:t>
            </w:r>
          </w:p>
        </w:tc>
      </w:tr>
      <w:tr w:rsidR="00D17D4B" w:rsidRPr="00D17D4B" w14:paraId="2126F25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71E28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0D608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Tuguegarao City</w:t>
            </w:r>
          </w:p>
        </w:tc>
        <w:tc>
          <w:tcPr>
            <w:tcW w:w="728" w:type="pct"/>
            <w:tcBorders>
              <w:top w:val="nil"/>
              <w:left w:val="nil"/>
              <w:bottom w:val="single" w:sz="4" w:space="0" w:color="000000"/>
              <w:right w:val="single" w:sz="4" w:space="0" w:color="000000"/>
            </w:tcBorders>
            <w:shd w:val="clear" w:color="auto" w:fill="auto"/>
            <w:noWrap/>
            <w:vAlign w:val="bottom"/>
            <w:hideMark/>
          </w:tcPr>
          <w:p w14:paraId="233C7641" w14:textId="38AE80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191,948.90 </w:t>
            </w:r>
          </w:p>
        </w:tc>
        <w:tc>
          <w:tcPr>
            <w:tcW w:w="728" w:type="pct"/>
            <w:tcBorders>
              <w:top w:val="nil"/>
              <w:left w:val="nil"/>
              <w:bottom w:val="single" w:sz="4" w:space="0" w:color="000000"/>
              <w:right w:val="single" w:sz="4" w:space="0" w:color="000000"/>
            </w:tcBorders>
            <w:shd w:val="clear" w:color="auto" w:fill="auto"/>
            <w:noWrap/>
            <w:vAlign w:val="bottom"/>
            <w:hideMark/>
          </w:tcPr>
          <w:p w14:paraId="61916E55" w14:textId="119F8F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3,701,137.71 </w:t>
            </w:r>
          </w:p>
        </w:tc>
        <w:tc>
          <w:tcPr>
            <w:tcW w:w="728" w:type="pct"/>
            <w:tcBorders>
              <w:top w:val="nil"/>
              <w:left w:val="nil"/>
              <w:bottom w:val="single" w:sz="4" w:space="0" w:color="000000"/>
              <w:right w:val="single" w:sz="4" w:space="0" w:color="000000"/>
            </w:tcBorders>
            <w:shd w:val="clear" w:color="auto" w:fill="auto"/>
            <w:noWrap/>
            <w:vAlign w:val="bottom"/>
            <w:hideMark/>
          </w:tcPr>
          <w:p w14:paraId="2342A11A" w14:textId="1CBA20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2B1D57" w14:textId="2D71C8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11639A" w14:textId="05DCC2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3,893,086.61 </w:t>
            </w:r>
          </w:p>
        </w:tc>
      </w:tr>
      <w:tr w:rsidR="00D17D4B" w:rsidRPr="00D17D4B" w14:paraId="4791EAB7"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2C0D48"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Isabela</w:t>
            </w:r>
          </w:p>
        </w:tc>
        <w:tc>
          <w:tcPr>
            <w:tcW w:w="728" w:type="pct"/>
            <w:tcBorders>
              <w:top w:val="nil"/>
              <w:left w:val="nil"/>
              <w:bottom w:val="single" w:sz="4" w:space="0" w:color="000000"/>
              <w:right w:val="single" w:sz="4" w:space="0" w:color="000000"/>
            </w:tcBorders>
            <w:shd w:val="clear" w:color="D8D8D8" w:fill="D8D8D8"/>
            <w:noWrap/>
            <w:vAlign w:val="bottom"/>
            <w:hideMark/>
          </w:tcPr>
          <w:p w14:paraId="2B0671E7" w14:textId="5C165B0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5,985,862.62 </w:t>
            </w:r>
          </w:p>
        </w:tc>
        <w:tc>
          <w:tcPr>
            <w:tcW w:w="728" w:type="pct"/>
            <w:tcBorders>
              <w:top w:val="nil"/>
              <w:left w:val="nil"/>
              <w:bottom w:val="single" w:sz="4" w:space="0" w:color="000000"/>
              <w:right w:val="single" w:sz="4" w:space="0" w:color="000000"/>
            </w:tcBorders>
            <w:shd w:val="clear" w:color="D8D8D8" w:fill="D8D8D8"/>
            <w:noWrap/>
            <w:vAlign w:val="bottom"/>
            <w:hideMark/>
          </w:tcPr>
          <w:p w14:paraId="314C7061" w14:textId="028F0E0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243,773,062.26 </w:t>
            </w:r>
          </w:p>
        </w:tc>
        <w:tc>
          <w:tcPr>
            <w:tcW w:w="728" w:type="pct"/>
            <w:tcBorders>
              <w:top w:val="nil"/>
              <w:left w:val="nil"/>
              <w:bottom w:val="single" w:sz="4" w:space="0" w:color="000000"/>
              <w:right w:val="single" w:sz="4" w:space="0" w:color="000000"/>
            </w:tcBorders>
            <w:shd w:val="clear" w:color="D8D8D8" w:fill="D8D8D8"/>
            <w:noWrap/>
            <w:vAlign w:val="bottom"/>
            <w:hideMark/>
          </w:tcPr>
          <w:p w14:paraId="5C7FFB53" w14:textId="65187FB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4D980EF" w14:textId="1CA8502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7342C3D" w14:textId="0799612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249,758,924.88 </w:t>
            </w:r>
          </w:p>
        </w:tc>
      </w:tr>
      <w:tr w:rsidR="00D17D4B" w:rsidRPr="00D17D4B" w14:paraId="1BC1DFA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E63E0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E7752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3487343D" w14:textId="3652C3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174,547.80 </w:t>
            </w:r>
          </w:p>
        </w:tc>
        <w:tc>
          <w:tcPr>
            <w:tcW w:w="728" w:type="pct"/>
            <w:tcBorders>
              <w:top w:val="nil"/>
              <w:left w:val="nil"/>
              <w:bottom w:val="single" w:sz="4" w:space="0" w:color="000000"/>
              <w:right w:val="single" w:sz="4" w:space="0" w:color="000000"/>
            </w:tcBorders>
            <w:shd w:val="clear" w:color="auto" w:fill="auto"/>
            <w:noWrap/>
            <w:vAlign w:val="bottom"/>
            <w:hideMark/>
          </w:tcPr>
          <w:p w14:paraId="41EBC96C" w14:textId="466FDA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9B1618" w14:textId="034F69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AB52BD" w14:textId="4AE02B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91E317" w14:textId="0FAC21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174,547.80 </w:t>
            </w:r>
          </w:p>
        </w:tc>
      </w:tr>
      <w:tr w:rsidR="00D17D4B" w:rsidRPr="00D17D4B" w14:paraId="565CDC2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AE75C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E8C77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4F3892AB" w14:textId="443591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485F88C1" w14:textId="0E0660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4,488,690.00 </w:t>
            </w:r>
          </w:p>
        </w:tc>
        <w:tc>
          <w:tcPr>
            <w:tcW w:w="728" w:type="pct"/>
            <w:tcBorders>
              <w:top w:val="nil"/>
              <w:left w:val="nil"/>
              <w:bottom w:val="single" w:sz="4" w:space="0" w:color="000000"/>
              <w:right w:val="single" w:sz="4" w:space="0" w:color="000000"/>
            </w:tcBorders>
            <w:shd w:val="clear" w:color="auto" w:fill="auto"/>
            <w:noWrap/>
            <w:vAlign w:val="bottom"/>
            <w:hideMark/>
          </w:tcPr>
          <w:p w14:paraId="140E3DC4" w14:textId="6A04D4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644007" w14:textId="15A6BC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F90C61" w14:textId="58F59B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4,634,146.50 </w:t>
            </w:r>
          </w:p>
        </w:tc>
      </w:tr>
      <w:tr w:rsidR="00D17D4B" w:rsidRPr="00D17D4B" w14:paraId="38D5CC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768D5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1A61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Angadanan</w:t>
            </w:r>
          </w:p>
        </w:tc>
        <w:tc>
          <w:tcPr>
            <w:tcW w:w="728" w:type="pct"/>
            <w:tcBorders>
              <w:top w:val="nil"/>
              <w:left w:val="nil"/>
              <w:bottom w:val="single" w:sz="4" w:space="0" w:color="000000"/>
              <w:right w:val="single" w:sz="4" w:space="0" w:color="000000"/>
            </w:tcBorders>
            <w:shd w:val="clear" w:color="auto" w:fill="auto"/>
            <w:noWrap/>
            <w:vAlign w:val="bottom"/>
            <w:hideMark/>
          </w:tcPr>
          <w:p w14:paraId="2D0C42B8" w14:textId="117572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4A6854A0" w14:textId="3F4409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4,870,990.00 </w:t>
            </w:r>
          </w:p>
        </w:tc>
        <w:tc>
          <w:tcPr>
            <w:tcW w:w="728" w:type="pct"/>
            <w:tcBorders>
              <w:top w:val="nil"/>
              <w:left w:val="nil"/>
              <w:bottom w:val="single" w:sz="4" w:space="0" w:color="000000"/>
              <w:right w:val="single" w:sz="4" w:space="0" w:color="000000"/>
            </w:tcBorders>
            <w:shd w:val="clear" w:color="auto" w:fill="auto"/>
            <w:noWrap/>
            <w:vAlign w:val="bottom"/>
            <w:hideMark/>
          </w:tcPr>
          <w:p w14:paraId="1F83586A" w14:textId="677C06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E3AFA1" w14:textId="2D8196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D57428" w14:textId="73C83F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5,005,750.66 </w:t>
            </w:r>
          </w:p>
        </w:tc>
      </w:tr>
      <w:tr w:rsidR="00D17D4B" w:rsidRPr="00D17D4B" w14:paraId="586DD6F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188C9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D55A1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Aurora</w:t>
            </w:r>
          </w:p>
        </w:tc>
        <w:tc>
          <w:tcPr>
            <w:tcW w:w="728" w:type="pct"/>
            <w:tcBorders>
              <w:top w:val="nil"/>
              <w:left w:val="nil"/>
              <w:bottom w:val="single" w:sz="4" w:space="0" w:color="000000"/>
              <w:right w:val="single" w:sz="4" w:space="0" w:color="000000"/>
            </w:tcBorders>
            <w:shd w:val="clear" w:color="auto" w:fill="auto"/>
            <w:noWrap/>
            <w:vAlign w:val="bottom"/>
            <w:hideMark/>
          </w:tcPr>
          <w:p w14:paraId="60EED04B" w14:textId="3D91E9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44B9AB35" w14:textId="060E90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970,490.00 </w:t>
            </w:r>
          </w:p>
        </w:tc>
        <w:tc>
          <w:tcPr>
            <w:tcW w:w="728" w:type="pct"/>
            <w:tcBorders>
              <w:top w:val="nil"/>
              <w:left w:val="nil"/>
              <w:bottom w:val="single" w:sz="4" w:space="0" w:color="000000"/>
              <w:right w:val="single" w:sz="4" w:space="0" w:color="000000"/>
            </w:tcBorders>
            <w:shd w:val="clear" w:color="auto" w:fill="auto"/>
            <w:noWrap/>
            <w:vAlign w:val="bottom"/>
            <w:hideMark/>
          </w:tcPr>
          <w:p w14:paraId="21E9E18E" w14:textId="758CCC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7EBB23" w14:textId="19DF96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DDEA2F" w14:textId="2192D9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1,105,250.66 </w:t>
            </w:r>
          </w:p>
        </w:tc>
      </w:tr>
      <w:tr w:rsidR="00D17D4B" w:rsidRPr="00D17D4B" w14:paraId="19F579E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DC2C3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9981E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Benito Soliven</w:t>
            </w:r>
          </w:p>
        </w:tc>
        <w:tc>
          <w:tcPr>
            <w:tcW w:w="728" w:type="pct"/>
            <w:tcBorders>
              <w:top w:val="nil"/>
              <w:left w:val="nil"/>
              <w:bottom w:val="single" w:sz="4" w:space="0" w:color="000000"/>
              <w:right w:val="single" w:sz="4" w:space="0" w:color="000000"/>
            </w:tcBorders>
            <w:shd w:val="clear" w:color="auto" w:fill="auto"/>
            <w:noWrap/>
            <w:vAlign w:val="bottom"/>
            <w:hideMark/>
          </w:tcPr>
          <w:p w14:paraId="7918D2FA" w14:textId="30D242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142,022.54 </w:t>
            </w:r>
          </w:p>
        </w:tc>
        <w:tc>
          <w:tcPr>
            <w:tcW w:w="728" w:type="pct"/>
            <w:tcBorders>
              <w:top w:val="nil"/>
              <w:left w:val="nil"/>
              <w:bottom w:val="single" w:sz="4" w:space="0" w:color="000000"/>
              <w:right w:val="single" w:sz="4" w:space="0" w:color="000000"/>
            </w:tcBorders>
            <w:shd w:val="clear" w:color="auto" w:fill="auto"/>
            <w:noWrap/>
            <w:vAlign w:val="bottom"/>
            <w:hideMark/>
          </w:tcPr>
          <w:p w14:paraId="4862C824" w14:textId="1BFE1D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1,014,065.00 </w:t>
            </w:r>
          </w:p>
        </w:tc>
        <w:tc>
          <w:tcPr>
            <w:tcW w:w="728" w:type="pct"/>
            <w:tcBorders>
              <w:top w:val="nil"/>
              <w:left w:val="nil"/>
              <w:bottom w:val="single" w:sz="4" w:space="0" w:color="000000"/>
              <w:right w:val="single" w:sz="4" w:space="0" w:color="000000"/>
            </w:tcBorders>
            <w:shd w:val="clear" w:color="auto" w:fill="auto"/>
            <w:noWrap/>
            <w:vAlign w:val="bottom"/>
            <w:hideMark/>
          </w:tcPr>
          <w:p w14:paraId="10A4F41C" w14:textId="7BD24A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358049" w14:textId="4BE979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872724" w14:textId="6DC46C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1,156,087.54 </w:t>
            </w:r>
          </w:p>
        </w:tc>
      </w:tr>
      <w:tr w:rsidR="00D17D4B" w:rsidRPr="00D17D4B" w14:paraId="708B61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51727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A2501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21E7A088" w14:textId="477227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141,305.66 </w:t>
            </w:r>
          </w:p>
        </w:tc>
        <w:tc>
          <w:tcPr>
            <w:tcW w:w="728" w:type="pct"/>
            <w:tcBorders>
              <w:top w:val="nil"/>
              <w:left w:val="nil"/>
              <w:bottom w:val="single" w:sz="4" w:space="0" w:color="000000"/>
              <w:right w:val="single" w:sz="4" w:space="0" w:color="000000"/>
            </w:tcBorders>
            <w:shd w:val="clear" w:color="auto" w:fill="auto"/>
            <w:noWrap/>
            <w:vAlign w:val="bottom"/>
            <w:hideMark/>
          </w:tcPr>
          <w:p w14:paraId="4E0645E4" w14:textId="5EECB1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5,646,790.00 </w:t>
            </w:r>
          </w:p>
        </w:tc>
        <w:tc>
          <w:tcPr>
            <w:tcW w:w="728" w:type="pct"/>
            <w:tcBorders>
              <w:top w:val="nil"/>
              <w:left w:val="nil"/>
              <w:bottom w:val="single" w:sz="4" w:space="0" w:color="000000"/>
              <w:right w:val="single" w:sz="4" w:space="0" w:color="000000"/>
            </w:tcBorders>
            <w:shd w:val="clear" w:color="auto" w:fill="auto"/>
            <w:noWrap/>
            <w:vAlign w:val="bottom"/>
            <w:hideMark/>
          </w:tcPr>
          <w:p w14:paraId="61B4166A" w14:textId="4BB5B9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CCD180" w14:textId="6F6965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8DF20B" w14:textId="27B577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5,788,095.66 </w:t>
            </w:r>
          </w:p>
        </w:tc>
      </w:tr>
      <w:tr w:rsidR="00D17D4B" w:rsidRPr="00D17D4B" w14:paraId="096563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3A35F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36357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Cabagan</w:t>
            </w:r>
          </w:p>
        </w:tc>
        <w:tc>
          <w:tcPr>
            <w:tcW w:w="728" w:type="pct"/>
            <w:tcBorders>
              <w:top w:val="nil"/>
              <w:left w:val="nil"/>
              <w:bottom w:val="single" w:sz="4" w:space="0" w:color="000000"/>
              <w:right w:val="single" w:sz="4" w:space="0" w:color="000000"/>
            </w:tcBorders>
            <w:shd w:val="clear" w:color="auto" w:fill="auto"/>
            <w:noWrap/>
            <w:vAlign w:val="bottom"/>
            <w:hideMark/>
          </w:tcPr>
          <w:p w14:paraId="5CAD775C" w14:textId="1A5031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149,412.66 </w:t>
            </w:r>
          </w:p>
        </w:tc>
        <w:tc>
          <w:tcPr>
            <w:tcW w:w="728" w:type="pct"/>
            <w:tcBorders>
              <w:top w:val="nil"/>
              <w:left w:val="nil"/>
              <w:bottom w:val="single" w:sz="4" w:space="0" w:color="000000"/>
              <w:right w:val="single" w:sz="4" w:space="0" w:color="000000"/>
            </w:tcBorders>
            <w:shd w:val="clear" w:color="auto" w:fill="auto"/>
            <w:noWrap/>
            <w:vAlign w:val="bottom"/>
            <w:hideMark/>
          </w:tcPr>
          <w:p w14:paraId="05C8E48F" w14:textId="203BFF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6,610,384.00 </w:t>
            </w:r>
          </w:p>
        </w:tc>
        <w:tc>
          <w:tcPr>
            <w:tcW w:w="728" w:type="pct"/>
            <w:tcBorders>
              <w:top w:val="nil"/>
              <w:left w:val="nil"/>
              <w:bottom w:val="single" w:sz="4" w:space="0" w:color="000000"/>
              <w:right w:val="single" w:sz="4" w:space="0" w:color="000000"/>
            </w:tcBorders>
            <w:shd w:val="clear" w:color="auto" w:fill="auto"/>
            <w:noWrap/>
            <w:vAlign w:val="bottom"/>
            <w:hideMark/>
          </w:tcPr>
          <w:p w14:paraId="06F4F727" w14:textId="0328A9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BA454B" w14:textId="7CD2D4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013BF1" w14:textId="07BB57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6,759,796.66 </w:t>
            </w:r>
          </w:p>
        </w:tc>
      </w:tr>
      <w:tr w:rsidR="00D17D4B" w:rsidRPr="00D17D4B" w14:paraId="2801752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A2E12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A539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Cabatuan</w:t>
            </w:r>
          </w:p>
        </w:tc>
        <w:tc>
          <w:tcPr>
            <w:tcW w:w="728" w:type="pct"/>
            <w:tcBorders>
              <w:top w:val="nil"/>
              <w:left w:val="nil"/>
              <w:bottom w:val="single" w:sz="4" w:space="0" w:color="000000"/>
              <w:right w:val="single" w:sz="4" w:space="0" w:color="000000"/>
            </w:tcBorders>
            <w:shd w:val="clear" w:color="auto" w:fill="auto"/>
            <w:noWrap/>
            <w:vAlign w:val="bottom"/>
            <w:hideMark/>
          </w:tcPr>
          <w:p w14:paraId="4DA5D371" w14:textId="50B7A6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6DAD7B93" w14:textId="3ABBA4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2,520,372.67 </w:t>
            </w:r>
          </w:p>
        </w:tc>
        <w:tc>
          <w:tcPr>
            <w:tcW w:w="728" w:type="pct"/>
            <w:tcBorders>
              <w:top w:val="nil"/>
              <w:left w:val="nil"/>
              <w:bottom w:val="single" w:sz="4" w:space="0" w:color="000000"/>
              <w:right w:val="single" w:sz="4" w:space="0" w:color="000000"/>
            </w:tcBorders>
            <w:shd w:val="clear" w:color="auto" w:fill="auto"/>
            <w:noWrap/>
            <w:vAlign w:val="bottom"/>
            <w:hideMark/>
          </w:tcPr>
          <w:p w14:paraId="336ABB54" w14:textId="405EA9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A141FC" w14:textId="2CC31A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6D2A6D" w14:textId="6ED8F0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2,655,133.33 </w:t>
            </w:r>
          </w:p>
        </w:tc>
      </w:tr>
      <w:tr w:rsidR="00D17D4B" w:rsidRPr="00D17D4B" w14:paraId="10BE7DE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F960E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06FC5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Cauayan</w:t>
            </w:r>
          </w:p>
        </w:tc>
        <w:tc>
          <w:tcPr>
            <w:tcW w:w="728" w:type="pct"/>
            <w:tcBorders>
              <w:top w:val="nil"/>
              <w:left w:val="nil"/>
              <w:bottom w:val="single" w:sz="4" w:space="0" w:color="000000"/>
              <w:right w:val="single" w:sz="4" w:space="0" w:color="000000"/>
            </w:tcBorders>
            <w:shd w:val="clear" w:color="auto" w:fill="auto"/>
            <w:noWrap/>
            <w:vAlign w:val="bottom"/>
            <w:hideMark/>
          </w:tcPr>
          <w:p w14:paraId="230B9CEE" w14:textId="78ABBC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142,332.96 </w:t>
            </w:r>
          </w:p>
        </w:tc>
        <w:tc>
          <w:tcPr>
            <w:tcW w:w="728" w:type="pct"/>
            <w:tcBorders>
              <w:top w:val="nil"/>
              <w:left w:val="nil"/>
              <w:bottom w:val="single" w:sz="4" w:space="0" w:color="000000"/>
              <w:right w:val="single" w:sz="4" w:space="0" w:color="000000"/>
            </w:tcBorders>
            <w:shd w:val="clear" w:color="auto" w:fill="auto"/>
            <w:noWrap/>
            <w:vAlign w:val="bottom"/>
            <w:hideMark/>
          </w:tcPr>
          <w:p w14:paraId="0F900B97" w14:textId="487AB2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72,423,584.00 </w:t>
            </w:r>
          </w:p>
        </w:tc>
        <w:tc>
          <w:tcPr>
            <w:tcW w:w="728" w:type="pct"/>
            <w:tcBorders>
              <w:top w:val="nil"/>
              <w:left w:val="nil"/>
              <w:bottom w:val="single" w:sz="4" w:space="0" w:color="000000"/>
              <w:right w:val="single" w:sz="4" w:space="0" w:color="000000"/>
            </w:tcBorders>
            <w:shd w:val="clear" w:color="auto" w:fill="auto"/>
            <w:noWrap/>
            <w:vAlign w:val="bottom"/>
            <w:hideMark/>
          </w:tcPr>
          <w:p w14:paraId="24194B04" w14:textId="331D6A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5FA3E7" w14:textId="679EB8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1FD1BF" w14:textId="0FD5F1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72,565,916.96 </w:t>
            </w:r>
          </w:p>
        </w:tc>
      </w:tr>
      <w:tr w:rsidR="00D17D4B" w:rsidRPr="00D17D4B" w14:paraId="0745E9E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F0E7D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FC57D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Cordon</w:t>
            </w:r>
          </w:p>
        </w:tc>
        <w:tc>
          <w:tcPr>
            <w:tcW w:w="728" w:type="pct"/>
            <w:tcBorders>
              <w:top w:val="nil"/>
              <w:left w:val="nil"/>
              <w:bottom w:val="single" w:sz="4" w:space="0" w:color="000000"/>
              <w:right w:val="single" w:sz="4" w:space="0" w:color="000000"/>
            </w:tcBorders>
            <w:shd w:val="clear" w:color="auto" w:fill="auto"/>
            <w:noWrap/>
            <w:vAlign w:val="bottom"/>
            <w:hideMark/>
          </w:tcPr>
          <w:p w14:paraId="75C38AE1" w14:textId="3C51C5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242,292.66 </w:t>
            </w:r>
          </w:p>
        </w:tc>
        <w:tc>
          <w:tcPr>
            <w:tcW w:w="728" w:type="pct"/>
            <w:tcBorders>
              <w:top w:val="nil"/>
              <w:left w:val="nil"/>
              <w:bottom w:val="single" w:sz="4" w:space="0" w:color="000000"/>
              <w:right w:val="single" w:sz="4" w:space="0" w:color="000000"/>
            </w:tcBorders>
            <w:shd w:val="clear" w:color="auto" w:fill="auto"/>
            <w:noWrap/>
            <w:vAlign w:val="bottom"/>
            <w:hideMark/>
          </w:tcPr>
          <w:p w14:paraId="69B3D285" w14:textId="04FD09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2,919,944.00 </w:t>
            </w:r>
          </w:p>
        </w:tc>
        <w:tc>
          <w:tcPr>
            <w:tcW w:w="728" w:type="pct"/>
            <w:tcBorders>
              <w:top w:val="nil"/>
              <w:left w:val="nil"/>
              <w:bottom w:val="single" w:sz="4" w:space="0" w:color="000000"/>
              <w:right w:val="single" w:sz="4" w:space="0" w:color="000000"/>
            </w:tcBorders>
            <w:shd w:val="clear" w:color="auto" w:fill="auto"/>
            <w:noWrap/>
            <w:vAlign w:val="bottom"/>
            <w:hideMark/>
          </w:tcPr>
          <w:p w14:paraId="32A03107" w14:textId="50B14B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85A4EC" w14:textId="6DEEBC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14C13D" w14:textId="4514E2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3,162,236.66 </w:t>
            </w:r>
          </w:p>
        </w:tc>
      </w:tr>
      <w:tr w:rsidR="00D17D4B" w:rsidRPr="00D17D4B" w14:paraId="3539C9E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2BD56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A5D1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Delfin Albano (Magsaysay)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10628DCB" w14:textId="12E2C3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2FE64F02" w14:textId="15E0BD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3,430,090.00 </w:t>
            </w:r>
          </w:p>
        </w:tc>
        <w:tc>
          <w:tcPr>
            <w:tcW w:w="728" w:type="pct"/>
            <w:tcBorders>
              <w:top w:val="nil"/>
              <w:left w:val="nil"/>
              <w:bottom w:val="single" w:sz="4" w:space="0" w:color="000000"/>
              <w:right w:val="single" w:sz="4" w:space="0" w:color="000000"/>
            </w:tcBorders>
            <w:shd w:val="clear" w:color="auto" w:fill="auto"/>
            <w:noWrap/>
            <w:vAlign w:val="bottom"/>
            <w:hideMark/>
          </w:tcPr>
          <w:p w14:paraId="3171C44A" w14:textId="77F8DA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840613" w14:textId="5CC63C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E9F3C7" w14:textId="068516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3,564,850.66 </w:t>
            </w:r>
          </w:p>
        </w:tc>
      </w:tr>
      <w:tr w:rsidR="00D17D4B" w:rsidRPr="00D17D4B" w14:paraId="19DDA8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04382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EB0CB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Dinapigue</w:t>
            </w:r>
          </w:p>
        </w:tc>
        <w:tc>
          <w:tcPr>
            <w:tcW w:w="728" w:type="pct"/>
            <w:tcBorders>
              <w:top w:val="nil"/>
              <w:left w:val="nil"/>
              <w:bottom w:val="single" w:sz="4" w:space="0" w:color="000000"/>
              <w:right w:val="single" w:sz="4" w:space="0" w:color="000000"/>
            </w:tcBorders>
            <w:shd w:val="clear" w:color="auto" w:fill="auto"/>
            <w:noWrap/>
            <w:vAlign w:val="bottom"/>
            <w:hideMark/>
          </w:tcPr>
          <w:p w14:paraId="0D533BBF" w14:textId="5A8C88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437,504.76 </w:t>
            </w:r>
          </w:p>
        </w:tc>
        <w:tc>
          <w:tcPr>
            <w:tcW w:w="728" w:type="pct"/>
            <w:tcBorders>
              <w:top w:val="nil"/>
              <w:left w:val="nil"/>
              <w:bottom w:val="single" w:sz="4" w:space="0" w:color="000000"/>
              <w:right w:val="single" w:sz="4" w:space="0" w:color="000000"/>
            </w:tcBorders>
            <w:shd w:val="clear" w:color="auto" w:fill="auto"/>
            <w:noWrap/>
            <w:vAlign w:val="bottom"/>
            <w:hideMark/>
          </w:tcPr>
          <w:p w14:paraId="4D27C682" w14:textId="537213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613,696.00 </w:t>
            </w:r>
          </w:p>
        </w:tc>
        <w:tc>
          <w:tcPr>
            <w:tcW w:w="728" w:type="pct"/>
            <w:tcBorders>
              <w:top w:val="nil"/>
              <w:left w:val="nil"/>
              <w:bottom w:val="single" w:sz="4" w:space="0" w:color="000000"/>
              <w:right w:val="single" w:sz="4" w:space="0" w:color="000000"/>
            </w:tcBorders>
            <w:shd w:val="clear" w:color="auto" w:fill="auto"/>
            <w:noWrap/>
            <w:vAlign w:val="bottom"/>
            <w:hideMark/>
          </w:tcPr>
          <w:p w14:paraId="09F744F1" w14:textId="772FCD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1C919D" w14:textId="1BB45A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0B197D" w14:textId="770669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1,051,200.76 </w:t>
            </w:r>
          </w:p>
        </w:tc>
      </w:tr>
      <w:tr w:rsidR="00D17D4B" w:rsidRPr="00D17D4B" w14:paraId="7F6443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88AE8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9CE43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Divilacan</w:t>
            </w:r>
          </w:p>
        </w:tc>
        <w:tc>
          <w:tcPr>
            <w:tcW w:w="728" w:type="pct"/>
            <w:tcBorders>
              <w:top w:val="nil"/>
              <w:left w:val="nil"/>
              <w:bottom w:val="single" w:sz="4" w:space="0" w:color="000000"/>
              <w:right w:val="single" w:sz="4" w:space="0" w:color="000000"/>
            </w:tcBorders>
            <w:shd w:val="clear" w:color="auto" w:fill="auto"/>
            <w:noWrap/>
            <w:vAlign w:val="bottom"/>
            <w:hideMark/>
          </w:tcPr>
          <w:p w14:paraId="7AEAC92B" w14:textId="19B81C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C347E9F" w14:textId="2E99E2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936,413.16 </w:t>
            </w:r>
          </w:p>
        </w:tc>
        <w:tc>
          <w:tcPr>
            <w:tcW w:w="728" w:type="pct"/>
            <w:tcBorders>
              <w:top w:val="nil"/>
              <w:left w:val="nil"/>
              <w:bottom w:val="single" w:sz="4" w:space="0" w:color="000000"/>
              <w:right w:val="single" w:sz="4" w:space="0" w:color="000000"/>
            </w:tcBorders>
            <w:shd w:val="clear" w:color="auto" w:fill="auto"/>
            <w:noWrap/>
            <w:vAlign w:val="bottom"/>
            <w:hideMark/>
          </w:tcPr>
          <w:p w14:paraId="24EA4C7D" w14:textId="53F69B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853020" w14:textId="002EE0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9417DC" w14:textId="29DBAA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1,071,173.82 </w:t>
            </w:r>
          </w:p>
        </w:tc>
      </w:tr>
      <w:tr w:rsidR="00D17D4B" w:rsidRPr="00D17D4B" w14:paraId="7116C72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887EC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75A5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Echague</w:t>
            </w:r>
          </w:p>
        </w:tc>
        <w:tc>
          <w:tcPr>
            <w:tcW w:w="728" w:type="pct"/>
            <w:tcBorders>
              <w:top w:val="nil"/>
              <w:left w:val="nil"/>
              <w:bottom w:val="single" w:sz="4" w:space="0" w:color="000000"/>
              <w:right w:val="single" w:sz="4" w:space="0" w:color="000000"/>
            </w:tcBorders>
            <w:shd w:val="clear" w:color="auto" w:fill="auto"/>
            <w:noWrap/>
            <w:vAlign w:val="bottom"/>
            <w:hideMark/>
          </w:tcPr>
          <w:p w14:paraId="135A8188" w14:textId="3A1B34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125,454.00 </w:t>
            </w:r>
          </w:p>
        </w:tc>
        <w:tc>
          <w:tcPr>
            <w:tcW w:w="728" w:type="pct"/>
            <w:tcBorders>
              <w:top w:val="nil"/>
              <w:left w:val="nil"/>
              <w:bottom w:val="single" w:sz="4" w:space="0" w:color="000000"/>
              <w:right w:val="single" w:sz="4" w:space="0" w:color="000000"/>
            </w:tcBorders>
            <w:shd w:val="clear" w:color="auto" w:fill="auto"/>
            <w:noWrap/>
            <w:vAlign w:val="bottom"/>
            <w:hideMark/>
          </w:tcPr>
          <w:p w14:paraId="1227FF13" w14:textId="4B96F2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4,272,662.00 </w:t>
            </w:r>
          </w:p>
        </w:tc>
        <w:tc>
          <w:tcPr>
            <w:tcW w:w="728" w:type="pct"/>
            <w:tcBorders>
              <w:top w:val="nil"/>
              <w:left w:val="nil"/>
              <w:bottom w:val="single" w:sz="4" w:space="0" w:color="000000"/>
              <w:right w:val="single" w:sz="4" w:space="0" w:color="000000"/>
            </w:tcBorders>
            <w:shd w:val="clear" w:color="auto" w:fill="auto"/>
            <w:noWrap/>
            <w:vAlign w:val="bottom"/>
            <w:hideMark/>
          </w:tcPr>
          <w:p w14:paraId="23712604" w14:textId="23F0C4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CC1E13" w14:textId="1091E5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AAA8B4" w14:textId="1AA670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4,398,116.00 </w:t>
            </w:r>
          </w:p>
        </w:tc>
      </w:tr>
      <w:tr w:rsidR="00D17D4B" w:rsidRPr="00D17D4B" w14:paraId="27D05B0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E2DAC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EF62A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Gamu</w:t>
            </w:r>
          </w:p>
        </w:tc>
        <w:tc>
          <w:tcPr>
            <w:tcW w:w="728" w:type="pct"/>
            <w:tcBorders>
              <w:top w:val="nil"/>
              <w:left w:val="nil"/>
              <w:bottom w:val="single" w:sz="4" w:space="0" w:color="000000"/>
              <w:right w:val="single" w:sz="4" w:space="0" w:color="000000"/>
            </w:tcBorders>
            <w:shd w:val="clear" w:color="auto" w:fill="auto"/>
            <w:noWrap/>
            <w:vAlign w:val="bottom"/>
            <w:hideMark/>
          </w:tcPr>
          <w:p w14:paraId="68A86526" w14:textId="055A08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F3D63C2" w14:textId="4C7D66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3,784,460.60 </w:t>
            </w:r>
          </w:p>
        </w:tc>
        <w:tc>
          <w:tcPr>
            <w:tcW w:w="728" w:type="pct"/>
            <w:tcBorders>
              <w:top w:val="nil"/>
              <w:left w:val="nil"/>
              <w:bottom w:val="single" w:sz="4" w:space="0" w:color="000000"/>
              <w:right w:val="single" w:sz="4" w:space="0" w:color="000000"/>
            </w:tcBorders>
            <w:shd w:val="clear" w:color="auto" w:fill="auto"/>
            <w:noWrap/>
            <w:vAlign w:val="bottom"/>
            <w:hideMark/>
          </w:tcPr>
          <w:p w14:paraId="1128D41C" w14:textId="2AB519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5DE659" w14:textId="4819D7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5ADCAB" w14:textId="3BF0BE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3,919,221.26 </w:t>
            </w:r>
          </w:p>
        </w:tc>
      </w:tr>
      <w:tr w:rsidR="00D17D4B" w:rsidRPr="00D17D4B" w14:paraId="514153B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40B2E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1CD4F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Ilagan</w:t>
            </w:r>
          </w:p>
        </w:tc>
        <w:tc>
          <w:tcPr>
            <w:tcW w:w="728" w:type="pct"/>
            <w:tcBorders>
              <w:top w:val="nil"/>
              <w:left w:val="nil"/>
              <w:bottom w:val="single" w:sz="4" w:space="0" w:color="000000"/>
              <w:right w:val="single" w:sz="4" w:space="0" w:color="000000"/>
            </w:tcBorders>
            <w:shd w:val="clear" w:color="auto" w:fill="auto"/>
            <w:noWrap/>
            <w:vAlign w:val="bottom"/>
            <w:hideMark/>
          </w:tcPr>
          <w:p w14:paraId="1D23ABE1" w14:textId="00682E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135,477.54 </w:t>
            </w:r>
          </w:p>
        </w:tc>
        <w:tc>
          <w:tcPr>
            <w:tcW w:w="728" w:type="pct"/>
            <w:tcBorders>
              <w:top w:val="nil"/>
              <w:left w:val="nil"/>
              <w:bottom w:val="single" w:sz="4" w:space="0" w:color="000000"/>
              <w:right w:val="single" w:sz="4" w:space="0" w:color="000000"/>
            </w:tcBorders>
            <w:shd w:val="clear" w:color="auto" w:fill="auto"/>
            <w:noWrap/>
            <w:vAlign w:val="bottom"/>
            <w:hideMark/>
          </w:tcPr>
          <w:p w14:paraId="7C85929A" w14:textId="7CD500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43,395,550.00 </w:t>
            </w:r>
          </w:p>
        </w:tc>
        <w:tc>
          <w:tcPr>
            <w:tcW w:w="728" w:type="pct"/>
            <w:tcBorders>
              <w:top w:val="nil"/>
              <w:left w:val="nil"/>
              <w:bottom w:val="single" w:sz="4" w:space="0" w:color="000000"/>
              <w:right w:val="single" w:sz="4" w:space="0" w:color="000000"/>
            </w:tcBorders>
            <w:shd w:val="clear" w:color="auto" w:fill="auto"/>
            <w:noWrap/>
            <w:vAlign w:val="bottom"/>
            <w:hideMark/>
          </w:tcPr>
          <w:p w14:paraId="2B56232B" w14:textId="5E2435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9000F7" w14:textId="427C28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81BD21" w14:textId="37971A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43,531,027.54 </w:t>
            </w:r>
          </w:p>
        </w:tc>
      </w:tr>
      <w:tr w:rsidR="00D17D4B" w:rsidRPr="00D17D4B" w14:paraId="7C175B1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3533D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12F7A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Jones</w:t>
            </w:r>
          </w:p>
        </w:tc>
        <w:tc>
          <w:tcPr>
            <w:tcW w:w="728" w:type="pct"/>
            <w:tcBorders>
              <w:top w:val="nil"/>
              <w:left w:val="nil"/>
              <w:bottom w:val="single" w:sz="4" w:space="0" w:color="000000"/>
              <w:right w:val="single" w:sz="4" w:space="0" w:color="000000"/>
            </w:tcBorders>
            <w:shd w:val="clear" w:color="auto" w:fill="auto"/>
            <w:noWrap/>
            <w:vAlign w:val="bottom"/>
            <w:hideMark/>
          </w:tcPr>
          <w:p w14:paraId="18B3AA1F" w14:textId="586567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14:paraId="3F9222AE" w14:textId="023111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8,247,662.00 </w:t>
            </w:r>
          </w:p>
        </w:tc>
        <w:tc>
          <w:tcPr>
            <w:tcW w:w="728" w:type="pct"/>
            <w:tcBorders>
              <w:top w:val="nil"/>
              <w:left w:val="nil"/>
              <w:bottom w:val="single" w:sz="4" w:space="0" w:color="000000"/>
              <w:right w:val="single" w:sz="4" w:space="0" w:color="000000"/>
            </w:tcBorders>
            <w:shd w:val="clear" w:color="auto" w:fill="auto"/>
            <w:noWrap/>
            <w:vAlign w:val="bottom"/>
            <w:hideMark/>
          </w:tcPr>
          <w:p w14:paraId="6449489F" w14:textId="228DDF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73ECAD" w14:textId="6C57E3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4B9EC8" w14:textId="34912D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8,379,661.00 </w:t>
            </w:r>
          </w:p>
        </w:tc>
      </w:tr>
      <w:tr w:rsidR="00D17D4B" w:rsidRPr="00D17D4B" w14:paraId="534297F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0F362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9CA50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4D739585" w14:textId="054888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138,351.66 </w:t>
            </w:r>
          </w:p>
        </w:tc>
        <w:tc>
          <w:tcPr>
            <w:tcW w:w="728" w:type="pct"/>
            <w:tcBorders>
              <w:top w:val="nil"/>
              <w:left w:val="nil"/>
              <w:bottom w:val="single" w:sz="4" w:space="0" w:color="000000"/>
              <w:right w:val="single" w:sz="4" w:space="0" w:color="000000"/>
            </w:tcBorders>
            <w:shd w:val="clear" w:color="auto" w:fill="auto"/>
            <w:noWrap/>
            <w:vAlign w:val="bottom"/>
            <w:hideMark/>
          </w:tcPr>
          <w:p w14:paraId="663BEDF3" w14:textId="10D4B2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1,377,555.00 </w:t>
            </w:r>
          </w:p>
        </w:tc>
        <w:tc>
          <w:tcPr>
            <w:tcW w:w="728" w:type="pct"/>
            <w:tcBorders>
              <w:top w:val="nil"/>
              <w:left w:val="nil"/>
              <w:bottom w:val="single" w:sz="4" w:space="0" w:color="000000"/>
              <w:right w:val="single" w:sz="4" w:space="0" w:color="000000"/>
            </w:tcBorders>
            <w:shd w:val="clear" w:color="auto" w:fill="auto"/>
            <w:noWrap/>
            <w:vAlign w:val="bottom"/>
            <w:hideMark/>
          </w:tcPr>
          <w:p w14:paraId="24246CEE" w14:textId="33EE3D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739E49" w14:textId="5470FD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8C165D" w14:textId="5ADD41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1,515,906.66 </w:t>
            </w:r>
          </w:p>
        </w:tc>
      </w:tr>
      <w:tr w:rsidR="00D17D4B" w:rsidRPr="00D17D4B" w14:paraId="073BF0C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CCE90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156E0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Maconacon</w:t>
            </w:r>
          </w:p>
        </w:tc>
        <w:tc>
          <w:tcPr>
            <w:tcW w:w="728" w:type="pct"/>
            <w:tcBorders>
              <w:top w:val="nil"/>
              <w:left w:val="nil"/>
              <w:bottom w:val="single" w:sz="4" w:space="0" w:color="000000"/>
              <w:right w:val="single" w:sz="4" w:space="0" w:color="000000"/>
            </w:tcBorders>
            <w:shd w:val="clear" w:color="auto" w:fill="auto"/>
            <w:noWrap/>
            <w:vAlign w:val="bottom"/>
            <w:hideMark/>
          </w:tcPr>
          <w:p w14:paraId="7D2B590F" w14:textId="41DEB1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448,766.88 </w:t>
            </w:r>
          </w:p>
        </w:tc>
        <w:tc>
          <w:tcPr>
            <w:tcW w:w="728" w:type="pct"/>
            <w:tcBorders>
              <w:top w:val="nil"/>
              <w:left w:val="nil"/>
              <w:bottom w:val="single" w:sz="4" w:space="0" w:color="000000"/>
              <w:right w:val="single" w:sz="4" w:space="0" w:color="000000"/>
            </w:tcBorders>
            <w:shd w:val="clear" w:color="auto" w:fill="auto"/>
            <w:noWrap/>
            <w:vAlign w:val="bottom"/>
            <w:hideMark/>
          </w:tcPr>
          <w:p w14:paraId="03049614" w14:textId="3FBB18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1,256,542.00 </w:t>
            </w:r>
          </w:p>
        </w:tc>
        <w:tc>
          <w:tcPr>
            <w:tcW w:w="728" w:type="pct"/>
            <w:tcBorders>
              <w:top w:val="nil"/>
              <w:left w:val="nil"/>
              <w:bottom w:val="single" w:sz="4" w:space="0" w:color="000000"/>
              <w:right w:val="single" w:sz="4" w:space="0" w:color="000000"/>
            </w:tcBorders>
            <w:shd w:val="clear" w:color="auto" w:fill="auto"/>
            <w:noWrap/>
            <w:vAlign w:val="bottom"/>
            <w:hideMark/>
          </w:tcPr>
          <w:p w14:paraId="61FE3A08" w14:textId="222025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052AA9" w14:textId="61D352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42797F" w14:textId="097D89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1,705,308.88 </w:t>
            </w:r>
          </w:p>
        </w:tc>
      </w:tr>
      <w:tr w:rsidR="00D17D4B" w:rsidRPr="00D17D4B" w14:paraId="02DE5F0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8FDA1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AE136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Mallig</w:t>
            </w:r>
          </w:p>
        </w:tc>
        <w:tc>
          <w:tcPr>
            <w:tcW w:w="728" w:type="pct"/>
            <w:tcBorders>
              <w:top w:val="nil"/>
              <w:left w:val="nil"/>
              <w:bottom w:val="single" w:sz="4" w:space="0" w:color="000000"/>
              <w:right w:val="single" w:sz="4" w:space="0" w:color="000000"/>
            </w:tcBorders>
            <w:shd w:val="clear" w:color="auto" w:fill="auto"/>
            <w:noWrap/>
            <w:vAlign w:val="bottom"/>
            <w:hideMark/>
          </w:tcPr>
          <w:p w14:paraId="7F2BEE1F" w14:textId="100334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154,763.16 </w:t>
            </w:r>
          </w:p>
        </w:tc>
        <w:tc>
          <w:tcPr>
            <w:tcW w:w="728" w:type="pct"/>
            <w:tcBorders>
              <w:top w:val="nil"/>
              <w:left w:val="nil"/>
              <w:bottom w:val="single" w:sz="4" w:space="0" w:color="000000"/>
              <w:right w:val="single" w:sz="4" w:space="0" w:color="000000"/>
            </w:tcBorders>
            <w:shd w:val="clear" w:color="auto" w:fill="auto"/>
            <w:noWrap/>
            <w:vAlign w:val="bottom"/>
            <w:hideMark/>
          </w:tcPr>
          <w:p w14:paraId="535B1DF0" w14:textId="0CC33E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4,873,780.00 </w:t>
            </w:r>
          </w:p>
        </w:tc>
        <w:tc>
          <w:tcPr>
            <w:tcW w:w="728" w:type="pct"/>
            <w:tcBorders>
              <w:top w:val="nil"/>
              <w:left w:val="nil"/>
              <w:bottom w:val="single" w:sz="4" w:space="0" w:color="000000"/>
              <w:right w:val="single" w:sz="4" w:space="0" w:color="000000"/>
            </w:tcBorders>
            <w:shd w:val="clear" w:color="auto" w:fill="auto"/>
            <w:noWrap/>
            <w:vAlign w:val="bottom"/>
            <w:hideMark/>
          </w:tcPr>
          <w:p w14:paraId="699851A2" w14:textId="3D4E78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809EB4" w14:textId="6867E8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55139E" w14:textId="74825D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5,028,543.16 </w:t>
            </w:r>
          </w:p>
        </w:tc>
      </w:tr>
      <w:tr w:rsidR="00D17D4B" w:rsidRPr="00D17D4B" w14:paraId="201E941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F0661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892BF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456888A2" w14:textId="38BD4C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14:paraId="564E89E3" w14:textId="000393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1,366,859.92 </w:t>
            </w:r>
          </w:p>
        </w:tc>
        <w:tc>
          <w:tcPr>
            <w:tcW w:w="728" w:type="pct"/>
            <w:tcBorders>
              <w:top w:val="nil"/>
              <w:left w:val="nil"/>
              <w:bottom w:val="single" w:sz="4" w:space="0" w:color="000000"/>
              <w:right w:val="single" w:sz="4" w:space="0" w:color="000000"/>
            </w:tcBorders>
            <w:shd w:val="clear" w:color="auto" w:fill="auto"/>
            <w:noWrap/>
            <w:vAlign w:val="bottom"/>
            <w:hideMark/>
          </w:tcPr>
          <w:p w14:paraId="1E0CBDE8" w14:textId="265B6B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DE2B18" w14:textId="10484A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28324E" w14:textId="1E0B94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1,498,858.92 </w:t>
            </w:r>
          </w:p>
        </w:tc>
      </w:tr>
      <w:tr w:rsidR="00D17D4B" w:rsidRPr="00D17D4B" w14:paraId="41448EF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24AB5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CF340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Palanan</w:t>
            </w:r>
          </w:p>
        </w:tc>
        <w:tc>
          <w:tcPr>
            <w:tcW w:w="728" w:type="pct"/>
            <w:tcBorders>
              <w:top w:val="nil"/>
              <w:left w:val="nil"/>
              <w:bottom w:val="single" w:sz="4" w:space="0" w:color="000000"/>
              <w:right w:val="single" w:sz="4" w:space="0" w:color="000000"/>
            </w:tcBorders>
            <w:shd w:val="clear" w:color="auto" w:fill="auto"/>
            <w:noWrap/>
            <w:vAlign w:val="bottom"/>
            <w:hideMark/>
          </w:tcPr>
          <w:p w14:paraId="0D0AD1B3" w14:textId="367D6F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127,604.64 </w:t>
            </w:r>
          </w:p>
        </w:tc>
        <w:tc>
          <w:tcPr>
            <w:tcW w:w="728" w:type="pct"/>
            <w:tcBorders>
              <w:top w:val="nil"/>
              <w:left w:val="nil"/>
              <w:bottom w:val="single" w:sz="4" w:space="0" w:color="000000"/>
              <w:right w:val="single" w:sz="4" w:space="0" w:color="000000"/>
            </w:tcBorders>
            <w:shd w:val="clear" w:color="auto" w:fill="auto"/>
            <w:noWrap/>
            <w:vAlign w:val="bottom"/>
            <w:hideMark/>
          </w:tcPr>
          <w:p w14:paraId="731B7081" w14:textId="20C36B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515,990.00 </w:t>
            </w:r>
          </w:p>
        </w:tc>
        <w:tc>
          <w:tcPr>
            <w:tcW w:w="728" w:type="pct"/>
            <w:tcBorders>
              <w:top w:val="nil"/>
              <w:left w:val="nil"/>
              <w:bottom w:val="single" w:sz="4" w:space="0" w:color="000000"/>
              <w:right w:val="single" w:sz="4" w:space="0" w:color="000000"/>
            </w:tcBorders>
            <w:shd w:val="clear" w:color="auto" w:fill="auto"/>
            <w:noWrap/>
            <w:vAlign w:val="bottom"/>
            <w:hideMark/>
          </w:tcPr>
          <w:p w14:paraId="7EB7F2B4" w14:textId="7C7EEF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E6EEAE" w14:textId="4C5D97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5F7CD3" w14:textId="7B23F3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643,594.64 </w:t>
            </w:r>
          </w:p>
        </w:tc>
      </w:tr>
      <w:tr w:rsidR="00D17D4B" w:rsidRPr="00D17D4B" w14:paraId="36EE564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2E155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F582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0D9C1E87" w14:textId="700F7D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394BD319" w14:textId="3C2FB9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774,690.00 </w:t>
            </w:r>
          </w:p>
        </w:tc>
        <w:tc>
          <w:tcPr>
            <w:tcW w:w="728" w:type="pct"/>
            <w:tcBorders>
              <w:top w:val="nil"/>
              <w:left w:val="nil"/>
              <w:bottom w:val="single" w:sz="4" w:space="0" w:color="000000"/>
              <w:right w:val="single" w:sz="4" w:space="0" w:color="000000"/>
            </w:tcBorders>
            <w:shd w:val="clear" w:color="auto" w:fill="auto"/>
            <w:noWrap/>
            <w:vAlign w:val="bottom"/>
            <w:hideMark/>
          </w:tcPr>
          <w:p w14:paraId="2CEE2672" w14:textId="6EC6B9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45BE60" w14:textId="52E903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A55658" w14:textId="329245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909,450.66 </w:t>
            </w:r>
          </w:p>
        </w:tc>
      </w:tr>
      <w:tr w:rsidR="00D17D4B" w:rsidRPr="00D17D4B" w14:paraId="03E1FAD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7068E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75964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Quirino</w:t>
            </w:r>
          </w:p>
        </w:tc>
        <w:tc>
          <w:tcPr>
            <w:tcW w:w="728" w:type="pct"/>
            <w:tcBorders>
              <w:top w:val="nil"/>
              <w:left w:val="nil"/>
              <w:bottom w:val="single" w:sz="4" w:space="0" w:color="000000"/>
              <w:right w:val="single" w:sz="4" w:space="0" w:color="000000"/>
            </w:tcBorders>
            <w:shd w:val="clear" w:color="auto" w:fill="auto"/>
            <w:noWrap/>
            <w:vAlign w:val="bottom"/>
            <w:hideMark/>
          </w:tcPr>
          <w:p w14:paraId="7113D1ED" w14:textId="4DB8F7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206955A7" w14:textId="19E0B4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0407B885" w14:textId="6CE8F8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3E796B" w14:textId="2E20B3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C4D310" w14:textId="11F66B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4,998,227.50 </w:t>
            </w:r>
          </w:p>
        </w:tc>
      </w:tr>
      <w:tr w:rsidR="00D17D4B" w:rsidRPr="00D17D4B" w14:paraId="6AAC9CF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5FA38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12359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Ramon</w:t>
            </w:r>
          </w:p>
        </w:tc>
        <w:tc>
          <w:tcPr>
            <w:tcW w:w="728" w:type="pct"/>
            <w:tcBorders>
              <w:top w:val="nil"/>
              <w:left w:val="nil"/>
              <w:bottom w:val="single" w:sz="4" w:space="0" w:color="000000"/>
              <w:right w:val="single" w:sz="4" w:space="0" w:color="000000"/>
            </w:tcBorders>
            <w:shd w:val="clear" w:color="auto" w:fill="auto"/>
            <w:noWrap/>
            <w:vAlign w:val="bottom"/>
            <w:hideMark/>
          </w:tcPr>
          <w:p w14:paraId="4C9E7B68" w14:textId="240EFE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128,847.76 </w:t>
            </w:r>
          </w:p>
        </w:tc>
        <w:tc>
          <w:tcPr>
            <w:tcW w:w="728" w:type="pct"/>
            <w:tcBorders>
              <w:top w:val="nil"/>
              <w:left w:val="nil"/>
              <w:bottom w:val="single" w:sz="4" w:space="0" w:color="000000"/>
              <w:right w:val="single" w:sz="4" w:space="0" w:color="000000"/>
            </w:tcBorders>
            <w:shd w:val="clear" w:color="auto" w:fill="auto"/>
            <w:noWrap/>
            <w:vAlign w:val="bottom"/>
            <w:hideMark/>
          </w:tcPr>
          <w:p w14:paraId="76F11C4B" w14:textId="58A7DE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7,839,880.00 </w:t>
            </w:r>
          </w:p>
        </w:tc>
        <w:tc>
          <w:tcPr>
            <w:tcW w:w="728" w:type="pct"/>
            <w:tcBorders>
              <w:top w:val="nil"/>
              <w:left w:val="nil"/>
              <w:bottom w:val="single" w:sz="4" w:space="0" w:color="000000"/>
              <w:right w:val="single" w:sz="4" w:space="0" w:color="000000"/>
            </w:tcBorders>
            <w:shd w:val="clear" w:color="auto" w:fill="auto"/>
            <w:noWrap/>
            <w:vAlign w:val="bottom"/>
            <w:hideMark/>
          </w:tcPr>
          <w:p w14:paraId="1AD76F72" w14:textId="2FB920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DB282D" w14:textId="59AFE0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A1364A" w14:textId="72B0E0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7,968,727.76 </w:t>
            </w:r>
          </w:p>
        </w:tc>
      </w:tr>
      <w:tr w:rsidR="00D17D4B" w:rsidRPr="00D17D4B" w14:paraId="0999569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0E484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F8C85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Reina 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7C2B13D0" w14:textId="6F2F02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BA3FACA" w14:textId="13C5C5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2,204,079.00 </w:t>
            </w:r>
          </w:p>
        </w:tc>
        <w:tc>
          <w:tcPr>
            <w:tcW w:w="728" w:type="pct"/>
            <w:tcBorders>
              <w:top w:val="nil"/>
              <w:left w:val="nil"/>
              <w:bottom w:val="single" w:sz="4" w:space="0" w:color="000000"/>
              <w:right w:val="single" w:sz="4" w:space="0" w:color="000000"/>
            </w:tcBorders>
            <w:shd w:val="clear" w:color="auto" w:fill="auto"/>
            <w:noWrap/>
            <w:vAlign w:val="bottom"/>
            <w:hideMark/>
          </w:tcPr>
          <w:p w14:paraId="7CD8E455" w14:textId="2511EB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BC7FA0" w14:textId="5B6721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78E296" w14:textId="73D413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2,338,839.66 </w:t>
            </w:r>
          </w:p>
        </w:tc>
      </w:tr>
      <w:tr w:rsidR="00D17D4B" w:rsidRPr="00D17D4B" w14:paraId="6825520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9B4D8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FACF4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Roxas</w:t>
            </w:r>
          </w:p>
        </w:tc>
        <w:tc>
          <w:tcPr>
            <w:tcW w:w="728" w:type="pct"/>
            <w:tcBorders>
              <w:top w:val="nil"/>
              <w:left w:val="nil"/>
              <w:bottom w:val="single" w:sz="4" w:space="0" w:color="000000"/>
              <w:right w:val="single" w:sz="4" w:space="0" w:color="000000"/>
            </w:tcBorders>
            <w:shd w:val="clear" w:color="auto" w:fill="auto"/>
            <w:noWrap/>
            <w:vAlign w:val="bottom"/>
            <w:hideMark/>
          </w:tcPr>
          <w:p w14:paraId="3AEE7AFC" w14:textId="65014B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69F0E51E" w14:textId="3B9B7D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1,831,490.00 </w:t>
            </w:r>
          </w:p>
        </w:tc>
        <w:tc>
          <w:tcPr>
            <w:tcW w:w="728" w:type="pct"/>
            <w:tcBorders>
              <w:top w:val="nil"/>
              <w:left w:val="nil"/>
              <w:bottom w:val="single" w:sz="4" w:space="0" w:color="000000"/>
              <w:right w:val="single" w:sz="4" w:space="0" w:color="000000"/>
            </w:tcBorders>
            <w:shd w:val="clear" w:color="auto" w:fill="auto"/>
            <w:noWrap/>
            <w:vAlign w:val="bottom"/>
            <w:hideMark/>
          </w:tcPr>
          <w:p w14:paraId="5992AC5A" w14:textId="3E8C4F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EAED95" w14:textId="0E10F8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A954C1" w14:textId="1956C0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1,966,250.66 </w:t>
            </w:r>
          </w:p>
        </w:tc>
      </w:tr>
      <w:tr w:rsidR="00D17D4B" w:rsidRPr="00D17D4B" w14:paraId="354F5C0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C9595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756DA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48FC2357" w14:textId="14ECA9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135,381.50 </w:t>
            </w:r>
          </w:p>
        </w:tc>
        <w:tc>
          <w:tcPr>
            <w:tcW w:w="728" w:type="pct"/>
            <w:tcBorders>
              <w:top w:val="nil"/>
              <w:left w:val="nil"/>
              <w:bottom w:val="single" w:sz="4" w:space="0" w:color="000000"/>
              <w:right w:val="single" w:sz="4" w:space="0" w:color="000000"/>
            </w:tcBorders>
            <w:shd w:val="clear" w:color="auto" w:fill="auto"/>
            <w:noWrap/>
            <w:vAlign w:val="bottom"/>
            <w:hideMark/>
          </w:tcPr>
          <w:p w14:paraId="0BE496A0" w14:textId="42E189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2,813,017.92 </w:t>
            </w:r>
          </w:p>
        </w:tc>
        <w:tc>
          <w:tcPr>
            <w:tcW w:w="728" w:type="pct"/>
            <w:tcBorders>
              <w:top w:val="nil"/>
              <w:left w:val="nil"/>
              <w:bottom w:val="single" w:sz="4" w:space="0" w:color="000000"/>
              <w:right w:val="single" w:sz="4" w:space="0" w:color="000000"/>
            </w:tcBorders>
            <w:shd w:val="clear" w:color="auto" w:fill="auto"/>
            <w:noWrap/>
            <w:vAlign w:val="bottom"/>
            <w:hideMark/>
          </w:tcPr>
          <w:p w14:paraId="5B733FAE" w14:textId="1BAA72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5EE1F5" w14:textId="4D7761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0F557D" w14:textId="6AD573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2,948,399.42 </w:t>
            </w:r>
          </w:p>
        </w:tc>
      </w:tr>
      <w:tr w:rsidR="00D17D4B" w:rsidRPr="00D17D4B" w14:paraId="0E07F57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8A343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00DF6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Guillermo</w:t>
            </w:r>
          </w:p>
        </w:tc>
        <w:tc>
          <w:tcPr>
            <w:tcW w:w="728" w:type="pct"/>
            <w:tcBorders>
              <w:top w:val="nil"/>
              <w:left w:val="nil"/>
              <w:bottom w:val="single" w:sz="4" w:space="0" w:color="000000"/>
              <w:right w:val="single" w:sz="4" w:space="0" w:color="000000"/>
            </w:tcBorders>
            <w:shd w:val="clear" w:color="auto" w:fill="auto"/>
            <w:noWrap/>
            <w:vAlign w:val="bottom"/>
            <w:hideMark/>
          </w:tcPr>
          <w:p w14:paraId="6986E3E1" w14:textId="66C0B5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76E125CC" w14:textId="3BC502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22,644,174.00 </w:t>
            </w:r>
          </w:p>
        </w:tc>
        <w:tc>
          <w:tcPr>
            <w:tcW w:w="728" w:type="pct"/>
            <w:tcBorders>
              <w:top w:val="nil"/>
              <w:left w:val="nil"/>
              <w:bottom w:val="single" w:sz="4" w:space="0" w:color="000000"/>
              <w:right w:val="single" w:sz="4" w:space="0" w:color="000000"/>
            </w:tcBorders>
            <w:shd w:val="clear" w:color="auto" w:fill="auto"/>
            <w:noWrap/>
            <w:vAlign w:val="bottom"/>
            <w:hideMark/>
          </w:tcPr>
          <w:p w14:paraId="3673F500" w14:textId="69F823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8ADE70" w14:textId="72C9C0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843591" w14:textId="322531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22,778,934.66 </w:t>
            </w:r>
          </w:p>
        </w:tc>
      </w:tr>
      <w:tr w:rsidR="00D17D4B" w:rsidRPr="00D17D4B" w14:paraId="69A97F3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5F839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48BAD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2336772" w14:textId="14C913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143,716.08 </w:t>
            </w:r>
          </w:p>
        </w:tc>
        <w:tc>
          <w:tcPr>
            <w:tcW w:w="728" w:type="pct"/>
            <w:tcBorders>
              <w:top w:val="nil"/>
              <w:left w:val="nil"/>
              <w:bottom w:val="single" w:sz="4" w:space="0" w:color="000000"/>
              <w:right w:val="single" w:sz="4" w:space="0" w:color="000000"/>
            </w:tcBorders>
            <w:shd w:val="clear" w:color="auto" w:fill="auto"/>
            <w:noWrap/>
            <w:vAlign w:val="bottom"/>
            <w:hideMark/>
          </w:tcPr>
          <w:p w14:paraId="19146EDC" w14:textId="0207FA1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4,025,490.00 </w:t>
            </w:r>
          </w:p>
        </w:tc>
        <w:tc>
          <w:tcPr>
            <w:tcW w:w="728" w:type="pct"/>
            <w:tcBorders>
              <w:top w:val="nil"/>
              <w:left w:val="nil"/>
              <w:bottom w:val="single" w:sz="4" w:space="0" w:color="000000"/>
              <w:right w:val="single" w:sz="4" w:space="0" w:color="000000"/>
            </w:tcBorders>
            <w:shd w:val="clear" w:color="auto" w:fill="auto"/>
            <w:noWrap/>
            <w:vAlign w:val="bottom"/>
            <w:hideMark/>
          </w:tcPr>
          <w:p w14:paraId="3FEDBDB9" w14:textId="194210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9426D8" w14:textId="2D167D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A2EEA2" w14:textId="0ED1D3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4,169,206.08 </w:t>
            </w:r>
          </w:p>
        </w:tc>
      </w:tr>
      <w:tr w:rsidR="00D17D4B" w:rsidRPr="00D17D4B" w14:paraId="01CBEB0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831E7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34131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5BCC6597" w14:textId="0796B8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4B6239B5" w14:textId="0A992A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124CA528" w14:textId="7448F6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689F30" w14:textId="67A302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AFBBFE" w14:textId="2FAB30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952,260.66 </w:t>
            </w:r>
          </w:p>
        </w:tc>
      </w:tr>
      <w:tr w:rsidR="00D17D4B" w:rsidRPr="00D17D4B" w14:paraId="525A545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04004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8C498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03ED18A0" w14:textId="5E4324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39D667D9" w14:textId="10445B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1,448,490.00 </w:t>
            </w:r>
          </w:p>
        </w:tc>
        <w:tc>
          <w:tcPr>
            <w:tcW w:w="728" w:type="pct"/>
            <w:tcBorders>
              <w:top w:val="nil"/>
              <w:left w:val="nil"/>
              <w:bottom w:val="single" w:sz="4" w:space="0" w:color="000000"/>
              <w:right w:val="single" w:sz="4" w:space="0" w:color="000000"/>
            </w:tcBorders>
            <w:shd w:val="clear" w:color="auto" w:fill="auto"/>
            <w:noWrap/>
            <w:vAlign w:val="bottom"/>
            <w:hideMark/>
          </w:tcPr>
          <w:p w14:paraId="715AD2BC" w14:textId="2177AB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536D82" w14:textId="60796B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9CEDC4" w14:textId="32982B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1,583,250.66 </w:t>
            </w:r>
          </w:p>
        </w:tc>
      </w:tr>
      <w:tr w:rsidR="00D17D4B" w:rsidRPr="00D17D4B" w14:paraId="42C5507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635DA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0CE91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0B58241B" w14:textId="62E216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141,305.66 </w:t>
            </w:r>
          </w:p>
        </w:tc>
        <w:tc>
          <w:tcPr>
            <w:tcW w:w="728" w:type="pct"/>
            <w:tcBorders>
              <w:top w:val="nil"/>
              <w:left w:val="nil"/>
              <w:bottom w:val="single" w:sz="4" w:space="0" w:color="000000"/>
              <w:right w:val="single" w:sz="4" w:space="0" w:color="000000"/>
            </w:tcBorders>
            <w:shd w:val="clear" w:color="auto" w:fill="auto"/>
            <w:noWrap/>
            <w:vAlign w:val="bottom"/>
            <w:hideMark/>
          </w:tcPr>
          <w:p w14:paraId="4F6DCB31" w14:textId="223A80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1,582,990.00 </w:t>
            </w:r>
          </w:p>
        </w:tc>
        <w:tc>
          <w:tcPr>
            <w:tcW w:w="728" w:type="pct"/>
            <w:tcBorders>
              <w:top w:val="nil"/>
              <w:left w:val="nil"/>
              <w:bottom w:val="single" w:sz="4" w:space="0" w:color="000000"/>
              <w:right w:val="single" w:sz="4" w:space="0" w:color="000000"/>
            </w:tcBorders>
            <w:shd w:val="clear" w:color="auto" w:fill="auto"/>
            <w:noWrap/>
            <w:vAlign w:val="bottom"/>
            <w:hideMark/>
          </w:tcPr>
          <w:p w14:paraId="4218F729" w14:textId="15C7EF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CEA9FF" w14:textId="52E62B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5C8E20" w14:textId="766E28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1,724,295.66 </w:t>
            </w:r>
          </w:p>
        </w:tc>
      </w:tr>
      <w:tr w:rsidR="00D17D4B" w:rsidRPr="00D17D4B" w14:paraId="148839D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ABF1B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63E9B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6D0915B2" w14:textId="3B85DE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139,068.54 </w:t>
            </w:r>
          </w:p>
        </w:tc>
        <w:tc>
          <w:tcPr>
            <w:tcW w:w="728" w:type="pct"/>
            <w:tcBorders>
              <w:top w:val="nil"/>
              <w:left w:val="nil"/>
              <w:bottom w:val="single" w:sz="4" w:space="0" w:color="000000"/>
              <w:right w:val="single" w:sz="4" w:space="0" w:color="000000"/>
            </w:tcBorders>
            <w:shd w:val="clear" w:color="auto" w:fill="auto"/>
            <w:noWrap/>
            <w:vAlign w:val="bottom"/>
            <w:hideMark/>
          </w:tcPr>
          <w:p w14:paraId="10924B2C" w14:textId="6459EC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737,490.00 </w:t>
            </w:r>
          </w:p>
        </w:tc>
        <w:tc>
          <w:tcPr>
            <w:tcW w:w="728" w:type="pct"/>
            <w:tcBorders>
              <w:top w:val="nil"/>
              <w:left w:val="nil"/>
              <w:bottom w:val="single" w:sz="4" w:space="0" w:color="000000"/>
              <w:right w:val="single" w:sz="4" w:space="0" w:color="000000"/>
            </w:tcBorders>
            <w:shd w:val="clear" w:color="auto" w:fill="auto"/>
            <w:noWrap/>
            <w:vAlign w:val="bottom"/>
            <w:hideMark/>
          </w:tcPr>
          <w:p w14:paraId="575A940D" w14:textId="4D3DB9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EE91FC" w14:textId="5BB2C4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635388" w14:textId="42A0E1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876,558.54 </w:t>
            </w:r>
          </w:p>
        </w:tc>
      </w:tr>
      <w:tr w:rsidR="00D17D4B" w:rsidRPr="00D17D4B" w14:paraId="6EA5B86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20824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32404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45D8818A" w14:textId="2D8DC2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138,351.66 </w:t>
            </w:r>
          </w:p>
        </w:tc>
        <w:tc>
          <w:tcPr>
            <w:tcW w:w="728" w:type="pct"/>
            <w:tcBorders>
              <w:top w:val="nil"/>
              <w:left w:val="nil"/>
              <w:bottom w:val="single" w:sz="4" w:space="0" w:color="000000"/>
              <w:right w:val="single" w:sz="4" w:space="0" w:color="000000"/>
            </w:tcBorders>
            <w:shd w:val="clear" w:color="auto" w:fill="auto"/>
            <w:noWrap/>
            <w:vAlign w:val="bottom"/>
            <w:hideMark/>
          </w:tcPr>
          <w:p w14:paraId="1DEE6952" w14:textId="19D701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618,490.00 </w:t>
            </w:r>
          </w:p>
        </w:tc>
        <w:tc>
          <w:tcPr>
            <w:tcW w:w="728" w:type="pct"/>
            <w:tcBorders>
              <w:top w:val="nil"/>
              <w:left w:val="nil"/>
              <w:bottom w:val="single" w:sz="4" w:space="0" w:color="000000"/>
              <w:right w:val="single" w:sz="4" w:space="0" w:color="000000"/>
            </w:tcBorders>
            <w:shd w:val="clear" w:color="auto" w:fill="auto"/>
            <w:noWrap/>
            <w:vAlign w:val="bottom"/>
            <w:hideMark/>
          </w:tcPr>
          <w:p w14:paraId="5E4B2EA0" w14:textId="5E3F3D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48A70A" w14:textId="45C961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3CE839" w14:textId="320D2C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756,841.66 </w:t>
            </w:r>
          </w:p>
        </w:tc>
      </w:tr>
      <w:tr w:rsidR="00D17D4B" w:rsidRPr="00D17D4B" w14:paraId="47D71C6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9F741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35BD8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3EB47A5F" w14:textId="669073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137,074.88 </w:t>
            </w:r>
          </w:p>
        </w:tc>
        <w:tc>
          <w:tcPr>
            <w:tcW w:w="728" w:type="pct"/>
            <w:tcBorders>
              <w:top w:val="nil"/>
              <w:left w:val="nil"/>
              <w:bottom w:val="single" w:sz="4" w:space="0" w:color="000000"/>
              <w:right w:val="single" w:sz="4" w:space="0" w:color="000000"/>
            </w:tcBorders>
            <w:shd w:val="clear" w:color="auto" w:fill="auto"/>
            <w:noWrap/>
            <w:vAlign w:val="bottom"/>
            <w:hideMark/>
          </w:tcPr>
          <w:p w14:paraId="2CC76D4C" w14:textId="031BC5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6,546,636.99 </w:t>
            </w:r>
          </w:p>
        </w:tc>
        <w:tc>
          <w:tcPr>
            <w:tcW w:w="728" w:type="pct"/>
            <w:tcBorders>
              <w:top w:val="nil"/>
              <w:left w:val="nil"/>
              <w:bottom w:val="single" w:sz="4" w:space="0" w:color="000000"/>
              <w:right w:val="single" w:sz="4" w:space="0" w:color="000000"/>
            </w:tcBorders>
            <w:shd w:val="clear" w:color="auto" w:fill="auto"/>
            <w:noWrap/>
            <w:vAlign w:val="bottom"/>
            <w:hideMark/>
          </w:tcPr>
          <w:p w14:paraId="79B8CDD4" w14:textId="0E0E0F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BD3A52" w14:textId="24A1C5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7342D2" w14:textId="758FD3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6,683,711.87 </w:t>
            </w:r>
          </w:p>
        </w:tc>
      </w:tr>
      <w:tr w:rsidR="00D17D4B" w:rsidRPr="00D17D4B" w14:paraId="1BFEAF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69520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7D336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072AEF16" w14:textId="14CD52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522D698" w14:textId="0FE433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3,139,529.00 </w:t>
            </w:r>
          </w:p>
        </w:tc>
        <w:tc>
          <w:tcPr>
            <w:tcW w:w="728" w:type="pct"/>
            <w:tcBorders>
              <w:top w:val="nil"/>
              <w:left w:val="nil"/>
              <w:bottom w:val="single" w:sz="4" w:space="0" w:color="000000"/>
              <w:right w:val="single" w:sz="4" w:space="0" w:color="000000"/>
            </w:tcBorders>
            <w:shd w:val="clear" w:color="auto" w:fill="auto"/>
            <w:noWrap/>
            <w:vAlign w:val="bottom"/>
            <w:hideMark/>
          </w:tcPr>
          <w:p w14:paraId="748F3026" w14:textId="6F513B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372515" w14:textId="49A198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965319" w14:textId="3F4A5C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3,274,289.66 </w:t>
            </w:r>
          </w:p>
        </w:tc>
      </w:tr>
      <w:tr w:rsidR="00D17D4B" w:rsidRPr="00D17D4B" w14:paraId="09951C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B14DF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085E7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Tumauini</w:t>
            </w:r>
          </w:p>
        </w:tc>
        <w:tc>
          <w:tcPr>
            <w:tcW w:w="728" w:type="pct"/>
            <w:tcBorders>
              <w:top w:val="nil"/>
              <w:left w:val="nil"/>
              <w:bottom w:val="single" w:sz="4" w:space="0" w:color="000000"/>
              <w:right w:val="single" w:sz="4" w:space="0" w:color="000000"/>
            </w:tcBorders>
            <w:shd w:val="clear" w:color="auto" w:fill="auto"/>
            <w:noWrap/>
            <w:vAlign w:val="bottom"/>
            <w:hideMark/>
          </w:tcPr>
          <w:p w14:paraId="691CA005" w14:textId="5FFD6F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155,480.04 </w:t>
            </w:r>
          </w:p>
        </w:tc>
        <w:tc>
          <w:tcPr>
            <w:tcW w:w="728" w:type="pct"/>
            <w:tcBorders>
              <w:top w:val="nil"/>
              <w:left w:val="nil"/>
              <w:bottom w:val="single" w:sz="4" w:space="0" w:color="000000"/>
              <w:right w:val="single" w:sz="4" w:space="0" w:color="000000"/>
            </w:tcBorders>
            <w:shd w:val="clear" w:color="auto" w:fill="auto"/>
            <w:noWrap/>
            <w:vAlign w:val="bottom"/>
            <w:hideMark/>
          </w:tcPr>
          <w:p w14:paraId="0A33C0DA" w14:textId="43A5C2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6,359,774.00 </w:t>
            </w:r>
          </w:p>
        </w:tc>
        <w:tc>
          <w:tcPr>
            <w:tcW w:w="728" w:type="pct"/>
            <w:tcBorders>
              <w:top w:val="nil"/>
              <w:left w:val="nil"/>
              <w:bottom w:val="single" w:sz="4" w:space="0" w:color="000000"/>
              <w:right w:val="single" w:sz="4" w:space="0" w:color="000000"/>
            </w:tcBorders>
            <w:shd w:val="clear" w:color="auto" w:fill="auto"/>
            <w:noWrap/>
            <w:vAlign w:val="bottom"/>
            <w:hideMark/>
          </w:tcPr>
          <w:p w14:paraId="7E7A2749" w14:textId="3720E7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420F49" w14:textId="72DAA8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512F6D" w14:textId="74DC03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6,515,254.04 </w:t>
            </w:r>
          </w:p>
        </w:tc>
      </w:tr>
      <w:tr w:rsidR="00D17D4B" w:rsidRPr="00D17D4B" w14:paraId="0665050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5B672"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Nueva Vizcaya</w:t>
            </w:r>
          </w:p>
        </w:tc>
        <w:tc>
          <w:tcPr>
            <w:tcW w:w="728" w:type="pct"/>
            <w:tcBorders>
              <w:top w:val="nil"/>
              <w:left w:val="nil"/>
              <w:bottom w:val="single" w:sz="4" w:space="0" w:color="000000"/>
              <w:right w:val="single" w:sz="4" w:space="0" w:color="000000"/>
            </w:tcBorders>
            <w:shd w:val="clear" w:color="D8D8D8" w:fill="D8D8D8"/>
            <w:noWrap/>
            <w:vAlign w:val="bottom"/>
            <w:hideMark/>
          </w:tcPr>
          <w:p w14:paraId="311508AF" w14:textId="1E17A45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2,555,561.10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0EFAF02D" w14:textId="5843EC9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81,703,040.26 </w:t>
            </w:r>
          </w:p>
        </w:tc>
        <w:tc>
          <w:tcPr>
            <w:tcW w:w="728" w:type="pct"/>
            <w:tcBorders>
              <w:top w:val="nil"/>
              <w:left w:val="nil"/>
              <w:bottom w:val="single" w:sz="4" w:space="0" w:color="000000"/>
              <w:right w:val="single" w:sz="4" w:space="0" w:color="000000"/>
            </w:tcBorders>
            <w:shd w:val="clear" w:color="D8D8D8" w:fill="D8D8D8"/>
            <w:noWrap/>
            <w:vAlign w:val="bottom"/>
            <w:hideMark/>
          </w:tcPr>
          <w:p w14:paraId="4BDCB694" w14:textId="635CE69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D552980" w14:textId="700663C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725F641" w14:textId="32520F5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84,258,601.36 </w:t>
            </w:r>
          </w:p>
        </w:tc>
      </w:tr>
      <w:tr w:rsidR="00D17D4B" w:rsidRPr="00D17D4B" w14:paraId="2B4DEB1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7F19F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14D21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Nueva Vizcaya</w:t>
            </w:r>
          </w:p>
        </w:tc>
        <w:tc>
          <w:tcPr>
            <w:tcW w:w="728" w:type="pct"/>
            <w:tcBorders>
              <w:top w:val="nil"/>
              <w:left w:val="nil"/>
              <w:bottom w:val="single" w:sz="4" w:space="0" w:color="000000"/>
              <w:right w:val="single" w:sz="4" w:space="0" w:color="000000"/>
            </w:tcBorders>
            <w:shd w:val="clear" w:color="auto" w:fill="auto"/>
            <w:noWrap/>
            <w:vAlign w:val="bottom"/>
            <w:hideMark/>
          </w:tcPr>
          <w:p w14:paraId="30CC3B15" w14:textId="31A31C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2,555,561.10 </w:t>
            </w:r>
          </w:p>
        </w:tc>
        <w:tc>
          <w:tcPr>
            <w:tcW w:w="728" w:type="pct"/>
            <w:tcBorders>
              <w:top w:val="nil"/>
              <w:left w:val="nil"/>
              <w:bottom w:val="single" w:sz="4" w:space="0" w:color="000000"/>
              <w:right w:val="single" w:sz="4" w:space="0" w:color="000000"/>
            </w:tcBorders>
            <w:shd w:val="clear" w:color="auto" w:fill="auto"/>
            <w:noWrap/>
            <w:vAlign w:val="bottom"/>
            <w:hideMark/>
          </w:tcPr>
          <w:p w14:paraId="26036B19" w14:textId="0E52E6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306915" w14:textId="380020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C4404" w14:textId="72D02E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0A0AD1" w14:textId="5E281B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27,555,561.10 </w:t>
            </w:r>
          </w:p>
        </w:tc>
      </w:tr>
      <w:tr w:rsidR="00D17D4B" w:rsidRPr="00D17D4B" w14:paraId="4A9D87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3F974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9C8B0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Alfonso Castaneda</w:t>
            </w:r>
          </w:p>
        </w:tc>
        <w:tc>
          <w:tcPr>
            <w:tcW w:w="728" w:type="pct"/>
            <w:tcBorders>
              <w:top w:val="nil"/>
              <w:left w:val="nil"/>
              <w:bottom w:val="single" w:sz="4" w:space="0" w:color="000000"/>
              <w:right w:val="single" w:sz="4" w:space="0" w:color="000000"/>
            </w:tcBorders>
            <w:shd w:val="clear" w:color="auto" w:fill="auto"/>
            <w:noWrap/>
            <w:vAlign w:val="bottom"/>
            <w:hideMark/>
          </w:tcPr>
          <w:p w14:paraId="498DDFB6" w14:textId="034BC9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CC18FD" w14:textId="05FB58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633,568.16 </w:t>
            </w:r>
          </w:p>
        </w:tc>
        <w:tc>
          <w:tcPr>
            <w:tcW w:w="728" w:type="pct"/>
            <w:tcBorders>
              <w:top w:val="nil"/>
              <w:left w:val="nil"/>
              <w:bottom w:val="single" w:sz="4" w:space="0" w:color="000000"/>
              <w:right w:val="single" w:sz="4" w:space="0" w:color="000000"/>
            </w:tcBorders>
            <w:shd w:val="clear" w:color="auto" w:fill="auto"/>
            <w:noWrap/>
            <w:vAlign w:val="bottom"/>
            <w:hideMark/>
          </w:tcPr>
          <w:p w14:paraId="4AE793E0" w14:textId="04BCA6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20DCC8" w14:textId="734FEC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C2A76B" w14:textId="77D951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633,568.16 </w:t>
            </w:r>
          </w:p>
        </w:tc>
      </w:tr>
      <w:tr w:rsidR="00D17D4B" w:rsidRPr="00D17D4B" w14:paraId="51DA28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697B4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AAADA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Ambaguio</w:t>
            </w:r>
          </w:p>
        </w:tc>
        <w:tc>
          <w:tcPr>
            <w:tcW w:w="728" w:type="pct"/>
            <w:tcBorders>
              <w:top w:val="nil"/>
              <w:left w:val="nil"/>
              <w:bottom w:val="single" w:sz="4" w:space="0" w:color="000000"/>
              <w:right w:val="single" w:sz="4" w:space="0" w:color="000000"/>
            </w:tcBorders>
            <w:shd w:val="clear" w:color="auto" w:fill="auto"/>
            <w:noWrap/>
            <w:vAlign w:val="bottom"/>
            <w:hideMark/>
          </w:tcPr>
          <w:p w14:paraId="2BD3CFBB" w14:textId="29E4BA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D51564" w14:textId="7C28A1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1,209,284.00 </w:t>
            </w:r>
          </w:p>
        </w:tc>
        <w:tc>
          <w:tcPr>
            <w:tcW w:w="728" w:type="pct"/>
            <w:tcBorders>
              <w:top w:val="nil"/>
              <w:left w:val="nil"/>
              <w:bottom w:val="single" w:sz="4" w:space="0" w:color="000000"/>
              <w:right w:val="single" w:sz="4" w:space="0" w:color="000000"/>
            </w:tcBorders>
            <w:shd w:val="clear" w:color="auto" w:fill="auto"/>
            <w:noWrap/>
            <w:vAlign w:val="bottom"/>
            <w:hideMark/>
          </w:tcPr>
          <w:p w14:paraId="44A2A313" w14:textId="521407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56F296" w14:textId="3B5D7F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A5206F" w14:textId="3AA765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1,209,284.00 </w:t>
            </w:r>
          </w:p>
        </w:tc>
      </w:tr>
      <w:tr w:rsidR="00D17D4B" w:rsidRPr="00D17D4B" w14:paraId="0AA38A7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43343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37DA5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Aritao</w:t>
            </w:r>
          </w:p>
        </w:tc>
        <w:tc>
          <w:tcPr>
            <w:tcW w:w="728" w:type="pct"/>
            <w:tcBorders>
              <w:top w:val="nil"/>
              <w:left w:val="nil"/>
              <w:bottom w:val="single" w:sz="4" w:space="0" w:color="000000"/>
              <w:right w:val="single" w:sz="4" w:space="0" w:color="000000"/>
            </w:tcBorders>
            <w:shd w:val="clear" w:color="auto" w:fill="auto"/>
            <w:noWrap/>
            <w:vAlign w:val="bottom"/>
            <w:hideMark/>
          </w:tcPr>
          <w:p w14:paraId="13C0B8DE" w14:textId="4B6EA2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80CE06" w14:textId="177AA0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4,451,225.00 </w:t>
            </w:r>
          </w:p>
        </w:tc>
        <w:tc>
          <w:tcPr>
            <w:tcW w:w="728" w:type="pct"/>
            <w:tcBorders>
              <w:top w:val="nil"/>
              <w:left w:val="nil"/>
              <w:bottom w:val="single" w:sz="4" w:space="0" w:color="000000"/>
              <w:right w:val="single" w:sz="4" w:space="0" w:color="000000"/>
            </w:tcBorders>
            <w:shd w:val="clear" w:color="auto" w:fill="auto"/>
            <w:noWrap/>
            <w:vAlign w:val="bottom"/>
            <w:hideMark/>
          </w:tcPr>
          <w:p w14:paraId="5F6CB0EB" w14:textId="79472D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C010F" w14:textId="692B5C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51868D" w14:textId="013FC1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4,451,225.00 </w:t>
            </w:r>
          </w:p>
        </w:tc>
      </w:tr>
      <w:tr w:rsidR="00D17D4B" w:rsidRPr="00D17D4B" w14:paraId="182239D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04D14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DC570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Bagabag</w:t>
            </w:r>
          </w:p>
        </w:tc>
        <w:tc>
          <w:tcPr>
            <w:tcW w:w="728" w:type="pct"/>
            <w:tcBorders>
              <w:top w:val="nil"/>
              <w:left w:val="nil"/>
              <w:bottom w:val="single" w:sz="4" w:space="0" w:color="000000"/>
              <w:right w:val="single" w:sz="4" w:space="0" w:color="000000"/>
            </w:tcBorders>
            <w:shd w:val="clear" w:color="auto" w:fill="auto"/>
            <w:noWrap/>
            <w:vAlign w:val="bottom"/>
            <w:hideMark/>
          </w:tcPr>
          <w:p w14:paraId="3E04362F" w14:textId="2FA0C1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9F8636" w14:textId="6E4133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3,111,493.00 </w:t>
            </w:r>
          </w:p>
        </w:tc>
        <w:tc>
          <w:tcPr>
            <w:tcW w:w="728" w:type="pct"/>
            <w:tcBorders>
              <w:top w:val="nil"/>
              <w:left w:val="nil"/>
              <w:bottom w:val="single" w:sz="4" w:space="0" w:color="000000"/>
              <w:right w:val="single" w:sz="4" w:space="0" w:color="000000"/>
            </w:tcBorders>
            <w:shd w:val="clear" w:color="auto" w:fill="auto"/>
            <w:noWrap/>
            <w:vAlign w:val="bottom"/>
            <w:hideMark/>
          </w:tcPr>
          <w:p w14:paraId="7CEC96FC" w14:textId="4F42A7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694BCB" w14:textId="16E200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8D632B" w14:textId="16083A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3,111,493.00 </w:t>
            </w:r>
          </w:p>
        </w:tc>
      </w:tr>
      <w:tr w:rsidR="00D17D4B" w:rsidRPr="00D17D4B" w14:paraId="0E6243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11E96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34481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Bambang</w:t>
            </w:r>
          </w:p>
        </w:tc>
        <w:tc>
          <w:tcPr>
            <w:tcW w:w="728" w:type="pct"/>
            <w:tcBorders>
              <w:top w:val="nil"/>
              <w:left w:val="nil"/>
              <w:bottom w:val="single" w:sz="4" w:space="0" w:color="000000"/>
              <w:right w:val="single" w:sz="4" w:space="0" w:color="000000"/>
            </w:tcBorders>
            <w:shd w:val="clear" w:color="auto" w:fill="auto"/>
            <w:noWrap/>
            <w:vAlign w:val="bottom"/>
            <w:hideMark/>
          </w:tcPr>
          <w:p w14:paraId="66BEB0BC" w14:textId="65E02C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8F0B6B" w14:textId="0ED820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7,207,244.00 </w:t>
            </w:r>
          </w:p>
        </w:tc>
        <w:tc>
          <w:tcPr>
            <w:tcW w:w="728" w:type="pct"/>
            <w:tcBorders>
              <w:top w:val="nil"/>
              <w:left w:val="nil"/>
              <w:bottom w:val="single" w:sz="4" w:space="0" w:color="000000"/>
              <w:right w:val="single" w:sz="4" w:space="0" w:color="000000"/>
            </w:tcBorders>
            <w:shd w:val="clear" w:color="auto" w:fill="auto"/>
            <w:noWrap/>
            <w:vAlign w:val="bottom"/>
            <w:hideMark/>
          </w:tcPr>
          <w:p w14:paraId="56B5C9A8" w14:textId="29155E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061E4E" w14:textId="29A42E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C55BDE" w14:textId="7A2E62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7,207,244.00 </w:t>
            </w:r>
          </w:p>
        </w:tc>
      </w:tr>
      <w:tr w:rsidR="00D17D4B" w:rsidRPr="00D17D4B" w14:paraId="08AF319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B3C0D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CF9AD8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Bayombong</w:t>
            </w:r>
          </w:p>
        </w:tc>
        <w:tc>
          <w:tcPr>
            <w:tcW w:w="728" w:type="pct"/>
            <w:tcBorders>
              <w:top w:val="nil"/>
              <w:left w:val="nil"/>
              <w:bottom w:val="single" w:sz="4" w:space="0" w:color="000000"/>
              <w:right w:val="single" w:sz="4" w:space="0" w:color="000000"/>
            </w:tcBorders>
            <w:shd w:val="clear" w:color="auto" w:fill="auto"/>
            <w:noWrap/>
            <w:vAlign w:val="bottom"/>
            <w:hideMark/>
          </w:tcPr>
          <w:p w14:paraId="61830170" w14:textId="2E36B8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DB0704" w14:textId="1AB30C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7,758,400.00 </w:t>
            </w:r>
          </w:p>
        </w:tc>
        <w:tc>
          <w:tcPr>
            <w:tcW w:w="728" w:type="pct"/>
            <w:tcBorders>
              <w:top w:val="nil"/>
              <w:left w:val="nil"/>
              <w:bottom w:val="single" w:sz="4" w:space="0" w:color="000000"/>
              <w:right w:val="single" w:sz="4" w:space="0" w:color="000000"/>
            </w:tcBorders>
            <w:shd w:val="clear" w:color="auto" w:fill="auto"/>
            <w:noWrap/>
            <w:vAlign w:val="bottom"/>
            <w:hideMark/>
          </w:tcPr>
          <w:p w14:paraId="62A922C8" w14:textId="091463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A83617" w14:textId="50A2B0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2FC542" w14:textId="225CF0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7,758,400.00 </w:t>
            </w:r>
          </w:p>
        </w:tc>
      </w:tr>
      <w:tr w:rsidR="00D17D4B" w:rsidRPr="00D17D4B" w14:paraId="77A2BFB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0E6C0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536A9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Diadi</w:t>
            </w:r>
          </w:p>
        </w:tc>
        <w:tc>
          <w:tcPr>
            <w:tcW w:w="728" w:type="pct"/>
            <w:tcBorders>
              <w:top w:val="nil"/>
              <w:left w:val="nil"/>
              <w:bottom w:val="single" w:sz="4" w:space="0" w:color="000000"/>
              <w:right w:val="single" w:sz="4" w:space="0" w:color="000000"/>
            </w:tcBorders>
            <w:shd w:val="clear" w:color="auto" w:fill="auto"/>
            <w:noWrap/>
            <w:vAlign w:val="bottom"/>
            <w:hideMark/>
          </w:tcPr>
          <w:p w14:paraId="332DDE9B" w14:textId="55DF87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C1A493" w14:textId="3EAF63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3,653,282.00 </w:t>
            </w:r>
          </w:p>
        </w:tc>
        <w:tc>
          <w:tcPr>
            <w:tcW w:w="728" w:type="pct"/>
            <w:tcBorders>
              <w:top w:val="nil"/>
              <w:left w:val="nil"/>
              <w:bottom w:val="single" w:sz="4" w:space="0" w:color="000000"/>
              <w:right w:val="single" w:sz="4" w:space="0" w:color="000000"/>
            </w:tcBorders>
            <w:shd w:val="clear" w:color="auto" w:fill="auto"/>
            <w:noWrap/>
            <w:vAlign w:val="bottom"/>
            <w:hideMark/>
          </w:tcPr>
          <w:p w14:paraId="7CD33AB8" w14:textId="456BAF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80A233" w14:textId="32229F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DB6AF3" w14:textId="1F88F1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3,653,282.00 </w:t>
            </w:r>
          </w:p>
        </w:tc>
      </w:tr>
      <w:tr w:rsidR="00D17D4B" w:rsidRPr="00D17D4B" w14:paraId="6C8970D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A2E99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E717C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Dupax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7188C8D2" w14:textId="2AD608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D06B8" w14:textId="47955D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4,699,282.00 </w:t>
            </w:r>
          </w:p>
        </w:tc>
        <w:tc>
          <w:tcPr>
            <w:tcW w:w="728" w:type="pct"/>
            <w:tcBorders>
              <w:top w:val="nil"/>
              <w:left w:val="nil"/>
              <w:bottom w:val="single" w:sz="4" w:space="0" w:color="000000"/>
              <w:right w:val="single" w:sz="4" w:space="0" w:color="000000"/>
            </w:tcBorders>
            <w:shd w:val="clear" w:color="auto" w:fill="auto"/>
            <w:noWrap/>
            <w:vAlign w:val="bottom"/>
            <w:hideMark/>
          </w:tcPr>
          <w:p w14:paraId="68478002" w14:textId="239207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06AB4A" w14:textId="1BAF5F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E5F234" w14:textId="4271CE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4,699,282.00 </w:t>
            </w:r>
          </w:p>
        </w:tc>
      </w:tr>
      <w:tr w:rsidR="00D17D4B" w:rsidRPr="00D17D4B" w14:paraId="3DF8738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BA813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FBA26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Dupax del Sur</w:t>
            </w:r>
          </w:p>
        </w:tc>
        <w:tc>
          <w:tcPr>
            <w:tcW w:w="728" w:type="pct"/>
            <w:tcBorders>
              <w:top w:val="nil"/>
              <w:left w:val="nil"/>
              <w:bottom w:val="single" w:sz="4" w:space="0" w:color="000000"/>
              <w:right w:val="single" w:sz="4" w:space="0" w:color="000000"/>
            </w:tcBorders>
            <w:shd w:val="clear" w:color="auto" w:fill="auto"/>
            <w:noWrap/>
            <w:vAlign w:val="bottom"/>
            <w:hideMark/>
          </w:tcPr>
          <w:p w14:paraId="3091FC4C" w14:textId="793563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88AFE5" w14:textId="4E2F78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4,033,372.00 </w:t>
            </w:r>
          </w:p>
        </w:tc>
        <w:tc>
          <w:tcPr>
            <w:tcW w:w="728" w:type="pct"/>
            <w:tcBorders>
              <w:top w:val="nil"/>
              <w:left w:val="nil"/>
              <w:bottom w:val="single" w:sz="4" w:space="0" w:color="000000"/>
              <w:right w:val="single" w:sz="4" w:space="0" w:color="000000"/>
            </w:tcBorders>
            <w:shd w:val="clear" w:color="auto" w:fill="auto"/>
            <w:noWrap/>
            <w:vAlign w:val="bottom"/>
            <w:hideMark/>
          </w:tcPr>
          <w:p w14:paraId="75D0DE8C" w14:textId="3FE437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F69286" w14:textId="0990D8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600DA6" w14:textId="7E0E12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4,033,372.00 </w:t>
            </w:r>
          </w:p>
        </w:tc>
      </w:tr>
      <w:tr w:rsidR="00D17D4B" w:rsidRPr="00D17D4B" w14:paraId="15EC698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74837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E4576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Kasibu</w:t>
            </w:r>
          </w:p>
        </w:tc>
        <w:tc>
          <w:tcPr>
            <w:tcW w:w="728" w:type="pct"/>
            <w:tcBorders>
              <w:top w:val="nil"/>
              <w:left w:val="nil"/>
              <w:bottom w:val="single" w:sz="4" w:space="0" w:color="000000"/>
              <w:right w:val="single" w:sz="4" w:space="0" w:color="000000"/>
            </w:tcBorders>
            <w:shd w:val="clear" w:color="auto" w:fill="auto"/>
            <w:noWrap/>
            <w:vAlign w:val="bottom"/>
            <w:hideMark/>
          </w:tcPr>
          <w:p w14:paraId="59F8F47C" w14:textId="7914E9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C8277E" w14:textId="11824B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4,811,740.78 </w:t>
            </w:r>
          </w:p>
        </w:tc>
        <w:tc>
          <w:tcPr>
            <w:tcW w:w="728" w:type="pct"/>
            <w:tcBorders>
              <w:top w:val="nil"/>
              <w:left w:val="nil"/>
              <w:bottom w:val="single" w:sz="4" w:space="0" w:color="000000"/>
              <w:right w:val="single" w:sz="4" w:space="0" w:color="000000"/>
            </w:tcBorders>
            <w:shd w:val="clear" w:color="auto" w:fill="auto"/>
            <w:noWrap/>
            <w:vAlign w:val="bottom"/>
            <w:hideMark/>
          </w:tcPr>
          <w:p w14:paraId="1F9FDC93" w14:textId="717E00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DDB809" w14:textId="08CDB4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EA19CC" w14:textId="2C64DA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4,811,740.78 </w:t>
            </w:r>
          </w:p>
        </w:tc>
      </w:tr>
      <w:tr w:rsidR="00D17D4B" w:rsidRPr="00D17D4B" w14:paraId="2AC1586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98046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EEBA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Kayapa</w:t>
            </w:r>
          </w:p>
        </w:tc>
        <w:tc>
          <w:tcPr>
            <w:tcW w:w="728" w:type="pct"/>
            <w:tcBorders>
              <w:top w:val="nil"/>
              <w:left w:val="nil"/>
              <w:bottom w:val="single" w:sz="4" w:space="0" w:color="000000"/>
              <w:right w:val="single" w:sz="4" w:space="0" w:color="000000"/>
            </w:tcBorders>
            <w:shd w:val="clear" w:color="auto" w:fill="auto"/>
            <w:noWrap/>
            <w:vAlign w:val="bottom"/>
            <w:hideMark/>
          </w:tcPr>
          <w:p w14:paraId="2C8488E2" w14:textId="109B41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840796" w14:textId="104C0F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3,107,243.00 </w:t>
            </w:r>
          </w:p>
        </w:tc>
        <w:tc>
          <w:tcPr>
            <w:tcW w:w="728" w:type="pct"/>
            <w:tcBorders>
              <w:top w:val="nil"/>
              <w:left w:val="nil"/>
              <w:bottom w:val="single" w:sz="4" w:space="0" w:color="000000"/>
              <w:right w:val="single" w:sz="4" w:space="0" w:color="000000"/>
            </w:tcBorders>
            <w:shd w:val="clear" w:color="auto" w:fill="auto"/>
            <w:noWrap/>
            <w:vAlign w:val="bottom"/>
            <w:hideMark/>
          </w:tcPr>
          <w:p w14:paraId="2B23FC41" w14:textId="2BB5EA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911FB5" w14:textId="2B14B8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7A3147" w14:textId="75C783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3,107,243.00 </w:t>
            </w:r>
          </w:p>
        </w:tc>
      </w:tr>
      <w:tr w:rsidR="00D17D4B" w:rsidRPr="00D17D4B" w14:paraId="7BAA8F1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69E2B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2BDB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 Quezon</w:t>
            </w:r>
          </w:p>
        </w:tc>
        <w:tc>
          <w:tcPr>
            <w:tcW w:w="728" w:type="pct"/>
            <w:tcBorders>
              <w:top w:val="nil"/>
              <w:left w:val="nil"/>
              <w:bottom w:val="single" w:sz="4" w:space="0" w:color="000000"/>
              <w:right w:val="single" w:sz="4" w:space="0" w:color="000000"/>
            </w:tcBorders>
            <w:shd w:val="clear" w:color="auto" w:fill="auto"/>
            <w:noWrap/>
            <w:vAlign w:val="bottom"/>
            <w:hideMark/>
          </w:tcPr>
          <w:p w14:paraId="28A1E613" w14:textId="17019F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0436D9" w14:textId="2FF66E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2,248,584.06 </w:t>
            </w:r>
          </w:p>
        </w:tc>
        <w:tc>
          <w:tcPr>
            <w:tcW w:w="728" w:type="pct"/>
            <w:tcBorders>
              <w:top w:val="nil"/>
              <w:left w:val="nil"/>
              <w:bottom w:val="single" w:sz="4" w:space="0" w:color="000000"/>
              <w:right w:val="single" w:sz="4" w:space="0" w:color="000000"/>
            </w:tcBorders>
            <w:shd w:val="clear" w:color="auto" w:fill="auto"/>
            <w:noWrap/>
            <w:vAlign w:val="bottom"/>
            <w:hideMark/>
          </w:tcPr>
          <w:p w14:paraId="4AB91BC4" w14:textId="4C16D8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6B0E7D" w14:textId="34F588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17948C" w14:textId="44AABE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2,248,584.06 </w:t>
            </w:r>
          </w:p>
        </w:tc>
      </w:tr>
      <w:tr w:rsidR="00D17D4B" w:rsidRPr="00D17D4B" w14:paraId="301D6F3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40ED4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DAA69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2134B4E3" w14:textId="62FFD5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0C2262" w14:textId="6BB1D5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2,573,924.50 </w:t>
            </w:r>
          </w:p>
        </w:tc>
        <w:tc>
          <w:tcPr>
            <w:tcW w:w="728" w:type="pct"/>
            <w:tcBorders>
              <w:top w:val="nil"/>
              <w:left w:val="nil"/>
              <w:bottom w:val="single" w:sz="4" w:space="0" w:color="000000"/>
              <w:right w:val="single" w:sz="4" w:space="0" w:color="000000"/>
            </w:tcBorders>
            <w:shd w:val="clear" w:color="auto" w:fill="auto"/>
            <w:noWrap/>
            <w:vAlign w:val="bottom"/>
            <w:hideMark/>
          </w:tcPr>
          <w:p w14:paraId="328FF31A" w14:textId="73E9FF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6DFCB1" w14:textId="73CF84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8400BF" w14:textId="1260C1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2,573,924.50 </w:t>
            </w:r>
          </w:p>
        </w:tc>
      </w:tr>
      <w:tr w:rsidR="00D17D4B" w:rsidRPr="00D17D4B" w14:paraId="43F4D31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3F491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E3201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Solano</w:t>
            </w:r>
          </w:p>
        </w:tc>
        <w:tc>
          <w:tcPr>
            <w:tcW w:w="728" w:type="pct"/>
            <w:tcBorders>
              <w:top w:val="nil"/>
              <w:left w:val="nil"/>
              <w:bottom w:val="single" w:sz="4" w:space="0" w:color="000000"/>
              <w:right w:val="single" w:sz="4" w:space="0" w:color="000000"/>
            </w:tcBorders>
            <w:shd w:val="clear" w:color="auto" w:fill="auto"/>
            <w:noWrap/>
            <w:vAlign w:val="bottom"/>
            <w:hideMark/>
          </w:tcPr>
          <w:p w14:paraId="3651EEA3" w14:textId="28A015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3CC17B" w14:textId="326B30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3,929,529.10 </w:t>
            </w:r>
          </w:p>
        </w:tc>
        <w:tc>
          <w:tcPr>
            <w:tcW w:w="728" w:type="pct"/>
            <w:tcBorders>
              <w:top w:val="nil"/>
              <w:left w:val="nil"/>
              <w:bottom w:val="single" w:sz="4" w:space="0" w:color="000000"/>
              <w:right w:val="single" w:sz="4" w:space="0" w:color="000000"/>
            </w:tcBorders>
            <w:shd w:val="clear" w:color="auto" w:fill="auto"/>
            <w:noWrap/>
            <w:vAlign w:val="bottom"/>
            <w:hideMark/>
          </w:tcPr>
          <w:p w14:paraId="35D72C21" w14:textId="0967B8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4BA6B" w14:textId="6E9E1F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30673A" w14:textId="4B68C8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3,929,529.10 </w:t>
            </w:r>
          </w:p>
        </w:tc>
      </w:tr>
      <w:tr w:rsidR="00D17D4B" w:rsidRPr="00D17D4B" w14:paraId="4ED99BF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52197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A74E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Villaverde</w:t>
            </w:r>
          </w:p>
        </w:tc>
        <w:tc>
          <w:tcPr>
            <w:tcW w:w="728" w:type="pct"/>
            <w:tcBorders>
              <w:top w:val="nil"/>
              <w:left w:val="nil"/>
              <w:bottom w:val="single" w:sz="4" w:space="0" w:color="000000"/>
              <w:right w:val="single" w:sz="4" w:space="0" w:color="000000"/>
            </w:tcBorders>
            <w:shd w:val="clear" w:color="auto" w:fill="auto"/>
            <w:noWrap/>
            <w:vAlign w:val="bottom"/>
            <w:hideMark/>
          </w:tcPr>
          <w:p w14:paraId="278162DE" w14:textId="2EB313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BA9E57" w14:textId="1166ED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3,274,868.66 </w:t>
            </w:r>
          </w:p>
        </w:tc>
        <w:tc>
          <w:tcPr>
            <w:tcW w:w="728" w:type="pct"/>
            <w:tcBorders>
              <w:top w:val="nil"/>
              <w:left w:val="nil"/>
              <w:bottom w:val="single" w:sz="4" w:space="0" w:color="000000"/>
              <w:right w:val="single" w:sz="4" w:space="0" w:color="000000"/>
            </w:tcBorders>
            <w:shd w:val="clear" w:color="auto" w:fill="auto"/>
            <w:noWrap/>
            <w:vAlign w:val="bottom"/>
            <w:hideMark/>
          </w:tcPr>
          <w:p w14:paraId="77593237" w14:textId="559E42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E8542E" w14:textId="6FC426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F22746" w14:textId="5BBF61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3,274,868.66 </w:t>
            </w:r>
          </w:p>
        </w:tc>
      </w:tr>
      <w:tr w:rsidR="00D17D4B" w:rsidRPr="00D17D4B" w14:paraId="28A55900"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415688"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Quirino</w:t>
            </w:r>
          </w:p>
        </w:tc>
        <w:tc>
          <w:tcPr>
            <w:tcW w:w="728" w:type="pct"/>
            <w:tcBorders>
              <w:top w:val="nil"/>
              <w:left w:val="nil"/>
              <w:bottom w:val="single" w:sz="4" w:space="0" w:color="000000"/>
              <w:right w:val="single" w:sz="4" w:space="0" w:color="000000"/>
            </w:tcBorders>
            <w:shd w:val="clear" w:color="D8D8D8" w:fill="D8D8D8"/>
            <w:noWrap/>
            <w:vAlign w:val="bottom"/>
            <w:hideMark/>
          </w:tcPr>
          <w:p w14:paraId="1EA1664A" w14:textId="542CD5B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946,844.96 </w:t>
            </w:r>
          </w:p>
        </w:tc>
        <w:tc>
          <w:tcPr>
            <w:tcW w:w="728" w:type="pct"/>
            <w:tcBorders>
              <w:top w:val="nil"/>
              <w:left w:val="nil"/>
              <w:bottom w:val="single" w:sz="4" w:space="0" w:color="000000"/>
              <w:right w:val="single" w:sz="4" w:space="0" w:color="000000"/>
            </w:tcBorders>
            <w:shd w:val="clear" w:color="D8D8D8" w:fill="D8D8D8"/>
            <w:noWrap/>
            <w:vAlign w:val="bottom"/>
            <w:hideMark/>
          </w:tcPr>
          <w:p w14:paraId="30DDF847" w14:textId="1A74DF1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20,405,422.00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E8A9C00" w14:textId="17703EF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68F8E88" w14:textId="1EEA4FD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C5BCBC7" w14:textId="776E22A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21,352,266.96 </w:t>
            </w:r>
          </w:p>
        </w:tc>
      </w:tr>
      <w:tr w:rsidR="00D17D4B" w:rsidRPr="00D17D4B" w14:paraId="657B79A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54285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9BAB0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Quirino</w:t>
            </w:r>
          </w:p>
        </w:tc>
        <w:tc>
          <w:tcPr>
            <w:tcW w:w="728" w:type="pct"/>
            <w:tcBorders>
              <w:top w:val="nil"/>
              <w:left w:val="nil"/>
              <w:bottom w:val="single" w:sz="4" w:space="0" w:color="000000"/>
              <w:right w:val="single" w:sz="4" w:space="0" w:color="000000"/>
            </w:tcBorders>
            <w:shd w:val="clear" w:color="auto" w:fill="auto"/>
            <w:noWrap/>
            <w:vAlign w:val="bottom"/>
            <w:hideMark/>
          </w:tcPr>
          <w:p w14:paraId="23FD1232" w14:textId="67A8F2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946,844.96 </w:t>
            </w:r>
          </w:p>
        </w:tc>
        <w:tc>
          <w:tcPr>
            <w:tcW w:w="728" w:type="pct"/>
            <w:tcBorders>
              <w:top w:val="nil"/>
              <w:left w:val="nil"/>
              <w:bottom w:val="single" w:sz="4" w:space="0" w:color="000000"/>
              <w:right w:val="single" w:sz="4" w:space="0" w:color="000000"/>
            </w:tcBorders>
            <w:shd w:val="clear" w:color="auto" w:fill="auto"/>
            <w:noWrap/>
            <w:vAlign w:val="bottom"/>
            <w:hideMark/>
          </w:tcPr>
          <w:p w14:paraId="3EAFDC29" w14:textId="4670C8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DDC1F" w14:textId="21E78D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12792F" w14:textId="278F57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BFFDE1" w14:textId="2A56D2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946,844.96 </w:t>
            </w:r>
          </w:p>
        </w:tc>
      </w:tr>
      <w:tr w:rsidR="00D17D4B" w:rsidRPr="00D17D4B" w14:paraId="553BD5C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F7D2F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66186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Aglipay</w:t>
            </w:r>
          </w:p>
        </w:tc>
        <w:tc>
          <w:tcPr>
            <w:tcW w:w="728" w:type="pct"/>
            <w:tcBorders>
              <w:top w:val="nil"/>
              <w:left w:val="nil"/>
              <w:bottom w:val="single" w:sz="4" w:space="0" w:color="000000"/>
              <w:right w:val="single" w:sz="4" w:space="0" w:color="000000"/>
            </w:tcBorders>
            <w:shd w:val="clear" w:color="auto" w:fill="auto"/>
            <w:noWrap/>
            <w:vAlign w:val="bottom"/>
            <w:hideMark/>
          </w:tcPr>
          <w:p w14:paraId="19C27E0F" w14:textId="040D72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6AD519" w14:textId="575A63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7E7DFD24" w14:textId="0BF496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53ED8" w14:textId="7091A1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28CC8B" w14:textId="4B6E9B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4,852,771.00 </w:t>
            </w:r>
          </w:p>
        </w:tc>
      </w:tr>
      <w:tr w:rsidR="00D17D4B" w:rsidRPr="00D17D4B" w14:paraId="678298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85E32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6731A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Cabarroguis</w:t>
            </w:r>
          </w:p>
        </w:tc>
        <w:tc>
          <w:tcPr>
            <w:tcW w:w="728" w:type="pct"/>
            <w:tcBorders>
              <w:top w:val="nil"/>
              <w:left w:val="nil"/>
              <w:bottom w:val="single" w:sz="4" w:space="0" w:color="000000"/>
              <w:right w:val="single" w:sz="4" w:space="0" w:color="000000"/>
            </w:tcBorders>
            <w:shd w:val="clear" w:color="auto" w:fill="auto"/>
            <w:noWrap/>
            <w:vAlign w:val="bottom"/>
            <w:hideMark/>
          </w:tcPr>
          <w:p w14:paraId="7BE94E73" w14:textId="79C493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73902F" w14:textId="7DA7E0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4,647,577.50 </w:t>
            </w:r>
          </w:p>
        </w:tc>
        <w:tc>
          <w:tcPr>
            <w:tcW w:w="728" w:type="pct"/>
            <w:tcBorders>
              <w:top w:val="nil"/>
              <w:left w:val="nil"/>
              <w:bottom w:val="single" w:sz="4" w:space="0" w:color="000000"/>
              <w:right w:val="single" w:sz="4" w:space="0" w:color="000000"/>
            </w:tcBorders>
            <w:shd w:val="clear" w:color="auto" w:fill="auto"/>
            <w:noWrap/>
            <w:vAlign w:val="bottom"/>
            <w:hideMark/>
          </w:tcPr>
          <w:p w14:paraId="2C6F1F09" w14:textId="27E094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066C71" w14:textId="17C425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7B1288" w14:textId="23B025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4,647,577.50 </w:t>
            </w:r>
          </w:p>
        </w:tc>
      </w:tr>
      <w:tr w:rsidR="00D17D4B" w:rsidRPr="00D17D4B" w14:paraId="5D139E2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32FFF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9378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Diffun</w:t>
            </w:r>
          </w:p>
        </w:tc>
        <w:tc>
          <w:tcPr>
            <w:tcW w:w="728" w:type="pct"/>
            <w:tcBorders>
              <w:top w:val="nil"/>
              <w:left w:val="nil"/>
              <w:bottom w:val="single" w:sz="4" w:space="0" w:color="000000"/>
              <w:right w:val="single" w:sz="4" w:space="0" w:color="000000"/>
            </w:tcBorders>
            <w:shd w:val="clear" w:color="auto" w:fill="auto"/>
            <w:noWrap/>
            <w:vAlign w:val="bottom"/>
            <w:hideMark/>
          </w:tcPr>
          <w:p w14:paraId="6F9425FE" w14:textId="5A9CEF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827D22" w14:textId="6AFB60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3,032,197.50 </w:t>
            </w:r>
          </w:p>
        </w:tc>
        <w:tc>
          <w:tcPr>
            <w:tcW w:w="728" w:type="pct"/>
            <w:tcBorders>
              <w:top w:val="nil"/>
              <w:left w:val="nil"/>
              <w:bottom w:val="single" w:sz="4" w:space="0" w:color="000000"/>
              <w:right w:val="single" w:sz="4" w:space="0" w:color="000000"/>
            </w:tcBorders>
            <w:shd w:val="clear" w:color="auto" w:fill="auto"/>
            <w:noWrap/>
            <w:vAlign w:val="bottom"/>
            <w:hideMark/>
          </w:tcPr>
          <w:p w14:paraId="26073E92" w14:textId="43A9B1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F829DF" w14:textId="286580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6B511E" w14:textId="36D132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3,032,197.50 </w:t>
            </w:r>
          </w:p>
        </w:tc>
      </w:tr>
      <w:tr w:rsidR="00D17D4B" w:rsidRPr="00D17D4B" w14:paraId="086CA30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A7F99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1FF0F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Maddela</w:t>
            </w:r>
          </w:p>
        </w:tc>
        <w:tc>
          <w:tcPr>
            <w:tcW w:w="728" w:type="pct"/>
            <w:tcBorders>
              <w:top w:val="nil"/>
              <w:left w:val="nil"/>
              <w:bottom w:val="single" w:sz="4" w:space="0" w:color="000000"/>
              <w:right w:val="single" w:sz="4" w:space="0" w:color="000000"/>
            </w:tcBorders>
            <w:shd w:val="clear" w:color="auto" w:fill="auto"/>
            <w:noWrap/>
            <w:vAlign w:val="bottom"/>
            <w:hideMark/>
          </w:tcPr>
          <w:p w14:paraId="236D553C" w14:textId="080889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B962B" w14:textId="6364AF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2,071,680.00 </w:t>
            </w:r>
          </w:p>
        </w:tc>
        <w:tc>
          <w:tcPr>
            <w:tcW w:w="728" w:type="pct"/>
            <w:tcBorders>
              <w:top w:val="nil"/>
              <w:left w:val="nil"/>
              <w:bottom w:val="single" w:sz="4" w:space="0" w:color="000000"/>
              <w:right w:val="single" w:sz="4" w:space="0" w:color="000000"/>
            </w:tcBorders>
            <w:shd w:val="clear" w:color="auto" w:fill="auto"/>
            <w:noWrap/>
            <w:vAlign w:val="bottom"/>
            <w:hideMark/>
          </w:tcPr>
          <w:p w14:paraId="1E6CD261" w14:textId="370D17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CF9626" w14:textId="5391B0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C01182" w14:textId="51840D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2,071,680.00 </w:t>
            </w:r>
          </w:p>
        </w:tc>
      </w:tr>
      <w:tr w:rsidR="00D17D4B" w:rsidRPr="00D17D4B" w14:paraId="602DA5B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B75EF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C239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Nagtipunan</w:t>
            </w:r>
          </w:p>
        </w:tc>
        <w:tc>
          <w:tcPr>
            <w:tcW w:w="728" w:type="pct"/>
            <w:tcBorders>
              <w:top w:val="nil"/>
              <w:left w:val="nil"/>
              <w:bottom w:val="single" w:sz="4" w:space="0" w:color="000000"/>
              <w:right w:val="single" w:sz="4" w:space="0" w:color="000000"/>
            </w:tcBorders>
            <w:shd w:val="clear" w:color="auto" w:fill="auto"/>
            <w:noWrap/>
            <w:vAlign w:val="bottom"/>
            <w:hideMark/>
          </w:tcPr>
          <w:p w14:paraId="7115E726" w14:textId="4DFBC3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17FEF" w14:textId="385993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3,990,996.00 </w:t>
            </w:r>
          </w:p>
        </w:tc>
        <w:tc>
          <w:tcPr>
            <w:tcW w:w="728" w:type="pct"/>
            <w:tcBorders>
              <w:top w:val="nil"/>
              <w:left w:val="nil"/>
              <w:bottom w:val="single" w:sz="4" w:space="0" w:color="000000"/>
              <w:right w:val="single" w:sz="4" w:space="0" w:color="000000"/>
            </w:tcBorders>
            <w:shd w:val="clear" w:color="auto" w:fill="auto"/>
            <w:noWrap/>
            <w:vAlign w:val="bottom"/>
            <w:hideMark/>
          </w:tcPr>
          <w:p w14:paraId="01A5D9A8" w14:textId="73F431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9BAFD0" w14:textId="164E7C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B497BB" w14:textId="799E3E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3,990,996.00 </w:t>
            </w:r>
          </w:p>
        </w:tc>
      </w:tr>
      <w:tr w:rsidR="00D17D4B" w:rsidRPr="00D17D4B" w14:paraId="2B420DD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3B53F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10250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Saguday</w:t>
            </w:r>
          </w:p>
        </w:tc>
        <w:tc>
          <w:tcPr>
            <w:tcW w:w="728" w:type="pct"/>
            <w:tcBorders>
              <w:top w:val="nil"/>
              <w:left w:val="nil"/>
              <w:bottom w:val="single" w:sz="4" w:space="0" w:color="000000"/>
              <w:right w:val="single" w:sz="4" w:space="0" w:color="000000"/>
            </w:tcBorders>
            <w:shd w:val="clear" w:color="auto" w:fill="auto"/>
            <w:noWrap/>
            <w:vAlign w:val="bottom"/>
            <w:hideMark/>
          </w:tcPr>
          <w:p w14:paraId="0B6A887E" w14:textId="48F83F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030DA9" w14:textId="5F0725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1,810,200.00 </w:t>
            </w:r>
          </w:p>
        </w:tc>
        <w:tc>
          <w:tcPr>
            <w:tcW w:w="728" w:type="pct"/>
            <w:tcBorders>
              <w:top w:val="nil"/>
              <w:left w:val="nil"/>
              <w:bottom w:val="single" w:sz="4" w:space="0" w:color="000000"/>
              <w:right w:val="single" w:sz="4" w:space="0" w:color="000000"/>
            </w:tcBorders>
            <w:shd w:val="clear" w:color="auto" w:fill="auto"/>
            <w:noWrap/>
            <w:vAlign w:val="bottom"/>
            <w:hideMark/>
          </w:tcPr>
          <w:p w14:paraId="3D2FD59A" w14:textId="4D532A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223A2D" w14:textId="6A0F45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1ECA42" w14:textId="54F823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1,810,200.00 </w:t>
            </w:r>
          </w:p>
        </w:tc>
      </w:tr>
      <w:tr w:rsidR="00D17D4B" w:rsidRPr="00D17D4B" w14:paraId="50FC2B0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1985A3"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14:paraId="0E288F37" w14:textId="1578BDF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19,981,528.45 </w:t>
            </w:r>
          </w:p>
        </w:tc>
        <w:tc>
          <w:tcPr>
            <w:tcW w:w="728" w:type="pct"/>
            <w:tcBorders>
              <w:top w:val="nil"/>
              <w:left w:val="nil"/>
              <w:bottom w:val="single" w:sz="4" w:space="0" w:color="000000"/>
              <w:right w:val="single" w:sz="4" w:space="0" w:color="000000"/>
            </w:tcBorders>
            <w:shd w:val="clear" w:color="A5A5A5" w:fill="A5A5A5"/>
            <w:noWrap/>
            <w:vAlign w:val="bottom"/>
            <w:hideMark/>
          </w:tcPr>
          <w:p w14:paraId="450AF205" w14:textId="6CF5054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786,883,091.50 </w:t>
            </w:r>
          </w:p>
        </w:tc>
        <w:tc>
          <w:tcPr>
            <w:tcW w:w="728" w:type="pct"/>
            <w:tcBorders>
              <w:top w:val="nil"/>
              <w:left w:val="nil"/>
              <w:bottom w:val="single" w:sz="4" w:space="0" w:color="000000"/>
              <w:right w:val="single" w:sz="4" w:space="0" w:color="000000"/>
            </w:tcBorders>
            <w:shd w:val="clear" w:color="A5A5A5" w:fill="A5A5A5"/>
            <w:noWrap/>
            <w:vAlign w:val="bottom"/>
            <w:hideMark/>
          </w:tcPr>
          <w:p w14:paraId="4FF376C4" w14:textId="3324FD9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A202BF2" w14:textId="5A84633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4F42CE96" w14:textId="01A5E2C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806,864,619.95 </w:t>
            </w:r>
          </w:p>
        </w:tc>
      </w:tr>
      <w:tr w:rsidR="00D17D4B" w:rsidRPr="00D17D4B" w14:paraId="47FEA46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0AAF62"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14:paraId="35F743A1" w14:textId="77C31F5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1,249,937.50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69EA493C" w14:textId="7644772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26,523,227.98 </w:t>
            </w:r>
          </w:p>
        </w:tc>
        <w:tc>
          <w:tcPr>
            <w:tcW w:w="728" w:type="pct"/>
            <w:tcBorders>
              <w:top w:val="nil"/>
              <w:left w:val="nil"/>
              <w:bottom w:val="single" w:sz="4" w:space="0" w:color="000000"/>
              <w:right w:val="single" w:sz="4" w:space="0" w:color="000000"/>
            </w:tcBorders>
            <w:shd w:val="clear" w:color="D8D8D8" w:fill="D8D8D8"/>
            <w:noWrap/>
            <w:vAlign w:val="bottom"/>
            <w:hideMark/>
          </w:tcPr>
          <w:p w14:paraId="5C086327" w14:textId="07E8C15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8D0BFA3" w14:textId="427071C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-.00 </w:t>
            </w:r>
          </w:p>
        </w:tc>
        <w:tc>
          <w:tcPr>
            <w:tcW w:w="726" w:type="pct"/>
            <w:tcBorders>
              <w:top w:val="nil"/>
              <w:left w:val="nil"/>
              <w:bottom w:val="single" w:sz="4" w:space="0" w:color="000000"/>
              <w:right w:val="single" w:sz="4" w:space="0" w:color="000000"/>
            </w:tcBorders>
            <w:shd w:val="clear" w:color="D8D8D8" w:fill="D8D8D8"/>
            <w:noWrap/>
            <w:vAlign w:val="bottom"/>
            <w:hideMark/>
          </w:tcPr>
          <w:p w14:paraId="0B549C58" w14:textId="4FE11EA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27,773,165.48 </w:t>
            </w:r>
          </w:p>
        </w:tc>
      </w:tr>
      <w:tr w:rsidR="00D17D4B" w:rsidRPr="00D17D4B" w14:paraId="5068828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F6B5E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AC28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Aurora</w:t>
            </w:r>
          </w:p>
        </w:tc>
        <w:tc>
          <w:tcPr>
            <w:tcW w:w="728" w:type="pct"/>
            <w:tcBorders>
              <w:top w:val="nil"/>
              <w:left w:val="nil"/>
              <w:bottom w:val="single" w:sz="4" w:space="0" w:color="000000"/>
              <w:right w:val="single" w:sz="4" w:space="0" w:color="000000"/>
            </w:tcBorders>
            <w:shd w:val="clear" w:color="auto" w:fill="auto"/>
            <w:noWrap/>
            <w:vAlign w:val="bottom"/>
            <w:hideMark/>
          </w:tcPr>
          <w:p w14:paraId="4CA4D19A" w14:textId="54F002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09D816" w14:textId="2496DA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91,901.00 </w:t>
            </w:r>
          </w:p>
        </w:tc>
        <w:tc>
          <w:tcPr>
            <w:tcW w:w="728" w:type="pct"/>
            <w:tcBorders>
              <w:top w:val="nil"/>
              <w:left w:val="nil"/>
              <w:bottom w:val="single" w:sz="4" w:space="0" w:color="000000"/>
              <w:right w:val="single" w:sz="4" w:space="0" w:color="000000"/>
            </w:tcBorders>
            <w:shd w:val="clear" w:color="auto" w:fill="auto"/>
            <w:noWrap/>
            <w:vAlign w:val="bottom"/>
            <w:hideMark/>
          </w:tcPr>
          <w:p w14:paraId="16B3A75A" w14:textId="49B6D8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27D5A1" w14:textId="01AA56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3B4239" w14:textId="16703D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91,901.00 </w:t>
            </w:r>
          </w:p>
        </w:tc>
      </w:tr>
      <w:tr w:rsidR="00D17D4B" w:rsidRPr="00D17D4B" w14:paraId="104F506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63B47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0EB05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Baler</w:t>
            </w:r>
          </w:p>
        </w:tc>
        <w:tc>
          <w:tcPr>
            <w:tcW w:w="728" w:type="pct"/>
            <w:tcBorders>
              <w:top w:val="nil"/>
              <w:left w:val="nil"/>
              <w:bottom w:val="single" w:sz="4" w:space="0" w:color="000000"/>
              <w:right w:val="single" w:sz="4" w:space="0" w:color="000000"/>
            </w:tcBorders>
            <w:shd w:val="clear" w:color="auto" w:fill="auto"/>
            <w:noWrap/>
            <w:vAlign w:val="bottom"/>
            <w:hideMark/>
          </w:tcPr>
          <w:p w14:paraId="1E8ED5AA" w14:textId="032574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150,750.00 </w:t>
            </w:r>
          </w:p>
        </w:tc>
        <w:tc>
          <w:tcPr>
            <w:tcW w:w="728" w:type="pct"/>
            <w:tcBorders>
              <w:top w:val="nil"/>
              <w:left w:val="nil"/>
              <w:bottom w:val="single" w:sz="4" w:space="0" w:color="000000"/>
              <w:right w:val="single" w:sz="4" w:space="0" w:color="000000"/>
            </w:tcBorders>
            <w:shd w:val="clear" w:color="auto" w:fill="auto"/>
            <w:noWrap/>
            <w:vAlign w:val="bottom"/>
            <w:hideMark/>
          </w:tcPr>
          <w:p w14:paraId="68A7A41C" w14:textId="637775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4,239,900.00 </w:t>
            </w:r>
          </w:p>
        </w:tc>
        <w:tc>
          <w:tcPr>
            <w:tcW w:w="728" w:type="pct"/>
            <w:tcBorders>
              <w:top w:val="nil"/>
              <w:left w:val="nil"/>
              <w:bottom w:val="single" w:sz="4" w:space="0" w:color="000000"/>
              <w:right w:val="single" w:sz="4" w:space="0" w:color="000000"/>
            </w:tcBorders>
            <w:shd w:val="clear" w:color="auto" w:fill="auto"/>
            <w:noWrap/>
            <w:vAlign w:val="bottom"/>
            <w:hideMark/>
          </w:tcPr>
          <w:p w14:paraId="024FBFB6" w14:textId="7DEA68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7A4E0F" w14:textId="400B78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115DFC" w14:textId="31A7A7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4,390,650.00 </w:t>
            </w:r>
          </w:p>
        </w:tc>
      </w:tr>
      <w:tr w:rsidR="00D17D4B" w:rsidRPr="00D17D4B" w14:paraId="680E4E6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CD7B8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08D5A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70F8C81F" w14:textId="055A71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185,265.00 </w:t>
            </w:r>
          </w:p>
        </w:tc>
        <w:tc>
          <w:tcPr>
            <w:tcW w:w="728" w:type="pct"/>
            <w:tcBorders>
              <w:top w:val="nil"/>
              <w:left w:val="nil"/>
              <w:bottom w:val="single" w:sz="4" w:space="0" w:color="000000"/>
              <w:right w:val="single" w:sz="4" w:space="0" w:color="000000"/>
            </w:tcBorders>
            <w:shd w:val="clear" w:color="auto" w:fill="auto"/>
            <w:noWrap/>
            <w:vAlign w:val="bottom"/>
            <w:hideMark/>
          </w:tcPr>
          <w:p w14:paraId="13223B69" w14:textId="037CE9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2,372,490.00 </w:t>
            </w:r>
          </w:p>
        </w:tc>
        <w:tc>
          <w:tcPr>
            <w:tcW w:w="728" w:type="pct"/>
            <w:tcBorders>
              <w:top w:val="nil"/>
              <w:left w:val="nil"/>
              <w:bottom w:val="single" w:sz="4" w:space="0" w:color="000000"/>
              <w:right w:val="single" w:sz="4" w:space="0" w:color="000000"/>
            </w:tcBorders>
            <w:shd w:val="clear" w:color="auto" w:fill="auto"/>
            <w:noWrap/>
            <w:vAlign w:val="bottom"/>
            <w:hideMark/>
          </w:tcPr>
          <w:p w14:paraId="234DDF39" w14:textId="5BE186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794A65" w14:textId="65D82C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2809D7" w14:textId="100861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2,557,755.00 </w:t>
            </w:r>
          </w:p>
        </w:tc>
      </w:tr>
      <w:tr w:rsidR="00D17D4B" w:rsidRPr="00D17D4B" w14:paraId="272F4DA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E2A25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7A535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Dilasag</w:t>
            </w:r>
          </w:p>
        </w:tc>
        <w:tc>
          <w:tcPr>
            <w:tcW w:w="728" w:type="pct"/>
            <w:tcBorders>
              <w:top w:val="nil"/>
              <w:left w:val="nil"/>
              <w:bottom w:val="single" w:sz="4" w:space="0" w:color="000000"/>
              <w:right w:val="single" w:sz="4" w:space="0" w:color="000000"/>
            </w:tcBorders>
            <w:shd w:val="clear" w:color="auto" w:fill="auto"/>
            <w:noWrap/>
            <w:vAlign w:val="bottom"/>
            <w:hideMark/>
          </w:tcPr>
          <w:p w14:paraId="1BDC4737" w14:textId="4B44B2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6CA4C033" w14:textId="1715F0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1,867,427.40 </w:t>
            </w:r>
          </w:p>
        </w:tc>
        <w:tc>
          <w:tcPr>
            <w:tcW w:w="728" w:type="pct"/>
            <w:tcBorders>
              <w:top w:val="nil"/>
              <w:left w:val="nil"/>
              <w:bottom w:val="single" w:sz="4" w:space="0" w:color="000000"/>
              <w:right w:val="single" w:sz="4" w:space="0" w:color="000000"/>
            </w:tcBorders>
            <w:shd w:val="clear" w:color="auto" w:fill="auto"/>
            <w:noWrap/>
            <w:vAlign w:val="bottom"/>
            <w:hideMark/>
          </w:tcPr>
          <w:p w14:paraId="076E5FB7" w14:textId="74F74B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5A9446" w14:textId="6E28F2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F6FC07" w14:textId="7F0D68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1,996,307.40 </w:t>
            </w:r>
          </w:p>
        </w:tc>
      </w:tr>
      <w:tr w:rsidR="00D17D4B" w:rsidRPr="00D17D4B" w14:paraId="1BA68B4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C36AA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DF076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Dinalungan</w:t>
            </w:r>
          </w:p>
        </w:tc>
        <w:tc>
          <w:tcPr>
            <w:tcW w:w="728" w:type="pct"/>
            <w:tcBorders>
              <w:top w:val="nil"/>
              <w:left w:val="nil"/>
              <w:bottom w:val="single" w:sz="4" w:space="0" w:color="000000"/>
              <w:right w:val="single" w:sz="4" w:space="0" w:color="000000"/>
            </w:tcBorders>
            <w:shd w:val="clear" w:color="auto" w:fill="auto"/>
            <w:noWrap/>
            <w:vAlign w:val="bottom"/>
            <w:hideMark/>
          </w:tcPr>
          <w:p w14:paraId="3A2B8429" w14:textId="2B9017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80,550.00 </w:t>
            </w:r>
          </w:p>
        </w:tc>
        <w:tc>
          <w:tcPr>
            <w:tcW w:w="728" w:type="pct"/>
            <w:tcBorders>
              <w:top w:val="nil"/>
              <w:left w:val="nil"/>
              <w:bottom w:val="single" w:sz="4" w:space="0" w:color="000000"/>
              <w:right w:val="single" w:sz="4" w:space="0" w:color="000000"/>
            </w:tcBorders>
            <w:shd w:val="clear" w:color="auto" w:fill="auto"/>
            <w:noWrap/>
            <w:vAlign w:val="bottom"/>
            <w:hideMark/>
          </w:tcPr>
          <w:p w14:paraId="3279E3E6" w14:textId="0D5BF0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1,319,964.00 </w:t>
            </w:r>
          </w:p>
        </w:tc>
        <w:tc>
          <w:tcPr>
            <w:tcW w:w="728" w:type="pct"/>
            <w:tcBorders>
              <w:top w:val="nil"/>
              <w:left w:val="nil"/>
              <w:bottom w:val="single" w:sz="4" w:space="0" w:color="000000"/>
              <w:right w:val="single" w:sz="4" w:space="0" w:color="000000"/>
            </w:tcBorders>
            <w:shd w:val="clear" w:color="auto" w:fill="auto"/>
            <w:noWrap/>
            <w:vAlign w:val="bottom"/>
            <w:hideMark/>
          </w:tcPr>
          <w:p w14:paraId="0928C194" w14:textId="5B4141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70821" w14:textId="5ACDCA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1FD11F" w14:textId="6A3F46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1,400,514.00 </w:t>
            </w:r>
          </w:p>
        </w:tc>
      </w:tr>
      <w:tr w:rsidR="00D17D4B" w:rsidRPr="00D17D4B" w14:paraId="1E9EC68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39BD6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2391A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Dingalan</w:t>
            </w:r>
          </w:p>
        </w:tc>
        <w:tc>
          <w:tcPr>
            <w:tcW w:w="728" w:type="pct"/>
            <w:tcBorders>
              <w:top w:val="nil"/>
              <w:left w:val="nil"/>
              <w:bottom w:val="single" w:sz="4" w:space="0" w:color="000000"/>
              <w:right w:val="single" w:sz="4" w:space="0" w:color="000000"/>
            </w:tcBorders>
            <w:shd w:val="clear" w:color="auto" w:fill="auto"/>
            <w:noWrap/>
            <w:vAlign w:val="bottom"/>
            <w:hideMark/>
          </w:tcPr>
          <w:p w14:paraId="0098665B" w14:textId="3CCCFE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719B4FA0" w14:textId="3F61AC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4,007,082.69 </w:t>
            </w:r>
          </w:p>
        </w:tc>
        <w:tc>
          <w:tcPr>
            <w:tcW w:w="728" w:type="pct"/>
            <w:tcBorders>
              <w:top w:val="nil"/>
              <w:left w:val="nil"/>
              <w:bottom w:val="single" w:sz="4" w:space="0" w:color="000000"/>
              <w:right w:val="single" w:sz="4" w:space="0" w:color="000000"/>
            </w:tcBorders>
            <w:shd w:val="clear" w:color="auto" w:fill="auto"/>
            <w:noWrap/>
            <w:vAlign w:val="bottom"/>
            <w:hideMark/>
          </w:tcPr>
          <w:p w14:paraId="6E4AB186" w14:textId="4ADD50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89458F" w14:textId="2C57E2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3E5DBC" w14:textId="5DA247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4,200,082.69 </w:t>
            </w:r>
          </w:p>
        </w:tc>
      </w:tr>
      <w:tr w:rsidR="00D17D4B" w:rsidRPr="00D17D4B" w14:paraId="7D26166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32B24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ED74E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Dipaculao</w:t>
            </w:r>
          </w:p>
        </w:tc>
        <w:tc>
          <w:tcPr>
            <w:tcW w:w="728" w:type="pct"/>
            <w:tcBorders>
              <w:top w:val="nil"/>
              <w:left w:val="nil"/>
              <w:bottom w:val="single" w:sz="4" w:space="0" w:color="000000"/>
              <w:right w:val="single" w:sz="4" w:space="0" w:color="000000"/>
            </w:tcBorders>
            <w:shd w:val="clear" w:color="auto" w:fill="auto"/>
            <w:noWrap/>
            <w:vAlign w:val="bottom"/>
            <w:hideMark/>
          </w:tcPr>
          <w:p w14:paraId="63AB97F7" w14:textId="2699FC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149,017.50 </w:t>
            </w:r>
          </w:p>
        </w:tc>
        <w:tc>
          <w:tcPr>
            <w:tcW w:w="728" w:type="pct"/>
            <w:tcBorders>
              <w:top w:val="nil"/>
              <w:left w:val="nil"/>
              <w:bottom w:val="single" w:sz="4" w:space="0" w:color="000000"/>
              <w:right w:val="single" w:sz="4" w:space="0" w:color="000000"/>
            </w:tcBorders>
            <w:shd w:val="clear" w:color="auto" w:fill="auto"/>
            <w:noWrap/>
            <w:vAlign w:val="bottom"/>
            <w:hideMark/>
          </w:tcPr>
          <w:p w14:paraId="48F1BFD6" w14:textId="233A06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4,995,202.04 </w:t>
            </w:r>
          </w:p>
        </w:tc>
        <w:tc>
          <w:tcPr>
            <w:tcW w:w="728" w:type="pct"/>
            <w:tcBorders>
              <w:top w:val="nil"/>
              <w:left w:val="nil"/>
              <w:bottom w:val="single" w:sz="4" w:space="0" w:color="000000"/>
              <w:right w:val="single" w:sz="4" w:space="0" w:color="000000"/>
            </w:tcBorders>
            <w:shd w:val="clear" w:color="auto" w:fill="auto"/>
            <w:noWrap/>
            <w:vAlign w:val="bottom"/>
            <w:hideMark/>
          </w:tcPr>
          <w:p w14:paraId="7D595E2A" w14:textId="5AF75E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7E60E6" w14:textId="712417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584A45" w14:textId="7E2834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5,144,219.54 </w:t>
            </w:r>
          </w:p>
        </w:tc>
      </w:tr>
      <w:tr w:rsidR="00D17D4B" w:rsidRPr="00D17D4B" w14:paraId="61BB58F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3739E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B41DF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14:paraId="16EE7389" w14:textId="022317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181,237.50 </w:t>
            </w:r>
          </w:p>
        </w:tc>
        <w:tc>
          <w:tcPr>
            <w:tcW w:w="728" w:type="pct"/>
            <w:tcBorders>
              <w:top w:val="nil"/>
              <w:left w:val="nil"/>
              <w:bottom w:val="single" w:sz="4" w:space="0" w:color="000000"/>
              <w:right w:val="single" w:sz="4" w:space="0" w:color="000000"/>
            </w:tcBorders>
            <w:shd w:val="clear" w:color="auto" w:fill="auto"/>
            <w:noWrap/>
            <w:vAlign w:val="bottom"/>
            <w:hideMark/>
          </w:tcPr>
          <w:p w14:paraId="54D30A56" w14:textId="243E7A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3,058,355.00 </w:t>
            </w:r>
          </w:p>
        </w:tc>
        <w:tc>
          <w:tcPr>
            <w:tcW w:w="728" w:type="pct"/>
            <w:tcBorders>
              <w:top w:val="nil"/>
              <w:left w:val="nil"/>
              <w:bottom w:val="single" w:sz="4" w:space="0" w:color="000000"/>
              <w:right w:val="single" w:sz="4" w:space="0" w:color="000000"/>
            </w:tcBorders>
            <w:shd w:val="clear" w:color="auto" w:fill="auto"/>
            <w:noWrap/>
            <w:vAlign w:val="bottom"/>
            <w:hideMark/>
          </w:tcPr>
          <w:p w14:paraId="3F406E97" w14:textId="428180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DF7F88" w14:textId="31EFBA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2C54BC" w14:textId="40E3FB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3,239,592.50 </w:t>
            </w:r>
          </w:p>
        </w:tc>
      </w:tr>
      <w:tr w:rsidR="00D17D4B" w:rsidRPr="00D17D4B" w14:paraId="40C6602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51873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BD811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4E0DC158" w14:textId="4823E4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181,237.50 </w:t>
            </w:r>
          </w:p>
        </w:tc>
        <w:tc>
          <w:tcPr>
            <w:tcW w:w="728" w:type="pct"/>
            <w:tcBorders>
              <w:top w:val="nil"/>
              <w:left w:val="nil"/>
              <w:bottom w:val="single" w:sz="4" w:space="0" w:color="000000"/>
              <w:right w:val="single" w:sz="4" w:space="0" w:color="000000"/>
            </w:tcBorders>
            <w:shd w:val="clear" w:color="auto" w:fill="auto"/>
            <w:noWrap/>
            <w:vAlign w:val="bottom"/>
            <w:hideMark/>
          </w:tcPr>
          <w:p w14:paraId="00BF2816" w14:textId="6E972F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4,570,905.85 </w:t>
            </w:r>
          </w:p>
        </w:tc>
        <w:tc>
          <w:tcPr>
            <w:tcW w:w="728" w:type="pct"/>
            <w:tcBorders>
              <w:top w:val="nil"/>
              <w:left w:val="nil"/>
              <w:bottom w:val="single" w:sz="4" w:space="0" w:color="000000"/>
              <w:right w:val="single" w:sz="4" w:space="0" w:color="000000"/>
            </w:tcBorders>
            <w:shd w:val="clear" w:color="auto" w:fill="auto"/>
            <w:noWrap/>
            <w:vAlign w:val="bottom"/>
            <w:hideMark/>
          </w:tcPr>
          <w:p w14:paraId="407182AC" w14:textId="612F85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AEE08B" w14:textId="4A8910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E9148F" w14:textId="055487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4,752,143.35 </w:t>
            </w:r>
          </w:p>
        </w:tc>
      </w:tr>
      <w:tr w:rsidR="00D17D4B" w:rsidRPr="00D17D4B" w14:paraId="08B9D9B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64A153"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14:paraId="508DB41C" w14:textId="68053AD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1,618,809.35 </w:t>
            </w:r>
          </w:p>
        </w:tc>
        <w:tc>
          <w:tcPr>
            <w:tcW w:w="728" w:type="pct"/>
            <w:tcBorders>
              <w:top w:val="nil"/>
              <w:left w:val="nil"/>
              <w:bottom w:val="single" w:sz="4" w:space="0" w:color="000000"/>
              <w:right w:val="single" w:sz="4" w:space="0" w:color="000000"/>
            </w:tcBorders>
            <w:shd w:val="clear" w:color="D8D8D8" w:fill="D8D8D8"/>
            <w:noWrap/>
            <w:vAlign w:val="bottom"/>
            <w:hideMark/>
          </w:tcPr>
          <w:p w14:paraId="67437089" w14:textId="664AD0D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14,783,762.30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214113DC" w14:textId="0B87012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8A39B76" w14:textId="7EBDBB2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78FF515" w14:textId="6A8BB5B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16,402,571.65 </w:t>
            </w:r>
          </w:p>
        </w:tc>
      </w:tr>
      <w:tr w:rsidR="00D17D4B" w:rsidRPr="00D17D4B" w14:paraId="602711C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E2B02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8BA99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Abucay</w:t>
            </w:r>
          </w:p>
        </w:tc>
        <w:tc>
          <w:tcPr>
            <w:tcW w:w="728" w:type="pct"/>
            <w:tcBorders>
              <w:top w:val="nil"/>
              <w:left w:val="nil"/>
              <w:bottom w:val="single" w:sz="4" w:space="0" w:color="000000"/>
              <w:right w:val="single" w:sz="4" w:space="0" w:color="000000"/>
            </w:tcBorders>
            <w:shd w:val="clear" w:color="auto" w:fill="auto"/>
            <w:noWrap/>
            <w:vAlign w:val="bottom"/>
            <w:hideMark/>
          </w:tcPr>
          <w:p w14:paraId="2BF7051D" w14:textId="59E169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74,504.00 </w:t>
            </w:r>
          </w:p>
        </w:tc>
        <w:tc>
          <w:tcPr>
            <w:tcW w:w="728" w:type="pct"/>
            <w:tcBorders>
              <w:top w:val="nil"/>
              <w:left w:val="nil"/>
              <w:bottom w:val="single" w:sz="4" w:space="0" w:color="000000"/>
              <w:right w:val="single" w:sz="4" w:space="0" w:color="000000"/>
            </w:tcBorders>
            <w:shd w:val="clear" w:color="auto" w:fill="auto"/>
            <w:noWrap/>
            <w:vAlign w:val="bottom"/>
            <w:hideMark/>
          </w:tcPr>
          <w:p w14:paraId="3E8C06F9" w14:textId="0606A31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F44557" w14:textId="4919DE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4EE00" w14:textId="4AF300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FB5635" w14:textId="0132D6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74,504.00 </w:t>
            </w:r>
          </w:p>
        </w:tc>
      </w:tr>
      <w:tr w:rsidR="00D17D4B" w:rsidRPr="00D17D4B" w14:paraId="71B3DD1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E2206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01640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Bagac</w:t>
            </w:r>
          </w:p>
        </w:tc>
        <w:tc>
          <w:tcPr>
            <w:tcW w:w="728" w:type="pct"/>
            <w:tcBorders>
              <w:top w:val="nil"/>
              <w:left w:val="nil"/>
              <w:bottom w:val="single" w:sz="4" w:space="0" w:color="000000"/>
              <w:right w:val="single" w:sz="4" w:space="0" w:color="000000"/>
            </w:tcBorders>
            <w:shd w:val="clear" w:color="auto" w:fill="auto"/>
            <w:noWrap/>
            <w:vAlign w:val="bottom"/>
            <w:hideMark/>
          </w:tcPr>
          <w:p w14:paraId="53678097" w14:textId="4252C1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124,566.00 </w:t>
            </w:r>
          </w:p>
        </w:tc>
        <w:tc>
          <w:tcPr>
            <w:tcW w:w="728" w:type="pct"/>
            <w:tcBorders>
              <w:top w:val="nil"/>
              <w:left w:val="nil"/>
              <w:bottom w:val="single" w:sz="4" w:space="0" w:color="000000"/>
              <w:right w:val="single" w:sz="4" w:space="0" w:color="000000"/>
            </w:tcBorders>
            <w:shd w:val="clear" w:color="auto" w:fill="auto"/>
            <w:noWrap/>
            <w:vAlign w:val="bottom"/>
            <w:hideMark/>
          </w:tcPr>
          <w:p w14:paraId="44BCFA18" w14:textId="0AD470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2,631,375.00 </w:t>
            </w:r>
          </w:p>
        </w:tc>
        <w:tc>
          <w:tcPr>
            <w:tcW w:w="728" w:type="pct"/>
            <w:tcBorders>
              <w:top w:val="nil"/>
              <w:left w:val="nil"/>
              <w:bottom w:val="single" w:sz="4" w:space="0" w:color="000000"/>
              <w:right w:val="single" w:sz="4" w:space="0" w:color="000000"/>
            </w:tcBorders>
            <w:shd w:val="clear" w:color="auto" w:fill="auto"/>
            <w:noWrap/>
            <w:vAlign w:val="bottom"/>
            <w:hideMark/>
          </w:tcPr>
          <w:p w14:paraId="20D3515F" w14:textId="6532B1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E57D81" w14:textId="6A6996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0CAF75" w14:textId="749EF1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2,755,941.00 </w:t>
            </w:r>
          </w:p>
        </w:tc>
      </w:tr>
      <w:tr w:rsidR="00D17D4B" w:rsidRPr="00D17D4B" w14:paraId="5B68FA9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34AC8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CC22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Balanga</w:t>
            </w:r>
          </w:p>
        </w:tc>
        <w:tc>
          <w:tcPr>
            <w:tcW w:w="728" w:type="pct"/>
            <w:tcBorders>
              <w:top w:val="nil"/>
              <w:left w:val="nil"/>
              <w:bottom w:val="single" w:sz="4" w:space="0" w:color="000000"/>
              <w:right w:val="single" w:sz="4" w:space="0" w:color="000000"/>
            </w:tcBorders>
            <w:shd w:val="clear" w:color="auto" w:fill="auto"/>
            <w:noWrap/>
            <w:vAlign w:val="bottom"/>
            <w:hideMark/>
          </w:tcPr>
          <w:p w14:paraId="5156045D" w14:textId="1C9EBF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194,972.40 </w:t>
            </w:r>
          </w:p>
        </w:tc>
        <w:tc>
          <w:tcPr>
            <w:tcW w:w="728" w:type="pct"/>
            <w:tcBorders>
              <w:top w:val="nil"/>
              <w:left w:val="nil"/>
              <w:bottom w:val="single" w:sz="4" w:space="0" w:color="000000"/>
              <w:right w:val="single" w:sz="4" w:space="0" w:color="000000"/>
            </w:tcBorders>
            <w:shd w:val="clear" w:color="auto" w:fill="auto"/>
            <w:noWrap/>
            <w:vAlign w:val="bottom"/>
            <w:hideMark/>
          </w:tcPr>
          <w:p w14:paraId="6BF243C4" w14:textId="6CD39C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8,606,000.00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1EAA31" w14:textId="056083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73FA88" w14:textId="766F43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5F205B" w14:textId="73EFBA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8,800,972.40 </w:t>
            </w:r>
          </w:p>
        </w:tc>
      </w:tr>
      <w:tr w:rsidR="00D17D4B" w:rsidRPr="00D17D4B" w14:paraId="7BD8E0A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61F07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52998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Dinalupihan</w:t>
            </w:r>
          </w:p>
        </w:tc>
        <w:tc>
          <w:tcPr>
            <w:tcW w:w="728" w:type="pct"/>
            <w:tcBorders>
              <w:top w:val="nil"/>
              <w:left w:val="nil"/>
              <w:bottom w:val="single" w:sz="4" w:space="0" w:color="000000"/>
              <w:right w:val="single" w:sz="4" w:space="0" w:color="000000"/>
            </w:tcBorders>
            <w:shd w:val="clear" w:color="auto" w:fill="auto"/>
            <w:noWrap/>
            <w:vAlign w:val="bottom"/>
            <w:hideMark/>
          </w:tcPr>
          <w:p w14:paraId="70D8FF39" w14:textId="5D0B94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250,768.00 </w:t>
            </w:r>
          </w:p>
        </w:tc>
        <w:tc>
          <w:tcPr>
            <w:tcW w:w="728" w:type="pct"/>
            <w:tcBorders>
              <w:top w:val="nil"/>
              <w:left w:val="nil"/>
              <w:bottom w:val="single" w:sz="4" w:space="0" w:color="000000"/>
              <w:right w:val="single" w:sz="4" w:space="0" w:color="000000"/>
            </w:tcBorders>
            <w:shd w:val="clear" w:color="auto" w:fill="auto"/>
            <w:noWrap/>
            <w:vAlign w:val="bottom"/>
            <w:hideMark/>
          </w:tcPr>
          <w:p w14:paraId="4FC4219F" w14:textId="48C387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AAA9A" w14:textId="216F4A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FA79D" w14:textId="4C72A5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4E31CA" w14:textId="1DE607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250,768.00 </w:t>
            </w:r>
          </w:p>
        </w:tc>
      </w:tr>
      <w:tr w:rsidR="00D17D4B" w:rsidRPr="00D17D4B" w14:paraId="3B28A7B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306C4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B7677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Hermosa</w:t>
            </w:r>
          </w:p>
        </w:tc>
        <w:tc>
          <w:tcPr>
            <w:tcW w:w="728" w:type="pct"/>
            <w:tcBorders>
              <w:top w:val="nil"/>
              <w:left w:val="nil"/>
              <w:bottom w:val="single" w:sz="4" w:space="0" w:color="000000"/>
              <w:right w:val="single" w:sz="4" w:space="0" w:color="000000"/>
            </w:tcBorders>
            <w:shd w:val="clear" w:color="auto" w:fill="auto"/>
            <w:noWrap/>
            <w:vAlign w:val="bottom"/>
            <w:hideMark/>
          </w:tcPr>
          <w:p w14:paraId="1D09217D" w14:textId="1AA3B0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215,471.25 </w:t>
            </w:r>
          </w:p>
        </w:tc>
        <w:tc>
          <w:tcPr>
            <w:tcW w:w="728" w:type="pct"/>
            <w:tcBorders>
              <w:top w:val="nil"/>
              <w:left w:val="nil"/>
              <w:bottom w:val="single" w:sz="4" w:space="0" w:color="000000"/>
              <w:right w:val="single" w:sz="4" w:space="0" w:color="000000"/>
            </w:tcBorders>
            <w:shd w:val="clear" w:color="auto" w:fill="auto"/>
            <w:noWrap/>
            <w:vAlign w:val="bottom"/>
            <w:hideMark/>
          </w:tcPr>
          <w:p w14:paraId="02568969" w14:textId="461FB2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1,362,897.30 </w:t>
            </w:r>
          </w:p>
        </w:tc>
        <w:tc>
          <w:tcPr>
            <w:tcW w:w="728" w:type="pct"/>
            <w:tcBorders>
              <w:top w:val="nil"/>
              <w:left w:val="nil"/>
              <w:bottom w:val="single" w:sz="4" w:space="0" w:color="000000"/>
              <w:right w:val="single" w:sz="4" w:space="0" w:color="000000"/>
            </w:tcBorders>
            <w:shd w:val="clear" w:color="auto" w:fill="auto"/>
            <w:noWrap/>
            <w:vAlign w:val="bottom"/>
            <w:hideMark/>
          </w:tcPr>
          <w:p w14:paraId="4CE2422F" w14:textId="4E7098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11D208" w14:textId="0B552E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B335EE" w14:textId="7F30EE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1,578,368.55 </w:t>
            </w:r>
          </w:p>
        </w:tc>
      </w:tr>
      <w:tr w:rsidR="00D17D4B" w:rsidRPr="00D17D4B" w14:paraId="6683675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B67FB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4EEC8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Limay</w:t>
            </w:r>
          </w:p>
        </w:tc>
        <w:tc>
          <w:tcPr>
            <w:tcW w:w="728" w:type="pct"/>
            <w:tcBorders>
              <w:top w:val="nil"/>
              <w:left w:val="nil"/>
              <w:bottom w:val="single" w:sz="4" w:space="0" w:color="000000"/>
              <w:right w:val="single" w:sz="4" w:space="0" w:color="000000"/>
            </w:tcBorders>
            <w:shd w:val="clear" w:color="auto" w:fill="auto"/>
            <w:noWrap/>
            <w:vAlign w:val="bottom"/>
            <w:hideMark/>
          </w:tcPr>
          <w:p w14:paraId="7BD47E02" w14:textId="0D76E4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118,219.20 </w:t>
            </w:r>
          </w:p>
        </w:tc>
        <w:tc>
          <w:tcPr>
            <w:tcW w:w="728" w:type="pct"/>
            <w:tcBorders>
              <w:top w:val="nil"/>
              <w:left w:val="nil"/>
              <w:bottom w:val="single" w:sz="4" w:space="0" w:color="000000"/>
              <w:right w:val="single" w:sz="4" w:space="0" w:color="000000"/>
            </w:tcBorders>
            <w:shd w:val="clear" w:color="auto" w:fill="auto"/>
            <w:noWrap/>
            <w:vAlign w:val="bottom"/>
            <w:hideMark/>
          </w:tcPr>
          <w:p w14:paraId="21F30EE3" w14:textId="5C1844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8ECD32" w14:textId="3CD275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62A983" w14:textId="194F28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0E0930" w14:textId="4157F1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118,219.20 </w:t>
            </w:r>
          </w:p>
        </w:tc>
      </w:tr>
      <w:tr w:rsidR="00D17D4B" w:rsidRPr="00D17D4B" w14:paraId="605C769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20DDA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E365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63CAC370" w14:textId="61F2C9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B8874F" w14:textId="7DC07F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2,183,490.00 </w:t>
            </w:r>
          </w:p>
        </w:tc>
        <w:tc>
          <w:tcPr>
            <w:tcW w:w="728" w:type="pct"/>
            <w:tcBorders>
              <w:top w:val="nil"/>
              <w:left w:val="nil"/>
              <w:bottom w:val="single" w:sz="4" w:space="0" w:color="000000"/>
              <w:right w:val="single" w:sz="4" w:space="0" w:color="000000"/>
            </w:tcBorders>
            <w:shd w:val="clear" w:color="auto" w:fill="auto"/>
            <w:noWrap/>
            <w:vAlign w:val="bottom"/>
            <w:hideMark/>
          </w:tcPr>
          <w:p w14:paraId="662BE9EB" w14:textId="61A306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B9BEE7" w14:textId="1ECA22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DD784A" w14:textId="370818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2,183,490.00 </w:t>
            </w:r>
          </w:p>
        </w:tc>
      </w:tr>
      <w:tr w:rsidR="00D17D4B" w:rsidRPr="00D17D4B" w14:paraId="031B7D9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3E522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E3619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Orani</w:t>
            </w:r>
          </w:p>
        </w:tc>
        <w:tc>
          <w:tcPr>
            <w:tcW w:w="728" w:type="pct"/>
            <w:tcBorders>
              <w:top w:val="nil"/>
              <w:left w:val="nil"/>
              <w:bottom w:val="single" w:sz="4" w:space="0" w:color="000000"/>
              <w:right w:val="single" w:sz="4" w:space="0" w:color="000000"/>
            </w:tcBorders>
            <w:shd w:val="clear" w:color="auto" w:fill="auto"/>
            <w:noWrap/>
            <w:vAlign w:val="bottom"/>
            <w:hideMark/>
          </w:tcPr>
          <w:p w14:paraId="41239E25" w14:textId="6CF092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142,434.00 </w:t>
            </w:r>
          </w:p>
        </w:tc>
        <w:tc>
          <w:tcPr>
            <w:tcW w:w="728" w:type="pct"/>
            <w:tcBorders>
              <w:top w:val="nil"/>
              <w:left w:val="nil"/>
              <w:bottom w:val="single" w:sz="4" w:space="0" w:color="000000"/>
              <w:right w:val="single" w:sz="4" w:space="0" w:color="000000"/>
            </w:tcBorders>
            <w:shd w:val="clear" w:color="auto" w:fill="auto"/>
            <w:noWrap/>
            <w:vAlign w:val="bottom"/>
            <w:hideMark/>
          </w:tcPr>
          <w:p w14:paraId="0E76C570" w14:textId="6F4DE8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8124E9" w14:textId="592C5E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720CEF" w14:textId="0951DB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670444" w14:textId="71ABDA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142,434.00 </w:t>
            </w:r>
          </w:p>
        </w:tc>
      </w:tr>
      <w:tr w:rsidR="00D17D4B" w:rsidRPr="00D17D4B" w14:paraId="7E5832B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AD0DD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F9267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Orion</w:t>
            </w:r>
          </w:p>
        </w:tc>
        <w:tc>
          <w:tcPr>
            <w:tcW w:w="728" w:type="pct"/>
            <w:tcBorders>
              <w:top w:val="nil"/>
              <w:left w:val="nil"/>
              <w:bottom w:val="single" w:sz="4" w:space="0" w:color="000000"/>
              <w:right w:val="single" w:sz="4" w:space="0" w:color="000000"/>
            </w:tcBorders>
            <w:shd w:val="clear" w:color="auto" w:fill="auto"/>
            <w:noWrap/>
            <w:vAlign w:val="bottom"/>
            <w:hideMark/>
          </w:tcPr>
          <w:p w14:paraId="064450B0" w14:textId="37C271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D813AF" w14:textId="01586E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77C656" w14:textId="5F96F8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00C011" w14:textId="6BB068D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D4F217" w14:textId="3939F9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200,000.00 </w:t>
            </w:r>
          </w:p>
        </w:tc>
      </w:tr>
      <w:tr w:rsidR="00D17D4B" w:rsidRPr="00D17D4B" w14:paraId="55EFBF2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9FB3C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0FD2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23BCF140" w14:textId="6D7EF1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189,556.50 </w:t>
            </w:r>
          </w:p>
        </w:tc>
        <w:tc>
          <w:tcPr>
            <w:tcW w:w="728" w:type="pct"/>
            <w:tcBorders>
              <w:top w:val="nil"/>
              <w:left w:val="nil"/>
              <w:bottom w:val="single" w:sz="4" w:space="0" w:color="000000"/>
              <w:right w:val="single" w:sz="4" w:space="0" w:color="000000"/>
            </w:tcBorders>
            <w:shd w:val="clear" w:color="auto" w:fill="auto"/>
            <w:noWrap/>
            <w:vAlign w:val="bottom"/>
            <w:hideMark/>
          </w:tcPr>
          <w:p w14:paraId="227FF88C" w14:textId="184715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6ED399" w14:textId="62388E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86C07" w14:textId="1201E0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14FB0C" w14:textId="193E89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189,556.50 </w:t>
            </w:r>
          </w:p>
        </w:tc>
      </w:tr>
      <w:tr w:rsidR="00D17D4B" w:rsidRPr="00D17D4B" w14:paraId="26CDF91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85BD3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B8FD1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Samal</w:t>
            </w:r>
          </w:p>
        </w:tc>
        <w:tc>
          <w:tcPr>
            <w:tcW w:w="728" w:type="pct"/>
            <w:tcBorders>
              <w:top w:val="nil"/>
              <w:left w:val="nil"/>
              <w:bottom w:val="single" w:sz="4" w:space="0" w:color="000000"/>
              <w:right w:val="single" w:sz="4" w:space="0" w:color="000000"/>
            </w:tcBorders>
            <w:shd w:val="clear" w:color="auto" w:fill="auto"/>
            <w:noWrap/>
            <w:vAlign w:val="bottom"/>
            <w:hideMark/>
          </w:tcPr>
          <w:p w14:paraId="35D121FC" w14:textId="203328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108,318.00 </w:t>
            </w:r>
          </w:p>
        </w:tc>
        <w:tc>
          <w:tcPr>
            <w:tcW w:w="728" w:type="pct"/>
            <w:tcBorders>
              <w:top w:val="nil"/>
              <w:left w:val="nil"/>
              <w:bottom w:val="single" w:sz="4" w:space="0" w:color="000000"/>
              <w:right w:val="single" w:sz="4" w:space="0" w:color="000000"/>
            </w:tcBorders>
            <w:shd w:val="clear" w:color="auto" w:fill="auto"/>
            <w:noWrap/>
            <w:vAlign w:val="bottom"/>
            <w:hideMark/>
          </w:tcPr>
          <w:p w14:paraId="33118BDA" w14:textId="6FE117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2EF2BA" w14:textId="69625C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229CD0" w14:textId="2EAB8E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E6D032" w14:textId="520C37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108,318.00 </w:t>
            </w:r>
          </w:p>
        </w:tc>
      </w:tr>
      <w:tr w:rsidR="00D17D4B" w:rsidRPr="00D17D4B" w14:paraId="11F74743"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D9A2A0"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Bulacan</w:t>
            </w:r>
          </w:p>
        </w:tc>
        <w:tc>
          <w:tcPr>
            <w:tcW w:w="728" w:type="pct"/>
            <w:tcBorders>
              <w:top w:val="nil"/>
              <w:left w:val="nil"/>
              <w:bottom w:val="single" w:sz="4" w:space="0" w:color="000000"/>
              <w:right w:val="single" w:sz="4" w:space="0" w:color="000000"/>
            </w:tcBorders>
            <w:shd w:val="clear" w:color="D8D8D8" w:fill="D8D8D8"/>
            <w:noWrap/>
            <w:vAlign w:val="bottom"/>
            <w:hideMark/>
          </w:tcPr>
          <w:p w14:paraId="2640A19A" w14:textId="002BC99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5,116,192.14 </w:t>
            </w:r>
          </w:p>
        </w:tc>
        <w:tc>
          <w:tcPr>
            <w:tcW w:w="728" w:type="pct"/>
            <w:tcBorders>
              <w:top w:val="nil"/>
              <w:left w:val="nil"/>
              <w:bottom w:val="single" w:sz="4" w:space="0" w:color="000000"/>
              <w:right w:val="single" w:sz="4" w:space="0" w:color="000000"/>
            </w:tcBorders>
            <w:shd w:val="clear" w:color="D8D8D8" w:fill="D8D8D8"/>
            <w:noWrap/>
            <w:vAlign w:val="bottom"/>
            <w:hideMark/>
          </w:tcPr>
          <w:p w14:paraId="188463BE" w14:textId="01FFF2E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282,880,782.68 </w:t>
            </w:r>
          </w:p>
        </w:tc>
        <w:tc>
          <w:tcPr>
            <w:tcW w:w="728" w:type="pct"/>
            <w:tcBorders>
              <w:top w:val="nil"/>
              <w:left w:val="nil"/>
              <w:bottom w:val="single" w:sz="4" w:space="0" w:color="000000"/>
              <w:right w:val="single" w:sz="4" w:space="0" w:color="000000"/>
            </w:tcBorders>
            <w:shd w:val="clear" w:color="D8D8D8" w:fill="D8D8D8"/>
            <w:noWrap/>
            <w:vAlign w:val="bottom"/>
            <w:hideMark/>
          </w:tcPr>
          <w:p w14:paraId="29F33EDA" w14:textId="7B9C0DB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3BEE7F7" w14:textId="7F84D8B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DD5E676" w14:textId="69D9482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287,996,974.82 </w:t>
            </w:r>
          </w:p>
        </w:tc>
      </w:tr>
      <w:tr w:rsidR="00D17D4B" w:rsidRPr="00D17D4B" w14:paraId="025BF5B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759BB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E2EB0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Angat</w:t>
            </w:r>
          </w:p>
        </w:tc>
        <w:tc>
          <w:tcPr>
            <w:tcW w:w="728" w:type="pct"/>
            <w:tcBorders>
              <w:top w:val="nil"/>
              <w:left w:val="nil"/>
              <w:bottom w:val="single" w:sz="4" w:space="0" w:color="000000"/>
              <w:right w:val="single" w:sz="4" w:space="0" w:color="000000"/>
            </w:tcBorders>
            <w:shd w:val="clear" w:color="auto" w:fill="auto"/>
            <w:noWrap/>
            <w:vAlign w:val="bottom"/>
            <w:hideMark/>
          </w:tcPr>
          <w:p w14:paraId="345E826B" w14:textId="262DA0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BE22DB" w14:textId="723757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5,285,280.00 </w:t>
            </w:r>
          </w:p>
        </w:tc>
        <w:tc>
          <w:tcPr>
            <w:tcW w:w="728" w:type="pct"/>
            <w:tcBorders>
              <w:top w:val="nil"/>
              <w:left w:val="nil"/>
              <w:bottom w:val="single" w:sz="4" w:space="0" w:color="000000"/>
              <w:right w:val="single" w:sz="4" w:space="0" w:color="000000"/>
            </w:tcBorders>
            <w:shd w:val="clear" w:color="auto" w:fill="auto"/>
            <w:noWrap/>
            <w:vAlign w:val="bottom"/>
            <w:hideMark/>
          </w:tcPr>
          <w:p w14:paraId="214BF930" w14:textId="6B1FD3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A360CE" w14:textId="2F13FF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C5ABC8" w14:textId="0F97E4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5,285,280.00 </w:t>
            </w:r>
          </w:p>
        </w:tc>
      </w:tr>
      <w:tr w:rsidR="00D17D4B" w:rsidRPr="00D17D4B" w14:paraId="0154EEA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ED5F9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7816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Balagtas (Bigaa)</w:t>
            </w:r>
          </w:p>
        </w:tc>
        <w:tc>
          <w:tcPr>
            <w:tcW w:w="728" w:type="pct"/>
            <w:tcBorders>
              <w:top w:val="nil"/>
              <w:left w:val="nil"/>
              <w:bottom w:val="single" w:sz="4" w:space="0" w:color="000000"/>
              <w:right w:val="single" w:sz="4" w:space="0" w:color="000000"/>
            </w:tcBorders>
            <w:shd w:val="clear" w:color="auto" w:fill="auto"/>
            <w:noWrap/>
            <w:vAlign w:val="bottom"/>
            <w:hideMark/>
          </w:tcPr>
          <w:p w14:paraId="6F02CD70" w14:textId="67533F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902557" w14:textId="1241BB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9,543,750.00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9F56AED" w14:textId="73BE4F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13C44A" w14:textId="739FD7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5E1B95" w14:textId="7FC0BA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9,543,750.00 </w:t>
            </w:r>
          </w:p>
        </w:tc>
      </w:tr>
      <w:tr w:rsidR="00D17D4B" w:rsidRPr="00D17D4B" w14:paraId="3D665A7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54807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D1427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Baliuag</w:t>
            </w:r>
          </w:p>
        </w:tc>
        <w:tc>
          <w:tcPr>
            <w:tcW w:w="728" w:type="pct"/>
            <w:tcBorders>
              <w:top w:val="nil"/>
              <w:left w:val="nil"/>
              <w:bottom w:val="single" w:sz="4" w:space="0" w:color="000000"/>
              <w:right w:val="single" w:sz="4" w:space="0" w:color="000000"/>
            </w:tcBorders>
            <w:shd w:val="clear" w:color="auto" w:fill="auto"/>
            <w:noWrap/>
            <w:vAlign w:val="bottom"/>
            <w:hideMark/>
          </w:tcPr>
          <w:p w14:paraId="6CF02137" w14:textId="1F787C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291,353.60 </w:t>
            </w:r>
          </w:p>
        </w:tc>
        <w:tc>
          <w:tcPr>
            <w:tcW w:w="728" w:type="pct"/>
            <w:tcBorders>
              <w:top w:val="nil"/>
              <w:left w:val="nil"/>
              <w:bottom w:val="single" w:sz="4" w:space="0" w:color="000000"/>
              <w:right w:val="single" w:sz="4" w:space="0" w:color="000000"/>
            </w:tcBorders>
            <w:shd w:val="clear" w:color="auto" w:fill="auto"/>
            <w:noWrap/>
            <w:vAlign w:val="bottom"/>
            <w:hideMark/>
          </w:tcPr>
          <w:p w14:paraId="533729F3" w14:textId="5F37A5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512992" w14:textId="032CBE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B474CB" w14:textId="7A77E2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F176C7" w14:textId="4E6171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28,677,353.60 </w:t>
            </w:r>
          </w:p>
        </w:tc>
      </w:tr>
      <w:tr w:rsidR="00D17D4B" w:rsidRPr="00D17D4B" w14:paraId="219F9A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A9DE4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C1091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Bocaue</w:t>
            </w:r>
          </w:p>
        </w:tc>
        <w:tc>
          <w:tcPr>
            <w:tcW w:w="728" w:type="pct"/>
            <w:tcBorders>
              <w:top w:val="nil"/>
              <w:left w:val="nil"/>
              <w:bottom w:val="single" w:sz="4" w:space="0" w:color="000000"/>
              <w:right w:val="single" w:sz="4" w:space="0" w:color="000000"/>
            </w:tcBorders>
            <w:shd w:val="clear" w:color="auto" w:fill="auto"/>
            <w:noWrap/>
            <w:vAlign w:val="bottom"/>
            <w:hideMark/>
          </w:tcPr>
          <w:p w14:paraId="65873D4E" w14:textId="425013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238,299.50 </w:t>
            </w:r>
          </w:p>
        </w:tc>
        <w:tc>
          <w:tcPr>
            <w:tcW w:w="728" w:type="pct"/>
            <w:tcBorders>
              <w:top w:val="nil"/>
              <w:left w:val="nil"/>
              <w:bottom w:val="single" w:sz="4" w:space="0" w:color="000000"/>
              <w:right w:val="single" w:sz="4" w:space="0" w:color="000000"/>
            </w:tcBorders>
            <w:shd w:val="clear" w:color="auto" w:fill="auto"/>
            <w:noWrap/>
            <w:vAlign w:val="bottom"/>
            <w:hideMark/>
          </w:tcPr>
          <w:p w14:paraId="1047B3C8" w14:textId="520C11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5,572,000.00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C8ACFD" w14:textId="598946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A13BA2" w14:textId="35A099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796189" w14:textId="7D0E34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5,810,299.50 </w:t>
            </w:r>
          </w:p>
        </w:tc>
      </w:tr>
      <w:tr w:rsidR="00D17D4B" w:rsidRPr="00D17D4B" w14:paraId="3123D78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FC3F3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11552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 Bulacan</w:t>
            </w:r>
          </w:p>
        </w:tc>
        <w:tc>
          <w:tcPr>
            <w:tcW w:w="728" w:type="pct"/>
            <w:tcBorders>
              <w:top w:val="nil"/>
              <w:left w:val="nil"/>
              <w:bottom w:val="single" w:sz="4" w:space="0" w:color="000000"/>
              <w:right w:val="single" w:sz="4" w:space="0" w:color="000000"/>
            </w:tcBorders>
            <w:shd w:val="clear" w:color="auto" w:fill="auto"/>
            <w:noWrap/>
            <w:vAlign w:val="bottom"/>
            <w:hideMark/>
          </w:tcPr>
          <w:p w14:paraId="0DFC99E8" w14:textId="78A3F9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2EA91081" w14:textId="64C788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10,251,500.00 </w:t>
            </w:r>
          </w:p>
        </w:tc>
        <w:tc>
          <w:tcPr>
            <w:tcW w:w="728" w:type="pct"/>
            <w:tcBorders>
              <w:top w:val="nil"/>
              <w:left w:val="nil"/>
              <w:bottom w:val="single" w:sz="4" w:space="0" w:color="000000"/>
              <w:right w:val="single" w:sz="4" w:space="0" w:color="000000"/>
            </w:tcBorders>
            <w:shd w:val="clear" w:color="auto" w:fill="auto"/>
            <w:noWrap/>
            <w:vAlign w:val="bottom"/>
            <w:hideMark/>
          </w:tcPr>
          <w:p w14:paraId="26EAF9AF" w14:textId="619C35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7979BB" w14:textId="47471A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3FB588" w14:textId="09FA60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10,380,380.00 </w:t>
            </w:r>
          </w:p>
        </w:tc>
      </w:tr>
      <w:tr w:rsidR="00D17D4B" w:rsidRPr="00D17D4B" w14:paraId="66E5074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104DE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8A6EE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Bustos</w:t>
            </w:r>
          </w:p>
        </w:tc>
        <w:tc>
          <w:tcPr>
            <w:tcW w:w="728" w:type="pct"/>
            <w:tcBorders>
              <w:top w:val="nil"/>
              <w:left w:val="nil"/>
              <w:bottom w:val="single" w:sz="4" w:space="0" w:color="000000"/>
              <w:right w:val="single" w:sz="4" w:space="0" w:color="000000"/>
            </w:tcBorders>
            <w:shd w:val="clear" w:color="auto" w:fill="auto"/>
            <w:noWrap/>
            <w:vAlign w:val="bottom"/>
            <w:hideMark/>
          </w:tcPr>
          <w:p w14:paraId="74CDDD79" w14:textId="308B29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114,783.75 </w:t>
            </w:r>
          </w:p>
        </w:tc>
        <w:tc>
          <w:tcPr>
            <w:tcW w:w="728" w:type="pct"/>
            <w:tcBorders>
              <w:top w:val="nil"/>
              <w:left w:val="nil"/>
              <w:bottom w:val="single" w:sz="4" w:space="0" w:color="000000"/>
              <w:right w:val="single" w:sz="4" w:space="0" w:color="000000"/>
            </w:tcBorders>
            <w:shd w:val="clear" w:color="auto" w:fill="auto"/>
            <w:noWrap/>
            <w:vAlign w:val="bottom"/>
            <w:hideMark/>
          </w:tcPr>
          <w:p w14:paraId="18B65C54" w14:textId="63259B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6,250,885.68 </w:t>
            </w:r>
          </w:p>
        </w:tc>
        <w:tc>
          <w:tcPr>
            <w:tcW w:w="728" w:type="pct"/>
            <w:tcBorders>
              <w:top w:val="nil"/>
              <w:left w:val="nil"/>
              <w:bottom w:val="single" w:sz="4" w:space="0" w:color="000000"/>
              <w:right w:val="single" w:sz="4" w:space="0" w:color="000000"/>
            </w:tcBorders>
            <w:shd w:val="clear" w:color="auto" w:fill="auto"/>
            <w:noWrap/>
            <w:vAlign w:val="bottom"/>
            <w:hideMark/>
          </w:tcPr>
          <w:p w14:paraId="2700AF40" w14:textId="77D23B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4FEE95" w14:textId="129156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80BD24" w14:textId="664B63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6,365,669.43 </w:t>
            </w:r>
          </w:p>
        </w:tc>
      </w:tr>
      <w:tr w:rsidR="00D17D4B" w:rsidRPr="00D17D4B" w14:paraId="6459E42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565E0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61335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Calumpit</w:t>
            </w:r>
          </w:p>
        </w:tc>
        <w:tc>
          <w:tcPr>
            <w:tcW w:w="728" w:type="pct"/>
            <w:tcBorders>
              <w:top w:val="nil"/>
              <w:left w:val="nil"/>
              <w:bottom w:val="single" w:sz="4" w:space="0" w:color="000000"/>
              <w:right w:val="single" w:sz="4" w:space="0" w:color="000000"/>
            </w:tcBorders>
            <w:shd w:val="clear" w:color="auto" w:fill="auto"/>
            <w:noWrap/>
            <w:vAlign w:val="bottom"/>
            <w:hideMark/>
          </w:tcPr>
          <w:p w14:paraId="1AFA7415" w14:textId="7F6D6D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153,616.00 </w:t>
            </w:r>
          </w:p>
        </w:tc>
        <w:tc>
          <w:tcPr>
            <w:tcW w:w="728" w:type="pct"/>
            <w:tcBorders>
              <w:top w:val="nil"/>
              <w:left w:val="nil"/>
              <w:bottom w:val="single" w:sz="4" w:space="0" w:color="000000"/>
              <w:right w:val="single" w:sz="4" w:space="0" w:color="000000"/>
            </w:tcBorders>
            <w:shd w:val="clear" w:color="auto" w:fill="auto"/>
            <w:noWrap/>
            <w:vAlign w:val="bottom"/>
            <w:hideMark/>
          </w:tcPr>
          <w:p w14:paraId="15441250" w14:textId="17C879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7F41E1" w14:textId="6F9642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0F4523" w14:textId="463A5D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DBEE82" w14:textId="2A81E0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30,539,616.00 </w:t>
            </w:r>
          </w:p>
        </w:tc>
      </w:tr>
      <w:tr w:rsidR="00D17D4B" w:rsidRPr="00D17D4B" w14:paraId="347886C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931F2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1F440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Doña Remedios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5482B6F5" w14:textId="442D32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B1C818" w14:textId="075F66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1,749,440.00 </w:t>
            </w:r>
          </w:p>
        </w:tc>
        <w:tc>
          <w:tcPr>
            <w:tcW w:w="728" w:type="pct"/>
            <w:tcBorders>
              <w:top w:val="nil"/>
              <w:left w:val="nil"/>
              <w:bottom w:val="single" w:sz="4" w:space="0" w:color="000000"/>
              <w:right w:val="single" w:sz="4" w:space="0" w:color="000000"/>
            </w:tcBorders>
            <w:shd w:val="clear" w:color="auto" w:fill="auto"/>
            <w:noWrap/>
            <w:vAlign w:val="bottom"/>
            <w:hideMark/>
          </w:tcPr>
          <w:p w14:paraId="00561A90" w14:textId="19E081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45B1A0" w14:textId="4A7787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BBFA27" w14:textId="545DFD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1,749,440.00 </w:t>
            </w:r>
          </w:p>
        </w:tc>
      </w:tr>
      <w:tr w:rsidR="00D17D4B" w:rsidRPr="00D17D4B" w14:paraId="3258D33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D6FA9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58A0E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Guiguinto</w:t>
            </w:r>
          </w:p>
        </w:tc>
        <w:tc>
          <w:tcPr>
            <w:tcW w:w="728" w:type="pct"/>
            <w:tcBorders>
              <w:top w:val="nil"/>
              <w:left w:val="nil"/>
              <w:bottom w:val="single" w:sz="4" w:space="0" w:color="000000"/>
              <w:right w:val="single" w:sz="4" w:space="0" w:color="000000"/>
            </w:tcBorders>
            <w:shd w:val="clear" w:color="auto" w:fill="auto"/>
            <w:noWrap/>
            <w:vAlign w:val="bottom"/>
            <w:hideMark/>
          </w:tcPr>
          <w:p w14:paraId="2B2208FA" w14:textId="528E52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149,017.50 </w:t>
            </w:r>
          </w:p>
        </w:tc>
        <w:tc>
          <w:tcPr>
            <w:tcW w:w="728" w:type="pct"/>
            <w:tcBorders>
              <w:top w:val="nil"/>
              <w:left w:val="nil"/>
              <w:bottom w:val="single" w:sz="4" w:space="0" w:color="000000"/>
              <w:right w:val="single" w:sz="4" w:space="0" w:color="000000"/>
            </w:tcBorders>
            <w:shd w:val="clear" w:color="auto" w:fill="auto"/>
            <w:noWrap/>
            <w:vAlign w:val="bottom"/>
            <w:hideMark/>
          </w:tcPr>
          <w:p w14:paraId="53BF1BBC" w14:textId="2DF6F5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97EEFC" w14:textId="1DCA81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824C6" w14:textId="1B5C0C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6770A3" w14:textId="646A28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10,389,017.50 </w:t>
            </w:r>
          </w:p>
        </w:tc>
      </w:tr>
      <w:tr w:rsidR="00D17D4B" w:rsidRPr="00D17D4B" w14:paraId="442731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ACA39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0C252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Hagonoy</w:t>
            </w:r>
          </w:p>
        </w:tc>
        <w:tc>
          <w:tcPr>
            <w:tcW w:w="728" w:type="pct"/>
            <w:tcBorders>
              <w:top w:val="nil"/>
              <w:left w:val="nil"/>
              <w:bottom w:val="single" w:sz="4" w:space="0" w:color="000000"/>
              <w:right w:val="single" w:sz="4" w:space="0" w:color="000000"/>
            </w:tcBorders>
            <w:shd w:val="clear" w:color="auto" w:fill="auto"/>
            <w:noWrap/>
            <w:vAlign w:val="bottom"/>
            <w:hideMark/>
          </w:tcPr>
          <w:p w14:paraId="72F93DF3" w14:textId="441AAE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344,351.25 </w:t>
            </w:r>
          </w:p>
        </w:tc>
        <w:tc>
          <w:tcPr>
            <w:tcW w:w="728" w:type="pct"/>
            <w:tcBorders>
              <w:top w:val="nil"/>
              <w:left w:val="nil"/>
              <w:bottom w:val="single" w:sz="4" w:space="0" w:color="000000"/>
              <w:right w:val="single" w:sz="4" w:space="0" w:color="000000"/>
            </w:tcBorders>
            <w:shd w:val="clear" w:color="auto" w:fill="auto"/>
            <w:noWrap/>
            <w:vAlign w:val="bottom"/>
            <w:hideMark/>
          </w:tcPr>
          <w:p w14:paraId="5ECA80BF" w14:textId="7F7FD0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22,249,826.00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19BA07C4" w14:textId="2F4E4B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C89EA8" w14:textId="30B5CB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7B4C33" w14:textId="10025DD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22,594,177.25 </w:t>
            </w:r>
          </w:p>
        </w:tc>
      </w:tr>
      <w:tr w:rsidR="00D17D4B" w:rsidRPr="00D17D4B" w14:paraId="41A3003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9252C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7EBB4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Malolos</w:t>
            </w:r>
          </w:p>
        </w:tc>
        <w:tc>
          <w:tcPr>
            <w:tcW w:w="728" w:type="pct"/>
            <w:tcBorders>
              <w:top w:val="nil"/>
              <w:left w:val="nil"/>
              <w:bottom w:val="single" w:sz="4" w:space="0" w:color="000000"/>
              <w:right w:val="single" w:sz="4" w:space="0" w:color="000000"/>
            </w:tcBorders>
            <w:shd w:val="clear" w:color="auto" w:fill="auto"/>
            <w:noWrap/>
            <w:vAlign w:val="bottom"/>
            <w:hideMark/>
          </w:tcPr>
          <w:p w14:paraId="1EE3F0A8" w14:textId="01AD94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235,074.00 </w:t>
            </w:r>
          </w:p>
        </w:tc>
        <w:tc>
          <w:tcPr>
            <w:tcW w:w="728" w:type="pct"/>
            <w:tcBorders>
              <w:top w:val="nil"/>
              <w:left w:val="nil"/>
              <w:bottom w:val="single" w:sz="4" w:space="0" w:color="000000"/>
              <w:right w:val="single" w:sz="4" w:space="0" w:color="000000"/>
            </w:tcBorders>
            <w:shd w:val="clear" w:color="auto" w:fill="auto"/>
            <w:noWrap/>
            <w:vAlign w:val="bottom"/>
            <w:hideMark/>
          </w:tcPr>
          <w:p w14:paraId="299430A7" w14:textId="124B12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1B456B" w14:textId="2A5DA5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42F009" w14:textId="4A9EC2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FF8521" w14:textId="4393D2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7,935,074.00 </w:t>
            </w:r>
          </w:p>
        </w:tc>
      </w:tr>
      <w:tr w:rsidR="00D17D4B" w:rsidRPr="00D17D4B" w14:paraId="2D07DE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4BB41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48B1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Marilao</w:t>
            </w:r>
          </w:p>
        </w:tc>
        <w:tc>
          <w:tcPr>
            <w:tcW w:w="728" w:type="pct"/>
            <w:tcBorders>
              <w:top w:val="nil"/>
              <w:left w:val="nil"/>
              <w:bottom w:val="single" w:sz="4" w:space="0" w:color="000000"/>
              <w:right w:val="single" w:sz="4" w:space="0" w:color="000000"/>
            </w:tcBorders>
            <w:shd w:val="clear" w:color="auto" w:fill="auto"/>
            <w:noWrap/>
            <w:vAlign w:val="bottom"/>
            <w:hideMark/>
          </w:tcPr>
          <w:p w14:paraId="53BEBE48" w14:textId="39A2A2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281,925.00 </w:t>
            </w:r>
          </w:p>
        </w:tc>
        <w:tc>
          <w:tcPr>
            <w:tcW w:w="728" w:type="pct"/>
            <w:tcBorders>
              <w:top w:val="nil"/>
              <w:left w:val="nil"/>
              <w:bottom w:val="single" w:sz="4" w:space="0" w:color="000000"/>
              <w:right w:val="single" w:sz="4" w:space="0" w:color="000000"/>
            </w:tcBorders>
            <w:shd w:val="clear" w:color="auto" w:fill="auto"/>
            <w:noWrap/>
            <w:vAlign w:val="bottom"/>
            <w:hideMark/>
          </w:tcPr>
          <w:p w14:paraId="5796C4D2" w14:textId="606625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14,061,600.00 </w:t>
            </w:r>
          </w:p>
        </w:tc>
        <w:tc>
          <w:tcPr>
            <w:tcW w:w="728" w:type="pct"/>
            <w:tcBorders>
              <w:top w:val="nil"/>
              <w:left w:val="nil"/>
              <w:bottom w:val="single" w:sz="4" w:space="0" w:color="000000"/>
              <w:right w:val="single" w:sz="4" w:space="0" w:color="000000"/>
            </w:tcBorders>
            <w:shd w:val="clear" w:color="auto" w:fill="auto"/>
            <w:noWrap/>
            <w:vAlign w:val="bottom"/>
            <w:hideMark/>
          </w:tcPr>
          <w:p w14:paraId="4E097F02" w14:textId="72BF8E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5A5DF2" w14:textId="72E29F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D2EE2B" w14:textId="7FFE2E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14,343,525.00 </w:t>
            </w:r>
          </w:p>
        </w:tc>
      </w:tr>
      <w:tr w:rsidR="00D17D4B" w:rsidRPr="00D17D4B" w14:paraId="213658E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022AA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2B695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Meycauayan</w:t>
            </w:r>
          </w:p>
        </w:tc>
        <w:tc>
          <w:tcPr>
            <w:tcW w:w="728" w:type="pct"/>
            <w:tcBorders>
              <w:top w:val="nil"/>
              <w:left w:val="nil"/>
              <w:bottom w:val="single" w:sz="4" w:space="0" w:color="000000"/>
              <w:right w:val="single" w:sz="4" w:space="0" w:color="000000"/>
            </w:tcBorders>
            <w:shd w:val="clear" w:color="auto" w:fill="auto"/>
            <w:noWrap/>
            <w:vAlign w:val="bottom"/>
            <w:hideMark/>
          </w:tcPr>
          <w:p w14:paraId="44740CAF" w14:textId="5F943E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298,182.20 </w:t>
            </w:r>
          </w:p>
        </w:tc>
        <w:tc>
          <w:tcPr>
            <w:tcW w:w="728" w:type="pct"/>
            <w:tcBorders>
              <w:top w:val="nil"/>
              <w:left w:val="nil"/>
              <w:bottom w:val="single" w:sz="4" w:space="0" w:color="000000"/>
              <w:right w:val="single" w:sz="4" w:space="0" w:color="000000"/>
            </w:tcBorders>
            <w:shd w:val="clear" w:color="auto" w:fill="auto"/>
            <w:noWrap/>
            <w:vAlign w:val="bottom"/>
            <w:hideMark/>
          </w:tcPr>
          <w:p w14:paraId="3317819F" w14:textId="5772A6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19,242,800.00 </w:t>
            </w:r>
          </w:p>
        </w:tc>
        <w:tc>
          <w:tcPr>
            <w:tcW w:w="728" w:type="pct"/>
            <w:tcBorders>
              <w:top w:val="nil"/>
              <w:left w:val="nil"/>
              <w:bottom w:val="single" w:sz="4" w:space="0" w:color="000000"/>
              <w:right w:val="single" w:sz="4" w:space="0" w:color="000000"/>
            </w:tcBorders>
            <w:shd w:val="clear" w:color="auto" w:fill="auto"/>
            <w:noWrap/>
            <w:vAlign w:val="bottom"/>
            <w:hideMark/>
          </w:tcPr>
          <w:p w14:paraId="27D487C1" w14:textId="49D00B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68CC89" w14:textId="0AFEC3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7B59F2" w14:textId="697B11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19,540,982.20 </w:t>
            </w:r>
          </w:p>
        </w:tc>
      </w:tr>
      <w:tr w:rsidR="00D17D4B" w:rsidRPr="00D17D4B" w14:paraId="3103178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FD746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676F2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Norzagaray</w:t>
            </w:r>
          </w:p>
        </w:tc>
        <w:tc>
          <w:tcPr>
            <w:tcW w:w="728" w:type="pct"/>
            <w:tcBorders>
              <w:top w:val="nil"/>
              <w:left w:val="nil"/>
              <w:bottom w:val="single" w:sz="4" w:space="0" w:color="000000"/>
              <w:right w:val="single" w:sz="4" w:space="0" w:color="000000"/>
            </w:tcBorders>
            <w:shd w:val="clear" w:color="auto" w:fill="auto"/>
            <w:noWrap/>
            <w:vAlign w:val="bottom"/>
            <w:hideMark/>
          </w:tcPr>
          <w:p w14:paraId="351F2B6B" w14:textId="55BB34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409,442.04 </w:t>
            </w:r>
          </w:p>
        </w:tc>
        <w:tc>
          <w:tcPr>
            <w:tcW w:w="728" w:type="pct"/>
            <w:tcBorders>
              <w:top w:val="nil"/>
              <w:left w:val="nil"/>
              <w:bottom w:val="single" w:sz="4" w:space="0" w:color="000000"/>
              <w:right w:val="single" w:sz="4" w:space="0" w:color="000000"/>
            </w:tcBorders>
            <w:shd w:val="clear" w:color="auto" w:fill="auto"/>
            <w:noWrap/>
            <w:vAlign w:val="bottom"/>
            <w:hideMark/>
          </w:tcPr>
          <w:p w14:paraId="07D166F7" w14:textId="18AE9F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1,549,219.00 </w:t>
            </w:r>
          </w:p>
        </w:tc>
        <w:tc>
          <w:tcPr>
            <w:tcW w:w="728" w:type="pct"/>
            <w:tcBorders>
              <w:top w:val="nil"/>
              <w:left w:val="nil"/>
              <w:bottom w:val="single" w:sz="4" w:space="0" w:color="000000"/>
              <w:right w:val="single" w:sz="4" w:space="0" w:color="000000"/>
            </w:tcBorders>
            <w:shd w:val="clear" w:color="auto" w:fill="auto"/>
            <w:noWrap/>
            <w:vAlign w:val="bottom"/>
            <w:hideMark/>
          </w:tcPr>
          <w:p w14:paraId="0767C2F6" w14:textId="375C9D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AF17CF" w14:textId="12B886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311BC5" w14:textId="55BDF2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1,958,661.04 </w:t>
            </w:r>
          </w:p>
        </w:tc>
      </w:tr>
      <w:tr w:rsidR="00D17D4B" w:rsidRPr="00D17D4B" w14:paraId="4E1D59D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AB64E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4AB2E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Obando</w:t>
            </w:r>
          </w:p>
        </w:tc>
        <w:tc>
          <w:tcPr>
            <w:tcW w:w="728" w:type="pct"/>
            <w:tcBorders>
              <w:top w:val="nil"/>
              <w:left w:val="nil"/>
              <w:bottom w:val="single" w:sz="4" w:space="0" w:color="000000"/>
              <w:right w:val="single" w:sz="4" w:space="0" w:color="000000"/>
            </w:tcBorders>
            <w:shd w:val="clear" w:color="auto" w:fill="auto"/>
            <w:noWrap/>
            <w:vAlign w:val="bottom"/>
            <w:hideMark/>
          </w:tcPr>
          <w:p w14:paraId="7CBD4E15" w14:textId="33C273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136,572.00 </w:t>
            </w:r>
          </w:p>
        </w:tc>
        <w:tc>
          <w:tcPr>
            <w:tcW w:w="728" w:type="pct"/>
            <w:tcBorders>
              <w:top w:val="nil"/>
              <w:left w:val="nil"/>
              <w:bottom w:val="single" w:sz="4" w:space="0" w:color="000000"/>
              <w:right w:val="single" w:sz="4" w:space="0" w:color="000000"/>
            </w:tcBorders>
            <w:shd w:val="clear" w:color="auto" w:fill="auto"/>
            <w:noWrap/>
            <w:vAlign w:val="bottom"/>
            <w:hideMark/>
          </w:tcPr>
          <w:p w14:paraId="05696EA6" w14:textId="69F7F8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8C682E3" w14:textId="27FB15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981B3A" w14:textId="53231F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5954F8" w14:textId="486CE8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5,136,572.00 </w:t>
            </w:r>
          </w:p>
        </w:tc>
      </w:tr>
      <w:tr w:rsidR="00D17D4B" w:rsidRPr="00D17D4B" w14:paraId="2539DC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0CDD0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8857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Pandi</w:t>
            </w:r>
          </w:p>
        </w:tc>
        <w:tc>
          <w:tcPr>
            <w:tcW w:w="728" w:type="pct"/>
            <w:tcBorders>
              <w:top w:val="nil"/>
              <w:left w:val="nil"/>
              <w:bottom w:val="single" w:sz="4" w:space="0" w:color="000000"/>
              <w:right w:val="single" w:sz="4" w:space="0" w:color="000000"/>
            </w:tcBorders>
            <w:shd w:val="clear" w:color="auto" w:fill="auto"/>
            <w:noWrap/>
            <w:vAlign w:val="bottom"/>
            <w:hideMark/>
          </w:tcPr>
          <w:p w14:paraId="409BEE91" w14:textId="4C3AECD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154,400.00 </w:t>
            </w:r>
          </w:p>
        </w:tc>
        <w:tc>
          <w:tcPr>
            <w:tcW w:w="728" w:type="pct"/>
            <w:tcBorders>
              <w:top w:val="nil"/>
              <w:left w:val="nil"/>
              <w:bottom w:val="single" w:sz="4" w:space="0" w:color="000000"/>
              <w:right w:val="single" w:sz="4" w:space="0" w:color="000000"/>
            </w:tcBorders>
            <w:shd w:val="clear" w:color="auto" w:fill="auto"/>
            <w:noWrap/>
            <w:vAlign w:val="bottom"/>
            <w:hideMark/>
          </w:tcPr>
          <w:p w14:paraId="391C0DE3" w14:textId="71464F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21,861,000.00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4D95CF" w14:textId="06F260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78DF98" w14:textId="05A8F3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26A94D" w14:textId="6E9B11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22,015,400.00 </w:t>
            </w:r>
          </w:p>
        </w:tc>
      </w:tr>
      <w:tr w:rsidR="00D17D4B" w:rsidRPr="00D17D4B" w14:paraId="7CAAAB2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BC640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55161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Paombong</w:t>
            </w:r>
          </w:p>
        </w:tc>
        <w:tc>
          <w:tcPr>
            <w:tcW w:w="728" w:type="pct"/>
            <w:tcBorders>
              <w:top w:val="nil"/>
              <w:left w:val="nil"/>
              <w:bottom w:val="single" w:sz="4" w:space="0" w:color="000000"/>
              <w:right w:val="single" w:sz="4" w:space="0" w:color="000000"/>
            </w:tcBorders>
            <w:shd w:val="clear" w:color="auto" w:fill="auto"/>
            <w:noWrap/>
            <w:vAlign w:val="bottom"/>
            <w:hideMark/>
          </w:tcPr>
          <w:p w14:paraId="483D2BC6" w14:textId="5845CD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92,632.50 </w:t>
            </w:r>
          </w:p>
        </w:tc>
        <w:tc>
          <w:tcPr>
            <w:tcW w:w="728" w:type="pct"/>
            <w:tcBorders>
              <w:top w:val="nil"/>
              <w:left w:val="nil"/>
              <w:bottom w:val="single" w:sz="4" w:space="0" w:color="000000"/>
              <w:right w:val="single" w:sz="4" w:space="0" w:color="000000"/>
            </w:tcBorders>
            <w:shd w:val="clear" w:color="auto" w:fill="auto"/>
            <w:noWrap/>
            <w:vAlign w:val="bottom"/>
            <w:hideMark/>
          </w:tcPr>
          <w:p w14:paraId="6DC52657" w14:textId="30C507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F5CC886" w14:textId="4055F0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858C54" w14:textId="1064EA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654F93" w14:textId="34B803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2,642,632.50 </w:t>
            </w:r>
          </w:p>
        </w:tc>
      </w:tr>
      <w:tr w:rsidR="00D17D4B" w:rsidRPr="00D17D4B" w14:paraId="6CFEFDB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75789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A14A1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11A46EDC" w14:textId="38BB0F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3DB63A" w14:textId="6FF2A7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15,461,820.00 </w:t>
            </w:r>
          </w:p>
        </w:tc>
        <w:tc>
          <w:tcPr>
            <w:tcW w:w="728" w:type="pct"/>
            <w:tcBorders>
              <w:top w:val="nil"/>
              <w:left w:val="nil"/>
              <w:bottom w:val="single" w:sz="4" w:space="0" w:color="000000"/>
              <w:right w:val="single" w:sz="4" w:space="0" w:color="000000"/>
            </w:tcBorders>
            <w:shd w:val="clear" w:color="auto" w:fill="auto"/>
            <w:noWrap/>
            <w:vAlign w:val="bottom"/>
            <w:hideMark/>
          </w:tcPr>
          <w:p w14:paraId="1684B3C7" w14:textId="7F71E6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F19190" w14:textId="7366C5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6A2AF5" w14:textId="2B92DC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15,461,820.00 </w:t>
            </w:r>
          </w:p>
        </w:tc>
      </w:tr>
      <w:tr w:rsidR="00D17D4B" w:rsidRPr="00D17D4B" w14:paraId="10D0023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57B03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1109D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Pulilan</w:t>
            </w:r>
          </w:p>
        </w:tc>
        <w:tc>
          <w:tcPr>
            <w:tcW w:w="728" w:type="pct"/>
            <w:tcBorders>
              <w:top w:val="nil"/>
              <w:left w:val="nil"/>
              <w:bottom w:val="single" w:sz="4" w:space="0" w:color="000000"/>
              <w:right w:val="single" w:sz="4" w:space="0" w:color="000000"/>
            </w:tcBorders>
            <w:shd w:val="clear" w:color="auto" w:fill="auto"/>
            <w:noWrap/>
            <w:vAlign w:val="bottom"/>
            <w:hideMark/>
          </w:tcPr>
          <w:p w14:paraId="40B49790" w14:textId="124DC3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150,460.80 </w:t>
            </w:r>
          </w:p>
        </w:tc>
        <w:tc>
          <w:tcPr>
            <w:tcW w:w="728" w:type="pct"/>
            <w:tcBorders>
              <w:top w:val="nil"/>
              <w:left w:val="nil"/>
              <w:bottom w:val="single" w:sz="4" w:space="0" w:color="000000"/>
              <w:right w:val="single" w:sz="4" w:space="0" w:color="000000"/>
            </w:tcBorders>
            <w:shd w:val="clear" w:color="auto" w:fill="auto"/>
            <w:noWrap/>
            <w:vAlign w:val="bottom"/>
            <w:hideMark/>
          </w:tcPr>
          <w:p w14:paraId="6B274A59" w14:textId="728E6F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5C2CC5" w14:textId="6FC005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E65E5" w14:textId="73BBDF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07E458" w14:textId="222173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10,976,460.80 </w:t>
            </w:r>
          </w:p>
        </w:tc>
      </w:tr>
      <w:tr w:rsidR="00D17D4B" w:rsidRPr="00D17D4B" w14:paraId="1D4EDA4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F2211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EC6E2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4649F514" w14:textId="6CA496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4BDB3B" w14:textId="46EC43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19,984,181.00 </w:t>
            </w:r>
          </w:p>
        </w:tc>
        <w:tc>
          <w:tcPr>
            <w:tcW w:w="728" w:type="pct"/>
            <w:tcBorders>
              <w:top w:val="nil"/>
              <w:left w:val="nil"/>
              <w:bottom w:val="single" w:sz="4" w:space="0" w:color="000000"/>
              <w:right w:val="single" w:sz="4" w:space="0" w:color="000000"/>
            </w:tcBorders>
            <w:shd w:val="clear" w:color="auto" w:fill="auto"/>
            <w:noWrap/>
            <w:vAlign w:val="bottom"/>
            <w:hideMark/>
          </w:tcPr>
          <w:p w14:paraId="5F262D8A" w14:textId="689169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ADEF6F" w14:textId="584877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C7492B" w14:textId="166460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19,984,181.00 </w:t>
            </w:r>
          </w:p>
        </w:tc>
      </w:tr>
      <w:tr w:rsidR="00D17D4B" w:rsidRPr="00D17D4B" w14:paraId="18C8425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189F9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AF87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14:paraId="04E28879" w14:textId="384E36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736,242.00 </w:t>
            </w:r>
          </w:p>
        </w:tc>
        <w:tc>
          <w:tcPr>
            <w:tcW w:w="728" w:type="pct"/>
            <w:tcBorders>
              <w:top w:val="nil"/>
              <w:left w:val="nil"/>
              <w:bottom w:val="single" w:sz="4" w:space="0" w:color="000000"/>
              <w:right w:val="single" w:sz="4" w:space="0" w:color="000000"/>
            </w:tcBorders>
            <w:shd w:val="clear" w:color="auto" w:fill="auto"/>
            <w:noWrap/>
            <w:vAlign w:val="bottom"/>
            <w:hideMark/>
          </w:tcPr>
          <w:p w14:paraId="019A2E60" w14:textId="66AFCB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18,897,120.00 </w:t>
            </w:r>
          </w:p>
        </w:tc>
        <w:tc>
          <w:tcPr>
            <w:tcW w:w="728" w:type="pct"/>
            <w:tcBorders>
              <w:top w:val="nil"/>
              <w:left w:val="nil"/>
              <w:bottom w:val="single" w:sz="4" w:space="0" w:color="000000"/>
              <w:right w:val="single" w:sz="4" w:space="0" w:color="000000"/>
            </w:tcBorders>
            <w:shd w:val="clear" w:color="auto" w:fill="auto"/>
            <w:noWrap/>
            <w:vAlign w:val="bottom"/>
            <w:hideMark/>
          </w:tcPr>
          <w:p w14:paraId="12F1D6FE" w14:textId="03DC1C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D19801" w14:textId="2948F4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C13984" w14:textId="7AB9BB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19,633,362.00 </w:t>
            </w:r>
          </w:p>
        </w:tc>
      </w:tr>
      <w:tr w:rsidR="00D17D4B" w:rsidRPr="00D17D4B" w14:paraId="53C6935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A5BEB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92A5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5ED4FE35" w14:textId="370B16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639,072.00 </w:t>
            </w:r>
          </w:p>
        </w:tc>
        <w:tc>
          <w:tcPr>
            <w:tcW w:w="728" w:type="pct"/>
            <w:tcBorders>
              <w:top w:val="nil"/>
              <w:left w:val="nil"/>
              <w:bottom w:val="single" w:sz="4" w:space="0" w:color="000000"/>
              <w:right w:val="single" w:sz="4" w:space="0" w:color="000000"/>
            </w:tcBorders>
            <w:shd w:val="clear" w:color="auto" w:fill="auto"/>
            <w:noWrap/>
            <w:vAlign w:val="bottom"/>
            <w:hideMark/>
          </w:tcPr>
          <w:p w14:paraId="2C292BB2" w14:textId="34A1FA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199,361.00 </w:t>
            </w:r>
          </w:p>
        </w:tc>
        <w:tc>
          <w:tcPr>
            <w:tcW w:w="728" w:type="pct"/>
            <w:tcBorders>
              <w:top w:val="nil"/>
              <w:left w:val="nil"/>
              <w:bottom w:val="single" w:sz="4" w:space="0" w:color="000000"/>
              <w:right w:val="single" w:sz="4" w:space="0" w:color="000000"/>
            </w:tcBorders>
            <w:shd w:val="clear" w:color="auto" w:fill="auto"/>
            <w:noWrap/>
            <w:vAlign w:val="bottom"/>
            <w:hideMark/>
          </w:tcPr>
          <w:p w14:paraId="427E097B" w14:textId="3FE7AB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3E87E6" w14:textId="67A03E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F0890E" w14:textId="4788DF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838,433.00 </w:t>
            </w:r>
          </w:p>
        </w:tc>
      </w:tr>
      <w:tr w:rsidR="00D17D4B" w:rsidRPr="00D17D4B" w14:paraId="7FF5777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100FE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773E14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Rafael</w:t>
            </w:r>
          </w:p>
        </w:tc>
        <w:tc>
          <w:tcPr>
            <w:tcW w:w="728" w:type="pct"/>
            <w:tcBorders>
              <w:top w:val="nil"/>
              <w:left w:val="nil"/>
              <w:bottom w:val="single" w:sz="4" w:space="0" w:color="000000"/>
              <w:right w:val="single" w:sz="4" w:space="0" w:color="000000"/>
            </w:tcBorders>
            <w:shd w:val="clear" w:color="auto" w:fill="auto"/>
            <w:noWrap/>
            <w:vAlign w:val="bottom"/>
            <w:hideMark/>
          </w:tcPr>
          <w:p w14:paraId="239E1848" w14:textId="6DF681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243,715.50 </w:t>
            </w:r>
          </w:p>
        </w:tc>
        <w:tc>
          <w:tcPr>
            <w:tcW w:w="728" w:type="pct"/>
            <w:tcBorders>
              <w:top w:val="nil"/>
              <w:left w:val="nil"/>
              <w:bottom w:val="single" w:sz="4" w:space="0" w:color="000000"/>
              <w:right w:val="single" w:sz="4" w:space="0" w:color="000000"/>
            </w:tcBorders>
            <w:shd w:val="clear" w:color="auto" w:fill="auto"/>
            <w:noWrap/>
            <w:vAlign w:val="bottom"/>
            <w:hideMark/>
          </w:tcPr>
          <w:p w14:paraId="0316461F" w14:textId="5ADAEB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88CBD13" w14:textId="290CE9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3E4305" w14:textId="406459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9DDB5D" w14:textId="6100C7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11,354,715.50 </w:t>
            </w:r>
          </w:p>
        </w:tc>
      </w:tr>
      <w:tr w:rsidR="00D17D4B" w:rsidRPr="00D17D4B" w14:paraId="35DB680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F49E9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75E87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5363171C" w14:textId="2D4A07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318,172.50 </w:t>
            </w:r>
          </w:p>
        </w:tc>
        <w:tc>
          <w:tcPr>
            <w:tcW w:w="728" w:type="pct"/>
            <w:tcBorders>
              <w:top w:val="nil"/>
              <w:left w:val="nil"/>
              <w:bottom w:val="single" w:sz="4" w:space="0" w:color="000000"/>
              <w:right w:val="single" w:sz="4" w:space="0" w:color="000000"/>
            </w:tcBorders>
            <w:shd w:val="clear" w:color="auto" w:fill="auto"/>
            <w:noWrap/>
            <w:vAlign w:val="bottom"/>
            <w:hideMark/>
          </w:tcPr>
          <w:p w14:paraId="1B7A61EB" w14:textId="5D98A3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10B388E" w14:textId="6935FB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8584AA" w14:textId="6C9637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3F48DF" w14:textId="613CA9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4,840,172.50 </w:t>
            </w:r>
          </w:p>
        </w:tc>
      </w:tr>
      <w:tr w:rsidR="00D17D4B" w:rsidRPr="00D17D4B" w14:paraId="7CE29019"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33C125"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Nueva Ecija</w:t>
            </w:r>
          </w:p>
        </w:tc>
        <w:tc>
          <w:tcPr>
            <w:tcW w:w="728" w:type="pct"/>
            <w:tcBorders>
              <w:top w:val="nil"/>
              <w:left w:val="nil"/>
              <w:bottom w:val="single" w:sz="4" w:space="0" w:color="000000"/>
              <w:right w:val="single" w:sz="4" w:space="0" w:color="000000"/>
            </w:tcBorders>
            <w:shd w:val="clear" w:color="D8D8D8" w:fill="D8D8D8"/>
            <w:noWrap/>
            <w:vAlign w:val="bottom"/>
            <w:hideMark/>
          </w:tcPr>
          <w:p w14:paraId="05857D0A" w14:textId="636C554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2,932,322.50 </w:t>
            </w:r>
          </w:p>
        </w:tc>
        <w:tc>
          <w:tcPr>
            <w:tcW w:w="728" w:type="pct"/>
            <w:tcBorders>
              <w:top w:val="nil"/>
              <w:left w:val="nil"/>
              <w:bottom w:val="single" w:sz="4" w:space="0" w:color="000000"/>
              <w:right w:val="single" w:sz="4" w:space="0" w:color="000000"/>
            </w:tcBorders>
            <w:shd w:val="clear" w:color="D8D8D8" w:fill="D8D8D8"/>
            <w:noWrap/>
            <w:vAlign w:val="bottom"/>
            <w:hideMark/>
          </w:tcPr>
          <w:p w14:paraId="6D1A9EE1" w14:textId="4D69EDE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162,946,897.89 </w:t>
            </w:r>
          </w:p>
        </w:tc>
        <w:tc>
          <w:tcPr>
            <w:tcW w:w="728" w:type="pct"/>
            <w:tcBorders>
              <w:top w:val="nil"/>
              <w:left w:val="nil"/>
              <w:bottom w:val="single" w:sz="4" w:space="0" w:color="000000"/>
              <w:right w:val="single" w:sz="4" w:space="0" w:color="000000"/>
            </w:tcBorders>
            <w:shd w:val="clear" w:color="D8D8D8" w:fill="D8D8D8"/>
            <w:noWrap/>
            <w:vAlign w:val="bottom"/>
            <w:hideMark/>
          </w:tcPr>
          <w:p w14:paraId="314E0B0F" w14:textId="26725F2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A0B18E4" w14:textId="456CB4D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6C69F85" w14:textId="20C6A18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165,879,220.39 </w:t>
            </w:r>
          </w:p>
        </w:tc>
      </w:tr>
      <w:tr w:rsidR="00D17D4B" w:rsidRPr="00D17D4B" w14:paraId="1EC9473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BF06A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6FA41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Aliaga</w:t>
            </w:r>
          </w:p>
        </w:tc>
        <w:tc>
          <w:tcPr>
            <w:tcW w:w="728" w:type="pct"/>
            <w:tcBorders>
              <w:top w:val="nil"/>
              <w:left w:val="nil"/>
              <w:bottom w:val="single" w:sz="4" w:space="0" w:color="000000"/>
              <w:right w:val="single" w:sz="4" w:space="0" w:color="000000"/>
            </w:tcBorders>
            <w:shd w:val="clear" w:color="auto" w:fill="auto"/>
            <w:noWrap/>
            <w:vAlign w:val="bottom"/>
            <w:hideMark/>
          </w:tcPr>
          <w:p w14:paraId="2EF5E0C4" w14:textId="641B60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249,860.00 </w:t>
            </w:r>
          </w:p>
        </w:tc>
        <w:tc>
          <w:tcPr>
            <w:tcW w:w="728" w:type="pct"/>
            <w:tcBorders>
              <w:top w:val="nil"/>
              <w:left w:val="nil"/>
              <w:bottom w:val="single" w:sz="4" w:space="0" w:color="000000"/>
              <w:right w:val="single" w:sz="4" w:space="0" w:color="000000"/>
            </w:tcBorders>
            <w:shd w:val="clear" w:color="auto" w:fill="auto"/>
            <w:noWrap/>
            <w:vAlign w:val="bottom"/>
            <w:hideMark/>
          </w:tcPr>
          <w:p w14:paraId="29BC88B6" w14:textId="51896B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D568DC" w14:textId="619A4D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24A958" w14:textId="0AEA76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81849C" w14:textId="476991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249,860.00 </w:t>
            </w:r>
          </w:p>
        </w:tc>
      </w:tr>
      <w:tr w:rsidR="00D17D4B" w:rsidRPr="00D17D4B" w14:paraId="075C74D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BEBE9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A248A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Bongabon</w:t>
            </w:r>
          </w:p>
        </w:tc>
        <w:tc>
          <w:tcPr>
            <w:tcW w:w="728" w:type="pct"/>
            <w:tcBorders>
              <w:top w:val="nil"/>
              <w:left w:val="nil"/>
              <w:bottom w:val="single" w:sz="4" w:space="0" w:color="000000"/>
              <w:right w:val="single" w:sz="4" w:space="0" w:color="000000"/>
            </w:tcBorders>
            <w:shd w:val="clear" w:color="auto" w:fill="auto"/>
            <w:noWrap/>
            <w:vAlign w:val="bottom"/>
            <w:hideMark/>
          </w:tcPr>
          <w:p w14:paraId="56C9DF12" w14:textId="43DC91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241,650.00 </w:t>
            </w:r>
          </w:p>
        </w:tc>
        <w:tc>
          <w:tcPr>
            <w:tcW w:w="728" w:type="pct"/>
            <w:tcBorders>
              <w:top w:val="nil"/>
              <w:left w:val="nil"/>
              <w:bottom w:val="single" w:sz="4" w:space="0" w:color="000000"/>
              <w:right w:val="single" w:sz="4" w:space="0" w:color="000000"/>
            </w:tcBorders>
            <w:shd w:val="clear" w:color="auto" w:fill="auto"/>
            <w:noWrap/>
            <w:vAlign w:val="bottom"/>
            <w:hideMark/>
          </w:tcPr>
          <w:p w14:paraId="197F9C91" w14:textId="18043D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4,409,575.25 </w:t>
            </w:r>
          </w:p>
        </w:tc>
        <w:tc>
          <w:tcPr>
            <w:tcW w:w="728" w:type="pct"/>
            <w:tcBorders>
              <w:top w:val="nil"/>
              <w:left w:val="nil"/>
              <w:bottom w:val="single" w:sz="4" w:space="0" w:color="000000"/>
              <w:right w:val="single" w:sz="4" w:space="0" w:color="000000"/>
            </w:tcBorders>
            <w:shd w:val="clear" w:color="auto" w:fill="auto"/>
            <w:noWrap/>
            <w:vAlign w:val="bottom"/>
            <w:hideMark/>
          </w:tcPr>
          <w:p w14:paraId="4FA63726" w14:textId="3ED514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9E89CB" w14:textId="11F803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18F42E" w14:textId="10BBF6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4,651,225.25 </w:t>
            </w:r>
          </w:p>
        </w:tc>
      </w:tr>
      <w:tr w:rsidR="00D17D4B" w:rsidRPr="00D17D4B" w14:paraId="520C222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FAED6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72D3C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11332BB9" w14:textId="365626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12083" w14:textId="56AFFD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47,997,200.00 </w:t>
            </w:r>
          </w:p>
        </w:tc>
        <w:tc>
          <w:tcPr>
            <w:tcW w:w="728" w:type="pct"/>
            <w:tcBorders>
              <w:top w:val="nil"/>
              <w:left w:val="nil"/>
              <w:bottom w:val="single" w:sz="4" w:space="0" w:color="000000"/>
              <w:right w:val="single" w:sz="4" w:space="0" w:color="000000"/>
            </w:tcBorders>
            <w:shd w:val="clear" w:color="auto" w:fill="auto"/>
            <w:noWrap/>
            <w:vAlign w:val="bottom"/>
            <w:hideMark/>
          </w:tcPr>
          <w:p w14:paraId="58E9264B" w14:textId="3589DF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6EE9E2" w14:textId="384161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0F4663" w14:textId="749DFE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47,997,200.00 </w:t>
            </w:r>
          </w:p>
        </w:tc>
      </w:tr>
      <w:tr w:rsidR="00D17D4B" w:rsidRPr="00D17D4B" w14:paraId="7E47E5C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86F20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FF074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Cabiao</w:t>
            </w:r>
          </w:p>
        </w:tc>
        <w:tc>
          <w:tcPr>
            <w:tcW w:w="728" w:type="pct"/>
            <w:tcBorders>
              <w:top w:val="nil"/>
              <w:left w:val="nil"/>
              <w:bottom w:val="single" w:sz="4" w:space="0" w:color="000000"/>
              <w:right w:val="single" w:sz="4" w:space="0" w:color="000000"/>
            </w:tcBorders>
            <w:shd w:val="clear" w:color="auto" w:fill="auto"/>
            <w:noWrap/>
            <w:vAlign w:val="bottom"/>
            <w:hideMark/>
          </w:tcPr>
          <w:p w14:paraId="5FC6EC62" w14:textId="789449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343,207.50 </w:t>
            </w:r>
          </w:p>
        </w:tc>
        <w:tc>
          <w:tcPr>
            <w:tcW w:w="728" w:type="pct"/>
            <w:tcBorders>
              <w:top w:val="nil"/>
              <w:left w:val="nil"/>
              <w:bottom w:val="single" w:sz="4" w:space="0" w:color="000000"/>
              <w:right w:val="single" w:sz="4" w:space="0" w:color="000000"/>
            </w:tcBorders>
            <w:shd w:val="clear" w:color="auto" w:fill="auto"/>
            <w:noWrap/>
            <w:vAlign w:val="bottom"/>
            <w:hideMark/>
          </w:tcPr>
          <w:p w14:paraId="6D67516D" w14:textId="7B6342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17,647,200.00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2FABBD08" w14:textId="1B709B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7FAE40" w14:textId="6C3DAA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4CBEFE" w14:textId="7A3899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17,990,407.50 </w:t>
            </w:r>
          </w:p>
        </w:tc>
      </w:tr>
      <w:tr w:rsidR="00D17D4B" w:rsidRPr="00D17D4B" w14:paraId="6A2EAED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46AC0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4367B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Carranglan</w:t>
            </w:r>
          </w:p>
        </w:tc>
        <w:tc>
          <w:tcPr>
            <w:tcW w:w="728" w:type="pct"/>
            <w:tcBorders>
              <w:top w:val="nil"/>
              <w:left w:val="nil"/>
              <w:bottom w:val="single" w:sz="4" w:space="0" w:color="000000"/>
              <w:right w:val="single" w:sz="4" w:space="0" w:color="000000"/>
            </w:tcBorders>
            <w:shd w:val="clear" w:color="auto" w:fill="auto"/>
            <w:noWrap/>
            <w:vAlign w:val="bottom"/>
            <w:hideMark/>
          </w:tcPr>
          <w:p w14:paraId="7DEF582E" w14:textId="0C9046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6E873" w14:textId="3C8B12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E07AD7" w14:textId="2357CF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D555A1" w14:textId="663B1A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43054A" w14:textId="17F779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100,000.00 </w:t>
            </w:r>
          </w:p>
        </w:tc>
      </w:tr>
      <w:tr w:rsidR="00D17D4B" w:rsidRPr="00D17D4B" w14:paraId="6DC57CB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F6487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46FFA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Cuyapo</w:t>
            </w:r>
          </w:p>
        </w:tc>
        <w:tc>
          <w:tcPr>
            <w:tcW w:w="728" w:type="pct"/>
            <w:tcBorders>
              <w:top w:val="nil"/>
              <w:left w:val="nil"/>
              <w:bottom w:val="single" w:sz="4" w:space="0" w:color="000000"/>
              <w:right w:val="single" w:sz="4" w:space="0" w:color="000000"/>
            </w:tcBorders>
            <w:shd w:val="clear" w:color="auto" w:fill="auto"/>
            <w:noWrap/>
            <w:vAlign w:val="bottom"/>
            <w:hideMark/>
          </w:tcPr>
          <w:p w14:paraId="08CB991F" w14:textId="3DBFE5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BDE4C0" w14:textId="737159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4,434,740.00 </w:t>
            </w:r>
          </w:p>
        </w:tc>
        <w:tc>
          <w:tcPr>
            <w:tcW w:w="728" w:type="pct"/>
            <w:tcBorders>
              <w:top w:val="nil"/>
              <w:left w:val="nil"/>
              <w:bottom w:val="single" w:sz="4" w:space="0" w:color="000000"/>
              <w:right w:val="single" w:sz="4" w:space="0" w:color="000000"/>
            </w:tcBorders>
            <w:shd w:val="clear" w:color="auto" w:fill="auto"/>
            <w:noWrap/>
            <w:vAlign w:val="bottom"/>
            <w:hideMark/>
          </w:tcPr>
          <w:p w14:paraId="60FD4CD9" w14:textId="07718B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7A1C63" w14:textId="4F5654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9FEFF6" w14:textId="7E9C38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4,434,740.00 </w:t>
            </w:r>
          </w:p>
        </w:tc>
      </w:tr>
      <w:tr w:rsidR="00D17D4B" w:rsidRPr="00D17D4B" w14:paraId="7D6A033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4E7C3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FFBD5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Gabaldon (Bitulok &amp; Sabani)</w:t>
            </w:r>
          </w:p>
        </w:tc>
        <w:tc>
          <w:tcPr>
            <w:tcW w:w="728" w:type="pct"/>
            <w:tcBorders>
              <w:top w:val="nil"/>
              <w:left w:val="nil"/>
              <w:bottom w:val="single" w:sz="4" w:space="0" w:color="000000"/>
              <w:right w:val="single" w:sz="4" w:space="0" w:color="000000"/>
            </w:tcBorders>
            <w:shd w:val="clear" w:color="auto" w:fill="auto"/>
            <w:noWrap/>
            <w:vAlign w:val="bottom"/>
            <w:hideMark/>
          </w:tcPr>
          <w:p w14:paraId="630EB1E0" w14:textId="2581D3D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CADC7B" w14:textId="293845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3,799,910.00 </w:t>
            </w:r>
          </w:p>
        </w:tc>
        <w:tc>
          <w:tcPr>
            <w:tcW w:w="728" w:type="pct"/>
            <w:tcBorders>
              <w:top w:val="nil"/>
              <w:left w:val="nil"/>
              <w:bottom w:val="single" w:sz="4" w:space="0" w:color="000000"/>
              <w:right w:val="single" w:sz="4" w:space="0" w:color="000000"/>
            </w:tcBorders>
            <w:shd w:val="clear" w:color="auto" w:fill="auto"/>
            <w:noWrap/>
            <w:vAlign w:val="bottom"/>
            <w:hideMark/>
          </w:tcPr>
          <w:p w14:paraId="12792910" w14:textId="3F3FFE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28FE23" w14:textId="4A2DC8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AA6ED0" w14:textId="486BD0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3,799,910.00 </w:t>
            </w:r>
          </w:p>
        </w:tc>
      </w:tr>
      <w:tr w:rsidR="00D17D4B" w:rsidRPr="00D17D4B" w14:paraId="745B0C5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0962A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1A008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General Mamerto 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7692F170" w14:textId="13CB95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213,457.50 </w:t>
            </w:r>
          </w:p>
        </w:tc>
        <w:tc>
          <w:tcPr>
            <w:tcW w:w="728" w:type="pct"/>
            <w:tcBorders>
              <w:top w:val="nil"/>
              <w:left w:val="nil"/>
              <w:bottom w:val="single" w:sz="4" w:space="0" w:color="000000"/>
              <w:right w:val="single" w:sz="4" w:space="0" w:color="000000"/>
            </w:tcBorders>
            <w:shd w:val="clear" w:color="auto" w:fill="auto"/>
            <w:noWrap/>
            <w:vAlign w:val="bottom"/>
            <w:hideMark/>
          </w:tcPr>
          <w:p w14:paraId="7E455117" w14:textId="78A342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2,419,550.00 </w:t>
            </w:r>
          </w:p>
        </w:tc>
        <w:tc>
          <w:tcPr>
            <w:tcW w:w="728" w:type="pct"/>
            <w:tcBorders>
              <w:top w:val="nil"/>
              <w:left w:val="nil"/>
              <w:bottom w:val="single" w:sz="4" w:space="0" w:color="000000"/>
              <w:right w:val="single" w:sz="4" w:space="0" w:color="000000"/>
            </w:tcBorders>
            <w:shd w:val="clear" w:color="auto" w:fill="auto"/>
            <w:noWrap/>
            <w:vAlign w:val="bottom"/>
            <w:hideMark/>
          </w:tcPr>
          <w:p w14:paraId="4444E5DA" w14:textId="7251E7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32B7D6" w14:textId="730053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C345D7" w14:textId="172A4D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2,633,007.50 </w:t>
            </w:r>
          </w:p>
        </w:tc>
      </w:tr>
      <w:tr w:rsidR="00D17D4B" w:rsidRPr="00D17D4B" w14:paraId="3762D7A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F456A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ACBB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General Tinio (Papaya)</w:t>
            </w:r>
          </w:p>
        </w:tc>
        <w:tc>
          <w:tcPr>
            <w:tcW w:w="728" w:type="pct"/>
            <w:tcBorders>
              <w:top w:val="nil"/>
              <w:left w:val="nil"/>
              <w:bottom w:val="single" w:sz="4" w:space="0" w:color="000000"/>
              <w:right w:val="single" w:sz="4" w:space="0" w:color="000000"/>
            </w:tcBorders>
            <w:shd w:val="clear" w:color="auto" w:fill="auto"/>
            <w:noWrap/>
            <w:vAlign w:val="bottom"/>
            <w:hideMark/>
          </w:tcPr>
          <w:p w14:paraId="10B15D18" w14:textId="0B3452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289,500.00 </w:t>
            </w:r>
          </w:p>
        </w:tc>
        <w:tc>
          <w:tcPr>
            <w:tcW w:w="728" w:type="pct"/>
            <w:tcBorders>
              <w:top w:val="nil"/>
              <w:left w:val="nil"/>
              <w:bottom w:val="single" w:sz="4" w:space="0" w:color="000000"/>
              <w:right w:val="single" w:sz="4" w:space="0" w:color="000000"/>
            </w:tcBorders>
            <w:shd w:val="clear" w:color="auto" w:fill="auto"/>
            <w:noWrap/>
            <w:vAlign w:val="bottom"/>
            <w:hideMark/>
          </w:tcPr>
          <w:p w14:paraId="7F4D22D4" w14:textId="53C7EA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1,299,550.00 </w:t>
            </w:r>
          </w:p>
        </w:tc>
        <w:tc>
          <w:tcPr>
            <w:tcW w:w="728" w:type="pct"/>
            <w:tcBorders>
              <w:top w:val="nil"/>
              <w:left w:val="nil"/>
              <w:bottom w:val="single" w:sz="4" w:space="0" w:color="000000"/>
              <w:right w:val="single" w:sz="4" w:space="0" w:color="000000"/>
            </w:tcBorders>
            <w:shd w:val="clear" w:color="auto" w:fill="auto"/>
            <w:noWrap/>
            <w:vAlign w:val="bottom"/>
            <w:hideMark/>
          </w:tcPr>
          <w:p w14:paraId="4D3E194C" w14:textId="5A73D3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5D633B" w14:textId="27DA77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B4BA7B" w14:textId="2BFA9E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1,589,050.00 </w:t>
            </w:r>
          </w:p>
        </w:tc>
      </w:tr>
      <w:tr w:rsidR="00D17D4B" w:rsidRPr="00D17D4B" w14:paraId="4063268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F8DD4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4D563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Jaen</w:t>
            </w:r>
          </w:p>
        </w:tc>
        <w:tc>
          <w:tcPr>
            <w:tcW w:w="728" w:type="pct"/>
            <w:tcBorders>
              <w:top w:val="nil"/>
              <w:left w:val="nil"/>
              <w:bottom w:val="single" w:sz="4" w:space="0" w:color="000000"/>
              <w:right w:val="single" w:sz="4" w:space="0" w:color="000000"/>
            </w:tcBorders>
            <w:shd w:val="clear" w:color="auto" w:fill="auto"/>
            <w:noWrap/>
            <w:vAlign w:val="bottom"/>
            <w:hideMark/>
          </w:tcPr>
          <w:p w14:paraId="0CF24884" w14:textId="04C8DF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D4A813" w14:textId="39B560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2,803,200.00 </w:t>
            </w:r>
          </w:p>
        </w:tc>
        <w:tc>
          <w:tcPr>
            <w:tcW w:w="728" w:type="pct"/>
            <w:tcBorders>
              <w:top w:val="nil"/>
              <w:left w:val="nil"/>
              <w:bottom w:val="single" w:sz="4" w:space="0" w:color="000000"/>
              <w:right w:val="single" w:sz="4" w:space="0" w:color="000000"/>
            </w:tcBorders>
            <w:shd w:val="clear" w:color="auto" w:fill="auto"/>
            <w:noWrap/>
            <w:vAlign w:val="bottom"/>
            <w:hideMark/>
          </w:tcPr>
          <w:p w14:paraId="0A40BC9E" w14:textId="1892EC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90B976" w14:textId="14EC99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27C951" w14:textId="6C93B2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2,803,200.00 </w:t>
            </w:r>
          </w:p>
        </w:tc>
      </w:tr>
      <w:tr w:rsidR="00D17D4B" w:rsidRPr="00D17D4B" w14:paraId="5D2F8BA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C9FDD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1C9B3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Laur</w:t>
            </w:r>
          </w:p>
        </w:tc>
        <w:tc>
          <w:tcPr>
            <w:tcW w:w="728" w:type="pct"/>
            <w:tcBorders>
              <w:top w:val="nil"/>
              <w:left w:val="nil"/>
              <w:bottom w:val="single" w:sz="4" w:space="0" w:color="000000"/>
              <w:right w:val="single" w:sz="4" w:space="0" w:color="000000"/>
            </w:tcBorders>
            <w:shd w:val="clear" w:color="auto" w:fill="auto"/>
            <w:noWrap/>
            <w:vAlign w:val="bottom"/>
            <w:hideMark/>
          </w:tcPr>
          <w:p w14:paraId="2A7B72F6" w14:textId="7E454A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F60315" w14:textId="6DE48E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E133EA" w14:textId="067C80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917871" w14:textId="173CAE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C65820" w14:textId="2A7EE2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2,500,000.00 </w:t>
            </w:r>
          </w:p>
        </w:tc>
      </w:tr>
      <w:tr w:rsidR="00D17D4B" w:rsidRPr="00D17D4B" w14:paraId="441C3F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0C8EB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CA985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Licab</w:t>
            </w:r>
          </w:p>
        </w:tc>
        <w:tc>
          <w:tcPr>
            <w:tcW w:w="728" w:type="pct"/>
            <w:tcBorders>
              <w:top w:val="nil"/>
              <w:left w:val="nil"/>
              <w:bottom w:val="single" w:sz="4" w:space="0" w:color="000000"/>
              <w:right w:val="single" w:sz="4" w:space="0" w:color="000000"/>
            </w:tcBorders>
            <w:shd w:val="clear" w:color="auto" w:fill="auto"/>
            <w:noWrap/>
            <w:vAlign w:val="bottom"/>
            <w:hideMark/>
          </w:tcPr>
          <w:p w14:paraId="2742B6AB" w14:textId="66471C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153,760.00 </w:t>
            </w:r>
          </w:p>
        </w:tc>
        <w:tc>
          <w:tcPr>
            <w:tcW w:w="728" w:type="pct"/>
            <w:tcBorders>
              <w:top w:val="nil"/>
              <w:left w:val="nil"/>
              <w:bottom w:val="single" w:sz="4" w:space="0" w:color="000000"/>
              <w:right w:val="single" w:sz="4" w:space="0" w:color="000000"/>
            </w:tcBorders>
            <w:shd w:val="clear" w:color="auto" w:fill="auto"/>
            <w:noWrap/>
            <w:vAlign w:val="bottom"/>
            <w:hideMark/>
          </w:tcPr>
          <w:p w14:paraId="4566842E" w14:textId="2822F4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E9AC2F" w14:textId="56B679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7F47E4" w14:textId="2497FF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F5ADE0" w14:textId="501ECF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153,760.00 </w:t>
            </w:r>
          </w:p>
        </w:tc>
      </w:tr>
      <w:tr w:rsidR="00D17D4B" w:rsidRPr="00D17D4B" w14:paraId="04D208C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AE4C7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7967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Nampicuan</w:t>
            </w:r>
          </w:p>
        </w:tc>
        <w:tc>
          <w:tcPr>
            <w:tcW w:w="728" w:type="pct"/>
            <w:tcBorders>
              <w:top w:val="nil"/>
              <w:left w:val="nil"/>
              <w:bottom w:val="single" w:sz="4" w:space="0" w:color="000000"/>
              <w:right w:val="single" w:sz="4" w:space="0" w:color="000000"/>
            </w:tcBorders>
            <w:shd w:val="clear" w:color="auto" w:fill="auto"/>
            <w:noWrap/>
            <w:vAlign w:val="bottom"/>
            <w:hideMark/>
          </w:tcPr>
          <w:p w14:paraId="2D153AE3" w14:textId="1ADE0C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80,550.00 </w:t>
            </w:r>
          </w:p>
        </w:tc>
        <w:tc>
          <w:tcPr>
            <w:tcW w:w="728" w:type="pct"/>
            <w:tcBorders>
              <w:top w:val="nil"/>
              <w:left w:val="nil"/>
              <w:bottom w:val="single" w:sz="4" w:space="0" w:color="000000"/>
              <w:right w:val="single" w:sz="4" w:space="0" w:color="000000"/>
            </w:tcBorders>
            <w:shd w:val="clear" w:color="auto" w:fill="auto"/>
            <w:noWrap/>
            <w:vAlign w:val="bottom"/>
            <w:hideMark/>
          </w:tcPr>
          <w:p w14:paraId="2280EB83" w14:textId="711425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D7BA49" w14:textId="6644FD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12571D" w14:textId="47B194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A4D026" w14:textId="212448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80,550.00 </w:t>
            </w:r>
          </w:p>
        </w:tc>
      </w:tr>
      <w:tr w:rsidR="00D17D4B" w:rsidRPr="00D17D4B" w14:paraId="596C2A2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A6FB3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FFD5F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Palayan City</w:t>
            </w:r>
          </w:p>
        </w:tc>
        <w:tc>
          <w:tcPr>
            <w:tcW w:w="728" w:type="pct"/>
            <w:tcBorders>
              <w:top w:val="nil"/>
              <w:left w:val="nil"/>
              <w:bottom w:val="single" w:sz="4" w:space="0" w:color="000000"/>
              <w:right w:val="single" w:sz="4" w:space="0" w:color="000000"/>
            </w:tcBorders>
            <w:shd w:val="clear" w:color="auto" w:fill="auto"/>
            <w:noWrap/>
            <w:vAlign w:val="bottom"/>
            <w:hideMark/>
          </w:tcPr>
          <w:p w14:paraId="59C0BAB9" w14:textId="1AE7A3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51C8426B" w14:textId="3EEDB6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4,536,020.64 </w:t>
            </w:r>
          </w:p>
        </w:tc>
        <w:tc>
          <w:tcPr>
            <w:tcW w:w="728" w:type="pct"/>
            <w:tcBorders>
              <w:top w:val="nil"/>
              <w:left w:val="nil"/>
              <w:bottom w:val="single" w:sz="4" w:space="0" w:color="000000"/>
              <w:right w:val="single" w:sz="4" w:space="0" w:color="000000"/>
            </w:tcBorders>
            <w:shd w:val="clear" w:color="auto" w:fill="auto"/>
            <w:noWrap/>
            <w:vAlign w:val="bottom"/>
            <w:hideMark/>
          </w:tcPr>
          <w:p w14:paraId="0AA8DC57" w14:textId="36F6DF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19A470" w14:textId="587C24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C62451" w14:textId="22A8C6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4,656,845.64 </w:t>
            </w:r>
          </w:p>
        </w:tc>
      </w:tr>
      <w:tr w:rsidR="00D17D4B" w:rsidRPr="00D17D4B" w14:paraId="79C671B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99848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7D82D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Pantabangan</w:t>
            </w:r>
          </w:p>
        </w:tc>
        <w:tc>
          <w:tcPr>
            <w:tcW w:w="728" w:type="pct"/>
            <w:tcBorders>
              <w:top w:val="nil"/>
              <w:left w:val="nil"/>
              <w:bottom w:val="single" w:sz="4" w:space="0" w:color="000000"/>
              <w:right w:val="single" w:sz="4" w:space="0" w:color="000000"/>
            </w:tcBorders>
            <w:shd w:val="clear" w:color="auto" w:fill="auto"/>
            <w:noWrap/>
            <w:vAlign w:val="bottom"/>
            <w:hideMark/>
          </w:tcPr>
          <w:p w14:paraId="23111F24" w14:textId="017D4B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140,962.50 </w:t>
            </w:r>
          </w:p>
        </w:tc>
        <w:tc>
          <w:tcPr>
            <w:tcW w:w="728" w:type="pct"/>
            <w:tcBorders>
              <w:top w:val="nil"/>
              <w:left w:val="nil"/>
              <w:bottom w:val="single" w:sz="4" w:space="0" w:color="000000"/>
              <w:right w:val="single" w:sz="4" w:space="0" w:color="000000"/>
            </w:tcBorders>
            <w:shd w:val="clear" w:color="auto" w:fill="auto"/>
            <w:noWrap/>
            <w:vAlign w:val="bottom"/>
            <w:hideMark/>
          </w:tcPr>
          <w:p w14:paraId="62E461EC" w14:textId="3E8BEC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463,750.00 </w:t>
            </w:r>
          </w:p>
        </w:tc>
        <w:tc>
          <w:tcPr>
            <w:tcW w:w="728" w:type="pct"/>
            <w:tcBorders>
              <w:top w:val="nil"/>
              <w:left w:val="nil"/>
              <w:bottom w:val="single" w:sz="4" w:space="0" w:color="000000"/>
              <w:right w:val="single" w:sz="4" w:space="0" w:color="000000"/>
            </w:tcBorders>
            <w:shd w:val="clear" w:color="auto" w:fill="auto"/>
            <w:noWrap/>
            <w:vAlign w:val="bottom"/>
            <w:hideMark/>
          </w:tcPr>
          <w:p w14:paraId="6E8D7D43" w14:textId="0EF2D0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0B6E13" w14:textId="3952FA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8A96C2" w14:textId="4394CB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604,712.50 </w:t>
            </w:r>
          </w:p>
        </w:tc>
      </w:tr>
      <w:tr w:rsidR="00D17D4B" w:rsidRPr="00D17D4B" w14:paraId="1CFEE7B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060A4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C5C6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Peñaranda</w:t>
            </w:r>
          </w:p>
        </w:tc>
        <w:tc>
          <w:tcPr>
            <w:tcW w:w="728" w:type="pct"/>
            <w:tcBorders>
              <w:top w:val="nil"/>
              <w:left w:val="nil"/>
              <w:bottom w:val="single" w:sz="4" w:space="0" w:color="000000"/>
              <w:right w:val="single" w:sz="4" w:space="0" w:color="000000"/>
            </w:tcBorders>
            <w:shd w:val="clear" w:color="auto" w:fill="auto"/>
            <w:noWrap/>
            <w:vAlign w:val="bottom"/>
            <w:hideMark/>
          </w:tcPr>
          <w:p w14:paraId="6D657B20" w14:textId="7E8428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6931653F" w14:textId="7C2634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8,646,456.00 </w:t>
            </w:r>
          </w:p>
        </w:tc>
        <w:tc>
          <w:tcPr>
            <w:tcW w:w="728" w:type="pct"/>
            <w:tcBorders>
              <w:top w:val="nil"/>
              <w:left w:val="nil"/>
              <w:bottom w:val="single" w:sz="4" w:space="0" w:color="000000"/>
              <w:right w:val="single" w:sz="4" w:space="0" w:color="000000"/>
            </w:tcBorders>
            <w:shd w:val="clear" w:color="auto" w:fill="auto"/>
            <w:noWrap/>
            <w:vAlign w:val="bottom"/>
            <w:hideMark/>
          </w:tcPr>
          <w:p w14:paraId="27060E03" w14:textId="0CF9D4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5440B0" w14:textId="5E31C3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42713B" w14:textId="1BDAD7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8,767,281.00 </w:t>
            </w:r>
          </w:p>
        </w:tc>
      </w:tr>
      <w:tr w:rsidR="00D17D4B" w:rsidRPr="00D17D4B" w14:paraId="6C9A6A7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0BED9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A65D5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2758E340" w14:textId="3824E1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1812CAA5" w14:textId="3C1337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F4DEDB" w14:textId="39775B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1632E8" w14:textId="6D0AFE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AB9C5C" w14:textId="27BFD0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341,700.00 </w:t>
            </w:r>
          </w:p>
        </w:tc>
      </w:tr>
      <w:tr w:rsidR="00D17D4B" w:rsidRPr="00D17D4B" w14:paraId="6877013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F3001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5665D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288EB976" w14:textId="36F16A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6DA61C" w14:textId="6F87F4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4,054,380.00 </w:t>
            </w:r>
          </w:p>
        </w:tc>
        <w:tc>
          <w:tcPr>
            <w:tcW w:w="728" w:type="pct"/>
            <w:tcBorders>
              <w:top w:val="nil"/>
              <w:left w:val="nil"/>
              <w:bottom w:val="single" w:sz="4" w:space="0" w:color="000000"/>
              <w:right w:val="single" w:sz="4" w:space="0" w:color="000000"/>
            </w:tcBorders>
            <w:shd w:val="clear" w:color="auto" w:fill="auto"/>
            <w:noWrap/>
            <w:vAlign w:val="bottom"/>
            <w:hideMark/>
          </w:tcPr>
          <w:p w14:paraId="378A232A" w14:textId="37B9A0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73D56E" w14:textId="77DDCC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CFA843" w14:textId="191960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4,054,380.00 </w:t>
            </w:r>
          </w:p>
        </w:tc>
      </w:tr>
      <w:tr w:rsidR="00D17D4B" w:rsidRPr="00D17D4B" w14:paraId="5258C49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772E0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2E2E4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39B1D17A" w14:textId="551D58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161,100.00 </w:t>
            </w:r>
          </w:p>
        </w:tc>
        <w:tc>
          <w:tcPr>
            <w:tcW w:w="728" w:type="pct"/>
            <w:tcBorders>
              <w:top w:val="nil"/>
              <w:left w:val="nil"/>
              <w:bottom w:val="single" w:sz="4" w:space="0" w:color="000000"/>
              <w:right w:val="single" w:sz="4" w:space="0" w:color="000000"/>
            </w:tcBorders>
            <w:shd w:val="clear" w:color="auto" w:fill="auto"/>
            <w:noWrap/>
            <w:vAlign w:val="bottom"/>
            <w:hideMark/>
          </w:tcPr>
          <w:p w14:paraId="75BE08F0" w14:textId="42BA8D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912,800.00 </w:t>
            </w:r>
          </w:p>
        </w:tc>
        <w:tc>
          <w:tcPr>
            <w:tcW w:w="728" w:type="pct"/>
            <w:tcBorders>
              <w:top w:val="nil"/>
              <w:left w:val="nil"/>
              <w:bottom w:val="single" w:sz="4" w:space="0" w:color="000000"/>
              <w:right w:val="single" w:sz="4" w:space="0" w:color="000000"/>
            </w:tcBorders>
            <w:shd w:val="clear" w:color="auto" w:fill="auto"/>
            <w:noWrap/>
            <w:vAlign w:val="bottom"/>
            <w:hideMark/>
          </w:tcPr>
          <w:p w14:paraId="1669D44E" w14:textId="0BD7AD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026436" w14:textId="4CFD4D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CB6E70" w14:textId="2E088C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1,073,900.00 </w:t>
            </w:r>
          </w:p>
        </w:tc>
      </w:tr>
      <w:tr w:rsidR="00D17D4B" w:rsidRPr="00D17D4B" w14:paraId="18D8D7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7A78B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77117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Jose City</w:t>
            </w:r>
          </w:p>
        </w:tc>
        <w:tc>
          <w:tcPr>
            <w:tcW w:w="728" w:type="pct"/>
            <w:tcBorders>
              <w:top w:val="nil"/>
              <w:left w:val="nil"/>
              <w:bottom w:val="single" w:sz="4" w:space="0" w:color="000000"/>
              <w:right w:val="single" w:sz="4" w:space="0" w:color="000000"/>
            </w:tcBorders>
            <w:shd w:val="clear" w:color="auto" w:fill="auto"/>
            <w:noWrap/>
            <w:vAlign w:val="bottom"/>
            <w:hideMark/>
          </w:tcPr>
          <w:p w14:paraId="35E54F5B" w14:textId="1F87DD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222316" w14:textId="50A88F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1,209,222.00 </w:t>
            </w:r>
          </w:p>
        </w:tc>
        <w:tc>
          <w:tcPr>
            <w:tcW w:w="728" w:type="pct"/>
            <w:tcBorders>
              <w:top w:val="nil"/>
              <w:left w:val="nil"/>
              <w:bottom w:val="single" w:sz="4" w:space="0" w:color="000000"/>
              <w:right w:val="single" w:sz="4" w:space="0" w:color="000000"/>
            </w:tcBorders>
            <w:shd w:val="clear" w:color="auto" w:fill="auto"/>
            <w:noWrap/>
            <w:vAlign w:val="bottom"/>
            <w:hideMark/>
          </w:tcPr>
          <w:p w14:paraId="6DA8D257" w14:textId="786AA8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9A3B29" w14:textId="6C8F93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DC4892" w14:textId="2ADF04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1,209,222.00 </w:t>
            </w:r>
          </w:p>
        </w:tc>
      </w:tr>
      <w:tr w:rsidR="00D17D4B" w:rsidRPr="00D17D4B" w14:paraId="7B484F0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C1632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06A7E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Leonardo</w:t>
            </w:r>
          </w:p>
        </w:tc>
        <w:tc>
          <w:tcPr>
            <w:tcW w:w="728" w:type="pct"/>
            <w:tcBorders>
              <w:top w:val="nil"/>
              <w:left w:val="nil"/>
              <w:bottom w:val="single" w:sz="4" w:space="0" w:color="000000"/>
              <w:right w:val="single" w:sz="4" w:space="0" w:color="000000"/>
            </w:tcBorders>
            <w:shd w:val="clear" w:color="auto" w:fill="auto"/>
            <w:noWrap/>
            <w:vAlign w:val="bottom"/>
            <w:hideMark/>
          </w:tcPr>
          <w:p w14:paraId="31648B6F" w14:textId="382E78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45E97B" w14:textId="059A85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1B0175" w14:textId="334B63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139D07" w14:textId="12F813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7BDFE0" w14:textId="0E2CFF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3,450,000.00 </w:t>
            </w:r>
          </w:p>
        </w:tc>
      </w:tr>
      <w:tr w:rsidR="00D17D4B" w:rsidRPr="00D17D4B" w14:paraId="6CEC714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0D3B7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AE9EB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640AC610" w14:textId="0E914B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5D44E2" w14:textId="079CD3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24,404,040.00 </w:t>
            </w:r>
          </w:p>
        </w:tc>
        <w:tc>
          <w:tcPr>
            <w:tcW w:w="728" w:type="pct"/>
            <w:tcBorders>
              <w:top w:val="nil"/>
              <w:left w:val="nil"/>
              <w:bottom w:val="single" w:sz="4" w:space="0" w:color="000000"/>
              <w:right w:val="single" w:sz="4" w:space="0" w:color="000000"/>
            </w:tcBorders>
            <w:shd w:val="clear" w:color="auto" w:fill="auto"/>
            <w:noWrap/>
            <w:vAlign w:val="bottom"/>
            <w:hideMark/>
          </w:tcPr>
          <w:p w14:paraId="7128493F" w14:textId="34A28C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8EEA1A" w14:textId="22A54E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B7B6CB" w14:textId="16C1CE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24,404,040.00 </w:t>
            </w:r>
          </w:p>
        </w:tc>
      </w:tr>
      <w:tr w:rsidR="00D17D4B" w:rsidRPr="00D17D4B" w14:paraId="115EFAE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C34B7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342DB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Science City of Muñoz</w:t>
            </w:r>
          </w:p>
        </w:tc>
        <w:tc>
          <w:tcPr>
            <w:tcW w:w="728" w:type="pct"/>
            <w:tcBorders>
              <w:top w:val="nil"/>
              <w:left w:val="nil"/>
              <w:bottom w:val="single" w:sz="4" w:space="0" w:color="000000"/>
              <w:right w:val="single" w:sz="4" w:space="0" w:color="000000"/>
            </w:tcBorders>
            <w:shd w:val="clear" w:color="auto" w:fill="auto"/>
            <w:noWrap/>
            <w:vAlign w:val="bottom"/>
            <w:hideMark/>
          </w:tcPr>
          <w:p w14:paraId="1CCA9282" w14:textId="2F1FC4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635494" w14:textId="1523BF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9,404,199.00 </w:t>
            </w:r>
          </w:p>
        </w:tc>
        <w:tc>
          <w:tcPr>
            <w:tcW w:w="728" w:type="pct"/>
            <w:tcBorders>
              <w:top w:val="nil"/>
              <w:left w:val="nil"/>
              <w:bottom w:val="single" w:sz="4" w:space="0" w:color="000000"/>
              <w:right w:val="single" w:sz="4" w:space="0" w:color="000000"/>
            </w:tcBorders>
            <w:shd w:val="clear" w:color="auto" w:fill="auto"/>
            <w:noWrap/>
            <w:vAlign w:val="bottom"/>
            <w:hideMark/>
          </w:tcPr>
          <w:p w14:paraId="57B072F4" w14:textId="2B8F5B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36D588" w14:textId="64C68A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AA828B" w14:textId="5697B9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9,404,199.00 </w:t>
            </w:r>
          </w:p>
        </w:tc>
      </w:tr>
      <w:tr w:rsidR="00D17D4B" w:rsidRPr="00D17D4B" w14:paraId="03B7BD4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CCDCE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43EB2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Talavera</w:t>
            </w:r>
          </w:p>
        </w:tc>
        <w:tc>
          <w:tcPr>
            <w:tcW w:w="728" w:type="pct"/>
            <w:tcBorders>
              <w:top w:val="nil"/>
              <w:left w:val="nil"/>
              <w:bottom w:val="single" w:sz="4" w:space="0" w:color="000000"/>
              <w:right w:val="single" w:sz="4" w:space="0" w:color="000000"/>
            </w:tcBorders>
            <w:shd w:val="clear" w:color="auto" w:fill="auto"/>
            <w:noWrap/>
            <w:vAlign w:val="bottom"/>
            <w:hideMark/>
          </w:tcPr>
          <w:p w14:paraId="79A11174" w14:textId="000F46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140,962.50 </w:t>
            </w:r>
          </w:p>
        </w:tc>
        <w:tc>
          <w:tcPr>
            <w:tcW w:w="728" w:type="pct"/>
            <w:tcBorders>
              <w:top w:val="nil"/>
              <w:left w:val="nil"/>
              <w:bottom w:val="single" w:sz="4" w:space="0" w:color="000000"/>
              <w:right w:val="single" w:sz="4" w:space="0" w:color="000000"/>
            </w:tcBorders>
            <w:shd w:val="clear" w:color="auto" w:fill="auto"/>
            <w:noWrap/>
            <w:vAlign w:val="bottom"/>
            <w:hideMark/>
          </w:tcPr>
          <w:p w14:paraId="33278AA0" w14:textId="4BAE6D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17,190,000.00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EFDDCCB" w14:textId="2FFFB4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0C01DB" w14:textId="3386EA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B00B8C" w14:textId="25B0B0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17,330,962.50 </w:t>
            </w:r>
          </w:p>
        </w:tc>
      </w:tr>
      <w:tr w:rsidR="00D17D4B" w:rsidRPr="00D17D4B" w14:paraId="1F46F45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E5D25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C43E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Talugtug</w:t>
            </w:r>
          </w:p>
        </w:tc>
        <w:tc>
          <w:tcPr>
            <w:tcW w:w="728" w:type="pct"/>
            <w:tcBorders>
              <w:top w:val="nil"/>
              <w:left w:val="nil"/>
              <w:bottom w:val="single" w:sz="4" w:space="0" w:color="000000"/>
              <w:right w:val="single" w:sz="4" w:space="0" w:color="000000"/>
            </w:tcBorders>
            <w:shd w:val="clear" w:color="auto" w:fill="auto"/>
            <w:noWrap/>
            <w:vAlign w:val="bottom"/>
            <w:hideMark/>
          </w:tcPr>
          <w:p w14:paraId="0C8F8979" w14:textId="6C5D38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140,962.50 </w:t>
            </w:r>
          </w:p>
        </w:tc>
        <w:tc>
          <w:tcPr>
            <w:tcW w:w="728" w:type="pct"/>
            <w:tcBorders>
              <w:top w:val="nil"/>
              <w:left w:val="nil"/>
              <w:bottom w:val="single" w:sz="4" w:space="0" w:color="000000"/>
              <w:right w:val="single" w:sz="4" w:space="0" w:color="000000"/>
            </w:tcBorders>
            <w:shd w:val="clear" w:color="auto" w:fill="auto"/>
            <w:noWrap/>
            <w:vAlign w:val="bottom"/>
            <w:hideMark/>
          </w:tcPr>
          <w:p w14:paraId="79999D80" w14:textId="3E94A8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72,225.00 </w:t>
            </w:r>
          </w:p>
        </w:tc>
        <w:tc>
          <w:tcPr>
            <w:tcW w:w="728" w:type="pct"/>
            <w:tcBorders>
              <w:top w:val="nil"/>
              <w:left w:val="nil"/>
              <w:bottom w:val="single" w:sz="4" w:space="0" w:color="000000"/>
              <w:right w:val="single" w:sz="4" w:space="0" w:color="000000"/>
            </w:tcBorders>
            <w:shd w:val="clear" w:color="auto" w:fill="auto"/>
            <w:noWrap/>
            <w:vAlign w:val="bottom"/>
            <w:hideMark/>
          </w:tcPr>
          <w:p w14:paraId="153C40B2" w14:textId="2114F2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8AB69E" w14:textId="3FC945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8CAFF4" w14:textId="0F1C7C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213,187.50 </w:t>
            </w:r>
          </w:p>
        </w:tc>
      </w:tr>
      <w:tr w:rsidR="00D17D4B" w:rsidRPr="00D17D4B" w14:paraId="1E69707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18792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EBEAC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14:paraId="069B0E45" w14:textId="639B4B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7F27BD" w14:textId="381C1C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1,192,880.00 </w:t>
            </w:r>
          </w:p>
        </w:tc>
        <w:tc>
          <w:tcPr>
            <w:tcW w:w="728" w:type="pct"/>
            <w:tcBorders>
              <w:top w:val="nil"/>
              <w:left w:val="nil"/>
              <w:bottom w:val="single" w:sz="4" w:space="0" w:color="000000"/>
              <w:right w:val="single" w:sz="4" w:space="0" w:color="000000"/>
            </w:tcBorders>
            <w:shd w:val="clear" w:color="auto" w:fill="auto"/>
            <w:noWrap/>
            <w:vAlign w:val="bottom"/>
            <w:hideMark/>
          </w:tcPr>
          <w:p w14:paraId="7A2439C0" w14:textId="682850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C86E83" w14:textId="6D8806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4489DB" w14:textId="196FB4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1,385,880.00 </w:t>
            </w:r>
          </w:p>
        </w:tc>
      </w:tr>
      <w:tr w:rsidR="00D17D4B" w:rsidRPr="00D17D4B" w14:paraId="36558CB2"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0CAA99"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14:paraId="56F984D9" w14:textId="6563B37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3,606,026.26 </w:t>
            </w:r>
          </w:p>
        </w:tc>
        <w:tc>
          <w:tcPr>
            <w:tcW w:w="728" w:type="pct"/>
            <w:tcBorders>
              <w:top w:val="nil"/>
              <w:left w:val="nil"/>
              <w:bottom w:val="single" w:sz="4" w:space="0" w:color="000000"/>
              <w:right w:val="single" w:sz="4" w:space="0" w:color="000000"/>
            </w:tcBorders>
            <w:shd w:val="clear" w:color="D8D8D8" w:fill="D8D8D8"/>
            <w:noWrap/>
            <w:vAlign w:val="bottom"/>
            <w:hideMark/>
          </w:tcPr>
          <w:p w14:paraId="3D6A6DCC" w14:textId="105B628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78,125,216.65 </w:t>
            </w:r>
          </w:p>
        </w:tc>
        <w:tc>
          <w:tcPr>
            <w:tcW w:w="728" w:type="pct"/>
            <w:tcBorders>
              <w:top w:val="nil"/>
              <w:left w:val="nil"/>
              <w:bottom w:val="single" w:sz="4" w:space="0" w:color="000000"/>
              <w:right w:val="single" w:sz="4" w:space="0" w:color="000000"/>
            </w:tcBorders>
            <w:shd w:val="clear" w:color="D8D8D8" w:fill="D8D8D8"/>
            <w:noWrap/>
            <w:vAlign w:val="bottom"/>
            <w:hideMark/>
          </w:tcPr>
          <w:p w14:paraId="3702F357" w14:textId="512B3CB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73E2E58" w14:textId="1F864F1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784A25C" w14:textId="2344456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81,731,242.91 </w:t>
            </w:r>
          </w:p>
        </w:tc>
      </w:tr>
      <w:tr w:rsidR="00D17D4B" w:rsidRPr="00D17D4B" w14:paraId="4A9AAAD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036A7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1772D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Apalit</w:t>
            </w:r>
          </w:p>
        </w:tc>
        <w:tc>
          <w:tcPr>
            <w:tcW w:w="728" w:type="pct"/>
            <w:tcBorders>
              <w:top w:val="nil"/>
              <w:left w:val="nil"/>
              <w:bottom w:val="single" w:sz="4" w:space="0" w:color="000000"/>
              <w:right w:val="single" w:sz="4" w:space="0" w:color="000000"/>
            </w:tcBorders>
            <w:shd w:val="clear" w:color="auto" w:fill="auto"/>
            <w:noWrap/>
            <w:vAlign w:val="bottom"/>
            <w:hideMark/>
          </w:tcPr>
          <w:p w14:paraId="279CF992" w14:textId="44B66B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1F259D" w14:textId="3C7E0B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1,958,100.00 </w:t>
            </w:r>
          </w:p>
        </w:tc>
        <w:tc>
          <w:tcPr>
            <w:tcW w:w="728" w:type="pct"/>
            <w:tcBorders>
              <w:top w:val="nil"/>
              <w:left w:val="nil"/>
              <w:bottom w:val="single" w:sz="4" w:space="0" w:color="000000"/>
              <w:right w:val="single" w:sz="4" w:space="0" w:color="000000"/>
            </w:tcBorders>
            <w:shd w:val="clear" w:color="auto" w:fill="auto"/>
            <w:noWrap/>
            <w:vAlign w:val="bottom"/>
            <w:hideMark/>
          </w:tcPr>
          <w:p w14:paraId="61F2CE20" w14:textId="0B8BF9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DA9684" w14:textId="17F837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CD0737" w14:textId="7C1483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1,958,100.00 </w:t>
            </w:r>
          </w:p>
        </w:tc>
      </w:tr>
      <w:tr w:rsidR="00D17D4B" w:rsidRPr="00D17D4B" w14:paraId="0EE82A9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98B64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956F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Bacolor</w:t>
            </w:r>
          </w:p>
        </w:tc>
        <w:tc>
          <w:tcPr>
            <w:tcW w:w="728" w:type="pct"/>
            <w:tcBorders>
              <w:top w:val="nil"/>
              <w:left w:val="nil"/>
              <w:bottom w:val="single" w:sz="4" w:space="0" w:color="000000"/>
              <w:right w:val="single" w:sz="4" w:space="0" w:color="000000"/>
            </w:tcBorders>
            <w:shd w:val="clear" w:color="auto" w:fill="auto"/>
            <w:noWrap/>
            <w:vAlign w:val="bottom"/>
            <w:hideMark/>
          </w:tcPr>
          <w:p w14:paraId="62EED32D" w14:textId="7A3AFA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140,831.80 </w:t>
            </w:r>
          </w:p>
        </w:tc>
        <w:tc>
          <w:tcPr>
            <w:tcW w:w="728" w:type="pct"/>
            <w:tcBorders>
              <w:top w:val="nil"/>
              <w:left w:val="nil"/>
              <w:bottom w:val="single" w:sz="4" w:space="0" w:color="000000"/>
              <w:right w:val="single" w:sz="4" w:space="0" w:color="000000"/>
            </w:tcBorders>
            <w:shd w:val="clear" w:color="auto" w:fill="auto"/>
            <w:noWrap/>
            <w:vAlign w:val="bottom"/>
            <w:hideMark/>
          </w:tcPr>
          <w:p w14:paraId="7F285F07" w14:textId="2937C0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D28F25" w14:textId="307B30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CA652C" w14:textId="3FF7E0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97FD96" w14:textId="5F0746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140,831.80 </w:t>
            </w:r>
          </w:p>
        </w:tc>
      </w:tr>
      <w:tr w:rsidR="00D17D4B" w:rsidRPr="00D17D4B" w14:paraId="5D13E85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B717E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1C0C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Candaba</w:t>
            </w:r>
          </w:p>
        </w:tc>
        <w:tc>
          <w:tcPr>
            <w:tcW w:w="728" w:type="pct"/>
            <w:tcBorders>
              <w:top w:val="nil"/>
              <w:left w:val="nil"/>
              <w:bottom w:val="single" w:sz="4" w:space="0" w:color="000000"/>
              <w:right w:val="single" w:sz="4" w:space="0" w:color="000000"/>
            </w:tcBorders>
            <w:shd w:val="clear" w:color="auto" w:fill="auto"/>
            <w:noWrap/>
            <w:vAlign w:val="bottom"/>
            <w:hideMark/>
          </w:tcPr>
          <w:p w14:paraId="612983A4" w14:textId="3A4FCC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812,385.00 </w:t>
            </w:r>
          </w:p>
        </w:tc>
        <w:tc>
          <w:tcPr>
            <w:tcW w:w="728" w:type="pct"/>
            <w:tcBorders>
              <w:top w:val="nil"/>
              <w:left w:val="nil"/>
              <w:bottom w:val="single" w:sz="4" w:space="0" w:color="000000"/>
              <w:right w:val="single" w:sz="4" w:space="0" w:color="000000"/>
            </w:tcBorders>
            <w:shd w:val="clear" w:color="auto" w:fill="auto"/>
            <w:noWrap/>
            <w:vAlign w:val="bottom"/>
            <w:hideMark/>
          </w:tcPr>
          <w:p w14:paraId="10AC21B8" w14:textId="3057B8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963BFA" w14:textId="6E3A52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87BF23" w14:textId="4ED1C4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BC68F9" w14:textId="0972E7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812,385.00 </w:t>
            </w:r>
          </w:p>
        </w:tc>
      </w:tr>
      <w:tr w:rsidR="00D17D4B" w:rsidRPr="00D17D4B" w14:paraId="142EE33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C4D07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7EE3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Floridablanca</w:t>
            </w:r>
          </w:p>
        </w:tc>
        <w:tc>
          <w:tcPr>
            <w:tcW w:w="728" w:type="pct"/>
            <w:tcBorders>
              <w:top w:val="nil"/>
              <w:left w:val="nil"/>
              <w:bottom w:val="single" w:sz="4" w:space="0" w:color="000000"/>
              <w:right w:val="single" w:sz="4" w:space="0" w:color="000000"/>
            </w:tcBorders>
            <w:shd w:val="clear" w:color="auto" w:fill="auto"/>
            <w:noWrap/>
            <w:vAlign w:val="bottom"/>
            <w:hideMark/>
          </w:tcPr>
          <w:p w14:paraId="4ADAAC1E" w14:textId="443FC4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1,025,400.00 </w:t>
            </w:r>
          </w:p>
        </w:tc>
        <w:tc>
          <w:tcPr>
            <w:tcW w:w="728" w:type="pct"/>
            <w:tcBorders>
              <w:top w:val="nil"/>
              <w:left w:val="nil"/>
              <w:bottom w:val="single" w:sz="4" w:space="0" w:color="000000"/>
              <w:right w:val="single" w:sz="4" w:space="0" w:color="000000"/>
            </w:tcBorders>
            <w:shd w:val="clear" w:color="auto" w:fill="auto"/>
            <w:noWrap/>
            <w:vAlign w:val="bottom"/>
            <w:hideMark/>
          </w:tcPr>
          <w:p w14:paraId="4209CEAB" w14:textId="0EB1E8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596,070.00 </w:t>
            </w:r>
          </w:p>
        </w:tc>
        <w:tc>
          <w:tcPr>
            <w:tcW w:w="728" w:type="pct"/>
            <w:tcBorders>
              <w:top w:val="nil"/>
              <w:left w:val="nil"/>
              <w:bottom w:val="single" w:sz="4" w:space="0" w:color="000000"/>
              <w:right w:val="single" w:sz="4" w:space="0" w:color="000000"/>
            </w:tcBorders>
            <w:shd w:val="clear" w:color="auto" w:fill="auto"/>
            <w:noWrap/>
            <w:vAlign w:val="bottom"/>
            <w:hideMark/>
          </w:tcPr>
          <w:p w14:paraId="0D4A52D0" w14:textId="3D337C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579D1F" w14:textId="5B97ED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33AADD" w14:textId="512432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1,621,470.00 </w:t>
            </w:r>
          </w:p>
        </w:tc>
      </w:tr>
      <w:tr w:rsidR="00D17D4B" w:rsidRPr="00D17D4B" w14:paraId="01CADE1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CE688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8BDB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Guagua</w:t>
            </w:r>
          </w:p>
        </w:tc>
        <w:tc>
          <w:tcPr>
            <w:tcW w:w="728" w:type="pct"/>
            <w:tcBorders>
              <w:top w:val="nil"/>
              <w:left w:val="nil"/>
              <w:bottom w:val="single" w:sz="4" w:space="0" w:color="000000"/>
              <w:right w:val="single" w:sz="4" w:space="0" w:color="000000"/>
            </w:tcBorders>
            <w:shd w:val="clear" w:color="auto" w:fill="auto"/>
            <w:noWrap/>
            <w:vAlign w:val="bottom"/>
            <w:hideMark/>
          </w:tcPr>
          <w:p w14:paraId="2281F73C" w14:textId="59B4BF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F6793C" w14:textId="6D6B83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95D4BB" w14:textId="6FA158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0ECCFF" w14:textId="322C60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DB1BEB" w14:textId="6067FF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948,000.00 </w:t>
            </w:r>
          </w:p>
        </w:tc>
      </w:tr>
      <w:tr w:rsidR="00D17D4B" w:rsidRPr="00D17D4B" w14:paraId="28AE3DC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B65D0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1B1B5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Mabalacat</w:t>
            </w:r>
          </w:p>
        </w:tc>
        <w:tc>
          <w:tcPr>
            <w:tcW w:w="728" w:type="pct"/>
            <w:tcBorders>
              <w:top w:val="nil"/>
              <w:left w:val="nil"/>
              <w:bottom w:val="single" w:sz="4" w:space="0" w:color="000000"/>
              <w:right w:val="single" w:sz="4" w:space="0" w:color="000000"/>
            </w:tcBorders>
            <w:shd w:val="clear" w:color="auto" w:fill="auto"/>
            <w:noWrap/>
            <w:vAlign w:val="bottom"/>
            <w:hideMark/>
          </w:tcPr>
          <w:p w14:paraId="4BF42AD3" w14:textId="39D4EF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379,113.00 </w:t>
            </w:r>
          </w:p>
        </w:tc>
        <w:tc>
          <w:tcPr>
            <w:tcW w:w="728" w:type="pct"/>
            <w:tcBorders>
              <w:top w:val="nil"/>
              <w:left w:val="nil"/>
              <w:bottom w:val="single" w:sz="4" w:space="0" w:color="000000"/>
              <w:right w:val="single" w:sz="4" w:space="0" w:color="000000"/>
            </w:tcBorders>
            <w:shd w:val="clear" w:color="auto" w:fill="auto"/>
            <w:noWrap/>
            <w:vAlign w:val="bottom"/>
            <w:hideMark/>
          </w:tcPr>
          <w:p w14:paraId="711BBB2A" w14:textId="3E49BA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E82448" w14:textId="088B6C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4B8E6" w14:textId="69F2A6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F601C1" w14:textId="45218A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379,113.00 </w:t>
            </w:r>
          </w:p>
        </w:tc>
      </w:tr>
      <w:tr w:rsidR="00D17D4B" w:rsidRPr="00D17D4B" w14:paraId="077248D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84CE1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E3172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Masantol</w:t>
            </w:r>
          </w:p>
        </w:tc>
        <w:tc>
          <w:tcPr>
            <w:tcW w:w="728" w:type="pct"/>
            <w:tcBorders>
              <w:top w:val="nil"/>
              <w:left w:val="nil"/>
              <w:bottom w:val="single" w:sz="4" w:space="0" w:color="000000"/>
              <w:right w:val="single" w:sz="4" w:space="0" w:color="000000"/>
            </w:tcBorders>
            <w:shd w:val="clear" w:color="auto" w:fill="auto"/>
            <w:noWrap/>
            <w:vAlign w:val="bottom"/>
            <w:hideMark/>
          </w:tcPr>
          <w:p w14:paraId="76FD1CD8" w14:textId="5A8A0B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230,640.00 </w:t>
            </w:r>
          </w:p>
        </w:tc>
        <w:tc>
          <w:tcPr>
            <w:tcW w:w="728" w:type="pct"/>
            <w:tcBorders>
              <w:top w:val="nil"/>
              <w:left w:val="nil"/>
              <w:bottom w:val="single" w:sz="4" w:space="0" w:color="000000"/>
              <w:right w:val="single" w:sz="4" w:space="0" w:color="000000"/>
            </w:tcBorders>
            <w:shd w:val="clear" w:color="auto" w:fill="auto"/>
            <w:noWrap/>
            <w:vAlign w:val="bottom"/>
            <w:hideMark/>
          </w:tcPr>
          <w:p w14:paraId="67488234" w14:textId="7A51B7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5,346,260.00 </w:t>
            </w:r>
          </w:p>
        </w:tc>
        <w:tc>
          <w:tcPr>
            <w:tcW w:w="728" w:type="pct"/>
            <w:tcBorders>
              <w:top w:val="nil"/>
              <w:left w:val="nil"/>
              <w:bottom w:val="single" w:sz="4" w:space="0" w:color="000000"/>
              <w:right w:val="single" w:sz="4" w:space="0" w:color="000000"/>
            </w:tcBorders>
            <w:shd w:val="clear" w:color="auto" w:fill="auto"/>
            <w:noWrap/>
            <w:vAlign w:val="bottom"/>
            <w:hideMark/>
          </w:tcPr>
          <w:p w14:paraId="63B7E8EB" w14:textId="59724B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6F6C05" w14:textId="4614D4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8FBDD4" w14:textId="0DF683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5,576,900.00 </w:t>
            </w:r>
          </w:p>
        </w:tc>
      </w:tr>
      <w:tr w:rsidR="00D17D4B" w:rsidRPr="00D17D4B" w14:paraId="34ABD26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60CC8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94076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Mexico</w:t>
            </w:r>
          </w:p>
        </w:tc>
        <w:tc>
          <w:tcPr>
            <w:tcW w:w="728" w:type="pct"/>
            <w:tcBorders>
              <w:top w:val="nil"/>
              <w:left w:val="nil"/>
              <w:bottom w:val="single" w:sz="4" w:space="0" w:color="000000"/>
              <w:right w:val="single" w:sz="4" w:space="0" w:color="000000"/>
            </w:tcBorders>
            <w:shd w:val="clear" w:color="auto" w:fill="auto"/>
            <w:noWrap/>
            <w:vAlign w:val="bottom"/>
            <w:hideMark/>
          </w:tcPr>
          <w:p w14:paraId="6BECCD83" w14:textId="7E7427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950549" w14:textId="3811C4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5,392,223.00 </w:t>
            </w:r>
          </w:p>
        </w:tc>
        <w:tc>
          <w:tcPr>
            <w:tcW w:w="728" w:type="pct"/>
            <w:tcBorders>
              <w:top w:val="nil"/>
              <w:left w:val="nil"/>
              <w:bottom w:val="single" w:sz="4" w:space="0" w:color="000000"/>
              <w:right w:val="single" w:sz="4" w:space="0" w:color="000000"/>
            </w:tcBorders>
            <w:shd w:val="clear" w:color="auto" w:fill="auto"/>
            <w:noWrap/>
            <w:vAlign w:val="bottom"/>
            <w:hideMark/>
          </w:tcPr>
          <w:p w14:paraId="4DF8B489" w14:textId="111FF9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32BEB7" w14:textId="1E4762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CB4F3F" w14:textId="566269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5,392,223.00 </w:t>
            </w:r>
          </w:p>
        </w:tc>
      </w:tr>
      <w:tr w:rsidR="00D17D4B" w:rsidRPr="00D17D4B" w14:paraId="66356F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B424F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FC011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Minalin</w:t>
            </w:r>
          </w:p>
        </w:tc>
        <w:tc>
          <w:tcPr>
            <w:tcW w:w="728" w:type="pct"/>
            <w:tcBorders>
              <w:top w:val="nil"/>
              <w:left w:val="nil"/>
              <w:bottom w:val="single" w:sz="4" w:space="0" w:color="000000"/>
              <w:right w:val="single" w:sz="4" w:space="0" w:color="000000"/>
            </w:tcBorders>
            <w:shd w:val="clear" w:color="auto" w:fill="auto"/>
            <w:noWrap/>
            <w:vAlign w:val="bottom"/>
            <w:hideMark/>
          </w:tcPr>
          <w:p w14:paraId="21C36B09" w14:textId="6E3A08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60EE0645" w14:textId="22DADD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4,815,700.00 </w:t>
            </w:r>
          </w:p>
        </w:tc>
        <w:tc>
          <w:tcPr>
            <w:tcW w:w="728" w:type="pct"/>
            <w:tcBorders>
              <w:top w:val="nil"/>
              <w:left w:val="nil"/>
              <w:bottom w:val="single" w:sz="4" w:space="0" w:color="000000"/>
              <w:right w:val="single" w:sz="4" w:space="0" w:color="000000"/>
            </w:tcBorders>
            <w:shd w:val="clear" w:color="auto" w:fill="auto"/>
            <w:noWrap/>
            <w:vAlign w:val="bottom"/>
            <w:hideMark/>
          </w:tcPr>
          <w:p w14:paraId="26736247" w14:textId="4D9EE3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8E1622" w14:textId="797677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F3F61C" w14:textId="6DC758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4,944,580.00 </w:t>
            </w:r>
          </w:p>
        </w:tc>
      </w:tr>
      <w:tr w:rsidR="00D17D4B" w:rsidRPr="00D17D4B" w14:paraId="61DCE4F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F9FDC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89D47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Porac</w:t>
            </w:r>
          </w:p>
        </w:tc>
        <w:tc>
          <w:tcPr>
            <w:tcW w:w="728" w:type="pct"/>
            <w:tcBorders>
              <w:top w:val="nil"/>
              <w:left w:val="nil"/>
              <w:bottom w:val="single" w:sz="4" w:space="0" w:color="000000"/>
              <w:right w:val="single" w:sz="4" w:space="0" w:color="000000"/>
            </w:tcBorders>
            <w:shd w:val="clear" w:color="auto" w:fill="auto"/>
            <w:noWrap/>
            <w:vAlign w:val="bottom"/>
            <w:hideMark/>
          </w:tcPr>
          <w:p w14:paraId="69A7FDBE" w14:textId="5E9465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217,316.48 </w:t>
            </w:r>
          </w:p>
        </w:tc>
        <w:tc>
          <w:tcPr>
            <w:tcW w:w="728" w:type="pct"/>
            <w:tcBorders>
              <w:top w:val="nil"/>
              <w:left w:val="nil"/>
              <w:bottom w:val="single" w:sz="4" w:space="0" w:color="000000"/>
              <w:right w:val="single" w:sz="4" w:space="0" w:color="000000"/>
            </w:tcBorders>
            <w:shd w:val="clear" w:color="auto" w:fill="auto"/>
            <w:noWrap/>
            <w:vAlign w:val="bottom"/>
            <w:hideMark/>
          </w:tcPr>
          <w:p w14:paraId="6CBE442D" w14:textId="470630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15,529,050.00 </w:t>
            </w:r>
          </w:p>
        </w:tc>
        <w:tc>
          <w:tcPr>
            <w:tcW w:w="728" w:type="pct"/>
            <w:tcBorders>
              <w:top w:val="nil"/>
              <w:left w:val="nil"/>
              <w:bottom w:val="single" w:sz="4" w:space="0" w:color="000000"/>
              <w:right w:val="single" w:sz="4" w:space="0" w:color="000000"/>
            </w:tcBorders>
            <w:shd w:val="clear" w:color="auto" w:fill="auto"/>
            <w:noWrap/>
            <w:vAlign w:val="bottom"/>
            <w:hideMark/>
          </w:tcPr>
          <w:p w14:paraId="5A4A709A" w14:textId="13EB53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CEA054" w14:textId="49CF43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E9B54C" w14:textId="04B8A7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15,746,366.48 </w:t>
            </w:r>
          </w:p>
        </w:tc>
      </w:tr>
      <w:tr w:rsidR="00D17D4B" w:rsidRPr="00D17D4B" w14:paraId="4758B9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48FF6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7B995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21B686FC" w14:textId="72C986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652612" w14:textId="6B8303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26,869,000.00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2D72670B" w14:textId="4F26EE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E7D70F" w14:textId="2F28A5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32078F" w14:textId="5BEBCB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26,869,000.00 </w:t>
            </w:r>
          </w:p>
        </w:tc>
      </w:tr>
      <w:tr w:rsidR="00D17D4B" w:rsidRPr="00D17D4B" w14:paraId="33C7F4F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DB4C4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0907F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068485D3" w14:textId="727B0E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228,550.98 </w:t>
            </w:r>
          </w:p>
        </w:tc>
        <w:tc>
          <w:tcPr>
            <w:tcW w:w="728" w:type="pct"/>
            <w:tcBorders>
              <w:top w:val="nil"/>
              <w:left w:val="nil"/>
              <w:bottom w:val="single" w:sz="4" w:space="0" w:color="000000"/>
              <w:right w:val="single" w:sz="4" w:space="0" w:color="000000"/>
            </w:tcBorders>
            <w:shd w:val="clear" w:color="auto" w:fill="auto"/>
            <w:noWrap/>
            <w:vAlign w:val="bottom"/>
            <w:hideMark/>
          </w:tcPr>
          <w:p w14:paraId="250EAE5F" w14:textId="0C736A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442743" w14:textId="03EA1A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A30A62" w14:textId="43A10D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D231A8" w14:textId="46FA30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228,550.98 </w:t>
            </w:r>
          </w:p>
        </w:tc>
      </w:tr>
      <w:tr w:rsidR="00D17D4B" w:rsidRPr="00D17D4B" w14:paraId="1E769B3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0E6A9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1C3D8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Simon</w:t>
            </w:r>
          </w:p>
        </w:tc>
        <w:tc>
          <w:tcPr>
            <w:tcW w:w="728" w:type="pct"/>
            <w:tcBorders>
              <w:top w:val="nil"/>
              <w:left w:val="nil"/>
              <w:bottom w:val="single" w:sz="4" w:space="0" w:color="000000"/>
              <w:right w:val="single" w:sz="4" w:space="0" w:color="000000"/>
            </w:tcBorders>
            <w:shd w:val="clear" w:color="auto" w:fill="auto"/>
            <w:noWrap/>
            <w:vAlign w:val="bottom"/>
            <w:hideMark/>
          </w:tcPr>
          <w:p w14:paraId="2B707A78" w14:textId="34743A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231,036.00 </w:t>
            </w:r>
          </w:p>
        </w:tc>
        <w:tc>
          <w:tcPr>
            <w:tcW w:w="728" w:type="pct"/>
            <w:tcBorders>
              <w:top w:val="nil"/>
              <w:left w:val="nil"/>
              <w:bottom w:val="single" w:sz="4" w:space="0" w:color="000000"/>
              <w:right w:val="single" w:sz="4" w:space="0" w:color="000000"/>
            </w:tcBorders>
            <w:shd w:val="clear" w:color="auto" w:fill="auto"/>
            <w:noWrap/>
            <w:vAlign w:val="bottom"/>
            <w:hideMark/>
          </w:tcPr>
          <w:p w14:paraId="15172A0F" w14:textId="4C5C97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9,653,289.59 </w:t>
            </w:r>
          </w:p>
        </w:tc>
        <w:tc>
          <w:tcPr>
            <w:tcW w:w="728" w:type="pct"/>
            <w:tcBorders>
              <w:top w:val="nil"/>
              <w:left w:val="nil"/>
              <w:bottom w:val="single" w:sz="4" w:space="0" w:color="000000"/>
              <w:right w:val="single" w:sz="4" w:space="0" w:color="000000"/>
            </w:tcBorders>
            <w:shd w:val="clear" w:color="auto" w:fill="auto"/>
            <w:noWrap/>
            <w:vAlign w:val="bottom"/>
            <w:hideMark/>
          </w:tcPr>
          <w:p w14:paraId="34B53A78" w14:textId="0E46DD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90F034" w14:textId="174D0F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5BAFDD" w14:textId="7E1643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9,884,325.59 </w:t>
            </w:r>
          </w:p>
        </w:tc>
      </w:tr>
      <w:tr w:rsidR="00D17D4B" w:rsidRPr="00D17D4B" w14:paraId="663F9BE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2E20A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A7173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5833229A" w14:textId="6AFF7F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3CC34490" w14:textId="0644E5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2A2141" w14:textId="36D78C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4A8565" w14:textId="73CCD9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EC31CF" w14:textId="7637C7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2,520,825.00 </w:t>
            </w:r>
          </w:p>
        </w:tc>
      </w:tr>
      <w:tr w:rsidR="00D17D4B" w:rsidRPr="00D17D4B" w14:paraId="04B927E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4DC91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29143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12FA0C34" w14:textId="17470C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B2E888" w14:textId="0BDEE3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2,976,050.00 </w:t>
            </w:r>
          </w:p>
        </w:tc>
        <w:tc>
          <w:tcPr>
            <w:tcW w:w="728" w:type="pct"/>
            <w:tcBorders>
              <w:top w:val="nil"/>
              <w:left w:val="nil"/>
              <w:bottom w:val="single" w:sz="4" w:space="0" w:color="000000"/>
              <w:right w:val="single" w:sz="4" w:space="0" w:color="000000"/>
            </w:tcBorders>
            <w:shd w:val="clear" w:color="auto" w:fill="auto"/>
            <w:noWrap/>
            <w:vAlign w:val="bottom"/>
            <w:hideMark/>
          </w:tcPr>
          <w:p w14:paraId="738F6160" w14:textId="1DEFE6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979403" w14:textId="32598A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1625E8" w14:textId="5E3ACA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2,976,050.00 </w:t>
            </w:r>
          </w:p>
        </w:tc>
      </w:tr>
      <w:tr w:rsidR="00D17D4B" w:rsidRPr="00D17D4B" w14:paraId="2438A79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3D5F4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7CF8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0C60461B" w14:textId="0BB209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91,048.00 </w:t>
            </w:r>
          </w:p>
        </w:tc>
        <w:tc>
          <w:tcPr>
            <w:tcW w:w="728" w:type="pct"/>
            <w:tcBorders>
              <w:top w:val="nil"/>
              <w:left w:val="nil"/>
              <w:bottom w:val="single" w:sz="4" w:space="0" w:color="000000"/>
              <w:right w:val="single" w:sz="4" w:space="0" w:color="000000"/>
            </w:tcBorders>
            <w:shd w:val="clear" w:color="auto" w:fill="auto"/>
            <w:noWrap/>
            <w:vAlign w:val="bottom"/>
            <w:hideMark/>
          </w:tcPr>
          <w:p w14:paraId="646E378C" w14:textId="6257DE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1,641,474.06 </w:t>
            </w:r>
          </w:p>
        </w:tc>
        <w:tc>
          <w:tcPr>
            <w:tcW w:w="728" w:type="pct"/>
            <w:tcBorders>
              <w:top w:val="nil"/>
              <w:left w:val="nil"/>
              <w:bottom w:val="single" w:sz="4" w:space="0" w:color="000000"/>
              <w:right w:val="single" w:sz="4" w:space="0" w:color="000000"/>
            </w:tcBorders>
            <w:shd w:val="clear" w:color="auto" w:fill="auto"/>
            <w:noWrap/>
            <w:vAlign w:val="bottom"/>
            <w:hideMark/>
          </w:tcPr>
          <w:p w14:paraId="7355E979" w14:textId="1129DC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EAAB36" w14:textId="2B779F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B711F4" w14:textId="70BCAA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1,732,522.06 </w:t>
            </w:r>
          </w:p>
        </w:tc>
      </w:tr>
      <w:tr w:rsidR="00D17D4B" w:rsidRPr="00D17D4B" w14:paraId="43FDC9F7"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821F8D"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Tarlac</w:t>
            </w:r>
          </w:p>
        </w:tc>
        <w:tc>
          <w:tcPr>
            <w:tcW w:w="728" w:type="pct"/>
            <w:tcBorders>
              <w:top w:val="nil"/>
              <w:left w:val="nil"/>
              <w:bottom w:val="single" w:sz="4" w:space="0" w:color="000000"/>
              <w:right w:val="single" w:sz="4" w:space="0" w:color="000000"/>
            </w:tcBorders>
            <w:shd w:val="clear" w:color="D8D8D8" w:fill="D8D8D8"/>
            <w:noWrap/>
            <w:vAlign w:val="bottom"/>
            <w:hideMark/>
          </w:tcPr>
          <w:p w14:paraId="170139F2" w14:textId="13E8C0E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4,610,983.05 </w:t>
            </w:r>
          </w:p>
        </w:tc>
        <w:tc>
          <w:tcPr>
            <w:tcW w:w="728" w:type="pct"/>
            <w:tcBorders>
              <w:top w:val="nil"/>
              <w:left w:val="nil"/>
              <w:bottom w:val="single" w:sz="4" w:space="0" w:color="000000"/>
              <w:right w:val="single" w:sz="4" w:space="0" w:color="000000"/>
            </w:tcBorders>
            <w:shd w:val="clear" w:color="D8D8D8" w:fill="D8D8D8"/>
            <w:noWrap/>
            <w:vAlign w:val="bottom"/>
            <w:hideMark/>
          </w:tcPr>
          <w:p w14:paraId="2518A499" w14:textId="38D768E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152,863,850.00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D6F5773" w14:textId="510E5BE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37AB6C2" w14:textId="6538F9D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5C22477" w14:textId="466F21D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157,474,833.05 </w:t>
            </w:r>
          </w:p>
        </w:tc>
      </w:tr>
      <w:tr w:rsidR="00D17D4B" w:rsidRPr="00D17D4B" w14:paraId="56447B2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39CF4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D30DF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Anao</w:t>
            </w:r>
          </w:p>
        </w:tc>
        <w:tc>
          <w:tcPr>
            <w:tcW w:w="728" w:type="pct"/>
            <w:tcBorders>
              <w:top w:val="nil"/>
              <w:left w:val="nil"/>
              <w:bottom w:val="single" w:sz="4" w:space="0" w:color="000000"/>
              <w:right w:val="single" w:sz="4" w:space="0" w:color="000000"/>
            </w:tcBorders>
            <w:shd w:val="clear" w:color="auto" w:fill="auto"/>
            <w:noWrap/>
            <w:vAlign w:val="bottom"/>
            <w:hideMark/>
          </w:tcPr>
          <w:p w14:paraId="39CAEDAF" w14:textId="641E40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14:paraId="390D1436" w14:textId="0E7A08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45CD39F4" w14:textId="6B9DBB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35136A" w14:textId="1ED3BB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36B82E" w14:textId="5D2484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1,118,548.00 </w:t>
            </w:r>
          </w:p>
        </w:tc>
      </w:tr>
      <w:tr w:rsidR="00D17D4B" w:rsidRPr="00D17D4B" w14:paraId="2368E13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34603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5C769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Bamban</w:t>
            </w:r>
          </w:p>
        </w:tc>
        <w:tc>
          <w:tcPr>
            <w:tcW w:w="728" w:type="pct"/>
            <w:tcBorders>
              <w:top w:val="nil"/>
              <w:left w:val="nil"/>
              <w:bottom w:val="single" w:sz="4" w:space="0" w:color="000000"/>
              <w:right w:val="single" w:sz="4" w:space="0" w:color="000000"/>
            </w:tcBorders>
            <w:shd w:val="clear" w:color="auto" w:fill="auto"/>
            <w:noWrap/>
            <w:vAlign w:val="bottom"/>
            <w:hideMark/>
          </w:tcPr>
          <w:p w14:paraId="163EAA25" w14:textId="17F43E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172,096.00 </w:t>
            </w:r>
          </w:p>
        </w:tc>
        <w:tc>
          <w:tcPr>
            <w:tcW w:w="728" w:type="pct"/>
            <w:tcBorders>
              <w:top w:val="nil"/>
              <w:left w:val="nil"/>
              <w:bottom w:val="single" w:sz="4" w:space="0" w:color="000000"/>
              <w:right w:val="single" w:sz="4" w:space="0" w:color="000000"/>
            </w:tcBorders>
            <w:shd w:val="clear" w:color="auto" w:fill="auto"/>
            <w:noWrap/>
            <w:vAlign w:val="bottom"/>
            <w:hideMark/>
          </w:tcPr>
          <w:p w14:paraId="7D1209C1" w14:textId="0D7CDB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2,253,500.00 </w:t>
            </w:r>
          </w:p>
        </w:tc>
        <w:tc>
          <w:tcPr>
            <w:tcW w:w="728" w:type="pct"/>
            <w:tcBorders>
              <w:top w:val="nil"/>
              <w:left w:val="nil"/>
              <w:bottom w:val="single" w:sz="4" w:space="0" w:color="000000"/>
              <w:right w:val="single" w:sz="4" w:space="0" w:color="000000"/>
            </w:tcBorders>
            <w:shd w:val="clear" w:color="auto" w:fill="auto"/>
            <w:noWrap/>
            <w:vAlign w:val="bottom"/>
            <w:hideMark/>
          </w:tcPr>
          <w:p w14:paraId="380D39C9" w14:textId="1A74AC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6E937B" w14:textId="6B3599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1CD01E" w14:textId="065EFD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2,425,596.00 </w:t>
            </w:r>
          </w:p>
        </w:tc>
      </w:tr>
      <w:tr w:rsidR="00D17D4B" w:rsidRPr="00D17D4B" w14:paraId="7FCFD78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95F94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8875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Camiling</w:t>
            </w:r>
          </w:p>
        </w:tc>
        <w:tc>
          <w:tcPr>
            <w:tcW w:w="728" w:type="pct"/>
            <w:tcBorders>
              <w:top w:val="nil"/>
              <w:left w:val="nil"/>
              <w:bottom w:val="single" w:sz="4" w:space="0" w:color="000000"/>
              <w:right w:val="single" w:sz="4" w:space="0" w:color="000000"/>
            </w:tcBorders>
            <w:shd w:val="clear" w:color="auto" w:fill="auto"/>
            <w:noWrap/>
            <w:vAlign w:val="bottom"/>
            <w:hideMark/>
          </w:tcPr>
          <w:p w14:paraId="63051B03" w14:textId="707CFB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5EA3B19" w14:textId="045F3B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EA1556" w14:textId="2A1183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414342" w14:textId="7554FF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BE0B99" w14:textId="4A2396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14,088,000.00 </w:t>
            </w:r>
          </w:p>
        </w:tc>
      </w:tr>
      <w:tr w:rsidR="00D17D4B" w:rsidRPr="00D17D4B" w14:paraId="34D0741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8B517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C242A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Capas</w:t>
            </w:r>
          </w:p>
        </w:tc>
        <w:tc>
          <w:tcPr>
            <w:tcW w:w="728" w:type="pct"/>
            <w:tcBorders>
              <w:top w:val="nil"/>
              <w:left w:val="nil"/>
              <w:bottom w:val="single" w:sz="4" w:space="0" w:color="000000"/>
              <w:right w:val="single" w:sz="4" w:space="0" w:color="000000"/>
            </w:tcBorders>
            <w:shd w:val="clear" w:color="auto" w:fill="auto"/>
            <w:noWrap/>
            <w:vAlign w:val="bottom"/>
            <w:hideMark/>
          </w:tcPr>
          <w:p w14:paraId="218533B4" w14:textId="7E0D13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812,385.00 </w:t>
            </w:r>
          </w:p>
        </w:tc>
        <w:tc>
          <w:tcPr>
            <w:tcW w:w="728" w:type="pct"/>
            <w:tcBorders>
              <w:top w:val="nil"/>
              <w:left w:val="nil"/>
              <w:bottom w:val="single" w:sz="4" w:space="0" w:color="000000"/>
              <w:right w:val="single" w:sz="4" w:space="0" w:color="000000"/>
            </w:tcBorders>
            <w:shd w:val="clear" w:color="auto" w:fill="auto"/>
            <w:noWrap/>
            <w:vAlign w:val="bottom"/>
            <w:hideMark/>
          </w:tcPr>
          <w:p w14:paraId="0E1D4B3F" w14:textId="3AACD6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9,281,000.00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DC74F9" w14:textId="603997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803A10" w14:textId="14F7B0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406E34" w14:textId="238C7D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10,093,385.00 </w:t>
            </w:r>
          </w:p>
        </w:tc>
      </w:tr>
      <w:tr w:rsidR="00D17D4B" w:rsidRPr="00D17D4B" w14:paraId="7FD9FC8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018C5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71A91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7D71B09F" w14:textId="3D5ACA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91C3F8" w14:textId="12F140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23,382,000.00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17AC7B" w14:textId="01D435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40A4AE" w14:textId="441FCE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FA7152" w14:textId="7ACDF7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23,382,000.00 </w:t>
            </w:r>
          </w:p>
        </w:tc>
      </w:tr>
      <w:tr w:rsidR="00D17D4B" w:rsidRPr="00D17D4B" w14:paraId="4F3F13C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BA9C0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01354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Gerona</w:t>
            </w:r>
          </w:p>
        </w:tc>
        <w:tc>
          <w:tcPr>
            <w:tcW w:w="728" w:type="pct"/>
            <w:tcBorders>
              <w:top w:val="nil"/>
              <w:left w:val="nil"/>
              <w:bottom w:val="single" w:sz="4" w:space="0" w:color="000000"/>
              <w:right w:val="single" w:sz="4" w:space="0" w:color="000000"/>
            </w:tcBorders>
            <w:shd w:val="clear" w:color="auto" w:fill="auto"/>
            <w:noWrap/>
            <w:vAlign w:val="bottom"/>
            <w:hideMark/>
          </w:tcPr>
          <w:p w14:paraId="7B65B21E" w14:textId="59A880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359,510.00 </w:t>
            </w:r>
          </w:p>
        </w:tc>
        <w:tc>
          <w:tcPr>
            <w:tcW w:w="728" w:type="pct"/>
            <w:tcBorders>
              <w:top w:val="nil"/>
              <w:left w:val="nil"/>
              <w:bottom w:val="single" w:sz="4" w:space="0" w:color="000000"/>
              <w:right w:val="single" w:sz="4" w:space="0" w:color="000000"/>
            </w:tcBorders>
            <w:shd w:val="clear" w:color="auto" w:fill="auto"/>
            <w:noWrap/>
            <w:vAlign w:val="bottom"/>
            <w:hideMark/>
          </w:tcPr>
          <w:p w14:paraId="076F1420" w14:textId="2EDF4B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25,276,250.00 </w:t>
            </w:r>
          </w:p>
        </w:tc>
        <w:tc>
          <w:tcPr>
            <w:tcW w:w="728" w:type="pct"/>
            <w:tcBorders>
              <w:top w:val="nil"/>
              <w:left w:val="nil"/>
              <w:bottom w:val="single" w:sz="4" w:space="0" w:color="000000"/>
              <w:right w:val="single" w:sz="4" w:space="0" w:color="000000"/>
            </w:tcBorders>
            <w:shd w:val="clear" w:color="auto" w:fill="auto"/>
            <w:noWrap/>
            <w:vAlign w:val="bottom"/>
            <w:hideMark/>
          </w:tcPr>
          <w:p w14:paraId="4B63C067" w14:textId="7130F2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D912C6" w14:textId="383FC4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B20A39" w14:textId="4BD6B3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25,635,760.00 </w:t>
            </w:r>
          </w:p>
        </w:tc>
      </w:tr>
      <w:tr w:rsidR="00D17D4B" w:rsidRPr="00D17D4B" w14:paraId="0BBBBC0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E7C3A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49437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5CAD3039" w14:textId="141E4F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407,362.30 </w:t>
            </w:r>
          </w:p>
        </w:tc>
        <w:tc>
          <w:tcPr>
            <w:tcW w:w="728" w:type="pct"/>
            <w:tcBorders>
              <w:top w:val="nil"/>
              <w:left w:val="nil"/>
              <w:bottom w:val="single" w:sz="4" w:space="0" w:color="000000"/>
              <w:right w:val="single" w:sz="4" w:space="0" w:color="000000"/>
            </w:tcBorders>
            <w:shd w:val="clear" w:color="auto" w:fill="auto"/>
            <w:noWrap/>
            <w:vAlign w:val="bottom"/>
            <w:hideMark/>
          </w:tcPr>
          <w:p w14:paraId="7B1FE361" w14:textId="27D38D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62F6EE" w14:textId="4F3535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A7B126" w14:textId="15E246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43CA7B" w14:textId="6519ED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3,727,362.30 </w:t>
            </w:r>
          </w:p>
        </w:tc>
      </w:tr>
      <w:tr w:rsidR="00D17D4B" w:rsidRPr="00D17D4B" w14:paraId="6E721F6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2A4A1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69288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Mayantoc</w:t>
            </w:r>
          </w:p>
        </w:tc>
        <w:tc>
          <w:tcPr>
            <w:tcW w:w="728" w:type="pct"/>
            <w:tcBorders>
              <w:top w:val="nil"/>
              <w:left w:val="nil"/>
              <w:bottom w:val="single" w:sz="4" w:space="0" w:color="000000"/>
              <w:right w:val="single" w:sz="4" w:space="0" w:color="000000"/>
            </w:tcBorders>
            <w:shd w:val="clear" w:color="auto" w:fill="auto"/>
            <w:noWrap/>
            <w:vAlign w:val="bottom"/>
            <w:hideMark/>
          </w:tcPr>
          <w:p w14:paraId="06438FAB" w14:textId="263D23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227,467.80 </w:t>
            </w:r>
          </w:p>
        </w:tc>
        <w:tc>
          <w:tcPr>
            <w:tcW w:w="728" w:type="pct"/>
            <w:tcBorders>
              <w:top w:val="nil"/>
              <w:left w:val="nil"/>
              <w:bottom w:val="single" w:sz="4" w:space="0" w:color="000000"/>
              <w:right w:val="single" w:sz="4" w:space="0" w:color="000000"/>
            </w:tcBorders>
            <w:shd w:val="clear" w:color="auto" w:fill="auto"/>
            <w:noWrap/>
            <w:vAlign w:val="bottom"/>
            <w:hideMark/>
          </w:tcPr>
          <w:p w14:paraId="68EB4C70" w14:textId="0D68AA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E0632B" w14:textId="7BA9CA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49337A" w14:textId="3E3ADB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489468" w14:textId="1313BA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2,733,467.80 </w:t>
            </w:r>
          </w:p>
        </w:tc>
      </w:tr>
      <w:tr w:rsidR="00D17D4B" w:rsidRPr="00D17D4B" w14:paraId="40B8062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2B0F5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F8C93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Moncada</w:t>
            </w:r>
          </w:p>
        </w:tc>
        <w:tc>
          <w:tcPr>
            <w:tcW w:w="728" w:type="pct"/>
            <w:tcBorders>
              <w:top w:val="nil"/>
              <w:left w:val="nil"/>
              <w:bottom w:val="single" w:sz="4" w:space="0" w:color="000000"/>
              <w:right w:val="single" w:sz="4" w:space="0" w:color="000000"/>
            </w:tcBorders>
            <w:shd w:val="clear" w:color="auto" w:fill="auto"/>
            <w:noWrap/>
            <w:vAlign w:val="bottom"/>
            <w:hideMark/>
          </w:tcPr>
          <w:p w14:paraId="3C4CDEF6" w14:textId="3DD95F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253,732.50 </w:t>
            </w:r>
          </w:p>
        </w:tc>
        <w:tc>
          <w:tcPr>
            <w:tcW w:w="728" w:type="pct"/>
            <w:tcBorders>
              <w:top w:val="nil"/>
              <w:left w:val="nil"/>
              <w:bottom w:val="single" w:sz="4" w:space="0" w:color="000000"/>
              <w:right w:val="single" w:sz="4" w:space="0" w:color="000000"/>
            </w:tcBorders>
            <w:shd w:val="clear" w:color="auto" w:fill="auto"/>
            <w:noWrap/>
            <w:vAlign w:val="bottom"/>
            <w:hideMark/>
          </w:tcPr>
          <w:p w14:paraId="6C1246E0" w14:textId="3C1615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1435F278" w14:textId="781E82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A39911" w14:textId="250E3B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341936" w14:textId="75F003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1,864,232.50 </w:t>
            </w:r>
          </w:p>
        </w:tc>
      </w:tr>
      <w:tr w:rsidR="00D17D4B" w:rsidRPr="00D17D4B" w14:paraId="37D937B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D108B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47582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Paniqui</w:t>
            </w:r>
          </w:p>
        </w:tc>
        <w:tc>
          <w:tcPr>
            <w:tcW w:w="728" w:type="pct"/>
            <w:tcBorders>
              <w:top w:val="nil"/>
              <w:left w:val="nil"/>
              <w:bottom w:val="single" w:sz="4" w:space="0" w:color="000000"/>
              <w:right w:val="single" w:sz="4" w:space="0" w:color="000000"/>
            </w:tcBorders>
            <w:shd w:val="clear" w:color="auto" w:fill="auto"/>
            <w:noWrap/>
            <w:vAlign w:val="bottom"/>
            <w:hideMark/>
          </w:tcPr>
          <w:p w14:paraId="200E8327" w14:textId="60FAF3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A299C" w14:textId="6A904A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AB3996" w14:textId="1B44A9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CD0942" w14:textId="32FA94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E8F3AE" w14:textId="79663F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7,200,000.00 </w:t>
            </w:r>
          </w:p>
        </w:tc>
      </w:tr>
      <w:tr w:rsidR="00D17D4B" w:rsidRPr="00D17D4B" w14:paraId="26DC74B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3B820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F948B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Pura</w:t>
            </w:r>
          </w:p>
        </w:tc>
        <w:tc>
          <w:tcPr>
            <w:tcW w:w="728" w:type="pct"/>
            <w:tcBorders>
              <w:top w:val="nil"/>
              <w:left w:val="nil"/>
              <w:bottom w:val="single" w:sz="4" w:space="0" w:color="000000"/>
              <w:right w:val="single" w:sz="4" w:space="0" w:color="000000"/>
            </w:tcBorders>
            <w:shd w:val="clear" w:color="auto" w:fill="auto"/>
            <w:noWrap/>
            <w:vAlign w:val="bottom"/>
            <w:hideMark/>
          </w:tcPr>
          <w:p w14:paraId="4267C1CA" w14:textId="6771D2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121,858.00 </w:t>
            </w:r>
          </w:p>
        </w:tc>
        <w:tc>
          <w:tcPr>
            <w:tcW w:w="728" w:type="pct"/>
            <w:tcBorders>
              <w:top w:val="nil"/>
              <w:left w:val="nil"/>
              <w:bottom w:val="single" w:sz="4" w:space="0" w:color="000000"/>
              <w:right w:val="single" w:sz="4" w:space="0" w:color="000000"/>
            </w:tcBorders>
            <w:shd w:val="clear" w:color="auto" w:fill="auto"/>
            <w:noWrap/>
            <w:vAlign w:val="bottom"/>
            <w:hideMark/>
          </w:tcPr>
          <w:p w14:paraId="21824165" w14:textId="2811E4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137F75" w14:textId="6C3AFD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0D7516" w14:textId="423E84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518EB4" w14:textId="7F0E2A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1,173,858.00 </w:t>
            </w:r>
          </w:p>
        </w:tc>
      </w:tr>
      <w:tr w:rsidR="00D17D4B" w:rsidRPr="00D17D4B" w14:paraId="3247976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759A5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AE047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Ramos</w:t>
            </w:r>
          </w:p>
        </w:tc>
        <w:tc>
          <w:tcPr>
            <w:tcW w:w="728" w:type="pct"/>
            <w:tcBorders>
              <w:top w:val="nil"/>
              <w:left w:val="nil"/>
              <w:bottom w:val="single" w:sz="4" w:space="0" w:color="000000"/>
              <w:right w:val="single" w:sz="4" w:space="0" w:color="000000"/>
            </w:tcBorders>
            <w:shd w:val="clear" w:color="auto" w:fill="auto"/>
            <w:noWrap/>
            <w:vAlign w:val="bottom"/>
            <w:hideMark/>
          </w:tcPr>
          <w:p w14:paraId="42EE50ED" w14:textId="7A64F2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165,548.00 </w:t>
            </w:r>
          </w:p>
        </w:tc>
        <w:tc>
          <w:tcPr>
            <w:tcW w:w="728" w:type="pct"/>
            <w:tcBorders>
              <w:top w:val="nil"/>
              <w:left w:val="nil"/>
              <w:bottom w:val="single" w:sz="4" w:space="0" w:color="000000"/>
              <w:right w:val="single" w:sz="4" w:space="0" w:color="000000"/>
            </w:tcBorders>
            <w:shd w:val="clear" w:color="auto" w:fill="auto"/>
            <w:noWrap/>
            <w:vAlign w:val="bottom"/>
            <w:hideMark/>
          </w:tcPr>
          <w:p w14:paraId="4BA36C10" w14:textId="355D8C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1,670,700.00 </w:t>
            </w:r>
          </w:p>
        </w:tc>
        <w:tc>
          <w:tcPr>
            <w:tcW w:w="728" w:type="pct"/>
            <w:tcBorders>
              <w:top w:val="nil"/>
              <w:left w:val="nil"/>
              <w:bottom w:val="single" w:sz="4" w:space="0" w:color="000000"/>
              <w:right w:val="single" w:sz="4" w:space="0" w:color="000000"/>
            </w:tcBorders>
            <w:shd w:val="clear" w:color="auto" w:fill="auto"/>
            <w:noWrap/>
            <w:vAlign w:val="bottom"/>
            <w:hideMark/>
          </w:tcPr>
          <w:p w14:paraId="57758517" w14:textId="750EF1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7FB70B" w14:textId="199341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9E0C39" w14:textId="7C8711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1,836,248.00 </w:t>
            </w:r>
          </w:p>
        </w:tc>
      </w:tr>
      <w:tr w:rsidR="00D17D4B" w:rsidRPr="00D17D4B" w14:paraId="3D142D7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88738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C500D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Clemente</w:t>
            </w:r>
          </w:p>
        </w:tc>
        <w:tc>
          <w:tcPr>
            <w:tcW w:w="728" w:type="pct"/>
            <w:tcBorders>
              <w:top w:val="nil"/>
              <w:left w:val="nil"/>
              <w:bottom w:val="single" w:sz="4" w:space="0" w:color="000000"/>
              <w:right w:val="single" w:sz="4" w:space="0" w:color="000000"/>
            </w:tcBorders>
            <w:shd w:val="clear" w:color="auto" w:fill="auto"/>
            <w:noWrap/>
            <w:vAlign w:val="bottom"/>
            <w:hideMark/>
          </w:tcPr>
          <w:p w14:paraId="10BD5F05" w14:textId="46C555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80,550.00 </w:t>
            </w:r>
          </w:p>
        </w:tc>
        <w:tc>
          <w:tcPr>
            <w:tcW w:w="728" w:type="pct"/>
            <w:tcBorders>
              <w:top w:val="nil"/>
              <w:left w:val="nil"/>
              <w:bottom w:val="single" w:sz="4" w:space="0" w:color="000000"/>
              <w:right w:val="single" w:sz="4" w:space="0" w:color="000000"/>
            </w:tcBorders>
            <w:shd w:val="clear" w:color="auto" w:fill="auto"/>
            <w:noWrap/>
            <w:vAlign w:val="bottom"/>
            <w:hideMark/>
          </w:tcPr>
          <w:p w14:paraId="4BF2F76A" w14:textId="4F89CB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621,300.00 </w:t>
            </w:r>
          </w:p>
        </w:tc>
        <w:tc>
          <w:tcPr>
            <w:tcW w:w="728" w:type="pct"/>
            <w:tcBorders>
              <w:top w:val="nil"/>
              <w:left w:val="nil"/>
              <w:bottom w:val="single" w:sz="4" w:space="0" w:color="000000"/>
              <w:right w:val="single" w:sz="4" w:space="0" w:color="000000"/>
            </w:tcBorders>
            <w:shd w:val="clear" w:color="auto" w:fill="auto"/>
            <w:noWrap/>
            <w:vAlign w:val="bottom"/>
            <w:hideMark/>
          </w:tcPr>
          <w:p w14:paraId="430A8AFA" w14:textId="24421C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828120" w14:textId="71D7FC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A0561B" w14:textId="481FCA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701,850.00 </w:t>
            </w:r>
          </w:p>
        </w:tc>
      </w:tr>
      <w:tr w:rsidR="00D17D4B" w:rsidRPr="00D17D4B" w14:paraId="52A9AEB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20F80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D847E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1D4AA868" w14:textId="4022FED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228,437.25 </w:t>
            </w:r>
          </w:p>
        </w:tc>
        <w:tc>
          <w:tcPr>
            <w:tcW w:w="728" w:type="pct"/>
            <w:tcBorders>
              <w:top w:val="nil"/>
              <w:left w:val="nil"/>
              <w:bottom w:val="single" w:sz="4" w:space="0" w:color="000000"/>
              <w:right w:val="single" w:sz="4" w:space="0" w:color="000000"/>
            </w:tcBorders>
            <w:shd w:val="clear" w:color="auto" w:fill="auto"/>
            <w:noWrap/>
            <w:vAlign w:val="bottom"/>
            <w:hideMark/>
          </w:tcPr>
          <w:p w14:paraId="542B68A2" w14:textId="07BEEF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1,952,500.00 </w:t>
            </w:r>
          </w:p>
        </w:tc>
        <w:tc>
          <w:tcPr>
            <w:tcW w:w="728" w:type="pct"/>
            <w:tcBorders>
              <w:top w:val="nil"/>
              <w:left w:val="nil"/>
              <w:bottom w:val="single" w:sz="4" w:space="0" w:color="000000"/>
              <w:right w:val="single" w:sz="4" w:space="0" w:color="000000"/>
            </w:tcBorders>
            <w:shd w:val="clear" w:color="auto" w:fill="auto"/>
            <w:noWrap/>
            <w:vAlign w:val="bottom"/>
            <w:hideMark/>
          </w:tcPr>
          <w:p w14:paraId="2059FA4D" w14:textId="6E5DB5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E42195" w14:textId="1A378C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E92126" w14:textId="2CA004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2,180,937.25 </w:t>
            </w:r>
          </w:p>
        </w:tc>
      </w:tr>
      <w:tr w:rsidR="00D17D4B" w:rsidRPr="00D17D4B" w14:paraId="4AA9ED7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A031E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A7C7E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Ignacia</w:t>
            </w:r>
          </w:p>
        </w:tc>
        <w:tc>
          <w:tcPr>
            <w:tcW w:w="728" w:type="pct"/>
            <w:tcBorders>
              <w:top w:val="nil"/>
              <w:left w:val="nil"/>
              <w:bottom w:val="single" w:sz="4" w:space="0" w:color="000000"/>
              <w:right w:val="single" w:sz="4" w:space="0" w:color="000000"/>
            </w:tcBorders>
            <w:shd w:val="clear" w:color="auto" w:fill="auto"/>
            <w:noWrap/>
            <w:vAlign w:val="bottom"/>
            <w:hideMark/>
          </w:tcPr>
          <w:p w14:paraId="4DABF5D4" w14:textId="4444D9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253,953.00 </w:t>
            </w:r>
          </w:p>
        </w:tc>
        <w:tc>
          <w:tcPr>
            <w:tcW w:w="728" w:type="pct"/>
            <w:tcBorders>
              <w:top w:val="nil"/>
              <w:left w:val="nil"/>
              <w:bottom w:val="single" w:sz="4" w:space="0" w:color="000000"/>
              <w:right w:val="single" w:sz="4" w:space="0" w:color="000000"/>
            </w:tcBorders>
            <w:shd w:val="clear" w:color="auto" w:fill="auto"/>
            <w:noWrap/>
            <w:vAlign w:val="bottom"/>
            <w:hideMark/>
          </w:tcPr>
          <w:p w14:paraId="59029FDA" w14:textId="2A9294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7,500,600.00 </w:t>
            </w:r>
          </w:p>
        </w:tc>
        <w:tc>
          <w:tcPr>
            <w:tcW w:w="728" w:type="pct"/>
            <w:tcBorders>
              <w:top w:val="nil"/>
              <w:left w:val="nil"/>
              <w:bottom w:val="single" w:sz="4" w:space="0" w:color="000000"/>
              <w:right w:val="single" w:sz="4" w:space="0" w:color="000000"/>
            </w:tcBorders>
            <w:shd w:val="clear" w:color="auto" w:fill="auto"/>
            <w:noWrap/>
            <w:vAlign w:val="bottom"/>
            <w:hideMark/>
          </w:tcPr>
          <w:p w14:paraId="54BB663B" w14:textId="7BC2FD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4DBED3" w14:textId="6AAF5E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9E72E1" w14:textId="6F88E8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7,754,553.00 </w:t>
            </w:r>
          </w:p>
        </w:tc>
      </w:tr>
      <w:tr w:rsidR="00D17D4B" w:rsidRPr="00D17D4B" w14:paraId="15D85D6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08C6B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BD94A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Tarlac</w:t>
            </w:r>
          </w:p>
        </w:tc>
        <w:tc>
          <w:tcPr>
            <w:tcW w:w="728" w:type="pct"/>
            <w:tcBorders>
              <w:top w:val="nil"/>
              <w:left w:val="nil"/>
              <w:bottom w:val="single" w:sz="4" w:space="0" w:color="000000"/>
              <w:right w:val="single" w:sz="4" w:space="0" w:color="000000"/>
            </w:tcBorders>
            <w:shd w:val="clear" w:color="auto" w:fill="auto"/>
            <w:noWrap/>
            <w:vAlign w:val="bottom"/>
            <w:hideMark/>
          </w:tcPr>
          <w:p w14:paraId="76FBDF71" w14:textId="26A01A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798,501.00 </w:t>
            </w:r>
          </w:p>
        </w:tc>
        <w:tc>
          <w:tcPr>
            <w:tcW w:w="728" w:type="pct"/>
            <w:tcBorders>
              <w:top w:val="nil"/>
              <w:left w:val="nil"/>
              <w:bottom w:val="single" w:sz="4" w:space="0" w:color="000000"/>
              <w:right w:val="single" w:sz="4" w:space="0" w:color="000000"/>
            </w:tcBorders>
            <w:shd w:val="clear" w:color="auto" w:fill="auto"/>
            <w:noWrap/>
            <w:vAlign w:val="bottom"/>
            <w:hideMark/>
          </w:tcPr>
          <w:p w14:paraId="37B7F507" w14:textId="2FBBB5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73FD480" w14:textId="373540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C80CDD" w14:textId="6B3069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A2565F" w14:textId="569C89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50,798,501.00 </w:t>
            </w:r>
          </w:p>
        </w:tc>
      </w:tr>
      <w:tr w:rsidR="00D17D4B" w:rsidRPr="00D17D4B" w14:paraId="6F765E9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84A2B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63465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128D19E5" w14:textId="31A69C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355,534.20 </w:t>
            </w:r>
          </w:p>
        </w:tc>
        <w:tc>
          <w:tcPr>
            <w:tcW w:w="728" w:type="pct"/>
            <w:tcBorders>
              <w:top w:val="nil"/>
              <w:left w:val="nil"/>
              <w:bottom w:val="single" w:sz="4" w:space="0" w:color="000000"/>
              <w:right w:val="single" w:sz="4" w:space="0" w:color="000000"/>
            </w:tcBorders>
            <w:shd w:val="clear" w:color="auto" w:fill="auto"/>
            <w:noWrap/>
            <w:vAlign w:val="bottom"/>
            <w:hideMark/>
          </w:tcPr>
          <w:p w14:paraId="4A272DD3" w14:textId="3346F5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15C401" w14:textId="754A54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D37B9" w14:textId="20E64E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1F9A7B" w14:textId="17B53B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760,534.20 </w:t>
            </w:r>
          </w:p>
        </w:tc>
      </w:tr>
      <w:tr w:rsidR="00D17D4B" w:rsidRPr="00D17D4B" w14:paraId="048C7F52"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169A26"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lastRenderedPageBreak/>
              <w:t>Zambales</w:t>
            </w:r>
          </w:p>
        </w:tc>
        <w:tc>
          <w:tcPr>
            <w:tcW w:w="728" w:type="pct"/>
            <w:tcBorders>
              <w:top w:val="nil"/>
              <w:left w:val="nil"/>
              <w:bottom w:val="single" w:sz="4" w:space="0" w:color="000000"/>
              <w:right w:val="single" w:sz="4" w:space="0" w:color="000000"/>
            </w:tcBorders>
            <w:shd w:val="clear" w:color="D8D8D8" w:fill="D8D8D8"/>
            <w:noWrap/>
            <w:vAlign w:val="bottom"/>
            <w:hideMark/>
          </w:tcPr>
          <w:p w14:paraId="1D246392" w14:textId="2BD031D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847,257.65 </w:t>
            </w:r>
          </w:p>
        </w:tc>
        <w:tc>
          <w:tcPr>
            <w:tcW w:w="728" w:type="pct"/>
            <w:tcBorders>
              <w:top w:val="nil"/>
              <w:left w:val="nil"/>
              <w:bottom w:val="single" w:sz="4" w:space="0" w:color="000000"/>
              <w:right w:val="single" w:sz="4" w:space="0" w:color="000000"/>
            </w:tcBorders>
            <w:shd w:val="clear" w:color="D8D8D8" w:fill="D8D8D8"/>
            <w:noWrap/>
            <w:vAlign w:val="bottom"/>
            <w:hideMark/>
          </w:tcPr>
          <w:p w14:paraId="180CA19F" w14:textId="74247A1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68,759,354.00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7A1127A" w14:textId="786D63E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94E9143" w14:textId="7057D7E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62780FF" w14:textId="5015AFB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69,606,611.65 </w:t>
            </w:r>
          </w:p>
        </w:tc>
      </w:tr>
      <w:tr w:rsidR="00D17D4B" w:rsidRPr="00D17D4B" w14:paraId="19A9017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FD279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E555B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Botolan</w:t>
            </w:r>
          </w:p>
        </w:tc>
        <w:tc>
          <w:tcPr>
            <w:tcW w:w="728" w:type="pct"/>
            <w:tcBorders>
              <w:top w:val="nil"/>
              <w:left w:val="nil"/>
              <w:bottom w:val="single" w:sz="4" w:space="0" w:color="000000"/>
              <w:right w:val="single" w:sz="4" w:space="0" w:color="000000"/>
            </w:tcBorders>
            <w:shd w:val="clear" w:color="auto" w:fill="auto"/>
            <w:noWrap/>
            <w:vAlign w:val="bottom"/>
            <w:hideMark/>
          </w:tcPr>
          <w:p w14:paraId="17159F8D" w14:textId="4888F2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346,365.00 </w:t>
            </w:r>
          </w:p>
        </w:tc>
        <w:tc>
          <w:tcPr>
            <w:tcW w:w="728" w:type="pct"/>
            <w:tcBorders>
              <w:top w:val="nil"/>
              <w:left w:val="nil"/>
              <w:bottom w:val="single" w:sz="4" w:space="0" w:color="000000"/>
              <w:right w:val="single" w:sz="4" w:space="0" w:color="000000"/>
            </w:tcBorders>
            <w:shd w:val="clear" w:color="auto" w:fill="auto"/>
            <w:noWrap/>
            <w:vAlign w:val="bottom"/>
            <w:hideMark/>
          </w:tcPr>
          <w:p w14:paraId="3396B0CD" w14:textId="633D6E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6,787,200.00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37097460" w14:textId="0AF2F8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C260CB" w14:textId="4B87FA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07FE06" w14:textId="6B8C8F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7,133,565.00 </w:t>
            </w:r>
          </w:p>
        </w:tc>
      </w:tr>
      <w:tr w:rsidR="00D17D4B" w:rsidRPr="00D17D4B" w14:paraId="6F645D2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A972D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A788A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34336E9A" w14:textId="257A20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6D94C" w14:textId="00050E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1,537,120.00 </w:t>
            </w:r>
          </w:p>
        </w:tc>
        <w:tc>
          <w:tcPr>
            <w:tcW w:w="728" w:type="pct"/>
            <w:tcBorders>
              <w:top w:val="nil"/>
              <w:left w:val="nil"/>
              <w:bottom w:val="single" w:sz="4" w:space="0" w:color="000000"/>
              <w:right w:val="single" w:sz="4" w:space="0" w:color="000000"/>
            </w:tcBorders>
            <w:shd w:val="clear" w:color="auto" w:fill="auto"/>
            <w:noWrap/>
            <w:vAlign w:val="bottom"/>
            <w:hideMark/>
          </w:tcPr>
          <w:p w14:paraId="516AF9CC" w14:textId="198B5E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FDE200" w14:textId="4BC269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D3DA24" w14:textId="4959D8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1,537,120.00 </w:t>
            </w:r>
          </w:p>
        </w:tc>
      </w:tr>
      <w:tr w:rsidR="00D17D4B" w:rsidRPr="00D17D4B" w14:paraId="10F1D8C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55DB2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C6816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Castillejos</w:t>
            </w:r>
          </w:p>
        </w:tc>
        <w:tc>
          <w:tcPr>
            <w:tcW w:w="728" w:type="pct"/>
            <w:tcBorders>
              <w:top w:val="nil"/>
              <w:left w:val="nil"/>
              <w:bottom w:val="single" w:sz="4" w:space="0" w:color="000000"/>
              <w:right w:val="single" w:sz="4" w:space="0" w:color="000000"/>
            </w:tcBorders>
            <w:shd w:val="clear" w:color="auto" w:fill="auto"/>
            <w:noWrap/>
            <w:vAlign w:val="bottom"/>
            <w:hideMark/>
          </w:tcPr>
          <w:p w14:paraId="2A5F127A" w14:textId="3C5907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54A5CB" w14:textId="439DB2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691D8E" w14:textId="6468B8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9FD55C" w14:textId="6A8469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C8FF2A" w14:textId="388DA3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2,800,000.00 </w:t>
            </w:r>
          </w:p>
        </w:tc>
      </w:tr>
      <w:tr w:rsidR="00D17D4B" w:rsidRPr="00D17D4B" w14:paraId="4AB98C3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173BE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625B1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Iba</w:t>
            </w:r>
          </w:p>
        </w:tc>
        <w:tc>
          <w:tcPr>
            <w:tcW w:w="728" w:type="pct"/>
            <w:tcBorders>
              <w:top w:val="nil"/>
              <w:left w:val="nil"/>
              <w:bottom w:val="single" w:sz="4" w:space="0" w:color="000000"/>
              <w:right w:val="single" w:sz="4" w:space="0" w:color="000000"/>
            </w:tcBorders>
            <w:shd w:val="clear" w:color="auto" w:fill="auto"/>
            <w:noWrap/>
            <w:vAlign w:val="bottom"/>
            <w:hideMark/>
          </w:tcPr>
          <w:p w14:paraId="074E894F" w14:textId="41FB3D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F65577" w14:textId="01AA82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10,462,208.00 </w:t>
            </w:r>
          </w:p>
        </w:tc>
        <w:tc>
          <w:tcPr>
            <w:tcW w:w="728" w:type="pct"/>
            <w:tcBorders>
              <w:top w:val="nil"/>
              <w:left w:val="nil"/>
              <w:bottom w:val="single" w:sz="4" w:space="0" w:color="000000"/>
              <w:right w:val="single" w:sz="4" w:space="0" w:color="000000"/>
            </w:tcBorders>
            <w:shd w:val="clear" w:color="auto" w:fill="auto"/>
            <w:noWrap/>
            <w:vAlign w:val="bottom"/>
            <w:hideMark/>
          </w:tcPr>
          <w:p w14:paraId="0739B829" w14:textId="291D82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5AAF2C" w14:textId="1F8014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FF0041" w14:textId="351E02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10,462,208.00 </w:t>
            </w:r>
          </w:p>
        </w:tc>
      </w:tr>
      <w:tr w:rsidR="00D17D4B" w:rsidRPr="00D17D4B" w14:paraId="71723EB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44E23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A70F5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Olongapo City</w:t>
            </w:r>
          </w:p>
        </w:tc>
        <w:tc>
          <w:tcPr>
            <w:tcW w:w="728" w:type="pct"/>
            <w:tcBorders>
              <w:top w:val="nil"/>
              <w:left w:val="nil"/>
              <w:bottom w:val="single" w:sz="4" w:space="0" w:color="000000"/>
              <w:right w:val="single" w:sz="4" w:space="0" w:color="000000"/>
            </w:tcBorders>
            <w:shd w:val="clear" w:color="auto" w:fill="auto"/>
            <w:noWrap/>
            <w:vAlign w:val="bottom"/>
            <w:hideMark/>
          </w:tcPr>
          <w:p w14:paraId="2004D274" w14:textId="39BB19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211,142.00 </w:t>
            </w:r>
          </w:p>
        </w:tc>
        <w:tc>
          <w:tcPr>
            <w:tcW w:w="728" w:type="pct"/>
            <w:tcBorders>
              <w:top w:val="nil"/>
              <w:left w:val="nil"/>
              <w:bottom w:val="single" w:sz="4" w:space="0" w:color="000000"/>
              <w:right w:val="single" w:sz="4" w:space="0" w:color="000000"/>
            </w:tcBorders>
            <w:shd w:val="clear" w:color="auto" w:fill="auto"/>
            <w:noWrap/>
            <w:vAlign w:val="bottom"/>
            <w:hideMark/>
          </w:tcPr>
          <w:p w14:paraId="740A6F0C" w14:textId="7ADBEC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F53276E" w14:textId="0D4A92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1C7B68" w14:textId="3AB83E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B71376" w14:textId="29A77F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20,211,142.00 </w:t>
            </w:r>
          </w:p>
        </w:tc>
      </w:tr>
      <w:tr w:rsidR="00D17D4B" w:rsidRPr="00D17D4B" w14:paraId="58DDAD7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DC590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4F5E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 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15E8ED87" w14:textId="1E744B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ED2125" w14:textId="50E74B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7,247,520.00 </w:t>
            </w:r>
          </w:p>
        </w:tc>
        <w:tc>
          <w:tcPr>
            <w:tcW w:w="728" w:type="pct"/>
            <w:tcBorders>
              <w:top w:val="nil"/>
              <w:left w:val="nil"/>
              <w:bottom w:val="single" w:sz="4" w:space="0" w:color="000000"/>
              <w:right w:val="single" w:sz="4" w:space="0" w:color="000000"/>
            </w:tcBorders>
            <w:shd w:val="clear" w:color="auto" w:fill="auto"/>
            <w:noWrap/>
            <w:vAlign w:val="bottom"/>
            <w:hideMark/>
          </w:tcPr>
          <w:p w14:paraId="5B1D5EC2" w14:textId="2CAD50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C91BE9" w14:textId="296CD3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406E8C" w14:textId="461B1F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7,247,520.00 </w:t>
            </w:r>
          </w:p>
        </w:tc>
      </w:tr>
      <w:tr w:rsidR="00D17D4B" w:rsidRPr="00D17D4B" w14:paraId="7C4611C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54F92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E6891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Felipe</w:t>
            </w:r>
          </w:p>
        </w:tc>
        <w:tc>
          <w:tcPr>
            <w:tcW w:w="728" w:type="pct"/>
            <w:tcBorders>
              <w:top w:val="nil"/>
              <w:left w:val="nil"/>
              <w:bottom w:val="single" w:sz="4" w:space="0" w:color="000000"/>
              <w:right w:val="single" w:sz="4" w:space="0" w:color="000000"/>
            </w:tcBorders>
            <w:shd w:val="clear" w:color="auto" w:fill="auto"/>
            <w:noWrap/>
            <w:vAlign w:val="bottom"/>
            <w:hideMark/>
          </w:tcPr>
          <w:p w14:paraId="4824DA04" w14:textId="4C26E0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CCB5ED" w14:textId="28DFA8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6C2334" w14:textId="161382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8F877C" w14:textId="1C432A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4D9B28" w14:textId="7AE30D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7,000,000.00 </w:t>
            </w:r>
          </w:p>
        </w:tc>
      </w:tr>
      <w:tr w:rsidR="00D17D4B" w:rsidRPr="00D17D4B" w14:paraId="060FA9B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255E6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A4791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Marcelino</w:t>
            </w:r>
          </w:p>
        </w:tc>
        <w:tc>
          <w:tcPr>
            <w:tcW w:w="728" w:type="pct"/>
            <w:tcBorders>
              <w:top w:val="nil"/>
              <w:left w:val="nil"/>
              <w:bottom w:val="single" w:sz="4" w:space="0" w:color="000000"/>
              <w:right w:val="single" w:sz="4" w:space="0" w:color="000000"/>
            </w:tcBorders>
            <w:shd w:val="clear" w:color="auto" w:fill="auto"/>
            <w:noWrap/>
            <w:vAlign w:val="bottom"/>
            <w:hideMark/>
          </w:tcPr>
          <w:p w14:paraId="43C6BDCD" w14:textId="3BC870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6C35C5" w14:textId="15B2E1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57874D" w14:textId="078988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EE92C8" w14:textId="3C9052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81B529" w14:textId="482C21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7,000,000.00 </w:t>
            </w:r>
          </w:p>
        </w:tc>
      </w:tr>
      <w:tr w:rsidR="00D17D4B" w:rsidRPr="00D17D4B" w14:paraId="7967F0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EE46F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2647A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5096BEA8" w14:textId="15EA93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1D24B3" w14:textId="1D8259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1,977,846.00 </w:t>
            </w:r>
          </w:p>
        </w:tc>
        <w:tc>
          <w:tcPr>
            <w:tcW w:w="728" w:type="pct"/>
            <w:tcBorders>
              <w:top w:val="nil"/>
              <w:left w:val="nil"/>
              <w:bottom w:val="single" w:sz="4" w:space="0" w:color="000000"/>
              <w:right w:val="single" w:sz="4" w:space="0" w:color="000000"/>
            </w:tcBorders>
            <w:shd w:val="clear" w:color="auto" w:fill="auto"/>
            <w:noWrap/>
            <w:vAlign w:val="bottom"/>
            <w:hideMark/>
          </w:tcPr>
          <w:p w14:paraId="7315AF8E" w14:textId="58E6E5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CD432" w14:textId="21BE77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655482" w14:textId="6E199F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1,977,846.00 </w:t>
            </w:r>
          </w:p>
        </w:tc>
      </w:tr>
      <w:tr w:rsidR="00D17D4B" w:rsidRPr="00D17D4B" w14:paraId="5C87FAC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9429B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123B2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04746545" w14:textId="35E609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289,750.65 </w:t>
            </w:r>
          </w:p>
        </w:tc>
        <w:tc>
          <w:tcPr>
            <w:tcW w:w="728" w:type="pct"/>
            <w:tcBorders>
              <w:top w:val="nil"/>
              <w:left w:val="nil"/>
              <w:bottom w:val="single" w:sz="4" w:space="0" w:color="000000"/>
              <w:right w:val="single" w:sz="4" w:space="0" w:color="000000"/>
            </w:tcBorders>
            <w:shd w:val="clear" w:color="auto" w:fill="auto"/>
            <w:noWrap/>
            <w:vAlign w:val="bottom"/>
            <w:hideMark/>
          </w:tcPr>
          <w:p w14:paraId="005DC596" w14:textId="7504FE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3,947,460.00 </w:t>
            </w:r>
          </w:p>
        </w:tc>
        <w:tc>
          <w:tcPr>
            <w:tcW w:w="728" w:type="pct"/>
            <w:tcBorders>
              <w:top w:val="nil"/>
              <w:left w:val="nil"/>
              <w:bottom w:val="single" w:sz="4" w:space="0" w:color="000000"/>
              <w:right w:val="single" w:sz="4" w:space="0" w:color="000000"/>
            </w:tcBorders>
            <w:shd w:val="clear" w:color="auto" w:fill="auto"/>
            <w:noWrap/>
            <w:vAlign w:val="bottom"/>
            <w:hideMark/>
          </w:tcPr>
          <w:p w14:paraId="2871C3D7" w14:textId="48B1C5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72D95D" w14:textId="1E38FF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0986DF" w14:textId="3AEF93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4,237,210.65 </w:t>
            </w:r>
          </w:p>
        </w:tc>
      </w:tr>
      <w:tr w:rsidR="00D17D4B" w:rsidRPr="00D17D4B" w14:paraId="571E998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AD1928"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14:paraId="76AB0472" w14:textId="7286314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41,999,265.74 </w:t>
            </w:r>
          </w:p>
        </w:tc>
        <w:tc>
          <w:tcPr>
            <w:tcW w:w="728" w:type="pct"/>
            <w:tcBorders>
              <w:top w:val="nil"/>
              <w:left w:val="nil"/>
              <w:bottom w:val="single" w:sz="4" w:space="0" w:color="000000"/>
              <w:right w:val="single" w:sz="4" w:space="0" w:color="000000"/>
            </w:tcBorders>
            <w:shd w:val="clear" w:color="A5A5A5" w:fill="A5A5A5"/>
            <w:noWrap/>
            <w:vAlign w:val="bottom"/>
            <w:hideMark/>
          </w:tcPr>
          <w:p w14:paraId="19D67F5B" w14:textId="71313E1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6,687,284,247.28 </w:t>
            </w:r>
          </w:p>
        </w:tc>
        <w:tc>
          <w:tcPr>
            <w:tcW w:w="728" w:type="pct"/>
            <w:tcBorders>
              <w:top w:val="nil"/>
              <w:left w:val="nil"/>
              <w:bottom w:val="single" w:sz="4" w:space="0" w:color="000000"/>
              <w:right w:val="single" w:sz="4" w:space="0" w:color="000000"/>
            </w:tcBorders>
            <w:shd w:val="clear" w:color="A5A5A5" w:fill="A5A5A5"/>
            <w:noWrap/>
            <w:vAlign w:val="bottom"/>
            <w:hideMark/>
          </w:tcPr>
          <w:p w14:paraId="54E075F0" w14:textId="11A0566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22,804,054.80 </w:t>
            </w:r>
          </w:p>
        </w:tc>
        <w:tc>
          <w:tcPr>
            <w:tcW w:w="728" w:type="pct"/>
            <w:tcBorders>
              <w:top w:val="nil"/>
              <w:left w:val="nil"/>
              <w:bottom w:val="single" w:sz="4" w:space="0" w:color="000000"/>
              <w:right w:val="single" w:sz="4" w:space="0" w:color="000000"/>
            </w:tcBorders>
            <w:shd w:val="clear" w:color="A5A5A5" w:fill="A5A5A5"/>
            <w:noWrap/>
            <w:vAlign w:val="bottom"/>
            <w:hideMark/>
          </w:tcPr>
          <w:p w14:paraId="421954A6" w14:textId="0ED822A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0D143B0" w14:textId="5DFDD85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6,752,087,567.82 </w:t>
            </w:r>
          </w:p>
        </w:tc>
      </w:tr>
      <w:tr w:rsidR="00D17D4B" w:rsidRPr="00D17D4B" w14:paraId="7EC97EE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F544D5"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Batangas</w:t>
            </w:r>
          </w:p>
        </w:tc>
        <w:tc>
          <w:tcPr>
            <w:tcW w:w="728" w:type="pct"/>
            <w:tcBorders>
              <w:top w:val="nil"/>
              <w:left w:val="nil"/>
              <w:bottom w:val="single" w:sz="4" w:space="0" w:color="000000"/>
              <w:right w:val="single" w:sz="4" w:space="0" w:color="000000"/>
            </w:tcBorders>
            <w:shd w:val="clear" w:color="D8D8D8" w:fill="D8D8D8"/>
            <w:noWrap/>
            <w:vAlign w:val="bottom"/>
            <w:hideMark/>
          </w:tcPr>
          <w:p w14:paraId="1B5E8954" w14:textId="359890B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1,433,160.00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4C72F37" w14:textId="039FC7C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1,471,236,221.49 </w:t>
            </w:r>
          </w:p>
        </w:tc>
        <w:tc>
          <w:tcPr>
            <w:tcW w:w="728" w:type="pct"/>
            <w:tcBorders>
              <w:top w:val="nil"/>
              <w:left w:val="nil"/>
              <w:bottom w:val="single" w:sz="4" w:space="0" w:color="000000"/>
              <w:right w:val="single" w:sz="4" w:space="0" w:color="000000"/>
            </w:tcBorders>
            <w:shd w:val="clear" w:color="D8D8D8" w:fill="D8D8D8"/>
            <w:noWrap/>
            <w:vAlign w:val="bottom"/>
            <w:hideMark/>
          </w:tcPr>
          <w:p w14:paraId="386B0056" w14:textId="7D05009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1,533,000.00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BF8B549" w14:textId="0519380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F4FADC1" w14:textId="3FA1359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1,474,202,381.49 </w:t>
            </w:r>
          </w:p>
        </w:tc>
      </w:tr>
      <w:tr w:rsidR="00D17D4B" w:rsidRPr="00D17D4B" w14:paraId="191EEE26"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157FAB"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Batangas</w:t>
            </w:r>
          </w:p>
        </w:tc>
        <w:tc>
          <w:tcPr>
            <w:tcW w:w="728" w:type="pct"/>
            <w:tcBorders>
              <w:top w:val="nil"/>
              <w:left w:val="nil"/>
              <w:bottom w:val="single" w:sz="4" w:space="0" w:color="000000"/>
              <w:right w:val="single" w:sz="4" w:space="0" w:color="000000"/>
            </w:tcBorders>
            <w:shd w:val="clear" w:color="auto" w:fill="auto"/>
            <w:noWrap/>
            <w:vAlign w:val="bottom"/>
            <w:hideMark/>
          </w:tcPr>
          <w:p w14:paraId="3ACF7566" w14:textId="5098EF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D79F53" w14:textId="020116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295,836,265.25 </w:t>
            </w:r>
          </w:p>
        </w:tc>
        <w:tc>
          <w:tcPr>
            <w:tcW w:w="728" w:type="pct"/>
            <w:tcBorders>
              <w:top w:val="nil"/>
              <w:left w:val="nil"/>
              <w:bottom w:val="single" w:sz="4" w:space="0" w:color="000000"/>
              <w:right w:val="single" w:sz="4" w:space="0" w:color="000000"/>
            </w:tcBorders>
            <w:shd w:val="clear" w:color="auto" w:fill="auto"/>
            <w:noWrap/>
            <w:vAlign w:val="bottom"/>
            <w:hideMark/>
          </w:tcPr>
          <w:p w14:paraId="420801C1" w14:textId="1CF2C5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381158" w14:textId="31D2DF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FE3AB5" w14:textId="6463DC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295,947,265.25 </w:t>
            </w:r>
          </w:p>
        </w:tc>
      </w:tr>
      <w:tr w:rsidR="00D17D4B" w:rsidRPr="00D17D4B" w14:paraId="63DAF25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A2EAB7"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4F135030"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Agoncillo</w:t>
            </w:r>
          </w:p>
        </w:tc>
        <w:tc>
          <w:tcPr>
            <w:tcW w:w="728" w:type="pct"/>
            <w:tcBorders>
              <w:top w:val="nil"/>
              <w:left w:val="nil"/>
              <w:bottom w:val="single" w:sz="4" w:space="0" w:color="000000"/>
              <w:right w:val="single" w:sz="4" w:space="0" w:color="000000"/>
            </w:tcBorders>
            <w:shd w:val="clear" w:color="auto" w:fill="auto"/>
            <w:noWrap/>
            <w:vAlign w:val="bottom"/>
            <w:hideMark/>
          </w:tcPr>
          <w:p w14:paraId="32F815E2" w14:textId="7C0E8C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6C4DC6" w14:textId="71408A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9,241,300.00 </w:t>
            </w:r>
          </w:p>
        </w:tc>
        <w:tc>
          <w:tcPr>
            <w:tcW w:w="728" w:type="pct"/>
            <w:tcBorders>
              <w:top w:val="nil"/>
              <w:left w:val="nil"/>
              <w:bottom w:val="single" w:sz="4" w:space="0" w:color="000000"/>
              <w:right w:val="single" w:sz="4" w:space="0" w:color="000000"/>
            </w:tcBorders>
            <w:shd w:val="clear" w:color="auto" w:fill="auto"/>
            <w:noWrap/>
            <w:vAlign w:val="bottom"/>
            <w:hideMark/>
          </w:tcPr>
          <w:p w14:paraId="3FF09A7E" w14:textId="78E470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63AD77" w14:textId="2C6D3B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0271F7" w14:textId="23F2EF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9,241,300.00 </w:t>
            </w:r>
          </w:p>
        </w:tc>
      </w:tr>
      <w:tr w:rsidR="00D17D4B" w:rsidRPr="00D17D4B" w14:paraId="1125B51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90A742"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056D8824"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Alitagtag</w:t>
            </w:r>
          </w:p>
        </w:tc>
        <w:tc>
          <w:tcPr>
            <w:tcW w:w="728" w:type="pct"/>
            <w:tcBorders>
              <w:top w:val="nil"/>
              <w:left w:val="nil"/>
              <w:bottom w:val="single" w:sz="4" w:space="0" w:color="000000"/>
              <w:right w:val="single" w:sz="4" w:space="0" w:color="000000"/>
            </w:tcBorders>
            <w:shd w:val="clear" w:color="auto" w:fill="auto"/>
            <w:noWrap/>
            <w:vAlign w:val="bottom"/>
            <w:hideMark/>
          </w:tcPr>
          <w:p w14:paraId="560C758A" w14:textId="24C190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7,480.00 </w:t>
            </w:r>
          </w:p>
        </w:tc>
        <w:tc>
          <w:tcPr>
            <w:tcW w:w="728" w:type="pct"/>
            <w:tcBorders>
              <w:top w:val="nil"/>
              <w:left w:val="nil"/>
              <w:bottom w:val="single" w:sz="4" w:space="0" w:color="000000"/>
              <w:right w:val="single" w:sz="4" w:space="0" w:color="000000"/>
            </w:tcBorders>
            <w:shd w:val="clear" w:color="auto" w:fill="auto"/>
            <w:noWrap/>
            <w:vAlign w:val="bottom"/>
            <w:hideMark/>
          </w:tcPr>
          <w:p w14:paraId="37060C45" w14:textId="5AF3BC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6,300,329.62 </w:t>
            </w:r>
          </w:p>
        </w:tc>
        <w:tc>
          <w:tcPr>
            <w:tcW w:w="728" w:type="pct"/>
            <w:tcBorders>
              <w:top w:val="nil"/>
              <w:left w:val="nil"/>
              <w:bottom w:val="single" w:sz="4" w:space="0" w:color="000000"/>
              <w:right w:val="single" w:sz="4" w:space="0" w:color="000000"/>
            </w:tcBorders>
            <w:shd w:val="clear" w:color="auto" w:fill="auto"/>
            <w:noWrap/>
            <w:vAlign w:val="bottom"/>
            <w:hideMark/>
          </w:tcPr>
          <w:p w14:paraId="7E11846F" w14:textId="224DFF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12A092" w14:textId="5CCE04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A6B976" w14:textId="5511B4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6,307,809.62 </w:t>
            </w:r>
          </w:p>
        </w:tc>
      </w:tr>
      <w:tr w:rsidR="00D17D4B" w:rsidRPr="00D17D4B" w14:paraId="2766CD0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A114C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A65BC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Balayan</w:t>
            </w:r>
          </w:p>
        </w:tc>
        <w:tc>
          <w:tcPr>
            <w:tcW w:w="728" w:type="pct"/>
            <w:tcBorders>
              <w:top w:val="nil"/>
              <w:left w:val="nil"/>
              <w:bottom w:val="single" w:sz="4" w:space="0" w:color="000000"/>
              <w:right w:val="single" w:sz="4" w:space="0" w:color="000000"/>
            </w:tcBorders>
            <w:shd w:val="clear" w:color="auto" w:fill="auto"/>
            <w:noWrap/>
            <w:vAlign w:val="bottom"/>
            <w:hideMark/>
          </w:tcPr>
          <w:p w14:paraId="6D1B9A29" w14:textId="7AE091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F611ED" w14:textId="3AAC26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45,036,160.34 </w:t>
            </w:r>
          </w:p>
        </w:tc>
        <w:tc>
          <w:tcPr>
            <w:tcW w:w="728" w:type="pct"/>
            <w:tcBorders>
              <w:top w:val="nil"/>
              <w:left w:val="nil"/>
              <w:bottom w:val="single" w:sz="4" w:space="0" w:color="000000"/>
              <w:right w:val="single" w:sz="4" w:space="0" w:color="000000"/>
            </w:tcBorders>
            <w:shd w:val="clear" w:color="auto" w:fill="auto"/>
            <w:noWrap/>
            <w:vAlign w:val="bottom"/>
            <w:hideMark/>
          </w:tcPr>
          <w:p w14:paraId="391A94D4" w14:textId="6A1EC9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CC59CA" w14:textId="0C2ED3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9D6CE0" w14:textId="18ECCC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45,036,160.34 </w:t>
            </w:r>
          </w:p>
        </w:tc>
      </w:tr>
      <w:tr w:rsidR="00D17D4B" w:rsidRPr="00D17D4B" w14:paraId="33B17D4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D5595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D154D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Balete</w:t>
            </w:r>
          </w:p>
        </w:tc>
        <w:tc>
          <w:tcPr>
            <w:tcW w:w="728" w:type="pct"/>
            <w:tcBorders>
              <w:top w:val="nil"/>
              <w:left w:val="nil"/>
              <w:bottom w:val="single" w:sz="4" w:space="0" w:color="000000"/>
              <w:right w:val="single" w:sz="4" w:space="0" w:color="000000"/>
            </w:tcBorders>
            <w:shd w:val="clear" w:color="auto" w:fill="auto"/>
            <w:noWrap/>
            <w:vAlign w:val="bottom"/>
            <w:hideMark/>
          </w:tcPr>
          <w:p w14:paraId="35B0AE13" w14:textId="6250CC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321,600.00 </w:t>
            </w:r>
          </w:p>
        </w:tc>
        <w:tc>
          <w:tcPr>
            <w:tcW w:w="728" w:type="pct"/>
            <w:tcBorders>
              <w:top w:val="nil"/>
              <w:left w:val="nil"/>
              <w:bottom w:val="single" w:sz="4" w:space="0" w:color="000000"/>
              <w:right w:val="single" w:sz="4" w:space="0" w:color="000000"/>
            </w:tcBorders>
            <w:shd w:val="clear" w:color="auto" w:fill="auto"/>
            <w:noWrap/>
            <w:vAlign w:val="bottom"/>
            <w:hideMark/>
          </w:tcPr>
          <w:p w14:paraId="5612CD04" w14:textId="24C07A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10,012,493.60 </w:t>
            </w:r>
          </w:p>
        </w:tc>
        <w:tc>
          <w:tcPr>
            <w:tcW w:w="728" w:type="pct"/>
            <w:tcBorders>
              <w:top w:val="nil"/>
              <w:left w:val="nil"/>
              <w:bottom w:val="single" w:sz="4" w:space="0" w:color="000000"/>
              <w:right w:val="single" w:sz="4" w:space="0" w:color="000000"/>
            </w:tcBorders>
            <w:shd w:val="clear" w:color="auto" w:fill="auto"/>
            <w:noWrap/>
            <w:vAlign w:val="bottom"/>
            <w:hideMark/>
          </w:tcPr>
          <w:p w14:paraId="2A50028C" w14:textId="7C84A1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1,533,000.00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7E8482" w14:textId="73B441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AE4C4A" w14:textId="50EC2B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11,867,093.60 </w:t>
            </w:r>
          </w:p>
        </w:tc>
      </w:tr>
      <w:tr w:rsidR="00D17D4B" w:rsidRPr="00D17D4B" w14:paraId="7803525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20418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7E69A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Batangas City</w:t>
            </w:r>
          </w:p>
        </w:tc>
        <w:tc>
          <w:tcPr>
            <w:tcW w:w="728" w:type="pct"/>
            <w:tcBorders>
              <w:top w:val="nil"/>
              <w:left w:val="nil"/>
              <w:bottom w:val="single" w:sz="4" w:space="0" w:color="000000"/>
              <w:right w:val="single" w:sz="4" w:space="0" w:color="000000"/>
            </w:tcBorders>
            <w:shd w:val="clear" w:color="auto" w:fill="auto"/>
            <w:noWrap/>
            <w:vAlign w:val="bottom"/>
            <w:hideMark/>
          </w:tcPr>
          <w:p w14:paraId="0FA7F972" w14:textId="51E333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686,400.00 </w:t>
            </w:r>
          </w:p>
        </w:tc>
        <w:tc>
          <w:tcPr>
            <w:tcW w:w="728" w:type="pct"/>
            <w:tcBorders>
              <w:top w:val="nil"/>
              <w:left w:val="nil"/>
              <w:bottom w:val="single" w:sz="4" w:space="0" w:color="000000"/>
              <w:right w:val="single" w:sz="4" w:space="0" w:color="000000"/>
            </w:tcBorders>
            <w:shd w:val="clear" w:color="auto" w:fill="auto"/>
            <w:noWrap/>
            <w:vAlign w:val="bottom"/>
            <w:hideMark/>
          </w:tcPr>
          <w:p w14:paraId="3A1952B8" w14:textId="3043EF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223,868,747.85 </w:t>
            </w:r>
          </w:p>
        </w:tc>
        <w:tc>
          <w:tcPr>
            <w:tcW w:w="728" w:type="pct"/>
            <w:tcBorders>
              <w:top w:val="nil"/>
              <w:left w:val="nil"/>
              <w:bottom w:val="single" w:sz="4" w:space="0" w:color="000000"/>
              <w:right w:val="single" w:sz="4" w:space="0" w:color="000000"/>
            </w:tcBorders>
            <w:shd w:val="clear" w:color="auto" w:fill="auto"/>
            <w:noWrap/>
            <w:vAlign w:val="bottom"/>
            <w:hideMark/>
          </w:tcPr>
          <w:p w14:paraId="7887418B" w14:textId="24B037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EA767E" w14:textId="0F6CC9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D0A97E" w14:textId="1D009F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224,555,147.85 </w:t>
            </w:r>
          </w:p>
        </w:tc>
      </w:tr>
      <w:tr w:rsidR="00D17D4B" w:rsidRPr="00D17D4B" w14:paraId="5C3435F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7BA2E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2598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Bauan</w:t>
            </w:r>
          </w:p>
        </w:tc>
        <w:tc>
          <w:tcPr>
            <w:tcW w:w="728" w:type="pct"/>
            <w:tcBorders>
              <w:top w:val="nil"/>
              <w:left w:val="nil"/>
              <w:bottom w:val="single" w:sz="4" w:space="0" w:color="000000"/>
              <w:right w:val="single" w:sz="4" w:space="0" w:color="000000"/>
            </w:tcBorders>
            <w:shd w:val="clear" w:color="auto" w:fill="auto"/>
            <w:noWrap/>
            <w:vAlign w:val="bottom"/>
            <w:hideMark/>
          </w:tcPr>
          <w:p w14:paraId="5957D710" w14:textId="69DB89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11,220.00 </w:t>
            </w:r>
          </w:p>
        </w:tc>
        <w:tc>
          <w:tcPr>
            <w:tcW w:w="728" w:type="pct"/>
            <w:tcBorders>
              <w:top w:val="nil"/>
              <w:left w:val="nil"/>
              <w:bottom w:val="single" w:sz="4" w:space="0" w:color="000000"/>
              <w:right w:val="single" w:sz="4" w:space="0" w:color="000000"/>
            </w:tcBorders>
            <w:shd w:val="clear" w:color="auto" w:fill="auto"/>
            <w:noWrap/>
            <w:vAlign w:val="bottom"/>
            <w:hideMark/>
          </w:tcPr>
          <w:p w14:paraId="19E270FC" w14:textId="245E47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31,294,786.86 </w:t>
            </w:r>
          </w:p>
        </w:tc>
        <w:tc>
          <w:tcPr>
            <w:tcW w:w="728" w:type="pct"/>
            <w:tcBorders>
              <w:top w:val="nil"/>
              <w:left w:val="nil"/>
              <w:bottom w:val="single" w:sz="4" w:space="0" w:color="000000"/>
              <w:right w:val="single" w:sz="4" w:space="0" w:color="000000"/>
            </w:tcBorders>
            <w:shd w:val="clear" w:color="auto" w:fill="auto"/>
            <w:noWrap/>
            <w:vAlign w:val="bottom"/>
            <w:hideMark/>
          </w:tcPr>
          <w:p w14:paraId="1F1523CE" w14:textId="3E81F7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0B486B" w14:textId="2FECFA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E5D54A" w14:textId="6A64C6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31,306,006.86 </w:t>
            </w:r>
          </w:p>
        </w:tc>
      </w:tr>
      <w:tr w:rsidR="00D17D4B" w:rsidRPr="00D17D4B" w14:paraId="29F3209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0867B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80409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Calaca</w:t>
            </w:r>
          </w:p>
        </w:tc>
        <w:tc>
          <w:tcPr>
            <w:tcW w:w="728" w:type="pct"/>
            <w:tcBorders>
              <w:top w:val="nil"/>
              <w:left w:val="nil"/>
              <w:bottom w:val="single" w:sz="4" w:space="0" w:color="000000"/>
              <w:right w:val="single" w:sz="4" w:space="0" w:color="000000"/>
            </w:tcBorders>
            <w:shd w:val="clear" w:color="auto" w:fill="auto"/>
            <w:noWrap/>
            <w:vAlign w:val="bottom"/>
            <w:hideMark/>
          </w:tcPr>
          <w:p w14:paraId="463A7131" w14:textId="22BF9E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152F34" w14:textId="50051E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62,339,677.52 </w:t>
            </w:r>
          </w:p>
        </w:tc>
        <w:tc>
          <w:tcPr>
            <w:tcW w:w="728" w:type="pct"/>
            <w:tcBorders>
              <w:top w:val="nil"/>
              <w:left w:val="nil"/>
              <w:bottom w:val="single" w:sz="4" w:space="0" w:color="000000"/>
              <w:right w:val="single" w:sz="4" w:space="0" w:color="000000"/>
            </w:tcBorders>
            <w:shd w:val="clear" w:color="auto" w:fill="auto"/>
            <w:noWrap/>
            <w:vAlign w:val="bottom"/>
            <w:hideMark/>
          </w:tcPr>
          <w:p w14:paraId="06C0C5E5" w14:textId="0DE105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749A2A" w14:textId="3DAEEF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4B0B09" w14:textId="0BDA9D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62,339,677.52 </w:t>
            </w:r>
          </w:p>
        </w:tc>
      </w:tr>
      <w:tr w:rsidR="00D17D4B" w:rsidRPr="00D17D4B" w14:paraId="5C1DF59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358C1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4CC67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Calatagan</w:t>
            </w:r>
          </w:p>
        </w:tc>
        <w:tc>
          <w:tcPr>
            <w:tcW w:w="728" w:type="pct"/>
            <w:tcBorders>
              <w:top w:val="nil"/>
              <w:left w:val="nil"/>
              <w:bottom w:val="single" w:sz="4" w:space="0" w:color="000000"/>
              <w:right w:val="single" w:sz="4" w:space="0" w:color="000000"/>
            </w:tcBorders>
            <w:shd w:val="clear" w:color="auto" w:fill="auto"/>
            <w:noWrap/>
            <w:vAlign w:val="bottom"/>
            <w:hideMark/>
          </w:tcPr>
          <w:p w14:paraId="4065C6C6" w14:textId="568990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877F29" w14:textId="0AC62A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13,115,262.57 </w:t>
            </w:r>
          </w:p>
        </w:tc>
        <w:tc>
          <w:tcPr>
            <w:tcW w:w="728" w:type="pct"/>
            <w:tcBorders>
              <w:top w:val="nil"/>
              <w:left w:val="nil"/>
              <w:bottom w:val="single" w:sz="4" w:space="0" w:color="000000"/>
              <w:right w:val="single" w:sz="4" w:space="0" w:color="000000"/>
            </w:tcBorders>
            <w:shd w:val="clear" w:color="auto" w:fill="auto"/>
            <w:noWrap/>
            <w:vAlign w:val="bottom"/>
            <w:hideMark/>
          </w:tcPr>
          <w:p w14:paraId="38260A95" w14:textId="48E5A1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70C2EF" w14:textId="45695E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F30545" w14:textId="2814D9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13,115,262.57 </w:t>
            </w:r>
          </w:p>
        </w:tc>
      </w:tr>
      <w:tr w:rsidR="00D17D4B" w:rsidRPr="00D17D4B" w14:paraId="54AA8BF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64882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C87DF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Cuenca</w:t>
            </w:r>
          </w:p>
        </w:tc>
        <w:tc>
          <w:tcPr>
            <w:tcW w:w="728" w:type="pct"/>
            <w:tcBorders>
              <w:top w:val="nil"/>
              <w:left w:val="nil"/>
              <w:bottom w:val="single" w:sz="4" w:space="0" w:color="000000"/>
              <w:right w:val="single" w:sz="4" w:space="0" w:color="000000"/>
            </w:tcBorders>
            <w:shd w:val="clear" w:color="auto" w:fill="auto"/>
            <w:noWrap/>
            <w:vAlign w:val="bottom"/>
            <w:hideMark/>
          </w:tcPr>
          <w:p w14:paraId="699523E0" w14:textId="6BBBA6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8E3C97" w14:textId="3865FF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16,039,883.99 </w:t>
            </w:r>
          </w:p>
        </w:tc>
        <w:tc>
          <w:tcPr>
            <w:tcW w:w="728" w:type="pct"/>
            <w:tcBorders>
              <w:top w:val="nil"/>
              <w:left w:val="nil"/>
              <w:bottom w:val="single" w:sz="4" w:space="0" w:color="000000"/>
              <w:right w:val="single" w:sz="4" w:space="0" w:color="000000"/>
            </w:tcBorders>
            <w:shd w:val="clear" w:color="auto" w:fill="auto"/>
            <w:noWrap/>
            <w:vAlign w:val="bottom"/>
            <w:hideMark/>
          </w:tcPr>
          <w:p w14:paraId="00B73C22" w14:textId="78636E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8A9E93" w14:textId="534A57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F2260D" w14:textId="073A42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16,039,883.99 </w:t>
            </w:r>
          </w:p>
        </w:tc>
      </w:tr>
      <w:tr w:rsidR="00D17D4B" w:rsidRPr="00D17D4B" w14:paraId="0BB0813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C9412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D4C42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Ibaan</w:t>
            </w:r>
          </w:p>
        </w:tc>
        <w:tc>
          <w:tcPr>
            <w:tcW w:w="728" w:type="pct"/>
            <w:tcBorders>
              <w:top w:val="nil"/>
              <w:left w:val="nil"/>
              <w:bottom w:val="single" w:sz="4" w:space="0" w:color="000000"/>
              <w:right w:val="single" w:sz="4" w:space="0" w:color="000000"/>
            </w:tcBorders>
            <w:shd w:val="clear" w:color="auto" w:fill="auto"/>
            <w:noWrap/>
            <w:vAlign w:val="bottom"/>
            <w:hideMark/>
          </w:tcPr>
          <w:p w14:paraId="2976610A" w14:textId="29F985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75980C" w14:textId="51D8B2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9,405,874.10 </w:t>
            </w:r>
          </w:p>
        </w:tc>
        <w:tc>
          <w:tcPr>
            <w:tcW w:w="728" w:type="pct"/>
            <w:tcBorders>
              <w:top w:val="nil"/>
              <w:left w:val="nil"/>
              <w:bottom w:val="single" w:sz="4" w:space="0" w:color="000000"/>
              <w:right w:val="single" w:sz="4" w:space="0" w:color="000000"/>
            </w:tcBorders>
            <w:shd w:val="clear" w:color="auto" w:fill="auto"/>
            <w:noWrap/>
            <w:vAlign w:val="bottom"/>
            <w:hideMark/>
          </w:tcPr>
          <w:p w14:paraId="6356CEE9" w14:textId="081596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4CB696" w14:textId="1D7478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054838" w14:textId="530911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9,405,874.10 </w:t>
            </w:r>
          </w:p>
        </w:tc>
      </w:tr>
      <w:tr w:rsidR="00D17D4B" w:rsidRPr="00D17D4B" w14:paraId="3089BD0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5A9C1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21CD4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Laurel</w:t>
            </w:r>
          </w:p>
        </w:tc>
        <w:tc>
          <w:tcPr>
            <w:tcW w:w="728" w:type="pct"/>
            <w:tcBorders>
              <w:top w:val="nil"/>
              <w:left w:val="nil"/>
              <w:bottom w:val="single" w:sz="4" w:space="0" w:color="000000"/>
              <w:right w:val="single" w:sz="4" w:space="0" w:color="000000"/>
            </w:tcBorders>
            <w:shd w:val="clear" w:color="auto" w:fill="auto"/>
            <w:noWrap/>
            <w:vAlign w:val="bottom"/>
            <w:hideMark/>
          </w:tcPr>
          <w:p w14:paraId="73CE0BB7" w14:textId="0C4537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A45847" w14:textId="6BDB0D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8,084,687.25 </w:t>
            </w:r>
          </w:p>
        </w:tc>
        <w:tc>
          <w:tcPr>
            <w:tcW w:w="728" w:type="pct"/>
            <w:tcBorders>
              <w:top w:val="nil"/>
              <w:left w:val="nil"/>
              <w:bottom w:val="single" w:sz="4" w:space="0" w:color="000000"/>
              <w:right w:val="single" w:sz="4" w:space="0" w:color="000000"/>
            </w:tcBorders>
            <w:shd w:val="clear" w:color="auto" w:fill="auto"/>
            <w:noWrap/>
            <w:vAlign w:val="bottom"/>
            <w:hideMark/>
          </w:tcPr>
          <w:p w14:paraId="35DB6BBE" w14:textId="51F422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C12A98" w14:textId="72741E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8BE981" w14:textId="1BB6B6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8,084,687.25 </w:t>
            </w:r>
          </w:p>
        </w:tc>
      </w:tr>
      <w:tr w:rsidR="00D17D4B" w:rsidRPr="00D17D4B" w14:paraId="4EFE8BA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24794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4C545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Lemery</w:t>
            </w:r>
          </w:p>
        </w:tc>
        <w:tc>
          <w:tcPr>
            <w:tcW w:w="728" w:type="pct"/>
            <w:tcBorders>
              <w:top w:val="nil"/>
              <w:left w:val="nil"/>
              <w:bottom w:val="single" w:sz="4" w:space="0" w:color="000000"/>
              <w:right w:val="single" w:sz="4" w:space="0" w:color="000000"/>
            </w:tcBorders>
            <w:shd w:val="clear" w:color="auto" w:fill="auto"/>
            <w:noWrap/>
            <w:vAlign w:val="bottom"/>
            <w:hideMark/>
          </w:tcPr>
          <w:p w14:paraId="7C4C10AD" w14:textId="1FBDAB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23,562.00 </w:t>
            </w:r>
          </w:p>
        </w:tc>
        <w:tc>
          <w:tcPr>
            <w:tcW w:w="728" w:type="pct"/>
            <w:tcBorders>
              <w:top w:val="nil"/>
              <w:left w:val="nil"/>
              <w:bottom w:val="single" w:sz="4" w:space="0" w:color="000000"/>
              <w:right w:val="single" w:sz="4" w:space="0" w:color="000000"/>
            </w:tcBorders>
            <w:shd w:val="clear" w:color="auto" w:fill="auto"/>
            <w:noWrap/>
            <w:vAlign w:val="bottom"/>
            <w:hideMark/>
          </w:tcPr>
          <w:p w14:paraId="0D28A7D9" w14:textId="6721C2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30,128,682.10 </w:t>
            </w:r>
          </w:p>
        </w:tc>
        <w:tc>
          <w:tcPr>
            <w:tcW w:w="728" w:type="pct"/>
            <w:tcBorders>
              <w:top w:val="nil"/>
              <w:left w:val="nil"/>
              <w:bottom w:val="single" w:sz="4" w:space="0" w:color="000000"/>
              <w:right w:val="single" w:sz="4" w:space="0" w:color="000000"/>
            </w:tcBorders>
            <w:shd w:val="clear" w:color="auto" w:fill="auto"/>
            <w:noWrap/>
            <w:vAlign w:val="bottom"/>
            <w:hideMark/>
          </w:tcPr>
          <w:p w14:paraId="6BBBF1FE" w14:textId="666235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3F8606" w14:textId="641E97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056B9F" w14:textId="1FC16E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30,152,244.10 </w:t>
            </w:r>
          </w:p>
        </w:tc>
      </w:tr>
      <w:tr w:rsidR="00D17D4B" w:rsidRPr="00D17D4B" w14:paraId="310ACE1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3F634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D1433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Lian</w:t>
            </w:r>
          </w:p>
        </w:tc>
        <w:tc>
          <w:tcPr>
            <w:tcW w:w="728" w:type="pct"/>
            <w:tcBorders>
              <w:top w:val="nil"/>
              <w:left w:val="nil"/>
              <w:bottom w:val="single" w:sz="4" w:space="0" w:color="000000"/>
              <w:right w:val="single" w:sz="4" w:space="0" w:color="000000"/>
            </w:tcBorders>
            <w:shd w:val="clear" w:color="auto" w:fill="auto"/>
            <w:noWrap/>
            <w:vAlign w:val="bottom"/>
            <w:hideMark/>
          </w:tcPr>
          <w:p w14:paraId="2F0C37F9" w14:textId="7AF9EE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CC1EA2" w14:textId="403144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8,652,393.43 </w:t>
            </w:r>
          </w:p>
        </w:tc>
        <w:tc>
          <w:tcPr>
            <w:tcW w:w="728" w:type="pct"/>
            <w:tcBorders>
              <w:top w:val="nil"/>
              <w:left w:val="nil"/>
              <w:bottom w:val="single" w:sz="4" w:space="0" w:color="000000"/>
              <w:right w:val="single" w:sz="4" w:space="0" w:color="000000"/>
            </w:tcBorders>
            <w:shd w:val="clear" w:color="auto" w:fill="auto"/>
            <w:noWrap/>
            <w:vAlign w:val="bottom"/>
            <w:hideMark/>
          </w:tcPr>
          <w:p w14:paraId="6BBFD1CA" w14:textId="6DC674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E02148" w14:textId="0F25A6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698B1F" w14:textId="6A7667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8,652,393.43 </w:t>
            </w:r>
          </w:p>
        </w:tc>
      </w:tr>
      <w:tr w:rsidR="00D17D4B" w:rsidRPr="00D17D4B" w14:paraId="0F69F5B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90700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261D5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Lipa City</w:t>
            </w:r>
          </w:p>
        </w:tc>
        <w:tc>
          <w:tcPr>
            <w:tcW w:w="728" w:type="pct"/>
            <w:tcBorders>
              <w:top w:val="nil"/>
              <w:left w:val="nil"/>
              <w:bottom w:val="single" w:sz="4" w:space="0" w:color="000000"/>
              <w:right w:val="single" w:sz="4" w:space="0" w:color="000000"/>
            </w:tcBorders>
            <w:shd w:val="clear" w:color="auto" w:fill="auto"/>
            <w:noWrap/>
            <w:vAlign w:val="bottom"/>
            <w:hideMark/>
          </w:tcPr>
          <w:p w14:paraId="4741B022" w14:textId="40C7F6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145,860.00 </w:t>
            </w:r>
          </w:p>
        </w:tc>
        <w:tc>
          <w:tcPr>
            <w:tcW w:w="728" w:type="pct"/>
            <w:tcBorders>
              <w:top w:val="nil"/>
              <w:left w:val="nil"/>
              <w:bottom w:val="single" w:sz="4" w:space="0" w:color="000000"/>
              <w:right w:val="single" w:sz="4" w:space="0" w:color="000000"/>
            </w:tcBorders>
            <w:shd w:val="clear" w:color="auto" w:fill="auto"/>
            <w:noWrap/>
            <w:vAlign w:val="bottom"/>
            <w:hideMark/>
          </w:tcPr>
          <w:p w14:paraId="3E0EF479" w14:textId="20BB4A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193,617,108.54 </w:t>
            </w:r>
          </w:p>
        </w:tc>
        <w:tc>
          <w:tcPr>
            <w:tcW w:w="728" w:type="pct"/>
            <w:tcBorders>
              <w:top w:val="nil"/>
              <w:left w:val="nil"/>
              <w:bottom w:val="single" w:sz="4" w:space="0" w:color="000000"/>
              <w:right w:val="single" w:sz="4" w:space="0" w:color="000000"/>
            </w:tcBorders>
            <w:shd w:val="clear" w:color="auto" w:fill="auto"/>
            <w:noWrap/>
            <w:vAlign w:val="bottom"/>
            <w:hideMark/>
          </w:tcPr>
          <w:p w14:paraId="5EC5A3EA" w14:textId="52E29C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2E3FAB" w14:textId="0DFD4A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4D6009" w14:textId="23FC1C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193,762,968.54 </w:t>
            </w:r>
          </w:p>
        </w:tc>
      </w:tr>
      <w:tr w:rsidR="00D17D4B" w:rsidRPr="00D17D4B" w14:paraId="22C2CB3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051D8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4B14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Lobo</w:t>
            </w:r>
          </w:p>
        </w:tc>
        <w:tc>
          <w:tcPr>
            <w:tcW w:w="728" w:type="pct"/>
            <w:tcBorders>
              <w:top w:val="nil"/>
              <w:left w:val="nil"/>
              <w:bottom w:val="single" w:sz="4" w:space="0" w:color="000000"/>
              <w:right w:val="single" w:sz="4" w:space="0" w:color="000000"/>
            </w:tcBorders>
            <w:shd w:val="clear" w:color="auto" w:fill="auto"/>
            <w:noWrap/>
            <w:vAlign w:val="bottom"/>
            <w:hideMark/>
          </w:tcPr>
          <w:p w14:paraId="0566ABBE" w14:textId="0BD886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D743C8" w14:textId="18619B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502C7E" w14:textId="48F6B2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C7B9A3" w14:textId="1FE7C0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297036" w14:textId="411658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4,100,000.00 </w:t>
            </w:r>
          </w:p>
        </w:tc>
      </w:tr>
      <w:tr w:rsidR="00D17D4B" w:rsidRPr="00D17D4B" w14:paraId="4ABBEB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F9EF2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5817D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4E974BD3" w14:textId="15ABA9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44CAC0" w14:textId="01211C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14,462,754.00 </w:t>
            </w:r>
          </w:p>
        </w:tc>
        <w:tc>
          <w:tcPr>
            <w:tcW w:w="728" w:type="pct"/>
            <w:tcBorders>
              <w:top w:val="nil"/>
              <w:left w:val="nil"/>
              <w:bottom w:val="single" w:sz="4" w:space="0" w:color="000000"/>
              <w:right w:val="single" w:sz="4" w:space="0" w:color="000000"/>
            </w:tcBorders>
            <w:shd w:val="clear" w:color="auto" w:fill="auto"/>
            <w:noWrap/>
            <w:vAlign w:val="bottom"/>
            <w:hideMark/>
          </w:tcPr>
          <w:p w14:paraId="7322FB98" w14:textId="7799C6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1AD9E0" w14:textId="50AF7F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253054" w14:textId="1AAD59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14,462,754.00 </w:t>
            </w:r>
          </w:p>
        </w:tc>
      </w:tr>
      <w:tr w:rsidR="00D17D4B" w:rsidRPr="00D17D4B" w14:paraId="1AA7DA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35E23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3509A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Malvar</w:t>
            </w:r>
          </w:p>
        </w:tc>
        <w:tc>
          <w:tcPr>
            <w:tcW w:w="728" w:type="pct"/>
            <w:tcBorders>
              <w:top w:val="nil"/>
              <w:left w:val="nil"/>
              <w:bottom w:val="single" w:sz="4" w:space="0" w:color="000000"/>
              <w:right w:val="single" w:sz="4" w:space="0" w:color="000000"/>
            </w:tcBorders>
            <w:shd w:val="clear" w:color="auto" w:fill="auto"/>
            <w:noWrap/>
            <w:vAlign w:val="bottom"/>
            <w:hideMark/>
          </w:tcPr>
          <w:p w14:paraId="19C18260" w14:textId="3BE04F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B363D5" w14:textId="66F124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10,871,954.00 </w:t>
            </w:r>
          </w:p>
        </w:tc>
        <w:tc>
          <w:tcPr>
            <w:tcW w:w="728" w:type="pct"/>
            <w:tcBorders>
              <w:top w:val="nil"/>
              <w:left w:val="nil"/>
              <w:bottom w:val="single" w:sz="4" w:space="0" w:color="000000"/>
              <w:right w:val="single" w:sz="4" w:space="0" w:color="000000"/>
            </w:tcBorders>
            <w:shd w:val="clear" w:color="auto" w:fill="auto"/>
            <w:noWrap/>
            <w:vAlign w:val="bottom"/>
            <w:hideMark/>
          </w:tcPr>
          <w:p w14:paraId="1009BCBF" w14:textId="748DFB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9AA11C" w14:textId="48D900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239214" w14:textId="03C907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10,871,954.00 </w:t>
            </w:r>
          </w:p>
        </w:tc>
      </w:tr>
      <w:tr w:rsidR="00D17D4B" w:rsidRPr="00D17D4B" w14:paraId="2A62F8F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67640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74293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Mataas Na Kahoy</w:t>
            </w:r>
          </w:p>
        </w:tc>
        <w:tc>
          <w:tcPr>
            <w:tcW w:w="728" w:type="pct"/>
            <w:tcBorders>
              <w:top w:val="nil"/>
              <w:left w:val="nil"/>
              <w:bottom w:val="single" w:sz="4" w:space="0" w:color="000000"/>
              <w:right w:val="single" w:sz="4" w:space="0" w:color="000000"/>
            </w:tcBorders>
            <w:shd w:val="clear" w:color="auto" w:fill="auto"/>
            <w:noWrap/>
            <w:vAlign w:val="bottom"/>
            <w:hideMark/>
          </w:tcPr>
          <w:p w14:paraId="6C5D2ACB" w14:textId="0971A1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3FA076" w14:textId="022BEC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15,432,344.56 </w:t>
            </w:r>
          </w:p>
        </w:tc>
        <w:tc>
          <w:tcPr>
            <w:tcW w:w="728" w:type="pct"/>
            <w:tcBorders>
              <w:top w:val="nil"/>
              <w:left w:val="nil"/>
              <w:bottom w:val="single" w:sz="4" w:space="0" w:color="000000"/>
              <w:right w:val="single" w:sz="4" w:space="0" w:color="000000"/>
            </w:tcBorders>
            <w:shd w:val="clear" w:color="auto" w:fill="auto"/>
            <w:noWrap/>
            <w:vAlign w:val="bottom"/>
            <w:hideMark/>
          </w:tcPr>
          <w:p w14:paraId="1CFBAC4E" w14:textId="347317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0DF337" w14:textId="0C9436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387EBC" w14:textId="3B0D5F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15,432,344.56 </w:t>
            </w:r>
          </w:p>
        </w:tc>
      </w:tr>
      <w:tr w:rsidR="00D17D4B" w:rsidRPr="00D17D4B" w14:paraId="5BA6267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F51F2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B7E5D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Nasugbu</w:t>
            </w:r>
          </w:p>
        </w:tc>
        <w:tc>
          <w:tcPr>
            <w:tcW w:w="728" w:type="pct"/>
            <w:tcBorders>
              <w:top w:val="nil"/>
              <w:left w:val="nil"/>
              <w:bottom w:val="single" w:sz="4" w:space="0" w:color="000000"/>
              <w:right w:val="single" w:sz="4" w:space="0" w:color="000000"/>
            </w:tcBorders>
            <w:shd w:val="clear" w:color="auto" w:fill="auto"/>
            <w:noWrap/>
            <w:vAlign w:val="bottom"/>
            <w:hideMark/>
          </w:tcPr>
          <w:p w14:paraId="60F9536D" w14:textId="6C7D94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027322" w14:textId="1F4CC7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7,170,408.14 </w:t>
            </w:r>
          </w:p>
        </w:tc>
        <w:tc>
          <w:tcPr>
            <w:tcW w:w="728" w:type="pct"/>
            <w:tcBorders>
              <w:top w:val="nil"/>
              <w:left w:val="nil"/>
              <w:bottom w:val="single" w:sz="4" w:space="0" w:color="000000"/>
              <w:right w:val="single" w:sz="4" w:space="0" w:color="000000"/>
            </w:tcBorders>
            <w:shd w:val="clear" w:color="auto" w:fill="auto"/>
            <w:noWrap/>
            <w:vAlign w:val="bottom"/>
            <w:hideMark/>
          </w:tcPr>
          <w:p w14:paraId="7107C6D3" w14:textId="0D2E9D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6386EF" w14:textId="333513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3C6972" w14:textId="7A6D5E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7,170,408.14 </w:t>
            </w:r>
          </w:p>
        </w:tc>
      </w:tr>
      <w:tr w:rsidR="00D17D4B" w:rsidRPr="00D17D4B" w14:paraId="42FC518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1E53D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83F45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Padre Garcia</w:t>
            </w:r>
          </w:p>
        </w:tc>
        <w:tc>
          <w:tcPr>
            <w:tcW w:w="728" w:type="pct"/>
            <w:tcBorders>
              <w:top w:val="nil"/>
              <w:left w:val="nil"/>
              <w:bottom w:val="single" w:sz="4" w:space="0" w:color="000000"/>
              <w:right w:val="single" w:sz="4" w:space="0" w:color="000000"/>
            </w:tcBorders>
            <w:shd w:val="clear" w:color="auto" w:fill="auto"/>
            <w:noWrap/>
            <w:vAlign w:val="bottom"/>
            <w:hideMark/>
          </w:tcPr>
          <w:p w14:paraId="3F418A24" w14:textId="70B8C5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5D6D81" w14:textId="5D2CD4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10,161,182.15 </w:t>
            </w:r>
          </w:p>
        </w:tc>
        <w:tc>
          <w:tcPr>
            <w:tcW w:w="728" w:type="pct"/>
            <w:tcBorders>
              <w:top w:val="nil"/>
              <w:left w:val="nil"/>
              <w:bottom w:val="single" w:sz="4" w:space="0" w:color="000000"/>
              <w:right w:val="single" w:sz="4" w:space="0" w:color="000000"/>
            </w:tcBorders>
            <w:shd w:val="clear" w:color="auto" w:fill="auto"/>
            <w:noWrap/>
            <w:vAlign w:val="bottom"/>
            <w:hideMark/>
          </w:tcPr>
          <w:p w14:paraId="2B3ED351" w14:textId="7681A6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3DA205" w14:textId="2A79D7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7D5A41" w14:textId="76A7AE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10,161,182.15 </w:t>
            </w:r>
          </w:p>
        </w:tc>
      </w:tr>
      <w:tr w:rsidR="00D17D4B" w:rsidRPr="00D17D4B" w14:paraId="1443757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D12AE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68690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0B918AA9" w14:textId="32E04A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11E74" w14:textId="1E01B1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15,805,000.00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7A36AA" w14:textId="57B53A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8FC82A" w14:textId="7D5C53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FEB3C6" w14:textId="21F75A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15,805,000.00 </w:t>
            </w:r>
          </w:p>
        </w:tc>
      </w:tr>
      <w:tr w:rsidR="00D17D4B" w:rsidRPr="00D17D4B" w14:paraId="324E143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FE46F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F51CB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615AF2A4" w14:textId="084936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1B61D4" w14:textId="647990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12,887,569.60 </w:t>
            </w:r>
          </w:p>
        </w:tc>
        <w:tc>
          <w:tcPr>
            <w:tcW w:w="728" w:type="pct"/>
            <w:tcBorders>
              <w:top w:val="nil"/>
              <w:left w:val="nil"/>
              <w:bottom w:val="single" w:sz="4" w:space="0" w:color="000000"/>
              <w:right w:val="single" w:sz="4" w:space="0" w:color="000000"/>
            </w:tcBorders>
            <w:shd w:val="clear" w:color="auto" w:fill="auto"/>
            <w:noWrap/>
            <w:vAlign w:val="bottom"/>
            <w:hideMark/>
          </w:tcPr>
          <w:p w14:paraId="2A850391" w14:textId="2973C3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E6ADC3" w14:textId="4075BE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A4F4BE" w14:textId="2FC04E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12,887,569.60 </w:t>
            </w:r>
          </w:p>
        </w:tc>
      </w:tr>
      <w:tr w:rsidR="00D17D4B" w:rsidRPr="00D17D4B" w14:paraId="194E90E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6B1B5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048E6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09D7EF72" w14:textId="71AA0F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099CB7" w14:textId="3A4CAE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16,807,317.47 </w:t>
            </w:r>
          </w:p>
        </w:tc>
        <w:tc>
          <w:tcPr>
            <w:tcW w:w="728" w:type="pct"/>
            <w:tcBorders>
              <w:top w:val="nil"/>
              <w:left w:val="nil"/>
              <w:bottom w:val="single" w:sz="4" w:space="0" w:color="000000"/>
              <w:right w:val="single" w:sz="4" w:space="0" w:color="000000"/>
            </w:tcBorders>
            <w:shd w:val="clear" w:color="auto" w:fill="auto"/>
            <w:noWrap/>
            <w:vAlign w:val="bottom"/>
            <w:hideMark/>
          </w:tcPr>
          <w:p w14:paraId="57CDEA14" w14:textId="64FB5E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99D3B1" w14:textId="34364E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5AD948" w14:textId="4BB1E7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16,807,317.47 </w:t>
            </w:r>
          </w:p>
        </w:tc>
      </w:tr>
      <w:tr w:rsidR="00D17D4B" w:rsidRPr="00D17D4B" w14:paraId="627DFEB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19970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C4C33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6D81C143" w14:textId="22BDE0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E00E98" w14:textId="0A3A78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12,073,494.40 </w:t>
            </w:r>
          </w:p>
        </w:tc>
        <w:tc>
          <w:tcPr>
            <w:tcW w:w="728" w:type="pct"/>
            <w:tcBorders>
              <w:top w:val="nil"/>
              <w:left w:val="nil"/>
              <w:bottom w:val="single" w:sz="4" w:space="0" w:color="000000"/>
              <w:right w:val="single" w:sz="4" w:space="0" w:color="000000"/>
            </w:tcBorders>
            <w:shd w:val="clear" w:color="auto" w:fill="auto"/>
            <w:noWrap/>
            <w:vAlign w:val="bottom"/>
            <w:hideMark/>
          </w:tcPr>
          <w:p w14:paraId="1F9C9C63" w14:textId="6BBCFB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283A29" w14:textId="64B913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4C1993" w14:textId="267964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12,073,494.40 </w:t>
            </w:r>
          </w:p>
        </w:tc>
      </w:tr>
      <w:tr w:rsidR="00D17D4B" w:rsidRPr="00D17D4B" w14:paraId="0596609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A14B9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DD67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bottom"/>
            <w:hideMark/>
          </w:tcPr>
          <w:p w14:paraId="7CCCE1B8" w14:textId="519A43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FC5A03" w14:textId="125D4E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12,318,874.34 </w:t>
            </w:r>
          </w:p>
        </w:tc>
        <w:tc>
          <w:tcPr>
            <w:tcW w:w="728" w:type="pct"/>
            <w:tcBorders>
              <w:top w:val="nil"/>
              <w:left w:val="nil"/>
              <w:bottom w:val="single" w:sz="4" w:space="0" w:color="000000"/>
              <w:right w:val="single" w:sz="4" w:space="0" w:color="000000"/>
            </w:tcBorders>
            <w:shd w:val="clear" w:color="auto" w:fill="auto"/>
            <w:noWrap/>
            <w:vAlign w:val="bottom"/>
            <w:hideMark/>
          </w:tcPr>
          <w:p w14:paraId="1E15FCD5" w14:textId="7415B8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9145C1" w14:textId="03569C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2DD6CD" w14:textId="26A86A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12,318,874.34 </w:t>
            </w:r>
          </w:p>
        </w:tc>
      </w:tr>
      <w:tr w:rsidR="00D17D4B" w:rsidRPr="00D17D4B" w14:paraId="06F8809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03A2A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846DF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Pascual</w:t>
            </w:r>
          </w:p>
        </w:tc>
        <w:tc>
          <w:tcPr>
            <w:tcW w:w="728" w:type="pct"/>
            <w:tcBorders>
              <w:top w:val="nil"/>
              <w:left w:val="nil"/>
              <w:bottom w:val="single" w:sz="4" w:space="0" w:color="000000"/>
              <w:right w:val="single" w:sz="4" w:space="0" w:color="000000"/>
            </w:tcBorders>
            <w:shd w:val="clear" w:color="auto" w:fill="auto"/>
            <w:noWrap/>
            <w:vAlign w:val="bottom"/>
            <w:hideMark/>
          </w:tcPr>
          <w:p w14:paraId="1E7B4951" w14:textId="26A2BB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9,350.00 </w:t>
            </w:r>
          </w:p>
        </w:tc>
        <w:tc>
          <w:tcPr>
            <w:tcW w:w="728" w:type="pct"/>
            <w:tcBorders>
              <w:top w:val="nil"/>
              <w:left w:val="nil"/>
              <w:bottom w:val="single" w:sz="4" w:space="0" w:color="000000"/>
              <w:right w:val="single" w:sz="4" w:space="0" w:color="000000"/>
            </w:tcBorders>
            <w:shd w:val="clear" w:color="auto" w:fill="auto"/>
            <w:noWrap/>
            <w:vAlign w:val="bottom"/>
            <w:hideMark/>
          </w:tcPr>
          <w:p w14:paraId="7AB85ED2" w14:textId="5A83C1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25,224,903.63 </w:t>
            </w:r>
          </w:p>
        </w:tc>
        <w:tc>
          <w:tcPr>
            <w:tcW w:w="728" w:type="pct"/>
            <w:tcBorders>
              <w:top w:val="nil"/>
              <w:left w:val="nil"/>
              <w:bottom w:val="single" w:sz="4" w:space="0" w:color="000000"/>
              <w:right w:val="single" w:sz="4" w:space="0" w:color="000000"/>
            </w:tcBorders>
            <w:shd w:val="clear" w:color="auto" w:fill="auto"/>
            <w:noWrap/>
            <w:vAlign w:val="bottom"/>
            <w:hideMark/>
          </w:tcPr>
          <w:p w14:paraId="0E1A998D" w14:textId="51C845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81620F" w14:textId="156483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9B96E4" w14:textId="2E5E38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25,234,253.63 </w:t>
            </w:r>
          </w:p>
        </w:tc>
      </w:tr>
      <w:tr w:rsidR="00D17D4B" w:rsidRPr="00D17D4B" w14:paraId="7A2B67E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692F6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4CCF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79B59B42" w14:textId="735E85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123AF9" w14:textId="28C996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10,185,615.93 </w:t>
            </w:r>
          </w:p>
        </w:tc>
        <w:tc>
          <w:tcPr>
            <w:tcW w:w="728" w:type="pct"/>
            <w:tcBorders>
              <w:top w:val="nil"/>
              <w:left w:val="nil"/>
              <w:bottom w:val="single" w:sz="4" w:space="0" w:color="000000"/>
              <w:right w:val="single" w:sz="4" w:space="0" w:color="000000"/>
            </w:tcBorders>
            <w:shd w:val="clear" w:color="auto" w:fill="auto"/>
            <w:noWrap/>
            <w:vAlign w:val="bottom"/>
            <w:hideMark/>
          </w:tcPr>
          <w:p w14:paraId="216D3003" w14:textId="6AB934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D7967D" w14:textId="5C90FF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B52A7B" w14:textId="2BEAC3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10,185,615.93 </w:t>
            </w:r>
          </w:p>
        </w:tc>
      </w:tr>
      <w:tr w:rsidR="00D17D4B" w:rsidRPr="00D17D4B" w14:paraId="33A37F0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3E041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30249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3DF8E29D" w14:textId="6117CB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22,440.00 </w:t>
            </w:r>
          </w:p>
        </w:tc>
        <w:tc>
          <w:tcPr>
            <w:tcW w:w="728" w:type="pct"/>
            <w:tcBorders>
              <w:top w:val="nil"/>
              <w:left w:val="nil"/>
              <w:bottom w:val="single" w:sz="4" w:space="0" w:color="000000"/>
              <w:right w:val="single" w:sz="4" w:space="0" w:color="000000"/>
            </w:tcBorders>
            <w:shd w:val="clear" w:color="auto" w:fill="auto"/>
            <w:noWrap/>
            <w:vAlign w:val="bottom"/>
            <w:hideMark/>
          </w:tcPr>
          <w:p w14:paraId="101A837F" w14:textId="3006CB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121,142,941.18 </w:t>
            </w:r>
          </w:p>
        </w:tc>
        <w:tc>
          <w:tcPr>
            <w:tcW w:w="728" w:type="pct"/>
            <w:tcBorders>
              <w:top w:val="nil"/>
              <w:left w:val="nil"/>
              <w:bottom w:val="single" w:sz="4" w:space="0" w:color="000000"/>
              <w:right w:val="single" w:sz="4" w:space="0" w:color="000000"/>
            </w:tcBorders>
            <w:shd w:val="clear" w:color="auto" w:fill="auto"/>
            <w:noWrap/>
            <w:vAlign w:val="bottom"/>
            <w:hideMark/>
          </w:tcPr>
          <w:p w14:paraId="6433462C" w14:textId="46D509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17F82D" w14:textId="027B21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98A94C" w14:textId="009BCF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121,165,381.18 </w:t>
            </w:r>
          </w:p>
        </w:tc>
      </w:tr>
      <w:tr w:rsidR="00D17D4B" w:rsidRPr="00D17D4B" w14:paraId="5C5B606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4C449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F159E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Taal</w:t>
            </w:r>
          </w:p>
        </w:tc>
        <w:tc>
          <w:tcPr>
            <w:tcW w:w="728" w:type="pct"/>
            <w:tcBorders>
              <w:top w:val="nil"/>
              <w:left w:val="nil"/>
              <w:bottom w:val="single" w:sz="4" w:space="0" w:color="000000"/>
              <w:right w:val="single" w:sz="4" w:space="0" w:color="000000"/>
            </w:tcBorders>
            <w:shd w:val="clear" w:color="auto" w:fill="auto"/>
            <w:noWrap/>
            <w:vAlign w:val="bottom"/>
            <w:hideMark/>
          </w:tcPr>
          <w:p w14:paraId="60120FF0" w14:textId="1D2D3A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FA460D" w14:textId="34146B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15,541,989.34 </w:t>
            </w:r>
          </w:p>
        </w:tc>
        <w:tc>
          <w:tcPr>
            <w:tcW w:w="728" w:type="pct"/>
            <w:tcBorders>
              <w:top w:val="nil"/>
              <w:left w:val="nil"/>
              <w:bottom w:val="single" w:sz="4" w:space="0" w:color="000000"/>
              <w:right w:val="single" w:sz="4" w:space="0" w:color="000000"/>
            </w:tcBorders>
            <w:shd w:val="clear" w:color="auto" w:fill="auto"/>
            <w:noWrap/>
            <w:vAlign w:val="bottom"/>
            <w:hideMark/>
          </w:tcPr>
          <w:p w14:paraId="2F5E2EB9" w14:textId="7B38EC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334C6B" w14:textId="3E9003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077D37" w14:textId="3BAD09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15,541,989.34 </w:t>
            </w:r>
          </w:p>
        </w:tc>
      </w:tr>
      <w:tr w:rsidR="00D17D4B" w:rsidRPr="00D17D4B" w14:paraId="3A294A0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8D21F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5CA11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119D27E8" w14:textId="4ED34C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10B15E" w14:textId="27A31A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14,020,036.07 </w:t>
            </w:r>
          </w:p>
        </w:tc>
        <w:tc>
          <w:tcPr>
            <w:tcW w:w="728" w:type="pct"/>
            <w:tcBorders>
              <w:top w:val="nil"/>
              <w:left w:val="nil"/>
              <w:bottom w:val="single" w:sz="4" w:space="0" w:color="000000"/>
              <w:right w:val="single" w:sz="4" w:space="0" w:color="000000"/>
            </w:tcBorders>
            <w:shd w:val="clear" w:color="auto" w:fill="auto"/>
            <w:noWrap/>
            <w:vAlign w:val="bottom"/>
            <w:hideMark/>
          </w:tcPr>
          <w:p w14:paraId="7C7144ED" w14:textId="75CDDE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6E39E0" w14:textId="44D9D5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AF10EE" w14:textId="69AA9B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14,020,036.07 </w:t>
            </w:r>
          </w:p>
        </w:tc>
      </w:tr>
      <w:tr w:rsidR="00D17D4B" w:rsidRPr="00D17D4B" w14:paraId="7937C68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0A115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48EB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Tanauan</w:t>
            </w:r>
          </w:p>
        </w:tc>
        <w:tc>
          <w:tcPr>
            <w:tcW w:w="728" w:type="pct"/>
            <w:tcBorders>
              <w:top w:val="nil"/>
              <w:left w:val="nil"/>
              <w:bottom w:val="single" w:sz="4" w:space="0" w:color="000000"/>
              <w:right w:val="single" w:sz="4" w:space="0" w:color="000000"/>
            </w:tcBorders>
            <w:shd w:val="clear" w:color="auto" w:fill="auto"/>
            <w:noWrap/>
            <w:vAlign w:val="bottom"/>
            <w:hideMark/>
          </w:tcPr>
          <w:p w14:paraId="16781D54" w14:textId="292664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94,248.00 </w:t>
            </w:r>
          </w:p>
        </w:tc>
        <w:tc>
          <w:tcPr>
            <w:tcW w:w="728" w:type="pct"/>
            <w:tcBorders>
              <w:top w:val="nil"/>
              <w:left w:val="nil"/>
              <w:bottom w:val="single" w:sz="4" w:space="0" w:color="000000"/>
              <w:right w:val="single" w:sz="4" w:space="0" w:color="000000"/>
            </w:tcBorders>
            <w:shd w:val="clear" w:color="auto" w:fill="auto"/>
            <w:noWrap/>
            <w:vAlign w:val="bottom"/>
            <w:hideMark/>
          </w:tcPr>
          <w:p w14:paraId="1909DB03" w14:textId="79F20E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146,048,575.45 </w:t>
            </w:r>
          </w:p>
        </w:tc>
        <w:tc>
          <w:tcPr>
            <w:tcW w:w="728" w:type="pct"/>
            <w:tcBorders>
              <w:top w:val="nil"/>
              <w:left w:val="nil"/>
              <w:bottom w:val="single" w:sz="4" w:space="0" w:color="000000"/>
              <w:right w:val="single" w:sz="4" w:space="0" w:color="000000"/>
            </w:tcBorders>
            <w:shd w:val="clear" w:color="auto" w:fill="auto"/>
            <w:noWrap/>
            <w:vAlign w:val="bottom"/>
            <w:hideMark/>
          </w:tcPr>
          <w:p w14:paraId="2A23BE1C" w14:textId="6D454F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40FE9B" w14:textId="769181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745042" w14:textId="177E64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146,142,823.45 </w:t>
            </w:r>
          </w:p>
        </w:tc>
      </w:tr>
      <w:tr w:rsidR="00D17D4B" w:rsidRPr="00D17D4B" w14:paraId="24BC7D8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C8C92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D953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Taysan</w:t>
            </w:r>
          </w:p>
        </w:tc>
        <w:tc>
          <w:tcPr>
            <w:tcW w:w="728" w:type="pct"/>
            <w:tcBorders>
              <w:top w:val="nil"/>
              <w:left w:val="nil"/>
              <w:bottom w:val="single" w:sz="4" w:space="0" w:color="000000"/>
              <w:right w:val="single" w:sz="4" w:space="0" w:color="000000"/>
            </w:tcBorders>
            <w:shd w:val="clear" w:color="auto" w:fill="auto"/>
            <w:noWrap/>
            <w:vAlign w:val="bottom"/>
            <w:hideMark/>
          </w:tcPr>
          <w:p w14:paraId="7C6B04F5" w14:textId="522DE3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AA1C4C" w14:textId="1EAEF9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18,759,181.23 </w:t>
            </w:r>
          </w:p>
        </w:tc>
        <w:tc>
          <w:tcPr>
            <w:tcW w:w="728" w:type="pct"/>
            <w:tcBorders>
              <w:top w:val="nil"/>
              <w:left w:val="nil"/>
              <w:bottom w:val="single" w:sz="4" w:space="0" w:color="000000"/>
              <w:right w:val="single" w:sz="4" w:space="0" w:color="000000"/>
            </w:tcBorders>
            <w:shd w:val="clear" w:color="auto" w:fill="auto"/>
            <w:noWrap/>
            <w:vAlign w:val="bottom"/>
            <w:hideMark/>
          </w:tcPr>
          <w:p w14:paraId="090C5BAA" w14:textId="01F4C4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54A3F" w14:textId="6EE764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9E2349" w14:textId="101DF5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18,759,181.23 </w:t>
            </w:r>
          </w:p>
        </w:tc>
      </w:tr>
      <w:tr w:rsidR="00D17D4B" w:rsidRPr="00D17D4B" w14:paraId="69047D7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28DEB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F3F1B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Tingloy</w:t>
            </w:r>
          </w:p>
        </w:tc>
        <w:tc>
          <w:tcPr>
            <w:tcW w:w="728" w:type="pct"/>
            <w:tcBorders>
              <w:top w:val="nil"/>
              <w:left w:val="nil"/>
              <w:bottom w:val="single" w:sz="4" w:space="0" w:color="000000"/>
              <w:right w:val="single" w:sz="4" w:space="0" w:color="000000"/>
            </w:tcBorders>
            <w:shd w:val="clear" w:color="auto" w:fill="auto"/>
            <w:noWrap/>
            <w:vAlign w:val="bottom"/>
            <w:hideMark/>
          </w:tcPr>
          <w:p w14:paraId="198BA835" w14:textId="2A2D29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C0C6BB" w14:textId="6B980A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7,762,146.80 </w:t>
            </w:r>
          </w:p>
        </w:tc>
        <w:tc>
          <w:tcPr>
            <w:tcW w:w="728" w:type="pct"/>
            <w:tcBorders>
              <w:top w:val="nil"/>
              <w:left w:val="nil"/>
              <w:bottom w:val="single" w:sz="4" w:space="0" w:color="000000"/>
              <w:right w:val="single" w:sz="4" w:space="0" w:color="000000"/>
            </w:tcBorders>
            <w:shd w:val="clear" w:color="auto" w:fill="auto"/>
            <w:noWrap/>
            <w:vAlign w:val="bottom"/>
            <w:hideMark/>
          </w:tcPr>
          <w:p w14:paraId="0794C6BC" w14:textId="7B1DA4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98C2C1" w14:textId="506E22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74699E" w14:textId="1D78EA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7,762,146.80 </w:t>
            </w:r>
          </w:p>
        </w:tc>
      </w:tr>
      <w:tr w:rsidR="00D17D4B" w:rsidRPr="00D17D4B" w14:paraId="03C019B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4EC28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89B5F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Tuy</w:t>
            </w:r>
          </w:p>
        </w:tc>
        <w:tc>
          <w:tcPr>
            <w:tcW w:w="728" w:type="pct"/>
            <w:tcBorders>
              <w:top w:val="nil"/>
              <w:left w:val="nil"/>
              <w:bottom w:val="single" w:sz="4" w:space="0" w:color="000000"/>
              <w:right w:val="single" w:sz="4" w:space="0" w:color="000000"/>
            </w:tcBorders>
            <w:shd w:val="clear" w:color="auto" w:fill="auto"/>
            <w:noWrap/>
            <w:vAlign w:val="bottom"/>
            <w:hideMark/>
          </w:tcPr>
          <w:p w14:paraId="5217C257" w14:textId="1171DE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87611D" w14:textId="2FB58B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17,486,280.18 </w:t>
            </w:r>
          </w:p>
        </w:tc>
        <w:tc>
          <w:tcPr>
            <w:tcW w:w="728" w:type="pct"/>
            <w:tcBorders>
              <w:top w:val="nil"/>
              <w:left w:val="nil"/>
              <w:bottom w:val="single" w:sz="4" w:space="0" w:color="000000"/>
              <w:right w:val="single" w:sz="4" w:space="0" w:color="000000"/>
            </w:tcBorders>
            <w:shd w:val="clear" w:color="auto" w:fill="auto"/>
            <w:noWrap/>
            <w:vAlign w:val="bottom"/>
            <w:hideMark/>
          </w:tcPr>
          <w:p w14:paraId="08A589C1" w14:textId="5FEBE7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25A19" w14:textId="101108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6758A2" w14:textId="53A95E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17,486,280.18 </w:t>
            </w:r>
          </w:p>
        </w:tc>
      </w:tr>
      <w:tr w:rsidR="00D17D4B" w:rsidRPr="00D17D4B" w14:paraId="01BE1BA8"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A84E29"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14:paraId="02CB6752" w14:textId="7259925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10,192,996.00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04761F8" w14:textId="1F14E3F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1,936,931,735.52 </w:t>
            </w:r>
          </w:p>
        </w:tc>
        <w:tc>
          <w:tcPr>
            <w:tcW w:w="728" w:type="pct"/>
            <w:tcBorders>
              <w:top w:val="nil"/>
              <w:left w:val="nil"/>
              <w:bottom w:val="single" w:sz="4" w:space="0" w:color="000000"/>
              <w:right w:val="single" w:sz="4" w:space="0" w:color="000000"/>
            </w:tcBorders>
            <w:shd w:val="clear" w:color="D8D8D8" w:fill="D8D8D8"/>
            <w:noWrap/>
            <w:vAlign w:val="bottom"/>
            <w:hideMark/>
          </w:tcPr>
          <w:p w14:paraId="5D86553D" w14:textId="2AE04EE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7,754,076.80 </w:t>
            </w:r>
          </w:p>
        </w:tc>
        <w:tc>
          <w:tcPr>
            <w:tcW w:w="728" w:type="pct"/>
            <w:tcBorders>
              <w:top w:val="nil"/>
              <w:left w:val="nil"/>
              <w:bottom w:val="single" w:sz="4" w:space="0" w:color="000000"/>
              <w:right w:val="single" w:sz="4" w:space="0" w:color="000000"/>
            </w:tcBorders>
            <w:shd w:val="clear" w:color="D8D8D8" w:fill="D8D8D8"/>
            <w:noWrap/>
            <w:vAlign w:val="bottom"/>
            <w:hideMark/>
          </w:tcPr>
          <w:p w14:paraId="0580F675" w14:textId="5B26DDE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F7B8C31" w14:textId="25EDCDF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1,954,878,808.32 </w:t>
            </w:r>
          </w:p>
        </w:tc>
      </w:tr>
      <w:tr w:rsidR="00D17D4B" w:rsidRPr="00D17D4B" w14:paraId="0BFFA656"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37A610"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Cavite</w:t>
            </w:r>
          </w:p>
        </w:tc>
        <w:tc>
          <w:tcPr>
            <w:tcW w:w="728" w:type="pct"/>
            <w:tcBorders>
              <w:top w:val="nil"/>
              <w:left w:val="nil"/>
              <w:bottom w:val="single" w:sz="4" w:space="0" w:color="000000"/>
              <w:right w:val="single" w:sz="4" w:space="0" w:color="000000"/>
            </w:tcBorders>
            <w:shd w:val="clear" w:color="auto" w:fill="auto"/>
            <w:noWrap/>
            <w:vAlign w:val="bottom"/>
            <w:hideMark/>
          </w:tcPr>
          <w:p w14:paraId="72EAB031" w14:textId="75766E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764CCD" w14:textId="31BD24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284,882,315.80 </w:t>
            </w:r>
          </w:p>
        </w:tc>
        <w:tc>
          <w:tcPr>
            <w:tcW w:w="728" w:type="pct"/>
            <w:tcBorders>
              <w:top w:val="nil"/>
              <w:left w:val="nil"/>
              <w:bottom w:val="single" w:sz="4" w:space="0" w:color="000000"/>
              <w:right w:val="single" w:sz="4" w:space="0" w:color="000000"/>
            </w:tcBorders>
            <w:shd w:val="clear" w:color="auto" w:fill="auto"/>
            <w:noWrap/>
            <w:vAlign w:val="bottom"/>
            <w:hideMark/>
          </w:tcPr>
          <w:p w14:paraId="456D17D5" w14:textId="6B0CDA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7,754,076.80 </w:t>
            </w:r>
          </w:p>
        </w:tc>
        <w:tc>
          <w:tcPr>
            <w:tcW w:w="728" w:type="pct"/>
            <w:tcBorders>
              <w:top w:val="nil"/>
              <w:left w:val="nil"/>
              <w:bottom w:val="single" w:sz="4" w:space="0" w:color="000000"/>
              <w:right w:val="single" w:sz="4" w:space="0" w:color="000000"/>
            </w:tcBorders>
            <w:shd w:val="clear" w:color="auto" w:fill="auto"/>
            <w:noWrap/>
            <w:vAlign w:val="bottom"/>
            <w:hideMark/>
          </w:tcPr>
          <w:p w14:paraId="05382B89" w14:textId="0BE8FE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EAE27C" w14:textId="0A6B87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292,636,392.60 </w:t>
            </w:r>
          </w:p>
        </w:tc>
      </w:tr>
      <w:tr w:rsidR="00D17D4B" w:rsidRPr="00D17D4B" w14:paraId="0FCCE98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9CEB4F"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43FC2D2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Alfonso</w:t>
            </w:r>
          </w:p>
        </w:tc>
        <w:tc>
          <w:tcPr>
            <w:tcW w:w="728" w:type="pct"/>
            <w:tcBorders>
              <w:top w:val="nil"/>
              <w:left w:val="nil"/>
              <w:bottom w:val="single" w:sz="4" w:space="0" w:color="000000"/>
              <w:right w:val="single" w:sz="4" w:space="0" w:color="000000"/>
            </w:tcBorders>
            <w:shd w:val="clear" w:color="auto" w:fill="auto"/>
            <w:noWrap/>
            <w:vAlign w:val="bottom"/>
            <w:hideMark/>
          </w:tcPr>
          <w:p w14:paraId="3C5C5FB9" w14:textId="14877B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418,880.00 </w:t>
            </w:r>
          </w:p>
        </w:tc>
        <w:tc>
          <w:tcPr>
            <w:tcW w:w="728" w:type="pct"/>
            <w:tcBorders>
              <w:top w:val="nil"/>
              <w:left w:val="nil"/>
              <w:bottom w:val="single" w:sz="4" w:space="0" w:color="000000"/>
              <w:right w:val="single" w:sz="4" w:space="0" w:color="000000"/>
            </w:tcBorders>
            <w:shd w:val="clear" w:color="auto" w:fill="auto"/>
            <w:noWrap/>
            <w:vAlign w:val="bottom"/>
            <w:hideMark/>
          </w:tcPr>
          <w:p w14:paraId="3ED1050A" w14:textId="362549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22,283,115.55 </w:t>
            </w:r>
          </w:p>
        </w:tc>
        <w:tc>
          <w:tcPr>
            <w:tcW w:w="728" w:type="pct"/>
            <w:tcBorders>
              <w:top w:val="nil"/>
              <w:left w:val="nil"/>
              <w:bottom w:val="single" w:sz="4" w:space="0" w:color="000000"/>
              <w:right w:val="single" w:sz="4" w:space="0" w:color="000000"/>
            </w:tcBorders>
            <w:shd w:val="clear" w:color="auto" w:fill="auto"/>
            <w:noWrap/>
            <w:vAlign w:val="bottom"/>
            <w:hideMark/>
          </w:tcPr>
          <w:p w14:paraId="73BB1963" w14:textId="08C07B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C9D31D" w14:textId="1EE364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B4EBF5" w14:textId="250D84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22,701,995.55 </w:t>
            </w:r>
          </w:p>
        </w:tc>
      </w:tr>
      <w:tr w:rsidR="00D17D4B" w:rsidRPr="00D17D4B" w14:paraId="457B2E5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288E0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DC96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Amadeo</w:t>
            </w:r>
          </w:p>
        </w:tc>
        <w:tc>
          <w:tcPr>
            <w:tcW w:w="728" w:type="pct"/>
            <w:tcBorders>
              <w:top w:val="nil"/>
              <w:left w:val="nil"/>
              <w:bottom w:val="single" w:sz="4" w:space="0" w:color="000000"/>
              <w:right w:val="single" w:sz="4" w:space="0" w:color="000000"/>
            </w:tcBorders>
            <w:shd w:val="clear" w:color="auto" w:fill="auto"/>
            <w:noWrap/>
            <w:vAlign w:val="bottom"/>
            <w:hideMark/>
          </w:tcPr>
          <w:p w14:paraId="7A8C59C9" w14:textId="68E50B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55D5B0B" w14:textId="2C1515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21,175,924.02 </w:t>
            </w:r>
          </w:p>
        </w:tc>
        <w:tc>
          <w:tcPr>
            <w:tcW w:w="728" w:type="pct"/>
            <w:tcBorders>
              <w:top w:val="nil"/>
              <w:left w:val="nil"/>
              <w:bottom w:val="single" w:sz="4" w:space="0" w:color="000000"/>
              <w:right w:val="single" w:sz="4" w:space="0" w:color="000000"/>
            </w:tcBorders>
            <w:shd w:val="clear" w:color="auto" w:fill="auto"/>
            <w:noWrap/>
            <w:vAlign w:val="bottom"/>
            <w:hideMark/>
          </w:tcPr>
          <w:p w14:paraId="197AABE9" w14:textId="098EE9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21C750" w14:textId="2D38DA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E80E59" w14:textId="0A09FC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21,549,924.02 </w:t>
            </w:r>
          </w:p>
        </w:tc>
      </w:tr>
      <w:tr w:rsidR="00D17D4B" w:rsidRPr="00D17D4B" w14:paraId="19AD926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1ADC0C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C9983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Bacoor</w:t>
            </w:r>
          </w:p>
        </w:tc>
        <w:tc>
          <w:tcPr>
            <w:tcW w:w="728" w:type="pct"/>
            <w:tcBorders>
              <w:top w:val="nil"/>
              <w:left w:val="nil"/>
              <w:bottom w:val="single" w:sz="4" w:space="0" w:color="000000"/>
              <w:right w:val="single" w:sz="4" w:space="0" w:color="000000"/>
            </w:tcBorders>
            <w:shd w:val="clear" w:color="auto" w:fill="auto"/>
            <w:noWrap/>
            <w:vAlign w:val="bottom"/>
            <w:hideMark/>
          </w:tcPr>
          <w:p w14:paraId="4DE059FB" w14:textId="2CF939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439,076.00 </w:t>
            </w:r>
          </w:p>
        </w:tc>
        <w:tc>
          <w:tcPr>
            <w:tcW w:w="728" w:type="pct"/>
            <w:tcBorders>
              <w:top w:val="nil"/>
              <w:left w:val="nil"/>
              <w:bottom w:val="single" w:sz="4" w:space="0" w:color="000000"/>
              <w:right w:val="single" w:sz="4" w:space="0" w:color="000000"/>
            </w:tcBorders>
            <w:shd w:val="clear" w:color="auto" w:fill="auto"/>
            <w:noWrap/>
            <w:vAlign w:val="bottom"/>
            <w:hideMark/>
          </w:tcPr>
          <w:p w14:paraId="32E8C548" w14:textId="6D9557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156,905,256.40 </w:t>
            </w:r>
          </w:p>
        </w:tc>
        <w:tc>
          <w:tcPr>
            <w:tcW w:w="728" w:type="pct"/>
            <w:tcBorders>
              <w:top w:val="nil"/>
              <w:left w:val="nil"/>
              <w:bottom w:val="single" w:sz="4" w:space="0" w:color="000000"/>
              <w:right w:val="single" w:sz="4" w:space="0" w:color="000000"/>
            </w:tcBorders>
            <w:shd w:val="clear" w:color="auto" w:fill="auto"/>
            <w:noWrap/>
            <w:vAlign w:val="bottom"/>
            <w:hideMark/>
          </w:tcPr>
          <w:p w14:paraId="26E51F7E" w14:textId="79A73A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F5F16D" w14:textId="6A7026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3BB577" w14:textId="5E5A64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157,344,332.40 </w:t>
            </w:r>
          </w:p>
        </w:tc>
      </w:tr>
      <w:tr w:rsidR="00D17D4B" w:rsidRPr="00D17D4B" w14:paraId="5E78A5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D5B90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2926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Carmona</w:t>
            </w:r>
          </w:p>
        </w:tc>
        <w:tc>
          <w:tcPr>
            <w:tcW w:w="728" w:type="pct"/>
            <w:tcBorders>
              <w:top w:val="nil"/>
              <w:left w:val="nil"/>
              <w:bottom w:val="single" w:sz="4" w:space="0" w:color="000000"/>
              <w:right w:val="single" w:sz="4" w:space="0" w:color="000000"/>
            </w:tcBorders>
            <w:shd w:val="clear" w:color="auto" w:fill="auto"/>
            <w:noWrap/>
            <w:vAlign w:val="bottom"/>
            <w:hideMark/>
          </w:tcPr>
          <w:p w14:paraId="61C262B5" w14:textId="7643D7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51AA98" w14:textId="6FD851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129,344,735.46 </w:t>
            </w:r>
          </w:p>
        </w:tc>
        <w:tc>
          <w:tcPr>
            <w:tcW w:w="728" w:type="pct"/>
            <w:tcBorders>
              <w:top w:val="nil"/>
              <w:left w:val="nil"/>
              <w:bottom w:val="single" w:sz="4" w:space="0" w:color="000000"/>
              <w:right w:val="single" w:sz="4" w:space="0" w:color="000000"/>
            </w:tcBorders>
            <w:shd w:val="clear" w:color="auto" w:fill="auto"/>
            <w:noWrap/>
            <w:vAlign w:val="bottom"/>
            <w:hideMark/>
          </w:tcPr>
          <w:p w14:paraId="4D0A7830" w14:textId="518F6C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B1A3BA" w14:textId="49C746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E2EBB1" w14:textId="41CC3E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129,718,735.46 </w:t>
            </w:r>
          </w:p>
        </w:tc>
      </w:tr>
      <w:tr w:rsidR="00D17D4B" w:rsidRPr="00D17D4B" w14:paraId="6B6491E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83C53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3138E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Cavite City</w:t>
            </w:r>
          </w:p>
        </w:tc>
        <w:tc>
          <w:tcPr>
            <w:tcW w:w="728" w:type="pct"/>
            <w:tcBorders>
              <w:top w:val="nil"/>
              <w:left w:val="nil"/>
              <w:bottom w:val="single" w:sz="4" w:space="0" w:color="000000"/>
              <w:right w:val="single" w:sz="4" w:space="0" w:color="000000"/>
            </w:tcBorders>
            <w:shd w:val="clear" w:color="auto" w:fill="auto"/>
            <w:noWrap/>
            <w:vAlign w:val="bottom"/>
            <w:hideMark/>
          </w:tcPr>
          <w:p w14:paraId="6A5FD32C" w14:textId="4A63B5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352B1A" w14:textId="51C8FC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54,026,762.65 </w:t>
            </w:r>
          </w:p>
        </w:tc>
        <w:tc>
          <w:tcPr>
            <w:tcW w:w="728" w:type="pct"/>
            <w:tcBorders>
              <w:top w:val="nil"/>
              <w:left w:val="nil"/>
              <w:bottom w:val="single" w:sz="4" w:space="0" w:color="000000"/>
              <w:right w:val="single" w:sz="4" w:space="0" w:color="000000"/>
            </w:tcBorders>
            <w:shd w:val="clear" w:color="auto" w:fill="auto"/>
            <w:noWrap/>
            <w:vAlign w:val="bottom"/>
            <w:hideMark/>
          </w:tcPr>
          <w:p w14:paraId="07C388C6" w14:textId="11368F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62BF03" w14:textId="66D801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46C0F0" w14:textId="2A53CE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54,400,762.65 </w:t>
            </w:r>
          </w:p>
        </w:tc>
      </w:tr>
      <w:tr w:rsidR="00D17D4B" w:rsidRPr="00D17D4B" w14:paraId="319B27B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3F09A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628D3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Dasmariñas</w:t>
            </w:r>
          </w:p>
        </w:tc>
        <w:tc>
          <w:tcPr>
            <w:tcW w:w="728" w:type="pct"/>
            <w:tcBorders>
              <w:top w:val="nil"/>
              <w:left w:val="nil"/>
              <w:bottom w:val="single" w:sz="4" w:space="0" w:color="000000"/>
              <w:right w:val="single" w:sz="4" w:space="0" w:color="000000"/>
            </w:tcBorders>
            <w:shd w:val="clear" w:color="auto" w:fill="auto"/>
            <w:noWrap/>
            <w:vAlign w:val="bottom"/>
            <w:hideMark/>
          </w:tcPr>
          <w:p w14:paraId="04D00AEA" w14:textId="12D53A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1,144,440.00 </w:t>
            </w:r>
          </w:p>
        </w:tc>
        <w:tc>
          <w:tcPr>
            <w:tcW w:w="728" w:type="pct"/>
            <w:tcBorders>
              <w:top w:val="nil"/>
              <w:left w:val="nil"/>
              <w:bottom w:val="single" w:sz="4" w:space="0" w:color="000000"/>
              <w:right w:val="single" w:sz="4" w:space="0" w:color="000000"/>
            </w:tcBorders>
            <w:shd w:val="clear" w:color="auto" w:fill="auto"/>
            <w:noWrap/>
            <w:vAlign w:val="bottom"/>
            <w:hideMark/>
          </w:tcPr>
          <w:p w14:paraId="3C3F729F" w14:textId="4A1322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249,975,857.80 </w:t>
            </w:r>
          </w:p>
        </w:tc>
        <w:tc>
          <w:tcPr>
            <w:tcW w:w="728" w:type="pct"/>
            <w:tcBorders>
              <w:top w:val="nil"/>
              <w:left w:val="nil"/>
              <w:bottom w:val="single" w:sz="4" w:space="0" w:color="000000"/>
              <w:right w:val="single" w:sz="4" w:space="0" w:color="000000"/>
            </w:tcBorders>
            <w:shd w:val="clear" w:color="auto" w:fill="auto"/>
            <w:noWrap/>
            <w:vAlign w:val="bottom"/>
            <w:hideMark/>
          </w:tcPr>
          <w:p w14:paraId="691D1FC4" w14:textId="4A45FD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589286" w14:textId="663AEF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F9DCDE" w14:textId="246A85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251,120,297.80 </w:t>
            </w:r>
          </w:p>
        </w:tc>
      </w:tr>
      <w:tr w:rsidR="00D17D4B" w:rsidRPr="00D17D4B" w14:paraId="4BE5187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4F3CA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D6636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Gen. Mariano Alvarez</w:t>
            </w:r>
          </w:p>
        </w:tc>
        <w:tc>
          <w:tcPr>
            <w:tcW w:w="728" w:type="pct"/>
            <w:tcBorders>
              <w:top w:val="nil"/>
              <w:left w:val="nil"/>
              <w:bottom w:val="single" w:sz="4" w:space="0" w:color="000000"/>
              <w:right w:val="single" w:sz="4" w:space="0" w:color="000000"/>
            </w:tcBorders>
            <w:shd w:val="clear" w:color="auto" w:fill="auto"/>
            <w:noWrap/>
            <w:vAlign w:val="bottom"/>
            <w:hideMark/>
          </w:tcPr>
          <w:p w14:paraId="75AF471E" w14:textId="35D65F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605,880.00 </w:t>
            </w:r>
          </w:p>
        </w:tc>
        <w:tc>
          <w:tcPr>
            <w:tcW w:w="728" w:type="pct"/>
            <w:tcBorders>
              <w:top w:val="nil"/>
              <w:left w:val="nil"/>
              <w:bottom w:val="single" w:sz="4" w:space="0" w:color="000000"/>
              <w:right w:val="single" w:sz="4" w:space="0" w:color="000000"/>
            </w:tcBorders>
            <w:shd w:val="clear" w:color="auto" w:fill="auto"/>
            <w:noWrap/>
            <w:vAlign w:val="bottom"/>
            <w:hideMark/>
          </w:tcPr>
          <w:p w14:paraId="604843A8" w14:textId="0ED965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27,543,417.56 </w:t>
            </w:r>
          </w:p>
        </w:tc>
        <w:tc>
          <w:tcPr>
            <w:tcW w:w="728" w:type="pct"/>
            <w:tcBorders>
              <w:top w:val="nil"/>
              <w:left w:val="nil"/>
              <w:bottom w:val="single" w:sz="4" w:space="0" w:color="000000"/>
              <w:right w:val="single" w:sz="4" w:space="0" w:color="000000"/>
            </w:tcBorders>
            <w:shd w:val="clear" w:color="auto" w:fill="auto"/>
            <w:noWrap/>
            <w:vAlign w:val="bottom"/>
            <w:hideMark/>
          </w:tcPr>
          <w:p w14:paraId="4F587B3E" w14:textId="17436F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CD2FE" w14:textId="217513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B7091B" w14:textId="084A4D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28,149,297.56 </w:t>
            </w:r>
          </w:p>
        </w:tc>
      </w:tr>
      <w:tr w:rsidR="00D17D4B" w:rsidRPr="00D17D4B" w14:paraId="4BEAACE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E7736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4313C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General Emilio 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285A9F92" w14:textId="367056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7A87B8F" w14:textId="53F4BE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10,425,267.10 </w:t>
            </w:r>
          </w:p>
        </w:tc>
        <w:tc>
          <w:tcPr>
            <w:tcW w:w="728" w:type="pct"/>
            <w:tcBorders>
              <w:top w:val="nil"/>
              <w:left w:val="nil"/>
              <w:bottom w:val="single" w:sz="4" w:space="0" w:color="000000"/>
              <w:right w:val="single" w:sz="4" w:space="0" w:color="000000"/>
            </w:tcBorders>
            <w:shd w:val="clear" w:color="auto" w:fill="auto"/>
            <w:noWrap/>
            <w:vAlign w:val="bottom"/>
            <w:hideMark/>
          </w:tcPr>
          <w:p w14:paraId="5598E4CE" w14:textId="5B5AF3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8E9417" w14:textId="098914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D42DB8" w14:textId="366250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10,799,267.10 </w:t>
            </w:r>
          </w:p>
        </w:tc>
      </w:tr>
      <w:tr w:rsidR="00D17D4B" w:rsidRPr="00D17D4B" w14:paraId="1C7D0A4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F7270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A20C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General Trias</w:t>
            </w:r>
          </w:p>
        </w:tc>
        <w:tc>
          <w:tcPr>
            <w:tcW w:w="728" w:type="pct"/>
            <w:tcBorders>
              <w:top w:val="nil"/>
              <w:left w:val="nil"/>
              <w:bottom w:val="single" w:sz="4" w:space="0" w:color="000000"/>
              <w:right w:val="single" w:sz="4" w:space="0" w:color="000000"/>
            </w:tcBorders>
            <w:shd w:val="clear" w:color="auto" w:fill="auto"/>
            <w:noWrap/>
            <w:vAlign w:val="bottom"/>
            <w:hideMark/>
          </w:tcPr>
          <w:p w14:paraId="1BC51CE8" w14:textId="3ABE85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430,100.00 </w:t>
            </w:r>
          </w:p>
        </w:tc>
        <w:tc>
          <w:tcPr>
            <w:tcW w:w="728" w:type="pct"/>
            <w:tcBorders>
              <w:top w:val="nil"/>
              <w:left w:val="nil"/>
              <w:bottom w:val="single" w:sz="4" w:space="0" w:color="000000"/>
              <w:right w:val="single" w:sz="4" w:space="0" w:color="000000"/>
            </w:tcBorders>
            <w:shd w:val="clear" w:color="auto" w:fill="auto"/>
            <w:noWrap/>
            <w:vAlign w:val="bottom"/>
            <w:hideMark/>
          </w:tcPr>
          <w:p w14:paraId="73F2A46E" w14:textId="2B2CF9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209,285,458.48 </w:t>
            </w:r>
          </w:p>
        </w:tc>
        <w:tc>
          <w:tcPr>
            <w:tcW w:w="728" w:type="pct"/>
            <w:tcBorders>
              <w:top w:val="nil"/>
              <w:left w:val="nil"/>
              <w:bottom w:val="single" w:sz="4" w:space="0" w:color="000000"/>
              <w:right w:val="single" w:sz="4" w:space="0" w:color="000000"/>
            </w:tcBorders>
            <w:shd w:val="clear" w:color="auto" w:fill="auto"/>
            <w:noWrap/>
            <w:vAlign w:val="bottom"/>
            <w:hideMark/>
          </w:tcPr>
          <w:p w14:paraId="3E9AF9FC" w14:textId="6B5E0F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751349" w14:textId="49A620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71B015" w14:textId="624DE5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209,715,558.48 </w:t>
            </w:r>
          </w:p>
        </w:tc>
      </w:tr>
      <w:tr w:rsidR="00D17D4B" w:rsidRPr="00D17D4B" w14:paraId="1D4EDA6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00B1F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B83E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Imus</w:t>
            </w:r>
          </w:p>
        </w:tc>
        <w:tc>
          <w:tcPr>
            <w:tcW w:w="728" w:type="pct"/>
            <w:tcBorders>
              <w:top w:val="nil"/>
              <w:left w:val="nil"/>
              <w:bottom w:val="single" w:sz="4" w:space="0" w:color="000000"/>
              <w:right w:val="single" w:sz="4" w:space="0" w:color="000000"/>
            </w:tcBorders>
            <w:shd w:val="clear" w:color="auto" w:fill="auto"/>
            <w:noWrap/>
            <w:vAlign w:val="bottom"/>
            <w:hideMark/>
          </w:tcPr>
          <w:p w14:paraId="1C53D189" w14:textId="1FCB64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399,058.00 </w:t>
            </w:r>
          </w:p>
        </w:tc>
        <w:tc>
          <w:tcPr>
            <w:tcW w:w="728" w:type="pct"/>
            <w:tcBorders>
              <w:top w:val="nil"/>
              <w:left w:val="nil"/>
              <w:bottom w:val="single" w:sz="4" w:space="0" w:color="000000"/>
              <w:right w:val="single" w:sz="4" w:space="0" w:color="000000"/>
            </w:tcBorders>
            <w:shd w:val="clear" w:color="auto" w:fill="auto"/>
            <w:noWrap/>
            <w:vAlign w:val="bottom"/>
            <w:hideMark/>
          </w:tcPr>
          <w:p w14:paraId="569A45C4" w14:textId="26B5D3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166,691,367.36 </w:t>
            </w:r>
          </w:p>
        </w:tc>
        <w:tc>
          <w:tcPr>
            <w:tcW w:w="728" w:type="pct"/>
            <w:tcBorders>
              <w:top w:val="nil"/>
              <w:left w:val="nil"/>
              <w:bottom w:val="single" w:sz="4" w:space="0" w:color="000000"/>
              <w:right w:val="single" w:sz="4" w:space="0" w:color="000000"/>
            </w:tcBorders>
            <w:shd w:val="clear" w:color="auto" w:fill="auto"/>
            <w:noWrap/>
            <w:vAlign w:val="bottom"/>
            <w:hideMark/>
          </w:tcPr>
          <w:p w14:paraId="7773579A" w14:textId="54E53F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F4A243" w14:textId="35BE21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01ACCC" w14:textId="3FF26A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167,090,425.36 </w:t>
            </w:r>
          </w:p>
        </w:tc>
      </w:tr>
      <w:tr w:rsidR="00D17D4B" w:rsidRPr="00D17D4B" w14:paraId="4DCD0A3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1CDE5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8B337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Indang</w:t>
            </w:r>
          </w:p>
        </w:tc>
        <w:tc>
          <w:tcPr>
            <w:tcW w:w="728" w:type="pct"/>
            <w:tcBorders>
              <w:top w:val="nil"/>
              <w:left w:val="nil"/>
              <w:bottom w:val="single" w:sz="4" w:space="0" w:color="000000"/>
              <w:right w:val="single" w:sz="4" w:space="0" w:color="000000"/>
            </w:tcBorders>
            <w:shd w:val="clear" w:color="auto" w:fill="auto"/>
            <w:noWrap/>
            <w:vAlign w:val="bottom"/>
            <w:hideMark/>
          </w:tcPr>
          <w:p w14:paraId="4A41E6A5" w14:textId="5170EC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3A2B5F" w14:textId="69522E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25,245,655.00 </w:t>
            </w:r>
          </w:p>
        </w:tc>
        <w:tc>
          <w:tcPr>
            <w:tcW w:w="728" w:type="pct"/>
            <w:tcBorders>
              <w:top w:val="nil"/>
              <w:left w:val="nil"/>
              <w:bottom w:val="single" w:sz="4" w:space="0" w:color="000000"/>
              <w:right w:val="single" w:sz="4" w:space="0" w:color="000000"/>
            </w:tcBorders>
            <w:shd w:val="clear" w:color="auto" w:fill="auto"/>
            <w:noWrap/>
            <w:vAlign w:val="bottom"/>
            <w:hideMark/>
          </w:tcPr>
          <w:p w14:paraId="1B9EB6C7" w14:textId="0566D5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D6ACE9" w14:textId="6D2EF2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B43E75" w14:textId="607471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25,619,655.00 </w:t>
            </w:r>
          </w:p>
        </w:tc>
      </w:tr>
      <w:tr w:rsidR="00D17D4B" w:rsidRPr="00D17D4B" w14:paraId="0444448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0D8F4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3DC86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Kawit</w:t>
            </w:r>
          </w:p>
        </w:tc>
        <w:tc>
          <w:tcPr>
            <w:tcW w:w="728" w:type="pct"/>
            <w:tcBorders>
              <w:top w:val="nil"/>
              <w:left w:val="nil"/>
              <w:bottom w:val="single" w:sz="4" w:space="0" w:color="000000"/>
              <w:right w:val="single" w:sz="4" w:space="0" w:color="000000"/>
            </w:tcBorders>
            <w:shd w:val="clear" w:color="auto" w:fill="auto"/>
            <w:noWrap/>
            <w:vAlign w:val="bottom"/>
            <w:hideMark/>
          </w:tcPr>
          <w:p w14:paraId="523E8ADC" w14:textId="7080A5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61F99B" w14:textId="1EDDA5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29,546,761.34 </w:t>
            </w:r>
          </w:p>
        </w:tc>
        <w:tc>
          <w:tcPr>
            <w:tcW w:w="728" w:type="pct"/>
            <w:tcBorders>
              <w:top w:val="nil"/>
              <w:left w:val="nil"/>
              <w:bottom w:val="single" w:sz="4" w:space="0" w:color="000000"/>
              <w:right w:val="single" w:sz="4" w:space="0" w:color="000000"/>
            </w:tcBorders>
            <w:shd w:val="clear" w:color="auto" w:fill="auto"/>
            <w:noWrap/>
            <w:vAlign w:val="bottom"/>
            <w:hideMark/>
          </w:tcPr>
          <w:p w14:paraId="7DB1876C" w14:textId="05C92F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A52B74" w14:textId="222A02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80C64D" w14:textId="0FC619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29,920,761.34 </w:t>
            </w:r>
          </w:p>
        </w:tc>
      </w:tr>
      <w:tr w:rsidR="00D17D4B" w:rsidRPr="00D17D4B" w14:paraId="11BFAD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06A12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6022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3219E0C6" w14:textId="765418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D0E146" w14:textId="746D51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8,157,667.23 </w:t>
            </w:r>
          </w:p>
        </w:tc>
        <w:tc>
          <w:tcPr>
            <w:tcW w:w="728" w:type="pct"/>
            <w:tcBorders>
              <w:top w:val="nil"/>
              <w:left w:val="nil"/>
              <w:bottom w:val="single" w:sz="4" w:space="0" w:color="000000"/>
              <w:right w:val="single" w:sz="4" w:space="0" w:color="000000"/>
            </w:tcBorders>
            <w:shd w:val="clear" w:color="auto" w:fill="auto"/>
            <w:noWrap/>
            <w:vAlign w:val="bottom"/>
            <w:hideMark/>
          </w:tcPr>
          <w:p w14:paraId="595F0FFF" w14:textId="7BA0B6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F5941C" w14:textId="4F0BDE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3FD449" w14:textId="35B2EE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8,531,667.23 </w:t>
            </w:r>
          </w:p>
        </w:tc>
      </w:tr>
      <w:tr w:rsidR="00D17D4B" w:rsidRPr="00D17D4B" w14:paraId="07BE544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6BAA0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657F3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Maragondon</w:t>
            </w:r>
          </w:p>
        </w:tc>
        <w:tc>
          <w:tcPr>
            <w:tcW w:w="728" w:type="pct"/>
            <w:tcBorders>
              <w:top w:val="nil"/>
              <w:left w:val="nil"/>
              <w:bottom w:val="single" w:sz="4" w:space="0" w:color="000000"/>
              <w:right w:val="single" w:sz="4" w:space="0" w:color="000000"/>
            </w:tcBorders>
            <w:shd w:val="clear" w:color="auto" w:fill="auto"/>
            <w:noWrap/>
            <w:vAlign w:val="bottom"/>
            <w:hideMark/>
          </w:tcPr>
          <w:p w14:paraId="42CE4A2E" w14:textId="27A4B3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00ACF2" w14:textId="0038AE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16,689,622.82 </w:t>
            </w:r>
          </w:p>
        </w:tc>
        <w:tc>
          <w:tcPr>
            <w:tcW w:w="728" w:type="pct"/>
            <w:tcBorders>
              <w:top w:val="nil"/>
              <w:left w:val="nil"/>
              <w:bottom w:val="single" w:sz="4" w:space="0" w:color="000000"/>
              <w:right w:val="single" w:sz="4" w:space="0" w:color="000000"/>
            </w:tcBorders>
            <w:shd w:val="clear" w:color="auto" w:fill="auto"/>
            <w:noWrap/>
            <w:vAlign w:val="bottom"/>
            <w:hideMark/>
          </w:tcPr>
          <w:p w14:paraId="57F7CD87" w14:textId="39D387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949992" w14:textId="58BFA9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D45499" w14:textId="19D1E5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17,063,622.82 </w:t>
            </w:r>
          </w:p>
        </w:tc>
      </w:tr>
      <w:tr w:rsidR="00D17D4B" w:rsidRPr="00D17D4B" w14:paraId="63B93F7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B370A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DF54F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Mendez (MENDEZ-NUÑEZ)</w:t>
            </w:r>
          </w:p>
        </w:tc>
        <w:tc>
          <w:tcPr>
            <w:tcW w:w="728" w:type="pct"/>
            <w:tcBorders>
              <w:top w:val="nil"/>
              <w:left w:val="nil"/>
              <w:bottom w:val="single" w:sz="4" w:space="0" w:color="000000"/>
              <w:right w:val="single" w:sz="4" w:space="0" w:color="000000"/>
            </w:tcBorders>
            <w:shd w:val="clear" w:color="auto" w:fill="auto"/>
            <w:noWrap/>
            <w:vAlign w:val="bottom"/>
            <w:hideMark/>
          </w:tcPr>
          <w:p w14:paraId="67020CA2" w14:textId="739D0F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AB9B69" w14:textId="6A851D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12,372,565.91 </w:t>
            </w:r>
          </w:p>
        </w:tc>
        <w:tc>
          <w:tcPr>
            <w:tcW w:w="728" w:type="pct"/>
            <w:tcBorders>
              <w:top w:val="nil"/>
              <w:left w:val="nil"/>
              <w:bottom w:val="single" w:sz="4" w:space="0" w:color="000000"/>
              <w:right w:val="single" w:sz="4" w:space="0" w:color="000000"/>
            </w:tcBorders>
            <w:shd w:val="clear" w:color="auto" w:fill="auto"/>
            <w:noWrap/>
            <w:vAlign w:val="bottom"/>
            <w:hideMark/>
          </w:tcPr>
          <w:p w14:paraId="5675EEF3" w14:textId="08F009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5CB806" w14:textId="3EA520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0C6631" w14:textId="411E40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12,746,565.91 </w:t>
            </w:r>
          </w:p>
        </w:tc>
      </w:tr>
      <w:tr w:rsidR="00D17D4B" w:rsidRPr="00D17D4B" w14:paraId="3E885EF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C5888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12C4D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Naic</w:t>
            </w:r>
          </w:p>
        </w:tc>
        <w:tc>
          <w:tcPr>
            <w:tcW w:w="728" w:type="pct"/>
            <w:tcBorders>
              <w:top w:val="nil"/>
              <w:left w:val="nil"/>
              <w:bottom w:val="single" w:sz="4" w:space="0" w:color="000000"/>
              <w:right w:val="single" w:sz="4" w:space="0" w:color="000000"/>
            </w:tcBorders>
            <w:shd w:val="clear" w:color="auto" w:fill="auto"/>
            <w:noWrap/>
            <w:vAlign w:val="bottom"/>
            <w:hideMark/>
          </w:tcPr>
          <w:p w14:paraId="2016F966" w14:textId="6E9C0F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654,500.00 </w:t>
            </w:r>
          </w:p>
        </w:tc>
        <w:tc>
          <w:tcPr>
            <w:tcW w:w="728" w:type="pct"/>
            <w:tcBorders>
              <w:top w:val="nil"/>
              <w:left w:val="nil"/>
              <w:bottom w:val="single" w:sz="4" w:space="0" w:color="000000"/>
              <w:right w:val="single" w:sz="4" w:space="0" w:color="000000"/>
            </w:tcBorders>
            <w:shd w:val="clear" w:color="auto" w:fill="auto"/>
            <w:noWrap/>
            <w:vAlign w:val="bottom"/>
            <w:hideMark/>
          </w:tcPr>
          <w:p w14:paraId="2C6A90DA" w14:textId="6A60A4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29,325,271.28 </w:t>
            </w:r>
          </w:p>
        </w:tc>
        <w:tc>
          <w:tcPr>
            <w:tcW w:w="728" w:type="pct"/>
            <w:tcBorders>
              <w:top w:val="nil"/>
              <w:left w:val="nil"/>
              <w:bottom w:val="single" w:sz="4" w:space="0" w:color="000000"/>
              <w:right w:val="single" w:sz="4" w:space="0" w:color="000000"/>
            </w:tcBorders>
            <w:shd w:val="clear" w:color="auto" w:fill="auto"/>
            <w:noWrap/>
            <w:vAlign w:val="bottom"/>
            <w:hideMark/>
          </w:tcPr>
          <w:p w14:paraId="0F43CA06" w14:textId="79CDD6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A9FEF4" w14:textId="5ED103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A6A804" w14:textId="283ACF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29,979,771.28 </w:t>
            </w:r>
          </w:p>
        </w:tc>
      </w:tr>
      <w:tr w:rsidR="00D17D4B" w:rsidRPr="00D17D4B" w14:paraId="661B973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B02EC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005F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Noveleta</w:t>
            </w:r>
          </w:p>
        </w:tc>
        <w:tc>
          <w:tcPr>
            <w:tcW w:w="728" w:type="pct"/>
            <w:tcBorders>
              <w:top w:val="nil"/>
              <w:left w:val="nil"/>
              <w:bottom w:val="single" w:sz="4" w:space="0" w:color="000000"/>
              <w:right w:val="single" w:sz="4" w:space="0" w:color="000000"/>
            </w:tcBorders>
            <w:shd w:val="clear" w:color="auto" w:fill="auto"/>
            <w:noWrap/>
            <w:vAlign w:val="bottom"/>
            <w:hideMark/>
          </w:tcPr>
          <w:p w14:paraId="734CCF6B" w14:textId="30244C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BE2272" w14:textId="5056EB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10,214,378.03 </w:t>
            </w:r>
          </w:p>
        </w:tc>
        <w:tc>
          <w:tcPr>
            <w:tcW w:w="728" w:type="pct"/>
            <w:tcBorders>
              <w:top w:val="nil"/>
              <w:left w:val="nil"/>
              <w:bottom w:val="single" w:sz="4" w:space="0" w:color="000000"/>
              <w:right w:val="single" w:sz="4" w:space="0" w:color="000000"/>
            </w:tcBorders>
            <w:shd w:val="clear" w:color="auto" w:fill="auto"/>
            <w:noWrap/>
            <w:vAlign w:val="bottom"/>
            <w:hideMark/>
          </w:tcPr>
          <w:p w14:paraId="6D3C62E0" w14:textId="7DD252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AA280E" w14:textId="48A49D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CF8484" w14:textId="646C08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10,588,378.03 </w:t>
            </w:r>
          </w:p>
        </w:tc>
      </w:tr>
      <w:tr w:rsidR="00D17D4B" w:rsidRPr="00D17D4B" w14:paraId="633F4F4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84FBF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C2E42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1AB8B46C" w14:textId="141240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EE4271" w14:textId="740BEF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44,797,323.28 </w:t>
            </w:r>
          </w:p>
        </w:tc>
        <w:tc>
          <w:tcPr>
            <w:tcW w:w="728" w:type="pct"/>
            <w:tcBorders>
              <w:top w:val="nil"/>
              <w:left w:val="nil"/>
              <w:bottom w:val="single" w:sz="4" w:space="0" w:color="000000"/>
              <w:right w:val="single" w:sz="4" w:space="0" w:color="000000"/>
            </w:tcBorders>
            <w:shd w:val="clear" w:color="auto" w:fill="auto"/>
            <w:noWrap/>
            <w:vAlign w:val="bottom"/>
            <w:hideMark/>
          </w:tcPr>
          <w:p w14:paraId="6177AD29" w14:textId="2FA86F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3ADC01" w14:textId="05D1CF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16F199" w14:textId="0A1AE2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45,171,323.28 </w:t>
            </w:r>
          </w:p>
        </w:tc>
      </w:tr>
      <w:tr w:rsidR="00D17D4B" w:rsidRPr="00D17D4B" w14:paraId="630D08B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D02DD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7B073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Silang</w:t>
            </w:r>
          </w:p>
        </w:tc>
        <w:tc>
          <w:tcPr>
            <w:tcW w:w="728" w:type="pct"/>
            <w:tcBorders>
              <w:top w:val="nil"/>
              <w:left w:val="nil"/>
              <w:bottom w:val="single" w:sz="4" w:space="0" w:color="000000"/>
              <w:right w:val="single" w:sz="4" w:space="0" w:color="000000"/>
            </w:tcBorders>
            <w:shd w:val="clear" w:color="auto" w:fill="auto"/>
            <w:noWrap/>
            <w:vAlign w:val="bottom"/>
            <w:hideMark/>
          </w:tcPr>
          <w:p w14:paraId="01D0A3B9" w14:textId="50752C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25A269" w14:textId="072FB3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74,600,236.58 </w:t>
            </w:r>
          </w:p>
        </w:tc>
        <w:tc>
          <w:tcPr>
            <w:tcW w:w="728" w:type="pct"/>
            <w:tcBorders>
              <w:top w:val="nil"/>
              <w:left w:val="nil"/>
              <w:bottom w:val="single" w:sz="4" w:space="0" w:color="000000"/>
              <w:right w:val="single" w:sz="4" w:space="0" w:color="000000"/>
            </w:tcBorders>
            <w:shd w:val="clear" w:color="auto" w:fill="auto"/>
            <w:noWrap/>
            <w:vAlign w:val="bottom"/>
            <w:hideMark/>
          </w:tcPr>
          <w:p w14:paraId="0AD46473" w14:textId="594403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1E5324" w14:textId="2FC088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684ADE" w14:textId="54208B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74,974,236.58 </w:t>
            </w:r>
          </w:p>
        </w:tc>
      </w:tr>
      <w:tr w:rsidR="00D17D4B" w:rsidRPr="00D17D4B" w14:paraId="780148C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14BED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EAB7F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Tagaytay City</w:t>
            </w:r>
          </w:p>
        </w:tc>
        <w:tc>
          <w:tcPr>
            <w:tcW w:w="728" w:type="pct"/>
            <w:tcBorders>
              <w:top w:val="nil"/>
              <w:left w:val="nil"/>
              <w:bottom w:val="single" w:sz="4" w:space="0" w:color="000000"/>
              <w:right w:val="single" w:sz="4" w:space="0" w:color="000000"/>
            </w:tcBorders>
            <w:shd w:val="clear" w:color="auto" w:fill="auto"/>
            <w:noWrap/>
            <w:vAlign w:val="bottom"/>
            <w:hideMark/>
          </w:tcPr>
          <w:p w14:paraId="1BA15C59" w14:textId="1FD3E4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453,662.00 </w:t>
            </w:r>
          </w:p>
        </w:tc>
        <w:tc>
          <w:tcPr>
            <w:tcW w:w="728" w:type="pct"/>
            <w:tcBorders>
              <w:top w:val="nil"/>
              <w:left w:val="nil"/>
              <w:bottom w:val="single" w:sz="4" w:space="0" w:color="000000"/>
              <w:right w:val="single" w:sz="4" w:space="0" w:color="000000"/>
            </w:tcBorders>
            <w:shd w:val="clear" w:color="auto" w:fill="auto"/>
            <w:noWrap/>
            <w:vAlign w:val="bottom"/>
            <w:hideMark/>
          </w:tcPr>
          <w:p w14:paraId="18608A57" w14:textId="1240C0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186,934,778.94 </w:t>
            </w:r>
          </w:p>
        </w:tc>
        <w:tc>
          <w:tcPr>
            <w:tcW w:w="728" w:type="pct"/>
            <w:tcBorders>
              <w:top w:val="nil"/>
              <w:left w:val="nil"/>
              <w:bottom w:val="single" w:sz="4" w:space="0" w:color="000000"/>
              <w:right w:val="single" w:sz="4" w:space="0" w:color="000000"/>
            </w:tcBorders>
            <w:shd w:val="clear" w:color="auto" w:fill="auto"/>
            <w:noWrap/>
            <w:vAlign w:val="bottom"/>
            <w:hideMark/>
          </w:tcPr>
          <w:p w14:paraId="4AA7F46F" w14:textId="537448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593572" w14:textId="510059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641835" w14:textId="1CBB97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187,388,440.94 </w:t>
            </w:r>
          </w:p>
        </w:tc>
      </w:tr>
      <w:tr w:rsidR="00D17D4B" w:rsidRPr="00D17D4B" w14:paraId="291BAF9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52A60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B76F5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Tanza</w:t>
            </w:r>
          </w:p>
        </w:tc>
        <w:tc>
          <w:tcPr>
            <w:tcW w:w="728" w:type="pct"/>
            <w:tcBorders>
              <w:top w:val="nil"/>
              <w:left w:val="nil"/>
              <w:bottom w:val="single" w:sz="4" w:space="0" w:color="000000"/>
              <w:right w:val="single" w:sz="4" w:space="0" w:color="000000"/>
            </w:tcBorders>
            <w:shd w:val="clear" w:color="auto" w:fill="auto"/>
            <w:noWrap/>
            <w:vAlign w:val="bottom"/>
            <w:hideMark/>
          </w:tcPr>
          <w:p w14:paraId="05367968" w14:textId="6D83AA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DC2B61" w14:textId="077890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67,811,447.46 </w:t>
            </w:r>
          </w:p>
        </w:tc>
        <w:tc>
          <w:tcPr>
            <w:tcW w:w="728" w:type="pct"/>
            <w:tcBorders>
              <w:top w:val="nil"/>
              <w:left w:val="nil"/>
              <w:bottom w:val="single" w:sz="4" w:space="0" w:color="000000"/>
              <w:right w:val="single" w:sz="4" w:space="0" w:color="000000"/>
            </w:tcBorders>
            <w:shd w:val="clear" w:color="auto" w:fill="auto"/>
            <w:noWrap/>
            <w:vAlign w:val="bottom"/>
            <w:hideMark/>
          </w:tcPr>
          <w:p w14:paraId="3A78DC3D" w14:textId="0AFC6F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A5EC3F" w14:textId="552C63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650FCA" w14:textId="00B630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68,185,447.46 </w:t>
            </w:r>
          </w:p>
        </w:tc>
      </w:tr>
      <w:tr w:rsidR="00D17D4B" w:rsidRPr="00D17D4B" w14:paraId="61E25FF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2C33C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CA75A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Ternate</w:t>
            </w:r>
          </w:p>
        </w:tc>
        <w:tc>
          <w:tcPr>
            <w:tcW w:w="728" w:type="pct"/>
            <w:tcBorders>
              <w:top w:val="nil"/>
              <w:left w:val="nil"/>
              <w:bottom w:val="single" w:sz="4" w:space="0" w:color="000000"/>
              <w:right w:val="single" w:sz="4" w:space="0" w:color="000000"/>
            </w:tcBorders>
            <w:shd w:val="clear" w:color="auto" w:fill="auto"/>
            <w:noWrap/>
            <w:vAlign w:val="bottom"/>
            <w:hideMark/>
          </w:tcPr>
          <w:p w14:paraId="5A0FD816" w14:textId="0BBE21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E1B715" w14:textId="6F98FA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10,055,019.82 </w:t>
            </w:r>
          </w:p>
        </w:tc>
        <w:tc>
          <w:tcPr>
            <w:tcW w:w="728" w:type="pct"/>
            <w:tcBorders>
              <w:top w:val="nil"/>
              <w:left w:val="nil"/>
              <w:bottom w:val="single" w:sz="4" w:space="0" w:color="000000"/>
              <w:right w:val="single" w:sz="4" w:space="0" w:color="000000"/>
            </w:tcBorders>
            <w:shd w:val="clear" w:color="auto" w:fill="auto"/>
            <w:noWrap/>
            <w:vAlign w:val="bottom"/>
            <w:hideMark/>
          </w:tcPr>
          <w:p w14:paraId="6A397A77" w14:textId="1A64CD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1C1F44" w14:textId="1710DE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E84D17" w14:textId="424AC5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10,429,019.82 </w:t>
            </w:r>
          </w:p>
        </w:tc>
      </w:tr>
      <w:tr w:rsidR="00D17D4B" w:rsidRPr="00D17D4B" w14:paraId="7DA8EEB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8792A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12761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Trece Martires City</w:t>
            </w:r>
          </w:p>
        </w:tc>
        <w:tc>
          <w:tcPr>
            <w:tcW w:w="728" w:type="pct"/>
            <w:tcBorders>
              <w:top w:val="nil"/>
              <w:left w:val="nil"/>
              <w:bottom w:val="single" w:sz="4" w:space="0" w:color="000000"/>
              <w:right w:val="single" w:sz="4" w:space="0" w:color="000000"/>
            </w:tcBorders>
            <w:shd w:val="clear" w:color="auto" w:fill="auto"/>
            <w:noWrap/>
            <w:vAlign w:val="bottom"/>
            <w:hideMark/>
          </w:tcPr>
          <w:p w14:paraId="7F497DF6" w14:textId="3CB9B0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1724140" w14:textId="717E9B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88,641,529.65 </w:t>
            </w:r>
          </w:p>
        </w:tc>
        <w:tc>
          <w:tcPr>
            <w:tcW w:w="728" w:type="pct"/>
            <w:tcBorders>
              <w:top w:val="nil"/>
              <w:left w:val="nil"/>
              <w:bottom w:val="single" w:sz="4" w:space="0" w:color="000000"/>
              <w:right w:val="single" w:sz="4" w:space="0" w:color="000000"/>
            </w:tcBorders>
            <w:shd w:val="clear" w:color="auto" w:fill="auto"/>
            <w:noWrap/>
            <w:vAlign w:val="bottom"/>
            <w:hideMark/>
          </w:tcPr>
          <w:p w14:paraId="573E09E4" w14:textId="4A1B51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0E6146" w14:textId="564221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B66E0D" w14:textId="09AFD1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89,052,929.65 </w:t>
            </w:r>
          </w:p>
        </w:tc>
      </w:tr>
      <w:tr w:rsidR="00D17D4B" w:rsidRPr="00D17D4B" w14:paraId="28B359D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DA0AE3"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14:paraId="4BE099C7" w14:textId="45D91ED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10,194,505.74 </w:t>
            </w:r>
          </w:p>
        </w:tc>
        <w:tc>
          <w:tcPr>
            <w:tcW w:w="728" w:type="pct"/>
            <w:tcBorders>
              <w:top w:val="nil"/>
              <w:left w:val="nil"/>
              <w:bottom w:val="single" w:sz="4" w:space="0" w:color="000000"/>
              <w:right w:val="single" w:sz="4" w:space="0" w:color="000000"/>
            </w:tcBorders>
            <w:shd w:val="clear" w:color="D8D8D8" w:fill="D8D8D8"/>
            <w:noWrap/>
            <w:vAlign w:val="bottom"/>
            <w:hideMark/>
          </w:tcPr>
          <w:p w14:paraId="0278560B" w14:textId="42CC28F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1,504,085,374.70 </w:t>
            </w:r>
          </w:p>
        </w:tc>
        <w:tc>
          <w:tcPr>
            <w:tcW w:w="728" w:type="pct"/>
            <w:tcBorders>
              <w:top w:val="nil"/>
              <w:left w:val="nil"/>
              <w:bottom w:val="single" w:sz="4" w:space="0" w:color="000000"/>
              <w:right w:val="single" w:sz="4" w:space="0" w:color="000000"/>
            </w:tcBorders>
            <w:shd w:val="clear" w:color="D8D8D8" w:fill="D8D8D8"/>
            <w:noWrap/>
            <w:vAlign w:val="bottom"/>
            <w:hideMark/>
          </w:tcPr>
          <w:p w14:paraId="5D8982F1" w14:textId="2F1CDAD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F713210" w14:textId="0D2D0C4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49A90D7" w14:textId="0E95D63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1,514,279,880.44 </w:t>
            </w:r>
          </w:p>
        </w:tc>
      </w:tr>
      <w:tr w:rsidR="00D17D4B" w:rsidRPr="00D17D4B" w14:paraId="5AB4ECFF"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AE08F"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Laguna</w:t>
            </w:r>
          </w:p>
        </w:tc>
        <w:tc>
          <w:tcPr>
            <w:tcW w:w="728" w:type="pct"/>
            <w:tcBorders>
              <w:top w:val="nil"/>
              <w:left w:val="nil"/>
              <w:bottom w:val="single" w:sz="4" w:space="0" w:color="000000"/>
              <w:right w:val="single" w:sz="4" w:space="0" w:color="000000"/>
            </w:tcBorders>
            <w:shd w:val="clear" w:color="auto" w:fill="auto"/>
            <w:noWrap/>
            <w:vAlign w:val="bottom"/>
            <w:hideMark/>
          </w:tcPr>
          <w:p w14:paraId="01D571B2" w14:textId="2E4BE1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775F6D" w14:textId="2FE4FD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192,961,161.50 </w:t>
            </w:r>
          </w:p>
        </w:tc>
        <w:tc>
          <w:tcPr>
            <w:tcW w:w="728" w:type="pct"/>
            <w:tcBorders>
              <w:top w:val="nil"/>
              <w:left w:val="nil"/>
              <w:bottom w:val="single" w:sz="4" w:space="0" w:color="000000"/>
              <w:right w:val="single" w:sz="4" w:space="0" w:color="000000"/>
            </w:tcBorders>
            <w:shd w:val="clear" w:color="auto" w:fill="auto"/>
            <w:noWrap/>
            <w:vAlign w:val="bottom"/>
            <w:hideMark/>
          </w:tcPr>
          <w:p w14:paraId="2294C76C" w14:textId="5C0313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B33727" w14:textId="118FB9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57A07F" w14:textId="4A4406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192,961,161.50 </w:t>
            </w:r>
          </w:p>
        </w:tc>
      </w:tr>
      <w:tr w:rsidR="00D17D4B" w:rsidRPr="00D17D4B" w14:paraId="60676F0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F4C9B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EADAC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42D7DCB5" w14:textId="5DCA4E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3AF27A" w14:textId="6AFE78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667533A5" w14:textId="0E0D98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4B2E90" w14:textId="42C143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461A30" w14:textId="30B81E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8,845,500.00 </w:t>
            </w:r>
          </w:p>
        </w:tc>
      </w:tr>
      <w:tr w:rsidR="00D17D4B" w:rsidRPr="00D17D4B" w14:paraId="43558EC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1BB70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49BD6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Bay</w:t>
            </w:r>
          </w:p>
        </w:tc>
        <w:tc>
          <w:tcPr>
            <w:tcW w:w="728" w:type="pct"/>
            <w:tcBorders>
              <w:top w:val="nil"/>
              <w:left w:val="nil"/>
              <w:bottom w:val="single" w:sz="4" w:space="0" w:color="000000"/>
              <w:right w:val="single" w:sz="4" w:space="0" w:color="000000"/>
            </w:tcBorders>
            <w:shd w:val="clear" w:color="auto" w:fill="auto"/>
            <w:noWrap/>
            <w:vAlign w:val="bottom"/>
            <w:hideMark/>
          </w:tcPr>
          <w:p w14:paraId="34F39F8A" w14:textId="7AB9D1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329,000.00 </w:t>
            </w:r>
          </w:p>
        </w:tc>
        <w:tc>
          <w:tcPr>
            <w:tcW w:w="728" w:type="pct"/>
            <w:tcBorders>
              <w:top w:val="nil"/>
              <w:left w:val="nil"/>
              <w:bottom w:val="single" w:sz="4" w:space="0" w:color="000000"/>
              <w:right w:val="single" w:sz="4" w:space="0" w:color="000000"/>
            </w:tcBorders>
            <w:shd w:val="clear" w:color="auto" w:fill="auto"/>
            <w:noWrap/>
            <w:vAlign w:val="bottom"/>
            <w:hideMark/>
          </w:tcPr>
          <w:p w14:paraId="013C2E81" w14:textId="6414B3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32,885,863.39 </w:t>
            </w:r>
          </w:p>
        </w:tc>
        <w:tc>
          <w:tcPr>
            <w:tcW w:w="728" w:type="pct"/>
            <w:tcBorders>
              <w:top w:val="nil"/>
              <w:left w:val="nil"/>
              <w:bottom w:val="single" w:sz="4" w:space="0" w:color="000000"/>
              <w:right w:val="single" w:sz="4" w:space="0" w:color="000000"/>
            </w:tcBorders>
            <w:shd w:val="clear" w:color="auto" w:fill="auto"/>
            <w:noWrap/>
            <w:vAlign w:val="bottom"/>
            <w:hideMark/>
          </w:tcPr>
          <w:p w14:paraId="7CD0B545" w14:textId="366DCC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C710ED" w14:textId="00A0D4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E13908" w14:textId="35B5DC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33,214,863.39 </w:t>
            </w:r>
          </w:p>
        </w:tc>
      </w:tr>
      <w:tr w:rsidR="00D17D4B" w:rsidRPr="00D17D4B" w14:paraId="44A432C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53E60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AB693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Biñan</w:t>
            </w:r>
          </w:p>
        </w:tc>
        <w:tc>
          <w:tcPr>
            <w:tcW w:w="728" w:type="pct"/>
            <w:tcBorders>
              <w:top w:val="nil"/>
              <w:left w:val="nil"/>
              <w:bottom w:val="single" w:sz="4" w:space="0" w:color="000000"/>
              <w:right w:val="single" w:sz="4" w:space="0" w:color="000000"/>
            </w:tcBorders>
            <w:shd w:val="clear" w:color="auto" w:fill="auto"/>
            <w:noWrap/>
            <w:vAlign w:val="bottom"/>
            <w:hideMark/>
          </w:tcPr>
          <w:p w14:paraId="07EF3274" w14:textId="494449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510,210.00 </w:t>
            </w:r>
          </w:p>
        </w:tc>
        <w:tc>
          <w:tcPr>
            <w:tcW w:w="728" w:type="pct"/>
            <w:tcBorders>
              <w:top w:val="nil"/>
              <w:left w:val="nil"/>
              <w:bottom w:val="single" w:sz="4" w:space="0" w:color="000000"/>
              <w:right w:val="single" w:sz="4" w:space="0" w:color="000000"/>
            </w:tcBorders>
            <w:shd w:val="clear" w:color="auto" w:fill="auto"/>
            <w:noWrap/>
            <w:vAlign w:val="bottom"/>
            <w:hideMark/>
          </w:tcPr>
          <w:p w14:paraId="7E6F41B6" w14:textId="6C12A3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103,514,583.63 </w:t>
            </w:r>
          </w:p>
        </w:tc>
        <w:tc>
          <w:tcPr>
            <w:tcW w:w="728" w:type="pct"/>
            <w:tcBorders>
              <w:top w:val="nil"/>
              <w:left w:val="nil"/>
              <w:bottom w:val="single" w:sz="4" w:space="0" w:color="000000"/>
              <w:right w:val="single" w:sz="4" w:space="0" w:color="000000"/>
            </w:tcBorders>
            <w:shd w:val="clear" w:color="auto" w:fill="auto"/>
            <w:noWrap/>
            <w:vAlign w:val="bottom"/>
            <w:hideMark/>
          </w:tcPr>
          <w:p w14:paraId="0D38DE74" w14:textId="024E0E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BABB04" w14:textId="378BEE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A56F1A" w14:textId="6B9A6A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104,024,793.63 </w:t>
            </w:r>
          </w:p>
        </w:tc>
      </w:tr>
      <w:tr w:rsidR="00D17D4B" w:rsidRPr="00D17D4B" w14:paraId="53961D8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3DD42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0031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Cabuyao</w:t>
            </w:r>
          </w:p>
        </w:tc>
        <w:tc>
          <w:tcPr>
            <w:tcW w:w="728" w:type="pct"/>
            <w:tcBorders>
              <w:top w:val="nil"/>
              <w:left w:val="nil"/>
              <w:bottom w:val="single" w:sz="4" w:space="0" w:color="000000"/>
              <w:right w:val="single" w:sz="4" w:space="0" w:color="000000"/>
            </w:tcBorders>
            <w:shd w:val="clear" w:color="auto" w:fill="auto"/>
            <w:noWrap/>
            <w:vAlign w:val="bottom"/>
            <w:hideMark/>
          </w:tcPr>
          <w:p w14:paraId="5F7C00EA" w14:textId="600076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418,760.00 </w:t>
            </w:r>
          </w:p>
        </w:tc>
        <w:tc>
          <w:tcPr>
            <w:tcW w:w="728" w:type="pct"/>
            <w:tcBorders>
              <w:top w:val="nil"/>
              <w:left w:val="nil"/>
              <w:bottom w:val="single" w:sz="4" w:space="0" w:color="000000"/>
              <w:right w:val="single" w:sz="4" w:space="0" w:color="000000"/>
            </w:tcBorders>
            <w:shd w:val="clear" w:color="auto" w:fill="auto"/>
            <w:noWrap/>
            <w:vAlign w:val="bottom"/>
            <w:hideMark/>
          </w:tcPr>
          <w:p w14:paraId="333C09A5" w14:textId="179D1E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90,148,704.00 </w:t>
            </w:r>
          </w:p>
        </w:tc>
        <w:tc>
          <w:tcPr>
            <w:tcW w:w="728" w:type="pct"/>
            <w:tcBorders>
              <w:top w:val="nil"/>
              <w:left w:val="nil"/>
              <w:bottom w:val="single" w:sz="4" w:space="0" w:color="000000"/>
              <w:right w:val="single" w:sz="4" w:space="0" w:color="000000"/>
            </w:tcBorders>
            <w:shd w:val="clear" w:color="auto" w:fill="auto"/>
            <w:noWrap/>
            <w:vAlign w:val="bottom"/>
            <w:hideMark/>
          </w:tcPr>
          <w:p w14:paraId="214AC35A" w14:textId="314815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352751" w14:textId="396391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321D2D" w14:textId="64D7C1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90,567,464.00 </w:t>
            </w:r>
          </w:p>
        </w:tc>
      </w:tr>
      <w:tr w:rsidR="00D17D4B" w:rsidRPr="00D17D4B" w14:paraId="5B5E278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F7267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8AC6E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Calamba</w:t>
            </w:r>
          </w:p>
        </w:tc>
        <w:tc>
          <w:tcPr>
            <w:tcW w:w="728" w:type="pct"/>
            <w:tcBorders>
              <w:top w:val="nil"/>
              <w:left w:val="nil"/>
              <w:bottom w:val="single" w:sz="4" w:space="0" w:color="000000"/>
              <w:right w:val="single" w:sz="4" w:space="0" w:color="000000"/>
            </w:tcBorders>
            <w:shd w:val="clear" w:color="auto" w:fill="auto"/>
            <w:noWrap/>
            <w:vAlign w:val="bottom"/>
            <w:hideMark/>
          </w:tcPr>
          <w:p w14:paraId="3AFE079A" w14:textId="2B36AE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522,358.00 </w:t>
            </w:r>
          </w:p>
        </w:tc>
        <w:tc>
          <w:tcPr>
            <w:tcW w:w="728" w:type="pct"/>
            <w:tcBorders>
              <w:top w:val="nil"/>
              <w:left w:val="nil"/>
              <w:bottom w:val="single" w:sz="4" w:space="0" w:color="000000"/>
              <w:right w:val="single" w:sz="4" w:space="0" w:color="000000"/>
            </w:tcBorders>
            <w:shd w:val="clear" w:color="auto" w:fill="auto"/>
            <w:noWrap/>
            <w:vAlign w:val="bottom"/>
            <w:hideMark/>
          </w:tcPr>
          <w:p w14:paraId="3E767DCE" w14:textId="307E6C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277,523,764.19 </w:t>
            </w:r>
          </w:p>
        </w:tc>
        <w:tc>
          <w:tcPr>
            <w:tcW w:w="728" w:type="pct"/>
            <w:tcBorders>
              <w:top w:val="nil"/>
              <w:left w:val="nil"/>
              <w:bottom w:val="single" w:sz="4" w:space="0" w:color="000000"/>
              <w:right w:val="single" w:sz="4" w:space="0" w:color="000000"/>
            </w:tcBorders>
            <w:shd w:val="clear" w:color="auto" w:fill="auto"/>
            <w:noWrap/>
            <w:vAlign w:val="bottom"/>
            <w:hideMark/>
          </w:tcPr>
          <w:p w14:paraId="62C52006" w14:textId="6BE9A6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6A7E5D" w14:textId="185925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7E9D1C" w14:textId="071A97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278,046,122.19 </w:t>
            </w:r>
          </w:p>
        </w:tc>
      </w:tr>
      <w:tr w:rsidR="00D17D4B" w:rsidRPr="00D17D4B" w14:paraId="08C254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1EE5F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692DF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Calauan</w:t>
            </w:r>
          </w:p>
        </w:tc>
        <w:tc>
          <w:tcPr>
            <w:tcW w:w="728" w:type="pct"/>
            <w:tcBorders>
              <w:top w:val="nil"/>
              <w:left w:val="nil"/>
              <w:bottom w:val="single" w:sz="4" w:space="0" w:color="000000"/>
              <w:right w:val="single" w:sz="4" w:space="0" w:color="000000"/>
            </w:tcBorders>
            <w:shd w:val="clear" w:color="auto" w:fill="auto"/>
            <w:noWrap/>
            <w:vAlign w:val="bottom"/>
            <w:hideMark/>
          </w:tcPr>
          <w:p w14:paraId="20153287" w14:textId="62F046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84017B1" w14:textId="7892CB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15,174,208.25 </w:t>
            </w:r>
          </w:p>
        </w:tc>
        <w:tc>
          <w:tcPr>
            <w:tcW w:w="728" w:type="pct"/>
            <w:tcBorders>
              <w:top w:val="nil"/>
              <w:left w:val="nil"/>
              <w:bottom w:val="single" w:sz="4" w:space="0" w:color="000000"/>
              <w:right w:val="single" w:sz="4" w:space="0" w:color="000000"/>
            </w:tcBorders>
            <w:shd w:val="clear" w:color="auto" w:fill="auto"/>
            <w:noWrap/>
            <w:vAlign w:val="bottom"/>
            <w:hideMark/>
          </w:tcPr>
          <w:p w14:paraId="7DD9D968" w14:textId="560E27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767181" w14:textId="795DFD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ED2C1E" w14:textId="71501E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15,456,208.25 </w:t>
            </w:r>
          </w:p>
        </w:tc>
      </w:tr>
      <w:tr w:rsidR="00D17D4B" w:rsidRPr="00D17D4B" w14:paraId="098D38C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4247F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CEDBF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Cavinti</w:t>
            </w:r>
          </w:p>
        </w:tc>
        <w:tc>
          <w:tcPr>
            <w:tcW w:w="728" w:type="pct"/>
            <w:tcBorders>
              <w:top w:val="nil"/>
              <w:left w:val="nil"/>
              <w:bottom w:val="single" w:sz="4" w:space="0" w:color="000000"/>
              <w:right w:val="single" w:sz="4" w:space="0" w:color="000000"/>
            </w:tcBorders>
            <w:shd w:val="clear" w:color="auto" w:fill="auto"/>
            <w:noWrap/>
            <w:vAlign w:val="bottom"/>
            <w:hideMark/>
          </w:tcPr>
          <w:p w14:paraId="11D87BE7" w14:textId="5422CB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9160E1B" w14:textId="030B63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16,309,078.02 </w:t>
            </w:r>
          </w:p>
        </w:tc>
        <w:tc>
          <w:tcPr>
            <w:tcW w:w="728" w:type="pct"/>
            <w:tcBorders>
              <w:top w:val="nil"/>
              <w:left w:val="nil"/>
              <w:bottom w:val="single" w:sz="4" w:space="0" w:color="000000"/>
              <w:right w:val="single" w:sz="4" w:space="0" w:color="000000"/>
            </w:tcBorders>
            <w:shd w:val="clear" w:color="auto" w:fill="auto"/>
            <w:noWrap/>
            <w:vAlign w:val="bottom"/>
            <w:hideMark/>
          </w:tcPr>
          <w:p w14:paraId="1E27FCB3" w14:textId="5F34E0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161F2A" w14:textId="28CA8D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B67AAF" w14:textId="7EE7BD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16,544,078.02 </w:t>
            </w:r>
          </w:p>
        </w:tc>
      </w:tr>
      <w:tr w:rsidR="00D17D4B" w:rsidRPr="00D17D4B" w14:paraId="1D1BFC9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C7324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DFE84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Famy</w:t>
            </w:r>
          </w:p>
        </w:tc>
        <w:tc>
          <w:tcPr>
            <w:tcW w:w="728" w:type="pct"/>
            <w:tcBorders>
              <w:top w:val="nil"/>
              <w:left w:val="nil"/>
              <w:bottom w:val="single" w:sz="4" w:space="0" w:color="000000"/>
              <w:right w:val="single" w:sz="4" w:space="0" w:color="000000"/>
            </w:tcBorders>
            <w:shd w:val="clear" w:color="auto" w:fill="auto"/>
            <w:noWrap/>
            <w:vAlign w:val="bottom"/>
            <w:hideMark/>
          </w:tcPr>
          <w:p w14:paraId="5DDE4DD2" w14:textId="5295DD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5C5851" w14:textId="2CAB3D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7,778,652.96 </w:t>
            </w:r>
          </w:p>
        </w:tc>
        <w:tc>
          <w:tcPr>
            <w:tcW w:w="728" w:type="pct"/>
            <w:tcBorders>
              <w:top w:val="nil"/>
              <w:left w:val="nil"/>
              <w:bottom w:val="single" w:sz="4" w:space="0" w:color="000000"/>
              <w:right w:val="single" w:sz="4" w:space="0" w:color="000000"/>
            </w:tcBorders>
            <w:shd w:val="clear" w:color="auto" w:fill="auto"/>
            <w:noWrap/>
            <w:vAlign w:val="bottom"/>
            <w:hideMark/>
          </w:tcPr>
          <w:p w14:paraId="55B4EBE6" w14:textId="21D804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CAB38B" w14:textId="751E54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569EEF" w14:textId="54D034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8,013,652.96 </w:t>
            </w:r>
          </w:p>
        </w:tc>
      </w:tr>
      <w:tr w:rsidR="00D17D4B" w:rsidRPr="00D17D4B" w14:paraId="4A9A1D8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B5BE1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4A49A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Kalayaan</w:t>
            </w:r>
          </w:p>
        </w:tc>
        <w:tc>
          <w:tcPr>
            <w:tcW w:w="728" w:type="pct"/>
            <w:tcBorders>
              <w:top w:val="nil"/>
              <w:left w:val="nil"/>
              <w:bottom w:val="single" w:sz="4" w:space="0" w:color="000000"/>
              <w:right w:val="single" w:sz="4" w:space="0" w:color="000000"/>
            </w:tcBorders>
            <w:shd w:val="clear" w:color="auto" w:fill="auto"/>
            <w:noWrap/>
            <w:vAlign w:val="bottom"/>
            <w:hideMark/>
          </w:tcPr>
          <w:p w14:paraId="14F86895" w14:textId="402407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D0D899" w14:textId="37458A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10,743,670.39 </w:t>
            </w:r>
          </w:p>
        </w:tc>
        <w:tc>
          <w:tcPr>
            <w:tcW w:w="728" w:type="pct"/>
            <w:tcBorders>
              <w:top w:val="nil"/>
              <w:left w:val="nil"/>
              <w:bottom w:val="single" w:sz="4" w:space="0" w:color="000000"/>
              <w:right w:val="single" w:sz="4" w:space="0" w:color="000000"/>
            </w:tcBorders>
            <w:shd w:val="clear" w:color="auto" w:fill="auto"/>
            <w:noWrap/>
            <w:vAlign w:val="bottom"/>
            <w:hideMark/>
          </w:tcPr>
          <w:p w14:paraId="1F122F77" w14:textId="4AA055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B39F75" w14:textId="48DB17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F8F9F5" w14:textId="147467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10,978,670.39 </w:t>
            </w:r>
          </w:p>
        </w:tc>
      </w:tr>
      <w:tr w:rsidR="00D17D4B" w:rsidRPr="00D17D4B" w14:paraId="109A596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6B584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2650E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Liliw</w:t>
            </w:r>
          </w:p>
        </w:tc>
        <w:tc>
          <w:tcPr>
            <w:tcW w:w="728" w:type="pct"/>
            <w:tcBorders>
              <w:top w:val="nil"/>
              <w:left w:val="nil"/>
              <w:bottom w:val="single" w:sz="4" w:space="0" w:color="000000"/>
              <w:right w:val="single" w:sz="4" w:space="0" w:color="000000"/>
            </w:tcBorders>
            <w:shd w:val="clear" w:color="auto" w:fill="auto"/>
            <w:noWrap/>
            <w:vAlign w:val="bottom"/>
            <w:hideMark/>
          </w:tcPr>
          <w:p w14:paraId="22FB18E5" w14:textId="64839C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F6D4A6" w14:textId="719D06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10,948,710.61 </w:t>
            </w:r>
          </w:p>
        </w:tc>
        <w:tc>
          <w:tcPr>
            <w:tcW w:w="728" w:type="pct"/>
            <w:tcBorders>
              <w:top w:val="nil"/>
              <w:left w:val="nil"/>
              <w:bottom w:val="single" w:sz="4" w:space="0" w:color="000000"/>
              <w:right w:val="single" w:sz="4" w:space="0" w:color="000000"/>
            </w:tcBorders>
            <w:shd w:val="clear" w:color="auto" w:fill="auto"/>
            <w:noWrap/>
            <w:vAlign w:val="bottom"/>
            <w:hideMark/>
          </w:tcPr>
          <w:p w14:paraId="39489469" w14:textId="45F2C9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724B26" w14:textId="27C577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B9C3D4" w14:textId="0F4DEF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11,183,710.61 </w:t>
            </w:r>
          </w:p>
        </w:tc>
      </w:tr>
      <w:tr w:rsidR="00D17D4B" w:rsidRPr="00D17D4B" w14:paraId="06DD8F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63D56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FD965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Los Baños</w:t>
            </w:r>
          </w:p>
        </w:tc>
        <w:tc>
          <w:tcPr>
            <w:tcW w:w="728" w:type="pct"/>
            <w:tcBorders>
              <w:top w:val="nil"/>
              <w:left w:val="nil"/>
              <w:bottom w:val="single" w:sz="4" w:space="0" w:color="000000"/>
              <w:right w:val="single" w:sz="4" w:space="0" w:color="000000"/>
            </w:tcBorders>
            <w:shd w:val="clear" w:color="auto" w:fill="auto"/>
            <w:noWrap/>
            <w:vAlign w:val="bottom"/>
            <w:hideMark/>
          </w:tcPr>
          <w:p w14:paraId="577E93D3" w14:textId="339CB8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346,328.00 </w:t>
            </w:r>
          </w:p>
        </w:tc>
        <w:tc>
          <w:tcPr>
            <w:tcW w:w="728" w:type="pct"/>
            <w:tcBorders>
              <w:top w:val="nil"/>
              <w:left w:val="nil"/>
              <w:bottom w:val="single" w:sz="4" w:space="0" w:color="000000"/>
              <w:right w:val="single" w:sz="4" w:space="0" w:color="000000"/>
            </w:tcBorders>
            <w:shd w:val="clear" w:color="auto" w:fill="auto"/>
            <w:noWrap/>
            <w:vAlign w:val="bottom"/>
            <w:hideMark/>
          </w:tcPr>
          <w:p w14:paraId="2DF9F346" w14:textId="2AB1D5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17,186,365.50 </w:t>
            </w:r>
          </w:p>
        </w:tc>
        <w:tc>
          <w:tcPr>
            <w:tcW w:w="728" w:type="pct"/>
            <w:tcBorders>
              <w:top w:val="nil"/>
              <w:left w:val="nil"/>
              <w:bottom w:val="single" w:sz="4" w:space="0" w:color="000000"/>
              <w:right w:val="single" w:sz="4" w:space="0" w:color="000000"/>
            </w:tcBorders>
            <w:shd w:val="clear" w:color="auto" w:fill="auto"/>
            <w:noWrap/>
            <w:vAlign w:val="bottom"/>
            <w:hideMark/>
          </w:tcPr>
          <w:p w14:paraId="68F6944D" w14:textId="3EAC3B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A43FF0" w14:textId="784786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35BE97" w14:textId="24C5A2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17,532,693.50 </w:t>
            </w:r>
          </w:p>
        </w:tc>
      </w:tr>
      <w:tr w:rsidR="00D17D4B" w:rsidRPr="00D17D4B" w14:paraId="3C4CD64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E9640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AF44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Luisiana</w:t>
            </w:r>
          </w:p>
        </w:tc>
        <w:tc>
          <w:tcPr>
            <w:tcW w:w="728" w:type="pct"/>
            <w:tcBorders>
              <w:top w:val="nil"/>
              <w:left w:val="nil"/>
              <w:bottom w:val="single" w:sz="4" w:space="0" w:color="000000"/>
              <w:right w:val="single" w:sz="4" w:space="0" w:color="000000"/>
            </w:tcBorders>
            <w:shd w:val="clear" w:color="auto" w:fill="auto"/>
            <w:noWrap/>
            <w:vAlign w:val="bottom"/>
            <w:hideMark/>
          </w:tcPr>
          <w:p w14:paraId="7ED8227A" w14:textId="32CF7E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AFAD3D" w14:textId="47EBC7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10,841,252.82 </w:t>
            </w:r>
          </w:p>
        </w:tc>
        <w:tc>
          <w:tcPr>
            <w:tcW w:w="728" w:type="pct"/>
            <w:tcBorders>
              <w:top w:val="nil"/>
              <w:left w:val="nil"/>
              <w:bottom w:val="single" w:sz="4" w:space="0" w:color="000000"/>
              <w:right w:val="single" w:sz="4" w:space="0" w:color="000000"/>
            </w:tcBorders>
            <w:shd w:val="clear" w:color="auto" w:fill="auto"/>
            <w:noWrap/>
            <w:vAlign w:val="bottom"/>
            <w:hideMark/>
          </w:tcPr>
          <w:p w14:paraId="2295CE03" w14:textId="14012B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0CFC30" w14:textId="7DF908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33B8FE" w14:textId="3089A0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11,076,252.82 </w:t>
            </w:r>
          </w:p>
        </w:tc>
      </w:tr>
      <w:tr w:rsidR="00D17D4B" w:rsidRPr="00D17D4B" w14:paraId="47984E1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C4E16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08A33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Lumban</w:t>
            </w:r>
          </w:p>
        </w:tc>
        <w:tc>
          <w:tcPr>
            <w:tcW w:w="728" w:type="pct"/>
            <w:tcBorders>
              <w:top w:val="nil"/>
              <w:left w:val="nil"/>
              <w:bottom w:val="single" w:sz="4" w:space="0" w:color="000000"/>
              <w:right w:val="single" w:sz="4" w:space="0" w:color="000000"/>
            </w:tcBorders>
            <w:shd w:val="clear" w:color="auto" w:fill="auto"/>
            <w:noWrap/>
            <w:vAlign w:val="bottom"/>
            <w:hideMark/>
          </w:tcPr>
          <w:p w14:paraId="4C6AF4DC" w14:textId="0334FA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408160" w14:textId="60299D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13,814,165.76 </w:t>
            </w:r>
          </w:p>
        </w:tc>
        <w:tc>
          <w:tcPr>
            <w:tcW w:w="728" w:type="pct"/>
            <w:tcBorders>
              <w:top w:val="nil"/>
              <w:left w:val="nil"/>
              <w:bottom w:val="single" w:sz="4" w:space="0" w:color="000000"/>
              <w:right w:val="single" w:sz="4" w:space="0" w:color="000000"/>
            </w:tcBorders>
            <w:shd w:val="clear" w:color="auto" w:fill="auto"/>
            <w:noWrap/>
            <w:vAlign w:val="bottom"/>
            <w:hideMark/>
          </w:tcPr>
          <w:p w14:paraId="4BB01777" w14:textId="31A98A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811708" w14:textId="59DCA2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5D6FD7" w14:textId="509E26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14,049,165.76 </w:t>
            </w:r>
          </w:p>
        </w:tc>
      </w:tr>
      <w:tr w:rsidR="00D17D4B" w:rsidRPr="00D17D4B" w14:paraId="6982A84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F8B10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AC503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Mabitac</w:t>
            </w:r>
          </w:p>
        </w:tc>
        <w:tc>
          <w:tcPr>
            <w:tcW w:w="728" w:type="pct"/>
            <w:tcBorders>
              <w:top w:val="nil"/>
              <w:left w:val="nil"/>
              <w:bottom w:val="single" w:sz="4" w:space="0" w:color="000000"/>
              <w:right w:val="single" w:sz="4" w:space="0" w:color="000000"/>
            </w:tcBorders>
            <w:shd w:val="clear" w:color="auto" w:fill="auto"/>
            <w:noWrap/>
            <w:vAlign w:val="bottom"/>
            <w:hideMark/>
          </w:tcPr>
          <w:p w14:paraId="688EB67B" w14:textId="7FB752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FB7EB9" w14:textId="62BA21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5,898,380.40 </w:t>
            </w:r>
          </w:p>
        </w:tc>
        <w:tc>
          <w:tcPr>
            <w:tcW w:w="728" w:type="pct"/>
            <w:tcBorders>
              <w:top w:val="nil"/>
              <w:left w:val="nil"/>
              <w:bottom w:val="single" w:sz="4" w:space="0" w:color="000000"/>
              <w:right w:val="single" w:sz="4" w:space="0" w:color="000000"/>
            </w:tcBorders>
            <w:shd w:val="clear" w:color="auto" w:fill="auto"/>
            <w:noWrap/>
            <w:vAlign w:val="bottom"/>
            <w:hideMark/>
          </w:tcPr>
          <w:p w14:paraId="5C396A94" w14:textId="59C7BD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BA94C5" w14:textId="36F40D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EA1DB7" w14:textId="4740D5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6,133,380.40 </w:t>
            </w:r>
          </w:p>
        </w:tc>
      </w:tr>
      <w:tr w:rsidR="00D17D4B" w:rsidRPr="00D17D4B" w14:paraId="14AEAA5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7EB1D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795D3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19FA1E90" w14:textId="03FFE3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B733F66" w14:textId="1DAA2E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16,613,716.81 </w:t>
            </w:r>
          </w:p>
        </w:tc>
        <w:tc>
          <w:tcPr>
            <w:tcW w:w="728" w:type="pct"/>
            <w:tcBorders>
              <w:top w:val="nil"/>
              <w:left w:val="nil"/>
              <w:bottom w:val="single" w:sz="4" w:space="0" w:color="000000"/>
              <w:right w:val="single" w:sz="4" w:space="0" w:color="000000"/>
            </w:tcBorders>
            <w:shd w:val="clear" w:color="auto" w:fill="auto"/>
            <w:noWrap/>
            <w:vAlign w:val="bottom"/>
            <w:hideMark/>
          </w:tcPr>
          <w:p w14:paraId="7F53F1A9" w14:textId="71BE44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6AD6C8" w14:textId="02AABE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BE9032" w14:textId="2C52BF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16,848,716.81 </w:t>
            </w:r>
          </w:p>
        </w:tc>
      </w:tr>
      <w:tr w:rsidR="00D17D4B" w:rsidRPr="00D17D4B" w14:paraId="483C18C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C91C0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45054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Majayjay</w:t>
            </w:r>
          </w:p>
        </w:tc>
        <w:tc>
          <w:tcPr>
            <w:tcW w:w="728" w:type="pct"/>
            <w:tcBorders>
              <w:top w:val="nil"/>
              <w:left w:val="nil"/>
              <w:bottom w:val="single" w:sz="4" w:space="0" w:color="000000"/>
              <w:right w:val="single" w:sz="4" w:space="0" w:color="000000"/>
            </w:tcBorders>
            <w:shd w:val="clear" w:color="auto" w:fill="auto"/>
            <w:noWrap/>
            <w:vAlign w:val="bottom"/>
            <w:hideMark/>
          </w:tcPr>
          <w:p w14:paraId="1BE801E8" w14:textId="1C444B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247,690.00 </w:t>
            </w:r>
          </w:p>
        </w:tc>
        <w:tc>
          <w:tcPr>
            <w:tcW w:w="728" w:type="pct"/>
            <w:tcBorders>
              <w:top w:val="nil"/>
              <w:left w:val="nil"/>
              <w:bottom w:val="single" w:sz="4" w:space="0" w:color="000000"/>
              <w:right w:val="single" w:sz="4" w:space="0" w:color="000000"/>
            </w:tcBorders>
            <w:shd w:val="clear" w:color="auto" w:fill="auto"/>
            <w:noWrap/>
            <w:vAlign w:val="bottom"/>
            <w:hideMark/>
          </w:tcPr>
          <w:p w14:paraId="2E9DF2F4" w14:textId="0C0506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12,374,475.62 </w:t>
            </w:r>
          </w:p>
        </w:tc>
        <w:tc>
          <w:tcPr>
            <w:tcW w:w="728" w:type="pct"/>
            <w:tcBorders>
              <w:top w:val="nil"/>
              <w:left w:val="nil"/>
              <w:bottom w:val="single" w:sz="4" w:space="0" w:color="000000"/>
              <w:right w:val="single" w:sz="4" w:space="0" w:color="000000"/>
            </w:tcBorders>
            <w:shd w:val="clear" w:color="auto" w:fill="auto"/>
            <w:noWrap/>
            <w:vAlign w:val="bottom"/>
            <w:hideMark/>
          </w:tcPr>
          <w:p w14:paraId="7C7E5407" w14:textId="3205F1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6A8522" w14:textId="799E2C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82351B" w14:textId="1A57C1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12,622,165.62 </w:t>
            </w:r>
          </w:p>
        </w:tc>
      </w:tr>
      <w:tr w:rsidR="00D17D4B" w:rsidRPr="00D17D4B" w14:paraId="11A7C9A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8FB7E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8EED7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Nagcarlan</w:t>
            </w:r>
          </w:p>
        </w:tc>
        <w:tc>
          <w:tcPr>
            <w:tcW w:w="728" w:type="pct"/>
            <w:tcBorders>
              <w:top w:val="nil"/>
              <w:left w:val="nil"/>
              <w:bottom w:val="single" w:sz="4" w:space="0" w:color="000000"/>
              <w:right w:val="single" w:sz="4" w:space="0" w:color="000000"/>
            </w:tcBorders>
            <w:shd w:val="clear" w:color="auto" w:fill="auto"/>
            <w:noWrap/>
            <w:vAlign w:val="bottom"/>
            <w:hideMark/>
          </w:tcPr>
          <w:p w14:paraId="7E37B754" w14:textId="762913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8102F5" w14:textId="6CE3B6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24,720,110.68 </w:t>
            </w:r>
          </w:p>
        </w:tc>
        <w:tc>
          <w:tcPr>
            <w:tcW w:w="728" w:type="pct"/>
            <w:tcBorders>
              <w:top w:val="nil"/>
              <w:left w:val="nil"/>
              <w:bottom w:val="single" w:sz="4" w:space="0" w:color="000000"/>
              <w:right w:val="single" w:sz="4" w:space="0" w:color="000000"/>
            </w:tcBorders>
            <w:shd w:val="clear" w:color="auto" w:fill="auto"/>
            <w:noWrap/>
            <w:vAlign w:val="bottom"/>
            <w:hideMark/>
          </w:tcPr>
          <w:p w14:paraId="025B4B26" w14:textId="3BB7AB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5E91A1" w14:textId="3504D0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057008" w14:textId="314337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24,955,110.68 </w:t>
            </w:r>
          </w:p>
        </w:tc>
      </w:tr>
      <w:tr w:rsidR="00D17D4B" w:rsidRPr="00D17D4B" w14:paraId="66D58AD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EECAC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E705D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Paete</w:t>
            </w:r>
          </w:p>
        </w:tc>
        <w:tc>
          <w:tcPr>
            <w:tcW w:w="728" w:type="pct"/>
            <w:tcBorders>
              <w:top w:val="nil"/>
              <w:left w:val="nil"/>
              <w:bottom w:val="single" w:sz="4" w:space="0" w:color="000000"/>
              <w:right w:val="single" w:sz="4" w:space="0" w:color="000000"/>
            </w:tcBorders>
            <w:shd w:val="clear" w:color="auto" w:fill="auto"/>
            <w:noWrap/>
            <w:vAlign w:val="bottom"/>
            <w:hideMark/>
          </w:tcPr>
          <w:p w14:paraId="7CD8148B" w14:textId="3B9A62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416,210.00 </w:t>
            </w:r>
          </w:p>
        </w:tc>
        <w:tc>
          <w:tcPr>
            <w:tcW w:w="728" w:type="pct"/>
            <w:tcBorders>
              <w:top w:val="nil"/>
              <w:left w:val="nil"/>
              <w:bottom w:val="single" w:sz="4" w:space="0" w:color="000000"/>
              <w:right w:val="single" w:sz="4" w:space="0" w:color="000000"/>
            </w:tcBorders>
            <w:shd w:val="clear" w:color="auto" w:fill="auto"/>
            <w:noWrap/>
            <w:vAlign w:val="bottom"/>
            <w:hideMark/>
          </w:tcPr>
          <w:p w14:paraId="089919FA" w14:textId="45BA7E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14,665,444.00 </w:t>
            </w:r>
          </w:p>
        </w:tc>
        <w:tc>
          <w:tcPr>
            <w:tcW w:w="728" w:type="pct"/>
            <w:tcBorders>
              <w:top w:val="nil"/>
              <w:left w:val="nil"/>
              <w:bottom w:val="single" w:sz="4" w:space="0" w:color="000000"/>
              <w:right w:val="single" w:sz="4" w:space="0" w:color="000000"/>
            </w:tcBorders>
            <w:shd w:val="clear" w:color="auto" w:fill="auto"/>
            <w:noWrap/>
            <w:vAlign w:val="bottom"/>
            <w:hideMark/>
          </w:tcPr>
          <w:p w14:paraId="74863A7F" w14:textId="126509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7F208F" w14:textId="576F92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10E2B2" w14:textId="756847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15,081,654.00 </w:t>
            </w:r>
          </w:p>
        </w:tc>
      </w:tr>
      <w:tr w:rsidR="00D17D4B" w:rsidRPr="00D17D4B" w14:paraId="33118BD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3C8BE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D044C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Pagsanjan</w:t>
            </w:r>
          </w:p>
        </w:tc>
        <w:tc>
          <w:tcPr>
            <w:tcW w:w="728" w:type="pct"/>
            <w:tcBorders>
              <w:top w:val="nil"/>
              <w:left w:val="nil"/>
              <w:bottom w:val="single" w:sz="4" w:space="0" w:color="000000"/>
              <w:right w:val="single" w:sz="4" w:space="0" w:color="000000"/>
            </w:tcBorders>
            <w:shd w:val="clear" w:color="auto" w:fill="auto"/>
            <w:noWrap/>
            <w:vAlign w:val="bottom"/>
            <w:hideMark/>
          </w:tcPr>
          <w:p w14:paraId="5AEA9B85" w14:textId="43BD3E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329,000.00 </w:t>
            </w:r>
          </w:p>
        </w:tc>
        <w:tc>
          <w:tcPr>
            <w:tcW w:w="728" w:type="pct"/>
            <w:tcBorders>
              <w:top w:val="nil"/>
              <w:left w:val="nil"/>
              <w:bottom w:val="single" w:sz="4" w:space="0" w:color="000000"/>
              <w:right w:val="single" w:sz="4" w:space="0" w:color="000000"/>
            </w:tcBorders>
            <w:shd w:val="clear" w:color="auto" w:fill="auto"/>
            <w:noWrap/>
            <w:vAlign w:val="bottom"/>
            <w:hideMark/>
          </w:tcPr>
          <w:p w14:paraId="755D1D5F" w14:textId="790C41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12,654,096.66 </w:t>
            </w:r>
          </w:p>
        </w:tc>
        <w:tc>
          <w:tcPr>
            <w:tcW w:w="728" w:type="pct"/>
            <w:tcBorders>
              <w:top w:val="nil"/>
              <w:left w:val="nil"/>
              <w:bottom w:val="single" w:sz="4" w:space="0" w:color="000000"/>
              <w:right w:val="single" w:sz="4" w:space="0" w:color="000000"/>
            </w:tcBorders>
            <w:shd w:val="clear" w:color="auto" w:fill="auto"/>
            <w:noWrap/>
            <w:vAlign w:val="bottom"/>
            <w:hideMark/>
          </w:tcPr>
          <w:p w14:paraId="103CC079" w14:textId="62381D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B09849" w14:textId="685CB2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CED014" w14:textId="2FE3ED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12,983,096.66 </w:t>
            </w:r>
          </w:p>
        </w:tc>
      </w:tr>
      <w:tr w:rsidR="00D17D4B" w:rsidRPr="00D17D4B" w14:paraId="3473087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2FC67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DDEF5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Pakil</w:t>
            </w:r>
          </w:p>
        </w:tc>
        <w:tc>
          <w:tcPr>
            <w:tcW w:w="728" w:type="pct"/>
            <w:tcBorders>
              <w:top w:val="nil"/>
              <w:left w:val="nil"/>
              <w:bottom w:val="single" w:sz="4" w:space="0" w:color="000000"/>
              <w:right w:val="single" w:sz="4" w:space="0" w:color="000000"/>
            </w:tcBorders>
            <w:shd w:val="clear" w:color="auto" w:fill="auto"/>
            <w:noWrap/>
            <w:vAlign w:val="bottom"/>
            <w:hideMark/>
          </w:tcPr>
          <w:p w14:paraId="4F33BF36" w14:textId="43C994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F3B55F5" w14:textId="7B2F4E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11,474,485.47 </w:t>
            </w:r>
          </w:p>
        </w:tc>
        <w:tc>
          <w:tcPr>
            <w:tcW w:w="728" w:type="pct"/>
            <w:tcBorders>
              <w:top w:val="nil"/>
              <w:left w:val="nil"/>
              <w:bottom w:val="single" w:sz="4" w:space="0" w:color="000000"/>
              <w:right w:val="single" w:sz="4" w:space="0" w:color="000000"/>
            </w:tcBorders>
            <w:shd w:val="clear" w:color="auto" w:fill="auto"/>
            <w:noWrap/>
            <w:vAlign w:val="bottom"/>
            <w:hideMark/>
          </w:tcPr>
          <w:p w14:paraId="725D5B96" w14:textId="79415B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8F838E" w14:textId="61C180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B68E04" w14:textId="22E1BF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11,709,485.47 </w:t>
            </w:r>
          </w:p>
        </w:tc>
      </w:tr>
      <w:tr w:rsidR="00D17D4B" w:rsidRPr="00D17D4B" w14:paraId="008D60A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18CC5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64234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Pangil</w:t>
            </w:r>
          </w:p>
        </w:tc>
        <w:tc>
          <w:tcPr>
            <w:tcW w:w="728" w:type="pct"/>
            <w:tcBorders>
              <w:top w:val="nil"/>
              <w:left w:val="nil"/>
              <w:bottom w:val="single" w:sz="4" w:space="0" w:color="000000"/>
              <w:right w:val="single" w:sz="4" w:space="0" w:color="000000"/>
            </w:tcBorders>
            <w:shd w:val="clear" w:color="auto" w:fill="auto"/>
            <w:noWrap/>
            <w:vAlign w:val="bottom"/>
            <w:hideMark/>
          </w:tcPr>
          <w:p w14:paraId="02A98C46" w14:textId="1660AA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635,182.00 </w:t>
            </w:r>
          </w:p>
        </w:tc>
        <w:tc>
          <w:tcPr>
            <w:tcW w:w="728" w:type="pct"/>
            <w:tcBorders>
              <w:top w:val="nil"/>
              <w:left w:val="nil"/>
              <w:bottom w:val="single" w:sz="4" w:space="0" w:color="000000"/>
              <w:right w:val="single" w:sz="4" w:space="0" w:color="000000"/>
            </w:tcBorders>
            <w:shd w:val="clear" w:color="auto" w:fill="auto"/>
            <w:noWrap/>
            <w:vAlign w:val="bottom"/>
            <w:hideMark/>
          </w:tcPr>
          <w:p w14:paraId="3D76FF1E" w14:textId="23AF45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12,011,312.90 </w:t>
            </w:r>
          </w:p>
        </w:tc>
        <w:tc>
          <w:tcPr>
            <w:tcW w:w="728" w:type="pct"/>
            <w:tcBorders>
              <w:top w:val="nil"/>
              <w:left w:val="nil"/>
              <w:bottom w:val="single" w:sz="4" w:space="0" w:color="000000"/>
              <w:right w:val="single" w:sz="4" w:space="0" w:color="000000"/>
            </w:tcBorders>
            <w:shd w:val="clear" w:color="auto" w:fill="auto"/>
            <w:noWrap/>
            <w:vAlign w:val="bottom"/>
            <w:hideMark/>
          </w:tcPr>
          <w:p w14:paraId="192609C1" w14:textId="75E434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50F226" w14:textId="3F0ABB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668F1F" w14:textId="364C59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12,646,494.90 </w:t>
            </w:r>
          </w:p>
        </w:tc>
      </w:tr>
      <w:tr w:rsidR="00D17D4B" w:rsidRPr="00D17D4B" w14:paraId="08E32C7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C15F4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6FF4C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Pila</w:t>
            </w:r>
          </w:p>
        </w:tc>
        <w:tc>
          <w:tcPr>
            <w:tcW w:w="728" w:type="pct"/>
            <w:tcBorders>
              <w:top w:val="nil"/>
              <w:left w:val="nil"/>
              <w:bottom w:val="single" w:sz="4" w:space="0" w:color="000000"/>
              <w:right w:val="single" w:sz="4" w:space="0" w:color="000000"/>
            </w:tcBorders>
            <w:shd w:val="clear" w:color="auto" w:fill="auto"/>
            <w:noWrap/>
            <w:vAlign w:val="bottom"/>
            <w:hideMark/>
          </w:tcPr>
          <w:p w14:paraId="1D0DD254" w14:textId="68BE3D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597,420.00 </w:t>
            </w:r>
          </w:p>
        </w:tc>
        <w:tc>
          <w:tcPr>
            <w:tcW w:w="728" w:type="pct"/>
            <w:tcBorders>
              <w:top w:val="nil"/>
              <w:left w:val="nil"/>
              <w:bottom w:val="single" w:sz="4" w:space="0" w:color="000000"/>
              <w:right w:val="single" w:sz="4" w:space="0" w:color="000000"/>
            </w:tcBorders>
            <w:shd w:val="clear" w:color="auto" w:fill="auto"/>
            <w:noWrap/>
            <w:vAlign w:val="bottom"/>
            <w:hideMark/>
          </w:tcPr>
          <w:p w14:paraId="364AB32A" w14:textId="341321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13,138,454.00 </w:t>
            </w:r>
          </w:p>
        </w:tc>
        <w:tc>
          <w:tcPr>
            <w:tcW w:w="728" w:type="pct"/>
            <w:tcBorders>
              <w:top w:val="nil"/>
              <w:left w:val="nil"/>
              <w:bottom w:val="single" w:sz="4" w:space="0" w:color="000000"/>
              <w:right w:val="single" w:sz="4" w:space="0" w:color="000000"/>
            </w:tcBorders>
            <w:shd w:val="clear" w:color="auto" w:fill="auto"/>
            <w:noWrap/>
            <w:vAlign w:val="bottom"/>
            <w:hideMark/>
          </w:tcPr>
          <w:p w14:paraId="6AC81325" w14:textId="27C21A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9357D2" w14:textId="000608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9CE3FC" w14:textId="0CEB5F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13,735,874.00 </w:t>
            </w:r>
          </w:p>
        </w:tc>
      </w:tr>
      <w:tr w:rsidR="00D17D4B" w:rsidRPr="00D17D4B" w14:paraId="3DF543C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2CA22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546C8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7ED38A9E" w14:textId="53780E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416,210.00 </w:t>
            </w:r>
          </w:p>
        </w:tc>
        <w:tc>
          <w:tcPr>
            <w:tcW w:w="728" w:type="pct"/>
            <w:tcBorders>
              <w:top w:val="nil"/>
              <w:left w:val="nil"/>
              <w:bottom w:val="single" w:sz="4" w:space="0" w:color="000000"/>
              <w:right w:val="single" w:sz="4" w:space="0" w:color="000000"/>
            </w:tcBorders>
            <w:shd w:val="clear" w:color="auto" w:fill="auto"/>
            <w:noWrap/>
            <w:vAlign w:val="bottom"/>
            <w:hideMark/>
          </w:tcPr>
          <w:p w14:paraId="1479D5F9" w14:textId="2C2687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5,505,310.17 </w:t>
            </w:r>
          </w:p>
        </w:tc>
        <w:tc>
          <w:tcPr>
            <w:tcW w:w="728" w:type="pct"/>
            <w:tcBorders>
              <w:top w:val="nil"/>
              <w:left w:val="nil"/>
              <w:bottom w:val="single" w:sz="4" w:space="0" w:color="000000"/>
              <w:right w:val="single" w:sz="4" w:space="0" w:color="000000"/>
            </w:tcBorders>
            <w:shd w:val="clear" w:color="auto" w:fill="auto"/>
            <w:noWrap/>
            <w:vAlign w:val="bottom"/>
            <w:hideMark/>
          </w:tcPr>
          <w:p w14:paraId="21126DA0" w14:textId="0881CC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04677E" w14:textId="0651CA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033AD8" w14:textId="7DBDFA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5,921,520.17 </w:t>
            </w:r>
          </w:p>
        </w:tc>
      </w:tr>
      <w:tr w:rsidR="00D17D4B" w:rsidRPr="00D17D4B" w14:paraId="39570C2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3675A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4B3B6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14:paraId="02332582" w14:textId="63463A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7F329116" w14:textId="49022D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101,648,511.38 </w:t>
            </w:r>
          </w:p>
        </w:tc>
        <w:tc>
          <w:tcPr>
            <w:tcW w:w="728" w:type="pct"/>
            <w:tcBorders>
              <w:top w:val="nil"/>
              <w:left w:val="nil"/>
              <w:bottom w:val="single" w:sz="4" w:space="0" w:color="000000"/>
              <w:right w:val="single" w:sz="4" w:space="0" w:color="000000"/>
            </w:tcBorders>
            <w:shd w:val="clear" w:color="auto" w:fill="auto"/>
            <w:noWrap/>
            <w:vAlign w:val="bottom"/>
            <w:hideMark/>
          </w:tcPr>
          <w:p w14:paraId="51F50748" w14:textId="31CDC1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254387" w14:textId="7D3B3D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9C5ADF" w14:textId="4E76C8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102,089,711.38 </w:t>
            </w:r>
          </w:p>
        </w:tc>
      </w:tr>
      <w:tr w:rsidR="00D17D4B" w:rsidRPr="00D17D4B" w14:paraId="67EC8F0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79363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21A8D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2A57C156" w14:textId="2EB5AE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396,320.00 </w:t>
            </w:r>
          </w:p>
        </w:tc>
        <w:tc>
          <w:tcPr>
            <w:tcW w:w="728" w:type="pct"/>
            <w:tcBorders>
              <w:top w:val="nil"/>
              <w:left w:val="nil"/>
              <w:bottom w:val="single" w:sz="4" w:space="0" w:color="000000"/>
              <w:right w:val="single" w:sz="4" w:space="0" w:color="000000"/>
            </w:tcBorders>
            <w:shd w:val="clear" w:color="auto" w:fill="auto"/>
            <w:noWrap/>
            <w:vAlign w:val="bottom"/>
            <w:hideMark/>
          </w:tcPr>
          <w:p w14:paraId="03A0C9AD" w14:textId="21118F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56,439,800.00 </w:t>
            </w:r>
          </w:p>
        </w:tc>
        <w:tc>
          <w:tcPr>
            <w:tcW w:w="728" w:type="pct"/>
            <w:tcBorders>
              <w:top w:val="nil"/>
              <w:left w:val="nil"/>
              <w:bottom w:val="single" w:sz="4" w:space="0" w:color="000000"/>
              <w:right w:val="single" w:sz="4" w:space="0" w:color="000000"/>
            </w:tcBorders>
            <w:shd w:val="clear" w:color="auto" w:fill="auto"/>
            <w:noWrap/>
            <w:vAlign w:val="bottom"/>
            <w:hideMark/>
          </w:tcPr>
          <w:p w14:paraId="4A65A59F" w14:textId="773695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8FB24F" w14:textId="3A3531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B8499A" w14:textId="041267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56,836,120.00 </w:t>
            </w:r>
          </w:p>
        </w:tc>
      </w:tr>
      <w:tr w:rsidR="00D17D4B" w:rsidRPr="00D17D4B" w14:paraId="73480E0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3809E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E202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7A859E1E" w14:textId="1116E3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385,100.00 </w:t>
            </w:r>
          </w:p>
        </w:tc>
        <w:tc>
          <w:tcPr>
            <w:tcW w:w="728" w:type="pct"/>
            <w:tcBorders>
              <w:top w:val="nil"/>
              <w:left w:val="nil"/>
              <w:bottom w:val="single" w:sz="4" w:space="0" w:color="000000"/>
              <w:right w:val="single" w:sz="4" w:space="0" w:color="000000"/>
            </w:tcBorders>
            <w:shd w:val="clear" w:color="auto" w:fill="auto"/>
            <w:noWrap/>
            <w:vAlign w:val="bottom"/>
            <w:hideMark/>
          </w:tcPr>
          <w:p w14:paraId="730FCDB8" w14:textId="6C71A1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59,451,186.00 </w:t>
            </w:r>
          </w:p>
        </w:tc>
        <w:tc>
          <w:tcPr>
            <w:tcW w:w="728" w:type="pct"/>
            <w:tcBorders>
              <w:top w:val="nil"/>
              <w:left w:val="nil"/>
              <w:bottom w:val="single" w:sz="4" w:space="0" w:color="000000"/>
              <w:right w:val="single" w:sz="4" w:space="0" w:color="000000"/>
            </w:tcBorders>
            <w:shd w:val="clear" w:color="auto" w:fill="auto"/>
            <w:noWrap/>
            <w:vAlign w:val="bottom"/>
            <w:hideMark/>
          </w:tcPr>
          <w:p w14:paraId="4054108B" w14:textId="710670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0B7258" w14:textId="5C7CF9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2E8F9A" w14:textId="33FA69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59,836,286.00 </w:t>
            </w:r>
          </w:p>
        </w:tc>
      </w:tr>
      <w:tr w:rsidR="00D17D4B" w:rsidRPr="00D17D4B" w14:paraId="521C55F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4F82A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54259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26332BC3" w14:textId="6EE0CE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228EC4" w14:textId="657E5D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10,746,433.16 </w:t>
            </w:r>
          </w:p>
        </w:tc>
        <w:tc>
          <w:tcPr>
            <w:tcW w:w="728" w:type="pct"/>
            <w:tcBorders>
              <w:top w:val="nil"/>
              <w:left w:val="nil"/>
              <w:bottom w:val="single" w:sz="4" w:space="0" w:color="000000"/>
              <w:right w:val="single" w:sz="4" w:space="0" w:color="000000"/>
            </w:tcBorders>
            <w:shd w:val="clear" w:color="auto" w:fill="auto"/>
            <w:noWrap/>
            <w:vAlign w:val="bottom"/>
            <w:hideMark/>
          </w:tcPr>
          <w:p w14:paraId="0CCBAE27" w14:textId="1B7D10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E4C370" w14:textId="7CF07C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2AA582" w14:textId="5A3848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10,981,433.16 </w:t>
            </w:r>
          </w:p>
        </w:tc>
      </w:tr>
      <w:tr w:rsidR="00D17D4B" w:rsidRPr="00D17D4B" w14:paraId="3E1E91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1A308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C3ADE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3CF3B6CF" w14:textId="09C007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599,727.74 </w:t>
            </w:r>
          </w:p>
        </w:tc>
        <w:tc>
          <w:tcPr>
            <w:tcW w:w="728" w:type="pct"/>
            <w:tcBorders>
              <w:top w:val="nil"/>
              <w:left w:val="nil"/>
              <w:bottom w:val="single" w:sz="4" w:space="0" w:color="000000"/>
              <w:right w:val="single" w:sz="4" w:space="0" w:color="000000"/>
            </w:tcBorders>
            <w:shd w:val="clear" w:color="auto" w:fill="auto"/>
            <w:noWrap/>
            <w:vAlign w:val="bottom"/>
            <w:hideMark/>
          </w:tcPr>
          <w:p w14:paraId="6CB90401" w14:textId="65F931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316,768,095.16 </w:t>
            </w:r>
          </w:p>
        </w:tc>
        <w:tc>
          <w:tcPr>
            <w:tcW w:w="728" w:type="pct"/>
            <w:tcBorders>
              <w:top w:val="nil"/>
              <w:left w:val="nil"/>
              <w:bottom w:val="single" w:sz="4" w:space="0" w:color="000000"/>
              <w:right w:val="single" w:sz="4" w:space="0" w:color="000000"/>
            </w:tcBorders>
            <w:shd w:val="clear" w:color="auto" w:fill="auto"/>
            <w:noWrap/>
            <w:vAlign w:val="bottom"/>
            <w:hideMark/>
          </w:tcPr>
          <w:p w14:paraId="10DB8E48" w14:textId="2B005D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EE13A2" w14:textId="18DBDC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73FF86" w14:textId="399B8C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317,367,822.90 </w:t>
            </w:r>
          </w:p>
        </w:tc>
      </w:tr>
      <w:tr w:rsidR="00D17D4B" w:rsidRPr="00D17D4B" w14:paraId="6A1C1E4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B02DC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D883F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Siniloan</w:t>
            </w:r>
          </w:p>
        </w:tc>
        <w:tc>
          <w:tcPr>
            <w:tcW w:w="728" w:type="pct"/>
            <w:tcBorders>
              <w:top w:val="nil"/>
              <w:left w:val="nil"/>
              <w:bottom w:val="single" w:sz="4" w:space="0" w:color="000000"/>
              <w:right w:val="single" w:sz="4" w:space="0" w:color="000000"/>
            </w:tcBorders>
            <w:shd w:val="clear" w:color="auto" w:fill="auto"/>
            <w:noWrap/>
            <w:vAlign w:val="bottom"/>
            <w:hideMark/>
          </w:tcPr>
          <w:p w14:paraId="074B19FC" w14:textId="7C4183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266,790.00 </w:t>
            </w:r>
          </w:p>
        </w:tc>
        <w:tc>
          <w:tcPr>
            <w:tcW w:w="728" w:type="pct"/>
            <w:tcBorders>
              <w:top w:val="nil"/>
              <w:left w:val="nil"/>
              <w:bottom w:val="single" w:sz="4" w:space="0" w:color="000000"/>
              <w:right w:val="single" w:sz="4" w:space="0" w:color="000000"/>
            </w:tcBorders>
            <w:shd w:val="clear" w:color="auto" w:fill="auto"/>
            <w:noWrap/>
            <w:vAlign w:val="bottom"/>
            <w:hideMark/>
          </w:tcPr>
          <w:p w14:paraId="67309310" w14:textId="29453C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11,487,476.53 </w:t>
            </w:r>
          </w:p>
        </w:tc>
        <w:tc>
          <w:tcPr>
            <w:tcW w:w="728" w:type="pct"/>
            <w:tcBorders>
              <w:top w:val="nil"/>
              <w:left w:val="nil"/>
              <w:bottom w:val="single" w:sz="4" w:space="0" w:color="000000"/>
              <w:right w:val="single" w:sz="4" w:space="0" w:color="000000"/>
            </w:tcBorders>
            <w:shd w:val="clear" w:color="auto" w:fill="auto"/>
            <w:noWrap/>
            <w:vAlign w:val="bottom"/>
            <w:hideMark/>
          </w:tcPr>
          <w:p w14:paraId="4D86C7B2" w14:textId="636805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A7CD4F" w14:textId="327664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7C1AC7" w14:textId="0C5A64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11,754,266.53 </w:t>
            </w:r>
          </w:p>
        </w:tc>
      </w:tr>
      <w:tr w:rsidR="00D17D4B" w:rsidRPr="00D17D4B" w14:paraId="2BB5134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C28FC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12235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54E302AB" w14:textId="277F45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EA4532" w14:textId="07A2F2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10,047,404.74 </w:t>
            </w:r>
          </w:p>
        </w:tc>
        <w:tc>
          <w:tcPr>
            <w:tcW w:w="728" w:type="pct"/>
            <w:tcBorders>
              <w:top w:val="nil"/>
              <w:left w:val="nil"/>
              <w:bottom w:val="single" w:sz="4" w:space="0" w:color="000000"/>
              <w:right w:val="single" w:sz="4" w:space="0" w:color="000000"/>
            </w:tcBorders>
            <w:shd w:val="clear" w:color="auto" w:fill="auto"/>
            <w:noWrap/>
            <w:vAlign w:val="bottom"/>
            <w:hideMark/>
          </w:tcPr>
          <w:p w14:paraId="6D6D584B" w14:textId="5BDA6C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E119E1" w14:textId="66B4D2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AA7E1D" w14:textId="6EC09F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10,282,404.74 </w:t>
            </w:r>
          </w:p>
        </w:tc>
      </w:tr>
      <w:tr w:rsidR="00D17D4B" w:rsidRPr="00D17D4B" w14:paraId="1B69ACA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B13E1E"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14:paraId="16A8EF00" w14:textId="7163C17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16,696,856.00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9E58E44" w14:textId="6B42834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722,278,029.66 </w:t>
            </w:r>
          </w:p>
        </w:tc>
        <w:tc>
          <w:tcPr>
            <w:tcW w:w="728" w:type="pct"/>
            <w:tcBorders>
              <w:top w:val="nil"/>
              <w:left w:val="nil"/>
              <w:bottom w:val="single" w:sz="4" w:space="0" w:color="000000"/>
              <w:right w:val="single" w:sz="4" w:space="0" w:color="000000"/>
            </w:tcBorders>
            <w:shd w:val="clear" w:color="D8D8D8" w:fill="D8D8D8"/>
            <w:noWrap/>
            <w:vAlign w:val="bottom"/>
            <w:hideMark/>
          </w:tcPr>
          <w:p w14:paraId="268FBA8B" w14:textId="6BAF6E2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2F4394A" w14:textId="14D54D9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E46C113" w14:textId="72A3E8B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738,974,885.66 </w:t>
            </w:r>
          </w:p>
        </w:tc>
      </w:tr>
      <w:tr w:rsidR="00D17D4B" w:rsidRPr="00D17D4B" w14:paraId="5511B9FA"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123A38"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Quezon</w:t>
            </w:r>
          </w:p>
        </w:tc>
        <w:tc>
          <w:tcPr>
            <w:tcW w:w="728" w:type="pct"/>
            <w:tcBorders>
              <w:top w:val="nil"/>
              <w:left w:val="nil"/>
              <w:bottom w:val="single" w:sz="4" w:space="0" w:color="000000"/>
              <w:right w:val="single" w:sz="4" w:space="0" w:color="000000"/>
            </w:tcBorders>
            <w:shd w:val="clear" w:color="auto" w:fill="auto"/>
            <w:noWrap/>
            <w:vAlign w:val="bottom"/>
            <w:hideMark/>
          </w:tcPr>
          <w:p w14:paraId="16505A3A" w14:textId="7E9EAE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564,000.00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A21B6B" w14:textId="574D3A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70,458,902.84 </w:t>
            </w:r>
          </w:p>
        </w:tc>
        <w:tc>
          <w:tcPr>
            <w:tcW w:w="728" w:type="pct"/>
            <w:tcBorders>
              <w:top w:val="nil"/>
              <w:left w:val="nil"/>
              <w:bottom w:val="single" w:sz="4" w:space="0" w:color="000000"/>
              <w:right w:val="single" w:sz="4" w:space="0" w:color="000000"/>
            </w:tcBorders>
            <w:shd w:val="clear" w:color="auto" w:fill="auto"/>
            <w:noWrap/>
            <w:vAlign w:val="bottom"/>
            <w:hideMark/>
          </w:tcPr>
          <w:p w14:paraId="1D02A221" w14:textId="0CD64E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127FB1" w14:textId="0AF062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B96984" w14:textId="22C562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71,022,902.84 </w:t>
            </w:r>
          </w:p>
        </w:tc>
      </w:tr>
      <w:tr w:rsidR="00D17D4B" w:rsidRPr="00D17D4B" w14:paraId="597F526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18A18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F9C5F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Agdangan</w:t>
            </w:r>
          </w:p>
        </w:tc>
        <w:tc>
          <w:tcPr>
            <w:tcW w:w="728" w:type="pct"/>
            <w:tcBorders>
              <w:top w:val="nil"/>
              <w:left w:val="nil"/>
              <w:bottom w:val="single" w:sz="4" w:space="0" w:color="000000"/>
              <w:right w:val="single" w:sz="4" w:space="0" w:color="000000"/>
            </w:tcBorders>
            <w:shd w:val="clear" w:color="auto" w:fill="auto"/>
            <w:noWrap/>
            <w:vAlign w:val="bottom"/>
            <w:hideMark/>
          </w:tcPr>
          <w:p w14:paraId="0C2C22E5" w14:textId="1AFB80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436B55" w14:textId="67C736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8,425,101.88 </w:t>
            </w:r>
          </w:p>
        </w:tc>
        <w:tc>
          <w:tcPr>
            <w:tcW w:w="728" w:type="pct"/>
            <w:tcBorders>
              <w:top w:val="nil"/>
              <w:left w:val="nil"/>
              <w:bottom w:val="single" w:sz="4" w:space="0" w:color="000000"/>
              <w:right w:val="single" w:sz="4" w:space="0" w:color="000000"/>
            </w:tcBorders>
            <w:shd w:val="clear" w:color="auto" w:fill="auto"/>
            <w:noWrap/>
            <w:vAlign w:val="bottom"/>
            <w:hideMark/>
          </w:tcPr>
          <w:p w14:paraId="797961EF" w14:textId="0C3D32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AF07A8" w14:textId="02E903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C59F5C" w14:textId="18ADA4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8,707,101.88 </w:t>
            </w:r>
          </w:p>
        </w:tc>
      </w:tr>
      <w:tr w:rsidR="00D17D4B" w:rsidRPr="00D17D4B" w14:paraId="2793BC2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892C4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74B17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Alabat</w:t>
            </w:r>
          </w:p>
        </w:tc>
        <w:tc>
          <w:tcPr>
            <w:tcW w:w="728" w:type="pct"/>
            <w:tcBorders>
              <w:top w:val="nil"/>
              <w:left w:val="nil"/>
              <w:bottom w:val="single" w:sz="4" w:space="0" w:color="000000"/>
              <w:right w:val="single" w:sz="4" w:space="0" w:color="000000"/>
            </w:tcBorders>
            <w:shd w:val="clear" w:color="auto" w:fill="auto"/>
            <w:noWrap/>
            <w:vAlign w:val="bottom"/>
            <w:hideMark/>
          </w:tcPr>
          <w:p w14:paraId="20C88D2E" w14:textId="255CB4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DCCF9D" w14:textId="200920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7,454,704.74 </w:t>
            </w:r>
          </w:p>
        </w:tc>
        <w:tc>
          <w:tcPr>
            <w:tcW w:w="728" w:type="pct"/>
            <w:tcBorders>
              <w:top w:val="nil"/>
              <w:left w:val="nil"/>
              <w:bottom w:val="single" w:sz="4" w:space="0" w:color="000000"/>
              <w:right w:val="single" w:sz="4" w:space="0" w:color="000000"/>
            </w:tcBorders>
            <w:shd w:val="clear" w:color="auto" w:fill="auto"/>
            <w:noWrap/>
            <w:vAlign w:val="bottom"/>
            <w:hideMark/>
          </w:tcPr>
          <w:p w14:paraId="5A1592D3" w14:textId="299272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AE8BDC" w14:textId="094C33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383D48" w14:textId="0FE55F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8,629,704.74 </w:t>
            </w:r>
          </w:p>
        </w:tc>
      </w:tr>
      <w:tr w:rsidR="00D17D4B" w:rsidRPr="00D17D4B" w14:paraId="42F6E04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A5616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96B2B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Atimonan</w:t>
            </w:r>
          </w:p>
        </w:tc>
        <w:tc>
          <w:tcPr>
            <w:tcW w:w="728" w:type="pct"/>
            <w:tcBorders>
              <w:top w:val="nil"/>
              <w:left w:val="nil"/>
              <w:bottom w:val="single" w:sz="4" w:space="0" w:color="000000"/>
              <w:right w:val="single" w:sz="4" w:space="0" w:color="000000"/>
            </w:tcBorders>
            <w:shd w:val="clear" w:color="auto" w:fill="auto"/>
            <w:noWrap/>
            <w:vAlign w:val="bottom"/>
            <w:hideMark/>
          </w:tcPr>
          <w:p w14:paraId="1851F6F6" w14:textId="3714E5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7BF9DC" w14:textId="236D8B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21,275,415.60 </w:t>
            </w:r>
          </w:p>
        </w:tc>
        <w:tc>
          <w:tcPr>
            <w:tcW w:w="728" w:type="pct"/>
            <w:tcBorders>
              <w:top w:val="nil"/>
              <w:left w:val="nil"/>
              <w:bottom w:val="single" w:sz="4" w:space="0" w:color="000000"/>
              <w:right w:val="single" w:sz="4" w:space="0" w:color="000000"/>
            </w:tcBorders>
            <w:shd w:val="clear" w:color="auto" w:fill="auto"/>
            <w:noWrap/>
            <w:vAlign w:val="bottom"/>
            <w:hideMark/>
          </w:tcPr>
          <w:p w14:paraId="7E2D3320" w14:textId="77BE85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0F5A66" w14:textId="29D6B4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0BB3A1" w14:textId="612DED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21,510,415.60 </w:t>
            </w:r>
          </w:p>
        </w:tc>
      </w:tr>
      <w:tr w:rsidR="00D17D4B" w:rsidRPr="00D17D4B" w14:paraId="16E12F0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4071E3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1F320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77CFB8D1" w14:textId="35BC46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F22E9F" w14:textId="2E3458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6,406,719.26 </w:t>
            </w:r>
          </w:p>
        </w:tc>
        <w:tc>
          <w:tcPr>
            <w:tcW w:w="728" w:type="pct"/>
            <w:tcBorders>
              <w:top w:val="nil"/>
              <w:left w:val="nil"/>
              <w:bottom w:val="single" w:sz="4" w:space="0" w:color="000000"/>
              <w:right w:val="single" w:sz="4" w:space="0" w:color="000000"/>
            </w:tcBorders>
            <w:shd w:val="clear" w:color="auto" w:fill="auto"/>
            <w:noWrap/>
            <w:vAlign w:val="bottom"/>
            <w:hideMark/>
          </w:tcPr>
          <w:p w14:paraId="43F37DFA" w14:textId="1680A9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34AF2B" w14:textId="685A7F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30EC2C" w14:textId="575494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6,406,719.26 </w:t>
            </w:r>
          </w:p>
        </w:tc>
      </w:tr>
      <w:tr w:rsidR="00D17D4B" w:rsidRPr="00D17D4B" w14:paraId="517BFAE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D5C74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49ECC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Burdeos</w:t>
            </w:r>
          </w:p>
        </w:tc>
        <w:tc>
          <w:tcPr>
            <w:tcW w:w="728" w:type="pct"/>
            <w:tcBorders>
              <w:top w:val="nil"/>
              <w:left w:val="nil"/>
              <w:bottom w:val="single" w:sz="4" w:space="0" w:color="000000"/>
              <w:right w:val="single" w:sz="4" w:space="0" w:color="000000"/>
            </w:tcBorders>
            <w:shd w:val="clear" w:color="auto" w:fill="auto"/>
            <w:noWrap/>
            <w:vAlign w:val="bottom"/>
            <w:hideMark/>
          </w:tcPr>
          <w:p w14:paraId="120DFBF8" w14:textId="0A6556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8812DD" w14:textId="20D856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6,378,582.67 </w:t>
            </w:r>
          </w:p>
        </w:tc>
        <w:tc>
          <w:tcPr>
            <w:tcW w:w="728" w:type="pct"/>
            <w:tcBorders>
              <w:top w:val="nil"/>
              <w:left w:val="nil"/>
              <w:bottom w:val="single" w:sz="4" w:space="0" w:color="000000"/>
              <w:right w:val="single" w:sz="4" w:space="0" w:color="000000"/>
            </w:tcBorders>
            <w:shd w:val="clear" w:color="auto" w:fill="auto"/>
            <w:noWrap/>
            <w:vAlign w:val="bottom"/>
            <w:hideMark/>
          </w:tcPr>
          <w:p w14:paraId="284883D9" w14:textId="0AB03E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F6F454" w14:textId="082387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07DB7D" w14:textId="532C76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7,222,582.67 </w:t>
            </w:r>
          </w:p>
        </w:tc>
      </w:tr>
      <w:tr w:rsidR="00D17D4B" w:rsidRPr="00D17D4B" w14:paraId="25306AE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54CFD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B52B9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Calauag</w:t>
            </w:r>
          </w:p>
        </w:tc>
        <w:tc>
          <w:tcPr>
            <w:tcW w:w="728" w:type="pct"/>
            <w:tcBorders>
              <w:top w:val="nil"/>
              <w:left w:val="nil"/>
              <w:bottom w:val="single" w:sz="4" w:space="0" w:color="000000"/>
              <w:right w:val="single" w:sz="4" w:space="0" w:color="000000"/>
            </w:tcBorders>
            <w:shd w:val="clear" w:color="auto" w:fill="auto"/>
            <w:noWrap/>
            <w:vAlign w:val="bottom"/>
            <w:hideMark/>
          </w:tcPr>
          <w:p w14:paraId="4D560F34" w14:textId="624E0A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922583" w14:textId="79ADCC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17,332,490.32 </w:t>
            </w:r>
          </w:p>
        </w:tc>
        <w:tc>
          <w:tcPr>
            <w:tcW w:w="728" w:type="pct"/>
            <w:tcBorders>
              <w:top w:val="nil"/>
              <w:left w:val="nil"/>
              <w:bottom w:val="single" w:sz="4" w:space="0" w:color="000000"/>
              <w:right w:val="single" w:sz="4" w:space="0" w:color="000000"/>
            </w:tcBorders>
            <w:shd w:val="clear" w:color="auto" w:fill="auto"/>
            <w:noWrap/>
            <w:vAlign w:val="bottom"/>
            <w:hideMark/>
          </w:tcPr>
          <w:p w14:paraId="76B61ACE" w14:textId="5F5B22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2F59BB" w14:textId="60AEDA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922F62" w14:textId="4975CF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17,802,490.32 </w:t>
            </w:r>
          </w:p>
        </w:tc>
      </w:tr>
      <w:tr w:rsidR="00D17D4B" w:rsidRPr="00D17D4B" w14:paraId="0008272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82623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FE64D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43707BC7" w14:textId="03212E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49670C" w14:textId="1CFB47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29,178,966.68 </w:t>
            </w:r>
          </w:p>
        </w:tc>
        <w:tc>
          <w:tcPr>
            <w:tcW w:w="728" w:type="pct"/>
            <w:tcBorders>
              <w:top w:val="nil"/>
              <w:left w:val="nil"/>
              <w:bottom w:val="single" w:sz="4" w:space="0" w:color="000000"/>
              <w:right w:val="single" w:sz="4" w:space="0" w:color="000000"/>
            </w:tcBorders>
            <w:shd w:val="clear" w:color="auto" w:fill="auto"/>
            <w:noWrap/>
            <w:vAlign w:val="bottom"/>
            <w:hideMark/>
          </w:tcPr>
          <w:p w14:paraId="14030477" w14:textId="0268D5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CEF92F" w14:textId="275FCC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3A6380" w14:textId="4D8693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29,648,966.68 </w:t>
            </w:r>
          </w:p>
        </w:tc>
      </w:tr>
      <w:tr w:rsidR="00D17D4B" w:rsidRPr="00D17D4B" w14:paraId="022CB98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D1D99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95E72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Catanauan</w:t>
            </w:r>
          </w:p>
        </w:tc>
        <w:tc>
          <w:tcPr>
            <w:tcW w:w="728" w:type="pct"/>
            <w:tcBorders>
              <w:top w:val="nil"/>
              <w:left w:val="nil"/>
              <w:bottom w:val="single" w:sz="4" w:space="0" w:color="000000"/>
              <w:right w:val="single" w:sz="4" w:space="0" w:color="000000"/>
            </w:tcBorders>
            <w:shd w:val="clear" w:color="auto" w:fill="auto"/>
            <w:noWrap/>
            <w:vAlign w:val="bottom"/>
            <w:hideMark/>
          </w:tcPr>
          <w:p w14:paraId="75D0999A" w14:textId="6884E5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EA1A71F" w14:textId="0BD684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23,978,887.31 </w:t>
            </w:r>
          </w:p>
        </w:tc>
        <w:tc>
          <w:tcPr>
            <w:tcW w:w="728" w:type="pct"/>
            <w:tcBorders>
              <w:top w:val="nil"/>
              <w:left w:val="nil"/>
              <w:bottom w:val="single" w:sz="4" w:space="0" w:color="000000"/>
              <w:right w:val="single" w:sz="4" w:space="0" w:color="000000"/>
            </w:tcBorders>
            <w:shd w:val="clear" w:color="auto" w:fill="auto"/>
            <w:noWrap/>
            <w:vAlign w:val="bottom"/>
            <w:hideMark/>
          </w:tcPr>
          <w:p w14:paraId="7A954BF7" w14:textId="2A8D88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903EA9" w14:textId="1F2986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C0C404" w14:textId="79531D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24,448,887.31 </w:t>
            </w:r>
          </w:p>
        </w:tc>
      </w:tr>
      <w:tr w:rsidR="00D17D4B" w:rsidRPr="00D17D4B" w14:paraId="6BE3355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D53A7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31C93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4C005055" w14:textId="14F087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169B07" w14:textId="66D994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14,806,746.89 </w:t>
            </w:r>
          </w:p>
        </w:tc>
        <w:tc>
          <w:tcPr>
            <w:tcW w:w="728" w:type="pct"/>
            <w:tcBorders>
              <w:top w:val="nil"/>
              <w:left w:val="nil"/>
              <w:bottom w:val="single" w:sz="4" w:space="0" w:color="000000"/>
              <w:right w:val="single" w:sz="4" w:space="0" w:color="000000"/>
            </w:tcBorders>
            <w:shd w:val="clear" w:color="auto" w:fill="auto"/>
            <w:noWrap/>
            <w:vAlign w:val="bottom"/>
            <w:hideMark/>
          </w:tcPr>
          <w:p w14:paraId="554646B0" w14:textId="2D6CD4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12C467" w14:textId="2963E0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055D90" w14:textId="6D4D36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14,806,746.89 </w:t>
            </w:r>
          </w:p>
        </w:tc>
      </w:tr>
      <w:tr w:rsidR="00D17D4B" w:rsidRPr="00D17D4B" w14:paraId="030F0B3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82A7F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71B84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6EB7023C" w14:textId="0622F7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DDDA976" w14:textId="1D25A7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BB02D6" w14:textId="12924C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68A609" w14:textId="0A654B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B65607" w14:textId="72C95E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19,770,000.00 </w:t>
            </w:r>
          </w:p>
        </w:tc>
      </w:tr>
      <w:tr w:rsidR="00D17D4B" w:rsidRPr="00D17D4B" w14:paraId="72E9008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2DC0B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477C8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General Nakar</w:t>
            </w:r>
          </w:p>
        </w:tc>
        <w:tc>
          <w:tcPr>
            <w:tcW w:w="728" w:type="pct"/>
            <w:tcBorders>
              <w:top w:val="nil"/>
              <w:left w:val="nil"/>
              <w:bottom w:val="single" w:sz="4" w:space="0" w:color="000000"/>
              <w:right w:val="single" w:sz="4" w:space="0" w:color="000000"/>
            </w:tcBorders>
            <w:shd w:val="clear" w:color="auto" w:fill="auto"/>
            <w:noWrap/>
            <w:vAlign w:val="bottom"/>
            <w:hideMark/>
          </w:tcPr>
          <w:p w14:paraId="7A825462" w14:textId="0C744D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EC3D04" w14:textId="4CE077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15,503,549.81 </w:t>
            </w:r>
          </w:p>
        </w:tc>
        <w:tc>
          <w:tcPr>
            <w:tcW w:w="728" w:type="pct"/>
            <w:tcBorders>
              <w:top w:val="nil"/>
              <w:left w:val="nil"/>
              <w:bottom w:val="single" w:sz="4" w:space="0" w:color="000000"/>
              <w:right w:val="single" w:sz="4" w:space="0" w:color="000000"/>
            </w:tcBorders>
            <w:shd w:val="clear" w:color="auto" w:fill="auto"/>
            <w:noWrap/>
            <w:vAlign w:val="bottom"/>
            <w:hideMark/>
          </w:tcPr>
          <w:p w14:paraId="25EDC7C1" w14:textId="621109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14EFFC" w14:textId="214238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476B37" w14:textId="13B484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15,503,549.81 </w:t>
            </w:r>
          </w:p>
        </w:tc>
      </w:tr>
      <w:tr w:rsidR="00D17D4B" w:rsidRPr="00D17D4B" w14:paraId="5BCEFA1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C7573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6A07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Guinayangan</w:t>
            </w:r>
          </w:p>
        </w:tc>
        <w:tc>
          <w:tcPr>
            <w:tcW w:w="728" w:type="pct"/>
            <w:tcBorders>
              <w:top w:val="nil"/>
              <w:left w:val="nil"/>
              <w:bottom w:val="single" w:sz="4" w:space="0" w:color="000000"/>
              <w:right w:val="single" w:sz="4" w:space="0" w:color="000000"/>
            </w:tcBorders>
            <w:shd w:val="clear" w:color="auto" w:fill="auto"/>
            <w:noWrap/>
            <w:vAlign w:val="bottom"/>
            <w:hideMark/>
          </w:tcPr>
          <w:p w14:paraId="77AE21E5" w14:textId="6B7ACB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574613" w14:textId="22E806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8,337,645.00 </w:t>
            </w:r>
          </w:p>
        </w:tc>
        <w:tc>
          <w:tcPr>
            <w:tcW w:w="728" w:type="pct"/>
            <w:tcBorders>
              <w:top w:val="nil"/>
              <w:left w:val="nil"/>
              <w:bottom w:val="single" w:sz="4" w:space="0" w:color="000000"/>
              <w:right w:val="single" w:sz="4" w:space="0" w:color="000000"/>
            </w:tcBorders>
            <w:shd w:val="clear" w:color="auto" w:fill="auto"/>
            <w:noWrap/>
            <w:vAlign w:val="bottom"/>
            <w:hideMark/>
          </w:tcPr>
          <w:p w14:paraId="252838B8" w14:textId="3353F7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4C164" w14:textId="20F854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4BC4F0" w14:textId="6F9E97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8,337,645.00 </w:t>
            </w:r>
          </w:p>
        </w:tc>
      </w:tr>
      <w:tr w:rsidR="00D17D4B" w:rsidRPr="00D17D4B" w14:paraId="0E3B178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5D021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26465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Gumaca</w:t>
            </w:r>
          </w:p>
        </w:tc>
        <w:tc>
          <w:tcPr>
            <w:tcW w:w="728" w:type="pct"/>
            <w:tcBorders>
              <w:top w:val="nil"/>
              <w:left w:val="nil"/>
              <w:bottom w:val="single" w:sz="4" w:space="0" w:color="000000"/>
              <w:right w:val="single" w:sz="4" w:space="0" w:color="000000"/>
            </w:tcBorders>
            <w:shd w:val="clear" w:color="auto" w:fill="auto"/>
            <w:noWrap/>
            <w:vAlign w:val="bottom"/>
            <w:hideMark/>
          </w:tcPr>
          <w:p w14:paraId="74650F21" w14:textId="2BCB58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02668A" w14:textId="5A261E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18,423,678.21 </w:t>
            </w:r>
          </w:p>
        </w:tc>
        <w:tc>
          <w:tcPr>
            <w:tcW w:w="728" w:type="pct"/>
            <w:tcBorders>
              <w:top w:val="nil"/>
              <w:left w:val="nil"/>
              <w:bottom w:val="single" w:sz="4" w:space="0" w:color="000000"/>
              <w:right w:val="single" w:sz="4" w:space="0" w:color="000000"/>
            </w:tcBorders>
            <w:shd w:val="clear" w:color="auto" w:fill="auto"/>
            <w:noWrap/>
            <w:vAlign w:val="bottom"/>
            <w:hideMark/>
          </w:tcPr>
          <w:p w14:paraId="4B249838" w14:textId="1A0735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F07F40" w14:textId="46014F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4E8B1A" w14:textId="263304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18,893,678.21 </w:t>
            </w:r>
          </w:p>
        </w:tc>
      </w:tr>
      <w:tr w:rsidR="00D17D4B" w:rsidRPr="00D17D4B" w14:paraId="20D3045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032B0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977FB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7F0B8231" w14:textId="263C0B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8E9599" w14:textId="2F508A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12,020,053.35 </w:t>
            </w:r>
          </w:p>
        </w:tc>
        <w:tc>
          <w:tcPr>
            <w:tcW w:w="728" w:type="pct"/>
            <w:tcBorders>
              <w:top w:val="nil"/>
              <w:left w:val="nil"/>
              <w:bottom w:val="single" w:sz="4" w:space="0" w:color="000000"/>
              <w:right w:val="single" w:sz="4" w:space="0" w:color="000000"/>
            </w:tcBorders>
            <w:shd w:val="clear" w:color="auto" w:fill="auto"/>
            <w:noWrap/>
            <w:vAlign w:val="bottom"/>
            <w:hideMark/>
          </w:tcPr>
          <w:p w14:paraId="340DFBE7" w14:textId="779555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85A75C" w14:textId="69A2D3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72311C" w14:textId="71DC58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12,020,053.35 </w:t>
            </w:r>
          </w:p>
        </w:tc>
      </w:tr>
      <w:tr w:rsidR="00D17D4B" w:rsidRPr="00D17D4B" w14:paraId="15994B6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598F1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D31B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Jomalig</w:t>
            </w:r>
          </w:p>
        </w:tc>
        <w:tc>
          <w:tcPr>
            <w:tcW w:w="728" w:type="pct"/>
            <w:tcBorders>
              <w:top w:val="nil"/>
              <w:left w:val="nil"/>
              <w:bottom w:val="single" w:sz="4" w:space="0" w:color="000000"/>
              <w:right w:val="single" w:sz="4" w:space="0" w:color="000000"/>
            </w:tcBorders>
            <w:shd w:val="clear" w:color="auto" w:fill="auto"/>
            <w:noWrap/>
            <w:vAlign w:val="bottom"/>
            <w:hideMark/>
          </w:tcPr>
          <w:p w14:paraId="15E24FC0" w14:textId="35E7CC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61A42A2" w14:textId="64FBEB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3,610,700.59 </w:t>
            </w:r>
          </w:p>
        </w:tc>
        <w:tc>
          <w:tcPr>
            <w:tcW w:w="728" w:type="pct"/>
            <w:tcBorders>
              <w:top w:val="nil"/>
              <w:left w:val="nil"/>
              <w:bottom w:val="single" w:sz="4" w:space="0" w:color="000000"/>
              <w:right w:val="single" w:sz="4" w:space="0" w:color="000000"/>
            </w:tcBorders>
            <w:shd w:val="clear" w:color="auto" w:fill="auto"/>
            <w:noWrap/>
            <w:vAlign w:val="bottom"/>
            <w:hideMark/>
          </w:tcPr>
          <w:p w14:paraId="587AF813" w14:textId="62ECE9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8BC5BA" w14:textId="1DF1B4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2D155D" w14:textId="482E7C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4,454,700.59 </w:t>
            </w:r>
          </w:p>
        </w:tc>
      </w:tr>
      <w:tr w:rsidR="00D17D4B" w:rsidRPr="00D17D4B" w14:paraId="380B88F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EDAF3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68243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Lopez</w:t>
            </w:r>
          </w:p>
        </w:tc>
        <w:tc>
          <w:tcPr>
            <w:tcW w:w="728" w:type="pct"/>
            <w:tcBorders>
              <w:top w:val="nil"/>
              <w:left w:val="nil"/>
              <w:bottom w:val="single" w:sz="4" w:space="0" w:color="000000"/>
              <w:right w:val="single" w:sz="4" w:space="0" w:color="000000"/>
            </w:tcBorders>
            <w:shd w:val="clear" w:color="auto" w:fill="auto"/>
            <w:noWrap/>
            <w:vAlign w:val="bottom"/>
            <w:hideMark/>
          </w:tcPr>
          <w:p w14:paraId="3F432A64" w14:textId="21EF64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BE0194" w14:textId="77D2BC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37,329,784.54 </w:t>
            </w:r>
          </w:p>
        </w:tc>
        <w:tc>
          <w:tcPr>
            <w:tcW w:w="728" w:type="pct"/>
            <w:tcBorders>
              <w:top w:val="nil"/>
              <w:left w:val="nil"/>
              <w:bottom w:val="single" w:sz="4" w:space="0" w:color="000000"/>
              <w:right w:val="single" w:sz="4" w:space="0" w:color="000000"/>
            </w:tcBorders>
            <w:shd w:val="clear" w:color="auto" w:fill="auto"/>
            <w:noWrap/>
            <w:vAlign w:val="bottom"/>
            <w:hideMark/>
          </w:tcPr>
          <w:p w14:paraId="2A4F5240" w14:textId="3B9380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131FAA" w14:textId="3D3B2D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B2A25D" w14:textId="62E3B4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37,329,784.54 </w:t>
            </w:r>
          </w:p>
        </w:tc>
      </w:tr>
      <w:tr w:rsidR="00D17D4B" w:rsidRPr="00D17D4B" w14:paraId="60DEFB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91B0D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39E46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Lucban</w:t>
            </w:r>
          </w:p>
        </w:tc>
        <w:tc>
          <w:tcPr>
            <w:tcW w:w="728" w:type="pct"/>
            <w:tcBorders>
              <w:top w:val="nil"/>
              <w:left w:val="nil"/>
              <w:bottom w:val="single" w:sz="4" w:space="0" w:color="000000"/>
              <w:right w:val="single" w:sz="4" w:space="0" w:color="000000"/>
            </w:tcBorders>
            <w:shd w:val="clear" w:color="auto" w:fill="auto"/>
            <w:noWrap/>
            <w:vAlign w:val="bottom"/>
            <w:hideMark/>
          </w:tcPr>
          <w:p w14:paraId="4CFCE58A" w14:textId="24CCDE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CFEC4F6" w14:textId="6391EE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19,355,665.13 </w:t>
            </w:r>
          </w:p>
        </w:tc>
        <w:tc>
          <w:tcPr>
            <w:tcW w:w="728" w:type="pct"/>
            <w:tcBorders>
              <w:top w:val="nil"/>
              <w:left w:val="nil"/>
              <w:bottom w:val="single" w:sz="4" w:space="0" w:color="000000"/>
              <w:right w:val="single" w:sz="4" w:space="0" w:color="000000"/>
            </w:tcBorders>
            <w:shd w:val="clear" w:color="auto" w:fill="auto"/>
            <w:noWrap/>
            <w:vAlign w:val="bottom"/>
            <w:hideMark/>
          </w:tcPr>
          <w:p w14:paraId="74D6E56F" w14:textId="156D42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CCBE2" w14:textId="5A8952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9680FC" w14:textId="57B734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19,637,665.13 </w:t>
            </w:r>
          </w:p>
        </w:tc>
      </w:tr>
      <w:tr w:rsidR="00D17D4B" w:rsidRPr="00D17D4B" w14:paraId="5DBA6DD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752A5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E53B5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Lucena City</w:t>
            </w:r>
          </w:p>
        </w:tc>
        <w:tc>
          <w:tcPr>
            <w:tcW w:w="728" w:type="pct"/>
            <w:tcBorders>
              <w:top w:val="nil"/>
              <w:left w:val="nil"/>
              <w:bottom w:val="single" w:sz="4" w:space="0" w:color="000000"/>
              <w:right w:val="single" w:sz="4" w:space="0" w:color="000000"/>
            </w:tcBorders>
            <w:shd w:val="clear" w:color="auto" w:fill="auto"/>
            <w:noWrap/>
            <w:vAlign w:val="bottom"/>
            <w:hideMark/>
          </w:tcPr>
          <w:p w14:paraId="27236C1A" w14:textId="113D82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530,588.00 </w:t>
            </w:r>
          </w:p>
        </w:tc>
        <w:tc>
          <w:tcPr>
            <w:tcW w:w="728" w:type="pct"/>
            <w:tcBorders>
              <w:top w:val="nil"/>
              <w:left w:val="nil"/>
              <w:bottom w:val="single" w:sz="4" w:space="0" w:color="000000"/>
              <w:right w:val="single" w:sz="4" w:space="0" w:color="000000"/>
            </w:tcBorders>
            <w:shd w:val="clear" w:color="auto" w:fill="auto"/>
            <w:noWrap/>
            <w:vAlign w:val="bottom"/>
            <w:hideMark/>
          </w:tcPr>
          <w:p w14:paraId="14F6EAF4" w14:textId="725E70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40,127,026.16 </w:t>
            </w:r>
          </w:p>
        </w:tc>
        <w:tc>
          <w:tcPr>
            <w:tcW w:w="728" w:type="pct"/>
            <w:tcBorders>
              <w:top w:val="nil"/>
              <w:left w:val="nil"/>
              <w:bottom w:val="single" w:sz="4" w:space="0" w:color="000000"/>
              <w:right w:val="single" w:sz="4" w:space="0" w:color="000000"/>
            </w:tcBorders>
            <w:shd w:val="clear" w:color="auto" w:fill="auto"/>
            <w:noWrap/>
            <w:vAlign w:val="bottom"/>
            <w:hideMark/>
          </w:tcPr>
          <w:p w14:paraId="5FA04D62" w14:textId="6A651A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C59207" w14:textId="683855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7FDFD2" w14:textId="5BD436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40,657,614.16 </w:t>
            </w:r>
          </w:p>
        </w:tc>
      </w:tr>
      <w:tr w:rsidR="00D17D4B" w:rsidRPr="00D17D4B" w14:paraId="509D764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153A0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61209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Macalelon</w:t>
            </w:r>
          </w:p>
        </w:tc>
        <w:tc>
          <w:tcPr>
            <w:tcW w:w="728" w:type="pct"/>
            <w:tcBorders>
              <w:top w:val="nil"/>
              <w:left w:val="nil"/>
              <w:bottom w:val="single" w:sz="4" w:space="0" w:color="000000"/>
              <w:right w:val="single" w:sz="4" w:space="0" w:color="000000"/>
            </w:tcBorders>
            <w:shd w:val="clear" w:color="auto" w:fill="auto"/>
            <w:noWrap/>
            <w:vAlign w:val="bottom"/>
            <w:hideMark/>
          </w:tcPr>
          <w:p w14:paraId="222B7A0D" w14:textId="600E1D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F6059B" w14:textId="18DA33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5,397,434.50 </w:t>
            </w:r>
          </w:p>
        </w:tc>
        <w:tc>
          <w:tcPr>
            <w:tcW w:w="728" w:type="pct"/>
            <w:tcBorders>
              <w:top w:val="nil"/>
              <w:left w:val="nil"/>
              <w:bottom w:val="single" w:sz="4" w:space="0" w:color="000000"/>
              <w:right w:val="single" w:sz="4" w:space="0" w:color="000000"/>
            </w:tcBorders>
            <w:shd w:val="clear" w:color="auto" w:fill="auto"/>
            <w:noWrap/>
            <w:vAlign w:val="bottom"/>
            <w:hideMark/>
          </w:tcPr>
          <w:p w14:paraId="1142170E" w14:textId="495231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7B1E6C" w14:textId="71755E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4AE0C4" w14:textId="39F9BD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5,867,434.50 </w:t>
            </w:r>
          </w:p>
        </w:tc>
      </w:tr>
      <w:tr w:rsidR="00D17D4B" w:rsidRPr="00D17D4B" w14:paraId="703FF8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CF48A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23E83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Mauban</w:t>
            </w:r>
          </w:p>
        </w:tc>
        <w:tc>
          <w:tcPr>
            <w:tcW w:w="728" w:type="pct"/>
            <w:tcBorders>
              <w:top w:val="nil"/>
              <w:left w:val="nil"/>
              <w:bottom w:val="single" w:sz="4" w:space="0" w:color="000000"/>
              <w:right w:val="single" w:sz="4" w:space="0" w:color="000000"/>
            </w:tcBorders>
            <w:shd w:val="clear" w:color="auto" w:fill="auto"/>
            <w:noWrap/>
            <w:vAlign w:val="bottom"/>
            <w:hideMark/>
          </w:tcPr>
          <w:p w14:paraId="369172BB" w14:textId="5F2DCF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EB5278" w14:textId="2D66C5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37,369,068.40 </w:t>
            </w:r>
          </w:p>
        </w:tc>
        <w:tc>
          <w:tcPr>
            <w:tcW w:w="728" w:type="pct"/>
            <w:tcBorders>
              <w:top w:val="nil"/>
              <w:left w:val="nil"/>
              <w:bottom w:val="single" w:sz="4" w:space="0" w:color="000000"/>
              <w:right w:val="single" w:sz="4" w:space="0" w:color="000000"/>
            </w:tcBorders>
            <w:shd w:val="clear" w:color="auto" w:fill="auto"/>
            <w:noWrap/>
            <w:vAlign w:val="bottom"/>
            <w:hideMark/>
          </w:tcPr>
          <w:p w14:paraId="52C78A9A" w14:textId="455E80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1D1AF3" w14:textId="232112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9FB06D" w14:textId="00252D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37,839,068.40 </w:t>
            </w:r>
          </w:p>
        </w:tc>
      </w:tr>
      <w:tr w:rsidR="00D17D4B" w:rsidRPr="00D17D4B" w14:paraId="04DA1D5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2940B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A56AD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Mulanay</w:t>
            </w:r>
          </w:p>
        </w:tc>
        <w:tc>
          <w:tcPr>
            <w:tcW w:w="728" w:type="pct"/>
            <w:tcBorders>
              <w:top w:val="nil"/>
              <w:left w:val="nil"/>
              <w:bottom w:val="single" w:sz="4" w:space="0" w:color="000000"/>
              <w:right w:val="single" w:sz="4" w:space="0" w:color="000000"/>
            </w:tcBorders>
            <w:shd w:val="clear" w:color="auto" w:fill="auto"/>
            <w:noWrap/>
            <w:vAlign w:val="bottom"/>
            <w:hideMark/>
          </w:tcPr>
          <w:p w14:paraId="1300FF05" w14:textId="07FE7F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4423C8" w14:textId="641B10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11,631,995.75 </w:t>
            </w:r>
          </w:p>
        </w:tc>
        <w:tc>
          <w:tcPr>
            <w:tcW w:w="728" w:type="pct"/>
            <w:tcBorders>
              <w:top w:val="nil"/>
              <w:left w:val="nil"/>
              <w:bottom w:val="single" w:sz="4" w:space="0" w:color="000000"/>
              <w:right w:val="single" w:sz="4" w:space="0" w:color="000000"/>
            </w:tcBorders>
            <w:shd w:val="clear" w:color="auto" w:fill="auto"/>
            <w:noWrap/>
            <w:vAlign w:val="bottom"/>
            <w:hideMark/>
          </w:tcPr>
          <w:p w14:paraId="591D75A3" w14:textId="2E9430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36E114" w14:textId="79BFEC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65A791" w14:textId="792087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12,101,995.75 </w:t>
            </w:r>
          </w:p>
        </w:tc>
      </w:tr>
      <w:tr w:rsidR="00D17D4B" w:rsidRPr="00D17D4B" w14:paraId="4C4EC2A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A4B79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024415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19ECBCB8" w14:textId="583053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380,952.00 </w:t>
            </w:r>
          </w:p>
        </w:tc>
        <w:tc>
          <w:tcPr>
            <w:tcW w:w="728" w:type="pct"/>
            <w:tcBorders>
              <w:top w:val="nil"/>
              <w:left w:val="nil"/>
              <w:bottom w:val="single" w:sz="4" w:space="0" w:color="000000"/>
              <w:right w:val="single" w:sz="4" w:space="0" w:color="000000"/>
            </w:tcBorders>
            <w:shd w:val="clear" w:color="auto" w:fill="auto"/>
            <w:noWrap/>
            <w:vAlign w:val="bottom"/>
            <w:hideMark/>
          </w:tcPr>
          <w:p w14:paraId="2A10A534" w14:textId="31A906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12,414,146.89 </w:t>
            </w:r>
          </w:p>
        </w:tc>
        <w:tc>
          <w:tcPr>
            <w:tcW w:w="728" w:type="pct"/>
            <w:tcBorders>
              <w:top w:val="nil"/>
              <w:left w:val="nil"/>
              <w:bottom w:val="single" w:sz="4" w:space="0" w:color="000000"/>
              <w:right w:val="single" w:sz="4" w:space="0" w:color="000000"/>
            </w:tcBorders>
            <w:shd w:val="clear" w:color="auto" w:fill="auto"/>
            <w:noWrap/>
            <w:vAlign w:val="bottom"/>
            <w:hideMark/>
          </w:tcPr>
          <w:p w14:paraId="5B9E84DF" w14:textId="066852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5C35B4" w14:textId="762588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851A4C" w14:textId="5B0012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12,795,098.89 </w:t>
            </w:r>
          </w:p>
        </w:tc>
      </w:tr>
      <w:tr w:rsidR="00D17D4B" w:rsidRPr="00D17D4B" w14:paraId="1870EFF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8D7F5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5B192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Pagbilao</w:t>
            </w:r>
          </w:p>
        </w:tc>
        <w:tc>
          <w:tcPr>
            <w:tcW w:w="728" w:type="pct"/>
            <w:tcBorders>
              <w:top w:val="nil"/>
              <w:left w:val="nil"/>
              <w:bottom w:val="single" w:sz="4" w:space="0" w:color="000000"/>
              <w:right w:val="single" w:sz="4" w:space="0" w:color="000000"/>
            </w:tcBorders>
            <w:shd w:val="clear" w:color="auto" w:fill="auto"/>
            <w:noWrap/>
            <w:vAlign w:val="bottom"/>
            <w:hideMark/>
          </w:tcPr>
          <w:p w14:paraId="18E1B4C2" w14:textId="2903ED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E02F0D" w14:textId="2E88D1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21,131,716.87 </w:t>
            </w:r>
          </w:p>
        </w:tc>
        <w:tc>
          <w:tcPr>
            <w:tcW w:w="728" w:type="pct"/>
            <w:tcBorders>
              <w:top w:val="nil"/>
              <w:left w:val="nil"/>
              <w:bottom w:val="single" w:sz="4" w:space="0" w:color="000000"/>
              <w:right w:val="single" w:sz="4" w:space="0" w:color="000000"/>
            </w:tcBorders>
            <w:shd w:val="clear" w:color="auto" w:fill="auto"/>
            <w:noWrap/>
            <w:vAlign w:val="bottom"/>
            <w:hideMark/>
          </w:tcPr>
          <w:p w14:paraId="2479BE85" w14:textId="1F135A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8EC204" w14:textId="60789E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B5FB28" w14:textId="00DDF2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21,601,716.87 </w:t>
            </w:r>
          </w:p>
        </w:tc>
      </w:tr>
      <w:tr w:rsidR="00D17D4B" w:rsidRPr="00D17D4B" w14:paraId="67B4522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B3C18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146B9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Panukulan</w:t>
            </w:r>
          </w:p>
        </w:tc>
        <w:tc>
          <w:tcPr>
            <w:tcW w:w="728" w:type="pct"/>
            <w:tcBorders>
              <w:top w:val="nil"/>
              <w:left w:val="nil"/>
              <w:bottom w:val="single" w:sz="4" w:space="0" w:color="000000"/>
              <w:right w:val="single" w:sz="4" w:space="0" w:color="000000"/>
            </w:tcBorders>
            <w:shd w:val="clear" w:color="auto" w:fill="auto"/>
            <w:noWrap/>
            <w:vAlign w:val="bottom"/>
            <w:hideMark/>
          </w:tcPr>
          <w:p w14:paraId="206FD932" w14:textId="4DBE02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703,000.00 </w:t>
            </w:r>
          </w:p>
        </w:tc>
        <w:tc>
          <w:tcPr>
            <w:tcW w:w="728" w:type="pct"/>
            <w:tcBorders>
              <w:top w:val="nil"/>
              <w:left w:val="nil"/>
              <w:bottom w:val="single" w:sz="4" w:space="0" w:color="000000"/>
              <w:right w:val="single" w:sz="4" w:space="0" w:color="000000"/>
            </w:tcBorders>
            <w:shd w:val="clear" w:color="auto" w:fill="auto"/>
            <w:noWrap/>
            <w:vAlign w:val="bottom"/>
            <w:hideMark/>
          </w:tcPr>
          <w:p w14:paraId="7DEC1120" w14:textId="3AEB3F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7,040,579.33 </w:t>
            </w:r>
          </w:p>
        </w:tc>
        <w:tc>
          <w:tcPr>
            <w:tcW w:w="728" w:type="pct"/>
            <w:tcBorders>
              <w:top w:val="nil"/>
              <w:left w:val="nil"/>
              <w:bottom w:val="single" w:sz="4" w:space="0" w:color="000000"/>
              <w:right w:val="single" w:sz="4" w:space="0" w:color="000000"/>
            </w:tcBorders>
            <w:shd w:val="clear" w:color="auto" w:fill="auto"/>
            <w:noWrap/>
            <w:vAlign w:val="bottom"/>
            <w:hideMark/>
          </w:tcPr>
          <w:p w14:paraId="645A0124" w14:textId="1CE74F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EAC07B" w14:textId="332C71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E718EF" w14:textId="6FA148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7,743,579.33 </w:t>
            </w:r>
          </w:p>
        </w:tc>
      </w:tr>
      <w:tr w:rsidR="00D17D4B" w:rsidRPr="00D17D4B" w14:paraId="4D00C5D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C181E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A0866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Patnanungan</w:t>
            </w:r>
          </w:p>
        </w:tc>
        <w:tc>
          <w:tcPr>
            <w:tcW w:w="728" w:type="pct"/>
            <w:tcBorders>
              <w:top w:val="nil"/>
              <w:left w:val="nil"/>
              <w:bottom w:val="single" w:sz="4" w:space="0" w:color="000000"/>
              <w:right w:val="single" w:sz="4" w:space="0" w:color="000000"/>
            </w:tcBorders>
            <w:shd w:val="clear" w:color="auto" w:fill="auto"/>
            <w:noWrap/>
            <w:vAlign w:val="bottom"/>
            <w:hideMark/>
          </w:tcPr>
          <w:p w14:paraId="3E510C50" w14:textId="5CABEF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703,000.00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522C4F" w14:textId="3D2020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12,674,759.38 </w:t>
            </w:r>
          </w:p>
        </w:tc>
        <w:tc>
          <w:tcPr>
            <w:tcW w:w="728" w:type="pct"/>
            <w:tcBorders>
              <w:top w:val="nil"/>
              <w:left w:val="nil"/>
              <w:bottom w:val="single" w:sz="4" w:space="0" w:color="000000"/>
              <w:right w:val="single" w:sz="4" w:space="0" w:color="000000"/>
            </w:tcBorders>
            <w:shd w:val="clear" w:color="auto" w:fill="auto"/>
            <w:noWrap/>
            <w:vAlign w:val="bottom"/>
            <w:hideMark/>
          </w:tcPr>
          <w:p w14:paraId="597AA4F8" w14:textId="6A05F6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17A8DE" w14:textId="5D33C2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B62045" w14:textId="700969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13,377,759.38 </w:t>
            </w:r>
          </w:p>
        </w:tc>
      </w:tr>
      <w:tr w:rsidR="00D17D4B" w:rsidRPr="00D17D4B" w14:paraId="2EC50C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B1B91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16A33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Perez</w:t>
            </w:r>
          </w:p>
        </w:tc>
        <w:tc>
          <w:tcPr>
            <w:tcW w:w="728" w:type="pct"/>
            <w:tcBorders>
              <w:top w:val="nil"/>
              <w:left w:val="nil"/>
              <w:bottom w:val="single" w:sz="4" w:space="0" w:color="000000"/>
              <w:right w:val="single" w:sz="4" w:space="0" w:color="000000"/>
            </w:tcBorders>
            <w:shd w:val="clear" w:color="auto" w:fill="auto"/>
            <w:noWrap/>
            <w:vAlign w:val="bottom"/>
            <w:hideMark/>
          </w:tcPr>
          <w:p w14:paraId="21803220" w14:textId="2F9FDB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0FB17E" w14:textId="3D01F9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8,162,840.45 </w:t>
            </w:r>
          </w:p>
        </w:tc>
        <w:tc>
          <w:tcPr>
            <w:tcW w:w="728" w:type="pct"/>
            <w:tcBorders>
              <w:top w:val="nil"/>
              <w:left w:val="nil"/>
              <w:bottom w:val="single" w:sz="4" w:space="0" w:color="000000"/>
              <w:right w:val="single" w:sz="4" w:space="0" w:color="000000"/>
            </w:tcBorders>
            <w:shd w:val="clear" w:color="auto" w:fill="auto"/>
            <w:noWrap/>
            <w:vAlign w:val="bottom"/>
            <w:hideMark/>
          </w:tcPr>
          <w:p w14:paraId="4B190DA2" w14:textId="0DF59A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2CD80B" w14:textId="0D6C9C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268EFD2" w14:textId="6B32CD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9,102,840.45 </w:t>
            </w:r>
          </w:p>
        </w:tc>
      </w:tr>
      <w:tr w:rsidR="00D17D4B" w:rsidRPr="00D17D4B" w14:paraId="7E59F14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73DF9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55BD1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2443B9EE" w14:textId="1D84D0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5409722" w14:textId="238AEF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8,076,101.82 </w:t>
            </w:r>
          </w:p>
        </w:tc>
        <w:tc>
          <w:tcPr>
            <w:tcW w:w="728" w:type="pct"/>
            <w:tcBorders>
              <w:top w:val="nil"/>
              <w:left w:val="nil"/>
              <w:bottom w:val="single" w:sz="4" w:space="0" w:color="000000"/>
              <w:right w:val="single" w:sz="4" w:space="0" w:color="000000"/>
            </w:tcBorders>
            <w:shd w:val="clear" w:color="auto" w:fill="auto"/>
            <w:noWrap/>
            <w:vAlign w:val="bottom"/>
            <w:hideMark/>
          </w:tcPr>
          <w:p w14:paraId="29F2CB9E" w14:textId="66E99D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7A4530" w14:textId="166B2C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BD25A5" w14:textId="35BAB4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8,452,101.82 </w:t>
            </w:r>
          </w:p>
        </w:tc>
      </w:tr>
      <w:tr w:rsidR="00D17D4B" w:rsidRPr="00D17D4B" w14:paraId="7F4D31C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8ADFF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BE6A7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1907DE88" w14:textId="1F8423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F0C5F8" w14:textId="5B77FF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6,219,123.10 </w:t>
            </w:r>
          </w:p>
        </w:tc>
        <w:tc>
          <w:tcPr>
            <w:tcW w:w="728" w:type="pct"/>
            <w:tcBorders>
              <w:top w:val="nil"/>
              <w:left w:val="nil"/>
              <w:bottom w:val="single" w:sz="4" w:space="0" w:color="000000"/>
              <w:right w:val="single" w:sz="4" w:space="0" w:color="000000"/>
            </w:tcBorders>
            <w:shd w:val="clear" w:color="auto" w:fill="auto"/>
            <w:noWrap/>
            <w:vAlign w:val="bottom"/>
            <w:hideMark/>
          </w:tcPr>
          <w:p w14:paraId="78E7AEA1" w14:textId="22B1B8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235A23" w14:textId="203DD0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45D019" w14:textId="43CFB7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6,454,123.10 </w:t>
            </w:r>
          </w:p>
        </w:tc>
      </w:tr>
      <w:tr w:rsidR="00D17D4B" w:rsidRPr="00D17D4B" w14:paraId="20F96CD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7AE82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28B94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Polillo</w:t>
            </w:r>
          </w:p>
        </w:tc>
        <w:tc>
          <w:tcPr>
            <w:tcW w:w="728" w:type="pct"/>
            <w:tcBorders>
              <w:top w:val="nil"/>
              <w:left w:val="nil"/>
              <w:bottom w:val="single" w:sz="4" w:space="0" w:color="000000"/>
              <w:right w:val="single" w:sz="4" w:space="0" w:color="000000"/>
            </w:tcBorders>
            <w:shd w:val="clear" w:color="auto" w:fill="auto"/>
            <w:noWrap/>
            <w:vAlign w:val="bottom"/>
            <w:hideMark/>
          </w:tcPr>
          <w:p w14:paraId="6A586022" w14:textId="3A8973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703,000.00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6CF0E9" w14:textId="5B6C27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11,379,242.77 </w:t>
            </w:r>
          </w:p>
        </w:tc>
        <w:tc>
          <w:tcPr>
            <w:tcW w:w="728" w:type="pct"/>
            <w:tcBorders>
              <w:top w:val="nil"/>
              <w:left w:val="nil"/>
              <w:bottom w:val="single" w:sz="4" w:space="0" w:color="000000"/>
              <w:right w:val="single" w:sz="4" w:space="0" w:color="000000"/>
            </w:tcBorders>
            <w:shd w:val="clear" w:color="auto" w:fill="auto"/>
            <w:noWrap/>
            <w:vAlign w:val="bottom"/>
            <w:hideMark/>
          </w:tcPr>
          <w:p w14:paraId="7D62FE72" w14:textId="4FC230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C85984" w14:textId="013E97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1F11C3" w14:textId="282048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12,082,242.77 </w:t>
            </w:r>
          </w:p>
        </w:tc>
      </w:tr>
      <w:tr w:rsidR="00D17D4B" w:rsidRPr="00D17D4B" w14:paraId="26FB028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D21A0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3E2E4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7A83280B" w14:textId="65FDAC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A439AA" w14:textId="42E188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5,701,432.77 </w:t>
            </w:r>
          </w:p>
        </w:tc>
        <w:tc>
          <w:tcPr>
            <w:tcW w:w="728" w:type="pct"/>
            <w:tcBorders>
              <w:top w:val="nil"/>
              <w:left w:val="nil"/>
              <w:bottom w:val="single" w:sz="4" w:space="0" w:color="000000"/>
              <w:right w:val="single" w:sz="4" w:space="0" w:color="000000"/>
            </w:tcBorders>
            <w:shd w:val="clear" w:color="auto" w:fill="auto"/>
            <w:noWrap/>
            <w:vAlign w:val="bottom"/>
            <w:hideMark/>
          </w:tcPr>
          <w:p w14:paraId="7B44F869" w14:textId="7F4052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FAC331" w14:textId="2F6166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1EE9C4" w14:textId="6844B2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6,641,432.77 </w:t>
            </w:r>
          </w:p>
        </w:tc>
      </w:tr>
      <w:tr w:rsidR="00D17D4B" w:rsidRPr="00D17D4B" w14:paraId="12D532B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9CFED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E9330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Real</w:t>
            </w:r>
          </w:p>
        </w:tc>
        <w:tc>
          <w:tcPr>
            <w:tcW w:w="728" w:type="pct"/>
            <w:tcBorders>
              <w:top w:val="nil"/>
              <w:left w:val="nil"/>
              <w:bottom w:val="single" w:sz="4" w:space="0" w:color="000000"/>
              <w:right w:val="single" w:sz="4" w:space="0" w:color="000000"/>
            </w:tcBorders>
            <w:shd w:val="clear" w:color="auto" w:fill="auto"/>
            <w:noWrap/>
            <w:vAlign w:val="bottom"/>
            <w:hideMark/>
          </w:tcPr>
          <w:p w14:paraId="40569058" w14:textId="59B961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EC57C9" w14:textId="32F325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10,410,059.79 </w:t>
            </w:r>
          </w:p>
        </w:tc>
        <w:tc>
          <w:tcPr>
            <w:tcW w:w="728" w:type="pct"/>
            <w:tcBorders>
              <w:top w:val="nil"/>
              <w:left w:val="nil"/>
              <w:bottom w:val="single" w:sz="4" w:space="0" w:color="000000"/>
              <w:right w:val="single" w:sz="4" w:space="0" w:color="000000"/>
            </w:tcBorders>
            <w:shd w:val="clear" w:color="auto" w:fill="auto"/>
            <w:noWrap/>
            <w:vAlign w:val="bottom"/>
            <w:hideMark/>
          </w:tcPr>
          <w:p w14:paraId="2CF08F5D" w14:textId="2D3D41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B8B85B" w14:textId="28E302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853F2C" w14:textId="5463F2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10,645,059.79 </w:t>
            </w:r>
          </w:p>
        </w:tc>
      </w:tr>
      <w:tr w:rsidR="00D17D4B" w:rsidRPr="00D17D4B" w14:paraId="6ADD9A8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8080F2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3AC4C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Sampaloc</w:t>
            </w:r>
          </w:p>
        </w:tc>
        <w:tc>
          <w:tcPr>
            <w:tcW w:w="728" w:type="pct"/>
            <w:tcBorders>
              <w:top w:val="nil"/>
              <w:left w:val="nil"/>
              <w:bottom w:val="single" w:sz="4" w:space="0" w:color="000000"/>
              <w:right w:val="single" w:sz="4" w:space="0" w:color="000000"/>
            </w:tcBorders>
            <w:shd w:val="clear" w:color="auto" w:fill="auto"/>
            <w:noWrap/>
            <w:vAlign w:val="bottom"/>
            <w:hideMark/>
          </w:tcPr>
          <w:p w14:paraId="519C6B9C" w14:textId="702AC0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D92948" w14:textId="572766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14,248,040.00 </w:t>
            </w:r>
          </w:p>
        </w:tc>
        <w:tc>
          <w:tcPr>
            <w:tcW w:w="728" w:type="pct"/>
            <w:tcBorders>
              <w:top w:val="nil"/>
              <w:left w:val="nil"/>
              <w:bottom w:val="single" w:sz="4" w:space="0" w:color="000000"/>
              <w:right w:val="single" w:sz="4" w:space="0" w:color="000000"/>
            </w:tcBorders>
            <w:shd w:val="clear" w:color="auto" w:fill="auto"/>
            <w:noWrap/>
            <w:vAlign w:val="bottom"/>
            <w:hideMark/>
          </w:tcPr>
          <w:p w14:paraId="3E119D00" w14:textId="25E9D0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C0EDEE" w14:textId="4F323F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87490A3" w14:textId="4A8BE3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14,248,040.00 </w:t>
            </w:r>
          </w:p>
        </w:tc>
      </w:tr>
      <w:tr w:rsidR="00D17D4B" w:rsidRPr="00D17D4B" w14:paraId="3169DEE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7CFFC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6E83D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4AC48833" w14:textId="536FB8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A9F619" w14:textId="591916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11,829,998.61 </w:t>
            </w:r>
          </w:p>
        </w:tc>
        <w:tc>
          <w:tcPr>
            <w:tcW w:w="728" w:type="pct"/>
            <w:tcBorders>
              <w:top w:val="nil"/>
              <w:left w:val="nil"/>
              <w:bottom w:val="single" w:sz="4" w:space="0" w:color="000000"/>
              <w:right w:val="single" w:sz="4" w:space="0" w:color="000000"/>
            </w:tcBorders>
            <w:shd w:val="clear" w:color="auto" w:fill="auto"/>
            <w:noWrap/>
            <w:vAlign w:val="bottom"/>
            <w:hideMark/>
          </w:tcPr>
          <w:p w14:paraId="43531AA9" w14:textId="6D9BC6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32AFB7" w14:textId="3FBC0D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8BF604" w14:textId="534F82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11,829,998.61 </w:t>
            </w:r>
          </w:p>
        </w:tc>
      </w:tr>
      <w:tr w:rsidR="00D17D4B" w:rsidRPr="00D17D4B" w14:paraId="744D0BF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9A246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7287D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55D2EEF8" w14:textId="6FE137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267717" w14:textId="18138B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8,128,425.00 </w:t>
            </w:r>
          </w:p>
        </w:tc>
        <w:tc>
          <w:tcPr>
            <w:tcW w:w="728" w:type="pct"/>
            <w:tcBorders>
              <w:top w:val="nil"/>
              <w:left w:val="nil"/>
              <w:bottom w:val="single" w:sz="4" w:space="0" w:color="000000"/>
              <w:right w:val="single" w:sz="4" w:space="0" w:color="000000"/>
            </w:tcBorders>
            <w:shd w:val="clear" w:color="auto" w:fill="auto"/>
            <w:noWrap/>
            <w:vAlign w:val="bottom"/>
            <w:hideMark/>
          </w:tcPr>
          <w:p w14:paraId="16B35C6A" w14:textId="473A82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ED04AE" w14:textId="6FF99A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D96D91" w14:textId="256B2F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8,363,425.00 </w:t>
            </w:r>
          </w:p>
        </w:tc>
      </w:tr>
      <w:tr w:rsidR="00D17D4B" w:rsidRPr="00D17D4B" w14:paraId="5379FF3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D02C9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4A6EA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Francisco (Aurora)</w:t>
            </w:r>
          </w:p>
        </w:tc>
        <w:tc>
          <w:tcPr>
            <w:tcW w:w="728" w:type="pct"/>
            <w:tcBorders>
              <w:top w:val="nil"/>
              <w:left w:val="nil"/>
              <w:bottom w:val="single" w:sz="4" w:space="0" w:color="000000"/>
              <w:right w:val="single" w:sz="4" w:space="0" w:color="000000"/>
            </w:tcBorders>
            <w:shd w:val="clear" w:color="auto" w:fill="auto"/>
            <w:noWrap/>
            <w:vAlign w:val="bottom"/>
            <w:hideMark/>
          </w:tcPr>
          <w:p w14:paraId="5583A414" w14:textId="67502A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363A81F0" w14:textId="5809C9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16,446,388.29 </w:t>
            </w:r>
          </w:p>
        </w:tc>
        <w:tc>
          <w:tcPr>
            <w:tcW w:w="728" w:type="pct"/>
            <w:tcBorders>
              <w:top w:val="nil"/>
              <w:left w:val="nil"/>
              <w:bottom w:val="single" w:sz="4" w:space="0" w:color="000000"/>
              <w:right w:val="single" w:sz="4" w:space="0" w:color="000000"/>
            </w:tcBorders>
            <w:shd w:val="clear" w:color="auto" w:fill="auto"/>
            <w:noWrap/>
            <w:vAlign w:val="bottom"/>
            <w:hideMark/>
          </w:tcPr>
          <w:p w14:paraId="7D979286" w14:textId="49181B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DD23AE" w14:textId="3A8144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AE8D92" w14:textId="51ECC7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17,057,388.29 </w:t>
            </w:r>
          </w:p>
        </w:tc>
      </w:tr>
      <w:tr w:rsidR="00D17D4B" w:rsidRPr="00D17D4B" w14:paraId="3A87886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3FDCE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099B0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3E8D159D" w14:textId="63A825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601,600.00 </w:t>
            </w:r>
          </w:p>
        </w:tc>
        <w:tc>
          <w:tcPr>
            <w:tcW w:w="728" w:type="pct"/>
            <w:tcBorders>
              <w:top w:val="nil"/>
              <w:left w:val="nil"/>
              <w:bottom w:val="single" w:sz="4" w:space="0" w:color="000000"/>
              <w:right w:val="single" w:sz="4" w:space="0" w:color="000000"/>
            </w:tcBorders>
            <w:shd w:val="clear" w:color="auto" w:fill="auto"/>
            <w:noWrap/>
            <w:vAlign w:val="bottom"/>
            <w:hideMark/>
          </w:tcPr>
          <w:p w14:paraId="4582F91C" w14:textId="6B4474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13,101,348.88 </w:t>
            </w:r>
          </w:p>
        </w:tc>
        <w:tc>
          <w:tcPr>
            <w:tcW w:w="728" w:type="pct"/>
            <w:tcBorders>
              <w:top w:val="nil"/>
              <w:left w:val="nil"/>
              <w:bottom w:val="single" w:sz="4" w:space="0" w:color="000000"/>
              <w:right w:val="single" w:sz="4" w:space="0" w:color="000000"/>
            </w:tcBorders>
            <w:shd w:val="clear" w:color="auto" w:fill="auto"/>
            <w:noWrap/>
            <w:vAlign w:val="bottom"/>
            <w:hideMark/>
          </w:tcPr>
          <w:p w14:paraId="4C9B6F2D" w14:textId="2E624B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05008C" w14:textId="26D166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F29D41" w14:textId="362FE1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13,702,948.88 </w:t>
            </w:r>
          </w:p>
        </w:tc>
      </w:tr>
      <w:tr w:rsidR="00D17D4B" w:rsidRPr="00D17D4B" w14:paraId="40C30A9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88B45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7ADD5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Sariaya</w:t>
            </w:r>
          </w:p>
        </w:tc>
        <w:tc>
          <w:tcPr>
            <w:tcW w:w="728" w:type="pct"/>
            <w:tcBorders>
              <w:top w:val="nil"/>
              <w:left w:val="nil"/>
              <w:bottom w:val="single" w:sz="4" w:space="0" w:color="000000"/>
              <w:right w:val="single" w:sz="4" w:space="0" w:color="000000"/>
            </w:tcBorders>
            <w:shd w:val="clear" w:color="auto" w:fill="auto"/>
            <w:noWrap/>
            <w:vAlign w:val="bottom"/>
            <w:hideMark/>
          </w:tcPr>
          <w:p w14:paraId="3B8A6949" w14:textId="26AAB8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247,716.00 </w:t>
            </w:r>
          </w:p>
        </w:tc>
        <w:tc>
          <w:tcPr>
            <w:tcW w:w="728" w:type="pct"/>
            <w:tcBorders>
              <w:top w:val="nil"/>
              <w:left w:val="nil"/>
              <w:bottom w:val="single" w:sz="4" w:space="0" w:color="000000"/>
              <w:right w:val="single" w:sz="4" w:space="0" w:color="000000"/>
            </w:tcBorders>
            <w:shd w:val="clear" w:color="auto" w:fill="auto"/>
            <w:noWrap/>
            <w:vAlign w:val="bottom"/>
            <w:hideMark/>
          </w:tcPr>
          <w:p w14:paraId="47F5FA13" w14:textId="79615C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21,339,974.33 </w:t>
            </w:r>
          </w:p>
        </w:tc>
        <w:tc>
          <w:tcPr>
            <w:tcW w:w="728" w:type="pct"/>
            <w:tcBorders>
              <w:top w:val="nil"/>
              <w:left w:val="nil"/>
              <w:bottom w:val="single" w:sz="4" w:space="0" w:color="000000"/>
              <w:right w:val="single" w:sz="4" w:space="0" w:color="000000"/>
            </w:tcBorders>
            <w:shd w:val="clear" w:color="auto" w:fill="auto"/>
            <w:noWrap/>
            <w:vAlign w:val="bottom"/>
            <w:hideMark/>
          </w:tcPr>
          <w:p w14:paraId="42877B9A" w14:textId="799E52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9D8E79" w14:textId="38820F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6F9564" w14:textId="76DE17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21,587,690.33 </w:t>
            </w:r>
          </w:p>
        </w:tc>
      </w:tr>
      <w:tr w:rsidR="00D17D4B" w:rsidRPr="00D17D4B" w14:paraId="7C1123A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797CC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B57E5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Tagkawayan</w:t>
            </w:r>
          </w:p>
        </w:tc>
        <w:tc>
          <w:tcPr>
            <w:tcW w:w="728" w:type="pct"/>
            <w:tcBorders>
              <w:top w:val="nil"/>
              <w:left w:val="nil"/>
              <w:bottom w:val="single" w:sz="4" w:space="0" w:color="000000"/>
              <w:right w:val="single" w:sz="4" w:space="0" w:color="000000"/>
            </w:tcBorders>
            <w:shd w:val="clear" w:color="auto" w:fill="auto"/>
            <w:noWrap/>
            <w:vAlign w:val="bottom"/>
            <w:hideMark/>
          </w:tcPr>
          <w:p w14:paraId="7DBBCBF4" w14:textId="0FE647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8C4A73" w14:textId="1B5B62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19,556,057.86 </w:t>
            </w:r>
          </w:p>
        </w:tc>
        <w:tc>
          <w:tcPr>
            <w:tcW w:w="728" w:type="pct"/>
            <w:tcBorders>
              <w:top w:val="nil"/>
              <w:left w:val="nil"/>
              <w:bottom w:val="single" w:sz="4" w:space="0" w:color="000000"/>
              <w:right w:val="single" w:sz="4" w:space="0" w:color="000000"/>
            </w:tcBorders>
            <w:shd w:val="clear" w:color="auto" w:fill="auto"/>
            <w:noWrap/>
            <w:vAlign w:val="bottom"/>
            <w:hideMark/>
          </w:tcPr>
          <w:p w14:paraId="2910EC87" w14:textId="4D6470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4ECD37" w14:textId="3BC050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23661D" w14:textId="665A93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19,556,057.86 </w:t>
            </w:r>
          </w:p>
        </w:tc>
      </w:tr>
      <w:tr w:rsidR="00D17D4B" w:rsidRPr="00D17D4B" w14:paraId="0CAE346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92861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2E8C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Tayabas</w:t>
            </w:r>
          </w:p>
        </w:tc>
        <w:tc>
          <w:tcPr>
            <w:tcW w:w="728" w:type="pct"/>
            <w:tcBorders>
              <w:top w:val="nil"/>
              <w:left w:val="nil"/>
              <w:bottom w:val="single" w:sz="4" w:space="0" w:color="000000"/>
              <w:right w:val="single" w:sz="4" w:space="0" w:color="000000"/>
            </w:tcBorders>
            <w:shd w:val="clear" w:color="auto" w:fill="auto"/>
            <w:noWrap/>
            <w:vAlign w:val="bottom"/>
            <w:hideMark/>
          </w:tcPr>
          <w:p w14:paraId="5CC55FAF" w14:textId="615C35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AF4B0A4" w14:textId="505121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36,190,833.00 </w:t>
            </w:r>
          </w:p>
        </w:tc>
        <w:tc>
          <w:tcPr>
            <w:tcW w:w="728" w:type="pct"/>
            <w:tcBorders>
              <w:top w:val="nil"/>
              <w:left w:val="nil"/>
              <w:bottom w:val="single" w:sz="4" w:space="0" w:color="000000"/>
              <w:right w:val="single" w:sz="4" w:space="0" w:color="000000"/>
            </w:tcBorders>
            <w:shd w:val="clear" w:color="auto" w:fill="auto"/>
            <w:noWrap/>
            <w:vAlign w:val="bottom"/>
            <w:hideMark/>
          </w:tcPr>
          <w:p w14:paraId="382944EB" w14:textId="440DBD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45ADD6" w14:textId="446F56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2AA2A3" w14:textId="3B1F8E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36,425,833.00 </w:t>
            </w:r>
          </w:p>
        </w:tc>
      </w:tr>
      <w:tr w:rsidR="00D17D4B" w:rsidRPr="00D17D4B" w14:paraId="1E3384A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1C866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5C8E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Tiaong</w:t>
            </w:r>
          </w:p>
        </w:tc>
        <w:tc>
          <w:tcPr>
            <w:tcW w:w="728" w:type="pct"/>
            <w:tcBorders>
              <w:top w:val="nil"/>
              <w:left w:val="nil"/>
              <w:bottom w:val="single" w:sz="4" w:space="0" w:color="000000"/>
              <w:right w:val="single" w:sz="4" w:space="0" w:color="000000"/>
            </w:tcBorders>
            <w:shd w:val="clear" w:color="auto" w:fill="auto"/>
            <w:noWrap/>
            <w:vAlign w:val="bottom"/>
            <w:hideMark/>
          </w:tcPr>
          <w:p w14:paraId="58D9A530" w14:textId="044BBD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0A2FA7B" w14:textId="439769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33,048,843.24 </w:t>
            </w:r>
          </w:p>
        </w:tc>
        <w:tc>
          <w:tcPr>
            <w:tcW w:w="728" w:type="pct"/>
            <w:tcBorders>
              <w:top w:val="nil"/>
              <w:left w:val="nil"/>
              <w:bottom w:val="single" w:sz="4" w:space="0" w:color="000000"/>
              <w:right w:val="single" w:sz="4" w:space="0" w:color="000000"/>
            </w:tcBorders>
            <w:shd w:val="clear" w:color="auto" w:fill="auto"/>
            <w:noWrap/>
            <w:vAlign w:val="bottom"/>
            <w:hideMark/>
          </w:tcPr>
          <w:p w14:paraId="77700491" w14:textId="7AD407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6C1E3F" w14:textId="123CCC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D11C33" w14:textId="624146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33,283,843.24 </w:t>
            </w:r>
          </w:p>
        </w:tc>
      </w:tr>
      <w:tr w:rsidR="00D17D4B" w:rsidRPr="00D17D4B" w14:paraId="490F8C9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75CAD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F4A7A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Unisan</w:t>
            </w:r>
          </w:p>
        </w:tc>
        <w:tc>
          <w:tcPr>
            <w:tcW w:w="728" w:type="pct"/>
            <w:tcBorders>
              <w:top w:val="nil"/>
              <w:left w:val="nil"/>
              <w:bottom w:val="single" w:sz="4" w:space="0" w:color="000000"/>
              <w:right w:val="single" w:sz="4" w:space="0" w:color="000000"/>
            </w:tcBorders>
            <w:shd w:val="clear" w:color="auto" w:fill="auto"/>
            <w:noWrap/>
            <w:vAlign w:val="bottom"/>
            <w:hideMark/>
          </w:tcPr>
          <w:p w14:paraId="22D16972" w14:textId="26F3C3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329,000.00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C70CE9" w14:textId="16CD39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11,074,997.65 </w:t>
            </w:r>
          </w:p>
        </w:tc>
        <w:tc>
          <w:tcPr>
            <w:tcW w:w="728" w:type="pct"/>
            <w:tcBorders>
              <w:top w:val="nil"/>
              <w:left w:val="nil"/>
              <w:bottom w:val="single" w:sz="4" w:space="0" w:color="000000"/>
              <w:right w:val="single" w:sz="4" w:space="0" w:color="000000"/>
            </w:tcBorders>
            <w:shd w:val="clear" w:color="auto" w:fill="auto"/>
            <w:noWrap/>
            <w:vAlign w:val="bottom"/>
            <w:hideMark/>
          </w:tcPr>
          <w:p w14:paraId="2D471FF6" w14:textId="43BE01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A1E7A0" w14:textId="38B36B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3FB501" w14:textId="392E40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11,403,997.65 </w:t>
            </w:r>
          </w:p>
        </w:tc>
      </w:tr>
      <w:tr w:rsidR="00D17D4B" w:rsidRPr="00D17D4B" w14:paraId="547EBA05"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91D459"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14:paraId="198C4376" w14:textId="0BFCCDF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3,481,748.00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504B35A" w14:textId="0843ACF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1,052,752,885.91 </w:t>
            </w:r>
          </w:p>
        </w:tc>
        <w:tc>
          <w:tcPr>
            <w:tcW w:w="728" w:type="pct"/>
            <w:tcBorders>
              <w:top w:val="nil"/>
              <w:left w:val="nil"/>
              <w:bottom w:val="single" w:sz="4" w:space="0" w:color="000000"/>
              <w:right w:val="single" w:sz="4" w:space="0" w:color="000000"/>
            </w:tcBorders>
            <w:shd w:val="clear" w:color="D8D8D8" w:fill="D8D8D8"/>
            <w:noWrap/>
            <w:vAlign w:val="bottom"/>
            <w:hideMark/>
          </w:tcPr>
          <w:p w14:paraId="106140FD" w14:textId="066B1A8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13,516,978.00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E06F3B6" w14:textId="2A2653F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BC08A18" w14:textId="579C059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1,069,751,611.91 </w:t>
            </w:r>
          </w:p>
        </w:tc>
      </w:tr>
      <w:tr w:rsidR="00D17D4B" w:rsidRPr="00D17D4B" w14:paraId="1C5CFBD8"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B34309"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Rizal</w:t>
            </w:r>
          </w:p>
        </w:tc>
        <w:tc>
          <w:tcPr>
            <w:tcW w:w="728" w:type="pct"/>
            <w:tcBorders>
              <w:top w:val="nil"/>
              <w:left w:val="nil"/>
              <w:bottom w:val="single" w:sz="4" w:space="0" w:color="000000"/>
              <w:right w:val="single" w:sz="4" w:space="0" w:color="000000"/>
            </w:tcBorders>
            <w:shd w:val="clear" w:color="auto" w:fill="auto"/>
            <w:noWrap/>
            <w:vAlign w:val="bottom"/>
            <w:hideMark/>
          </w:tcPr>
          <w:p w14:paraId="241F755B" w14:textId="4B7DA7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E5E9AA" w14:textId="460BB7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178,112,215.71 </w:t>
            </w:r>
          </w:p>
        </w:tc>
        <w:tc>
          <w:tcPr>
            <w:tcW w:w="728" w:type="pct"/>
            <w:tcBorders>
              <w:top w:val="nil"/>
              <w:left w:val="nil"/>
              <w:bottom w:val="single" w:sz="4" w:space="0" w:color="000000"/>
              <w:right w:val="single" w:sz="4" w:space="0" w:color="000000"/>
            </w:tcBorders>
            <w:shd w:val="clear" w:color="auto" w:fill="auto"/>
            <w:noWrap/>
            <w:vAlign w:val="bottom"/>
            <w:hideMark/>
          </w:tcPr>
          <w:p w14:paraId="40421525" w14:textId="5AF527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13,516,978.00 </w:t>
            </w:r>
          </w:p>
        </w:tc>
        <w:tc>
          <w:tcPr>
            <w:tcW w:w="728" w:type="pct"/>
            <w:tcBorders>
              <w:top w:val="nil"/>
              <w:left w:val="nil"/>
              <w:bottom w:val="single" w:sz="4" w:space="0" w:color="000000"/>
              <w:right w:val="single" w:sz="4" w:space="0" w:color="000000"/>
            </w:tcBorders>
            <w:shd w:val="clear" w:color="auto" w:fill="auto"/>
            <w:noWrap/>
            <w:vAlign w:val="bottom"/>
            <w:hideMark/>
          </w:tcPr>
          <w:p w14:paraId="423205FB" w14:textId="6A68E5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1C4A59" w14:textId="57ACF5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191,740,193.71 </w:t>
            </w:r>
          </w:p>
        </w:tc>
      </w:tr>
      <w:tr w:rsidR="00D17D4B" w:rsidRPr="00D17D4B" w14:paraId="1510D25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365A3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2F0A0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Angono</w:t>
            </w:r>
          </w:p>
        </w:tc>
        <w:tc>
          <w:tcPr>
            <w:tcW w:w="728" w:type="pct"/>
            <w:tcBorders>
              <w:top w:val="nil"/>
              <w:left w:val="nil"/>
              <w:bottom w:val="single" w:sz="4" w:space="0" w:color="000000"/>
              <w:right w:val="single" w:sz="4" w:space="0" w:color="000000"/>
            </w:tcBorders>
            <w:shd w:val="clear" w:color="auto" w:fill="auto"/>
            <w:noWrap/>
            <w:vAlign w:val="bottom"/>
            <w:hideMark/>
          </w:tcPr>
          <w:p w14:paraId="4D9F9A09" w14:textId="0DAFB5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26,180.00 </w:t>
            </w:r>
          </w:p>
        </w:tc>
        <w:tc>
          <w:tcPr>
            <w:tcW w:w="728" w:type="pct"/>
            <w:tcBorders>
              <w:top w:val="nil"/>
              <w:left w:val="nil"/>
              <w:bottom w:val="single" w:sz="4" w:space="0" w:color="000000"/>
              <w:right w:val="single" w:sz="4" w:space="0" w:color="000000"/>
            </w:tcBorders>
            <w:shd w:val="clear" w:color="auto" w:fill="auto"/>
            <w:noWrap/>
            <w:vAlign w:val="bottom"/>
            <w:hideMark/>
          </w:tcPr>
          <w:p w14:paraId="7EE524A8" w14:textId="3E2640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26,756,063.39 </w:t>
            </w:r>
          </w:p>
        </w:tc>
        <w:tc>
          <w:tcPr>
            <w:tcW w:w="728" w:type="pct"/>
            <w:tcBorders>
              <w:top w:val="nil"/>
              <w:left w:val="nil"/>
              <w:bottom w:val="single" w:sz="4" w:space="0" w:color="000000"/>
              <w:right w:val="single" w:sz="4" w:space="0" w:color="000000"/>
            </w:tcBorders>
            <w:shd w:val="clear" w:color="auto" w:fill="auto"/>
            <w:noWrap/>
            <w:vAlign w:val="bottom"/>
            <w:hideMark/>
          </w:tcPr>
          <w:p w14:paraId="37BC359F" w14:textId="69C77A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61E084" w14:textId="4ECE13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EEF3EF" w14:textId="409FD1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26,782,243.39 </w:t>
            </w:r>
          </w:p>
        </w:tc>
      </w:tr>
      <w:tr w:rsidR="00D17D4B" w:rsidRPr="00D17D4B" w14:paraId="5946A79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624E7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69E70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Antipolo</w:t>
            </w:r>
          </w:p>
        </w:tc>
        <w:tc>
          <w:tcPr>
            <w:tcW w:w="728" w:type="pct"/>
            <w:tcBorders>
              <w:top w:val="nil"/>
              <w:left w:val="nil"/>
              <w:bottom w:val="single" w:sz="4" w:space="0" w:color="000000"/>
              <w:right w:val="single" w:sz="4" w:space="0" w:color="000000"/>
            </w:tcBorders>
            <w:shd w:val="clear" w:color="auto" w:fill="auto"/>
            <w:noWrap/>
            <w:vAlign w:val="bottom"/>
            <w:hideMark/>
          </w:tcPr>
          <w:p w14:paraId="40D1CF2A" w14:textId="25526E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100,980.00 </w:t>
            </w:r>
          </w:p>
        </w:tc>
        <w:tc>
          <w:tcPr>
            <w:tcW w:w="728" w:type="pct"/>
            <w:tcBorders>
              <w:top w:val="nil"/>
              <w:left w:val="nil"/>
              <w:bottom w:val="single" w:sz="4" w:space="0" w:color="000000"/>
              <w:right w:val="single" w:sz="4" w:space="0" w:color="000000"/>
            </w:tcBorders>
            <w:shd w:val="clear" w:color="auto" w:fill="auto"/>
            <w:noWrap/>
            <w:vAlign w:val="bottom"/>
            <w:hideMark/>
          </w:tcPr>
          <w:p w14:paraId="4C055865" w14:textId="3FB27F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317,737,623.66 </w:t>
            </w:r>
          </w:p>
        </w:tc>
        <w:tc>
          <w:tcPr>
            <w:tcW w:w="728" w:type="pct"/>
            <w:tcBorders>
              <w:top w:val="nil"/>
              <w:left w:val="nil"/>
              <w:bottom w:val="single" w:sz="4" w:space="0" w:color="000000"/>
              <w:right w:val="single" w:sz="4" w:space="0" w:color="000000"/>
            </w:tcBorders>
            <w:shd w:val="clear" w:color="auto" w:fill="auto"/>
            <w:noWrap/>
            <w:vAlign w:val="bottom"/>
            <w:hideMark/>
          </w:tcPr>
          <w:p w14:paraId="041D083E" w14:textId="024A52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D1D510" w14:textId="6B0B55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E7BCE6" w14:textId="59116F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317,838,603.66 </w:t>
            </w:r>
          </w:p>
        </w:tc>
      </w:tr>
      <w:tr w:rsidR="00D17D4B" w:rsidRPr="00D17D4B" w14:paraId="100A1D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97EBC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3CF3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764ED225" w14:textId="27E4F2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E0DB57" w14:textId="768E89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27,998,750.98 </w:t>
            </w:r>
          </w:p>
        </w:tc>
        <w:tc>
          <w:tcPr>
            <w:tcW w:w="728" w:type="pct"/>
            <w:tcBorders>
              <w:top w:val="nil"/>
              <w:left w:val="nil"/>
              <w:bottom w:val="single" w:sz="4" w:space="0" w:color="000000"/>
              <w:right w:val="single" w:sz="4" w:space="0" w:color="000000"/>
            </w:tcBorders>
            <w:shd w:val="clear" w:color="auto" w:fill="auto"/>
            <w:noWrap/>
            <w:vAlign w:val="bottom"/>
            <w:hideMark/>
          </w:tcPr>
          <w:p w14:paraId="754B62DB" w14:textId="6040E1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1C6BFC" w14:textId="2C004D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678947" w14:textId="154C43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27,998,750.98 </w:t>
            </w:r>
          </w:p>
        </w:tc>
      </w:tr>
      <w:tr w:rsidR="00D17D4B" w:rsidRPr="00D17D4B" w14:paraId="28AF3AC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1672C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3EE46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Binangonan</w:t>
            </w:r>
          </w:p>
        </w:tc>
        <w:tc>
          <w:tcPr>
            <w:tcW w:w="728" w:type="pct"/>
            <w:tcBorders>
              <w:top w:val="nil"/>
              <w:left w:val="nil"/>
              <w:bottom w:val="single" w:sz="4" w:space="0" w:color="000000"/>
              <w:right w:val="single" w:sz="4" w:space="0" w:color="000000"/>
            </w:tcBorders>
            <w:shd w:val="clear" w:color="auto" w:fill="auto"/>
            <w:noWrap/>
            <w:vAlign w:val="bottom"/>
            <w:hideMark/>
          </w:tcPr>
          <w:p w14:paraId="46CD63FD" w14:textId="400966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5081C490" w14:textId="377139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59,097,470.95 </w:t>
            </w:r>
          </w:p>
        </w:tc>
        <w:tc>
          <w:tcPr>
            <w:tcW w:w="728" w:type="pct"/>
            <w:tcBorders>
              <w:top w:val="nil"/>
              <w:left w:val="nil"/>
              <w:bottom w:val="single" w:sz="4" w:space="0" w:color="000000"/>
              <w:right w:val="single" w:sz="4" w:space="0" w:color="000000"/>
            </w:tcBorders>
            <w:shd w:val="clear" w:color="auto" w:fill="auto"/>
            <w:noWrap/>
            <w:vAlign w:val="bottom"/>
            <w:hideMark/>
          </w:tcPr>
          <w:p w14:paraId="1D5EB87C" w14:textId="543019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D81D4D" w14:textId="13497F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E8EBE9" w14:textId="2F8A59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59,153,570.95 </w:t>
            </w:r>
          </w:p>
        </w:tc>
      </w:tr>
      <w:tr w:rsidR="00D17D4B" w:rsidRPr="00D17D4B" w14:paraId="43B8B7E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6F157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98993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Cainta</w:t>
            </w:r>
          </w:p>
        </w:tc>
        <w:tc>
          <w:tcPr>
            <w:tcW w:w="728" w:type="pct"/>
            <w:tcBorders>
              <w:top w:val="nil"/>
              <w:left w:val="nil"/>
              <w:bottom w:val="single" w:sz="4" w:space="0" w:color="000000"/>
              <w:right w:val="single" w:sz="4" w:space="0" w:color="000000"/>
            </w:tcBorders>
            <w:shd w:val="clear" w:color="auto" w:fill="auto"/>
            <w:noWrap/>
            <w:vAlign w:val="bottom"/>
            <w:hideMark/>
          </w:tcPr>
          <w:p w14:paraId="063B3C16" w14:textId="5510A9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213,120.00 </w:t>
            </w:r>
          </w:p>
        </w:tc>
        <w:tc>
          <w:tcPr>
            <w:tcW w:w="728" w:type="pct"/>
            <w:tcBorders>
              <w:top w:val="nil"/>
              <w:left w:val="nil"/>
              <w:bottom w:val="single" w:sz="4" w:space="0" w:color="000000"/>
              <w:right w:val="single" w:sz="4" w:space="0" w:color="000000"/>
            </w:tcBorders>
            <w:shd w:val="clear" w:color="auto" w:fill="auto"/>
            <w:noWrap/>
            <w:vAlign w:val="bottom"/>
            <w:hideMark/>
          </w:tcPr>
          <w:p w14:paraId="297CCEC4" w14:textId="6E4BB1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97,716,355.09 </w:t>
            </w:r>
          </w:p>
        </w:tc>
        <w:tc>
          <w:tcPr>
            <w:tcW w:w="728" w:type="pct"/>
            <w:tcBorders>
              <w:top w:val="nil"/>
              <w:left w:val="nil"/>
              <w:bottom w:val="single" w:sz="4" w:space="0" w:color="000000"/>
              <w:right w:val="single" w:sz="4" w:space="0" w:color="000000"/>
            </w:tcBorders>
            <w:shd w:val="clear" w:color="auto" w:fill="auto"/>
            <w:noWrap/>
            <w:vAlign w:val="bottom"/>
            <w:hideMark/>
          </w:tcPr>
          <w:p w14:paraId="34150694" w14:textId="7118CD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AA1949" w14:textId="539B6A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98BDDF" w14:textId="127A89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97,929,475.09 </w:t>
            </w:r>
          </w:p>
        </w:tc>
      </w:tr>
      <w:tr w:rsidR="00D17D4B" w:rsidRPr="00D17D4B" w14:paraId="1F8BFC1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73F2F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3D6DC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Cardona</w:t>
            </w:r>
          </w:p>
        </w:tc>
        <w:tc>
          <w:tcPr>
            <w:tcW w:w="728" w:type="pct"/>
            <w:tcBorders>
              <w:top w:val="nil"/>
              <w:left w:val="nil"/>
              <w:bottom w:val="single" w:sz="4" w:space="0" w:color="000000"/>
              <w:right w:val="single" w:sz="4" w:space="0" w:color="000000"/>
            </w:tcBorders>
            <w:shd w:val="clear" w:color="auto" w:fill="auto"/>
            <w:noWrap/>
            <w:vAlign w:val="bottom"/>
            <w:hideMark/>
          </w:tcPr>
          <w:p w14:paraId="1EA89EDE" w14:textId="345AB2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E379FF" w14:textId="74A775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18,356,339.43 </w:t>
            </w:r>
          </w:p>
        </w:tc>
        <w:tc>
          <w:tcPr>
            <w:tcW w:w="728" w:type="pct"/>
            <w:tcBorders>
              <w:top w:val="nil"/>
              <w:left w:val="nil"/>
              <w:bottom w:val="single" w:sz="4" w:space="0" w:color="000000"/>
              <w:right w:val="single" w:sz="4" w:space="0" w:color="000000"/>
            </w:tcBorders>
            <w:shd w:val="clear" w:color="auto" w:fill="auto"/>
            <w:noWrap/>
            <w:vAlign w:val="bottom"/>
            <w:hideMark/>
          </w:tcPr>
          <w:p w14:paraId="42CC1330" w14:textId="7F3816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08F354" w14:textId="4C3210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6B9DA8" w14:textId="524C07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18,356,339.43 </w:t>
            </w:r>
          </w:p>
        </w:tc>
      </w:tr>
      <w:tr w:rsidR="00D17D4B" w:rsidRPr="00D17D4B" w14:paraId="16AFE97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52D1D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4872D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Jala-Jala</w:t>
            </w:r>
          </w:p>
        </w:tc>
        <w:tc>
          <w:tcPr>
            <w:tcW w:w="728" w:type="pct"/>
            <w:tcBorders>
              <w:top w:val="nil"/>
              <w:left w:val="nil"/>
              <w:bottom w:val="single" w:sz="4" w:space="0" w:color="000000"/>
              <w:right w:val="single" w:sz="4" w:space="0" w:color="000000"/>
            </w:tcBorders>
            <w:shd w:val="clear" w:color="auto" w:fill="auto"/>
            <w:noWrap/>
            <w:vAlign w:val="bottom"/>
            <w:hideMark/>
          </w:tcPr>
          <w:p w14:paraId="026A0D6E" w14:textId="2D09FC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91E358" w14:textId="4B7531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14,117,962.60 </w:t>
            </w:r>
          </w:p>
        </w:tc>
        <w:tc>
          <w:tcPr>
            <w:tcW w:w="728" w:type="pct"/>
            <w:tcBorders>
              <w:top w:val="nil"/>
              <w:left w:val="nil"/>
              <w:bottom w:val="single" w:sz="4" w:space="0" w:color="000000"/>
              <w:right w:val="single" w:sz="4" w:space="0" w:color="000000"/>
            </w:tcBorders>
            <w:shd w:val="clear" w:color="auto" w:fill="auto"/>
            <w:noWrap/>
            <w:vAlign w:val="bottom"/>
            <w:hideMark/>
          </w:tcPr>
          <w:p w14:paraId="2CCB6B28" w14:textId="206D86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DAB341" w14:textId="3F3584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1B704B" w14:textId="37512D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14,117,962.60 </w:t>
            </w:r>
          </w:p>
        </w:tc>
      </w:tr>
      <w:tr w:rsidR="00D17D4B" w:rsidRPr="00D17D4B" w14:paraId="20C8B7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9CCD7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82B6B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00A7F009" w14:textId="5825E7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B0382D" w14:textId="45E27D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28,142,905.65 </w:t>
            </w:r>
          </w:p>
        </w:tc>
        <w:tc>
          <w:tcPr>
            <w:tcW w:w="728" w:type="pct"/>
            <w:tcBorders>
              <w:top w:val="nil"/>
              <w:left w:val="nil"/>
              <w:bottom w:val="single" w:sz="4" w:space="0" w:color="000000"/>
              <w:right w:val="single" w:sz="4" w:space="0" w:color="000000"/>
            </w:tcBorders>
            <w:shd w:val="clear" w:color="auto" w:fill="auto"/>
            <w:noWrap/>
            <w:vAlign w:val="bottom"/>
            <w:hideMark/>
          </w:tcPr>
          <w:p w14:paraId="1467E4F4" w14:textId="319059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C711F8" w14:textId="4A3A4C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09532D" w14:textId="5445C3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28,142,905.65 </w:t>
            </w:r>
          </w:p>
        </w:tc>
      </w:tr>
      <w:tr w:rsidR="00D17D4B" w:rsidRPr="00D17D4B" w14:paraId="2C1AFA6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30738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CE14F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Pililla</w:t>
            </w:r>
          </w:p>
        </w:tc>
        <w:tc>
          <w:tcPr>
            <w:tcW w:w="728" w:type="pct"/>
            <w:tcBorders>
              <w:top w:val="nil"/>
              <w:left w:val="nil"/>
              <w:bottom w:val="single" w:sz="4" w:space="0" w:color="000000"/>
              <w:right w:val="single" w:sz="4" w:space="0" w:color="000000"/>
            </w:tcBorders>
            <w:shd w:val="clear" w:color="auto" w:fill="auto"/>
            <w:noWrap/>
            <w:vAlign w:val="bottom"/>
            <w:hideMark/>
          </w:tcPr>
          <w:p w14:paraId="4D05E273" w14:textId="5616D6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5CD3682" w14:textId="4223E7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21,022,798.87 </w:t>
            </w:r>
          </w:p>
        </w:tc>
        <w:tc>
          <w:tcPr>
            <w:tcW w:w="728" w:type="pct"/>
            <w:tcBorders>
              <w:top w:val="nil"/>
              <w:left w:val="nil"/>
              <w:bottom w:val="single" w:sz="4" w:space="0" w:color="000000"/>
              <w:right w:val="single" w:sz="4" w:space="0" w:color="000000"/>
            </w:tcBorders>
            <w:shd w:val="clear" w:color="auto" w:fill="auto"/>
            <w:noWrap/>
            <w:vAlign w:val="bottom"/>
            <w:hideMark/>
          </w:tcPr>
          <w:p w14:paraId="5CB1062C" w14:textId="1C7031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46A406" w14:textId="697BE2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0F2C15" w14:textId="527975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21,202,798.87 </w:t>
            </w:r>
          </w:p>
        </w:tc>
      </w:tr>
      <w:tr w:rsidR="00D17D4B" w:rsidRPr="00D17D4B" w14:paraId="121FEA0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05BE1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59CB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Rodriguez (Montalban)</w:t>
            </w:r>
          </w:p>
        </w:tc>
        <w:tc>
          <w:tcPr>
            <w:tcW w:w="728" w:type="pct"/>
            <w:tcBorders>
              <w:top w:val="nil"/>
              <w:left w:val="nil"/>
              <w:bottom w:val="single" w:sz="4" w:space="0" w:color="000000"/>
              <w:right w:val="single" w:sz="4" w:space="0" w:color="000000"/>
            </w:tcBorders>
            <w:shd w:val="clear" w:color="auto" w:fill="auto"/>
            <w:noWrap/>
            <w:vAlign w:val="bottom"/>
            <w:hideMark/>
          </w:tcPr>
          <w:p w14:paraId="7CE5821A" w14:textId="33C197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2,180,420.00 </w:t>
            </w:r>
          </w:p>
        </w:tc>
        <w:tc>
          <w:tcPr>
            <w:tcW w:w="728" w:type="pct"/>
            <w:tcBorders>
              <w:top w:val="nil"/>
              <w:left w:val="nil"/>
              <w:bottom w:val="single" w:sz="4" w:space="0" w:color="000000"/>
              <w:right w:val="single" w:sz="4" w:space="0" w:color="000000"/>
            </w:tcBorders>
            <w:shd w:val="clear" w:color="auto" w:fill="auto"/>
            <w:noWrap/>
            <w:vAlign w:val="bottom"/>
            <w:hideMark/>
          </w:tcPr>
          <w:p w14:paraId="0BBD1C81" w14:textId="41EA32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67,611,998.92 </w:t>
            </w:r>
          </w:p>
        </w:tc>
        <w:tc>
          <w:tcPr>
            <w:tcW w:w="728" w:type="pct"/>
            <w:tcBorders>
              <w:top w:val="nil"/>
              <w:left w:val="nil"/>
              <w:bottom w:val="single" w:sz="4" w:space="0" w:color="000000"/>
              <w:right w:val="single" w:sz="4" w:space="0" w:color="000000"/>
            </w:tcBorders>
            <w:shd w:val="clear" w:color="auto" w:fill="auto"/>
            <w:noWrap/>
            <w:vAlign w:val="bottom"/>
            <w:hideMark/>
          </w:tcPr>
          <w:p w14:paraId="70FB3A7B" w14:textId="4FE512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FF74AC" w14:textId="5ECA0A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2BCB38" w14:textId="1C5454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69,792,418.92 </w:t>
            </w:r>
          </w:p>
        </w:tc>
      </w:tr>
      <w:tr w:rsidR="00D17D4B" w:rsidRPr="00D17D4B" w14:paraId="73A01D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60E6D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8525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4406B1AF" w14:textId="575813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FDB6C7A" w14:textId="0CECA7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63,264,628.64 </w:t>
            </w:r>
          </w:p>
        </w:tc>
        <w:tc>
          <w:tcPr>
            <w:tcW w:w="728" w:type="pct"/>
            <w:tcBorders>
              <w:top w:val="nil"/>
              <w:left w:val="nil"/>
              <w:bottom w:val="single" w:sz="4" w:space="0" w:color="000000"/>
              <w:right w:val="single" w:sz="4" w:space="0" w:color="000000"/>
            </w:tcBorders>
            <w:shd w:val="clear" w:color="auto" w:fill="auto"/>
            <w:noWrap/>
            <w:vAlign w:val="bottom"/>
            <w:hideMark/>
          </w:tcPr>
          <w:p w14:paraId="2FDD5F5C" w14:textId="58E85C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A01A7F" w14:textId="6707A5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255E51" w14:textId="67E6D7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63,444,628.64 </w:t>
            </w:r>
          </w:p>
        </w:tc>
      </w:tr>
      <w:tr w:rsidR="00D17D4B" w:rsidRPr="00D17D4B" w14:paraId="1D500FB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9E231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B46B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Tanay</w:t>
            </w:r>
          </w:p>
        </w:tc>
        <w:tc>
          <w:tcPr>
            <w:tcW w:w="728" w:type="pct"/>
            <w:tcBorders>
              <w:top w:val="nil"/>
              <w:left w:val="nil"/>
              <w:bottom w:val="single" w:sz="4" w:space="0" w:color="000000"/>
              <w:right w:val="single" w:sz="4" w:space="0" w:color="000000"/>
            </w:tcBorders>
            <w:shd w:val="clear" w:color="auto" w:fill="auto"/>
            <w:noWrap/>
            <w:vAlign w:val="bottom"/>
            <w:hideMark/>
          </w:tcPr>
          <w:p w14:paraId="7D8E6C97" w14:textId="2E5205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208,800.00 </w:t>
            </w:r>
          </w:p>
        </w:tc>
        <w:tc>
          <w:tcPr>
            <w:tcW w:w="728" w:type="pct"/>
            <w:tcBorders>
              <w:top w:val="nil"/>
              <w:left w:val="nil"/>
              <w:bottom w:val="single" w:sz="4" w:space="0" w:color="000000"/>
              <w:right w:val="single" w:sz="4" w:space="0" w:color="000000"/>
            </w:tcBorders>
            <w:shd w:val="clear" w:color="auto" w:fill="auto"/>
            <w:noWrap/>
            <w:vAlign w:val="bottom"/>
            <w:hideMark/>
          </w:tcPr>
          <w:p w14:paraId="5BE8C66E" w14:textId="0C79EC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43,301,410.82 </w:t>
            </w:r>
          </w:p>
        </w:tc>
        <w:tc>
          <w:tcPr>
            <w:tcW w:w="728" w:type="pct"/>
            <w:tcBorders>
              <w:top w:val="nil"/>
              <w:left w:val="nil"/>
              <w:bottom w:val="single" w:sz="4" w:space="0" w:color="000000"/>
              <w:right w:val="single" w:sz="4" w:space="0" w:color="000000"/>
            </w:tcBorders>
            <w:shd w:val="clear" w:color="auto" w:fill="auto"/>
            <w:noWrap/>
            <w:vAlign w:val="bottom"/>
            <w:hideMark/>
          </w:tcPr>
          <w:p w14:paraId="0C114142" w14:textId="18AF06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01258C" w14:textId="225B3B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0A118D" w14:textId="52FD3F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43,510,210.82 </w:t>
            </w:r>
          </w:p>
        </w:tc>
      </w:tr>
      <w:tr w:rsidR="00D17D4B" w:rsidRPr="00D17D4B" w14:paraId="6FA2564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77898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E3709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Taytay</w:t>
            </w:r>
          </w:p>
        </w:tc>
        <w:tc>
          <w:tcPr>
            <w:tcW w:w="728" w:type="pct"/>
            <w:tcBorders>
              <w:top w:val="nil"/>
              <w:left w:val="nil"/>
              <w:bottom w:val="single" w:sz="4" w:space="0" w:color="000000"/>
              <w:right w:val="single" w:sz="4" w:space="0" w:color="000000"/>
            </w:tcBorders>
            <w:shd w:val="clear" w:color="auto" w:fill="auto"/>
            <w:noWrap/>
            <w:vAlign w:val="bottom"/>
            <w:hideMark/>
          </w:tcPr>
          <w:p w14:paraId="1F63DA7B" w14:textId="350AB2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225,148.00 </w:t>
            </w:r>
          </w:p>
        </w:tc>
        <w:tc>
          <w:tcPr>
            <w:tcW w:w="728" w:type="pct"/>
            <w:tcBorders>
              <w:top w:val="nil"/>
              <w:left w:val="nil"/>
              <w:bottom w:val="single" w:sz="4" w:space="0" w:color="000000"/>
              <w:right w:val="single" w:sz="4" w:space="0" w:color="000000"/>
            </w:tcBorders>
            <w:shd w:val="clear" w:color="auto" w:fill="auto"/>
            <w:noWrap/>
            <w:vAlign w:val="bottom"/>
            <w:hideMark/>
          </w:tcPr>
          <w:p w14:paraId="54C150F0" w14:textId="7774BA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70,984,351.87 </w:t>
            </w:r>
          </w:p>
        </w:tc>
        <w:tc>
          <w:tcPr>
            <w:tcW w:w="728" w:type="pct"/>
            <w:tcBorders>
              <w:top w:val="nil"/>
              <w:left w:val="nil"/>
              <w:bottom w:val="single" w:sz="4" w:space="0" w:color="000000"/>
              <w:right w:val="single" w:sz="4" w:space="0" w:color="000000"/>
            </w:tcBorders>
            <w:shd w:val="clear" w:color="auto" w:fill="auto"/>
            <w:noWrap/>
            <w:vAlign w:val="bottom"/>
            <w:hideMark/>
          </w:tcPr>
          <w:p w14:paraId="174AE021" w14:textId="719D61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851CC5" w14:textId="6A9F09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AD6FAF" w14:textId="5E5D17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71,209,499.87 </w:t>
            </w:r>
          </w:p>
        </w:tc>
      </w:tr>
      <w:tr w:rsidR="00D17D4B" w:rsidRPr="00D17D4B" w14:paraId="0795A7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D5BDF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E649A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Teresa</w:t>
            </w:r>
          </w:p>
        </w:tc>
        <w:tc>
          <w:tcPr>
            <w:tcW w:w="728" w:type="pct"/>
            <w:tcBorders>
              <w:top w:val="nil"/>
              <w:left w:val="nil"/>
              <w:bottom w:val="single" w:sz="4" w:space="0" w:color="000000"/>
              <w:right w:val="single" w:sz="4" w:space="0" w:color="000000"/>
            </w:tcBorders>
            <w:shd w:val="clear" w:color="auto" w:fill="auto"/>
            <w:noWrap/>
            <w:vAlign w:val="bottom"/>
            <w:hideMark/>
          </w:tcPr>
          <w:p w14:paraId="00A58FF3" w14:textId="7F92B6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901ACB" w14:textId="4BCEF1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18,532,009.33 </w:t>
            </w:r>
          </w:p>
        </w:tc>
        <w:tc>
          <w:tcPr>
            <w:tcW w:w="728" w:type="pct"/>
            <w:tcBorders>
              <w:top w:val="nil"/>
              <w:left w:val="nil"/>
              <w:bottom w:val="single" w:sz="4" w:space="0" w:color="000000"/>
              <w:right w:val="single" w:sz="4" w:space="0" w:color="000000"/>
            </w:tcBorders>
            <w:shd w:val="clear" w:color="auto" w:fill="auto"/>
            <w:noWrap/>
            <w:vAlign w:val="bottom"/>
            <w:hideMark/>
          </w:tcPr>
          <w:p w14:paraId="3560BC75" w14:textId="3B78A3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2AAA38" w14:textId="21C461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D11EC2" w14:textId="22B6BC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18,532,009.33 </w:t>
            </w:r>
          </w:p>
        </w:tc>
      </w:tr>
      <w:tr w:rsidR="00D17D4B" w:rsidRPr="00D17D4B" w14:paraId="2D08DE80"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5A282B"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MIMAROPA</w:t>
            </w:r>
          </w:p>
        </w:tc>
        <w:tc>
          <w:tcPr>
            <w:tcW w:w="728" w:type="pct"/>
            <w:tcBorders>
              <w:top w:val="nil"/>
              <w:left w:val="nil"/>
              <w:bottom w:val="single" w:sz="4" w:space="0" w:color="000000"/>
              <w:right w:val="single" w:sz="4" w:space="0" w:color="000000"/>
            </w:tcBorders>
            <w:shd w:val="clear" w:color="A5A5A5" w:fill="A5A5A5"/>
            <w:noWrap/>
            <w:vAlign w:val="bottom"/>
            <w:hideMark/>
          </w:tcPr>
          <w:p w14:paraId="04C3C740" w14:textId="27D829E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7,050,794.50 </w:t>
            </w:r>
          </w:p>
        </w:tc>
        <w:tc>
          <w:tcPr>
            <w:tcW w:w="728" w:type="pct"/>
            <w:tcBorders>
              <w:top w:val="nil"/>
              <w:left w:val="nil"/>
              <w:bottom w:val="single" w:sz="4" w:space="0" w:color="000000"/>
              <w:right w:val="single" w:sz="4" w:space="0" w:color="000000"/>
            </w:tcBorders>
            <w:shd w:val="clear" w:color="A5A5A5" w:fill="A5A5A5"/>
            <w:noWrap/>
            <w:vAlign w:val="bottom"/>
            <w:hideMark/>
          </w:tcPr>
          <w:p w14:paraId="65BF9C9E" w14:textId="34EE33B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124,402,148.49 </w:t>
            </w:r>
          </w:p>
        </w:tc>
        <w:tc>
          <w:tcPr>
            <w:tcW w:w="728" w:type="pct"/>
            <w:tcBorders>
              <w:top w:val="nil"/>
              <w:left w:val="nil"/>
              <w:bottom w:val="single" w:sz="4" w:space="0" w:color="000000"/>
              <w:right w:val="single" w:sz="4" w:space="0" w:color="000000"/>
            </w:tcBorders>
            <w:shd w:val="clear" w:color="A5A5A5" w:fill="A5A5A5"/>
            <w:noWrap/>
            <w:vAlign w:val="bottom"/>
            <w:hideMark/>
          </w:tcPr>
          <w:p w14:paraId="02E84659" w14:textId="4472BA0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23DF7BDB" w14:textId="7003EE4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4F9F4AE4" w14:textId="61AD7AD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131,452,942.99 </w:t>
            </w:r>
          </w:p>
        </w:tc>
      </w:tr>
      <w:tr w:rsidR="00D17D4B" w:rsidRPr="00D17D4B" w14:paraId="0DAD3DD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4CADE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Marinduque</w:t>
            </w:r>
          </w:p>
        </w:tc>
        <w:tc>
          <w:tcPr>
            <w:tcW w:w="728" w:type="pct"/>
            <w:tcBorders>
              <w:top w:val="nil"/>
              <w:left w:val="nil"/>
              <w:bottom w:val="single" w:sz="4" w:space="0" w:color="000000"/>
              <w:right w:val="single" w:sz="4" w:space="0" w:color="000000"/>
            </w:tcBorders>
            <w:shd w:val="clear" w:color="D8D8D8" w:fill="D8D8D8"/>
            <w:noWrap/>
            <w:vAlign w:val="bottom"/>
            <w:hideMark/>
          </w:tcPr>
          <w:p w14:paraId="40B7D20E" w14:textId="0E85250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1,291,337.50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67022ED6" w14:textId="1193022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18,910,414.27 </w:t>
            </w:r>
          </w:p>
        </w:tc>
        <w:tc>
          <w:tcPr>
            <w:tcW w:w="728" w:type="pct"/>
            <w:tcBorders>
              <w:top w:val="nil"/>
              <w:left w:val="nil"/>
              <w:bottom w:val="single" w:sz="4" w:space="0" w:color="000000"/>
              <w:right w:val="single" w:sz="4" w:space="0" w:color="000000"/>
            </w:tcBorders>
            <w:shd w:val="clear" w:color="D8D8D8" w:fill="D8D8D8"/>
            <w:noWrap/>
            <w:vAlign w:val="bottom"/>
            <w:hideMark/>
          </w:tcPr>
          <w:p w14:paraId="59CBBA15" w14:textId="785628A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7AE9882" w14:textId="56A1977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01DAE1D" w14:textId="62D8B8B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20,201,751.77 </w:t>
            </w:r>
          </w:p>
        </w:tc>
      </w:tr>
      <w:tr w:rsidR="00D17D4B" w:rsidRPr="00D17D4B" w14:paraId="3DD8841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94601"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Marinduque</w:t>
            </w:r>
          </w:p>
        </w:tc>
        <w:tc>
          <w:tcPr>
            <w:tcW w:w="728" w:type="pct"/>
            <w:tcBorders>
              <w:top w:val="nil"/>
              <w:left w:val="nil"/>
              <w:bottom w:val="single" w:sz="4" w:space="0" w:color="000000"/>
              <w:right w:val="single" w:sz="4" w:space="0" w:color="000000"/>
            </w:tcBorders>
            <w:shd w:val="clear" w:color="auto" w:fill="auto"/>
            <w:noWrap/>
            <w:vAlign w:val="bottom"/>
            <w:hideMark/>
          </w:tcPr>
          <w:p w14:paraId="2C6F7CB9" w14:textId="27EC08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108186" w14:textId="1784BB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6,378,771.20 </w:t>
            </w:r>
          </w:p>
        </w:tc>
        <w:tc>
          <w:tcPr>
            <w:tcW w:w="728" w:type="pct"/>
            <w:tcBorders>
              <w:top w:val="nil"/>
              <w:left w:val="nil"/>
              <w:bottom w:val="single" w:sz="4" w:space="0" w:color="000000"/>
              <w:right w:val="single" w:sz="4" w:space="0" w:color="000000"/>
            </w:tcBorders>
            <w:shd w:val="clear" w:color="auto" w:fill="auto"/>
            <w:noWrap/>
            <w:vAlign w:val="bottom"/>
            <w:hideMark/>
          </w:tcPr>
          <w:p w14:paraId="3045D3FD" w14:textId="2D987B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E25061" w14:textId="5B7ED9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3246F1" w14:textId="050BA9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6,378,771.20 </w:t>
            </w:r>
          </w:p>
        </w:tc>
      </w:tr>
      <w:tr w:rsidR="00D17D4B" w:rsidRPr="00D17D4B" w14:paraId="3B4DBAB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5120FB"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6B0BD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Boac</w:t>
            </w:r>
          </w:p>
        </w:tc>
        <w:tc>
          <w:tcPr>
            <w:tcW w:w="728" w:type="pct"/>
            <w:tcBorders>
              <w:top w:val="nil"/>
              <w:left w:val="nil"/>
              <w:bottom w:val="single" w:sz="4" w:space="0" w:color="000000"/>
              <w:right w:val="single" w:sz="4" w:space="0" w:color="000000"/>
            </w:tcBorders>
            <w:shd w:val="clear" w:color="auto" w:fill="auto"/>
            <w:noWrap/>
            <w:vAlign w:val="bottom"/>
            <w:hideMark/>
          </w:tcPr>
          <w:p w14:paraId="62B2C61F" w14:textId="5E8BC0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13,050.00 </w:t>
            </w:r>
          </w:p>
        </w:tc>
        <w:tc>
          <w:tcPr>
            <w:tcW w:w="728" w:type="pct"/>
            <w:tcBorders>
              <w:top w:val="nil"/>
              <w:left w:val="nil"/>
              <w:bottom w:val="single" w:sz="4" w:space="0" w:color="000000"/>
              <w:right w:val="single" w:sz="4" w:space="0" w:color="000000"/>
            </w:tcBorders>
            <w:shd w:val="clear" w:color="auto" w:fill="auto"/>
            <w:noWrap/>
            <w:vAlign w:val="bottom"/>
            <w:hideMark/>
          </w:tcPr>
          <w:p w14:paraId="7F676CDF" w14:textId="0FF4FE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4,259,188.00 </w:t>
            </w:r>
          </w:p>
        </w:tc>
        <w:tc>
          <w:tcPr>
            <w:tcW w:w="728" w:type="pct"/>
            <w:tcBorders>
              <w:top w:val="nil"/>
              <w:left w:val="nil"/>
              <w:bottom w:val="single" w:sz="4" w:space="0" w:color="000000"/>
              <w:right w:val="single" w:sz="4" w:space="0" w:color="000000"/>
            </w:tcBorders>
            <w:shd w:val="clear" w:color="auto" w:fill="auto"/>
            <w:noWrap/>
            <w:vAlign w:val="bottom"/>
            <w:hideMark/>
          </w:tcPr>
          <w:p w14:paraId="3DC8B081" w14:textId="02149A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282AB1" w14:textId="358C7F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FA9C5F" w14:textId="058123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4,272,238.00 </w:t>
            </w:r>
          </w:p>
        </w:tc>
      </w:tr>
      <w:tr w:rsidR="00D17D4B" w:rsidRPr="00D17D4B" w14:paraId="18373F8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00958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7666B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564E62AD" w14:textId="788BD8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2C608A" w14:textId="3F8CA8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1,266,714.96 </w:t>
            </w:r>
          </w:p>
        </w:tc>
        <w:tc>
          <w:tcPr>
            <w:tcW w:w="728" w:type="pct"/>
            <w:tcBorders>
              <w:top w:val="nil"/>
              <w:left w:val="nil"/>
              <w:bottom w:val="single" w:sz="4" w:space="0" w:color="000000"/>
              <w:right w:val="single" w:sz="4" w:space="0" w:color="000000"/>
            </w:tcBorders>
            <w:shd w:val="clear" w:color="auto" w:fill="auto"/>
            <w:noWrap/>
            <w:vAlign w:val="bottom"/>
            <w:hideMark/>
          </w:tcPr>
          <w:p w14:paraId="798051DD" w14:textId="1E30C3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D19348" w14:textId="6AB0E2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0BFEB5" w14:textId="15B304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1,266,714.96 </w:t>
            </w:r>
          </w:p>
        </w:tc>
      </w:tr>
      <w:tr w:rsidR="00D17D4B" w:rsidRPr="00D17D4B" w14:paraId="3885BDA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8C9C0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4A495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Gasan</w:t>
            </w:r>
          </w:p>
        </w:tc>
        <w:tc>
          <w:tcPr>
            <w:tcW w:w="728" w:type="pct"/>
            <w:tcBorders>
              <w:top w:val="nil"/>
              <w:left w:val="nil"/>
              <w:bottom w:val="single" w:sz="4" w:space="0" w:color="000000"/>
              <w:right w:val="single" w:sz="4" w:space="0" w:color="000000"/>
            </w:tcBorders>
            <w:shd w:val="clear" w:color="auto" w:fill="auto"/>
            <w:noWrap/>
            <w:vAlign w:val="bottom"/>
            <w:hideMark/>
          </w:tcPr>
          <w:p w14:paraId="7FEBE95D" w14:textId="61A75A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89,387.50 </w:t>
            </w:r>
          </w:p>
        </w:tc>
        <w:tc>
          <w:tcPr>
            <w:tcW w:w="728" w:type="pct"/>
            <w:tcBorders>
              <w:top w:val="nil"/>
              <w:left w:val="nil"/>
              <w:bottom w:val="single" w:sz="4" w:space="0" w:color="000000"/>
              <w:right w:val="single" w:sz="4" w:space="0" w:color="000000"/>
            </w:tcBorders>
            <w:shd w:val="clear" w:color="auto" w:fill="auto"/>
            <w:noWrap/>
            <w:vAlign w:val="bottom"/>
            <w:hideMark/>
          </w:tcPr>
          <w:p w14:paraId="18648A6D" w14:textId="520A8B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2,945,115.11 </w:t>
            </w:r>
          </w:p>
        </w:tc>
        <w:tc>
          <w:tcPr>
            <w:tcW w:w="728" w:type="pct"/>
            <w:tcBorders>
              <w:top w:val="nil"/>
              <w:left w:val="nil"/>
              <w:bottom w:val="single" w:sz="4" w:space="0" w:color="000000"/>
              <w:right w:val="single" w:sz="4" w:space="0" w:color="000000"/>
            </w:tcBorders>
            <w:shd w:val="clear" w:color="auto" w:fill="auto"/>
            <w:noWrap/>
            <w:vAlign w:val="bottom"/>
            <w:hideMark/>
          </w:tcPr>
          <w:p w14:paraId="641F31F7" w14:textId="31CE2C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CCBDAE" w14:textId="62B598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9573BC" w14:textId="0AAACF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3,034,502.61 </w:t>
            </w:r>
          </w:p>
        </w:tc>
      </w:tr>
      <w:tr w:rsidR="00D17D4B" w:rsidRPr="00D17D4B" w14:paraId="4B20051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C8842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82D4F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0631BB77" w14:textId="0EABC3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841,950.00 </w:t>
            </w:r>
          </w:p>
        </w:tc>
        <w:tc>
          <w:tcPr>
            <w:tcW w:w="728" w:type="pct"/>
            <w:tcBorders>
              <w:top w:val="nil"/>
              <w:left w:val="nil"/>
              <w:bottom w:val="single" w:sz="4" w:space="0" w:color="000000"/>
              <w:right w:val="single" w:sz="4" w:space="0" w:color="000000"/>
            </w:tcBorders>
            <w:shd w:val="clear" w:color="auto" w:fill="auto"/>
            <w:noWrap/>
            <w:vAlign w:val="bottom"/>
            <w:hideMark/>
          </w:tcPr>
          <w:p w14:paraId="3CF177A2" w14:textId="6089F9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6874C8F" w14:textId="2A4BD9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90C118" w14:textId="31D1C4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4CA9EF" w14:textId="6CA3B1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2,841,950.00 </w:t>
            </w:r>
          </w:p>
        </w:tc>
      </w:tr>
      <w:tr w:rsidR="00D17D4B" w:rsidRPr="00D17D4B" w14:paraId="45A1E6B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7070A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9F08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Torrijos</w:t>
            </w:r>
          </w:p>
        </w:tc>
        <w:tc>
          <w:tcPr>
            <w:tcW w:w="728" w:type="pct"/>
            <w:tcBorders>
              <w:top w:val="nil"/>
              <w:left w:val="nil"/>
              <w:bottom w:val="single" w:sz="4" w:space="0" w:color="000000"/>
              <w:right w:val="single" w:sz="4" w:space="0" w:color="000000"/>
            </w:tcBorders>
            <w:shd w:val="clear" w:color="auto" w:fill="auto"/>
            <w:noWrap/>
            <w:vAlign w:val="bottom"/>
            <w:hideMark/>
          </w:tcPr>
          <w:p w14:paraId="6A202D54" w14:textId="12FA5E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346,950.00 </w:t>
            </w:r>
          </w:p>
        </w:tc>
        <w:tc>
          <w:tcPr>
            <w:tcW w:w="728" w:type="pct"/>
            <w:tcBorders>
              <w:top w:val="nil"/>
              <w:left w:val="nil"/>
              <w:bottom w:val="single" w:sz="4" w:space="0" w:color="000000"/>
              <w:right w:val="single" w:sz="4" w:space="0" w:color="000000"/>
            </w:tcBorders>
            <w:shd w:val="clear" w:color="auto" w:fill="auto"/>
            <w:noWrap/>
            <w:vAlign w:val="bottom"/>
            <w:hideMark/>
          </w:tcPr>
          <w:p w14:paraId="6F77DF75" w14:textId="493EF0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2,060,625.00 </w:t>
            </w:r>
          </w:p>
        </w:tc>
        <w:tc>
          <w:tcPr>
            <w:tcW w:w="728" w:type="pct"/>
            <w:tcBorders>
              <w:top w:val="nil"/>
              <w:left w:val="nil"/>
              <w:bottom w:val="single" w:sz="4" w:space="0" w:color="000000"/>
              <w:right w:val="single" w:sz="4" w:space="0" w:color="000000"/>
            </w:tcBorders>
            <w:shd w:val="clear" w:color="auto" w:fill="auto"/>
            <w:noWrap/>
            <w:vAlign w:val="bottom"/>
            <w:hideMark/>
          </w:tcPr>
          <w:p w14:paraId="64C47394" w14:textId="09C665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92DA24" w14:textId="356E51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C78E11" w14:textId="404F4D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2,407,575.00 </w:t>
            </w:r>
          </w:p>
        </w:tc>
      </w:tr>
      <w:tr w:rsidR="00D17D4B" w:rsidRPr="00D17D4B" w14:paraId="743C16F0"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1D9BDA"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Occidental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5DF0E711" w14:textId="548D848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866,317.00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DDD4E2A" w14:textId="1065D9B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3,077,288.22 </w:t>
            </w:r>
          </w:p>
        </w:tc>
        <w:tc>
          <w:tcPr>
            <w:tcW w:w="728" w:type="pct"/>
            <w:tcBorders>
              <w:top w:val="nil"/>
              <w:left w:val="nil"/>
              <w:bottom w:val="single" w:sz="4" w:space="0" w:color="000000"/>
              <w:right w:val="single" w:sz="4" w:space="0" w:color="000000"/>
            </w:tcBorders>
            <w:shd w:val="clear" w:color="D8D8D8" w:fill="D8D8D8"/>
            <w:noWrap/>
            <w:vAlign w:val="bottom"/>
            <w:hideMark/>
          </w:tcPr>
          <w:p w14:paraId="2E0C9D0A" w14:textId="7B5D155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4F1652C" w14:textId="4DB00EB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BC308FA" w14:textId="0BD72B4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3,943,605.22 </w:t>
            </w:r>
          </w:p>
        </w:tc>
      </w:tr>
      <w:tr w:rsidR="00D17D4B" w:rsidRPr="00D17D4B" w14:paraId="317A5DE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48F74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42AB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Occidental Mindoro</w:t>
            </w:r>
          </w:p>
        </w:tc>
        <w:tc>
          <w:tcPr>
            <w:tcW w:w="728" w:type="pct"/>
            <w:tcBorders>
              <w:top w:val="nil"/>
              <w:left w:val="nil"/>
              <w:bottom w:val="single" w:sz="4" w:space="0" w:color="000000"/>
              <w:right w:val="single" w:sz="4" w:space="0" w:color="000000"/>
            </w:tcBorders>
            <w:shd w:val="clear" w:color="auto" w:fill="auto"/>
            <w:noWrap/>
            <w:vAlign w:val="bottom"/>
            <w:hideMark/>
          </w:tcPr>
          <w:p w14:paraId="7AC463A7" w14:textId="47E8CC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2FFB9F" w14:textId="7D7516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3,077,288.22 </w:t>
            </w:r>
          </w:p>
        </w:tc>
        <w:tc>
          <w:tcPr>
            <w:tcW w:w="728" w:type="pct"/>
            <w:tcBorders>
              <w:top w:val="nil"/>
              <w:left w:val="nil"/>
              <w:bottom w:val="single" w:sz="4" w:space="0" w:color="000000"/>
              <w:right w:val="single" w:sz="4" w:space="0" w:color="000000"/>
            </w:tcBorders>
            <w:shd w:val="clear" w:color="auto" w:fill="auto"/>
            <w:noWrap/>
            <w:vAlign w:val="bottom"/>
            <w:hideMark/>
          </w:tcPr>
          <w:p w14:paraId="5AD4E9A3" w14:textId="7F3FF3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13FB1E" w14:textId="03B652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956CC3" w14:textId="3BAD98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3,077,288.22 </w:t>
            </w:r>
          </w:p>
        </w:tc>
      </w:tr>
      <w:tr w:rsidR="00D17D4B" w:rsidRPr="00D17D4B" w14:paraId="7160531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70C0A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9AC14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Calintaan</w:t>
            </w:r>
          </w:p>
        </w:tc>
        <w:tc>
          <w:tcPr>
            <w:tcW w:w="728" w:type="pct"/>
            <w:tcBorders>
              <w:top w:val="nil"/>
              <w:left w:val="nil"/>
              <w:bottom w:val="single" w:sz="4" w:space="0" w:color="000000"/>
              <w:right w:val="single" w:sz="4" w:space="0" w:color="000000"/>
            </w:tcBorders>
            <w:shd w:val="clear" w:color="auto" w:fill="auto"/>
            <w:noWrap/>
            <w:vAlign w:val="bottom"/>
            <w:hideMark/>
          </w:tcPr>
          <w:p w14:paraId="79F64E28" w14:textId="73174D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12,600.00 </w:t>
            </w:r>
          </w:p>
        </w:tc>
        <w:tc>
          <w:tcPr>
            <w:tcW w:w="728" w:type="pct"/>
            <w:tcBorders>
              <w:top w:val="nil"/>
              <w:left w:val="nil"/>
              <w:bottom w:val="single" w:sz="4" w:space="0" w:color="000000"/>
              <w:right w:val="single" w:sz="4" w:space="0" w:color="000000"/>
            </w:tcBorders>
            <w:shd w:val="clear" w:color="auto" w:fill="auto"/>
            <w:noWrap/>
            <w:vAlign w:val="bottom"/>
            <w:hideMark/>
          </w:tcPr>
          <w:p w14:paraId="792154A8" w14:textId="3BF4B4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B9A240" w14:textId="46D398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92366A" w14:textId="146B79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3E26B9" w14:textId="06883E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12,600.00 </w:t>
            </w:r>
          </w:p>
        </w:tc>
      </w:tr>
      <w:tr w:rsidR="00D17D4B" w:rsidRPr="00D17D4B" w14:paraId="0A1AF6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614A1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64240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Looc</w:t>
            </w:r>
          </w:p>
        </w:tc>
        <w:tc>
          <w:tcPr>
            <w:tcW w:w="728" w:type="pct"/>
            <w:tcBorders>
              <w:top w:val="nil"/>
              <w:left w:val="nil"/>
              <w:bottom w:val="single" w:sz="4" w:space="0" w:color="000000"/>
              <w:right w:val="single" w:sz="4" w:space="0" w:color="000000"/>
            </w:tcBorders>
            <w:shd w:val="clear" w:color="auto" w:fill="auto"/>
            <w:noWrap/>
            <w:vAlign w:val="bottom"/>
            <w:hideMark/>
          </w:tcPr>
          <w:p w14:paraId="3EC6176D" w14:textId="293B77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121,567.00 </w:t>
            </w:r>
          </w:p>
        </w:tc>
        <w:tc>
          <w:tcPr>
            <w:tcW w:w="728" w:type="pct"/>
            <w:tcBorders>
              <w:top w:val="nil"/>
              <w:left w:val="nil"/>
              <w:bottom w:val="single" w:sz="4" w:space="0" w:color="000000"/>
              <w:right w:val="single" w:sz="4" w:space="0" w:color="000000"/>
            </w:tcBorders>
            <w:shd w:val="clear" w:color="auto" w:fill="auto"/>
            <w:noWrap/>
            <w:vAlign w:val="bottom"/>
            <w:hideMark/>
          </w:tcPr>
          <w:p w14:paraId="507D7B00" w14:textId="518652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E496FF" w14:textId="2E4E2E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81B955" w14:textId="68043C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AFE618" w14:textId="6B187E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121,567.00 </w:t>
            </w:r>
          </w:p>
        </w:tc>
      </w:tr>
      <w:tr w:rsidR="00D17D4B" w:rsidRPr="00D17D4B" w14:paraId="44B46AD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5ED1B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A0A77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Paluan</w:t>
            </w:r>
          </w:p>
        </w:tc>
        <w:tc>
          <w:tcPr>
            <w:tcW w:w="728" w:type="pct"/>
            <w:tcBorders>
              <w:top w:val="nil"/>
              <w:left w:val="nil"/>
              <w:bottom w:val="single" w:sz="4" w:space="0" w:color="000000"/>
              <w:right w:val="single" w:sz="4" w:space="0" w:color="000000"/>
            </w:tcBorders>
            <w:shd w:val="clear" w:color="auto" w:fill="auto"/>
            <w:noWrap/>
            <w:vAlign w:val="bottom"/>
            <w:hideMark/>
          </w:tcPr>
          <w:p w14:paraId="7D451A01" w14:textId="421339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216,900.00 </w:t>
            </w:r>
          </w:p>
        </w:tc>
        <w:tc>
          <w:tcPr>
            <w:tcW w:w="728" w:type="pct"/>
            <w:tcBorders>
              <w:top w:val="nil"/>
              <w:left w:val="nil"/>
              <w:bottom w:val="single" w:sz="4" w:space="0" w:color="000000"/>
              <w:right w:val="single" w:sz="4" w:space="0" w:color="000000"/>
            </w:tcBorders>
            <w:shd w:val="clear" w:color="auto" w:fill="auto"/>
            <w:noWrap/>
            <w:vAlign w:val="bottom"/>
            <w:hideMark/>
          </w:tcPr>
          <w:p w14:paraId="5F0384C8" w14:textId="126E0C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9E691" w14:textId="01FBEF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DF1076" w14:textId="53A5E2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8732CC" w14:textId="23F31D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216,900.00 </w:t>
            </w:r>
          </w:p>
        </w:tc>
      </w:tr>
      <w:tr w:rsidR="00D17D4B" w:rsidRPr="00D17D4B" w14:paraId="463B5E6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74874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77D88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Sablayan</w:t>
            </w:r>
          </w:p>
        </w:tc>
        <w:tc>
          <w:tcPr>
            <w:tcW w:w="728" w:type="pct"/>
            <w:tcBorders>
              <w:top w:val="nil"/>
              <w:left w:val="nil"/>
              <w:bottom w:val="single" w:sz="4" w:space="0" w:color="000000"/>
              <w:right w:val="single" w:sz="4" w:space="0" w:color="000000"/>
            </w:tcBorders>
            <w:shd w:val="clear" w:color="auto" w:fill="auto"/>
            <w:noWrap/>
            <w:vAlign w:val="bottom"/>
            <w:hideMark/>
          </w:tcPr>
          <w:p w14:paraId="55BADCC1" w14:textId="1B0BC7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B3C1E9" w14:textId="757EFB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22F3C5" w14:textId="3480F5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EE843D" w14:textId="6F071A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53F06E" w14:textId="654402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 </w:t>
            </w:r>
          </w:p>
        </w:tc>
      </w:tr>
      <w:tr w:rsidR="00D17D4B" w:rsidRPr="00D17D4B" w14:paraId="4572ADE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A0DF2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9E785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567BAE65" w14:textId="452FE5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479,250.00 </w:t>
            </w:r>
          </w:p>
        </w:tc>
        <w:tc>
          <w:tcPr>
            <w:tcW w:w="728" w:type="pct"/>
            <w:tcBorders>
              <w:top w:val="nil"/>
              <w:left w:val="nil"/>
              <w:bottom w:val="single" w:sz="4" w:space="0" w:color="000000"/>
              <w:right w:val="single" w:sz="4" w:space="0" w:color="000000"/>
            </w:tcBorders>
            <w:shd w:val="clear" w:color="auto" w:fill="auto"/>
            <w:noWrap/>
            <w:vAlign w:val="bottom"/>
            <w:hideMark/>
          </w:tcPr>
          <w:p w14:paraId="61DE3E24" w14:textId="6C2D20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02E909" w14:textId="2C0AE3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B2BEB5" w14:textId="4318F4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4B07AF" w14:textId="355955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479,250.00 </w:t>
            </w:r>
          </w:p>
        </w:tc>
      </w:tr>
      <w:tr w:rsidR="00D17D4B" w:rsidRPr="00D17D4B" w14:paraId="2873891E"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871F68"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Oriental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69CCCF77" w14:textId="59565B4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2,177,100.00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13FFDA4" w14:textId="6712F32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EF26E9F" w14:textId="1985D35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58A8EEB" w14:textId="6028441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F99C04F" w14:textId="3FAA93C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3,499,100.00 </w:t>
            </w:r>
          </w:p>
        </w:tc>
      </w:tr>
      <w:tr w:rsidR="00D17D4B" w:rsidRPr="00D17D4B" w14:paraId="1AFFABC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60056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BB775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Baco</w:t>
            </w:r>
          </w:p>
        </w:tc>
        <w:tc>
          <w:tcPr>
            <w:tcW w:w="728" w:type="pct"/>
            <w:tcBorders>
              <w:top w:val="nil"/>
              <w:left w:val="nil"/>
              <w:bottom w:val="single" w:sz="4" w:space="0" w:color="000000"/>
              <w:right w:val="single" w:sz="4" w:space="0" w:color="000000"/>
            </w:tcBorders>
            <w:shd w:val="clear" w:color="auto" w:fill="auto"/>
            <w:noWrap/>
            <w:vAlign w:val="bottom"/>
            <w:hideMark/>
          </w:tcPr>
          <w:p w14:paraId="43DF00E1" w14:textId="126FCC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318643" w14:textId="3B07EB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FF89FF7" w14:textId="6A3EC4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1DA897" w14:textId="468A05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D964DF" w14:textId="3AB2AB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1,682,000.00 </w:t>
            </w:r>
          </w:p>
        </w:tc>
      </w:tr>
      <w:tr w:rsidR="00D17D4B" w:rsidRPr="00D17D4B" w14:paraId="60020B9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6EF42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99286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Bansud</w:t>
            </w:r>
          </w:p>
        </w:tc>
        <w:tc>
          <w:tcPr>
            <w:tcW w:w="728" w:type="pct"/>
            <w:tcBorders>
              <w:top w:val="nil"/>
              <w:left w:val="nil"/>
              <w:bottom w:val="single" w:sz="4" w:space="0" w:color="000000"/>
              <w:right w:val="single" w:sz="4" w:space="0" w:color="000000"/>
            </w:tcBorders>
            <w:shd w:val="clear" w:color="auto" w:fill="auto"/>
            <w:noWrap/>
            <w:vAlign w:val="bottom"/>
            <w:hideMark/>
          </w:tcPr>
          <w:p w14:paraId="02AECB29" w14:textId="685D5B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B4A709" w14:textId="18E14C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78AE28" w14:textId="02D9D1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BE139B" w14:textId="4F1424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02FF1E" w14:textId="506C70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450,000.00 </w:t>
            </w:r>
          </w:p>
        </w:tc>
      </w:tr>
      <w:tr w:rsidR="00D17D4B" w:rsidRPr="00D17D4B" w14:paraId="5B64885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84B7F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934DF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Bulalacao (San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4522A32B" w14:textId="782FE2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DA896D" w14:textId="40D885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D70E83" w14:textId="648874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4915B" w14:textId="7B7E5C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591AC4" w14:textId="74D097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450,000.00 </w:t>
            </w:r>
          </w:p>
        </w:tc>
      </w:tr>
      <w:tr w:rsidR="00D17D4B" w:rsidRPr="00D17D4B" w14:paraId="147B18F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CFB28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01742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Calapan</w:t>
            </w:r>
          </w:p>
        </w:tc>
        <w:tc>
          <w:tcPr>
            <w:tcW w:w="728" w:type="pct"/>
            <w:tcBorders>
              <w:top w:val="nil"/>
              <w:left w:val="nil"/>
              <w:bottom w:val="single" w:sz="4" w:space="0" w:color="000000"/>
              <w:right w:val="single" w:sz="4" w:space="0" w:color="000000"/>
            </w:tcBorders>
            <w:shd w:val="clear" w:color="auto" w:fill="auto"/>
            <w:noWrap/>
            <w:vAlign w:val="bottom"/>
            <w:hideMark/>
          </w:tcPr>
          <w:p w14:paraId="4BD11CEF" w14:textId="542455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17,100.00 </w:t>
            </w:r>
          </w:p>
        </w:tc>
        <w:tc>
          <w:tcPr>
            <w:tcW w:w="728" w:type="pct"/>
            <w:tcBorders>
              <w:top w:val="nil"/>
              <w:left w:val="nil"/>
              <w:bottom w:val="single" w:sz="4" w:space="0" w:color="000000"/>
              <w:right w:val="single" w:sz="4" w:space="0" w:color="000000"/>
            </w:tcBorders>
            <w:shd w:val="clear" w:color="auto" w:fill="auto"/>
            <w:noWrap/>
            <w:vAlign w:val="bottom"/>
            <w:hideMark/>
          </w:tcPr>
          <w:p w14:paraId="304FDBD6" w14:textId="6FB890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B16083" w14:textId="4EBB05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D024CE" w14:textId="12CC5B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20DAE9" w14:textId="42CFDB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17,100.00 </w:t>
            </w:r>
          </w:p>
        </w:tc>
      </w:tr>
      <w:tr w:rsidR="00D17D4B" w:rsidRPr="00D17D4B" w14:paraId="44B76A3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79094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66C5C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Gloria</w:t>
            </w:r>
          </w:p>
        </w:tc>
        <w:tc>
          <w:tcPr>
            <w:tcW w:w="728" w:type="pct"/>
            <w:tcBorders>
              <w:top w:val="nil"/>
              <w:left w:val="nil"/>
              <w:bottom w:val="single" w:sz="4" w:space="0" w:color="000000"/>
              <w:right w:val="single" w:sz="4" w:space="0" w:color="000000"/>
            </w:tcBorders>
            <w:shd w:val="clear" w:color="auto" w:fill="auto"/>
            <w:noWrap/>
            <w:vAlign w:val="bottom"/>
            <w:hideMark/>
          </w:tcPr>
          <w:p w14:paraId="20BF7330" w14:textId="1C792D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B2BBDF" w14:textId="0920B1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DE4622" w14:textId="351903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356462" w14:textId="694756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59023A" w14:textId="650096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450,000.00 </w:t>
            </w:r>
          </w:p>
        </w:tc>
      </w:tr>
      <w:tr w:rsidR="00D17D4B" w:rsidRPr="00D17D4B" w14:paraId="29D7C76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72EFF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6D8A3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Puerto Galera</w:t>
            </w:r>
          </w:p>
        </w:tc>
        <w:tc>
          <w:tcPr>
            <w:tcW w:w="728" w:type="pct"/>
            <w:tcBorders>
              <w:top w:val="nil"/>
              <w:left w:val="nil"/>
              <w:bottom w:val="single" w:sz="4" w:space="0" w:color="000000"/>
              <w:right w:val="single" w:sz="4" w:space="0" w:color="000000"/>
            </w:tcBorders>
            <w:shd w:val="clear" w:color="auto" w:fill="auto"/>
            <w:noWrap/>
            <w:vAlign w:val="bottom"/>
            <w:hideMark/>
          </w:tcPr>
          <w:p w14:paraId="6C5D0B04" w14:textId="7B2518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7C95E2" w14:textId="2D3903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8EDBA3" w14:textId="23DDED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8CE290" w14:textId="1124D4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DCB350" w14:textId="222942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450,000.00 </w:t>
            </w:r>
          </w:p>
        </w:tc>
      </w:tr>
      <w:tr w:rsidR="00D17D4B" w:rsidRPr="00D17D4B" w14:paraId="6241056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0A5F63"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Palawan</w:t>
            </w:r>
          </w:p>
        </w:tc>
        <w:tc>
          <w:tcPr>
            <w:tcW w:w="728" w:type="pct"/>
            <w:tcBorders>
              <w:top w:val="nil"/>
              <w:left w:val="nil"/>
              <w:bottom w:val="single" w:sz="4" w:space="0" w:color="000000"/>
              <w:right w:val="single" w:sz="4" w:space="0" w:color="000000"/>
            </w:tcBorders>
            <w:shd w:val="clear" w:color="D8D8D8" w:fill="D8D8D8"/>
            <w:noWrap/>
            <w:vAlign w:val="bottom"/>
            <w:hideMark/>
          </w:tcPr>
          <w:p w14:paraId="66FA3B0B" w14:textId="3B99462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480,150.00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B80C49" w14:textId="05D414D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96,254,946.00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7BC0697" w14:textId="083A070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3559FEE" w14:textId="5BF584B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6E53578" w14:textId="18112A3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96,735,096.00 </w:t>
            </w:r>
          </w:p>
        </w:tc>
      </w:tr>
      <w:tr w:rsidR="00D17D4B" w:rsidRPr="00D17D4B" w14:paraId="57EB49F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79EF5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E037D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Palawan</w:t>
            </w:r>
          </w:p>
        </w:tc>
        <w:tc>
          <w:tcPr>
            <w:tcW w:w="728" w:type="pct"/>
            <w:tcBorders>
              <w:top w:val="nil"/>
              <w:left w:val="nil"/>
              <w:bottom w:val="single" w:sz="4" w:space="0" w:color="000000"/>
              <w:right w:val="single" w:sz="4" w:space="0" w:color="000000"/>
            </w:tcBorders>
            <w:shd w:val="clear" w:color="auto" w:fill="auto"/>
            <w:noWrap/>
            <w:vAlign w:val="bottom"/>
            <w:hideMark/>
          </w:tcPr>
          <w:p w14:paraId="5FCB45E3" w14:textId="55E428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450F4D" w14:textId="58959B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96,254,946.00 </w:t>
            </w:r>
          </w:p>
        </w:tc>
        <w:tc>
          <w:tcPr>
            <w:tcW w:w="728" w:type="pct"/>
            <w:tcBorders>
              <w:top w:val="nil"/>
              <w:left w:val="nil"/>
              <w:bottom w:val="single" w:sz="4" w:space="0" w:color="000000"/>
              <w:right w:val="single" w:sz="4" w:space="0" w:color="000000"/>
            </w:tcBorders>
            <w:shd w:val="clear" w:color="auto" w:fill="auto"/>
            <w:noWrap/>
            <w:vAlign w:val="bottom"/>
            <w:hideMark/>
          </w:tcPr>
          <w:p w14:paraId="3868BDC9" w14:textId="63F2BE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45A66E" w14:textId="0D4B36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0E9EB4" w14:textId="523D42D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96,254,946.00 </w:t>
            </w:r>
          </w:p>
        </w:tc>
      </w:tr>
      <w:tr w:rsidR="00D17D4B" w:rsidRPr="00D17D4B" w14:paraId="258BBEA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80616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26088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7E2322E6" w14:textId="553D14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FEC060" w14:textId="63A242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26EF3A" w14:textId="2080F6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B4616E" w14:textId="5C0962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0A9F3E" w14:textId="181DEE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r>
      <w:tr w:rsidR="00D17D4B" w:rsidRPr="00D17D4B" w14:paraId="32EC77E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1ED2A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85434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Puerto Princesa City</w:t>
            </w:r>
          </w:p>
        </w:tc>
        <w:tc>
          <w:tcPr>
            <w:tcW w:w="728" w:type="pct"/>
            <w:tcBorders>
              <w:top w:val="nil"/>
              <w:left w:val="nil"/>
              <w:bottom w:val="single" w:sz="4" w:space="0" w:color="000000"/>
              <w:right w:val="single" w:sz="4" w:space="0" w:color="000000"/>
            </w:tcBorders>
            <w:shd w:val="clear" w:color="auto" w:fill="auto"/>
            <w:noWrap/>
            <w:vAlign w:val="bottom"/>
            <w:hideMark/>
          </w:tcPr>
          <w:p w14:paraId="6D724A76" w14:textId="3D0D28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300,150.00 </w:t>
            </w:r>
          </w:p>
        </w:tc>
        <w:tc>
          <w:tcPr>
            <w:tcW w:w="728" w:type="pct"/>
            <w:tcBorders>
              <w:top w:val="nil"/>
              <w:left w:val="nil"/>
              <w:bottom w:val="single" w:sz="4" w:space="0" w:color="000000"/>
              <w:right w:val="single" w:sz="4" w:space="0" w:color="000000"/>
            </w:tcBorders>
            <w:shd w:val="clear" w:color="auto" w:fill="auto"/>
            <w:noWrap/>
            <w:vAlign w:val="bottom"/>
            <w:hideMark/>
          </w:tcPr>
          <w:p w14:paraId="549F8B00" w14:textId="5C531E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A45BD7" w14:textId="2B73B8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63FC9B" w14:textId="128410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DE944F" w14:textId="1295AA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300,150.00 </w:t>
            </w:r>
          </w:p>
        </w:tc>
      </w:tr>
      <w:tr w:rsidR="00D17D4B" w:rsidRPr="00D17D4B" w14:paraId="135A0879"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C0FDFC"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Romblon</w:t>
            </w:r>
          </w:p>
        </w:tc>
        <w:tc>
          <w:tcPr>
            <w:tcW w:w="728" w:type="pct"/>
            <w:tcBorders>
              <w:top w:val="nil"/>
              <w:left w:val="nil"/>
              <w:bottom w:val="single" w:sz="4" w:space="0" w:color="000000"/>
              <w:right w:val="single" w:sz="4" w:space="0" w:color="000000"/>
            </w:tcBorders>
            <w:shd w:val="clear" w:color="D8D8D8" w:fill="D8D8D8"/>
            <w:noWrap/>
            <w:vAlign w:val="bottom"/>
            <w:hideMark/>
          </w:tcPr>
          <w:p w14:paraId="6ADC8C4E" w14:textId="7234F2F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2,235,890.00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9FF6B6C" w14:textId="1C08CBE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4,837,500.00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6C8D50B" w14:textId="725E050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1A1D36D" w14:textId="7B0E8A3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838BA90" w14:textId="285E1C9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7,073,390.00 </w:t>
            </w:r>
          </w:p>
        </w:tc>
      </w:tr>
      <w:tr w:rsidR="00D17D4B" w:rsidRPr="00D17D4B" w14:paraId="6C4D366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03BB7D"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Romblon</w:t>
            </w:r>
          </w:p>
        </w:tc>
        <w:tc>
          <w:tcPr>
            <w:tcW w:w="728" w:type="pct"/>
            <w:tcBorders>
              <w:top w:val="nil"/>
              <w:left w:val="nil"/>
              <w:bottom w:val="single" w:sz="4" w:space="0" w:color="000000"/>
              <w:right w:val="single" w:sz="4" w:space="0" w:color="000000"/>
            </w:tcBorders>
            <w:shd w:val="clear" w:color="auto" w:fill="auto"/>
            <w:noWrap/>
            <w:vAlign w:val="bottom"/>
            <w:hideMark/>
          </w:tcPr>
          <w:p w14:paraId="2A3C605C" w14:textId="5FFCBA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497ADE" w14:textId="5703C8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42FB8F52" w14:textId="04BF6C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B617E7" w14:textId="4C2903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BFCDF7" w14:textId="785587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4,837,500.00 </w:t>
            </w:r>
          </w:p>
        </w:tc>
      </w:tr>
      <w:tr w:rsidR="00D17D4B" w:rsidRPr="00D17D4B" w14:paraId="39E30F2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2DC831"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noWrap/>
            <w:vAlign w:val="center"/>
            <w:hideMark/>
          </w:tcPr>
          <w:p w14:paraId="1C65DC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0AC87557" w14:textId="48F8C3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74A3A7C" w14:textId="12AB01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B28383" w14:textId="492C87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6BF19D" w14:textId="751586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20D047" w14:textId="073B56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131,400.00 </w:t>
            </w:r>
          </w:p>
        </w:tc>
      </w:tr>
      <w:tr w:rsidR="00D17D4B" w:rsidRPr="00D17D4B" w14:paraId="1D7DB55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C84EF0"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D8920E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Banton</w:t>
            </w:r>
          </w:p>
        </w:tc>
        <w:tc>
          <w:tcPr>
            <w:tcW w:w="728" w:type="pct"/>
            <w:tcBorders>
              <w:top w:val="nil"/>
              <w:left w:val="nil"/>
              <w:bottom w:val="single" w:sz="4" w:space="0" w:color="000000"/>
              <w:right w:val="single" w:sz="4" w:space="0" w:color="000000"/>
            </w:tcBorders>
            <w:shd w:val="clear" w:color="auto" w:fill="auto"/>
            <w:noWrap/>
            <w:vAlign w:val="bottom"/>
            <w:hideMark/>
          </w:tcPr>
          <w:p w14:paraId="70BF53D1" w14:textId="036C82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44,100.00 </w:t>
            </w:r>
          </w:p>
        </w:tc>
        <w:tc>
          <w:tcPr>
            <w:tcW w:w="728" w:type="pct"/>
            <w:tcBorders>
              <w:top w:val="nil"/>
              <w:left w:val="nil"/>
              <w:bottom w:val="single" w:sz="4" w:space="0" w:color="000000"/>
              <w:right w:val="single" w:sz="4" w:space="0" w:color="000000"/>
            </w:tcBorders>
            <w:shd w:val="clear" w:color="auto" w:fill="auto"/>
            <w:noWrap/>
            <w:vAlign w:val="bottom"/>
            <w:hideMark/>
          </w:tcPr>
          <w:p w14:paraId="76FF7155" w14:textId="516965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ABC62F" w14:textId="1C0A54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DEE01A" w14:textId="2CF1B3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4815EB" w14:textId="4ABDBD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44,100.00 </w:t>
            </w:r>
          </w:p>
        </w:tc>
      </w:tr>
      <w:tr w:rsidR="00D17D4B" w:rsidRPr="00D17D4B" w14:paraId="4EDF5EC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A34DDB"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65EEB6A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Cajidiocan</w:t>
            </w:r>
          </w:p>
        </w:tc>
        <w:tc>
          <w:tcPr>
            <w:tcW w:w="728" w:type="pct"/>
            <w:tcBorders>
              <w:top w:val="nil"/>
              <w:left w:val="nil"/>
              <w:bottom w:val="single" w:sz="4" w:space="0" w:color="000000"/>
              <w:right w:val="single" w:sz="4" w:space="0" w:color="000000"/>
            </w:tcBorders>
            <w:shd w:val="clear" w:color="auto" w:fill="auto"/>
            <w:noWrap/>
            <w:vAlign w:val="bottom"/>
            <w:hideMark/>
          </w:tcPr>
          <w:p w14:paraId="11E30F40" w14:textId="3C0374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148,950.00 </w:t>
            </w:r>
          </w:p>
        </w:tc>
        <w:tc>
          <w:tcPr>
            <w:tcW w:w="728" w:type="pct"/>
            <w:tcBorders>
              <w:top w:val="nil"/>
              <w:left w:val="nil"/>
              <w:bottom w:val="single" w:sz="4" w:space="0" w:color="000000"/>
              <w:right w:val="single" w:sz="4" w:space="0" w:color="000000"/>
            </w:tcBorders>
            <w:shd w:val="clear" w:color="auto" w:fill="auto"/>
            <w:noWrap/>
            <w:vAlign w:val="bottom"/>
            <w:hideMark/>
          </w:tcPr>
          <w:p w14:paraId="4ECCBC27" w14:textId="6172FD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5AFCF6" w14:textId="2A4482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A72637" w14:textId="218A43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71ABFA" w14:textId="437E6E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148,950.00 </w:t>
            </w:r>
          </w:p>
        </w:tc>
      </w:tr>
      <w:tr w:rsidR="00D17D4B" w:rsidRPr="00D17D4B" w14:paraId="6D522CF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44C0AA"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6AA0285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Calatrava</w:t>
            </w:r>
          </w:p>
        </w:tc>
        <w:tc>
          <w:tcPr>
            <w:tcW w:w="728" w:type="pct"/>
            <w:tcBorders>
              <w:top w:val="nil"/>
              <w:left w:val="nil"/>
              <w:bottom w:val="single" w:sz="4" w:space="0" w:color="000000"/>
              <w:right w:val="single" w:sz="4" w:space="0" w:color="000000"/>
            </w:tcBorders>
            <w:shd w:val="clear" w:color="auto" w:fill="auto"/>
            <w:noWrap/>
            <w:vAlign w:val="bottom"/>
            <w:hideMark/>
          </w:tcPr>
          <w:p w14:paraId="1D38E26F" w14:textId="2CB53A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94,050.00 </w:t>
            </w:r>
          </w:p>
        </w:tc>
        <w:tc>
          <w:tcPr>
            <w:tcW w:w="728" w:type="pct"/>
            <w:tcBorders>
              <w:top w:val="nil"/>
              <w:left w:val="nil"/>
              <w:bottom w:val="single" w:sz="4" w:space="0" w:color="000000"/>
              <w:right w:val="single" w:sz="4" w:space="0" w:color="000000"/>
            </w:tcBorders>
            <w:shd w:val="clear" w:color="auto" w:fill="auto"/>
            <w:noWrap/>
            <w:vAlign w:val="bottom"/>
            <w:hideMark/>
          </w:tcPr>
          <w:p w14:paraId="2A5378B8" w14:textId="1BBF2D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4AEDC1" w14:textId="18CEE1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8FE6D2" w14:textId="158C92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96DABC" w14:textId="746850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94,050.00 </w:t>
            </w:r>
          </w:p>
        </w:tc>
      </w:tr>
      <w:tr w:rsidR="00D17D4B" w:rsidRPr="00D17D4B" w14:paraId="1C4B9AB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941BA9"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40F5D5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3214DDF2" w14:textId="5C9D46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29,250.00 </w:t>
            </w:r>
          </w:p>
        </w:tc>
        <w:tc>
          <w:tcPr>
            <w:tcW w:w="728" w:type="pct"/>
            <w:tcBorders>
              <w:top w:val="nil"/>
              <w:left w:val="nil"/>
              <w:bottom w:val="single" w:sz="4" w:space="0" w:color="000000"/>
              <w:right w:val="single" w:sz="4" w:space="0" w:color="000000"/>
            </w:tcBorders>
            <w:shd w:val="clear" w:color="auto" w:fill="auto"/>
            <w:noWrap/>
            <w:vAlign w:val="bottom"/>
            <w:hideMark/>
          </w:tcPr>
          <w:p w14:paraId="6593482E" w14:textId="2D76EE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45008C" w14:textId="79749E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2F405" w14:textId="194B8E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C832A3" w14:textId="04772A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29,250.00 </w:t>
            </w:r>
          </w:p>
        </w:tc>
      </w:tr>
      <w:tr w:rsidR="00D17D4B" w:rsidRPr="00D17D4B" w14:paraId="03D7DC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7B2FEE"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FEA81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Corcuera</w:t>
            </w:r>
          </w:p>
        </w:tc>
        <w:tc>
          <w:tcPr>
            <w:tcW w:w="728" w:type="pct"/>
            <w:tcBorders>
              <w:top w:val="nil"/>
              <w:left w:val="nil"/>
              <w:bottom w:val="single" w:sz="4" w:space="0" w:color="000000"/>
              <w:right w:val="single" w:sz="4" w:space="0" w:color="000000"/>
            </w:tcBorders>
            <w:shd w:val="clear" w:color="auto" w:fill="auto"/>
            <w:noWrap/>
            <w:vAlign w:val="bottom"/>
            <w:hideMark/>
          </w:tcPr>
          <w:p w14:paraId="4287FB81" w14:textId="491B17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69,300.00 </w:t>
            </w:r>
          </w:p>
        </w:tc>
        <w:tc>
          <w:tcPr>
            <w:tcW w:w="728" w:type="pct"/>
            <w:tcBorders>
              <w:top w:val="nil"/>
              <w:left w:val="nil"/>
              <w:bottom w:val="single" w:sz="4" w:space="0" w:color="000000"/>
              <w:right w:val="single" w:sz="4" w:space="0" w:color="000000"/>
            </w:tcBorders>
            <w:shd w:val="clear" w:color="auto" w:fill="auto"/>
            <w:noWrap/>
            <w:vAlign w:val="bottom"/>
            <w:hideMark/>
          </w:tcPr>
          <w:p w14:paraId="75C84E7D" w14:textId="142848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80E51" w14:textId="5B61E3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CA0B79" w14:textId="361B24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26F6D3" w14:textId="0B6C6C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69,300.00 </w:t>
            </w:r>
          </w:p>
        </w:tc>
      </w:tr>
      <w:tr w:rsidR="00D17D4B" w:rsidRPr="00D17D4B" w14:paraId="1752951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3826D8"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0436E6D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Ferrol</w:t>
            </w:r>
          </w:p>
        </w:tc>
        <w:tc>
          <w:tcPr>
            <w:tcW w:w="728" w:type="pct"/>
            <w:tcBorders>
              <w:top w:val="nil"/>
              <w:left w:val="nil"/>
              <w:bottom w:val="single" w:sz="4" w:space="0" w:color="000000"/>
              <w:right w:val="single" w:sz="4" w:space="0" w:color="000000"/>
            </w:tcBorders>
            <w:shd w:val="clear" w:color="auto" w:fill="auto"/>
            <w:noWrap/>
            <w:vAlign w:val="bottom"/>
            <w:hideMark/>
          </w:tcPr>
          <w:p w14:paraId="49428CB0" w14:textId="137E26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53,550.00 </w:t>
            </w:r>
          </w:p>
        </w:tc>
        <w:tc>
          <w:tcPr>
            <w:tcW w:w="728" w:type="pct"/>
            <w:tcBorders>
              <w:top w:val="nil"/>
              <w:left w:val="nil"/>
              <w:bottom w:val="single" w:sz="4" w:space="0" w:color="000000"/>
              <w:right w:val="single" w:sz="4" w:space="0" w:color="000000"/>
            </w:tcBorders>
            <w:shd w:val="clear" w:color="auto" w:fill="auto"/>
            <w:noWrap/>
            <w:vAlign w:val="bottom"/>
            <w:hideMark/>
          </w:tcPr>
          <w:p w14:paraId="191C19D3" w14:textId="10A905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177DFB" w14:textId="698089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48E738" w14:textId="0AD61A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DB0B70" w14:textId="4A6189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53,550.00 </w:t>
            </w:r>
          </w:p>
        </w:tc>
      </w:tr>
      <w:tr w:rsidR="00D17D4B" w:rsidRPr="00D17D4B" w14:paraId="05FE3FE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2E5F2F"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4C06610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Looc</w:t>
            </w:r>
          </w:p>
        </w:tc>
        <w:tc>
          <w:tcPr>
            <w:tcW w:w="728" w:type="pct"/>
            <w:tcBorders>
              <w:top w:val="nil"/>
              <w:left w:val="nil"/>
              <w:bottom w:val="single" w:sz="4" w:space="0" w:color="000000"/>
              <w:right w:val="single" w:sz="4" w:space="0" w:color="000000"/>
            </w:tcBorders>
            <w:shd w:val="clear" w:color="auto" w:fill="auto"/>
            <w:noWrap/>
            <w:vAlign w:val="bottom"/>
            <w:hideMark/>
          </w:tcPr>
          <w:p w14:paraId="2BC4D994" w14:textId="2BE586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192,150.00 </w:t>
            </w:r>
          </w:p>
        </w:tc>
        <w:tc>
          <w:tcPr>
            <w:tcW w:w="728" w:type="pct"/>
            <w:tcBorders>
              <w:top w:val="nil"/>
              <w:left w:val="nil"/>
              <w:bottom w:val="single" w:sz="4" w:space="0" w:color="000000"/>
              <w:right w:val="single" w:sz="4" w:space="0" w:color="000000"/>
            </w:tcBorders>
            <w:shd w:val="clear" w:color="auto" w:fill="auto"/>
            <w:noWrap/>
            <w:vAlign w:val="bottom"/>
            <w:hideMark/>
          </w:tcPr>
          <w:p w14:paraId="39DBD7A9" w14:textId="0C575C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ED4084" w14:textId="40026B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D0E4CA" w14:textId="22E53D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E5F53E" w14:textId="464746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192,150.00 </w:t>
            </w:r>
          </w:p>
        </w:tc>
      </w:tr>
      <w:tr w:rsidR="00D17D4B" w:rsidRPr="00D17D4B" w14:paraId="5E412D4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E5C4C1"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AB9D90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Magdiwang</w:t>
            </w:r>
          </w:p>
        </w:tc>
        <w:tc>
          <w:tcPr>
            <w:tcW w:w="728" w:type="pct"/>
            <w:tcBorders>
              <w:top w:val="nil"/>
              <w:left w:val="nil"/>
              <w:bottom w:val="single" w:sz="4" w:space="0" w:color="000000"/>
              <w:right w:val="single" w:sz="4" w:space="0" w:color="000000"/>
            </w:tcBorders>
            <w:shd w:val="clear" w:color="auto" w:fill="auto"/>
            <w:noWrap/>
            <w:vAlign w:val="bottom"/>
            <w:hideMark/>
          </w:tcPr>
          <w:p w14:paraId="26C8F017" w14:textId="357B82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136,800.00 </w:t>
            </w:r>
          </w:p>
        </w:tc>
        <w:tc>
          <w:tcPr>
            <w:tcW w:w="728" w:type="pct"/>
            <w:tcBorders>
              <w:top w:val="nil"/>
              <w:left w:val="nil"/>
              <w:bottom w:val="single" w:sz="4" w:space="0" w:color="000000"/>
              <w:right w:val="single" w:sz="4" w:space="0" w:color="000000"/>
            </w:tcBorders>
            <w:shd w:val="clear" w:color="auto" w:fill="auto"/>
            <w:noWrap/>
            <w:vAlign w:val="bottom"/>
            <w:hideMark/>
          </w:tcPr>
          <w:p w14:paraId="05AF5B74" w14:textId="17FEA2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54345A" w14:textId="2A855A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937EA" w14:textId="62998D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92CFF8" w14:textId="4154DA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136,800.00 </w:t>
            </w:r>
          </w:p>
        </w:tc>
      </w:tr>
      <w:tr w:rsidR="00D17D4B" w:rsidRPr="00D17D4B" w14:paraId="0547CD3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72712F"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26CC5A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Odiongan</w:t>
            </w:r>
          </w:p>
        </w:tc>
        <w:tc>
          <w:tcPr>
            <w:tcW w:w="728" w:type="pct"/>
            <w:tcBorders>
              <w:top w:val="nil"/>
              <w:left w:val="nil"/>
              <w:bottom w:val="single" w:sz="4" w:space="0" w:color="000000"/>
              <w:right w:val="single" w:sz="4" w:space="0" w:color="000000"/>
            </w:tcBorders>
            <w:shd w:val="clear" w:color="auto" w:fill="auto"/>
            <w:noWrap/>
            <w:vAlign w:val="bottom"/>
            <w:hideMark/>
          </w:tcPr>
          <w:p w14:paraId="71E69C1C" w14:textId="707062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375,300.00 </w:t>
            </w:r>
          </w:p>
        </w:tc>
        <w:tc>
          <w:tcPr>
            <w:tcW w:w="728" w:type="pct"/>
            <w:tcBorders>
              <w:top w:val="nil"/>
              <w:left w:val="nil"/>
              <w:bottom w:val="single" w:sz="4" w:space="0" w:color="000000"/>
              <w:right w:val="single" w:sz="4" w:space="0" w:color="000000"/>
            </w:tcBorders>
            <w:shd w:val="clear" w:color="auto" w:fill="auto"/>
            <w:noWrap/>
            <w:vAlign w:val="bottom"/>
            <w:hideMark/>
          </w:tcPr>
          <w:p w14:paraId="36FFCA38" w14:textId="17E3AF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FD9D7D" w14:textId="3406B7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8F8167" w14:textId="5B6294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6420B5" w14:textId="2EAF9E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375,300.00 </w:t>
            </w:r>
          </w:p>
        </w:tc>
      </w:tr>
      <w:tr w:rsidR="00D17D4B" w:rsidRPr="00D17D4B" w14:paraId="098917B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98B4C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5C5BE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793DD746" w14:textId="4E8BD0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161,550.00 </w:t>
            </w:r>
          </w:p>
        </w:tc>
        <w:tc>
          <w:tcPr>
            <w:tcW w:w="728" w:type="pct"/>
            <w:tcBorders>
              <w:top w:val="nil"/>
              <w:left w:val="nil"/>
              <w:bottom w:val="single" w:sz="4" w:space="0" w:color="000000"/>
              <w:right w:val="single" w:sz="4" w:space="0" w:color="000000"/>
            </w:tcBorders>
            <w:shd w:val="clear" w:color="auto" w:fill="auto"/>
            <w:noWrap/>
            <w:vAlign w:val="bottom"/>
            <w:hideMark/>
          </w:tcPr>
          <w:p w14:paraId="54788107" w14:textId="7318BF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FAD943" w14:textId="3AF6BF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6DB284" w14:textId="46AA46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6616E5" w14:textId="65A77A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161,550.00 </w:t>
            </w:r>
          </w:p>
        </w:tc>
      </w:tr>
      <w:tr w:rsidR="00D17D4B" w:rsidRPr="00D17D4B" w14:paraId="7C1FF54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5FE77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3F1F6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65A4EA11" w14:textId="0303CA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111,600.00 </w:t>
            </w:r>
          </w:p>
        </w:tc>
        <w:tc>
          <w:tcPr>
            <w:tcW w:w="728" w:type="pct"/>
            <w:tcBorders>
              <w:top w:val="nil"/>
              <w:left w:val="nil"/>
              <w:bottom w:val="single" w:sz="4" w:space="0" w:color="000000"/>
              <w:right w:val="single" w:sz="4" w:space="0" w:color="000000"/>
            </w:tcBorders>
            <w:shd w:val="clear" w:color="auto" w:fill="auto"/>
            <w:noWrap/>
            <w:vAlign w:val="bottom"/>
            <w:hideMark/>
          </w:tcPr>
          <w:p w14:paraId="02B46FBD" w14:textId="6628F6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2F45CE" w14:textId="4EF4FD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95C6C2" w14:textId="6AFFEE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F6BF92" w14:textId="39DB61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111,600.00 </w:t>
            </w:r>
          </w:p>
        </w:tc>
      </w:tr>
      <w:tr w:rsidR="00D17D4B" w:rsidRPr="00D17D4B" w14:paraId="6D64236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11188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E5EEC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0B06CB2C" w14:textId="10E098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AD2044" w14:textId="58C2CE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BB9CE7" w14:textId="5DCE71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7F3FB5" w14:textId="478650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BBCAEA" w14:textId="1E5DC6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135,000.00 </w:t>
            </w:r>
          </w:p>
        </w:tc>
      </w:tr>
      <w:tr w:rsidR="00D17D4B" w:rsidRPr="00D17D4B" w14:paraId="33CF8AD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AF5A0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1D5AC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3830E394" w14:textId="1F4F7E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79,200.00 </w:t>
            </w:r>
          </w:p>
        </w:tc>
        <w:tc>
          <w:tcPr>
            <w:tcW w:w="728" w:type="pct"/>
            <w:tcBorders>
              <w:top w:val="nil"/>
              <w:left w:val="nil"/>
              <w:bottom w:val="single" w:sz="4" w:space="0" w:color="000000"/>
              <w:right w:val="single" w:sz="4" w:space="0" w:color="000000"/>
            </w:tcBorders>
            <w:shd w:val="clear" w:color="auto" w:fill="auto"/>
            <w:noWrap/>
            <w:vAlign w:val="bottom"/>
            <w:hideMark/>
          </w:tcPr>
          <w:p w14:paraId="469789B2" w14:textId="396BC2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8A3ED7" w14:textId="4AF566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999B64" w14:textId="72EB78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EB2AA4" w14:textId="62A9EB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79,200.00 </w:t>
            </w:r>
          </w:p>
        </w:tc>
      </w:tr>
      <w:tr w:rsidR="00D17D4B" w:rsidRPr="00D17D4B" w14:paraId="3FC7516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0EACA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026C3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69FF5DBD" w14:textId="7434C1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305,675.00 </w:t>
            </w:r>
          </w:p>
        </w:tc>
        <w:tc>
          <w:tcPr>
            <w:tcW w:w="728" w:type="pct"/>
            <w:tcBorders>
              <w:top w:val="nil"/>
              <w:left w:val="nil"/>
              <w:bottom w:val="single" w:sz="4" w:space="0" w:color="000000"/>
              <w:right w:val="single" w:sz="4" w:space="0" w:color="000000"/>
            </w:tcBorders>
            <w:shd w:val="clear" w:color="auto" w:fill="auto"/>
            <w:noWrap/>
            <w:vAlign w:val="bottom"/>
            <w:hideMark/>
          </w:tcPr>
          <w:p w14:paraId="04BC05FD" w14:textId="03E4C0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3E64B9" w14:textId="5D5D8E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AACE52" w14:textId="226410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B9F3B5" w14:textId="3FF094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305,675.00 </w:t>
            </w:r>
          </w:p>
        </w:tc>
      </w:tr>
      <w:tr w:rsidR="00D17D4B" w:rsidRPr="00D17D4B" w14:paraId="220B63B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89BBF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FE039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Maria (Imelda)</w:t>
            </w:r>
          </w:p>
        </w:tc>
        <w:tc>
          <w:tcPr>
            <w:tcW w:w="728" w:type="pct"/>
            <w:tcBorders>
              <w:top w:val="nil"/>
              <w:left w:val="nil"/>
              <w:bottom w:val="single" w:sz="4" w:space="0" w:color="000000"/>
              <w:right w:val="single" w:sz="4" w:space="0" w:color="000000"/>
            </w:tcBorders>
            <w:shd w:val="clear" w:color="auto" w:fill="auto"/>
            <w:noWrap/>
            <w:vAlign w:val="bottom"/>
            <w:hideMark/>
          </w:tcPr>
          <w:p w14:paraId="6DDCD5E0" w14:textId="24B71E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168,015.00 </w:t>
            </w:r>
          </w:p>
        </w:tc>
        <w:tc>
          <w:tcPr>
            <w:tcW w:w="728" w:type="pct"/>
            <w:tcBorders>
              <w:top w:val="nil"/>
              <w:left w:val="nil"/>
              <w:bottom w:val="single" w:sz="4" w:space="0" w:color="000000"/>
              <w:right w:val="single" w:sz="4" w:space="0" w:color="000000"/>
            </w:tcBorders>
            <w:shd w:val="clear" w:color="auto" w:fill="auto"/>
            <w:noWrap/>
            <w:vAlign w:val="bottom"/>
            <w:hideMark/>
          </w:tcPr>
          <w:p w14:paraId="4C05F5A6" w14:textId="7E8ABF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ADC423" w14:textId="2D7DD9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4A3C97" w14:textId="7DE799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0370CD" w14:textId="4FBE28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168,015.00 </w:t>
            </w:r>
          </w:p>
        </w:tc>
      </w:tr>
      <w:tr w:rsidR="00D17D4B" w:rsidRPr="00D17D4B" w14:paraId="49EBDB6F"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FDCF0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14:paraId="08FD28ED" w14:textId="51FC8E7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34,113,345.71 </w:t>
            </w:r>
          </w:p>
        </w:tc>
        <w:tc>
          <w:tcPr>
            <w:tcW w:w="728" w:type="pct"/>
            <w:tcBorders>
              <w:top w:val="nil"/>
              <w:left w:val="nil"/>
              <w:bottom w:val="single" w:sz="4" w:space="0" w:color="000000"/>
              <w:right w:val="single" w:sz="4" w:space="0" w:color="000000"/>
            </w:tcBorders>
            <w:shd w:val="clear" w:color="A5A5A5" w:fill="A5A5A5"/>
            <w:noWrap/>
            <w:vAlign w:val="bottom"/>
            <w:hideMark/>
          </w:tcPr>
          <w:p w14:paraId="7317C198" w14:textId="4EF43D6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332,054,896.77 </w:t>
            </w:r>
          </w:p>
        </w:tc>
        <w:tc>
          <w:tcPr>
            <w:tcW w:w="728" w:type="pct"/>
            <w:tcBorders>
              <w:top w:val="nil"/>
              <w:left w:val="nil"/>
              <w:bottom w:val="single" w:sz="4" w:space="0" w:color="000000"/>
              <w:right w:val="single" w:sz="4" w:space="0" w:color="000000"/>
            </w:tcBorders>
            <w:shd w:val="clear" w:color="A5A5A5" w:fill="A5A5A5"/>
            <w:noWrap/>
            <w:vAlign w:val="bottom"/>
            <w:hideMark/>
          </w:tcPr>
          <w:p w14:paraId="716AD894" w14:textId="3A5B9CE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3,076,950.00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B03A96B" w14:textId="3ECE0A0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468726E4" w14:textId="6794E65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369,245,192.48 </w:t>
            </w:r>
          </w:p>
        </w:tc>
      </w:tr>
      <w:tr w:rsidR="00D17D4B" w:rsidRPr="00D17D4B" w14:paraId="4436F12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4E0CA9"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Albay</w:t>
            </w:r>
          </w:p>
        </w:tc>
        <w:tc>
          <w:tcPr>
            <w:tcW w:w="728" w:type="pct"/>
            <w:tcBorders>
              <w:top w:val="nil"/>
              <w:left w:val="nil"/>
              <w:bottom w:val="single" w:sz="4" w:space="0" w:color="000000"/>
              <w:right w:val="single" w:sz="4" w:space="0" w:color="000000"/>
            </w:tcBorders>
            <w:shd w:val="clear" w:color="D8D8D8" w:fill="D8D8D8"/>
            <w:noWrap/>
            <w:vAlign w:val="bottom"/>
            <w:hideMark/>
          </w:tcPr>
          <w:p w14:paraId="65489957" w14:textId="727413F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6,423,216.62 </w:t>
            </w:r>
          </w:p>
        </w:tc>
        <w:tc>
          <w:tcPr>
            <w:tcW w:w="728" w:type="pct"/>
            <w:tcBorders>
              <w:top w:val="nil"/>
              <w:left w:val="nil"/>
              <w:bottom w:val="single" w:sz="4" w:space="0" w:color="000000"/>
              <w:right w:val="single" w:sz="4" w:space="0" w:color="000000"/>
            </w:tcBorders>
            <w:shd w:val="clear" w:color="D8D8D8" w:fill="D8D8D8"/>
            <w:noWrap/>
            <w:vAlign w:val="bottom"/>
            <w:hideMark/>
          </w:tcPr>
          <w:p w14:paraId="2D2F98D1" w14:textId="35A2322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60,803,281.10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16064738" w14:textId="672C5EC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1,445,750.00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9E6F927" w14:textId="5F77B4A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CF0FD6B" w14:textId="2A49671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68,672,247.72 </w:t>
            </w:r>
          </w:p>
        </w:tc>
      </w:tr>
      <w:tr w:rsidR="00D17D4B" w:rsidRPr="00D17D4B" w14:paraId="4D28F1B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CF163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938DF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Bacacay</w:t>
            </w:r>
          </w:p>
        </w:tc>
        <w:tc>
          <w:tcPr>
            <w:tcW w:w="728" w:type="pct"/>
            <w:tcBorders>
              <w:top w:val="nil"/>
              <w:left w:val="nil"/>
              <w:bottom w:val="single" w:sz="4" w:space="0" w:color="000000"/>
              <w:right w:val="single" w:sz="4" w:space="0" w:color="000000"/>
            </w:tcBorders>
            <w:shd w:val="clear" w:color="auto" w:fill="auto"/>
            <w:noWrap/>
            <w:vAlign w:val="bottom"/>
            <w:hideMark/>
          </w:tcPr>
          <w:p w14:paraId="48BA756E" w14:textId="3F5D63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339,865.16 </w:t>
            </w:r>
          </w:p>
        </w:tc>
        <w:tc>
          <w:tcPr>
            <w:tcW w:w="728" w:type="pct"/>
            <w:tcBorders>
              <w:top w:val="nil"/>
              <w:left w:val="nil"/>
              <w:bottom w:val="single" w:sz="4" w:space="0" w:color="000000"/>
              <w:right w:val="single" w:sz="4" w:space="0" w:color="000000"/>
            </w:tcBorders>
            <w:shd w:val="clear" w:color="auto" w:fill="auto"/>
            <w:noWrap/>
            <w:vAlign w:val="bottom"/>
            <w:hideMark/>
          </w:tcPr>
          <w:p w14:paraId="3437CCFC" w14:textId="01CC49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BFB916" w14:textId="11BFE7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2C5D27" w14:textId="558F17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FE8B0A" w14:textId="45B7DF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339,865.16 </w:t>
            </w:r>
          </w:p>
        </w:tc>
      </w:tr>
      <w:tr w:rsidR="00D17D4B" w:rsidRPr="00D17D4B" w14:paraId="5505CC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CE200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B03E0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Camalig</w:t>
            </w:r>
          </w:p>
        </w:tc>
        <w:tc>
          <w:tcPr>
            <w:tcW w:w="728" w:type="pct"/>
            <w:tcBorders>
              <w:top w:val="nil"/>
              <w:left w:val="nil"/>
              <w:bottom w:val="single" w:sz="4" w:space="0" w:color="000000"/>
              <w:right w:val="single" w:sz="4" w:space="0" w:color="000000"/>
            </w:tcBorders>
            <w:shd w:val="clear" w:color="auto" w:fill="auto"/>
            <w:noWrap/>
            <w:vAlign w:val="bottom"/>
            <w:hideMark/>
          </w:tcPr>
          <w:p w14:paraId="3048924C" w14:textId="5BE3D4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308,781.72 </w:t>
            </w:r>
          </w:p>
        </w:tc>
        <w:tc>
          <w:tcPr>
            <w:tcW w:w="728" w:type="pct"/>
            <w:tcBorders>
              <w:top w:val="nil"/>
              <w:left w:val="nil"/>
              <w:bottom w:val="single" w:sz="4" w:space="0" w:color="000000"/>
              <w:right w:val="single" w:sz="4" w:space="0" w:color="000000"/>
            </w:tcBorders>
            <w:shd w:val="clear" w:color="auto" w:fill="auto"/>
            <w:noWrap/>
            <w:vAlign w:val="bottom"/>
            <w:hideMark/>
          </w:tcPr>
          <w:p w14:paraId="6B213BD5" w14:textId="6C0073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623,500.00 </w:t>
            </w:r>
          </w:p>
        </w:tc>
        <w:tc>
          <w:tcPr>
            <w:tcW w:w="728" w:type="pct"/>
            <w:tcBorders>
              <w:top w:val="nil"/>
              <w:left w:val="nil"/>
              <w:bottom w:val="single" w:sz="4" w:space="0" w:color="000000"/>
              <w:right w:val="single" w:sz="4" w:space="0" w:color="000000"/>
            </w:tcBorders>
            <w:shd w:val="clear" w:color="auto" w:fill="auto"/>
            <w:noWrap/>
            <w:vAlign w:val="bottom"/>
            <w:hideMark/>
          </w:tcPr>
          <w:p w14:paraId="75014C7E" w14:textId="2793B8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E07030" w14:textId="162E03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3CC95D" w14:textId="4506F2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932,281.72 </w:t>
            </w:r>
          </w:p>
        </w:tc>
      </w:tr>
      <w:tr w:rsidR="00D17D4B" w:rsidRPr="00D17D4B" w14:paraId="654FEF1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75C61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3C421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Daraga (Locsin)</w:t>
            </w:r>
          </w:p>
        </w:tc>
        <w:tc>
          <w:tcPr>
            <w:tcW w:w="728" w:type="pct"/>
            <w:tcBorders>
              <w:top w:val="nil"/>
              <w:left w:val="nil"/>
              <w:bottom w:val="single" w:sz="4" w:space="0" w:color="000000"/>
              <w:right w:val="single" w:sz="4" w:space="0" w:color="000000"/>
            </w:tcBorders>
            <w:shd w:val="clear" w:color="auto" w:fill="auto"/>
            <w:noWrap/>
            <w:vAlign w:val="bottom"/>
            <w:hideMark/>
          </w:tcPr>
          <w:p w14:paraId="69C0EE08" w14:textId="25D127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379,452.56 </w:t>
            </w:r>
          </w:p>
        </w:tc>
        <w:tc>
          <w:tcPr>
            <w:tcW w:w="728" w:type="pct"/>
            <w:tcBorders>
              <w:top w:val="nil"/>
              <w:left w:val="nil"/>
              <w:bottom w:val="single" w:sz="4" w:space="0" w:color="000000"/>
              <w:right w:val="single" w:sz="4" w:space="0" w:color="000000"/>
            </w:tcBorders>
            <w:shd w:val="clear" w:color="auto" w:fill="auto"/>
            <w:noWrap/>
            <w:vAlign w:val="bottom"/>
            <w:hideMark/>
          </w:tcPr>
          <w:p w14:paraId="29789C39" w14:textId="374F79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30DFF17" w14:textId="1EDF46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1,356,400.00 </w:t>
            </w:r>
          </w:p>
        </w:tc>
        <w:tc>
          <w:tcPr>
            <w:tcW w:w="728" w:type="pct"/>
            <w:tcBorders>
              <w:top w:val="nil"/>
              <w:left w:val="nil"/>
              <w:bottom w:val="single" w:sz="4" w:space="0" w:color="000000"/>
              <w:right w:val="single" w:sz="4" w:space="0" w:color="000000"/>
            </w:tcBorders>
            <w:shd w:val="clear" w:color="auto" w:fill="auto"/>
            <w:noWrap/>
            <w:vAlign w:val="bottom"/>
            <w:hideMark/>
          </w:tcPr>
          <w:p w14:paraId="1AFFDAAB" w14:textId="385E6A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748645" w14:textId="059215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3,535,852.56 </w:t>
            </w:r>
          </w:p>
        </w:tc>
      </w:tr>
      <w:tr w:rsidR="00D17D4B" w:rsidRPr="00D17D4B" w14:paraId="2E6398A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94200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9D316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Guinobatan</w:t>
            </w:r>
          </w:p>
        </w:tc>
        <w:tc>
          <w:tcPr>
            <w:tcW w:w="728" w:type="pct"/>
            <w:tcBorders>
              <w:top w:val="nil"/>
              <w:left w:val="nil"/>
              <w:bottom w:val="single" w:sz="4" w:space="0" w:color="000000"/>
              <w:right w:val="single" w:sz="4" w:space="0" w:color="000000"/>
            </w:tcBorders>
            <w:shd w:val="clear" w:color="auto" w:fill="auto"/>
            <w:noWrap/>
            <w:vAlign w:val="bottom"/>
            <w:hideMark/>
          </w:tcPr>
          <w:p w14:paraId="187D81EF" w14:textId="771447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388,836.24 </w:t>
            </w:r>
          </w:p>
        </w:tc>
        <w:tc>
          <w:tcPr>
            <w:tcW w:w="728" w:type="pct"/>
            <w:tcBorders>
              <w:top w:val="nil"/>
              <w:left w:val="nil"/>
              <w:bottom w:val="single" w:sz="4" w:space="0" w:color="000000"/>
              <w:right w:val="single" w:sz="4" w:space="0" w:color="000000"/>
            </w:tcBorders>
            <w:shd w:val="clear" w:color="auto" w:fill="auto"/>
            <w:noWrap/>
            <w:vAlign w:val="bottom"/>
            <w:hideMark/>
          </w:tcPr>
          <w:p w14:paraId="21EE59CF" w14:textId="36B907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1,515,400.00 </w:t>
            </w:r>
          </w:p>
        </w:tc>
        <w:tc>
          <w:tcPr>
            <w:tcW w:w="728" w:type="pct"/>
            <w:tcBorders>
              <w:top w:val="nil"/>
              <w:left w:val="nil"/>
              <w:bottom w:val="single" w:sz="4" w:space="0" w:color="000000"/>
              <w:right w:val="single" w:sz="4" w:space="0" w:color="000000"/>
            </w:tcBorders>
            <w:shd w:val="clear" w:color="auto" w:fill="auto"/>
            <w:noWrap/>
            <w:vAlign w:val="bottom"/>
            <w:hideMark/>
          </w:tcPr>
          <w:p w14:paraId="4FF82594" w14:textId="5C482E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89,350.00 </w:t>
            </w:r>
          </w:p>
        </w:tc>
        <w:tc>
          <w:tcPr>
            <w:tcW w:w="728" w:type="pct"/>
            <w:tcBorders>
              <w:top w:val="nil"/>
              <w:left w:val="nil"/>
              <w:bottom w:val="single" w:sz="4" w:space="0" w:color="000000"/>
              <w:right w:val="single" w:sz="4" w:space="0" w:color="000000"/>
            </w:tcBorders>
            <w:shd w:val="clear" w:color="auto" w:fill="auto"/>
            <w:noWrap/>
            <w:vAlign w:val="bottom"/>
            <w:hideMark/>
          </w:tcPr>
          <w:p w14:paraId="7DC66E43" w14:textId="05C2A2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80F5D4" w14:textId="58471C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1,993,586.24 </w:t>
            </w:r>
          </w:p>
        </w:tc>
      </w:tr>
      <w:tr w:rsidR="00D17D4B" w:rsidRPr="00D17D4B" w14:paraId="7720ED7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E472A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0F095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Legazpi City</w:t>
            </w:r>
          </w:p>
        </w:tc>
        <w:tc>
          <w:tcPr>
            <w:tcW w:w="728" w:type="pct"/>
            <w:tcBorders>
              <w:top w:val="nil"/>
              <w:left w:val="nil"/>
              <w:bottom w:val="single" w:sz="4" w:space="0" w:color="000000"/>
              <w:right w:val="single" w:sz="4" w:space="0" w:color="000000"/>
            </w:tcBorders>
            <w:shd w:val="clear" w:color="auto" w:fill="auto"/>
            <w:noWrap/>
            <w:vAlign w:val="bottom"/>
            <w:hideMark/>
          </w:tcPr>
          <w:p w14:paraId="5BE55F69" w14:textId="2EA5C7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8A2A12" w14:textId="70AF96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26,501,073.00 </w:t>
            </w:r>
          </w:p>
        </w:tc>
        <w:tc>
          <w:tcPr>
            <w:tcW w:w="728" w:type="pct"/>
            <w:tcBorders>
              <w:top w:val="nil"/>
              <w:left w:val="nil"/>
              <w:bottom w:val="single" w:sz="4" w:space="0" w:color="000000"/>
              <w:right w:val="single" w:sz="4" w:space="0" w:color="000000"/>
            </w:tcBorders>
            <w:shd w:val="clear" w:color="auto" w:fill="auto"/>
            <w:noWrap/>
            <w:vAlign w:val="bottom"/>
            <w:hideMark/>
          </w:tcPr>
          <w:p w14:paraId="147CBD5F" w14:textId="363199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9AE45" w14:textId="79B832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1F4EDB" w14:textId="1CDE1A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26,501,073.00 </w:t>
            </w:r>
          </w:p>
        </w:tc>
      </w:tr>
      <w:tr w:rsidR="00D17D4B" w:rsidRPr="00D17D4B" w14:paraId="3C36568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42DA2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B6ED0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Libon</w:t>
            </w:r>
          </w:p>
        </w:tc>
        <w:tc>
          <w:tcPr>
            <w:tcW w:w="728" w:type="pct"/>
            <w:tcBorders>
              <w:top w:val="nil"/>
              <w:left w:val="nil"/>
              <w:bottom w:val="single" w:sz="4" w:space="0" w:color="000000"/>
              <w:right w:val="single" w:sz="4" w:space="0" w:color="000000"/>
            </w:tcBorders>
            <w:shd w:val="clear" w:color="auto" w:fill="auto"/>
            <w:noWrap/>
            <w:vAlign w:val="bottom"/>
            <w:hideMark/>
          </w:tcPr>
          <w:p w14:paraId="74B09CA7" w14:textId="637E0F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490,297.28 </w:t>
            </w:r>
          </w:p>
        </w:tc>
        <w:tc>
          <w:tcPr>
            <w:tcW w:w="728" w:type="pct"/>
            <w:tcBorders>
              <w:top w:val="nil"/>
              <w:left w:val="nil"/>
              <w:bottom w:val="single" w:sz="4" w:space="0" w:color="000000"/>
              <w:right w:val="single" w:sz="4" w:space="0" w:color="000000"/>
            </w:tcBorders>
            <w:shd w:val="clear" w:color="auto" w:fill="auto"/>
            <w:noWrap/>
            <w:vAlign w:val="bottom"/>
            <w:hideMark/>
          </w:tcPr>
          <w:p w14:paraId="3676B4D2" w14:textId="650E16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4,150,736.10 </w:t>
            </w:r>
          </w:p>
        </w:tc>
        <w:tc>
          <w:tcPr>
            <w:tcW w:w="728" w:type="pct"/>
            <w:tcBorders>
              <w:top w:val="nil"/>
              <w:left w:val="nil"/>
              <w:bottom w:val="single" w:sz="4" w:space="0" w:color="000000"/>
              <w:right w:val="single" w:sz="4" w:space="0" w:color="000000"/>
            </w:tcBorders>
            <w:shd w:val="clear" w:color="auto" w:fill="auto"/>
            <w:noWrap/>
            <w:vAlign w:val="bottom"/>
            <w:hideMark/>
          </w:tcPr>
          <w:p w14:paraId="0303A366" w14:textId="2B4238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A041FE" w14:textId="3D101E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10811F" w14:textId="0DB29C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4,641,033.38 </w:t>
            </w:r>
          </w:p>
        </w:tc>
      </w:tr>
      <w:tr w:rsidR="00D17D4B" w:rsidRPr="00D17D4B" w14:paraId="4A2033B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A36CB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8D736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Ligao</w:t>
            </w:r>
          </w:p>
        </w:tc>
        <w:tc>
          <w:tcPr>
            <w:tcW w:w="728" w:type="pct"/>
            <w:tcBorders>
              <w:top w:val="nil"/>
              <w:left w:val="nil"/>
              <w:bottom w:val="single" w:sz="4" w:space="0" w:color="000000"/>
              <w:right w:val="single" w:sz="4" w:space="0" w:color="000000"/>
            </w:tcBorders>
            <w:shd w:val="clear" w:color="auto" w:fill="auto"/>
            <w:noWrap/>
            <w:vAlign w:val="bottom"/>
            <w:hideMark/>
          </w:tcPr>
          <w:p w14:paraId="2890291B" w14:textId="19BFDB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909,450.00 </w:t>
            </w:r>
          </w:p>
        </w:tc>
        <w:tc>
          <w:tcPr>
            <w:tcW w:w="728" w:type="pct"/>
            <w:tcBorders>
              <w:top w:val="nil"/>
              <w:left w:val="nil"/>
              <w:bottom w:val="single" w:sz="4" w:space="0" w:color="000000"/>
              <w:right w:val="single" w:sz="4" w:space="0" w:color="000000"/>
            </w:tcBorders>
            <w:shd w:val="clear" w:color="auto" w:fill="auto"/>
            <w:noWrap/>
            <w:vAlign w:val="bottom"/>
            <w:hideMark/>
          </w:tcPr>
          <w:p w14:paraId="3D85B49F" w14:textId="39DBE2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6EF9FF" w14:textId="2E8B3D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799B5B" w14:textId="70D733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49C53B" w14:textId="572331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909,450.00 </w:t>
            </w:r>
          </w:p>
        </w:tc>
      </w:tr>
      <w:tr w:rsidR="00D17D4B" w:rsidRPr="00D17D4B" w14:paraId="522F5DA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6DA23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F4050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Malilipot</w:t>
            </w:r>
          </w:p>
        </w:tc>
        <w:tc>
          <w:tcPr>
            <w:tcW w:w="728" w:type="pct"/>
            <w:tcBorders>
              <w:top w:val="nil"/>
              <w:left w:val="nil"/>
              <w:bottom w:val="single" w:sz="4" w:space="0" w:color="000000"/>
              <w:right w:val="single" w:sz="4" w:space="0" w:color="000000"/>
            </w:tcBorders>
            <w:shd w:val="clear" w:color="auto" w:fill="auto"/>
            <w:noWrap/>
            <w:vAlign w:val="bottom"/>
            <w:hideMark/>
          </w:tcPr>
          <w:p w14:paraId="64726FA1" w14:textId="09801C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146,033.52 </w:t>
            </w:r>
          </w:p>
        </w:tc>
        <w:tc>
          <w:tcPr>
            <w:tcW w:w="728" w:type="pct"/>
            <w:tcBorders>
              <w:top w:val="nil"/>
              <w:left w:val="nil"/>
              <w:bottom w:val="single" w:sz="4" w:space="0" w:color="000000"/>
              <w:right w:val="single" w:sz="4" w:space="0" w:color="000000"/>
            </w:tcBorders>
            <w:shd w:val="clear" w:color="auto" w:fill="auto"/>
            <w:noWrap/>
            <w:vAlign w:val="bottom"/>
            <w:hideMark/>
          </w:tcPr>
          <w:p w14:paraId="15315E44" w14:textId="4082D4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A03F6" w14:textId="105098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76C31F" w14:textId="178E53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282C11" w14:textId="717F7D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146,033.52 </w:t>
            </w:r>
          </w:p>
        </w:tc>
      </w:tr>
      <w:tr w:rsidR="00D17D4B" w:rsidRPr="00D17D4B" w14:paraId="598F657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294C9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6D785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Malinao</w:t>
            </w:r>
          </w:p>
        </w:tc>
        <w:tc>
          <w:tcPr>
            <w:tcW w:w="728" w:type="pct"/>
            <w:tcBorders>
              <w:top w:val="nil"/>
              <w:left w:val="nil"/>
              <w:bottom w:val="single" w:sz="4" w:space="0" w:color="000000"/>
              <w:right w:val="single" w:sz="4" w:space="0" w:color="000000"/>
            </w:tcBorders>
            <w:shd w:val="clear" w:color="auto" w:fill="auto"/>
            <w:noWrap/>
            <w:vAlign w:val="bottom"/>
            <w:hideMark/>
          </w:tcPr>
          <w:p w14:paraId="2FAF19FE" w14:textId="49747F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268,021.36 </w:t>
            </w:r>
          </w:p>
        </w:tc>
        <w:tc>
          <w:tcPr>
            <w:tcW w:w="728" w:type="pct"/>
            <w:tcBorders>
              <w:top w:val="nil"/>
              <w:left w:val="nil"/>
              <w:bottom w:val="single" w:sz="4" w:space="0" w:color="000000"/>
              <w:right w:val="single" w:sz="4" w:space="0" w:color="000000"/>
            </w:tcBorders>
            <w:shd w:val="clear" w:color="auto" w:fill="auto"/>
            <w:noWrap/>
            <w:vAlign w:val="bottom"/>
            <w:hideMark/>
          </w:tcPr>
          <w:p w14:paraId="6B85046E" w14:textId="0022F7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8,009,400.00 </w:t>
            </w:r>
          </w:p>
        </w:tc>
        <w:tc>
          <w:tcPr>
            <w:tcW w:w="728" w:type="pct"/>
            <w:tcBorders>
              <w:top w:val="nil"/>
              <w:left w:val="nil"/>
              <w:bottom w:val="single" w:sz="4" w:space="0" w:color="000000"/>
              <w:right w:val="single" w:sz="4" w:space="0" w:color="000000"/>
            </w:tcBorders>
            <w:shd w:val="clear" w:color="auto" w:fill="auto"/>
            <w:noWrap/>
            <w:vAlign w:val="bottom"/>
            <w:hideMark/>
          </w:tcPr>
          <w:p w14:paraId="6907E406" w14:textId="5D777E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C3A1F4" w14:textId="646479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28FD6F" w14:textId="63B3F1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8,277,421.36 </w:t>
            </w:r>
          </w:p>
        </w:tc>
      </w:tr>
      <w:tr w:rsidR="00D17D4B" w:rsidRPr="00D17D4B" w14:paraId="2A08ADF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344D6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8AA46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Manito</w:t>
            </w:r>
          </w:p>
        </w:tc>
        <w:tc>
          <w:tcPr>
            <w:tcW w:w="728" w:type="pct"/>
            <w:tcBorders>
              <w:top w:val="nil"/>
              <w:left w:val="nil"/>
              <w:bottom w:val="single" w:sz="4" w:space="0" w:color="000000"/>
              <w:right w:val="single" w:sz="4" w:space="0" w:color="000000"/>
            </w:tcBorders>
            <w:shd w:val="clear" w:color="auto" w:fill="auto"/>
            <w:noWrap/>
            <w:vAlign w:val="bottom"/>
            <w:hideMark/>
          </w:tcPr>
          <w:p w14:paraId="03D2464F" w14:textId="0740F3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142,221.40 </w:t>
            </w:r>
          </w:p>
        </w:tc>
        <w:tc>
          <w:tcPr>
            <w:tcW w:w="728" w:type="pct"/>
            <w:tcBorders>
              <w:top w:val="nil"/>
              <w:left w:val="nil"/>
              <w:bottom w:val="single" w:sz="4" w:space="0" w:color="000000"/>
              <w:right w:val="single" w:sz="4" w:space="0" w:color="000000"/>
            </w:tcBorders>
            <w:shd w:val="clear" w:color="auto" w:fill="auto"/>
            <w:noWrap/>
            <w:vAlign w:val="bottom"/>
            <w:hideMark/>
          </w:tcPr>
          <w:p w14:paraId="34E00956" w14:textId="0C6D4B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D2EA68" w14:textId="745DA2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775A2A" w14:textId="4FE340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CAFAE9" w14:textId="037B96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142,221.40 </w:t>
            </w:r>
          </w:p>
        </w:tc>
      </w:tr>
      <w:tr w:rsidR="00D17D4B" w:rsidRPr="00D17D4B" w14:paraId="3B1AFF2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059C3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47B80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Oas</w:t>
            </w:r>
          </w:p>
        </w:tc>
        <w:tc>
          <w:tcPr>
            <w:tcW w:w="728" w:type="pct"/>
            <w:tcBorders>
              <w:top w:val="nil"/>
              <w:left w:val="nil"/>
              <w:bottom w:val="single" w:sz="4" w:space="0" w:color="000000"/>
              <w:right w:val="single" w:sz="4" w:space="0" w:color="000000"/>
            </w:tcBorders>
            <w:shd w:val="clear" w:color="auto" w:fill="auto"/>
            <w:noWrap/>
            <w:vAlign w:val="bottom"/>
            <w:hideMark/>
          </w:tcPr>
          <w:p w14:paraId="3E6B1B7D" w14:textId="2C3632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576,025.44 </w:t>
            </w:r>
          </w:p>
        </w:tc>
        <w:tc>
          <w:tcPr>
            <w:tcW w:w="728" w:type="pct"/>
            <w:tcBorders>
              <w:top w:val="nil"/>
              <w:left w:val="nil"/>
              <w:bottom w:val="single" w:sz="4" w:space="0" w:color="000000"/>
              <w:right w:val="single" w:sz="4" w:space="0" w:color="000000"/>
            </w:tcBorders>
            <w:shd w:val="clear" w:color="auto" w:fill="auto"/>
            <w:noWrap/>
            <w:vAlign w:val="bottom"/>
            <w:hideMark/>
          </w:tcPr>
          <w:p w14:paraId="2E0A606E" w14:textId="0019A9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1,253,262.00 </w:t>
            </w:r>
          </w:p>
        </w:tc>
        <w:tc>
          <w:tcPr>
            <w:tcW w:w="728" w:type="pct"/>
            <w:tcBorders>
              <w:top w:val="nil"/>
              <w:left w:val="nil"/>
              <w:bottom w:val="single" w:sz="4" w:space="0" w:color="000000"/>
              <w:right w:val="single" w:sz="4" w:space="0" w:color="000000"/>
            </w:tcBorders>
            <w:shd w:val="clear" w:color="auto" w:fill="auto"/>
            <w:noWrap/>
            <w:vAlign w:val="bottom"/>
            <w:hideMark/>
          </w:tcPr>
          <w:p w14:paraId="5F222384" w14:textId="0CC241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B96AB3" w14:textId="41F817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3F3682" w14:textId="73C3E8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1,829,287.44 </w:t>
            </w:r>
          </w:p>
        </w:tc>
      </w:tr>
      <w:tr w:rsidR="00D17D4B" w:rsidRPr="00D17D4B" w14:paraId="396F3F4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BA700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688A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Pio Duran</w:t>
            </w:r>
          </w:p>
        </w:tc>
        <w:tc>
          <w:tcPr>
            <w:tcW w:w="728" w:type="pct"/>
            <w:tcBorders>
              <w:top w:val="nil"/>
              <w:left w:val="nil"/>
              <w:bottom w:val="single" w:sz="4" w:space="0" w:color="000000"/>
              <w:right w:val="single" w:sz="4" w:space="0" w:color="000000"/>
            </w:tcBorders>
            <w:shd w:val="clear" w:color="auto" w:fill="auto"/>
            <w:noWrap/>
            <w:vAlign w:val="bottom"/>
            <w:hideMark/>
          </w:tcPr>
          <w:p w14:paraId="419AB394" w14:textId="72372D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771,635.64 </w:t>
            </w:r>
          </w:p>
        </w:tc>
        <w:tc>
          <w:tcPr>
            <w:tcW w:w="728" w:type="pct"/>
            <w:tcBorders>
              <w:top w:val="nil"/>
              <w:left w:val="nil"/>
              <w:bottom w:val="single" w:sz="4" w:space="0" w:color="000000"/>
              <w:right w:val="single" w:sz="4" w:space="0" w:color="000000"/>
            </w:tcBorders>
            <w:shd w:val="clear" w:color="auto" w:fill="auto"/>
            <w:noWrap/>
            <w:vAlign w:val="bottom"/>
            <w:hideMark/>
          </w:tcPr>
          <w:p w14:paraId="66E808FC" w14:textId="214D13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AD8BAD" w14:textId="0F08DE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D46DC7" w14:textId="361944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841D91" w14:textId="6E85B2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771,635.64 </w:t>
            </w:r>
          </w:p>
        </w:tc>
      </w:tr>
      <w:tr w:rsidR="00D17D4B" w:rsidRPr="00D17D4B" w14:paraId="25E50B5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DC887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6B79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Polangui</w:t>
            </w:r>
          </w:p>
        </w:tc>
        <w:tc>
          <w:tcPr>
            <w:tcW w:w="728" w:type="pct"/>
            <w:tcBorders>
              <w:top w:val="nil"/>
              <w:left w:val="nil"/>
              <w:bottom w:val="single" w:sz="4" w:space="0" w:color="000000"/>
              <w:right w:val="single" w:sz="4" w:space="0" w:color="000000"/>
            </w:tcBorders>
            <w:shd w:val="clear" w:color="auto" w:fill="auto"/>
            <w:noWrap/>
            <w:vAlign w:val="bottom"/>
            <w:hideMark/>
          </w:tcPr>
          <w:p w14:paraId="74320E8E" w14:textId="62E6EA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397,926.68 </w:t>
            </w:r>
          </w:p>
        </w:tc>
        <w:tc>
          <w:tcPr>
            <w:tcW w:w="728" w:type="pct"/>
            <w:tcBorders>
              <w:top w:val="nil"/>
              <w:left w:val="nil"/>
              <w:bottom w:val="single" w:sz="4" w:space="0" w:color="000000"/>
              <w:right w:val="single" w:sz="4" w:space="0" w:color="000000"/>
            </w:tcBorders>
            <w:shd w:val="clear" w:color="auto" w:fill="auto"/>
            <w:noWrap/>
            <w:vAlign w:val="bottom"/>
            <w:hideMark/>
          </w:tcPr>
          <w:p w14:paraId="3F654F07" w14:textId="30A558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321,750.00 </w:t>
            </w:r>
          </w:p>
        </w:tc>
        <w:tc>
          <w:tcPr>
            <w:tcW w:w="728" w:type="pct"/>
            <w:tcBorders>
              <w:top w:val="nil"/>
              <w:left w:val="nil"/>
              <w:bottom w:val="single" w:sz="4" w:space="0" w:color="000000"/>
              <w:right w:val="single" w:sz="4" w:space="0" w:color="000000"/>
            </w:tcBorders>
            <w:shd w:val="clear" w:color="auto" w:fill="auto"/>
            <w:noWrap/>
            <w:vAlign w:val="bottom"/>
            <w:hideMark/>
          </w:tcPr>
          <w:p w14:paraId="2C9599AF" w14:textId="3FAC0F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3595C3" w14:textId="4081DC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BEFC61" w14:textId="133257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719,676.68 </w:t>
            </w:r>
          </w:p>
        </w:tc>
      </w:tr>
      <w:tr w:rsidR="00D17D4B" w:rsidRPr="00D17D4B" w14:paraId="5B4CC92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F06A2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2670A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Rapu-Rapu</w:t>
            </w:r>
          </w:p>
        </w:tc>
        <w:tc>
          <w:tcPr>
            <w:tcW w:w="728" w:type="pct"/>
            <w:tcBorders>
              <w:top w:val="nil"/>
              <w:left w:val="nil"/>
              <w:bottom w:val="single" w:sz="4" w:space="0" w:color="000000"/>
              <w:right w:val="single" w:sz="4" w:space="0" w:color="000000"/>
            </w:tcBorders>
            <w:shd w:val="clear" w:color="auto" w:fill="auto"/>
            <w:noWrap/>
            <w:vAlign w:val="bottom"/>
            <w:hideMark/>
          </w:tcPr>
          <w:p w14:paraId="05BC9FDF" w14:textId="5327CE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262,743.04 </w:t>
            </w:r>
          </w:p>
        </w:tc>
        <w:tc>
          <w:tcPr>
            <w:tcW w:w="728" w:type="pct"/>
            <w:tcBorders>
              <w:top w:val="nil"/>
              <w:left w:val="nil"/>
              <w:bottom w:val="single" w:sz="4" w:space="0" w:color="000000"/>
              <w:right w:val="single" w:sz="4" w:space="0" w:color="000000"/>
            </w:tcBorders>
            <w:shd w:val="clear" w:color="auto" w:fill="auto"/>
            <w:noWrap/>
            <w:vAlign w:val="bottom"/>
            <w:hideMark/>
          </w:tcPr>
          <w:p w14:paraId="304DE263" w14:textId="3CBC31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F2C888" w14:textId="1EDF2F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03D7B5" w14:textId="46E9DA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770D79" w14:textId="14FF33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262,743.04 </w:t>
            </w:r>
          </w:p>
        </w:tc>
      </w:tr>
      <w:tr w:rsidR="00D17D4B" w:rsidRPr="00D17D4B" w14:paraId="4E846EB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CEA4A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907F2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Domingo (Libog)</w:t>
            </w:r>
          </w:p>
        </w:tc>
        <w:tc>
          <w:tcPr>
            <w:tcW w:w="728" w:type="pct"/>
            <w:tcBorders>
              <w:top w:val="nil"/>
              <w:left w:val="nil"/>
              <w:bottom w:val="single" w:sz="4" w:space="0" w:color="000000"/>
              <w:right w:val="single" w:sz="4" w:space="0" w:color="000000"/>
            </w:tcBorders>
            <w:shd w:val="clear" w:color="auto" w:fill="auto"/>
            <w:noWrap/>
            <w:vAlign w:val="bottom"/>
            <w:hideMark/>
          </w:tcPr>
          <w:p w14:paraId="0F6BC4A2" w14:textId="053A59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248,630.00 </w:t>
            </w:r>
          </w:p>
        </w:tc>
        <w:tc>
          <w:tcPr>
            <w:tcW w:w="728" w:type="pct"/>
            <w:tcBorders>
              <w:top w:val="nil"/>
              <w:left w:val="nil"/>
              <w:bottom w:val="single" w:sz="4" w:space="0" w:color="000000"/>
              <w:right w:val="single" w:sz="4" w:space="0" w:color="000000"/>
            </w:tcBorders>
            <w:shd w:val="clear" w:color="auto" w:fill="auto"/>
            <w:noWrap/>
            <w:vAlign w:val="bottom"/>
            <w:hideMark/>
          </w:tcPr>
          <w:p w14:paraId="346321D1" w14:textId="44DF5F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1513C9" w14:textId="3CF8B4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A4DD15" w14:textId="502475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C27161" w14:textId="3678FA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4,323,630.00 </w:t>
            </w:r>
          </w:p>
        </w:tc>
      </w:tr>
      <w:tr w:rsidR="00D17D4B" w:rsidRPr="00D17D4B" w14:paraId="2BE792A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98C34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87DE8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14:paraId="6B716857" w14:textId="01A387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555,689.80 </w:t>
            </w:r>
          </w:p>
        </w:tc>
        <w:tc>
          <w:tcPr>
            <w:tcW w:w="728" w:type="pct"/>
            <w:tcBorders>
              <w:top w:val="nil"/>
              <w:left w:val="nil"/>
              <w:bottom w:val="single" w:sz="4" w:space="0" w:color="000000"/>
              <w:right w:val="single" w:sz="4" w:space="0" w:color="000000"/>
            </w:tcBorders>
            <w:shd w:val="clear" w:color="auto" w:fill="auto"/>
            <w:noWrap/>
            <w:vAlign w:val="bottom"/>
            <w:hideMark/>
          </w:tcPr>
          <w:p w14:paraId="78BCB662" w14:textId="6458AC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9,711,460.00 </w:t>
            </w:r>
          </w:p>
        </w:tc>
        <w:tc>
          <w:tcPr>
            <w:tcW w:w="728" w:type="pct"/>
            <w:tcBorders>
              <w:top w:val="nil"/>
              <w:left w:val="nil"/>
              <w:bottom w:val="single" w:sz="4" w:space="0" w:color="000000"/>
              <w:right w:val="single" w:sz="4" w:space="0" w:color="000000"/>
            </w:tcBorders>
            <w:shd w:val="clear" w:color="auto" w:fill="auto"/>
            <w:noWrap/>
            <w:vAlign w:val="bottom"/>
            <w:hideMark/>
          </w:tcPr>
          <w:p w14:paraId="7AADB347" w14:textId="482410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C3975C" w14:textId="6B713E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92AC45" w14:textId="6D6479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10,267,149.80 </w:t>
            </w:r>
          </w:p>
        </w:tc>
      </w:tr>
      <w:tr w:rsidR="00D17D4B" w:rsidRPr="00D17D4B" w14:paraId="20F4C1E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F2FF3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35D14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Tiwi</w:t>
            </w:r>
          </w:p>
        </w:tc>
        <w:tc>
          <w:tcPr>
            <w:tcW w:w="728" w:type="pct"/>
            <w:tcBorders>
              <w:top w:val="nil"/>
              <w:left w:val="nil"/>
              <w:bottom w:val="single" w:sz="4" w:space="0" w:color="000000"/>
              <w:right w:val="single" w:sz="4" w:space="0" w:color="000000"/>
            </w:tcBorders>
            <w:shd w:val="clear" w:color="auto" w:fill="auto"/>
            <w:noWrap/>
            <w:vAlign w:val="bottom"/>
            <w:hideMark/>
          </w:tcPr>
          <w:p w14:paraId="11AB353E" w14:textId="7C1C05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237,606.78 </w:t>
            </w:r>
          </w:p>
        </w:tc>
        <w:tc>
          <w:tcPr>
            <w:tcW w:w="728" w:type="pct"/>
            <w:tcBorders>
              <w:top w:val="nil"/>
              <w:left w:val="nil"/>
              <w:bottom w:val="single" w:sz="4" w:space="0" w:color="000000"/>
              <w:right w:val="single" w:sz="4" w:space="0" w:color="000000"/>
            </w:tcBorders>
            <w:shd w:val="clear" w:color="auto" w:fill="auto"/>
            <w:noWrap/>
            <w:vAlign w:val="bottom"/>
            <w:hideMark/>
          </w:tcPr>
          <w:p w14:paraId="70263CD3" w14:textId="64FE88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05F8586D" w14:textId="10EEA8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65051F" w14:textId="3756D0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824096" w14:textId="5B389F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3,079,306.78 </w:t>
            </w:r>
          </w:p>
        </w:tc>
      </w:tr>
      <w:tr w:rsidR="00D17D4B" w:rsidRPr="00D17D4B" w14:paraId="4E070136"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BF03FE"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Camarines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03092203" w14:textId="03101D0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4,225,919.83 </w:t>
            </w:r>
          </w:p>
        </w:tc>
        <w:tc>
          <w:tcPr>
            <w:tcW w:w="728" w:type="pct"/>
            <w:tcBorders>
              <w:top w:val="nil"/>
              <w:left w:val="nil"/>
              <w:bottom w:val="single" w:sz="4" w:space="0" w:color="000000"/>
              <w:right w:val="single" w:sz="4" w:space="0" w:color="000000"/>
            </w:tcBorders>
            <w:shd w:val="clear" w:color="D8D8D8" w:fill="D8D8D8"/>
            <w:noWrap/>
            <w:vAlign w:val="bottom"/>
            <w:hideMark/>
          </w:tcPr>
          <w:p w14:paraId="106A6E70" w14:textId="25DB7BE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76,132,028.48 </w:t>
            </w:r>
          </w:p>
        </w:tc>
        <w:tc>
          <w:tcPr>
            <w:tcW w:w="728" w:type="pct"/>
            <w:tcBorders>
              <w:top w:val="nil"/>
              <w:left w:val="nil"/>
              <w:bottom w:val="single" w:sz="4" w:space="0" w:color="000000"/>
              <w:right w:val="single" w:sz="4" w:space="0" w:color="000000"/>
            </w:tcBorders>
            <w:shd w:val="clear" w:color="D8D8D8" w:fill="D8D8D8"/>
            <w:noWrap/>
            <w:vAlign w:val="bottom"/>
            <w:hideMark/>
          </w:tcPr>
          <w:p w14:paraId="5E1B6BA5" w14:textId="6BA3CD0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CFD892F" w14:textId="34875D4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584ADAA" w14:textId="62AE3C9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80,357,948.31 </w:t>
            </w:r>
          </w:p>
        </w:tc>
      </w:tr>
      <w:tr w:rsidR="00D17D4B" w:rsidRPr="00D17D4B" w14:paraId="01EFBBD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C66621"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4907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Camarines Norte</w:t>
            </w:r>
          </w:p>
        </w:tc>
        <w:tc>
          <w:tcPr>
            <w:tcW w:w="728" w:type="pct"/>
            <w:tcBorders>
              <w:top w:val="nil"/>
              <w:left w:val="nil"/>
              <w:bottom w:val="single" w:sz="4" w:space="0" w:color="000000"/>
              <w:right w:val="single" w:sz="4" w:space="0" w:color="000000"/>
            </w:tcBorders>
            <w:shd w:val="clear" w:color="auto" w:fill="auto"/>
            <w:noWrap/>
            <w:vAlign w:val="bottom"/>
            <w:hideMark/>
          </w:tcPr>
          <w:p w14:paraId="6FAA3D55" w14:textId="36E76C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301,166.56 </w:t>
            </w:r>
          </w:p>
        </w:tc>
        <w:tc>
          <w:tcPr>
            <w:tcW w:w="728" w:type="pct"/>
            <w:tcBorders>
              <w:top w:val="nil"/>
              <w:left w:val="nil"/>
              <w:bottom w:val="single" w:sz="4" w:space="0" w:color="000000"/>
              <w:right w:val="single" w:sz="4" w:space="0" w:color="000000"/>
            </w:tcBorders>
            <w:shd w:val="clear" w:color="auto" w:fill="auto"/>
            <w:noWrap/>
            <w:vAlign w:val="bottom"/>
            <w:hideMark/>
          </w:tcPr>
          <w:p w14:paraId="70FFEBB3" w14:textId="6EB226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021BC1" w14:textId="4A3EF0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F79FA" w14:textId="05E89A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2754DE" w14:textId="36AC39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301,166.56 </w:t>
            </w:r>
          </w:p>
        </w:tc>
      </w:tr>
      <w:tr w:rsidR="00D17D4B" w:rsidRPr="00D17D4B" w14:paraId="749810F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04FB5E"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2C391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Basud</w:t>
            </w:r>
          </w:p>
        </w:tc>
        <w:tc>
          <w:tcPr>
            <w:tcW w:w="728" w:type="pct"/>
            <w:tcBorders>
              <w:top w:val="nil"/>
              <w:left w:val="nil"/>
              <w:bottom w:val="single" w:sz="4" w:space="0" w:color="000000"/>
              <w:right w:val="single" w:sz="4" w:space="0" w:color="000000"/>
            </w:tcBorders>
            <w:shd w:val="clear" w:color="auto" w:fill="auto"/>
            <w:noWrap/>
            <w:vAlign w:val="bottom"/>
            <w:hideMark/>
          </w:tcPr>
          <w:p w14:paraId="3A960B95" w14:textId="27429B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178,583.16 </w:t>
            </w:r>
          </w:p>
        </w:tc>
        <w:tc>
          <w:tcPr>
            <w:tcW w:w="728" w:type="pct"/>
            <w:tcBorders>
              <w:top w:val="nil"/>
              <w:left w:val="nil"/>
              <w:bottom w:val="single" w:sz="4" w:space="0" w:color="000000"/>
              <w:right w:val="single" w:sz="4" w:space="0" w:color="000000"/>
            </w:tcBorders>
            <w:shd w:val="clear" w:color="auto" w:fill="auto"/>
            <w:noWrap/>
            <w:vAlign w:val="bottom"/>
            <w:hideMark/>
          </w:tcPr>
          <w:p w14:paraId="294714C5" w14:textId="01ADC4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9,971,453.35 </w:t>
            </w:r>
          </w:p>
        </w:tc>
        <w:tc>
          <w:tcPr>
            <w:tcW w:w="728" w:type="pct"/>
            <w:tcBorders>
              <w:top w:val="nil"/>
              <w:left w:val="nil"/>
              <w:bottom w:val="single" w:sz="4" w:space="0" w:color="000000"/>
              <w:right w:val="single" w:sz="4" w:space="0" w:color="000000"/>
            </w:tcBorders>
            <w:shd w:val="clear" w:color="auto" w:fill="auto"/>
            <w:noWrap/>
            <w:vAlign w:val="bottom"/>
            <w:hideMark/>
          </w:tcPr>
          <w:p w14:paraId="26F4818A" w14:textId="6096DE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1A58E9" w14:textId="555FE7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D1AAF3" w14:textId="674390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10,150,036.51 </w:t>
            </w:r>
          </w:p>
        </w:tc>
      </w:tr>
      <w:tr w:rsidR="00D17D4B" w:rsidRPr="00D17D4B" w14:paraId="10F0D62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D04BD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F97AA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Capalonga</w:t>
            </w:r>
          </w:p>
        </w:tc>
        <w:tc>
          <w:tcPr>
            <w:tcW w:w="728" w:type="pct"/>
            <w:tcBorders>
              <w:top w:val="nil"/>
              <w:left w:val="nil"/>
              <w:bottom w:val="single" w:sz="4" w:space="0" w:color="000000"/>
              <w:right w:val="single" w:sz="4" w:space="0" w:color="000000"/>
            </w:tcBorders>
            <w:shd w:val="clear" w:color="auto" w:fill="auto"/>
            <w:noWrap/>
            <w:vAlign w:val="bottom"/>
            <w:hideMark/>
          </w:tcPr>
          <w:p w14:paraId="32E31776" w14:textId="7A15F0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401,380.00 </w:t>
            </w:r>
          </w:p>
        </w:tc>
        <w:tc>
          <w:tcPr>
            <w:tcW w:w="728" w:type="pct"/>
            <w:tcBorders>
              <w:top w:val="nil"/>
              <w:left w:val="nil"/>
              <w:bottom w:val="single" w:sz="4" w:space="0" w:color="000000"/>
              <w:right w:val="single" w:sz="4" w:space="0" w:color="000000"/>
            </w:tcBorders>
            <w:shd w:val="clear" w:color="auto" w:fill="auto"/>
            <w:noWrap/>
            <w:vAlign w:val="bottom"/>
            <w:hideMark/>
          </w:tcPr>
          <w:p w14:paraId="4D07C596" w14:textId="6B6550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33DC6A" w14:textId="7E745B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9BAEF0" w14:textId="3E5770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93249F" w14:textId="090AD3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401,380.00 </w:t>
            </w:r>
          </w:p>
        </w:tc>
      </w:tr>
      <w:tr w:rsidR="00D17D4B" w:rsidRPr="00D17D4B" w14:paraId="3D295A8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539F4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1176B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Daet</w:t>
            </w:r>
          </w:p>
        </w:tc>
        <w:tc>
          <w:tcPr>
            <w:tcW w:w="728" w:type="pct"/>
            <w:tcBorders>
              <w:top w:val="nil"/>
              <w:left w:val="nil"/>
              <w:bottom w:val="single" w:sz="4" w:space="0" w:color="000000"/>
              <w:right w:val="single" w:sz="4" w:space="0" w:color="000000"/>
            </w:tcBorders>
            <w:shd w:val="clear" w:color="auto" w:fill="auto"/>
            <w:noWrap/>
            <w:vAlign w:val="bottom"/>
            <w:hideMark/>
          </w:tcPr>
          <w:p w14:paraId="02039510" w14:textId="651FEA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254,532.32 </w:t>
            </w:r>
          </w:p>
        </w:tc>
        <w:tc>
          <w:tcPr>
            <w:tcW w:w="728" w:type="pct"/>
            <w:tcBorders>
              <w:top w:val="nil"/>
              <w:left w:val="nil"/>
              <w:bottom w:val="single" w:sz="4" w:space="0" w:color="000000"/>
              <w:right w:val="single" w:sz="4" w:space="0" w:color="000000"/>
            </w:tcBorders>
            <w:shd w:val="clear" w:color="auto" w:fill="auto"/>
            <w:noWrap/>
            <w:vAlign w:val="bottom"/>
            <w:hideMark/>
          </w:tcPr>
          <w:p w14:paraId="5E7A3DBC" w14:textId="333050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24,083,067.00 </w:t>
            </w:r>
          </w:p>
        </w:tc>
        <w:tc>
          <w:tcPr>
            <w:tcW w:w="728" w:type="pct"/>
            <w:tcBorders>
              <w:top w:val="nil"/>
              <w:left w:val="nil"/>
              <w:bottom w:val="single" w:sz="4" w:space="0" w:color="000000"/>
              <w:right w:val="single" w:sz="4" w:space="0" w:color="000000"/>
            </w:tcBorders>
            <w:shd w:val="clear" w:color="auto" w:fill="auto"/>
            <w:noWrap/>
            <w:vAlign w:val="bottom"/>
            <w:hideMark/>
          </w:tcPr>
          <w:p w14:paraId="129F349C" w14:textId="75474E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B210F4" w14:textId="1EA6E0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4110AB" w14:textId="32FA9C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24,337,599.32 </w:t>
            </w:r>
          </w:p>
        </w:tc>
      </w:tr>
      <w:tr w:rsidR="00D17D4B" w:rsidRPr="00D17D4B" w14:paraId="68E6D59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8282E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E5731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Jose Panganiban</w:t>
            </w:r>
          </w:p>
        </w:tc>
        <w:tc>
          <w:tcPr>
            <w:tcW w:w="728" w:type="pct"/>
            <w:tcBorders>
              <w:top w:val="nil"/>
              <w:left w:val="nil"/>
              <w:bottom w:val="single" w:sz="4" w:space="0" w:color="000000"/>
              <w:right w:val="single" w:sz="4" w:space="0" w:color="000000"/>
            </w:tcBorders>
            <w:shd w:val="clear" w:color="auto" w:fill="auto"/>
            <w:noWrap/>
            <w:vAlign w:val="bottom"/>
            <w:hideMark/>
          </w:tcPr>
          <w:p w14:paraId="087C6391" w14:textId="1E2E48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549,430.00 </w:t>
            </w:r>
          </w:p>
        </w:tc>
        <w:tc>
          <w:tcPr>
            <w:tcW w:w="728" w:type="pct"/>
            <w:tcBorders>
              <w:top w:val="nil"/>
              <w:left w:val="nil"/>
              <w:bottom w:val="single" w:sz="4" w:space="0" w:color="000000"/>
              <w:right w:val="single" w:sz="4" w:space="0" w:color="000000"/>
            </w:tcBorders>
            <w:shd w:val="clear" w:color="auto" w:fill="auto"/>
            <w:noWrap/>
            <w:vAlign w:val="bottom"/>
            <w:hideMark/>
          </w:tcPr>
          <w:p w14:paraId="270465FA" w14:textId="09C895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C8F96A" w14:textId="5CE019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15504B" w14:textId="30E42C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B61F97" w14:textId="2006E4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549,430.00 </w:t>
            </w:r>
          </w:p>
        </w:tc>
      </w:tr>
      <w:tr w:rsidR="00D17D4B" w:rsidRPr="00D17D4B" w14:paraId="7DC7C27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9D1E1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97DAC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Labo</w:t>
            </w:r>
          </w:p>
        </w:tc>
        <w:tc>
          <w:tcPr>
            <w:tcW w:w="728" w:type="pct"/>
            <w:tcBorders>
              <w:top w:val="nil"/>
              <w:left w:val="nil"/>
              <w:bottom w:val="single" w:sz="4" w:space="0" w:color="000000"/>
              <w:right w:val="single" w:sz="4" w:space="0" w:color="000000"/>
            </w:tcBorders>
            <w:shd w:val="clear" w:color="auto" w:fill="auto"/>
            <w:noWrap/>
            <w:vAlign w:val="bottom"/>
            <w:hideMark/>
          </w:tcPr>
          <w:p w14:paraId="74AFF0C2" w14:textId="495887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822,500.00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CB429CE" w14:textId="1EFFFD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7,972,120.00 </w:t>
            </w:r>
          </w:p>
        </w:tc>
        <w:tc>
          <w:tcPr>
            <w:tcW w:w="728" w:type="pct"/>
            <w:tcBorders>
              <w:top w:val="nil"/>
              <w:left w:val="nil"/>
              <w:bottom w:val="single" w:sz="4" w:space="0" w:color="000000"/>
              <w:right w:val="single" w:sz="4" w:space="0" w:color="000000"/>
            </w:tcBorders>
            <w:shd w:val="clear" w:color="auto" w:fill="auto"/>
            <w:noWrap/>
            <w:vAlign w:val="bottom"/>
            <w:hideMark/>
          </w:tcPr>
          <w:p w14:paraId="46B489E5" w14:textId="2D93A5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1AE9AA" w14:textId="135A5F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82DF91" w14:textId="74DB78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8,794,620.00 </w:t>
            </w:r>
          </w:p>
        </w:tc>
      </w:tr>
      <w:tr w:rsidR="00D17D4B" w:rsidRPr="00D17D4B" w14:paraId="52FC358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7B8A8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7DFAF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2D10B54F" w14:textId="47881A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357,687.43 </w:t>
            </w:r>
          </w:p>
        </w:tc>
        <w:tc>
          <w:tcPr>
            <w:tcW w:w="728" w:type="pct"/>
            <w:tcBorders>
              <w:top w:val="nil"/>
              <w:left w:val="nil"/>
              <w:bottom w:val="single" w:sz="4" w:space="0" w:color="000000"/>
              <w:right w:val="single" w:sz="4" w:space="0" w:color="000000"/>
            </w:tcBorders>
            <w:shd w:val="clear" w:color="auto" w:fill="auto"/>
            <w:noWrap/>
            <w:vAlign w:val="bottom"/>
            <w:hideMark/>
          </w:tcPr>
          <w:p w14:paraId="750875A8" w14:textId="4F4F41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96A5B1" w14:textId="6B4B5B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5F544A" w14:textId="190342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315E51" w14:textId="03A8E8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357,687.43 </w:t>
            </w:r>
          </w:p>
        </w:tc>
      </w:tr>
      <w:tr w:rsidR="00D17D4B" w:rsidRPr="00D17D4B" w14:paraId="5E9D05C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9F19E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B13E7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Paracale</w:t>
            </w:r>
          </w:p>
        </w:tc>
        <w:tc>
          <w:tcPr>
            <w:tcW w:w="728" w:type="pct"/>
            <w:tcBorders>
              <w:top w:val="nil"/>
              <w:left w:val="nil"/>
              <w:bottom w:val="single" w:sz="4" w:space="0" w:color="000000"/>
              <w:right w:val="single" w:sz="4" w:space="0" w:color="000000"/>
            </w:tcBorders>
            <w:shd w:val="clear" w:color="auto" w:fill="auto"/>
            <w:noWrap/>
            <w:vAlign w:val="bottom"/>
            <w:hideMark/>
          </w:tcPr>
          <w:p w14:paraId="44B5E74B" w14:textId="45F861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401,106.72 </w:t>
            </w:r>
          </w:p>
        </w:tc>
        <w:tc>
          <w:tcPr>
            <w:tcW w:w="728" w:type="pct"/>
            <w:tcBorders>
              <w:top w:val="nil"/>
              <w:left w:val="nil"/>
              <w:bottom w:val="single" w:sz="4" w:space="0" w:color="000000"/>
              <w:right w:val="single" w:sz="4" w:space="0" w:color="000000"/>
            </w:tcBorders>
            <w:shd w:val="clear" w:color="auto" w:fill="auto"/>
            <w:noWrap/>
            <w:vAlign w:val="bottom"/>
            <w:hideMark/>
          </w:tcPr>
          <w:p w14:paraId="11770B74" w14:textId="0BA0CF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8,980,594.00 </w:t>
            </w:r>
          </w:p>
        </w:tc>
        <w:tc>
          <w:tcPr>
            <w:tcW w:w="728" w:type="pct"/>
            <w:tcBorders>
              <w:top w:val="nil"/>
              <w:left w:val="nil"/>
              <w:bottom w:val="single" w:sz="4" w:space="0" w:color="000000"/>
              <w:right w:val="single" w:sz="4" w:space="0" w:color="000000"/>
            </w:tcBorders>
            <w:shd w:val="clear" w:color="auto" w:fill="auto"/>
            <w:noWrap/>
            <w:vAlign w:val="bottom"/>
            <w:hideMark/>
          </w:tcPr>
          <w:p w14:paraId="1EFF2780" w14:textId="59DC80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9B227B" w14:textId="114F10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869F61" w14:textId="5627AC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9,381,700.72 </w:t>
            </w:r>
          </w:p>
        </w:tc>
      </w:tr>
      <w:tr w:rsidR="00D17D4B" w:rsidRPr="00D17D4B" w14:paraId="2B9373E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F3B6A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B3EFB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14:paraId="39FF9299" w14:textId="0E92C5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92,430.00 </w:t>
            </w:r>
          </w:p>
        </w:tc>
        <w:tc>
          <w:tcPr>
            <w:tcW w:w="728" w:type="pct"/>
            <w:tcBorders>
              <w:top w:val="nil"/>
              <w:left w:val="nil"/>
              <w:bottom w:val="single" w:sz="4" w:space="0" w:color="000000"/>
              <w:right w:val="single" w:sz="4" w:space="0" w:color="000000"/>
            </w:tcBorders>
            <w:shd w:val="clear" w:color="auto" w:fill="auto"/>
            <w:noWrap/>
            <w:vAlign w:val="bottom"/>
            <w:hideMark/>
          </w:tcPr>
          <w:p w14:paraId="1CA7D8FE" w14:textId="0332DF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10,539,539.50 </w:t>
            </w:r>
          </w:p>
        </w:tc>
        <w:tc>
          <w:tcPr>
            <w:tcW w:w="728" w:type="pct"/>
            <w:tcBorders>
              <w:top w:val="nil"/>
              <w:left w:val="nil"/>
              <w:bottom w:val="single" w:sz="4" w:space="0" w:color="000000"/>
              <w:right w:val="single" w:sz="4" w:space="0" w:color="000000"/>
            </w:tcBorders>
            <w:shd w:val="clear" w:color="auto" w:fill="auto"/>
            <w:noWrap/>
            <w:vAlign w:val="bottom"/>
            <w:hideMark/>
          </w:tcPr>
          <w:p w14:paraId="6E3C40D8" w14:textId="67D02A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907DA1" w14:textId="713ED0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305756" w14:textId="271DBE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10,631,969.50 </w:t>
            </w:r>
          </w:p>
        </w:tc>
      </w:tr>
      <w:tr w:rsidR="00D17D4B" w:rsidRPr="00D17D4B" w14:paraId="3714427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D15F7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486B8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06526B06" w14:textId="5D2C98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64,490.94 </w:t>
            </w:r>
          </w:p>
        </w:tc>
        <w:tc>
          <w:tcPr>
            <w:tcW w:w="728" w:type="pct"/>
            <w:tcBorders>
              <w:top w:val="nil"/>
              <w:left w:val="nil"/>
              <w:bottom w:val="single" w:sz="4" w:space="0" w:color="000000"/>
              <w:right w:val="single" w:sz="4" w:space="0" w:color="000000"/>
            </w:tcBorders>
            <w:shd w:val="clear" w:color="auto" w:fill="auto"/>
            <w:noWrap/>
            <w:vAlign w:val="bottom"/>
            <w:hideMark/>
          </w:tcPr>
          <w:p w14:paraId="22E06926" w14:textId="4AA70F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1,574,765.00 </w:t>
            </w:r>
          </w:p>
        </w:tc>
        <w:tc>
          <w:tcPr>
            <w:tcW w:w="728" w:type="pct"/>
            <w:tcBorders>
              <w:top w:val="nil"/>
              <w:left w:val="nil"/>
              <w:bottom w:val="single" w:sz="4" w:space="0" w:color="000000"/>
              <w:right w:val="single" w:sz="4" w:space="0" w:color="000000"/>
            </w:tcBorders>
            <w:shd w:val="clear" w:color="auto" w:fill="auto"/>
            <w:noWrap/>
            <w:vAlign w:val="bottom"/>
            <w:hideMark/>
          </w:tcPr>
          <w:p w14:paraId="162E917A" w14:textId="1FB2B6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8FB16A" w14:textId="034A2D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95FCEA" w14:textId="014D8E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1,639,255.94 </w:t>
            </w:r>
          </w:p>
        </w:tc>
      </w:tr>
      <w:tr w:rsidR="00D17D4B" w:rsidRPr="00D17D4B" w14:paraId="6F9AFD9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46EEE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47F0A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Elena</w:t>
            </w:r>
          </w:p>
        </w:tc>
        <w:tc>
          <w:tcPr>
            <w:tcW w:w="728" w:type="pct"/>
            <w:tcBorders>
              <w:top w:val="nil"/>
              <w:left w:val="nil"/>
              <w:bottom w:val="single" w:sz="4" w:space="0" w:color="000000"/>
              <w:right w:val="single" w:sz="4" w:space="0" w:color="000000"/>
            </w:tcBorders>
            <w:shd w:val="clear" w:color="auto" w:fill="auto"/>
            <w:noWrap/>
            <w:vAlign w:val="bottom"/>
            <w:hideMark/>
          </w:tcPr>
          <w:p w14:paraId="05E9181C" w14:textId="77A083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244,660.02 </w:t>
            </w:r>
          </w:p>
        </w:tc>
        <w:tc>
          <w:tcPr>
            <w:tcW w:w="728" w:type="pct"/>
            <w:tcBorders>
              <w:top w:val="nil"/>
              <w:left w:val="nil"/>
              <w:bottom w:val="single" w:sz="4" w:space="0" w:color="000000"/>
              <w:right w:val="single" w:sz="4" w:space="0" w:color="000000"/>
            </w:tcBorders>
            <w:shd w:val="clear" w:color="auto" w:fill="auto"/>
            <w:noWrap/>
            <w:vAlign w:val="bottom"/>
            <w:hideMark/>
          </w:tcPr>
          <w:p w14:paraId="5A4E9601" w14:textId="0D7454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4,466,180.88 </w:t>
            </w:r>
          </w:p>
        </w:tc>
        <w:tc>
          <w:tcPr>
            <w:tcW w:w="728" w:type="pct"/>
            <w:tcBorders>
              <w:top w:val="nil"/>
              <w:left w:val="nil"/>
              <w:bottom w:val="single" w:sz="4" w:space="0" w:color="000000"/>
              <w:right w:val="single" w:sz="4" w:space="0" w:color="000000"/>
            </w:tcBorders>
            <w:shd w:val="clear" w:color="auto" w:fill="auto"/>
            <w:noWrap/>
            <w:vAlign w:val="bottom"/>
            <w:hideMark/>
          </w:tcPr>
          <w:p w14:paraId="13DD882C" w14:textId="03974A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BDB15D" w14:textId="26A02D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4A0B28" w14:textId="1A81A0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4,710,840.90 </w:t>
            </w:r>
          </w:p>
        </w:tc>
      </w:tr>
      <w:tr w:rsidR="00D17D4B" w:rsidRPr="00D17D4B" w14:paraId="68E5C77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FF274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939DA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7413B9A0" w14:textId="4D1464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127,902.68 </w:t>
            </w:r>
          </w:p>
        </w:tc>
        <w:tc>
          <w:tcPr>
            <w:tcW w:w="728" w:type="pct"/>
            <w:tcBorders>
              <w:top w:val="nil"/>
              <w:left w:val="nil"/>
              <w:bottom w:val="single" w:sz="4" w:space="0" w:color="000000"/>
              <w:right w:val="single" w:sz="4" w:space="0" w:color="000000"/>
            </w:tcBorders>
            <w:shd w:val="clear" w:color="auto" w:fill="auto"/>
            <w:noWrap/>
            <w:vAlign w:val="bottom"/>
            <w:hideMark/>
          </w:tcPr>
          <w:p w14:paraId="33C5248B" w14:textId="0CA240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4,144,308.75 </w:t>
            </w:r>
          </w:p>
        </w:tc>
        <w:tc>
          <w:tcPr>
            <w:tcW w:w="728" w:type="pct"/>
            <w:tcBorders>
              <w:top w:val="nil"/>
              <w:left w:val="nil"/>
              <w:bottom w:val="single" w:sz="4" w:space="0" w:color="000000"/>
              <w:right w:val="single" w:sz="4" w:space="0" w:color="000000"/>
            </w:tcBorders>
            <w:shd w:val="clear" w:color="auto" w:fill="auto"/>
            <w:noWrap/>
            <w:vAlign w:val="bottom"/>
            <w:hideMark/>
          </w:tcPr>
          <w:p w14:paraId="2D17A4D1" w14:textId="3C45DB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1AA1DD" w14:textId="6CB940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C0A77A" w14:textId="429BC6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4,272,211.43 </w:t>
            </w:r>
          </w:p>
        </w:tc>
      </w:tr>
      <w:tr w:rsidR="00D17D4B" w:rsidRPr="00D17D4B" w14:paraId="5DA47AC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21F96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69775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Vinzons</w:t>
            </w:r>
          </w:p>
        </w:tc>
        <w:tc>
          <w:tcPr>
            <w:tcW w:w="728" w:type="pct"/>
            <w:tcBorders>
              <w:top w:val="nil"/>
              <w:left w:val="nil"/>
              <w:bottom w:val="single" w:sz="4" w:space="0" w:color="000000"/>
              <w:right w:val="single" w:sz="4" w:space="0" w:color="000000"/>
            </w:tcBorders>
            <w:shd w:val="clear" w:color="auto" w:fill="auto"/>
            <w:noWrap/>
            <w:vAlign w:val="bottom"/>
            <w:hideMark/>
          </w:tcPr>
          <w:p w14:paraId="751575FD" w14:textId="4623A4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430,050.00 </w:t>
            </w:r>
          </w:p>
        </w:tc>
        <w:tc>
          <w:tcPr>
            <w:tcW w:w="728" w:type="pct"/>
            <w:tcBorders>
              <w:top w:val="nil"/>
              <w:left w:val="nil"/>
              <w:bottom w:val="single" w:sz="4" w:space="0" w:color="000000"/>
              <w:right w:val="single" w:sz="4" w:space="0" w:color="000000"/>
            </w:tcBorders>
            <w:shd w:val="clear" w:color="auto" w:fill="auto"/>
            <w:noWrap/>
            <w:vAlign w:val="bottom"/>
            <w:hideMark/>
          </w:tcPr>
          <w:p w14:paraId="535C5C20" w14:textId="59E7DB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472326" w14:textId="5C4CF9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1C3561" w14:textId="6EBC1A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38BC81" w14:textId="2F47A2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4,830,050.00 </w:t>
            </w:r>
          </w:p>
        </w:tc>
      </w:tr>
      <w:tr w:rsidR="00D17D4B" w:rsidRPr="00D17D4B" w14:paraId="435B7718"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06FCF0"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Camarines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49223218" w14:textId="55710B7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15,052,137.97 </w:t>
            </w:r>
          </w:p>
        </w:tc>
        <w:tc>
          <w:tcPr>
            <w:tcW w:w="728" w:type="pct"/>
            <w:tcBorders>
              <w:top w:val="nil"/>
              <w:left w:val="nil"/>
              <w:bottom w:val="single" w:sz="4" w:space="0" w:color="000000"/>
              <w:right w:val="single" w:sz="4" w:space="0" w:color="000000"/>
            </w:tcBorders>
            <w:shd w:val="clear" w:color="D8D8D8" w:fill="D8D8D8"/>
            <w:noWrap/>
            <w:vAlign w:val="bottom"/>
            <w:hideMark/>
          </w:tcPr>
          <w:p w14:paraId="3FE89152" w14:textId="40B6FCE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117,814,704.37 </w:t>
            </w:r>
          </w:p>
        </w:tc>
        <w:tc>
          <w:tcPr>
            <w:tcW w:w="728" w:type="pct"/>
            <w:tcBorders>
              <w:top w:val="nil"/>
              <w:left w:val="nil"/>
              <w:bottom w:val="single" w:sz="4" w:space="0" w:color="000000"/>
              <w:right w:val="single" w:sz="4" w:space="0" w:color="000000"/>
            </w:tcBorders>
            <w:shd w:val="clear" w:color="D8D8D8" w:fill="D8D8D8"/>
            <w:noWrap/>
            <w:vAlign w:val="bottom"/>
            <w:hideMark/>
          </w:tcPr>
          <w:p w14:paraId="581BBF05" w14:textId="4FE6121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B7C008D" w14:textId="739FBF7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F2E03FB" w14:textId="5017F9B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132,916,842.34 </w:t>
            </w:r>
          </w:p>
        </w:tc>
      </w:tr>
      <w:tr w:rsidR="00D17D4B" w:rsidRPr="00D17D4B" w14:paraId="058257F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F4B56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E0EB0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Cam Sur</w:t>
            </w:r>
          </w:p>
        </w:tc>
        <w:tc>
          <w:tcPr>
            <w:tcW w:w="728" w:type="pct"/>
            <w:tcBorders>
              <w:top w:val="nil"/>
              <w:left w:val="nil"/>
              <w:bottom w:val="single" w:sz="4" w:space="0" w:color="000000"/>
              <w:right w:val="single" w:sz="4" w:space="0" w:color="000000"/>
            </w:tcBorders>
            <w:shd w:val="clear" w:color="auto" w:fill="auto"/>
            <w:noWrap/>
            <w:vAlign w:val="bottom"/>
            <w:hideMark/>
          </w:tcPr>
          <w:p w14:paraId="13A5D3AD" w14:textId="4807F9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910,807.28 </w:t>
            </w:r>
          </w:p>
        </w:tc>
        <w:tc>
          <w:tcPr>
            <w:tcW w:w="728" w:type="pct"/>
            <w:tcBorders>
              <w:top w:val="nil"/>
              <w:left w:val="nil"/>
              <w:bottom w:val="single" w:sz="4" w:space="0" w:color="000000"/>
              <w:right w:val="single" w:sz="4" w:space="0" w:color="000000"/>
            </w:tcBorders>
            <w:shd w:val="clear" w:color="auto" w:fill="auto"/>
            <w:noWrap/>
            <w:vAlign w:val="bottom"/>
            <w:hideMark/>
          </w:tcPr>
          <w:p w14:paraId="5BB63CAF" w14:textId="31DB89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42DF2F" w14:textId="522E2A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791792" w14:textId="1C1393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89FB80" w14:textId="1D65C6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910,807.28 </w:t>
            </w:r>
          </w:p>
        </w:tc>
      </w:tr>
      <w:tr w:rsidR="00D17D4B" w:rsidRPr="00D17D4B" w14:paraId="7653149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743E0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7C29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Baao</w:t>
            </w:r>
          </w:p>
        </w:tc>
        <w:tc>
          <w:tcPr>
            <w:tcW w:w="728" w:type="pct"/>
            <w:tcBorders>
              <w:top w:val="nil"/>
              <w:left w:val="nil"/>
              <w:bottom w:val="single" w:sz="4" w:space="0" w:color="000000"/>
              <w:right w:val="single" w:sz="4" w:space="0" w:color="000000"/>
            </w:tcBorders>
            <w:shd w:val="clear" w:color="auto" w:fill="auto"/>
            <w:noWrap/>
            <w:vAlign w:val="bottom"/>
            <w:hideMark/>
          </w:tcPr>
          <w:p w14:paraId="78559080" w14:textId="43370C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302,623.68 </w:t>
            </w:r>
          </w:p>
        </w:tc>
        <w:tc>
          <w:tcPr>
            <w:tcW w:w="728" w:type="pct"/>
            <w:tcBorders>
              <w:top w:val="nil"/>
              <w:left w:val="nil"/>
              <w:bottom w:val="single" w:sz="4" w:space="0" w:color="000000"/>
              <w:right w:val="single" w:sz="4" w:space="0" w:color="000000"/>
            </w:tcBorders>
            <w:shd w:val="clear" w:color="auto" w:fill="auto"/>
            <w:noWrap/>
            <w:vAlign w:val="bottom"/>
            <w:hideMark/>
          </w:tcPr>
          <w:p w14:paraId="0595733E" w14:textId="5C76E7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32,565,991.36 </w:t>
            </w:r>
          </w:p>
        </w:tc>
        <w:tc>
          <w:tcPr>
            <w:tcW w:w="728" w:type="pct"/>
            <w:tcBorders>
              <w:top w:val="nil"/>
              <w:left w:val="nil"/>
              <w:bottom w:val="single" w:sz="4" w:space="0" w:color="000000"/>
              <w:right w:val="single" w:sz="4" w:space="0" w:color="000000"/>
            </w:tcBorders>
            <w:shd w:val="clear" w:color="auto" w:fill="auto"/>
            <w:noWrap/>
            <w:vAlign w:val="bottom"/>
            <w:hideMark/>
          </w:tcPr>
          <w:p w14:paraId="5172C500" w14:textId="7FF675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FC62AC" w14:textId="5B4272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6239DF" w14:textId="1AABE3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32,868,615.04 </w:t>
            </w:r>
          </w:p>
        </w:tc>
      </w:tr>
      <w:tr w:rsidR="00D17D4B" w:rsidRPr="00D17D4B" w14:paraId="617F06A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4A23B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48561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Balatan</w:t>
            </w:r>
          </w:p>
        </w:tc>
        <w:tc>
          <w:tcPr>
            <w:tcW w:w="728" w:type="pct"/>
            <w:tcBorders>
              <w:top w:val="nil"/>
              <w:left w:val="nil"/>
              <w:bottom w:val="single" w:sz="4" w:space="0" w:color="000000"/>
              <w:right w:val="single" w:sz="4" w:space="0" w:color="000000"/>
            </w:tcBorders>
            <w:shd w:val="clear" w:color="auto" w:fill="auto"/>
            <w:noWrap/>
            <w:vAlign w:val="bottom"/>
            <w:hideMark/>
          </w:tcPr>
          <w:p w14:paraId="391B2531" w14:textId="6426D5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536,374.94 </w:t>
            </w:r>
          </w:p>
        </w:tc>
        <w:tc>
          <w:tcPr>
            <w:tcW w:w="728" w:type="pct"/>
            <w:tcBorders>
              <w:top w:val="nil"/>
              <w:left w:val="nil"/>
              <w:bottom w:val="single" w:sz="4" w:space="0" w:color="000000"/>
              <w:right w:val="single" w:sz="4" w:space="0" w:color="000000"/>
            </w:tcBorders>
            <w:shd w:val="clear" w:color="auto" w:fill="auto"/>
            <w:noWrap/>
            <w:vAlign w:val="bottom"/>
            <w:hideMark/>
          </w:tcPr>
          <w:p w14:paraId="616EA03E" w14:textId="1838E1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916,600.00 </w:t>
            </w:r>
          </w:p>
        </w:tc>
        <w:tc>
          <w:tcPr>
            <w:tcW w:w="728" w:type="pct"/>
            <w:tcBorders>
              <w:top w:val="nil"/>
              <w:left w:val="nil"/>
              <w:bottom w:val="single" w:sz="4" w:space="0" w:color="000000"/>
              <w:right w:val="single" w:sz="4" w:space="0" w:color="000000"/>
            </w:tcBorders>
            <w:shd w:val="clear" w:color="auto" w:fill="auto"/>
            <w:noWrap/>
            <w:vAlign w:val="bottom"/>
            <w:hideMark/>
          </w:tcPr>
          <w:p w14:paraId="6C064363" w14:textId="7EEE06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541723" w14:textId="683E2A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088265" w14:textId="7620C5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1,452,974.94 </w:t>
            </w:r>
          </w:p>
        </w:tc>
      </w:tr>
      <w:tr w:rsidR="00D17D4B" w:rsidRPr="00D17D4B" w14:paraId="3335D3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2F03B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AE832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Bato</w:t>
            </w:r>
          </w:p>
        </w:tc>
        <w:tc>
          <w:tcPr>
            <w:tcW w:w="728" w:type="pct"/>
            <w:tcBorders>
              <w:top w:val="nil"/>
              <w:left w:val="nil"/>
              <w:bottom w:val="single" w:sz="4" w:space="0" w:color="000000"/>
              <w:right w:val="single" w:sz="4" w:space="0" w:color="000000"/>
            </w:tcBorders>
            <w:shd w:val="clear" w:color="auto" w:fill="auto"/>
            <w:noWrap/>
            <w:vAlign w:val="bottom"/>
            <w:hideMark/>
          </w:tcPr>
          <w:p w14:paraId="38EA8327" w14:textId="52D39E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293,240.00 </w:t>
            </w:r>
          </w:p>
        </w:tc>
        <w:tc>
          <w:tcPr>
            <w:tcW w:w="728" w:type="pct"/>
            <w:tcBorders>
              <w:top w:val="nil"/>
              <w:left w:val="nil"/>
              <w:bottom w:val="single" w:sz="4" w:space="0" w:color="000000"/>
              <w:right w:val="single" w:sz="4" w:space="0" w:color="000000"/>
            </w:tcBorders>
            <w:shd w:val="clear" w:color="auto" w:fill="auto"/>
            <w:noWrap/>
            <w:vAlign w:val="bottom"/>
            <w:hideMark/>
          </w:tcPr>
          <w:p w14:paraId="17B63F0B" w14:textId="3BCF3E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1,812,942.00 </w:t>
            </w:r>
          </w:p>
        </w:tc>
        <w:tc>
          <w:tcPr>
            <w:tcW w:w="728" w:type="pct"/>
            <w:tcBorders>
              <w:top w:val="nil"/>
              <w:left w:val="nil"/>
              <w:bottom w:val="single" w:sz="4" w:space="0" w:color="000000"/>
              <w:right w:val="single" w:sz="4" w:space="0" w:color="000000"/>
            </w:tcBorders>
            <w:shd w:val="clear" w:color="auto" w:fill="auto"/>
            <w:noWrap/>
            <w:vAlign w:val="bottom"/>
            <w:hideMark/>
          </w:tcPr>
          <w:p w14:paraId="459D5499" w14:textId="2E74D4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C355FC" w14:textId="1DC91B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C68DAC" w14:textId="0A7AF9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2,106,182.00 </w:t>
            </w:r>
          </w:p>
        </w:tc>
      </w:tr>
      <w:tr w:rsidR="00D17D4B" w:rsidRPr="00D17D4B" w14:paraId="77BCC3F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F6414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33F4E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Bombon</w:t>
            </w:r>
          </w:p>
        </w:tc>
        <w:tc>
          <w:tcPr>
            <w:tcW w:w="728" w:type="pct"/>
            <w:tcBorders>
              <w:top w:val="nil"/>
              <w:left w:val="nil"/>
              <w:bottom w:val="single" w:sz="4" w:space="0" w:color="000000"/>
              <w:right w:val="single" w:sz="4" w:space="0" w:color="000000"/>
            </w:tcBorders>
            <w:shd w:val="clear" w:color="auto" w:fill="auto"/>
            <w:noWrap/>
            <w:vAlign w:val="bottom"/>
            <w:hideMark/>
          </w:tcPr>
          <w:p w14:paraId="6046F1CC" w14:textId="65CBA5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117,617.76 </w:t>
            </w:r>
          </w:p>
        </w:tc>
        <w:tc>
          <w:tcPr>
            <w:tcW w:w="728" w:type="pct"/>
            <w:tcBorders>
              <w:top w:val="nil"/>
              <w:left w:val="nil"/>
              <w:bottom w:val="single" w:sz="4" w:space="0" w:color="000000"/>
              <w:right w:val="single" w:sz="4" w:space="0" w:color="000000"/>
            </w:tcBorders>
            <w:shd w:val="clear" w:color="auto" w:fill="auto"/>
            <w:noWrap/>
            <w:vAlign w:val="bottom"/>
            <w:hideMark/>
          </w:tcPr>
          <w:p w14:paraId="1CB6FB93" w14:textId="4286C1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374,528.00 </w:t>
            </w:r>
          </w:p>
        </w:tc>
        <w:tc>
          <w:tcPr>
            <w:tcW w:w="728" w:type="pct"/>
            <w:tcBorders>
              <w:top w:val="nil"/>
              <w:left w:val="nil"/>
              <w:bottom w:val="single" w:sz="4" w:space="0" w:color="000000"/>
              <w:right w:val="single" w:sz="4" w:space="0" w:color="000000"/>
            </w:tcBorders>
            <w:shd w:val="clear" w:color="auto" w:fill="auto"/>
            <w:noWrap/>
            <w:vAlign w:val="bottom"/>
            <w:hideMark/>
          </w:tcPr>
          <w:p w14:paraId="32DDEF6D" w14:textId="306613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36E4D8" w14:textId="1C3BD91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F5E771" w14:textId="170EA4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492,145.76 </w:t>
            </w:r>
          </w:p>
        </w:tc>
      </w:tr>
      <w:tr w:rsidR="00D17D4B" w:rsidRPr="00D17D4B" w14:paraId="0ADE058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B807B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0C0D7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Buhi</w:t>
            </w:r>
          </w:p>
        </w:tc>
        <w:tc>
          <w:tcPr>
            <w:tcW w:w="728" w:type="pct"/>
            <w:tcBorders>
              <w:top w:val="nil"/>
              <w:left w:val="nil"/>
              <w:bottom w:val="single" w:sz="4" w:space="0" w:color="000000"/>
              <w:right w:val="single" w:sz="4" w:space="0" w:color="000000"/>
            </w:tcBorders>
            <w:shd w:val="clear" w:color="auto" w:fill="auto"/>
            <w:noWrap/>
            <w:vAlign w:val="bottom"/>
            <w:hideMark/>
          </w:tcPr>
          <w:p w14:paraId="536D1A85" w14:textId="5BD669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651,620.22 </w:t>
            </w:r>
          </w:p>
        </w:tc>
        <w:tc>
          <w:tcPr>
            <w:tcW w:w="728" w:type="pct"/>
            <w:tcBorders>
              <w:top w:val="nil"/>
              <w:left w:val="nil"/>
              <w:bottom w:val="single" w:sz="4" w:space="0" w:color="000000"/>
              <w:right w:val="single" w:sz="4" w:space="0" w:color="000000"/>
            </w:tcBorders>
            <w:shd w:val="clear" w:color="auto" w:fill="auto"/>
            <w:noWrap/>
            <w:vAlign w:val="bottom"/>
            <w:hideMark/>
          </w:tcPr>
          <w:p w14:paraId="1B9F3211" w14:textId="381761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50702C" w14:textId="2EDC66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EC1217" w14:textId="532939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7EC87C" w14:textId="73237B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12,526,620.22 </w:t>
            </w:r>
          </w:p>
        </w:tc>
      </w:tr>
      <w:tr w:rsidR="00D17D4B" w:rsidRPr="00D17D4B" w14:paraId="65EA204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85F22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A725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Bula</w:t>
            </w:r>
          </w:p>
        </w:tc>
        <w:tc>
          <w:tcPr>
            <w:tcW w:w="728" w:type="pct"/>
            <w:tcBorders>
              <w:top w:val="nil"/>
              <w:left w:val="nil"/>
              <w:bottom w:val="single" w:sz="4" w:space="0" w:color="000000"/>
              <w:right w:val="single" w:sz="4" w:space="0" w:color="000000"/>
            </w:tcBorders>
            <w:shd w:val="clear" w:color="auto" w:fill="auto"/>
            <w:noWrap/>
            <w:vAlign w:val="bottom"/>
            <w:hideMark/>
          </w:tcPr>
          <w:p w14:paraId="125556FF" w14:textId="2D64FE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545,867.07 </w:t>
            </w:r>
          </w:p>
        </w:tc>
        <w:tc>
          <w:tcPr>
            <w:tcW w:w="728" w:type="pct"/>
            <w:tcBorders>
              <w:top w:val="nil"/>
              <w:left w:val="nil"/>
              <w:bottom w:val="single" w:sz="4" w:space="0" w:color="000000"/>
              <w:right w:val="single" w:sz="4" w:space="0" w:color="000000"/>
            </w:tcBorders>
            <w:shd w:val="clear" w:color="auto" w:fill="auto"/>
            <w:noWrap/>
            <w:vAlign w:val="bottom"/>
            <w:hideMark/>
          </w:tcPr>
          <w:p w14:paraId="6EF73C6A" w14:textId="00FFF8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7,408,809.70 </w:t>
            </w:r>
          </w:p>
        </w:tc>
        <w:tc>
          <w:tcPr>
            <w:tcW w:w="728" w:type="pct"/>
            <w:tcBorders>
              <w:top w:val="nil"/>
              <w:left w:val="nil"/>
              <w:bottom w:val="single" w:sz="4" w:space="0" w:color="000000"/>
              <w:right w:val="single" w:sz="4" w:space="0" w:color="000000"/>
            </w:tcBorders>
            <w:shd w:val="clear" w:color="auto" w:fill="auto"/>
            <w:noWrap/>
            <w:vAlign w:val="bottom"/>
            <w:hideMark/>
          </w:tcPr>
          <w:p w14:paraId="1DD5AF29" w14:textId="75C52F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D8D17" w14:textId="76463E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0A72FE" w14:textId="3C05A0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7,954,676.77 </w:t>
            </w:r>
          </w:p>
        </w:tc>
      </w:tr>
      <w:tr w:rsidR="00D17D4B" w:rsidRPr="00D17D4B" w14:paraId="3D3C65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E487B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6DB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Cabusao</w:t>
            </w:r>
          </w:p>
        </w:tc>
        <w:tc>
          <w:tcPr>
            <w:tcW w:w="728" w:type="pct"/>
            <w:tcBorders>
              <w:top w:val="nil"/>
              <w:left w:val="nil"/>
              <w:bottom w:val="single" w:sz="4" w:space="0" w:color="000000"/>
              <w:right w:val="single" w:sz="4" w:space="0" w:color="000000"/>
            </w:tcBorders>
            <w:shd w:val="clear" w:color="auto" w:fill="auto"/>
            <w:noWrap/>
            <w:vAlign w:val="bottom"/>
            <w:hideMark/>
          </w:tcPr>
          <w:p w14:paraId="2E883427" w14:textId="5833B5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137,220.72 </w:t>
            </w:r>
          </w:p>
        </w:tc>
        <w:tc>
          <w:tcPr>
            <w:tcW w:w="728" w:type="pct"/>
            <w:tcBorders>
              <w:top w:val="nil"/>
              <w:left w:val="nil"/>
              <w:bottom w:val="single" w:sz="4" w:space="0" w:color="000000"/>
              <w:right w:val="single" w:sz="4" w:space="0" w:color="000000"/>
            </w:tcBorders>
            <w:shd w:val="clear" w:color="auto" w:fill="auto"/>
            <w:noWrap/>
            <w:vAlign w:val="bottom"/>
            <w:hideMark/>
          </w:tcPr>
          <w:p w14:paraId="3A457676" w14:textId="44C73C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15DE72D9" w14:textId="5D531B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E8AA7A" w14:textId="540182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E0D447" w14:textId="495BDE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1,987,260.72 </w:t>
            </w:r>
          </w:p>
        </w:tc>
      </w:tr>
      <w:tr w:rsidR="00D17D4B" w:rsidRPr="00D17D4B" w14:paraId="167C605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21453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6A4D6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Calabanga</w:t>
            </w:r>
          </w:p>
        </w:tc>
        <w:tc>
          <w:tcPr>
            <w:tcW w:w="728" w:type="pct"/>
            <w:tcBorders>
              <w:top w:val="nil"/>
              <w:left w:val="nil"/>
              <w:bottom w:val="single" w:sz="4" w:space="0" w:color="000000"/>
              <w:right w:val="single" w:sz="4" w:space="0" w:color="000000"/>
            </w:tcBorders>
            <w:shd w:val="clear" w:color="auto" w:fill="auto"/>
            <w:noWrap/>
            <w:vAlign w:val="bottom"/>
            <w:hideMark/>
          </w:tcPr>
          <w:p w14:paraId="7D28B8F1" w14:textId="2A9CCF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514,342.96 </w:t>
            </w:r>
          </w:p>
        </w:tc>
        <w:tc>
          <w:tcPr>
            <w:tcW w:w="728" w:type="pct"/>
            <w:tcBorders>
              <w:top w:val="nil"/>
              <w:left w:val="nil"/>
              <w:bottom w:val="single" w:sz="4" w:space="0" w:color="000000"/>
              <w:right w:val="single" w:sz="4" w:space="0" w:color="000000"/>
            </w:tcBorders>
            <w:shd w:val="clear" w:color="auto" w:fill="auto"/>
            <w:noWrap/>
            <w:vAlign w:val="bottom"/>
            <w:hideMark/>
          </w:tcPr>
          <w:p w14:paraId="1E4BE2CC" w14:textId="1EDA7A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7,336,000.00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487FA7" w14:textId="745713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5617D0" w14:textId="2194ED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DC60D9" w14:textId="272596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7,850,342.96 </w:t>
            </w:r>
          </w:p>
        </w:tc>
      </w:tr>
      <w:tr w:rsidR="00D17D4B" w:rsidRPr="00D17D4B" w14:paraId="3FCA59D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87C41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7A76D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Camaligan</w:t>
            </w:r>
          </w:p>
        </w:tc>
        <w:tc>
          <w:tcPr>
            <w:tcW w:w="728" w:type="pct"/>
            <w:tcBorders>
              <w:top w:val="nil"/>
              <w:left w:val="nil"/>
              <w:bottom w:val="single" w:sz="4" w:space="0" w:color="000000"/>
              <w:right w:val="single" w:sz="4" w:space="0" w:color="000000"/>
            </w:tcBorders>
            <w:shd w:val="clear" w:color="auto" w:fill="auto"/>
            <w:noWrap/>
            <w:vAlign w:val="bottom"/>
            <w:hideMark/>
          </w:tcPr>
          <w:p w14:paraId="582D8000" w14:textId="483344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74,482.96 </w:t>
            </w:r>
          </w:p>
        </w:tc>
        <w:tc>
          <w:tcPr>
            <w:tcW w:w="728" w:type="pct"/>
            <w:tcBorders>
              <w:top w:val="nil"/>
              <w:left w:val="nil"/>
              <w:bottom w:val="single" w:sz="4" w:space="0" w:color="000000"/>
              <w:right w:val="single" w:sz="4" w:space="0" w:color="000000"/>
            </w:tcBorders>
            <w:shd w:val="clear" w:color="auto" w:fill="auto"/>
            <w:noWrap/>
            <w:vAlign w:val="bottom"/>
            <w:hideMark/>
          </w:tcPr>
          <w:p w14:paraId="649469CC" w14:textId="54BA09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1,048,400.00 </w:t>
            </w:r>
          </w:p>
        </w:tc>
        <w:tc>
          <w:tcPr>
            <w:tcW w:w="728" w:type="pct"/>
            <w:tcBorders>
              <w:top w:val="nil"/>
              <w:left w:val="nil"/>
              <w:bottom w:val="single" w:sz="4" w:space="0" w:color="000000"/>
              <w:right w:val="single" w:sz="4" w:space="0" w:color="000000"/>
            </w:tcBorders>
            <w:shd w:val="clear" w:color="auto" w:fill="auto"/>
            <w:noWrap/>
            <w:vAlign w:val="bottom"/>
            <w:hideMark/>
          </w:tcPr>
          <w:p w14:paraId="2CABA33B" w14:textId="4D3692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A1EC65" w14:textId="4E69AB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F6AFFE" w14:textId="472A72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1,122,882.96 </w:t>
            </w:r>
          </w:p>
        </w:tc>
      </w:tr>
      <w:tr w:rsidR="00D17D4B" w:rsidRPr="00D17D4B" w14:paraId="1BBEF84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E4B01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455F2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Canaman</w:t>
            </w:r>
          </w:p>
        </w:tc>
        <w:tc>
          <w:tcPr>
            <w:tcW w:w="728" w:type="pct"/>
            <w:tcBorders>
              <w:top w:val="nil"/>
              <w:left w:val="nil"/>
              <w:bottom w:val="single" w:sz="4" w:space="0" w:color="000000"/>
              <w:right w:val="single" w:sz="4" w:space="0" w:color="000000"/>
            </w:tcBorders>
            <w:shd w:val="clear" w:color="auto" w:fill="auto"/>
            <w:noWrap/>
            <w:vAlign w:val="bottom"/>
            <w:hideMark/>
          </w:tcPr>
          <w:p w14:paraId="305FC5AA" w14:textId="1F4EF0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159,522.56 </w:t>
            </w:r>
          </w:p>
        </w:tc>
        <w:tc>
          <w:tcPr>
            <w:tcW w:w="728" w:type="pct"/>
            <w:tcBorders>
              <w:top w:val="nil"/>
              <w:left w:val="nil"/>
              <w:bottom w:val="single" w:sz="4" w:space="0" w:color="000000"/>
              <w:right w:val="single" w:sz="4" w:space="0" w:color="000000"/>
            </w:tcBorders>
            <w:shd w:val="clear" w:color="auto" w:fill="auto"/>
            <w:noWrap/>
            <w:vAlign w:val="bottom"/>
            <w:hideMark/>
          </w:tcPr>
          <w:p w14:paraId="652EDFA6" w14:textId="75E555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2,086,900.00 </w:t>
            </w:r>
          </w:p>
        </w:tc>
        <w:tc>
          <w:tcPr>
            <w:tcW w:w="728" w:type="pct"/>
            <w:tcBorders>
              <w:top w:val="nil"/>
              <w:left w:val="nil"/>
              <w:bottom w:val="single" w:sz="4" w:space="0" w:color="000000"/>
              <w:right w:val="single" w:sz="4" w:space="0" w:color="000000"/>
            </w:tcBorders>
            <w:shd w:val="clear" w:color="auto" w:fill="auto"/>
            <w:noWrap/>
            <w:vAlign w:val="bottom"/>
            <w:hideMark/>
          </w:tcPr>
          <w:p w14:paraId="5246DBCA" w14:textId="52DA74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6AB139" w14:textId="208137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1D8D35" w14:textId="4F69E9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2,246,422.56 </w:t>
            </w:r>
          </w:p>
        </w:tc>
      </w:tr>
      <w:tr w:rsidR="00D17D4B" w:rsidRPr="00D17D4B" w14:paraId="57A2C37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46B2D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4720F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Caramoan</w:t>
            </w:r>
          </w:p>
        </w:tc>
        <w:tc>
          <w:tcPr>
            <w:tcW w:w="728" w:type="pct"/>
            <w:tcBorders>
              <w:top w:val="nil"/>
              <w:left w:val="nil"/>
              <w:bottom w:val="single" w:sz="4" w:space="0" w:color="000000"/>
              <w:right w:val="single" w:sz="4" w:space="0" w:color="000000"/>
            </w:tcBorders>
            <w:shd w:val="clear" w:color="auto" w:fill="auto"/>
            <w:noWrap/>
            <w:vAlign w:val="bottom"/>
            <w:hideMark/>
          </w:tcPr>
          <w:p w14:paraId="12C99009" w14:textId="3D0BF7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437,126.16 </w:t>
            </w:r>
          </w:p>
        </w:tc>
        <w:tc>
          <w:tcPr>
            <w:tcW w:w="728" w:type="pct"/>
            <w:tcBorders>
              <w:top w:val="nil"/>
              <w:left w:val="nil"/>
              <w:bottom w:val="single" w:sz="4" w:space="0" w:color="000000"/>
              <w:right w:val="single" w:sz="4" w:space="0" w:color="000000"/>
            </w:tcBorders>
            <w:shd w:val="clear" w:color="auto" w:fill="auto"/>
            <w:noWrap/>
            <w:vAlign w:val="bottom"/>
            <w:hideMark/>
          </w:tcPr>
          <w:p w14:paraId="59A761FD" w14:textId="6BC04A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4,212,750.00 </w:t>
            </w:r>
          </w:p>
        </w:tc>
        <w:tc>
          <w:tcPr>
            <w:tcW w:w="728" w:type="pct"/>
            <w:tcBorders>
              <w:top w:val="nil"/>
              <w:left w:val="nil"/>
              <w:bottom w:val="single" w:sz="4" w:space="0" w:color="000000"/>
              <w:right w:val="single" w:sz="4" w:space="0" w:color="000000"/>
            </w:tcBorders>
            <w:shd w:val="clear" w:color="auto" w:fill="auto"/>
            <w:noWrap/>
            <w:vAlign w:val="bottom"/>
            <w:hideMark/>
          </w:tcPr>
          <w:p w14:paraId="05671402" w14:textId="0322E7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77562F" w14:textId="5AA996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323187" w14:textId="0218BA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4,649,876.16 </w:t>
            </w:r>
          </w:p>
        </w:tc>
      </w:tr>
      <w:tr w:rsidR="00D17D4B" w:rsidRPr="00D17D4B" w14:paraId="4990C06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31614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6DD1B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Del Gallego</w:t>
            </w:r>
          </w:p>
        </w:tc>
        <w:tc>
          <w:tcPr>
            <w:tcW w:w="728" w:type="pct"/>
            <w:tcBorders>
              <w:top w:val="nil"/>
              <w:left w:val="nil"/>
              <w:bottom w:val="single" w:sz="4" w:space="0" w:color="000000"/>
              <w:right w:val="single" w:sz="4" w:space="0" w:color="000000"/>
            </w:tcBorders>
            <w:shd w:val="clear" w:color="auto" w:fill="auto"/>
            <w:noWrap/>
            <w:vAlign w:val="bottom"/>
            <w:hideMark/>
          </w:tcPr>
          <w:p w14:paraId="571302B1" w14:textId="498D04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509,414.68 </w:t>
            </w:r>
          </w:p>
        </w:tc>
        <w:tc>
          <w:tcPr>
            <w:tcW w:w="728" w:type="pct"/>
            <w:tcBorders>
              <w:top w:val="nil"/>
              <w:left w:val="nil"/>
              <w:bottom w:val="single" w:sz="4" w:space="0" w:color="000000"/>
              <w:right w:val="single" w:sz="4" w:space="0" w:color="000000"/>
            </w:tcBorders>
            <w:shd w:val="clear" w:color="auto" w:fill="auto"/>
            <w:noWrap/>
            <w:vAlign w:val="bottom"/>
            <w:hideMark/>
          </w:tcPr>
          <w:p w14:paraId="0F5B168C" w14:textId="1B8489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7CAEF5" w14:textId="2572F3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50CC64" w14:textId="75049C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BDD491" w14:textId="4ADBE6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1,009,414.68 </w:t>
            </w:r>
          </w:p>
        </w:tc>
      </w:tr>
      <w:tr w:rsidR="00D17D4B" w:rsidRPr="00D17D4B" w14:paraId="20AB48C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310CE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C8AE3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Gainza</w:t>
            </w:r>
          </w:p>
        </w:tc>
        <w:tc>
          <w:tcPr>
            <w:tcW w:w="728" w:type="pct"/>
            <w:tcBorders>
              <w:top w:val="nil"/>
              <w:left w:val="nil"/>
              <w:bottom w:val="single" w:sz="4" w:space="0" w:color="000000"/>
              <w:right w:val="single" w:sz="4" w:space="0" w:color="000000"/>
            </w:tcBorders>
            <w:shd w:val="clear" w:color="auto" w:fill="auto"/>
            <w:noWrap/>
            <w:vAlign w:val="bottom"/>
            <w:hideMark/>
          </w:tcPr>
          <w:p w14:paraId="6AD06BF0" w14:textId="5C08E0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C9CEF9" w14:textId="6ECC4B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15F8CD" w14:textId="68BF81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F6C237" w14:textId="2AE136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85877A" w14:textId="4BB317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530,000.00 </w:t>
            </w:r>
          </w:p>
        </w:tc>
      </w:tr>
      <w:tr w:rsidR="00D17D4B" w:rsidRPr="00D17D4B" w14:paraId="2FF4FEA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14FFD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4EA7E8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Garchitorena</w:t>
            </w:r>
          </w:p>
        </w:tc>
        <w:tc>
          <w:tcPr>
            <w:tcW w:w="728" w:type="pct"/>
            <w:tcBorders>
              <w:top w:val="nil"/>
              <w:left w:val="nil"/>
              <w:bottom w:val="single" w:sz="4" w:space="0" w:color="000000"/>
              <w:right w:val="single" w:sz="4" w:space="0" w:color="000000"/>
            </w:tcBorders>
            <w:shd w:val="clear" w:color="auto" w:fill="auto"/>
            <w:noWrap/>
            <w:vAlign w:val="bottom"/>
            <w:hideMark/>
          </w:tcPr>
          <w:p w14:paraId="1A97C039" w14:textId="078DB6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222,569.16 </w:t>
            </w:r>
          </w:p>
        </w:tc>
        <w:tc>
          <w:tcPr>
            <w:tcW w:w="728" w:type="pct"/>
            <w:tcBorders>
              <w:top w:val="nil"/>
              <w:left w:val="nil"/>
              <w:bottom w:val="single" w:sz="4" w:space="0" w:color="000000"/>
              <w:right w:val="single" w:sz="4" w:space="0" w:color="000000"/>
            </w:tcBorders>
            <w:shd w:val="clear" w:color="auto" w:fill="auto"/>
            <w:noWrap/>
            <w:vAlign w:val="bottom"/>
            <w:hideMark/>
          </w:tcPr>
          <w:p w14:paraId="4AB61B54" w14:textId="6B61EE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435070" w14:textId="6519B7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71BA3E" w14:textId="334787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02C965" w14:textId="152F72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1,597,569.16 </w:t>
            </w:r>
          </w:p>
        </w:tc>
      </w:tr>
      <w:tr w:rsidR="00D17D4B" w:rsidRPr="00D17D4B" w14:paraId="32E95E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DB54F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5870C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Goa</w:t>
            </w:r>
          </w:p>
        </w:tc>
        <w:tc>
          <w:tcPr>
            <w:tcW w:w="728" w:type="pct"/>
            <w:tcBorders>
              <w:top w:val="nil"/>
              <w:left w:val="nil"/>
              <w:bottom w:val="single" w:sz="4" w:space="0" w:color="000000"/>
              <w:right w:val="single" w:sz="4" w:space="0" w:color="000000"/>
            </w:tcBorders>
            <w:shd w:val="clear" w:color="auto" w:fill="auto"/>
            <w:noWrap/>
            <w:vAlign w:val="bottom"/>
            <w:hideMark/>
          </w:tcPr>
          <w:p w14:paraId="54EC9B8D" w14:textId="1D86AB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556,422.48 </w:t>
            </w:r>
          </w:p>
        </w:tc>
        <w:tc>
          <w:tcPr>
            <w:tcW w:w="728" w:type="pct"/>
            <w:tcBorders>
              <w:top w:val="nil"/>
              <w:left w:val="nil"/>
              <w:bottom w:val="single" w:sz="4" w:space="0" w:color="000000"/>
              <w:right w:val="single" w:sz="4" w:space="0" w:color="000000"/>
            </w:tcBorders>
            <w:shd w:val="clear" w:color="auto" w:fill="auto"/>
            <w:noWrap/>
            <w:vAlign w:val="bottom"/>
            <w:hideMark/>
          </w:tcPr>
          <w:p w14:paraId="14184EB6" w14:textId="258A75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905178" w14:textId="335B81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9228A8" w14:textId="1B581B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2E9A7C" w14:textId="23E1F8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2,431,422.48 </w:t>
            </w:r>
          </w:p>
        </w:tc>
      </w:tr>
      <w:tr w:rsidR="00D17D4B" w:rsidRPr="00D17D4B" w14:paraId="2D984D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E07A0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B5CD6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Iriga City</w:t>
            </w:r>
          </w:p>
        </w:tc>
        <w:tc>
          <w:tcPr>
            <w:tcW w:w="728" w:type="pct"/>
            <w:tcBorders>
              <w:top w:val="nil"/>
              <w:left w:val="nil"/>
              <w:bottom w:val="single" w:sz="4" w:space="0" w:color="000000"/>
              <w:right w:val="single" w:sz="4" w:space="0" w:color="000000"/>
            </w:tcBorders>
            <w:shd w:val="clear" w:color="auto" w:fill="auto"/>
            <w:noWrap/>
            <w:vAlign w:val="bottom"/>
            <w:hideMark/>
          </w:tcPr>
          <w:p w14:paraId="449511F3" w14:textId="0B7BB8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545,490.06 </w:t>
            </w:r>
          </w:p>
        </w:tc>
        <w:tc>
          <w:tcPr>
            <w:tcW w:w="728" w:type="pct"/>
            <w:tcBorders>
              <w:top w:val="nil"/>
              <w:left w:val="nil"/>
              <w:bottom w:val="single" w:sz="4" w:space="0" w:color="000000"/>
              <w:right w:val="single" w:sz="4" w:space="0" w:color="000000"/>
            </w:tcBorders>
            <w:shd w:val="clear" w:color="auto" w:fill="auto"/>
            <w:noWrap/>
            <w:vAlign w:val="bottom"/>
            <w:hideMark/>
          </w:tcPr>
          <w:p w14:paraId="25DE7FF4" w14:textId="6D6D65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F83F6" w14:textId="18D696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D669C8" w14:textId="6F9A7F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A4E956" w14:textId="1B4048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545,490.06 </w:t>
            </w:r>
          </w:p>
        </w:tc>
      </w:tr>
      <w:tr w:rsidR="00D17D4B" w:rsidRPr="00D17D4B" w14:paraId="6A4F4E9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D8754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1712C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Lagonoy</w:t>
            </w:r>
          </w:p>
        </w:tc>
        <w:tc>
          <w:tcPr>
            <w:tcW w:w="728" w:type="pct"/>
            <w:tcBorders>
              <w:top w:val="nil"/>
              <w:left w:val="nil"/>
              <w:bottom w:val="single" w:sz="4" w:space="0" w:color="000000"/>
              <w:right w:val="single" w:sz="4" w:space="0" w:color="000000"/>
            </w:tcBorders>
            <w:shd w:val="clear" w:color="auto" w:fill="auto"/>
            <w:noWrap/>
            <w:vAlign w:val="bottom"/>
            <w:hideMark/>
          </w:tcPr>
          <w:p w14:paraId="053775A5" w14:textId="213723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560,430.04 </w:t>
            </w:r>
          </w:p>
        </w:tc>
        <w:tc>
          <w:tcPr>
            <w:tcW w:w="728" w:type="pct"/>
            <w:tcBorders>
              <w:top w:val="nil"/>
              <w:left w:val="nil"/>
              <w:bottom w:val="single" w:sz="4" w:space="0" w:color="000000"/>
              <w:right w:val="single" w:sz="4" w:space="0" w:color="000000"/>
            </w:tcBorders>
            <w:shd w:val="clear" w:color="auto" w:fill="auto"/>
            <w:noWrap/>
            <w:vAlign w:val="bottom"/>
            <w:hideMark/>
          </w:tcPr>
          <w:p w14:paraId="3BA8F469" w14:textId="6B163A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4,519,200.00 </w:t>
            </w:r>
          </w:p>
        </w:tc>
        <w:tc>
          <w:tcPr>
            <w:tcW w:w="728" w:type="pct"/>
            <w:tcBorders>
              <w:top w:val="nil"/>
              <w:left w:val="nil"/>
              <w:bottom w:val="single" w:sz="4" w:space="0" w:color="000000"/>
              <w:right w:val="single" w:sz="4" w:space="0" w:color="000000"/>
            </w:tcBorders>
            <w:shd w:val="clear" w:color="auto" w:fill="auto"/>
            <w:noWrap/>
            <w:vAlign w:val="bottom"/>
            <w:hideMark/>
          </w:tcPr>
          <w:p w14:paraId="5BB54632" w14:textId="73C1E7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2D523" w14:textId="0EC3CD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C78BEA" w14:textId="72E75C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5,079,630.04 </w:t>
            </w:r>
          </w:p>
        </w:tc>
      </w:tr>
      <w:tr w:rsidR="00D17D4B" w:rsidRPr="00D17D4B" w14:paraId="71525C6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862A9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1C4D0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Libmanan</w:t>
            </w:r>
          </w:p>
        </w:tc>
        <w:tc>
          <w:tcPr>
            <w:tcW w:w="728" w:type="pct"/>
            <w:tcBorders>
              <w:top w:val="nil"/>
              <w:left w:val="nil"/>
              <w:bottom w:val="single" w:sz="4" w:space="0" w:color="000000"/>
              <w:right w:val="single" w:sz="4" w:space="0" w:color="000000"/>
            </w:tcBorders>
            <w:shd w:val="clear" w:color="auto" w:fill="auto"/>
            <w:noWrap/>
            <w:vAlign w:val="bottom"/>
            <w:hideMark/>
          </w:tcPr>
          <w:p w14:paraId="2DC4CB1C" w14:textId="04637F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835,458.20 </w:t>
            </w:r>
          </w:p>
        </w:tc>
        <w:tc>
          <w:tcPr>
            <w:tcW w:w="728" w:type="pct"/>
            <w:tcBorders>
              <w:top w:val="nil"/>
              <w:left w:val="nil"/>
              <w:bottom w:val="single" w:sz="4" w:space="0" w:color="000000"/>
              <w:right w:val="single" w:sz="4" w:space="0" w:color="000000"/>
            </w:tcBorders>
            <w:shd w:val="clear" w:color="auto" w:fill="auto"/>
            <w:noWrap/>
            <w:vAlign w:val="bottom"/>
            <w:hideMark/>
          </w:tcPr>
          <w:p w14:paraId="71B0AD69" w14:textId="0B7E56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21F996D9" w14:textId="49B588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1CC67D" w14:textId="0332F6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F7AA71" w14:textId="25396E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1,122,958.20 </w:t>
            </w:r>
          </w:p>
        </w:tc>
      </w:tr>
      <w:tr w:rsidR="00D17D4B" w:rsidRPr="00D17D4B" w14:paraId="7AFBB66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B0EEA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179D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Lupi</w:t>
            </w:r>
          </w:p>
        </w:tc>
        <w:tc>
          <w:tcPr>
            <w:tcW w:w="728" w:type="pct"/>
            <w:tcBorders>
              <w:top w:val="nil"/>
              <w:left w:val="nil"/>
              <w:bottom w:val="single" w:sz="4" w:space="0" w:color="000000"/>
              <w:right w:val="single" w:sz="4" w:space="0" w:color="000000"/>
            </w:tcBorders>
            <w:shd w:val="clear" w:color="auto" w:fill="auto"/>
            <w:noWrap/>
            <w:vAlign w:val="bottom"/>
            <w:hideMark/>
          </w:tcPr>
          <w:p w14:paraId="366B9428" w14:textId="4E1E21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284,242.92 </w:t>
            </w:r>
          </w:p>
        </w:tc>
        <w:tc>
          <w:tcPr>
            <w:tcW w:w="728" w:type="pct"/>
            <w:tcBorders>
              <w:top w:val="nil"/>
              <w:left w:val="nil"/>
              <w:bottom w:val="single" w:sz="4" w:space="0" w:color="000000"/>
              <w:right w:val="single" w:sz="4" w:space="0" w:color="000000"/>
            </w:tcBorders>
            <w:shd w:val="clear" w:color="auto" w:fill="auto"/>
            <w:noWrap/>
            <w:vAlign w:val="bottom"/>
            <w:hideMark/>
          </w:tcPr>
          <w:p w14:paraId="581F89B6" w14:textId="1C14C9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1,162,625.00 </w:t>
            </w:r>
          </w:p>
        </w:tc>
        <w:tc>
          <w:tcPr>
            <w:tcW w:w="728" w:type="pct"/>
            <w:tcBorders>
              <w:top w:val="nil"/>
              <w:left w:val="nil"/>
              <w:bottom w:val="single" w:sz="4" w:space="0" w:color="000000"/>
              <w:right w:val="single" w:sz="4" w:space="0" w:color="000000"/>
            </w:tcBorders>
            <w:shd w:val="clear" w:color="auto" w:fill="auto"/>
            <w:noWrap/>
            <w:vAlign w:val="bottom"/>
            <w:hideMark/>
          </w:tcPr>
          <w:p w14:paraId="4CF2FA63" w14:textId="6DE804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C77B1" w14:textId="1FFDD3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087EF7" w14:textId="7FF4D0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1,446,867.92 </w:t>
            </w:r>
          </w:p>
        </w:tc>
      </w:tr>
      <w:tr w:rsidR="00D17D4B" w:rsidRPr="00D17D4B" w14:paraId="023BE2A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90694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22972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Magarao</w:t>
            </w:r>
          </w:p>
        </w:tc>
        <w:tc>
          <w:tcPr>
            <w:tcW w:w="728" w:type="pct"/>
            <w:tcBorders>
              <w:top w:val="nil"/>
              <w:left w:val="nil"/>
              <w:bottom w:val="single" w:sz="4" w:space="0" w:color="000000"/>
              <w:right w:val="single" w:sz="4" w:space="0" w:color="000000"/>
            </w:tcBorders>
            <w:shd w:val="clear" w:color="auto" w:fill="auto"/>
            <w:noWrap/>
            <w:vAlign w:val="bottom"/>
            <w:hideMark/>
          </w:tcPr>
          <w:p w14:paraId="3A0D0038" w14:textId="3FDA28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120,814.88 </w:t>
            </w:r>
          </w:p>
        </w:tc>
        <w:tc>
          <w:tcPr>
            <w:tcW w:w="728" w:type="pct"/>
            <w:tcBorders>
              <w:top w:val="nil"/>
              <w:left w:val="nil"/>
              <w:bottom w:val="single" w:sz="4" w:space="0" w:color="000000"/>
              <w:right w:val="single" w:sz="4" w:space="0" w:color="000000"/>
            </w:tcBorders>
            <w:shd w:val="clear" w:color="auto" w:fill="auto"/>
            <w:noWrap/>
            <w:vAlign w:val="bottom"/>
            <w:hideMark/>
          </w:tcPr>
          <w:p w14:paraId="1FCE2A67" w14:textId="242936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3D84E3" w14:textId="64A2F7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1FDFA5" w14:textId="5DE395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3D374FD" w14:textId="18D211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745,814.88 </w:t>
            </w:r>
          </w:p>
        </w:tc>
      </w:tr>
      <w:tr w:rsidR="00D17D4B" w:rsidRPr="00D17D4B" w14:paraId="0CF6B63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730B3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2221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Milaor</w:t>
            </w:r>
          </w:p>
        </w:tc>
        <w:tc>
          <w:tcPr>
            <w:tcW w:w="728" w:type="pct"/>
            <w:tcBorders>
              <w:top w:val="nil"/>
              <w:left w:val="nil"/>
              <w:bottom w:val="single" w:sz="4" w:space="0" w:color="000000"/>
              <w:right w:val="single" w:sz="4" w:space="0" w:color="000000"/>
            </w:tcBorders>
            <w:shd w:val="clear" w:color="auto" w:fill="auto"/>
            <w:noWrap/>
            <w:vAlign w:val="bottom"/>
            <w:hideMark/>
          </w:tcPr>
          <w:p w14:paraId="51618B90" w14:textId="71C8A5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142,807.88 </w:t>
            </w:r>
          </w:p>
        </w:tc>
        <w:tc>
          <w:tcPr>
            <w:tcW w:w="728" w:type="pct"/>
            <w:tcBorders>
              <w:top w:val="nil"/>
              <w:left w:val="nil"/>
              <w:bottom w:val="single" w:sz="4" w:space="0" w:color="000000"/>
              <w:right w:val="single" w:sz="4" w:space="0" w:color="000000"/>
            </w:tcBorders>
            <w:shd w:val="clear" w:color="auto" w:fill="auto"/>
            <w:noWrap/>
            <w:vAlign w:val="bottom"/>
            <w:hideMark/>
          </w:tcPr>
          <w:p w14:paraId="263405A8" w14:textId="4BA0FF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971,700.00 </w:t>
            </w:r>
          </w:p>
        </w:tc>
        <w:tc>
          <w:tcPr>
            <w:tcW w:w="728" w:type="pct"/>
            <w:tcBorders>
              <w:top w:val="nil"/>
              <w:left w:val="nil"/>
              <w:bottom w:val="single" w:sz="4" w:space="0" w:color="000000"/>
              <w:right w:val="single" w:sz="4" w:space="0" w:color="000000"/>
            </w:tcBorders>
            <w:shd w:val="clear" w:color="auto" w:fill="auto"/>
            <w:noWrap/>
            <w:vAlign w:val="bottom"/>
            <w:hideMark/>
          </w:tcPr>
          <w:p w14:paraId="34C9B88D" w14:textId="63A842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B9CDBE" w14:textId="7299A4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16C7AB" w14:textId="54D0DB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1,114,507.88 </w:t>
            </w:r>
          </w:p>
        </w:tc>
      </w:tr>
      <w:tr w:rsidR="00D17D4B" w:rsidRPr="00D17D4B" w14:paraId="4F755C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B89C8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59539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Minalabac</w:t>
            </w:r>
          </w:p>
        </w:tc>
        <w:tc>
          <w:tcPr>
            <w:tcW w:w="728" w:type="pct"/>
            <w:tcBorders>
              <w:top w:val="nil"/>
              <w:left w:val="nil"/>
              <w:bottom w:val="single" w:sz="4" w:space="0" w:color="000000"/>
              <w:right w:val="single" w:sz="4" w:space="0" w:color="000000"/>
            </w:tcBorders>
            <w:shd w:val="clear" w:color="auto" w:fill="auto"/>
            <w:noWrap/>
            <w:vAlign w:val="bottom"/>
            <w:hideMark/>
          </w:tcPr>
          <w:p w14:paraId="35E78C76" w14:textId="34C32E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310,558.80 </w:t>
            </w:r>
          </w:p>
        </w:tc>
        <w:tc>
          <w:tcPr>
            <w:tcW w:w="728" w:type="pct"/>
            <w:tcBorders>
              <w:top w:val="nil"/>
              <w:left w:val="nil"/>
              <w:bottom w:val="single" w:sz="4" w:space="0" w:color="000000"/>
              <w:right w:val="single" w:sz="4" w:space="0" w:color="000000"/>
            </w:tcBorders>
            <w:shd w:val="clear" w:color="auto" w:fill="auto"/>
            <w:noWrap/>
            <w:vAlign w:val="bottom"/>
            <w:hideMark/>
          </w:tcPr>
          <w:p w14:paraId="0F0459D8" w14:textId="4FB88C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F7782E" w14:textId="06BE71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CA45D8" w14:textId="2B5BE7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E62DBC" w14:textId="232241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3,655,558.80 </w:t>
            </w:r>
          </w:p>
        </w:tc>
      </w:tr>
      <w:tr w:rsidR="00D17D4B" w:rsidRPr="00D17D4B" w14:paraId="7CC6194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7C372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5C178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Nabua</w:t>
            </w:r>
          </w:p>
        </w:tc>
        <w:tc>
          <w:tcPr>
            <w:tcW w:w="728" w:type="pct"/>
            <w:tcBorders>
              <w:top w:val="nil"/>
              <w:left w:val="nil"/>
              <w:bottom w:val="single" w:sz="4" w:space="0" w:color="000000"/>
              <w:right w:val="single" w:sz="4" w:space="0" w:color="000000"/>
            </w:tcBorders>
            <w:shd w:val="clear" w:color="auto" w:fill="auto"/>
            <w:noWrap/>
            <w:vAlign w:val="bottom"/>
            <w:hideMark/>
          </w:tcPr>
          <w:p w14:paraId="43FF5967" w14:textId="1D96DC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429,371.53 </w:t>
            </w:r>
          </w:p>
        </w:tc>
        <w:tc>
          <w:tcPr>
            <w:tcW w:w="728" w:type="pct"/>
            <w:tcBorders>
              <w:top w:val="nil"/>
              <w:left w:val="nil"/>
              <w:bottom w:val="single" w:sz="4" w:space="0" w:color="000000"/>
              <w:right w:val="single" w:sz="4" w:space="0" w:color="000000"/>
            </w:tcBorders>
            <w:shd w:val="clear" w:color="auto" w:fill="auto"/>
            <w:noWrap/>
            <w:vAlign w:val="bottom"/>
            <w:hideMark/>
          </w:tcPr>
          <w:p w14:paraId="3615A992" w14:textId="1F0077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17281E" w14:textId="227E57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6AFE30" w14:textId="7BF4FA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A63182" w14:textId="6F0011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1,629,371.53 </w:t>
            </w:r>
          </w:p>
        </w:tc>
      </w:tr>
      <w:tr w:rsidR="00D17D4B" w:rsidRPr="00D17D4B" w14:paraId="447FFD0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C566F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0C741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Naga City</w:t>
            </w:r>
          </w:p>
        </w:tc>
        <w:tc>
          <w:tcPr>
            <w:tcW w:w="728" w:type="pct"/>
            <w:tcBorders>
              <w:top w:val="nil"/>
              <w:left w:val="nil"/>
              <w:bottom w:val="single" w:sz="4" w:space="0" w:color="000000"/>
              <w:right w:val="single" w:sz="4" w:space="0" w:color="000000"/>
            </w:tcBorders>
            <w:shd w:val="clear" w:color="auto" w:fill="auto"/>
            <w:noWrap/>
            <w:vAlign w:val="bottom"/>
            <w:hideMark/>
          </w:tcPr>
          <w:p w14:paraId="6ECE6614" w14:textId="760B89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656,120.00 </w:t>
            </w:r>
          </w:p>
        </w:tc>
        <w:tc>
          <w:tcPr>
            <w:tcW w:w="728" w:type="pct"/>
            <w:tcBorders>
              <w:top w:val="nil"/>
              <w:left w:val="nil"/>
              <w:bottom w:val="single" w:sz="4" w:space="0" w:color="000000"/>
              <w:right w:val="single" w:sz="4" w:space="0" w:color="000000"/>
            </w:tcBorders>
            <w:shd w:val="clear" w:color="auto" w:fill="auto"/>
            <w:noWrap/>
            <w:vAlign w:val="bottom"/>
            <w:hideMark/>
          </w:tcPr>
          <w:p w14:paraId="7F2EF14B" w14:textId="359272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EBB6F8" w14:textId="360B17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D71126" w14:textId="3CC7B8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4B9BC77" w14:textId="7169C8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5,656,120.00 </w:t>
            </w:r>
          </w:p>
        </w:tc>
      </w:tr>
      <w:tr w:rsidR="00D17D4B" w:rsidRPr="00D17D4B" w14:paraId="3E174BC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1A6FD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41B92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Ocampo</w:t>
            </w:r>
          </w:p>
        </w:tc>
        <w:tc>
          <w:tcPr>
            <w:tcW w:w="728" w:type="pct"/>
            <w:tcBorders>
              <w:top w:val="nil"/>
              <w:left w:val="nil"/>
              <w:bottom w:val="single" w:sz="4" w:space="0" w:color="000000"/>
              <w:right w:val="single" w:sz="4" w:space="0" w:color="000000"/>
            </w:tcBorders>
            <w:shd w:val="clear" w:color="auto" w:fill="auto"/>
            <w:noWrap/>
            <w:vAlign w:val="bottom"/>
            <w:hideMark/>
          </w:tcPr>
          <w:p w14:paraId="4669584C" w14:textId="08745D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6D45EF" w14:textId="128587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4,621,000.00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20B1FF" w14:textId="3C562E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596B1E" w14:textId="26C66E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6F0B75" w14:textId="014E03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4,621,000.00 </w:t>
            </w:r>
          </w:p>
        </w:tc>
      </w:tr>
      <w:tr w:rsidR="00D17D4B" w:rsidRPr="00D17D4B" w14:paraId="4F43074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C263E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7ED27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765CA7EB" w14:textId="007B27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258,608.28 </w:t>
            </w:r>
          </w:p>
        </w:tc>
        <w:tc>
          <w:tcPr>
            <w:tcW w:w="728" w:type="pct"/>
            <w:tcBorders>
              <w:top w:val="nil"/>
              <w:left w:val="nil"/>
              <w:bottom w:val="single" w:sz="4" w:space="0" w:color="000000"/>
              <w:right w:val="single" w:sz="4" w:space="0" w:color="000000"/>
            </w:tcBorders>
            <w:shd w:val="clear" w:color="auto" w:fill="auto"/>
            <w:noWrap/>
            <w:vAlign w:val="bottom"/>
            <w:hideMark/>
          </w:tcPr>
          <w:p w14:paraId="5BA2E545" w14:textId="1004BB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3426E7F" w14:textId="2038F1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95BD39" w14:textId="3CAD72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8931A9" w14:textId="4CFDA5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1,858,608.28 </w:t>
            </w:r>
          </w:p>
        </w:tc>
      </w:tr>
      <w:tr w:rsidR="00D17D4B" w:rsidRPr="00D17D4B" w14:paraId="5AC3B12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7ACAF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C94AF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Pasacao</w:t>
            </w:r>
          </w:p>
        </w:tc>
        <w:tc>
          <w:tcPr>
            <w:tcW w:w="728" w:type="pct"/>
            <w:tcBorders>
              <w:top w:val="nil"/>
              <w:left w:val="nil"/>
              <w:bottom w:val="single" w:sz="4" w:space="0" w:color="000000"/>
              <w:right w:val="single" w:sz="4" w:space="0" w:color="000000"/>
            </w:tcBorders>
            <w:shd w:val="clear" w:color="auto" w:fill="auto"/>
            <w:noWrap/>
            <w:vAlign w:val="bottom"/>
            <w:hideMark/>
          </w:tcPr>
          <w:p w14:paraId="034D820F" w14:textId="0EB8F4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447,955.69 </w:t>
            </w:r>
          </w:p>
        </w:tc>
        <w:tc>
          <w:tcPr>
            <w:tcW w:w="728" w:type="pct"/>
            <w:tcBorders>
              <w:top w:val="nil"/>
              <w:left w:val="nil"/>
              <w:bottom w:val="single" w:sz="4" w:space="0" w:color="000000"/>
              <w:right w:val="single" w:sz="4" w:space="0" w:color="000000"/>
            </w:tcBorders>
            <w:shd w:val="clear" w:color="auto" w:fill="auto"/>
            <w:noWrap/>
            <w:vAlign w:val="bottom"/>
            <w:hideMark/>
          </w:tcPr>
          <w:p w14:paraId="4F831FE3" w14:textId="05C61A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221,848.31 </w:t>
            </w:r>
          </w:p>
        </w:tc>
        <w:tc>
          <w:tcPr>
            <w:tcW w:w="728" w:type="pct"/>
            <w:tcBorders>
              <w:top w:val="nil"/>
              <w:left w:val="nil"/>
              <w:bottom w:val="single" w:sz="4" w:space="0" w:color="000000"/>
              <w:right w:val="single" w:sz="4" w:space="0" w:color="000000"/>
            </w:tcBorders>
            <w:shd w:val="clear" w:color="auto" w:fill="auto"/>
            <w:noWrap/>
            <w:vAlign w:val="bottom"/>
            <w:hideMark/>
          </w:tcPr>
          <w:p w14:paraId="746B2846" w14:textId="5F5CCC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F4E9FC" w14:textId="721E88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C13965" w14:textId="7A22A8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669,804.00 </w:t>
            </w:r>
          </w:p>
        </w:tc>
      </w:tr>
      <w:tr w:rsidR="00D17D4B" w:rsidRPr="00D17D4B" w14:paraId="575FAD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7020B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A4473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Pili</w:t>
            </w:r>
          </w:p>
        </w:tc>
        <w:tc>
          <w:tcPr>
            <w:tcW w:w="728" w:type="pct"/>
            <w:tcBorders>
              <w:top w:val="nil"/>
              <w:left w:val="nil"/>
              <w:bottom w:val="single" w:sz="4" w:space="0" w:color="000000"/>
              <w:right w:val="single" w:sz="4" w:space="0" w:color="000000"/>
            </w:tcBorders>
            <w:shd w:val="clear" w:color="auto" w:fill="auto"/>
            <w:noWrap/>
            <w:vAlign w:val="bottom"/>
            <w:hideMark/>
          </w:tcPr>
          <w:p w14:paraId="214C623F" w14:textId="5D2887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384,730.88 </w:t>
            </w:r>
          </w:p>
        </w:tc>
        <w:tc>
          <w:tcPr>
            <w:tcW w:w="728" w:type="pct"/>
            <w:tcBorders>
              <w:top w:val="nil"/>
              <w:left w:val="nil"/>
              <w:bottom w:val="single" w:sz="4" w:space="0" w:color="000000"/>
              <w:right w:val="single" w:sz="4" w:space="0" w:color="000000"/>
            </w:tcBorders>
            <w:shd w:val="clear" w:color="auto" w:fill="auto"/>
            <w:noWrap/>
            <w:vAlign w:val="bottom"/>
            <w:hideMark/>
          </w:tcPr>
          <w:p w14:paraId="0A61C1E3" w14:textId="5A1F8E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57E160" w14:textId="774743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6E1DC1" w14:textId="4BDD11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7854F2" w14:textId="5F0B40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6,184,730.88 </w:t>
            </w:r>
          </w:p>
        </w:tc>
      </w:tr>
      <w:tr w:rsidR="00D17D4B" w:rsidRPr="00D17D4B" w14:paraId="2FE9A7D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A1C5B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2A769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Presentacion (Parubcan)</w:t>
            </w:r>
          </w:p>
        </w:tc>
        <w:tc>
          <w:tcPr>
            <w:tcW w:w="728" w:type="pct"/>
            <w:tcBorders>
              <w:top w:val="nil"/>
              <w:left w:val="nil"/>
              <w:bottom w:val="single" w:sz="4" w:space="0" w:color="000000"/>
              <w:right w:val="single" w:sz="4" w:space="0" w:color="000000"/>
            </w:tcBorders>
            <w:shd w:val="clear" w:color="auto" w:fill="auto"/>
            <w:noWrap/>
            <w:vAlign w:val="bottom"/>
            <w:hideMark/>
          </w:tcPr>
          <w:p w14:paraId="39143D6C" w14:textId="57EB17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177,703.44 </w:t>
            </w:r>
          </w:p>
        </w:tc>
        <w:tc>
          <w:tcPr>
            <w:tcW w:w="728" w:type="pct"/>
            <w:tcBorders>
              <w:top w:val="nil"/>
              <w:left w:val="nil"/>
              <w:bottom w:val="single" w:sz="4" w:space="0" w:color="000000"/>
              <w:right w:val="single" w:sz="4" w:space="0" w:color="000000"/>
            </w:tcBorders>
            <w:shd w:val="clear" w:color="auto" w:fill="auto"/>
            <w:noWrap/>
            <w:vAlign w:val="bottom"/>
            <w:hideMark/>
          </w:tcPr>
          <w:p w14:paraId="58852569" w14:textId="005E67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F90A6F" w14:textId="0E2A41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1FD46" w14:textId="2FE5CF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2E1BB5" w14:textId="4D1C75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177,703.44 </w:t>
            </w:r>
          </w:p>
        </w:tc>
      </w:tr>
      <w:tr w:rsidR="00D17D4B" w:rsidRPr="00D17D4B" w14:paraId="6636BDB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D9196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B081F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Ragay</w:t>
            </w:r>
          </w:p>
        </w:tc>
        <w:tc>
          <w:tcPr>
            <w:tcW w:w="728" w:type="pct"/>
            <w:tcBorders>
              <w:top w:val="nil"/>
              <w:left w:val="nil"/>
              <w:bottom w:val="single" w:sz="4" w:space="0" w:color="000000"/>
              <w:right w:val="single" w:sz="4" w:space="0" w:color="000000"/>
            </w:tcBorders>
            <w:shd w:val="clear" w:color="auto" w:fill="auto"/>
            <w:noWrap/>
            <w:vAlign w:val="bottom"/>
            <w:hideMark/>
          </w:tcPr>
          <w:p w14:paraId="3E77FDF6" w14:textId="36ED1C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380,918.76 </w:t>
            </w:r>
          </w:p>
        </w:tc>
        <w:tc>
          <w:tcPr>
            <w:tcW w:w="728" w:type="pct"/>
            <w:tcBorders>
              <w:top w:val="nil"/>
              <w:left w:val="nil"/>
              <w:bottom w:val="single" w:sz="4" w:space="0" w:color="000000"/>
              <w:right w:val="single" w:sz="4" w:space="0" w:color="000000"/>
            </w:tcBorders>
            <w:shd w:val="clear" w:color="auto" w:fill="auto"/>
            <w:noWrap/>
            <w:vAlign w:val="bottom"/>
            <w:hideMark/>
          </w:tcPr>
          <w:p w14:paraId="1C56969E" w14:textId="52C227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642,160.00 </w:t>
            </w:r>
          </w:p>
        </w:tc>
        <w:tc>
          <w:tcPr>
            <w:tcW w:w="728" w:type="pct"/>
            <w:tcBorders>
              <w:top w:val="nil"/>
              <w:left w:val="nil"/>
              <w:bottom w:val="single" w:sz="4" w:space="0" w:color="000000"/>
              <w:right w:val="single" w:sz="4" w:space="0" w:color="000000"/>
            </w:tcBorders>
            <w:shd w:val="clear" w:color="auto" w:fill="auto"/>
            <w:noWrap/>
            <w:vAlign w:val="bottom"/>
            <w:hideMark/>
          </w:tcPr>
          <w:p w14:paraId="40DCF37B" w14:textId="7E1CAA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75857B" w14:textId="34757D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8EAAAE" w14:textId="7E2CC0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1,023,078.76 </w:t>
            </w:r>
          </w:p>
        </w:tc>
      </w:tr>
      <w:tr w:rsidR="00D17D4B" w:rsidRPr="00D17D4B" w14:paraId="3AD670E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19BE1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9F898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Sagñay</w:t>
            </w:r>
          </w:p>
        </w:tc>
        <w:tc>
          <w:tcPr>
            <w:tcW w:w="728" w:type="pct"/>
            <w:tcBorders>
              <w:top w:val="nil"/>
              <w:left w:val="nil"/>
              <w:bottom w:val="single" w:sz="4" w:space="0" w:color="000000"/>
              <w:right w:val="single" w:sz="4" w:space="0" w:color="000000"/>
            </w:tcBorders>
            <w:shd w:val="clear" w:color="auto" w:fill="auto"/>
            <w:noWrap/>
            <w:vAlign w:val="bottom"/>
            <w:hideMark/>
          </w:tcPr>
          <w:p w14:paraId="666BA07C" w14:textId="044CA8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381,126.78 </w:t>
            </w:r>
          </w:p>
        </w:tc>
        <w:tc>
          <w:tcPr>
            <w:tcW w:w="728" w:type="pct"/>
            <w:tcBorders>
              <w:top w:val="nil"/>
              <w:left w:val="nil"/>
              <w:bottom w:val="single" w:sz="4" w:space="0" w:color="000000"/>
              <w:right w:val="single" w:sz="4" w:space="0" w:color="000000"/>
            </w:tcBorders>
            <w:shd w:val="clear" w:color="auto" w:fill="auto"/>
            <w:noWrap/>
            <w:vAlign w:val="bottom"/>
            <w:hideMark/>
          </w:tcPr>
          <w:p w14:paraId="49F8A7D6" w14:textId="7FAE7D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4BA112" w14:textId="52472D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6F11B1" w14:textId="0DED4A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06B18E" w14:textId="06E4DE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381,126.78 </w:t>
            </w:r>
          </w:p>
        </w:tc>
      </w:tr>
      <w:tr w:rsidR="00D17D4B" w:rsidRPr="00D17D4B" w14:paraId="16F0CE4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B5F90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1E5FD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0F4FE26C" w14:textId="1CCCA4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197,057.28 </w:t>
            </w:r>
          </w:p>
        </w:tc>
        <w:tc>
          <w:tcPr>
            <w:tcW w:w="728" w:type="pct"/>
            <w:tcBorders>
              <w:top w:val="nil"/>
              <w:left w:val="nil"/>
              <w:bottom w:val="single" w:sz="4" w:space="0" w:color="000000"/>
              <w:right w:val="single" w:sz="4" w:space="0" w:color="000000"/>
            </w:tcBorders>
            <w:shd w:val="clear" w:color="auto" w:fill="auto"/>
            <w:noWrap/>
            <w:vAlign w:val="bottom"/>
            <w:hideMark/>
          </w:tcPr>
          <w:p w14:paraId="06AE13DE" w14:textId="22B54B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5,161,280.00 </w:t>
            </w:r>
          </w:p>
        </w:tc>
        <w:tc>
          <w:tcPr>
            <w:tcW w:w="728" w:type="pct"/>
            <w:tcBorders>
              <w:top w:val="nil"/>
              <w:left w:val="nil"/>
              <w:bottom w:val="single" w:sz="4" w:space="0" w:color="000000"/>
              <w:right w:val="single" w:sz="4" w:space="0" w:color="000000"/>
            </w:tcBorders>
            <w:shd w:val="clear" w:color="auto" w:fill="auto"/>
            <w:noWrap/>
            <w:vAlign w:val="bottom"/>
            <w:hideMark/>
          </w:tcPr>
          <w:p w14:paraId="5F3CDBD3" w14:textId="020A5B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A25FD" w14:textId="52B1D1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2029D0" w14:textId="79A93F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5,358,337.28 </w:t>
            </w:r>
          </w:p>
        </w:tc>
      </w:tr>
      <w:tr w:rsidR="00D17D4B" w:rsidRPr="00D17D4B" w14:paraId="681538C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27539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BE85C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Sipocot</w:t>
            </w:r>
          </w:p>
        </w:tc>
        <w:tc>
          <w:tcPr>
            <w:tcW w:w="728" w:type="pct"/>
            <w:tcBorders>
              <w:top w:val="nil"/>
              <w:left w:val="nil"/>
              <w:bottom w:val="single" w:sz="4" w:space="0" w:color="000000"/>
              <w:right w:val="single" w:sz="4" w:space="0" w:color="000000"/>
            </w:tcBorders>
            <w:shd w:val="clear" w:color="auto" w:fill="auto"/>
            <w:noWrap/>
            <w:vAlign w:val="bottom"/>
            <w:hideMark/>
          </w:tcPr>
          <w:p w14:paraId="321DCB93" w14:textId="052016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388,249.76 </w:t>
            </w:r>
          </w:p>
        </w:tc>
        <w:tc>
          <w:tcPr>
            <w:tcW w:w="728" w:type="pct"/>
            <w:tcBorders>
              <w:top w:val="nil"/>
              <w:left w:val="nil"/>
              <w:bottom w:val="single" w:sz="4" w:space="0" w:color="000000"/>
              <w:right w:val="single" w:sz="4" w:space="0" w:color="000000"/>
            </w:tcBorders>
            <w:shd w:val="clear" w:color="auto" w:fill="auto"/>
            <w:noWrap/>
            <w:vAlign w:val="bottom"/>
            <w:hideMark/>
          </w:tcPr>
          <w:p w14:paraId="3C17A26A" w14:textId="5D4657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BE9871" w14:textId="74BDD3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EB2262" w14:textId="1A2BB3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92E2D7" w14:textId="774F35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388,249.76 </w:t>
            </w:r>
          </w:p>
        </w:tc>
      </w:tr>
      <w:tr w:rsidR="00D17D4B" w:rsidRPr="00D17D4B" w14:paraId="1B9F172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2F3E7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7C732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Siruma</w:t>
            </w:r>
          </w:p>
        </w:tc>
        <w:tc>
          <w:tcPr>
            <w:tcW w:w="728" w:type="pct"/>
            <w:tcBorders>
              <w:top w:val="nil"/>
              <w:left w:val="nil"/>
              <w:bottom w:val="single" w:sz="4" w:space="0" w:color="000000"/>
              <w:right w:val="single" w:sz="4" w:space="0" w:color="000000"/>
            </w:tcBorders>
            <w:shd w:val="clear" w:color="auto" w:fill="auto"/>
            <w:noWrap/>
            <w:vAlign w:val="bottom"/>
            <w:hideMark/>
          </w:tcPr>
          <w:p w14:paraId="2D5BBA00" w14:textId="4348A5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169,492.72 </w:t>
            </w:r>
          </w:p>
        </w:tc>
        <w:tc>
          <w:tcPr>
            <w:tcW w:w="728" w:type="pct"/>
            <w:tcBorders>
              <w:top w:val="nil"/>
              <w:left w:val="nil"/>
              <w:bottom w:val="single" w:sz="4" w:space="0" w:color="000000"/>
              <w:right w:val="single" w:sz="4" w:space="0" w:color="000000"/>
            </w:tcBorders>
            <w:shd w:val="clear" w:color="auto" w:fill="auto"/>
            <w:noWrap/>
            <w:vAlign w:val="bottom"/>
            <w:hideMark/>
          </w:tcPr>
          <w:p w14:paraId="32FB695E" w14:textId="1DFF4B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939,430.00 </w:t>
            </w:r>
          </w:p>
        </w:tc>
        <w:tc>
          <w:tcPr>
            <w:tcW w:w="728" w:type="pct"/>
            <w:tcBorders>
              <w:top w:val="nil"/>
              <w:left w:val="nil"/>
              <w:bottom w:val="single" w:sz="4" w:space="0" w:color="000000"/>
              <w:right w:val="single" w:sz="4" w:space="0" w:color="000000"/>
            </w:tcBorders>
            <w:shd w:val="clear" w:color="auto" w:fill="auto"/>
            <w:noWrap/>
            <w:vAlign w:val="bottom"/>
            <w:hideMark/>
          </w:tcPr>
          <w:p w14:paraId="72060D0B" w14:textId="00D54B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2F4D4A" w14:textId="271565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B4F81C" w14:textId="127BDE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1,108,922.72 </w:t>
            </w:r>
          </w:p>
        </w:tc>
      </w:tr>
      <w:tr w:rsidR="00D17D4B" w:rsidRPr="00D17D4B" w14:paraId="17238D1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46EF0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4BE50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Tigaon</w:t>
            </w:r>
          </w:p>
        </w:tc>
        <w:tc>
          <w:tcPr>
            <w:tcW w:w="728" w:type="pct"/>
            <w:tcBorders>
              <w:top w:val="nil"/>
              <w:left w:val="nil"/>
              <w:bottom w:val="single" w:sz="4" w:space="0" w:color="000000"/>
              <w:right w:val="single" w:sz="4" w:space="0" w:color="000000"/>
            </w:tcBorders>
            <w:shd w:val="clear" w:color="auto" w:fill="auto"/>
            <w:noWrap/>
            <w:vAlign w:val="bottom"/>
            <w:hideMark/>
          </w:tcPr>
          <w:p w14:paraId="4F9E64C8" w14:textId="64B160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856,264.32 </w:t>
            </w:r>
          </w:p>
        </w:tc>
        <w:tc>
          <w:tcPr>
            <w:tcW w:w="728" w:type="pct"/>
            <w:tcBorders>
              <w:top w:val="nil"/>
              <w:left w:val="nil"/>
              <w:bottom w:val="single" w:sz="4" w:space="0" w:color="000000"/>
              <w:right w:val="single" w:sz="4" w:space="0" w:color="000000"/>
            </w:tcBorders>
            <w:shd w:val="clear" w:color="auto" w:fill="auto"/>
            <w:noWrap/>
            <w:vAlign w:val="bottom"/>
            <w:hideMark/>
          </w:tcPr>
          <w:p w14:paraId="0A8D36AF" w14:textId="7ACAAE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78BDF" w14:textId="7AA284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3DE1FA" w14:textId="0CBAA8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12DFE1" w14:textId="7E9798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856,264.32 </w:t>
            </w:r>
          </w:p>
        </w:tc>
      </w:tr>
      <w:tr w:rsidR="00D17D4B" w:rsidRPr="00D17D4B" w14:paraId="6C7F258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E8505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601C0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Tinambac</w:t>
            </w:r>
          </w:p>
        </w:tc>
        <w:tc>
          <w:tcPr>
            <w:tcW w:w="728" w:type="pct"/>
            <w:tcBorders>
              <w:top w:val="nil"/>
              <w:left w:val="nil"/>
              <w:bottom w:val="single" w:sz="4" w:space="0" w:color="000000"/>
              <w:right w:val="single" w:sz="4" w:space="0" w:color="000000"/>
            </w:tcBorders>
            <w:shd w:val="clear" w:color="auto" w:fill="auto"/>
            <w:noWrap/>
            <w:vAlign w:val="bottom"/>
            <w:hideMark/>
          </w:tcPr>
          <w:p w14:paraId="321F6E37" w14:textId="7FA50E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1,555,483.12 </w:t>
            </w:r>
          </w:p>
        </w:tc>
        <w:tc>
          <w:tcPr>
            <w:tcW w:w="728" w:type="pct"/>
            <w:tcBorders>
              <w:top w:val="nil"/>
              <w:left w:val="nil"/>
              <w:bottom w:val="single" w:sz="4" w:space="0" w:color="000000"/>
              <w:right w:val="single" w:sz="4" w:space="0" w:color="000000"/>
            </w:tcBorders>
            <w:shd w:val="clear" w:color="auto" w:fill="auto"/>
            <w:noWrap/>
            <w:vAlign w:val="bottom"/>
            <w:hideMark/>
          </w:tcPr>
          <w:p w14:paraId="7AD406A0" w14:textId="1E2556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0F0F61" w14:textId="7031AE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CDBB67" w14:textId="234CEE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9B3CFA" w14:textId="5B889F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7,555,483.12 </w:t>
            </w:r>
          </w:p>
        </w:tc>
      </w:tr>
      <w:tr w:rsidR="00D17D4B" w:rsidRPr="00D17D4B" w14:paraId="78EF6344"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CE81CE"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Catanduanes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6156A1A9" w14:textId="490778B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1,424,857.38 </w:t>
            </w:r>
          </w:p>
        </w:tc>
        <w:tc>
          <w:tcPr>
            <w:tcW w:w="728" w:type="pct"/>
            <w:tcBorders>
              <w:top w:val="nil"/>
              <w:left w:val="nil"/>
              <w:bottom w:val="single" w:sz="4" w:space="0" w:color="000000"/>
              <w:right w:val="single" w:sz="4" w:space="0" w:color="000000"/>
            </w:tcBorders>
            <w:shd w:val="clear" w:color="D8D8D8" w:fill="D8D8D8"/>
            <w:noWrap/>
            <w:vAlign w:val="bottom"/>
            <w:hideMark/>
          </w:tcPr>
          <w:p w14:paraId="5384CAD4" w14:textId="79D8623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2,802,559.00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65F937" w14:textId="1F89C08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B16706B" w14:textId="263D115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6E3B6F9" w14:textId="3A856CD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4,227,416.38 </w:t>
            </w:r>
          </w:p>
        </w:tc>
      </w:tr>
      <w:tr w:rsidR="00D17D4B" w:rsidRPr="00D17D4B" w14:paraId="014E02B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C02EB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CD555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Catanduanes</w:t>
            </w:r>
          </w:p>
        </w:tc>
        <w:tc>
          <w:tcPr>
            <w:tcW w:w="728" w:type="pct"/>
            <w:tcBorders>
              <w:top w:val="nil"/>
              <w:left w:val="nil"/>
              <w:bottom w:val="single" w:sz="4" w:space="0" w:color="000000"/>
              <w:right w:val="single" w:sz="4" w:space="0" w:color="000000"/>
            </w:tcBorders>
            <w:shd w:val="clear" w:color="auto" w:fill="auto"/>
            <w:noWrap/>
            <w:vAlign w:val="bottom"/>
            <w:hideMark/>
          </w:tcPr>
          <w:p w14:paraId="6D4F8DD2" w14:textId="4A8DC2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1,424,857.38 </w:t>
            </w:r>
          </w:p>
        </w:tc>
        <w:tc>
          <w:tcPr>
            <w:tcW w:w="728" w:type="pct"/>
            <w:tcBorders>
              <w:top w:val="nil"/>
              <w:left w:val="nil"/>
              <w:bottom w:val="single" w:sz="4" w:space="0" w:color="000000"/>
              <w:right w:val="single" w:sz="4" w:space="0" w:color="000000"/>
            </w:tcBorders>
            <w:shd w:val="clear" w:color="auto" w:fill="auto"/>
            <w:noWrap/>
            <w:vAlign w:val="bottom"/>
            <w:hideMark/>
          </w:tcPr>
          <w:p w14:paraId="20009984" w14:textId="6354D1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0E29E7" w14:textId="0D8650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6A71AA" w14:textId="1E713B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974C12" w14:textId="3E970B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1,424,857.38 </w:t>
            </w:r>
          </w:p>
        </w:tc>
      </w:tr>
      <w:tr w:rsidR="00D17D4B" w:rsidRPr="00D17D4B" w14:paraId="2B12C18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CA03F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06E60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48B3764B" w14:textId="4A31FF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CDF204" w14:textId="32065F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CA43F8" w14:textId="156F86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9E43A1" w14:textId="7BBB3F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955CB8" w14:textId="60EB16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2,250,000.00 </w:t>
            </w:r>
          </w:p>
        </w:tc>
      </w:tr>
      <w:tr w:rsidR="00D17D4B" w:rsidRPr="00D17D4B" w14:paraId="096E52F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974B3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2D111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Caramoran</w:t>
            </w:r>
          </w:p>
        </w:tc>
        <w:tc>
          <w:tcPr>
            <w:tcW w:w="728" w:type="pct"/>
            <w:tcBorders>
              <w:top w:val="nil"/>
              <w:left w:val="nil"/>
              <w:bottom w:val="single" w:sz="4" w:space="0" w:color="000000"/>
              <w:right w:val="single" w:sz="4" w:space="0" w:color="000000"/>
            </w:tcBorders>
            <w:shd w:val="clear" w:color="auto" w:fill="auto"/>
            <w:noWrap/>
            <w:vAlign w:val="bottom"/>
            <w:hideMark/>
          </w:tcPr>
          <w:p w14:paraId="37F4605D" w14:textId="2178B6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21A98D" w14:textId="26A7D6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276,759.00 </w:t>
            </w:r>
          </w:p>
        </w:tc>
        <w:tc>
          <w:tcPr>
            <w:tcW w:w="728" w:type="pct"/>
            <w:tcBorders>
              <w:top w:val="nil"/>
              <w:left w:val="nil"/>
              <w:bottom w:val="single" w:sz="4" w:space="0" w:color="000000"/>
              <w:right w:val="single" w:sz="4" w:space="0" w:color="000000"/>
            </w:tcBorders>
            <w:shd w:val="clear" w:color="auto" w:fill="auto"/>
            <w:noWrap/>
            <w:vAlign w:val="bottom"/>
            <w:hideMark/>
          </w:tcPr>
          <w:p w14:paraId="677250ED" w14:textId="153891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97719C" w14:textId="2550C3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EE3B85" w14:textId="411CDB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276,759.00 </w:t>
            </w:r>
          </w:p>
        </w:tc>
      </w:tr>
      <w:tr w:rsidR="00D17D4B" w:rsidRPr="00D17D4B" w14:paraId="448D956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713B5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FF987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1A889E64" w14:textId="370D1D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312CA9" w14:textId="68F4F6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275,800.00 </w:t>
            </w:r>
          </w:p>
        </w:tc>
        <w:tc>
          <w:tcPr>
            <w:tcW w:w="728" w:type="pct"/>
            <w:tcBorders>
              <w:top w:val="nil"/>
              <w:left w:val="nil"/>
              <w:bottom w:val="single" w:sz="4" w:space="0" w:color="000000"/>
              <w:right w:val="single" w:sz="4" w:space="0" w:color="000000"/>
            </w:tcBorders>
            <w:shd w:val="clear" w:color="auto" w:fill="auto"/>
            <w:noWrap/>
            <w:vAlign w:val="bottom"/>
            <w:hideMark/>
          </w:tcPr>
          <w:p w14:paraId="278B0A11" w14:textId="2E2A3F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0DEA45" w14:textId="7BCB43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E12677" w14:textId="5D6488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275,800.00 </w:t>
            </w:r>
          </w:p>
        </w:tc>
      </w:tr>
      <w:tr w:rsidR="00D17D4B" w:rsidRPr="00D17D4B" w14:paraId="590A85E4"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AA232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14:paraId="48147879" w14:textId="4192BBC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1,213,841.32 </w:t>
            </w:r>
          </w:p>
        </w:tc>
        <w:tc>
          <w:tcPr>
            <w:tcW w:w="728" w:type="pct"/>
            <w:tcBorders>
              <w:top w:val="nil"/>
              <w:left w:val="nil"/>
              <w:bottom w:val="single" w:sz="4" w:space="0" w:color="000000"/>
              <w:right w:val="single" w:sz="4" w:space="0" w:color="000000"/>
            </w:tcBorders>
            <w:shd w:val="clear" w:color="D8D8D8" w:fill="D8D8D8"/>
            <w:noWrap/>
            <w:vAlign w:val="bottom"/>
            <w:hideMark/>
          </w:tcPr>
          <w:p w14:paraId="545E8EDA" w14:textId="7B570D2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32,460,329.52 </w:t>
            </w:r>
          </w:p>
        </w:tc>
        <w:tc>
          <w:tcPr>
            <w:tcW w:w="728" w:type="pct"/>
            <w:tcBorders>
              <w:top w:val="nil"/>
              <w:left w:val="nil"/>
              <w:bottom w:val="single" w:sz="4" w:space="0" w:color="000000"/>
              <w:right w:val="single" w:sz="4" w:space="0" w:color="000000"/>
            </w:tcBorders>
            <w:shd w:val="clear" w:color="D8D8D8" w:fill="D8D8D8"/>
            <w:noWrap/>
            <w:vAlign w:val="bottom"/>
            <w:hideMark/>
          </w:tcPr>
          <w:p w14:paraId="4A9B1351" w14:textId="43D4C67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A40E743" w14:textId="384574A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6F4D133" w14:textId="460268B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33,674,170.84 </w:t>
            </w:r>
          </w:p>
        </w:tc>
      </w:tr>
      <w:tr w:rsidR="00D17D4B" w:rsidRPr="00D17D4B" w14:paraId="1E535EF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BF590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C7ACF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2D43AC38" w14:textId="772300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29911" w14:textId="4B815C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6826E7E8" w14:textId="0C5E3A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9B9B1B" w14:textId="7E1AE4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9A1CE5" w14:textId="1C018F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4,437,500.00 </w:t>
            </w:r>
          </w:p>
        </w:tc>
      </w:tr>
      <w:tr w:rsidR="00D17D4B" w:rsidRPr="00D17D4B" w14:paraId="2F9A7DB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6F51D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A4A29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Aroroy</w:t>
            </w:r>
          </w:p>
        </w:tc>
        <w:tc>
          <w:tcPr>
            <w:tcW w:w="728" w:type="pct"/>
            <w:tcBorders>
              <w:top w:val="nil"/>
              <w:left w:val="nil"/>
              <w:bottom w:val="single" w:sz="4" w:space="0" w:color="000000"/>
              <w:right w:val="single" w:sz="4" w:space="0" w:color="000000"/>
            </w:tcBorders>
            <w:shd w:val="clear" w:color="auto" w:fill="auto"/>
            <w:noWrap/>
            <w:vAlign w:val="bottom"/>
            <w:hideMark/>
          </w:tcPr>
          <w:p w14:paraId="02FD6454" w14:textId="442C9C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FEA14A" w14:textId="175C3F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7E6542" w14:textId="2A0CCF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FF697F" w14:textId="02BD62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7F02C7" w14:textId="4E4574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485,000.00 </w:t>
            </w:r>
          </w:p>
        </w:tc>
      </w:tr>
      <w:tr w:rsidR="00D17D4B" w:rsidRPr="00D17D4B" w14:paraId="5491E2F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D66F6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7DE2D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Baleno</w:t>
            </w:r>
          </w:p>
        </w:tc>
        <w:tc>
          <w:tcPr>
            <w:tcW w:w="728" w:type="pct"/>
            <w:tcBorders>
              <w:top w:val="nil"/>
              <w:left w:val="nil"/>
              <w:bottom w:val="single" w:sz="4" w:space="0" w:color="000000"/>
              <w:right w:val="single" w:sz="4" w:space="0" w:color="000000"/>
            </w:tcBorders>
            <w:shd w:val="clear" w:color="auto" w:fill="auto"/>
            <w:noWrap/>
            <w:vAlign w:val="bottom"/>
            <w:hideMark/>
          </w:tcPr>
          <w:p w14:paraId="15754DEB" w14:textId="1BAFDD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116,151.00 </w:t>
            </w:r>
          </w:p>
        </w:tc>
        <w:tc>
          <w:tcPr>
            <w:tcW w:w="728" w:type="pct"/>
            <w:tcBorders>
              <w:top w:val="nil"/>
              <w:left w:val="nil"/>
              <w:bottom w:val="single" w:sz="4" w:space="0" w:color="000000"/>
              <w:right w:val="single" w:sz="4" w:space="0" w:color="000000"/>
            </w:tcBorders>
            <w:shd w:val="clear" w:color="auto" w:fill="auto"/>
            <w:noWrap/>
            <w:vAlign w:val="bottom"/>
            <w:hideMark/>
          </w:tcPr>
          <w:p w14:paraId="503B0018" w14:textId="7D6FAC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373,276.00 </w:t>
            </w:r>
          </w:p>
        </w:tc>
        <w:tc>
          <w:tcPr>
            <w:tcW w:w="728" w:type="pct"/>
            <w:tcBorders>
              <w:top w:val="nil"/>
              <w:left w:val="nil"/>
              <w:bottom w:val="single" w:sz="4" w:space="0" w:color="000000"/>
              <w:right w:val="single" w:sz="4" w:space="0" w:color="000000"/>
            </w:tcBorders>
            <w:shd w:val="clear" w:color="auto" w:fill="auto"/>
            <w:noWrap/>
            <w:vAlign w:val="bottom"/>
            <w:hideMark/>
          </w:tcPr>
          <w:p w14:paraId="027F7CC1" w14:textId="3B10D4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19808" w14:textId="6BE4CF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925349" w14:textId="560C70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489,427.00 </w:t>
            </w:r>
          </w:p>
        </w:tc>
      </w:tr>
      <w:tr w:rsidR="00D17D4B" w:rsidRPr="00D17D4B" w14:paraId="512F190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BD40E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708F1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Balud</w:t>
            </w:r>
          </w:p>
        </w:tc>
        <w:tc>
          <w:tcPr>
            <w:tcW w:w="728" w:type="pct"/>
            <w:tcBorders>
              <w:top w:val="nil"/>
              <w:left w:val="nil"/>
              <w:bottom w:val="single" w:sz="4" w:space="0" w:color="000000"/>
              <w:right w:val="single" w:sz="4" w:space="0" w:color="000000"/>
            </w:tcBorders>
            <w:shd w:val="clear" w:color="auto" w:fill="auto"/>
            <w:noWrap/>
            <w:vAlign w:val="bottom"/>
            <w:hideMark/>
          </w:tcPr>
          <w:p w14:paraId="472EAB8A" w14:textId="53147B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77B7D4" w14:textId="51D24A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625,215.00 </w:t>
            </w:r>
          </w:p>
        </w:tc>
        <w:tc>
          <w:tcPr>
            <w:tcW w:w="728" w:type="pct"/>
            <w:tcBorders>
              <w:top w:val="nil"/>
              <w:left w:val="nil"/>
              <w:bottom w:val="single" w:sz="4" w:space="0" w:color="000000"/>
              <w:right w:val="single" w:sz="4" w:space="0" w:color="000000"/>
            </w:tcBorders>
            <w:shd w:val="clear" w:color="auto" w:fill="auto"/>
            <w:noWrap/>
            <w:vAlign w:val="bottom"/>
            <w:hideMark/>
          </w:tcPr>
          <w:p w14:paraId="5FD43307" w14:textId="68F61C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B68CC6" w14:textId="6BE42C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438415" w14:textId="139697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625,215.00 </w:t>
            </w:r>
          </w:p>
        </w:tc>
      </w:tr>
      <w:tr w:rsidR="00D17D4B" w:rsidRPr="00D17D4B" w14:paraId="7484DB9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DF337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C6895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Batuan</w:t>
            </w:r>
          </w:p>
        </w:tc>
        <w:tc>
          <w:tcPr>
            <w:tcW w:w="728" w:type="pct"/>
            <w:tcBorders>
              <w:top w:val="nil"/>
              <w:left w:val="nil"/>
              <w:bottom w:val="single" w:sz="4" w:space="0" w:color="000000"/>
              <w:right w:val="single" w:sz="4" w:space="0" w:color="000000"/>
            </w:tcBorders>
            <w:shd w:val="clear" w:color="auto" w:fill="auto"/>
            <w:noWrap/>
            <w:vAlign w:val="bottom"/>
            <w:hideMark/>
          </w:tcPr>
          <w:p w14:paraId="5A8EB287" w14:textId="3EB202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63D789" w14:textId="7F0369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506B3A" w14:textId="66B707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2E5C59" w14:textId="41A78F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9998B9" w14:textId="171B36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230,000.00 </w:t>
            </w:r>
          </w:p>
        </w:tc>
      </w:tr>
      <w:tr w:rsidR="00D17D4B" w:rsidRPr="00D17D4B" w14:paraId="4F53B87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E9A07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BD3F3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Cataingan</w:t>
            </w:r>
          </w:p>
        </w:tc>
        <w:tc>
          <w:tcPr>
            <w:tcW w:w="728" w:type="pct"/>
            <w:tcBorders>
              <w:top w:val="nil"/>
              <w:left w:val="nil"/>
              <w:bottom w:val="single" w:sz="4" w:space="0" w:color="000000"/>
              <w:right w:val="single" w:sz="4" w:space="0" w:color="000000"/>
            </w:tcBorders>
            <w:shd w:val="clear" w:color="auto" w:fill="auto"/>
            <w:noWrap/>
            <w:vAlign w:val="bottom"/>
            <w:hideMark/>
          </w:tcPr>
          <w:p w14:paraId="1F2EAF85" w14:textId="0C394C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103DEF" w14:textId="38FE68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516,026.50 </w:t>
            </w:r>
          </w:p>
        </w:tc>
        <w:tc>
          <w:tcPr>
            <w:tcW w:w="728" w:type="pct"/>
            <w:tcBorders>
              <w:top w:val="nil"/>
              <w:left w:val="nil"/>
              <w:bottom w:val="single" w:sz="4" w:space="0" w:color="000000"/>
              <w:right w:val="single" w:sz="4" w:space="0" w:color="000000"/>
            </w:tcBorders>
            <w:shd w:val="clear" w:color="auto" w:fill="auto"/>
            <w:noWrap/>
            <w:vAlign w:val="bottom"/>
            <w:hideMark/>
          </w:tcPr>
          <w:p w14:paraId="5324D1A4" w14:textId="30E739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8B55EC" w14:textId="36D745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6C144D" w14:textId="71E100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516,026.50 </w:t>
            </w:r>
          </w:p>
        </w:tc>
      </w:tr>
      <w:tr w:rsidR="00D17D4B" w:rsidRPr="00D17D4B" w14:paraId="0F1E155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D7CB8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A7B2E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Cawayan</w:t>
            </w:r>
          </w:p>
        </w:tc>
        <w:tc>
          <w:tcPr>
            <w:tcW w:w="728" w:type="pct"/>
            <w:tcBorders>
              <w:top w:val="nil"/>
              <w:left w:val="nil"/>
              <w:bottom w:val="single" w:sz="4" w:space="0" w:color="000000"/>
              <w:right w:val="single" w:sz="4" w:space="0" w:color="000000"/>
            </w:tcBorders>
            <w:shd w:val="clear" w:color="auto" w:fill="auto"/>
            <w:noWrap/>
            <w:vAlign w:val="bottom"/>
            <w:hideMark/>
          </w:tcPr>
          <w:p w14:paraId="2A878FAE" w14:textId="6E2144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174,226.50 </w:t>
            </w:r>
          </w:p>
        </w:tc>
        <w:tc>
          <w:tcPr>
            <w:tcW w:w="728" w:type="pct"/>
            <w:tcBorders>
              <w:top w:val="nil"/>
              <w:left w:val="nil"/>
              <w:bottom w:val="single" w:sz="4" w:space="0" w:color="000000"/>
              <w:right w:val="single" w:sz="4" w:space="0" w:color="000000"/>
            </w:tcBorders>
            <w:shd w:val="clear" w:color="auto" w:fill="auto"/>
            <w:noWrap/>
            <w:vAlign w:val="bottom"/>
            <w:hideMark/>
          </w:tcPr>
          <w:p w14:paraId="2D9FC36E" w14:textId="6BEA78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1,599,680.00 </w:t>
            </w:r>
          </w:p>
        </w:tc>
        <w:tc>
          <w:tcPr>
            <w:tcW w:w="728" w:type="pct"/>
            <w:tcBorders>
              <w:top w:val="nil"/>
              <w:left w:val="nil"/>
              <w:bottom w:val="single" w:sz="4" w:space="0" w:color="000000"/>
              <w:right w:val="single" w:sz="4" w:space="0" w:color="000000"/>
            </w:tcBorders>
            <w:shd w:val="clear" w:color="auto" w:fill="auto"/>
            <w:noWrap/>
            <w:vAlign w:val="bottom"/>
            <w:hideMark/>
          </w:tcPr>
          <w:p w14:paraId="651915CC" w14:textId="347162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660DDA" w14:textId="3C1214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2E1665" w14:textId="7B033E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1,773,906.50 </w:t>
            </w:r>
          </w:p>
        </w:tc>
      </w:tr>
      <w:tr w:rsidR="00D17D4B" w:rsidRPr="00D17D4B" w14:paraId="30277CB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2616D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479E6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7693F2BC" w14:textId="1847BE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D40E09" w14:textId="053FC5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111,370.00 </w:t>
            </w:r>
          </w:p>
        </w:tc>
        <w:tc>
          <w:tcPr>
            <w:tcW w:w="728" w:type="pct"/>
            <w:tcBorders>
              <w:top w:val="nil"/>
              <w:left w:val="nil"/>
              <w:bottom w:val="single" w:sz="4" w:space="0" w:color="000000"/>
              <w:right w:val="single" w:sz="4" w:space="0" w:color="000000"/>
            </w:tcBorders>
            <w:shd w:val="clear" w:color="auto" w:fill="auto"/>
            <w:noWrap/>
            <w:vAlign w:val="bottom"/>
            <w:hideMark/>
          </w:tcPr>
          <w:p w14:paraId="762B2CEF" w14:textId="2839D6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67B978" w14:textId="3E9B9F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43191F" w14:textId="162928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111,370.00 </w:t>
            </w:r>
          </w:p>
        </w:tc>
      </w:tr>
      <w:tr w:rsidR="00D17D4B" w:rsidRPr="00D17D4B" w14:paraId="600A325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5E8A37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D3F96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Dimasalang</w:t>
            </w:r>
          </w:p>
        </w:tc>
        <w:tc>
          <w:tcPr>
            <w:tcW w:w="728" w:type="pct"/>
            <w:tcBorders>
              <w:top w:val="nil"/>
              <w:left w:val="nil"/>
              <w:bottom w:val="single" w:sz="4" w:space="0" w:color="000000"/>
              <w:right w:val="single" w:sz="4" w:space="0" w:color="000000"/>
            </w:tcBorders>
            <w:shd w:val="clear" w:color="auto" w:fill="auto"/>
            <w:noWrap/>
            <w:vAlign w:val="bottom"/>
            <w:hideMark/>
          </w:tcPr>
          <w:p w14:paraId="7713B0EB" w14:textId="49B444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136,500.00 </w:t>
            </w:r>
          </w:p>
        </w:tc>
        <w:tc>
          <w:tcPr>
            <w:tcW w:w="728" w:type="pct"/>
            <w:tcBorders>
              <w:top w:val="nil"/>
              <w:left w:val="nil"/>
              <w:bottom w:val="single" w:sz="4" w:space="0" w:color="000000"/>
              <w:right w:val="single" w:sz="4" w:space="0" w:color="000000"/>
            </w:tcBorders>
            <w:shd w:val="clear" w:color="auto" w:fill="auto"/>
            <w:noWrap/>
            <w:vAlign w:val="bottom"/>
            <w:hideMark/>
          </w:tcPr>
          <w:p w14:paraId="497712BE" w14:textId="3895DE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826,887.00 </w:t>
            </w:r>
          </w:p>
        </w:tc>
        <w:tc>
          <w:tcPr>
            <w:tcW w:w="728" w:type="pct"/>
            <w:tcBorders>
              <w:top w:val="nil"/>
              <w:left w:val="nil"/>
              <w:bottom w:val="single" w:sz="4" w:space="0" w:color="000000"/>
              <w:right w:val="single" w:sz="4" w:space="0" w:color="000000"/>
            </w:tcBorders>
            <w:shd w:val="clear" w:color="auto" w:fill="auto"/>
            <w:noWrap/>
            <w:vAlign w:val="bottom"/>
            <w:hideMark/>
          </w:tcPr>
          <w:p w14:paraId="7816E819" w14:textId="54F832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D3088F" w14:textId="0CE5F7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FC2AFE" w14:textId="6C9C84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963,387.00 </w:t>
            </w:r>
          </w:p>
        </w:tc>
      </w:tr>
      <w:tr w:rsidR="00D17D4B" w:rsidRPr="00D17D4B" w14:paraId="1F0B127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39BB7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D9ED9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14:paraId="727BC0FF" w14:textId="48846C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10A7E802" w14:textId="61A79C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462,306.50 </w:t>
            </w:r>
          </w:p>
        </w:tc>
        <w:tc>
          <w:tcPr>
            <w:tcW w:w="728" w:type="pct"/>
            <w:tcBorders>
              <w:top w:val="nil"/>
              <w:left w:val="nil"/>
              <w:bottom w:val="single" w:sz="4" w:space="0" w:color="000000"/>
              <w:right w:val="single" w:sz="4" w:space="0" w:color="000000"/>
            </w:tcBorders>
            <w:shd w:val="clear" w:color="auto" w:fill="auto"/>
            <w:noWrap/>
            <w:vAlign w:val="bottom"/>
            <w:hideMark/>
          </w:tcPr>
          <w:p w14:paraId="147C4176" w14:textId="71E74C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E81033" w14:textId="425FC8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C2678B" w14:textId="0EF159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559,099.00 </w:t>
            </w:r>
          </w:p>
        </w:tc>
      </w:tr>
      <w:tr w:rsidR="00D17D4B" w:rsidRPr="00D17D4B" w14:paraId="257681E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CF55D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1BE17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Mandaon</w:t>
            </w:r>
          </w:p>
        </w:tc>
        <w:tc>
          <w:tcPr>
            <w:tcW w:w="728" w:type="pct"/>
            <w:tcBorders>
              <w:top w:val="nil"/>
              <w:left w:val="nil"/>
              <w:bottom w:val="single" w:sz="4" w:space="0" w:color="000000"/>
              <w:right w:val="single" w:sz="4" w:space="0" w:color="000000"/>
            </w:tcBorders>
            <w:shd w:val="clear" w:color="auto" w:fill="auto"/>
            <w:noWrap/>
            <w:vAlign w:val="bottom"/>
            <w:hideMark/>
          </w:tcPr>
          <w:p w14:paraId="57A517A0" w14:textId="3A2C2D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8831F5" w14:textId="2F42A6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4,467,300.00 </w:t>
            </w:r>
          </w:p>
        </w:tc>
        <w:tc>
          <w:tcPr>
            <w:tcW w:w="728" w:type="pct"/>
            <w:tcBorders>
              <w:top w:val="nil"/>
              <w:left w:val="nil"/>
              <w:bottom w:val="single" w:sz="4" w:space="0" w:color="000000"/>
              <w:right w:val="single" w:sz="4" w:space="0" w:color="000000"/>
            </w:tcBorders>
            <w:shd w:val="clear" w:color="auto" w:fill="auto"/>
            <w:noWrap/>
            <w:vAlign w:val="bottom"/>
            <w:hideMark/>
          </w:tcPr>
          <w:p w14:paraId="4AF1863B" w14:textId="490A96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B75396" w14:textId="41E60B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0E6647" w14:textId="78420B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4,467,300.00 </w:t>
            </w:r>
          </w:p>
        </w:tc>
      </w:tr>
      <w:tr w:rsidR="00D17D4B" w:rsidRPr="00D17D4B" w14:paraId="4D8E939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61E85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1B034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3059CB68" w14:textId="6CDBDB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154,420.00 </w:t>
            </w:r>
          </w:p>
        </w:tc>
        <w:tc>
          <w:tcPr>
            <w:tcW w:w="728" w:type="pct"/>
            <w:tcBorders>
              <w:top w:val="nil"/>
              <w:left w:val="nil"/>
              <w:bottom w:val="single" w:sz="4" w:space="0" w:color="000000"/>
              <w:right w:val="single" w:sz="4" w:space="0" w:color="000000"/>
            </w:tcBorders>
            <w:shd w:val="clear" w:color="auto" w:fill="auto"/>
            <w:noWrap/>
            <w:vAlign w:val="bottom"/>
            <w:hideMark/>
          </w:tcPr>
          <w:p w14:paraId="7FDD1DFC" w14:textId="5716F0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4,613,730.00 </w:t>
            </w:r>
          </w:p>
        </w:tc>
        <w:tc>
          <w:tcPr>
            <w:tcW w:w="728" w:type="pct"/>
            <w:tcBorders>
              <w:top w:val="nil"/>
              <w:left w:val="nil"/>
              <w:bottom w:val="single" w:sz="4" w:space="0" w:color="000000"/>
              <w:right w:val="single" w:sz="4" w:space="0" w:color="000000"/>
            </w:tcBorders>
            <w:shd w:val="clear" w:color="auto" w:fill="auto"/>
            <w:noWrap/>
            <w:vAlign w:val="bottom"/>
            <w:hideMark/>
          </w:tcPr>
          <w:p w14:paraId="60D43824" w14:textId="200B61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7AB6FC" w14:textId="2402C8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CACFB1" w14:textId="1347AB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4,768,150.00 </w:t>
            </w:r>
          </w:p>
        </w:tc>
      </w:tr>
      <w:tr w:rsidR="00D17D4B" w:rsidRPr="00D17D4B" w14:paraId="5EF353C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C0DCF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EA23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Milagros</w:t>
            </w:r>
          </w:p>
        </w:tc>
        <w:tc>
          <w:tcPr>
            <w:tcW w:w="728" w:type="pct"/>
            <w:tcBorders>
              <w:top w:val="nil"/>
              <w:left w:val="nil"/>
              <w:bottom w:val="single" w:sz="4" w:space="0" w:color="000000"/>
              <w:right w:val="single" w:sz="4" w:space="0" w:color="000000"/>
            </w:tcBorders>
            <w:shd w:val="clear" w:color="auto" w:fill="auto"/>
            <w:noWrap/>
            <w:vAlign w:val="bottom"/>
            <w:hideMark/>
          </w:tcPr>
          <w:p w14:paraId="47601C98" w14:textId="7B0AE7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35D72C" w14:textId="7491B1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2,885,148.00 </w:t>
            </w:r>
          </w:p>
        </w:tc>
        <w:tc>
          <w:tcPr>
            <w:tcW w:w="728" w:type="pct"/>
            <w:tcBorders>
              <w:top w:val="nil"/>
              <w:left w:val="nil"/>
              <w:bottom w:val="single" w:sz="4" w:space="0" w:color="000000"/>
              <w:right w:val="single" w:sz="4" w:space="0" w:color="000000"/>
            </w:tcBorders>
            <w:shd w:val="clear" w:color="auto" w:fill="auto"/>
            <w:noWrap/>
            <w:vAlign w:val="bottom"/>
            <w:hideMark/>
          </w:tcPr>
          <w:p w14:paraId="258C98AA" w14:textId="197E38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C977E5" w14:textId="29C03C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094044" w14:textId="3F6E88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2,885,148.00 </w:t>
            </w:r>
          </w:p>
        </w:tc>
      </w:tr>
      <w:tr w:rsidR="00D17D4B" w:rsidRPr="00D17D4B" w14:paraId="5FE756F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E1184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6C939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Mobo</w:t>
            </w:r>
          </w:p>
        </w:tc>
        <w:tc>
          <w:tcPr>
            <w:tcW w:w="728" w:type="pct"/>
            <w:tcBorders>
              <w:top w:val="nil"/>
              <w:left w:val="nil"/>
              <w:bottom w:val="single" w:sz="4" w:space="0" w:color="000000"/>
              <w:right w:val="single" w:sz="4" w:space="0" w:color="000000"/>
            </w:tcBorders>
            <w:shd w:val="clear" w:color="auto" w:fill="auto"/>
            <w:noWrap/>
            <w:vAlign w:val="bottom"/>
            <w:hideMark/>
          </w:tcPr>
          <w:p w14:paraId="4D65D141" w14:textId="1735AB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102,634.00 </w:t>
            </w:r>
          </w:p>
        </w:tc>
        <w:tc>
          <w:tcPr>
            <w:tcW w:w="728" w:type="pct"/>
            <w:tcBorders>
              <w:top w:val="nil"/>
              <w:left w:val="nil"/>
              <w:bottom w:val="single" w:sz="4" w:space="0" w:color="000000"/>
              <w:right w:val="single" w:sz="4" w:space="0" w:color="000000"/>
            </w:tcBorders>
            <w:shd w:val="clear" w:color="auto" w:fill="auto"/>
            <w:noWrap/>
            <w:vAlign w:val="bottom"/>
            <w:hideMark/>
          </w:tcPr>
          <w:p w14:paraId="56199190" w14:textId="1FEBBF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3,695,295.00 </w:t>
            </w:r>
          </w:p>
        </w:tc>
        <w:tc>
          <w:tcPr>
            <w:tcW w:w="728" w:type="pct"/>
            <w:tcBorders>
              <w:top w:val="nil"/>
              <w:left w:val="nil"/>
              <w:bottom w:val="single" w:sz="4" w:space="0" w:color="000000"/>
              <w:right w:val="single" w:sz="4" w:space="0" w:color="000000"/>
            </w:tcBorders>
            <w:shd w:val="clear" w:color="auto" w:fill="auto"/>
            <w:noWrap/>
            <w:vAlign w:val="bottom"/>
            <w:hideMark/>
          </w:tcPr>
          <w:p w14:paraId="2DF2312F" w14:textId="1B26FF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5592D2" w14:textId="662312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EE4559" w14:textId="3BA8AD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3,797,929.00 </w:t>
            </w:r>
          </w:p>
        </w:tc>
      </w:tr>
      <w:tr w:rsidR="00D17D4B" w:rsidRPr="00D17D4B" w14:paraId="0B5D184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00810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6292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Monreal</w:t>
            </w:r>
          </w:p>
        </w:tc>
        <w:tc>
          <w:tcPr>
            <w:tcW w:w="728" w:type="pct"/>
            <w:tcBorders>
              <w:top w:val="nil"/>
              <w:left w:val="nil"/>
              <w:bottom w:val="single" w:sz="4" w:space="0" w:color="000000"/>
              <w:right w:val="single" w:sz="4" w:space="0" w:color="000000"/>
            </w:tcBorders>
            <w:shd w:val="clear" w:color="auto" w:fill="auto"/>
            <w:noWrap/>
            <w:vAlign w:val="bottom"/>
            <w:hideMark/>
          </w:tcPr>
          <w:p w14:paraId="679F0C76" w14:textId="27148B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5BAE07FF" w14:textId="0211A9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75A884" w14:textId="07EEC4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CE927D" w14:textId="392515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D6AAA4" w14:textId="5AC4B8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96,792.50 </w:t>
            </w:r>
          </w:p>
        </w:tc>
      </w:tr>
      <w:tr w:rsidR="00D17D4B" w:rsidRPr="00D17D4B" w14:paraId="46A6A6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78B58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D7F6A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Palanas</w:t>
            </w:r>
          </w:p>
        </w:tc>
        <w:tc>
          <w:tcPr>
            <w:tcW w:w="728" w:type="pct"/>
            <w:tcBorders>
              <w:top w:val="nil"/>
              <w:left w:val="nil"/>
              <w:bottom w:val="single" w:sz="4" w:space="0" w:color="000000"/>
              <w:right w:val="single" w:sz="4" w:space="0" w:color="000000"/>
            </w:tcBorders>
            <w:shd w:val="clear" w:color="auto" w:fill="auto"/>
            <w:noWrap/>
            <w:vAlign w:val="bottom"/>
            <w:hideMark/>
          </w:tcPr>
          <w:p w14:paraId="7A1EF208" w14:textId="61C219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81D1D" w14:textId="024CF3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2,792,773.85 </w:t>
            </w:r>
          </w:p>
        </w:tc>
        <w:tc>
          <w:tcPr>
            <w:tcW w:w="728" w:type="pct"/>
            <w:tcBorders>
              <w:top w:val="nil"/>
              <w:left w:val="nil"/>
              <w:bottom w:val="single" w:sz="4" w:space="0" w:color="000000"/>
              <w:right w:val="single" w:sz="4" w:space="0" w:color="000000"/>
            </w:tcBorders>
            <w:shd w:val="clear" w:color="auto" w:fill="auto"/>
            <w:noWrap/>
            <w:vAlign w:val="bottom"/>
            <w:hideMark/>
          </w:tcPr>
          <w:p w14:paraId="53C18CEB" w14:textId="4266EC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47F3BB" w14:textId="7A6458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5E170A" w14:textId="57598E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2,792,773.85 </w:t>
            </w:r>
          </w:p>
        </w:tc>
      </w:tr>
      <w:tr w:rsidR="00D17D4B" w:rsidRPr="00D17D4B" w14:paraId="72B35DC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584F4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E6E2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Pio V. Corpuz (Limbuhan)</w:t>
            </w:r>
          </w:p>
        </w:tc>
        <w:tc>
          <w:tcPr>
            <w:tcW w:w="728" w:type="pct"/>
            <w:tcBorders>
              <w:top w:val="nil"/>
              <w:left w:val="nil"/>
              <w:bottom w:val="single" w:sz="4" w:space="0" w:color="000000"/>
              <w:right w:val="single" w:sz="4" w:space="0" w:color="000000"/>
            </w:tcBorders>
            <w:shd w:val="clear" w:color="auto" w:fill="auto"/>
            <w:noWrap/>
            <w:vAlign w:val="bottom"/>
            <w:hideMark/>
          </w:tcPr>
          <w:p w14:paraId="049AF4DD" w14:textId="450E34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B076F6" w14:textId="77EB7F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924,449.00 </w:t>
            </w:r>
          </w:p>
        </w:tc>
        <w:tc>
          <w:tcPr>
            <w:tcW w:w="728" w:type="pct"/>
            <w:tcBorders>
              <w:top w:val="nil"/>
              <w:left w:val="nil"/>
              <w:bottom w:val="single" w:sz="4" w:space="0" w:color="000000"/>
              <w:right w:val="single" w:sz="4" w:space="0" w:color="000000"/>
            </w:tcBorders>
            <w:shd w:val="clear" w:color="auto" w:fill="auto"/>
            <w:noWrap/>
            <w:vAlign w:val="bottom"/>
            <w:hideMark/>
          </w:tcPr>
          <w:p w14:paraId="57D08971" w14:textId="434D1B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35983A" w14:textId="4F7F2A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1DE3A8" w14:textId="436914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924,449.00 </w:t>
            </w:r>
          </w:p>
        </w:tc>
      </w:tr>
      <w:tr w:rsidR="00D17D4B" w:rsidRPr="00D17D4B" w14:paraId="191FCC3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225D0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58064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7EF67E40" w14:textId="1C9125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566BFD" w14:textId="362097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79A3CB" w14:textId="2157CF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8DAF9D" w14:textId="5590BF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96E018" w14:textId="5EE0E5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700,000.00 </w:t>
            </w:r>
          </w:p>
        </w:tc>
      </w:tr>
      <w:tr w:rsidR="00D17D4B" w:rsidRPr="00D17D4B" w14:paraId="02958B9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E9349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94497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57D26F28" w14:textId="328A6A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195,535.00 </w:t>
            </w:r>
          </w:p>
        </w:tc>
        <w:tc>
          <w:tcPr>
            <w:tcW w:w="728" w:type="pct"/>
            <w:tcBorders>
              <w:top w:val="nil"/>
              <w:left w:val="nil"/>
              <w:bottom w:val="single" w:sz="4" w:space="0" w:color="000000"/>
              <w:right w:val="single" w:sz="4" w:space="0" w:color="000000"/>
            </w:tcBorders>
            <w:shd w:val="clear" w:color="auto" w:fill="auto"/>
            <w:noWrap/>
            <w:vAlign w:val="bottom"/>
            <w:hideMark/>
          </w:tcPr>
          <w:p w14:paraId="3EFF3C14" w14:textId="518675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1,813,700.85 </w:t>
            </w:r>
          </w:p>
        </w:tc>
        <w:tc>
          <w:tcPr>
            <w:tcW w:w="728" w:type="pct"/>
            <w:tcBorders>
              <w:top w:val="nil"/>
              <w:left w:val="nil"/>
              <w:bottom w:val="single" w:sz="4" w:space="0" w:color="000000"/>
              <w:right w:val="single" w:sz="4" w:space="0" w:color="000000"/>
            </w:tcBorders>
            <w:shd w:val="clear" w:color="auto" w:fill="auto"/>
            <w:noWrap/>
            <w:vAlign w:val="bottom"/>
            <w:hideMark/>
          </w:tcPr>
          <w:p w14:paraId="60B0B058" w14:textId="2C3DD1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69FB14" w14:textId="77968E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D229AB" w14:textId="6C070E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2,009,235.85 </w:t>
            </w:r>
          </w:p>
        </w:tc>
      </w:tr>
      <w:tr w:rsidR="00D17D4B" w:rsidRPr="00D17D4B" w14:paraId="3CE6461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1A080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B320B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7DFB8025" w14:textId="066B02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FFFF5" w14:textId="366D10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139,348.00 </w:t>
            </w:r>
          </w:p>
        </w:tc>
        <w:tc>
          <w:tcPr>
            <w:tcW w:w="728" w:type="pct"/>
            <w:tcBorders>
              <w:top w:val="nil"/>
              <w:left w:val="nil"/>
              <w:bottom w:val="single" w:sz="4" w:space="0" w:color="000000"/>
              <w:right w:val="single" w:sz="4" w:space="0" w:color="000000"/>
            </w:tcBorders>
            <w:shd w:val="clear" w:color="auto" w:fill="auto"/>
            <w:noWrap/>
            <w:vAlign w:val="bottom"/>
            <w:hideMark/>
          </w:tcPr>
          <w:p w14:paraId="47BB1EDD" w14:textId="057DBC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9BDB59" w14:textId="0FCBC8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3AE815" w14:textId="3C51AD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139,348.00 </w:t>
            </w:r>
          </w:p>
        </w:tc>
      </w:tr>
      <w:tr w:rsidR="00D17D4B" w:rsidRPr="00D17D4B" w14:paraId="315ACE8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1CDA9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FAD01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Uson</w:t>
            </w:r>
          </w:p>
        </w:tc>
        <w:tc>
          <w:tcPr>
            <w:tcW w:w="728" w:type="pct"/>
            <w:tcBorders>
              <w:top w:val="nil"/>
              <w:left w:val="nil"/>
              <w:bottom w:val="single" w:sz="4" w:space="0" w:color="000000"/>
              <w:right w:val="single" w:sz="4" w:space="0" w:color="000000"/>
            </w:tcBorders>
            <w:shd w:val="clear" w:color="auto" w:fill="auto"/>
            <w:noWrap/>
            <w:vAlign w:val="bottom"/>
            <w:hideMark/>
          </w:tcPr>
          <w:p w14:paraId="3B0CBD4B" w14:textId="42BCE1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140,789.82 </w:t>
            </w:r>
          </w:p>
        </w:tc>
        <w:tc>
          <w:tcPr>
            <w:tcW w:w="728" w:type="pct"/>
            <w:tcBorders>
              <w:top w:val="nil"/>
              <w:left w:val="nil"/>
              <w:bottom w:val="single" w:sz="4" w:space="0" w:color="000000"/>
              <w:right w:val="single" w:sz="4" w:space="0" w:color="000000"/>
            </w:tcBorders>
            <w:shd w:val="clear" w:color="auto" w:fill="auto"/>
            <w:noWrap/>
            <w:vAlign w:val="bottom"/>
            <w:hideMark/>
          </w:tcPr>
          <w:p w14:paraId="72C6CB06" w14:textId="20E02F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761,323.82 </w:t>
            </w:r>
          </w:p>
        </w:tc>
        <w:tc>
          <w:tcPr>
            <w:tcW w:w="728" w:type="pct"/>
            <w:tcBorders>
              <w:top w:val="nil"/>
              <w:left w:val="nil"/>
              <w:bottom w:val="single" w:sz="4" w:space="0" w:color="000000"/>
              <w:right w:val="single" w:sz="4" w:space="0" w:color="000000"/>
            </w:tcBorders>
            <w:shd w:val="clear" w:color="auto" w:fill="auto"/>
            <w:noWrap/>
            <w:vAlign w:val="bottom"/>
            <w:hideMark/>
          </w:tcPr>
          <w:p w14:paraId="4F678AC8" w14:textId="6DC423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44002F" w14:textId="3D9128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C7E9A3" w14:textId="11497D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902,113.64 </w:t>
            </w:r>
          </w:p>
        </w:tc>
      </w:tr>
      <w:tr w:rsidR="00D17D4B" w:rsidRPr="00D17D4B" w14:paraId="226422BF"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B219B7"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Sorsogon</w:t>
            </w:r>
          </w:p>
        </w:tc>
        <w:tc>
          <w:tcPr>
            <w:tcW w:w="728" w:type="pct"/>
            <w:tcBorders>
              <w:top w:val="nil"/>
              <w:left w:val="nil"/>
              <w:bottom w:val="single" w:sz="4" w:space="0" w:color="000000"/>
              <w:right w:val="single" w:sz="4" w:space="0" w:color="000000"/>
            </w:tcBorders>
            <w:shd w:val="clear" w:color="D8D8D8" w:fill="D8D8D8"/>
            <w:noWrap/>
            <w:vAlign w:val="bottom"/>
            <w:hideMark/>
          </w:tcPr>
          <w:p w14:paraId="629140F1" w14:textId="3496328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5,773,372.59 </w:t>
            </w:r>
          </w:p>
        </w:tc>
        <w:tc>
          <w:tcPr>
            <w:tcW w:w="728" w:type="pct"/>
            <w:tcBorders>
              <w:top w:val="nil"/>
              <w:left w:val="nil"/>
              <w:bottom w:val="single" w:sz="4" w:space="0" w:color="000000"/>
              <w:right w:val="single" w:sz="4" w:space="0" w:color="000000"/>
            </w:tcBorders>
            <w:shd w:val="clear" w:color="D8D8D8" w:fill="D8D8D8"/>
            <w:noWrap/>
            <w:vAlign w:val="bottom"/>
            <w:hideMark/>
          </w:tcPr>
          <w:p w14:paraId="797557FB" w14:textId="4D5058C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42,041,994.30 </w:t>
            </w:r>
          </w:p>
        </w:tc>
        <w:tc>
          <w:tcPr>
            <w:tcW w:w="728" w:type="pct"/>
            <w:tcBorders>
              <w:top w:val="nil"/>
              <w:left w:val="nil"/>
              <w:bottom w:val="single" w:sz="4" w:space="0" w:color="000000"/>
              <w:right w:val="single" w:sz="4" w:space="0" w:color="000000"/>
            </w:tcBorders>
            <w:shd w:val="clear" w:color="D8D8D8" w:fill="D8D8D8"/>
            <w:noWrap/>
            <w:vAlign w:val="bottom"/>
            <w:hideMark/>
          </w:tcPr>
          <w:p w14:paraId="25BD30BF" w14:textId="1627D03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1,581,200.00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603CCE7" w14:textId="650C173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AD898A1" w14:textId="3BEE102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49,396,566.89 </w:t>
            </w:r>
          </w:p>
        </w:tc>
      </w:tr>
      <w:tr w:rsidR="00D17D4B" w:rsidRPr="00D17D4B" w14:paraId="3F97719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695AD16"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671E0B91" w14:textId="77EB60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2,248,025.61 </w:t>
            </w:r>
          </w:p>
        </w:tc>
        <w:tc>
          <w:tcPr>
            <w:tcW w:w="728" w:type="pct"/>
            <w:tcBorders>
              <w:top w:val="nil"/>
              <w:left w:val="nil"/>
              <w:bottom w:val="single" w:sz="4" w:space="0" w:color="000000"/>
              <w:right w:val="single" w:sz="4" w:space="0" w:color="000000"/>
            </w:tcBorders>
            <w:shd w:val="clear" w:color="auto" w:fill="auto"/>
            <w:noWrap/>
            <w:vAlign w:val="bottom"/>
            <w:hideMark/>
          </w:tcPr>
          <w:p w14:paraId="06AEAD25" w14:textId="41A1E0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351464" w14:textId="06080E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5C4A1E" w14:textId="023692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94629A" w14:textId="55CD93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2,248,025.61 </w:t>
            </w:r>
          </w:p>
        </w:tc>
      </w:tr>
      <w:tr w:rsidR="00D17D4B" w:rsidRPr="00D17D4B" w14:paraId="2AAC5DE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FEE21F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9A1F0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14:paraId="7CA62E81" w14:textId="4FA1DE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142,498.44 </w:t>
            </w:r>
          </w:p>
        </w:tc>
        <w:tc>
          <w:tcPr>
            <w:tcW w:w="728" w:type="pct"/>
            <w:tcBorders>
              <w:top w:val="nil"/>
              <w:left w:val="nil"/>
              <w:bottom w:val="single" w:sz="4" w:space="0" w:color="000000"/>
              <w:right w:val="single" w:sz="4" w:space="0" w:color="000000"/>
            </w:tcBorders>
            <w:shd w:val="clear" w:color="auto" w:fill="auto"/>
            <w:noWrap/>
            <w:vAlign w:val="bottom"/>
            <w:hideMark/>
          </w:tcPr>
          <w:p w14:paraId="0E530393" w14:textId="549B30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167,500.00 </w:t>
            </w:r>
          </w:p>
        </w:tc>
        <w:tc>
          <w:tcPr>
            <w:tcW w:w="728" w:type="pct"/>
            <w:tcBorders>
              <w:top w:val="nil"/>
              <w:left w:val="nil"/>
              <w:bottom w:val="single" w:sz="4" w:space="0" w:color="000000"/>
              <w:right w:val="single" w:sz="4" w:space="0" w:color="000000"/>
            </w:tcBorders>
            <w:shd w:val="clear" w:color="auto" w:fill="auto"/>
            <w:noWrap/>
            <w:vAlign w:val="bottom"/>
            <w:hideMark/>
          </w:tcPr>
          <w:p w14:paraId="21BCE9DB" w14:textId="105E9B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644D06" w14:textId="626E5D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EBD08D" w14:textId="4CD82C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309,998.44 </w:t>
            </w:r>
          </w:p>
        </w:tc>
      </w:tr>
      <w:tr w:rsidR="00D17D4B" w:rsidRPr="00D17D4B" w14:paraId="3FA271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9A647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0D205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Bulan</w:t>
            </w:r>
          </w:p>
        </w:tc>
        <w:tc>
          <w:tcPr>
            <w:tcW w:w="728" w:type="pct"/>
            <w:tcBorders>
              <w:top w:val="nil"/>
              <w:left w:val="nil"/>
              <w:bottom w:val="single" w:sz="4" w:space="0" w:color="000000"/>
              <w:right w:val="single" w:sz="4" w:space="0" w:color="000000"/>
            </w:tcBorders>
            <w:shd w:val="clear" w:color="auto" w:fill="auto"/>
            <w:noWrap/>
            <w:vAlign w:val="bottom"/>
            <w:hideMark/>
          </w:tcPr>
          <w:p w14:paraId="119F88A6" w14:textId="56E07E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531,057.64 </w:t>
            </w:r>
          </w:p>
        </w:tc>
        <w:tc>
          <w:tcPr>
            <w:tcW w:w="728" w:type="pct"/>
            <w:tcBorders>
              <w:top w:val="nil"/>
              <w:left w:val="nil"/>
              <w:bottom w:val="single" w:sz="4" w:space="0" w:color="000000"/>
              <w:right w:val="single" w:sz="4" w:space="0" w:color="000000"/>
            </w:tcBorders>
            <w:shd w:val="clear" w:color="auto" w:fill="auto"/>
            <w:noWrap/>
            <w:vAlign w:val="bottom"/>
            <w:hideMark/>
          </w:tcPr>
          <w:p w14:paraId="3049FB42" w14:textId="0076C4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2,327,650.00 </w:t>
            </w:r>
          </w:p>
        </w:tc>
        <w:tc>
          <w:tcPr>
            <w:tcW w:w="728" w:type="pct"/>
            <w:tcBorders>
              <w:top w:val="nil"/>
              <w:left w:val="nil"/>
              <w:bottom w:val="single" w:sz="4" w:space="0" w:color="000000"/>
              <w:right w:val="single" w:sz="4" w:space="0" w:color="000000"/>
            </w:tcBorders>
            <w:shd w:val="clear" w:color="auto" w:fill="auto"/>
            <w:noWrap/>
            <w:vAlign w:val="bottom"/>
            <w:hideMark/>
          </w:tcPr>
          <w:p w14:paraId="2138DA3C" w14:textId="5DE007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18FFAC" w14:textId="2AA821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3153516" w14:textId="0E1A9B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2,858,707.64 </w:t>
            </w:r>
          </w:p>
        </w:tc>
      </w:tr>
      <w:tr w:rsidR="00D17D4B" w:rsidRPr="00D17D4B" w14:paraId="2E99B64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E518D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F5DDB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Bulusan</w:t>
            </w:r>
          </w:p>
        </w:tc>
        <w:tc>
          <w:tcPr>
            <w:tcW w:w="728" w:type="pct"/>
            <w:tcBorders>
              <w:top w:val="nil"/>
              <w:left w:val="nil"/>
              <w:bottom w:val="single" w:sz="4" w:space="0" w:color="000000"/>
              <w:right w:val="single" w:sz="4" w:space="0" w:color="000000"/>
            </w:tcBorders>
            <w:shd w:val="clear" w:color="auto" w:fill="auto"/>
            <w:noWrap/>
            <w:vAlign w:val="bottom"/>
            <w:hideMark/>
          </w:tcPr>
          <w:p w14:paraId="0346D25B" w14:textId="6A1264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125,213.48 </w:t>
            </w:r>
          </w:p>
        </w:tc>
        <w:tc>
          <w:tcPr>
            <w:tcW w:w="728" w:type="pct"/>
            <w:tcBorders>
              <w:top w:val="nil"/>
              <w:left w:val="nil"/>
              <w:bottom w:val="single" w:sz="4" w:space="0" w:color="000000"/>
              <w:right w:val="single" w:sz="4" w:space="0" w:color="000000"/>
            </w:tcBorders>
            <w:shd w:val="clear" w:color="auto" w:fill="auto"/>
            <w:noWrap/>
            <w:vAlign w:val="bottom"/>
            <w:hideMark/>
          </w:tcPr>
          <w:p w14:paraId="4F00949F" w14:textId="134DCA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1,312,170.00 </w:t>
            </w:r>
          </w:p>
        </w:tc>
        <w:tc>
          <w:tcPr>
            <w:tcW w:w="728" w:type="pct"/>
            <w:tcBorders>
              <w:top w:val="nil"/>
              <w:left w:val="nil"/>
              <w:bottom w:val="single" w:sz="4" w:space="0" w:color="000000"/>
              <w:right w:val="single" w:sz="4" w:space="0" w:color="000000"/>
            </w:tcBorders>
            <w:shd w:val="clear" w:color="auto" w:fill="auto"/>
            <w:noWrap/>
            <w:vAlign w:val="bottom"/>
            <w:hideMark/>
          </w:tcPr>
          <w:p w14:paraId="64526E01" w14:textId="353231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530FD4" w14:textId="0780EE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930E56" w14:textId="00226F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1,437,383.48 </w:t>
            </w:r>
          </w:p>
        </w:tc>
      </w:tr>
      <w:tr w:rsidR="00D17D4B" w:rsidRPr="00D17D4B" w14:paraId="6C22DA8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F3CFF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7DF35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6FED7525" w14:textId="0069EC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206,672.72 </w:t>
            </w:r>
          </w:p>
        </w:tc>
        <w:tc>
          <w:tcPr>
            <w:tcW w:w="728" w:type="pct"/>
            <w:tcBorders>
              <w:top w:val="nil"/>
              <w:left w:val="nil"/>
              <w:bottom w:val="single" w:sz="4" w:space="0" w:color="000000"/>
              <w:right w:val="single" w:sz="4" w:space="0" w:color="000000"/>
            </w:tcBorders>
            <w:shd w:val="clear" w:color="auto" w:fill="auto"/>
            <w:noWrap/>
            <w:vAlign w:val="bottom"/>
            <w:hideMark/>
          </w:tcPr>
          <w:p w14:paraId="03B40827" w14:textId="38FB94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2,581,544.00 </w:t>
            </w:r>
          </w:p>
        </w:tc>
        <w:tc>
          <w:tcPr>
            <w:tcW w:w="728" w:type="pct"/>
            <w:tcBorders>
              <w:top w:val="nil"/>
              <w:left w:val="nil"/>
              <w:bottom w:val="single" w:sz="4" w:space="0" w:color="000000"/>
              <w:right w:val="single" w:sz="4" w:space="0" w:color="000000"/>
            </w:tcBorders>
            <w:shd w:val="clear" w:color="auto" w:fill="auto"/>
            <w:noWrap/>
            <w:vAlign w:val="bottom"/>
            <w:hideMark/>
          </w:tcPr>
          <w:p w14:paraId="2CA96F73" w14:textId="070394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2559DA" w14:textId="04A68D5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F5008C" w14:textId="71F2F0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2,788,216.72 </w:t>
            </w:r>
          </w:p>
        </w:tc>
      </w:tr>
      <w:tr w:rsidR="00D17D4B" w:rsidRPr="00D17D4B" w14:paraId="5EF2953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26DE9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36F7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Castilla</w:t>
            </w:r>
          </w:p>
        </w:tc>
        <w:tc>
          <w:tcPr>
            <w:tcW w:w="728" w:type="pct"/>
            <w:tcBorders>
              <w:top w:val="nil"/>
              <w:left w:val="nil"/>
              <w:bottom w:val="single" w:sz="4" w:space="0" w:color="000000"/>
              <w:right w:val="single" w:sz="4" w:space="0" w:color="000000"/>
            </w:tcBorders>
            <w:shd w:val="clear" w:color="auto" w:fill="auto"/>
            <w:noWrap/>
            <w:vAlign w:val="bottom"/>
            <w:hideMark/>
          </w:tcPr>
          <w:p w14:paraId="5DD0AAE9" w14:textId="43A8B2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468,094.62 </w:t>
            </w:r>
          </w:p>
        </w:tc>
        <w:tc>
          <w:tcPr>
            <w:tcW w:w="728" w:type="pct"/>
            <w:tcBorders>
              <w:top w:val="nil"/>
              <w:left w:val="nil"/>
              <w:bottom w:val="single" w:sz="4" w:space="0" w:color="000000"/>
              <w:right w:val="single" w:sz="4" w:space="0" w:color="000000"/>
            </w:tcBorders>
            <w:shd w:val="clear" w:color="auto" w:fill="auto"/>
            <w:noWrap/>
            <w:vAlign w:val="bottom"/>
            <w:hideMark/>
          </w:tcPr>
          <w:p w14:paraId="2939989E" w14:textId="4AF14C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8,401,075.00 </w:t>
            </w:r>
          </w:p>
        </w:tc>
        <w:tc>
          <w:tcPr>
            <w:tcW w:w="728" w:type="pct"/>
            <w:tcBorders>
              <w:top w:val="nil"/>
              <w:left w:val="nil"/>
              <w:bottom w:val="single" w:sz="4" w:space="0" w:color="000000"/>
              <w:right w:val="single" w:sz="4" w:space="0" w:color="000000"/>
            </w:tcBorders>
            <w:shd w:val="clear" w:color="auto" w:fill="auto"/>
            <w:noWrap/>
            <w:vAlign w:val="bottom"/>
            <w:hideMark/>
          </w:tcPr>
          <w:p w14:paraId="21A0B56D" w14:textId="71C355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D5CC9C6" w14:textId="31776B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B58D17" w14:textId="14CB59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9,219,169.62 </w:t>
            </w:r>
          </w:p>
        </w:tc>
      </w:tr>
      <w:tr w:rsidR="00D17D4B" w:rsidRPr="00D17D4B" w14:paraId="0C3E805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53C52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BF8FB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Donsol</w:t>
            </w:r>
          </w:p>
        </w:tc>
        <w:tc>
          <w:tcPr>
            <w:tcW w:w="728" w:type="pct"/>
            <w:tcBorders>
              <w:top w:val="nil"/>
              <w:left w:val="nil"/>
              <w:bottom w:val="single" w:sz="4" w:space="0" w:color="000000"/>
              <w:right w:val="single" w:sz="4" w:space="0" w:color="000000"/>
            </w:tcBorders>
            <w:shd w:val="clear" w:color="auto" w:fill="auto"/>
            <w:noWrap/>
            <w:vAlign w:val="bottom"/>
            <w:hideMark/>
          </w:tcPr>
          <w:p w14:paraId="0AF9F0F9" w14:textId="17EB67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286,202.24 </w:t>
            </w:r>
          </w:p>
        </w:tc>
        <w:tc>
          <w:tcPr>
            <w:tcW w:w="728" w:type="pct"/>
            <w:tcBorders>
              <w:top w:val="nil"/>
              <w:left w:val="nil"/>
              <w:bottom w:val="single" w:sz="4" w:space="0" w:color="000000"/>
              <w:right w:val="single" w:sz="4" w:space="0" w:color="000000"/>
            </w:tcBorders>
            <w:shd w:val="clear" w:color="auto" w:fill="auto"/>
            <w:noWrap/>
            <w:vAlign w:val="bottom"/>
            <w:hideMark/>
          </w:tcPr>
          <w:p w14:paraId="319E33A2" w14:textId="3026AD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2,185,300.00 </w:t>
            </w:r>
          </w:p>
        </w:tc>
        <w:tc>
          <w:tcPr>
            <w:tcW w:w="728" w:type="pct"/>
            <w:tcBorders>
              <w:top w:val="nil"/>
              <w:left w:val="nil"/>
              <w:bottom w:val="single" w:sz="4" w:space="0" w:color="000000"/>
              <w:right w:val="single" w:sz="4" w:space="0" w:color="000000"/>
            </w:tcBorders>
            <w:shd w:val="clear" w:color="auto" w:fill="auto"/>
            <w:noWrap/>
            <w:vAlign w:val="bottom"/>
            <w:hideMark/>
          </w:tcPr>
          <w:p w14:paraId="1D2FAA04" w14:textId="6B6920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513,750.00 </w:t>
            </w:r>
          </w:p>
        </w:tc>
        <w:tc>
          <w:tcPr>
            <w:tcW w:w="728" w:type="pct"/>
            <w:tcBorders>
              <w:top w:val="nil"/>
              <w:left w:val="nil"/>
              <w:bottom w:val="single" w:sz="4" w:space="0" w:color="000000"/>
              <w:right w:val="single" w:sz="4" w:space="0" w:color="000000"/>
            </w:tcBorders>
            <w:shd w:val="clear" w:color="auto" w:fill="auto"/>
            <w:noWrap/>
            <w:vAlign w:val="bottom"/>
            <w:hideMark/>
          </w:tcPr>
          <w:p w14:paraId="489A1EF7" w14:textId="2A4F87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A2B675" w14:textId="1AB521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2,985,252.24 </w:t>
            </w:r>
          </w:p>
        </w:tc>
      </w:tr>
      <w:tr w:rsidR="00D17D4B" w:rsidRPr="00D17D4B" w14:paraId="243BBBC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CE81A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5049F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Gubat</w:t>
            </w:r>
          </w:p>
        </w:tc>
        <w:tc>
          <w:tcPr>
            <w:tcW w:w="728" w:type="pct"/>
            <w:tcBorders>
              <w:top w:val="nil"/>
              <w:left w:val="nil"/>
              <w:bottom w:val="single" w:sz="4" w:space="0" w:color="000000"/>
              <w:right w:val="single" w:sz="4" w:space="0" w:color="000000"/>
            </w:tcBorders>
            <w:shd w:val="clear" w:color="auto" w:fill="auto"/>
            <w:noWrap/>
            <w:vAlign w:val="bottom"/>
            <w:hideMark/>
          </w:tcPr>
          <w:p w14:paraId="50327D51" w14:textId="0EB661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FE7E8B" w14:textId="281898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5,495,950.00 </w:t>
            </w:r>
          </w:p>
        </w:tc>
        <w:tc>
          <w:tcPr>
            <w:tcW w:w="728" w:type="pct"/>
            <w:tcBorders>
              <w:top w:val="nil"/>
              <w:left w:val="nil"/>
              <w:bottom w:val="single" w:sz="4" w:space="0" w:color="000000"/>
              <w:right w:val="single" w:sz="4" w:space="0" w:color="000000"/>
            </w:tcBorders>
            <w:shd w:val="clear" w:color="auto" w:fill="auto"/>
            <w:noWrap/>
            <w:vAlign w:val="bottom"/>
            <w:hideMark/>
          </w:tcPr>
          <w:p w14:paraId="2D49667A" w14:textId="7C62E4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73ED10D6" w14:textId="765354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ABDC9F" w14:textId="257831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5,747,950.00 </w:t>
            </w:r>
          </w:p>
        </w:tc>
      </w:tr>
      <w:tr w:rsidR="00D17D4B" w:rsidRPr="00D17D4B" w14:paraId="4FB075D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9F3FA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5976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Irosin</w:t>
            </w:r>
          </w:p>
        </w:tc>
        <w:tc>
          <w:tcPr>
            <w:tcW w:w="728" w:type="pct"/>
            <w:tcBorders>
              <w:top w:val="nil"/>
              <w:left w:val="nil"/>
              <w:bottom w:val="single" w:sz="4" w:space="0" w:color="000000"/>
              <w:right w:val="single" w:sz="4" w:space="0" w:color="000000"/>
            </w:tcBorders>
            <w:shd w:val="clear" w:color="auto" w:fill="auto"/>
            <w:noWrap/>
            <w:vAlign w:val="bottom"/>
            <w:hideMark/>
          </w:tcPr>
          <w:p w14:paraId="4D346812" w14:textId="421B4E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282,096.88 </w:t>
            </w:r>
          </w:p>
        </w:tc>
        <w:tc>
          <w:tcPr>
            <w:tcW w:w="728" w:type="pct"/>
            <w:tcBorders>
              <w:top w:val="nil"/>
              <w:left w:val="nil"/>
              <w:bottom w:val="single" w:sz="4" w:space="0" w:color="000000"/>
              <w:right w:val="single" w:sz="4" w:space="0" w:color="000000"/>
            </w:tcBorders>
            <w:shd w:val="clear" w:color="auto" w:fill="auto"/>
            <w:noWrap/>
            <w:vAlign w:val="bottom"/>
            <w:hideMark/>
          </w:tcPr>
          <w:p w14:paraId="6E894BAF" w14:textId="2B4ED8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3,152,700.00 </w:t>
            </w:r>
          </w:p>
        </w:tc>
        <w:tc>
          <w:tcPr>
            <w:tcW w:w="728" w:type="pct"/>
            <w:tcBorders>
              <w:top w:val="nil"/>
              <w:left w:val="nil"/>
              <w:bottom w:val="single" w:sz="4" w:space="0" w:color="000000"/>
              <w:right w:val="single" w:sz="4" w:space="0" w:color="000000"/>
            </w:tcBorders>
            <w:shd w:val="clear" w:color="auto" w:fill="auto"/>
            <w:noWrap/>
            <w:vAlign w:val="bottom"/>
            <w:hideMark/>
          </w:tcPr>
          <w:p w14:paraId="24296DEA" w14:textId="3D04E4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6A6EDD" w14:textId="03F446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2C11B7" w14:textId="5563F0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3,434,796.88 </w:t>
            </w:r>
          </w:p>
        </w:tc>
      </w:tr>
      <w:tr w:rsidR="00D17D4B" w:rsidRPr="00D17D4B" w14:paraId="3C6AAED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A69E1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0AB2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Juban</w:t>
            </w:r>
          </w:p>
        </w:tc>
        <w:tc>
          <w:tcPr>
            <w:tcW w:w="728" w:type="pct"/>
            <w:tcBorders>
              <w:top w:val="nil"/>
              <w:left w:val="nil"/>
              <w:bottom w:val="single" w:sz="4" w:space="0" w:color="000000"/>
              <w:right w:val="single" w:sz="4" w:space="0" w:color="000000"/>
            </w:tcBorders>
            <w:shd w:val="clear" w:color="auto" w:fill="auto"/>
            <w:noWrap/>
            <w:vAlign w:val="bottom"/>
            <w:hideMark/>
          </w:tcPr>
          <w:p w14:paraId="13703319" w14:textId="7EB9C9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200,282.92 </w:t>
            </w:r>
          </w:p>
        </w:tc>
        <w:tc>
          <w:tcPr>
            <w:tcW w:w="728" w:type="pct"/>
            <w:tcBorders>
              <w:top w:val="nil"/>
              <w:left w:val="nil"/>
              <w:bottom w:val="single" w:sz="4" w:space="0" w:color="000000"/>
              <w:right w:val="single" w:sz="4" w:space="0" w:color="000000"/>
            </w:tcBorders>
            <w:shd w:val="clear" w:color="auto" w:fill="auto"/>
            <w:noWrap/>
            <w:vAlign w:val="bottom"/>
            <w:hideMark/>
          </w:tcPr>
          <w:p w14:paraId="52650D57" w14:textId="2EC80A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1,295,000.00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BD927C" w14:textId="007C98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169,250.00 </w:t>
            </w:r>
          </w:p>
        </w:tc>
        <w:tc>
          <w:tcPr>
            <w:tcW w:w="728" w:type="pct"/>
            <w:tcBorders>
              <w:top w:val="nil"/>
              <w:left w:val="nil"/>
              <w:bottom w:val="single" w:sz="4" w:space="0" w:color="000000"/>
              <w:right w:val="single" w:sz="4" w:space="0" w:color="000000"/>
            </w:tcBorders>
            <w:shd w:val="clear" w:color="auto" w:fill="auto"/>
            <w:noWrap/>
            <w:vAlign w:val="bottom"/>
            <w:hideMark/>
          </w:tcPr>
          <w:p w14:paraId="48A94449" w14:textId="1CB2F2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AD88ED" w14:textId="011399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1,664,532.92 </w:t>
            </w:r>
          </w:p>
        </w:tc>
      </w:tr>
      <w:tr w:rsidR="00D17D4B" w:rsidRPr="00D17D4B" w14:paraId="14DF46A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C301B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24BFF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5BE61AD6" w14:textId="2E6EBC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A059FD" w14:textId="12D2F1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3A8F503" w14:textId="731A1E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CC2D1C" w14:textId="64B305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EB6DC7" w14:textId="56782D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270,000.00 </w:t>
            </w:r>
          </w:p>
        </w:tc>
      </w:tr>
      <w:tr w:rsidR="00D17D4B" w:rsidRPr="00D17D4B" w14:paraId="66F8EBC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A5787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0A346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Matnog</w:t>
            </w:r>
          </w:p>
        </w:tc>
        <w:tc>
          <w:tcPr>
            <w:tcW w:w="728" w:type="pct"/>
            <w:tcBorders>
              <w:top w:val="nil"/>
              <w:left w:val="nil"/>
              <w:bottom w:val="single" w:sz="4" w:space="0" w:color="000000"/>
              <w:right w:val="single" w:sz="4" w:space="0" w:color="000000"/>
            </w:tcBorders>
            <w:shd w:val="clear" w:color="auto" w:fill="auto"/>
            <w:noWrap/>
            <w:vAlign w:val="bottom"/>
            <w:hideMark/>
          </w:tcPr>
          <w:p w14:paraId="01886953" w14:textId="734A2A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3D40D5" w14:textId="3AAC7C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2,769,200.00 </w:t>
            </w:r>
          </w:p>
        </w:tc>
        <w:tc>
          <w:tcPr>
            <w:tcW w:w="728" w:type="pct"/>
            <w:tcBorders>
              <w:top w:val="nil"/>
              <w:left w:val="nil"/>
              <w:bottom w:val="single" w:sz="4" w:space="0" w:color="000000"/>
              <w:right w:val="single" w:sz="4" w:space="0" w:color="000000"/>
            </w:tcBorders>
            <w:shd w:val="clear" w:color="auto" w:fill="auto"/>
            <w:noWrap/>
            <w:vAlign w:val="bottom"/>
            <w:hideMark/>
          </w:tcPr>
          <w:p w14:paraId="6DED279C" w14:textId="537C87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296,200.00 </w:t>
            </w:r>
          </w:p>
        </w:tc>
        <w:tc>
          <w:tcPr>
            <w:tcW w:w="728" w:type="pct"/>
            <w:tcBorders>
              <w:top w:val="nil"/>
              <w:left w:val="nil"/>
              <w:bottom w:val="single" w:sz="4" w:space="0" w:color="000000"/>
              <w:right w:val="single" w:sz="4" w:space="0" w:color="000000"/>
            </w:tcBorders>
            <w:shd w:val="clear" w:color="auto" w:fill="auto"/>
            <w:noWrap/>
            <w:vAlign w:val="bottom"/>
            <w:hideMark/>
          </w:tcPr>
          <w:p w14:paraId="3E15771F" w14:textId="7B77E1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87A605" w14:textId="4B09A0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3,065,400.00 </w:t>
            </w:r>
          </w:p>
        </w:tc>
      </w:tr>
      <w:tr w:rsidR="00D17D4B" w:rsidRPr="00D17D4B" w14:paraId="516793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7A029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237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52E23D08" w14:textId="7C018D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496,162.08 </w:t>
            </w:r>
          </w:p>
        </w:tc>
        <w:tc>
          <w:tcPr>
            <w:tcW w:w="728" w:type="pct"/>
            <w:tcBorders>
              <w:top w:val="nil"/>
              <w:left w:val="nil"/>
              <w:bottom w:val="single" w:sz="4" w:space="0" w:color="000000"/>
              <w:right w:val="single" w:sz="4" w:space="0" w:color="000000"/>
            </w:tcBorders>
            <w:shd w:val="clear" w:color="auto" w:fill="auto"/>
            <w:noWrap/>
            <w:vAlign w:val="bottom"/>
            <w:hideMark/>
          </w:tcPr>
          <w:p w14:paraId="4C4C4C26" w14:textId="486047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6122B64" w14:textId="3B443E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177026" w14:textId="21694E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362CF4" w14:textId="49A475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2,996,162.08 </w:t>
            </w:r>
          </w:p>
        </w:tc>
      </w:tr>
      <w:tr w:rsidR="00D17D4B" w:rsidRPr="00D17D4B" w14:paraId="48C4889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A4200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6C6CA5D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Prieto Diaz</w:t>
            </w:r>
          </w:p>
        </w:tc>
        <w:tc>
          <w:tcPr>
            <w:tcW w:w="728" w:type="pct"/>
            <w:tcBorders>
              <w:top w:val="nil"/>
              <w:left w:val="nil"/>
              <w:bottom w:val="single" w:sz="4" w:space="0" w:color="000000"/>
              <w:right w:val="single" w:sz="4" w:space="0" w:color="000000"/>
            </w:tcBorders>
            <w:shd w:val="clear" w:color="auto" w:fill="auto"/>
            <w:noWrap/>
            <w:vAlign w:val="bottom"/>
            <w:hideMark/>
          </w:tcPr>
          <w:p w14:paraId="1F2252DE" w14:textId="019573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137,236.32 </w:t>
            </w:r>
          </w:p>
        </w:tc>
        <w:tc>
          <w:tcPr>
            <w:tcW w:w="728" w:type="pct"/>
            <w:tcBorders>
              <w:top w:val="nil"/>
              <w:left w:val="nil"/>
              <w:bottom w:val="single" w:sz="4" w:space="0" w:color="000000"/>
              <w:right w:val="single" w:sz="4" w:space="0" w:color="000000"/>
            </w:tcBorders>
            <w:shd w:val="clear" w:color="auto" w:fill="auto"/>
            <w:noWrap/>
            <w:vAlign w:val="bottom"/>
            <w:hideMark/>
          </w:tcPr>
          <w:p w14:paraId="02D1BF95" w14:textId="6D1D86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188,166.00 </w:t>
            </w:r>
          </w:p>
        </w:tc>
        <w:tc>
          <w:tcPr>
            <w:tcW w:w="728" w:type="pct"/>
            <w:tcBorders>
              <w:top w:val="nil"/>
              <w:left w:val="nil"/>
              <w:bottom w:val="single" w:sz="4" w:space="0" w:color="000000"/>
              <w:right w:val="single" w:sz="4" w:space="0" w:color="000000"/>
            </w:tcBorders>
            <w:shd w:val="clear" w:color="auto" w:fill="auto"/>
            <w:noWrap/>
            <w:vAlign w:val="bottom"/>
            <w:hideMark/>
          </w:tcPr>
          <w:p w14:paraId="43AF5BB2" w14:textId="0602C4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5D87B8" w14:textId="18F88A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2C7655" w14:textId="55C7BF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325,402.32 </w:t>
            </w:r>
          </w:p>
        </w:tc>
      </w:tr>
      <w:tr w:rsidR="00D17D4B" w:rsidRPr="00D17D4B" w14:paraId="083B0C5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B8463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6BA65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7ADA48EC" w14:textId="08E6FE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2C91B4" w14:textId="421EE2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DE658D" w14:textId="2F4216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EAD726" w14:textId="318761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4C8945" w14:textId="6EB136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50,000.00 </w:t>
            </w:r>
          </w:p>
        </w:tc>
      </w:tr>
      <w:tr w:rsidR="00D17D4B" w:rsidRPr="00D17D4B" w14:paraId="7AE8AA7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54106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07551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5457C98A" w14:textId="44E809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649,829.64 </w:t>
            </w:r>
          </w:p>
        </w:tc>
        <w:tc>
          <w:tcPr>
            <w:tcW w:w="728" w:type="pct"/>
            <w:tcBorders>
              <w:top w:val="nil"/>
              <w:left w:val="nil"/>
              <w:bottom w:val="single" w:sz="4" w:space="0" w:color="000000"/>
              <w:right w:val="single" w:sz="4" w:space="0" w:color="000000"/>
            </w:tcBorders>
            <w:shd w:val="clear" w:color="auto" w:fill="auto"/>
            <w:noWrap/>
            <w:vAlign w:val="bottom"/>
            <w:hideMark/>
          </w:tcPr>
          <w:p w14:paraId="46DB94D7" w14:textId="4EDBA3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9,345,739.30 </w:t>
            </w:r>
          </w:p>
        </w:tc>
        <w:tc>
          <w:tcPr>
            <w:tcW w:w="728" w:type="pct"/>
            <w:tcBorders>
              <w:top w:val="nil"/>
              <w:left w:val="nil"/>
              <w:bottom w:val="single" w:sz="4" w:space="0" w:color="000000"/>
              <w:right w:val="single" w:sz="4" w:space="0" w:color="000000"/>
            </w:tcBorders>
            <w:shd w:val="clear" w:color="auto" w:fill="auto"/>
            <w:noWrap/>
            <w:vAlign w:val="bottom"/>
            <w:hideMark/>
          </w:tcPr>
          <w:p w14:paraId="70E9D08C" w14:textId="5CFB83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F27FE5" w14:textId="500FA8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2169E7" w14:textId="0D11AC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9,995,568.94 </w:t>
            </w:r>
          </w:p>
        </w:tc>
      </w:tr>
      <w:tr w:rsidR="00D17D4B" w:rsidRPr="00D17D4B" w14:paraId="7F6FB15A"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E098A2"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VI</w:t>
            </w:r>
          </w:p>
        </w:tc>
        <w:tc>
          <w:tcPr>
            <w:tcW w:w="728" w:type="pct"/>
            <w:tcBorders>
              <w:top w:val="nil"/>
              <w:left w:val="nil"/>
              <w:bottom w:val="single" w:sz="4" w:space="0" w:color="000000"/>
              <w:right w:val="single" w:sz="4" w:space="0" w:color="000000"/>
            </w:tcBorders>
            <w:shd w:val="clear" w:color="A5A5A5" w:fill="A5A5A5"/>
            <w:noWrap/>
            <w:vAlign w:val="bottom"/>
            <w:hideMark/>
          </w:tcPr>
          <w:p w14:paraId="254C4D01" w14:textId="250F328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10,258,878.00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7B32E425" w14:textId="7FF827D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103,427,573.20 </w:t>
            </w:r>
          </w:p>
        </w:tc>
        <w:tc>
          <w:tcPr>
            <w:tcW w:w="728" w:type="pct"/>
            <w:tcBorders>
              <w:top w:val="nil"/>
              <w:left w:val="nil"/>
              <w:bottom w:val="single" w:sz="4" w:space="0" w:color="000000"/>
              <w:right w:val="single" w:sz="4" w:space="0" w:color="000000"/>
            </w:tcBorders>
            <w:shd w:val="clear" w:color="A5A5A5" w:fill="A5A5A5"/>
            <w:noWrap/>
            <w:vAlign w:val="bottom"/>
            <w:hideMark/>
          </w:tcPr>
          <w:p w14:paraId="6A6755E7" w14:textId="60499B9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603,150.00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19575F81" w14:textId="34AF76E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47F79082" w14:textId="1CD7792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114,289,601.20 </w:t>
            </w:r>
          </w:p>
        </w:tc>
      </w:tr>
      <w:tr w:rsidR="00D17D4B" w:rsidRPr="00D17D4B" w14:paraId="37C2C3BE"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F3B9A3"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Aklan</w:t>
            </w:r>
          </w:p>
        </w:tc>
        <w:tc>
          <w:tcPr>
            <w:tcW w:w="728" w:type="pct"/>
            <w:tcBorders>
              <w:top w:val="nil"/>
              <w:left w:val="nil"/>
              <w:bottom w:val="single" w:sz="4" w:space="0" w:color="000000"/>
              <w:right w:val="single" w:sz="4" w:space="0" w:color="000000"/>
            </w:tcBorders>
            <w:shd w:val="clear" w:color="D8D8D8" w:fill="D8D8D8"/>
            <w:noWrap/>
            <w:vAlign w:val="bottom"/>
            <w:hideMark/>
          </w:tcPr>
          <w:p w14:paraId="73258A70" w14:textId="4E61158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792,000.00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23CDE02" w14:textId="20DE132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11,305,325.20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1D94D1" w14:textId="6FE74E9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277,750.00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DE30892" w14:textId="4D91B07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9CC9025" w14:textId="7D97059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12,375,075.20 </w:t>
            </w:r>
          </w:p>
        </w:tc>
      </w:tr>
      <w:tr w:rsidR="00D17D4B" w:rsidRPr="00D17D4B" w14:paraId="6484C5A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DC23D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58DF4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Kalibo</w:t>
            </w:r>
          </w:p>
        </w:tc>
        <w:tc>
          <w:tcPr>
            <w:tcW w:w="728" w:type="pct"/>
            <w:tcBorders>
              <w:top w:val="nil"/>
              <w:left w:val="nil"/>
              <w:bottom w:val="single" w:sz="4" w:space="0" w:color="000000"/>
              <w:right w:val="single" w:sz="4" w:space="0" w:color="000000"/>
            </w:tcBorders>
            <w:shd w:val="clear" w:color="auto" w:fill="auto"/>
            <w:noWrap/>
            <w:vAlign w:val="bottom"/>
            <w:hideMark/>
          </w:tcPr>
          <w:p w14:paraId="517B7D24" w14:textId="1C0864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7CA4B3" w14:textId="7821F5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C7199B" w14:textId="036FFE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277,750.00 </w:t>
            </w:r>
          </w:p>
        </w:tc>
        <w:tc>
          <w:tcPr>
            <w:tcW w:w="728" w:type="pct"/>
            <w:tcBorders>
              <w:top w:val="nil"/>
              <w:left w:val="nil"/>
              <w:bottom w:val="single" w:sz="4" w:space="0" w:color="000000"/>
              <w:right w:val="single" w:sz="4" w:space="0" w:color="000000"/>
            </w:tcBorders>
            <w:shd w:val="clear" w:color="auto" w:fill="auto"/>
            <w:noWrap/>
            <w:vAlign w:val="bottom"/>
            <w:hideMark/>
          </w:tcPr>
          <w:p w14:paraId="2A2E1A17" w14:textId="5F441A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ABA279" w14:textId="7C6EE9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7,057,750.00 </w:t>
            </w:r>
          </w:p>
        </w:tc>
      </w:tr>
      <w:tr w:rsidR="00D17D4B" w:rsidRPr="00D17D4B" w14:paraId="4BE05B3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A0C09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09178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Buruanga</w:t>
            </w:r>
          </w:p>
        </w:tc>
        <w:tc>
          <w:tcPr>
            <w:tcW w:w="728" w:type="pct"/>
            <w:tcBorders>
              <w:top w:val="nil"/>
              <w:left w:val="nil"/>
              <w:bottom w:val="single" w:sz="4" w:space="0" w:color="000000"/>
              <w:right w:val="single" w:sz="4" w:space="0" w:color="000000"/>
            </w:tcBorders>
            <w:shd w:val="clear" w:color="auto" w:fill="auto"/>
            <w:noWrap/>
            <w:vAlign w:val="bottom"/>
            <w:hideMark/>
          </w:tcPr>
          <w:p w14:paraId="15D96CFE" w14:textId="1813EF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370DE9" w14:textId="1048D4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3,085,993.90 </w:t>
            </w:r>
          </w:p>
        </w:tc>
        <w:tc>
          <w:tcPr>
            <w:tcW w:w="728" w:type="pct"/>
            <w:tcBorders>
              <w:top w:val="nil"/>
              <w:left w:val="nil"/>
              <w:bottom w:val="single" w:sz="4" w:space="0" w:color="000000"/>
              <w:right w:val="single" w:sz="4" w:space="0" w:color="000000"/>
            </w:tcBorders>
            <w:shd w:val="clear" w:color="auto" w:fill="auto"/>
            <w:noWrap/>
            <w:vAlign w:val="bottom"/>
            <w:hideMark/>
          </w:tcPr>
          <w:p w14:paraId="481D81FB" w14:textId="7F7EDF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1047F6" w14:textId="648D33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A570AD" w14:textId="684305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3,301,993.90 </w:t>
            </w:r>
          </w:p>
        </w:tc>
      </w:tr>
      <w:tr w:rsidR="00D17D4B" w:rsidRPr="00D17D4B" w14:paraId="4128FF3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171F1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0FDF3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Makato</w:t>
            </w:r>
          </w:p>
        </w:tc>
        <w:tc>
          <w:tcPr>
            <w:tcW w:w="728" w:type="pct"/>
            <w:tcBorders>
              <w:top w:val="nil"/>
              <w:left w:val="nil"/>
              <w:bottom w:val="single" w:sz="4" w:space="0" w:color="000000"/>
              <w:right w:val="single" w:sz="4" w:space="0" w:color="000000"/>
            </w:tcBorders>
            <w:shd w:val="clear" w:color="auto" w:fill="auto"/>
            <w:noWrap/>
            <w:vAlign w:val="bottom"/>
            <w:hideMark/>
          </w:tcPr>
          <w:p w14:paraId="06F212C7" w14:textId="3BA779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FC703B5" w14:textId="0C6BA7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1,619,331.30 </w:t>
            </w:r>
          </w:p>
        </w:tc>
        <w:tc>
          <w:tcPr>
            <w:tcW w:w="728" w:type="pct"/>
            <w:tcBorders>
              <w:top w:val="nil"/>
              <w:left w:val="nil"/>
              <w:bottom w:val="single" w:sz="4" w:space="0" w:color="000000"/>
              <w:right w:val="single" w:sz="4" w:space="0" w:color="000000"/>
            </w:tcBorders>
            <w:shd w:val="clear" w:color="auto" w:fill="auto"/>
            <w:noWrap/>
            <w:vAlign w:val="bottom"/>
            <w:hideMark/>
          </w:tcPr>
          <w:p w14:paraId="60E5FF0F" w14:textId="65D174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76C726" w14:textId="086C4F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C301CD" w14:textId="7F928D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1,835,331.30 </w:t>
            </w:r>
          </w:p>
        </w:tc>
      </w:tr>
      <w:tr w:rsidR="00D17D4B" w:rsidRPr="00D17D4B" w14:paraId="027312E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D3065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A6338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Nabas</w:t>
            </w:r>
          </w:p>
        </w:tc>
        <w:tc>
          <w:tcPr>
            <w:tcW w:w="728" w:type="pct"/>
            <w:tcBorders>
              <w:top w:val="nil"/>
              <w:left w:val="nil"/>
              <w:bottom w:val="single" w:sz="4" w:space="0" w:color="000000"/>
              <w:right w:val="single" w:sz="4" w:space="0" w:color="000000"/>
            </w:tcBorders>
            <w:shd w:val="clear" w:color="auto" w:fill="auto"/>
            <w:noWrap/>
            <w:vAlign w:val="bottom"/>
            <w:hideMark/>
          </w:tcPr>
          <w:p w14:paraId="5112D326" w14:textId="1CC17A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3B393C" w14:textId="6E551C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0FAA3C" w14:textId="70FAA4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0287CD" w14:textId="3CF3A1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20B2AA" w14:textId="1299F2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r>
      <w:tr w:rsidR="00D17D4B" w:rsidRPr="00D17D4B" w14:paraId="0C354ABE"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A8039A"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Antique</w:t>
            </w:r>
          </w:p>
        </w:tc>
        <w:tc>
          <w:tcPr>
            <w:tcW w:w="728" w:type="pct"/>
            <w:tcBorders>
              <w:top w:val="nil"/>
              <w:left w:val="nil"/>
              <w:bottom w:val="single" w:sz="4" w:space="0" w:color="000000"/>
              <w:right w:val="single" w:sz="4" w:space="0" w:color="000000"/>
            </w:tcBorders>
            <w:shd w:val="clear" w:color="D8D8D8" w:fill="D8D8D8"/>
            <w:noWrap/>
            <w:vAlign w:val="bottom"/>
            <w:hideMark/>
          </w:tcPr>
          <w:p w14:paraId="2F9EF7D3" w14:textId="07797BC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1,962,408.00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0963212" w14:textId="2AEEA65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30,537,302.00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D0B9CE8" w14:textId="29BC70C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275,400.00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18F24E1" w14:textId="4A2E920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B86C4B6" w14:textId="49AAD17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32,775,110.00 </w:t>
            </w:r>
          </w:p>
        </w:tc>
      </w:tr>
      <w:tr w:rsidR="00D17D4B" w:rsidRPr="00D17D4B" w14:paraId="51C2664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811F9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A578B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Anini-y</w:t>
            </w:r>
          </w:p>
        </w:tc>
        <w:tc>
          <w:tcPr>
            <w:tcW w:w="728" w:type="pct"/>
            <w:tcBorders>
              <w:top w:val="nil"/>
              <w:left w:val="nil"/>
              <w:bottom w:val="single" w:sz="4" w:space="0" w:color="000000"/>
              <w:right w:val="single" w:sz="4" w:space="0" w:color="000000"/>
            </w:tcBorders>
            <w:shd w:val="clear" w:color="auto" w:fill="auto"/>
            <w:noWrap/>
            <w:vAlign w:val="bottom"/>
            <w:hideMark/>
          </w:tcPr>
          <w:p w14:paraId="5613BE98" w14:textId="478016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83B212" w14:textId="7DBD68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53491D" w14:textId="36649C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289893" w14:textId="2C2929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7244B4" w14:textId="4654C8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72,000.00 </w:t>
            </w:r>
          </w:p>
        </w:tc>
      </w:tr>
      <w:tr w:rsidR="00D17D4B" w:rsidRPr="00D17D4B" w14:paraId="479FF1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D9ED0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6649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Hamtic</w:t>
            </w:r>
          </w:p>
        </w:tc>
        <w:tc>
          <w:tcPr>
            <w:tcW w:w="728" w:type="pct"/>
            <w:tcBorders>
              <w:top w:val="nil"/>
              <w:left w:val="nil"/>
              <w:bottom w:val="single" w:sz="4" w:space="0" w:color="000000"/>
              <w:right w:val="single" w:sz="4" w:space="0" w:color="000000"/>
            </w:tcBorders>
            <w:shd w:val="clear" w:color="auto" w:fill="auto"/>
            <w:noWrap/>
            <w:vAlign w:val="bottom"/>
            <w:hideMark/>
          </w:tcPr>
          <w:p w14:paraId="77171E88" w14:textId="4C822D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FB4882" w14:textId="6EA80F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197BDD" w14:textId="4D7AB8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B1C8EA" w14:textId="147666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75ADF9" w14:textId="17A429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r>
      <w:tr w:rsidR="00D17D4B" w:rsidRPr="00D17D4B" w14:paraId="4F67E70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0AAA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3D752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02C35CA4" w14:textId="44479E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C5B767" w14:textId="71C0CF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19AA43" w14:textId="63D6A6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A58D86" w14:textId="39F029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334EEE" w14:textId="39AC0D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270,000.00 </w:t>
            </w:r>
          </w:p>
        </w:tc>
      </w:tr>
      <w:tr w:rsidR="00D17D4B" w:rsidRPr="00D17D4B" w14:paraId="71434F3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1737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BF1DB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Tobias Fornier (Dao)</w:t>
            </w:r>
          </w:p>
        </w:tc>
        <w:tc>
          <w:tcPr>
            <w:tcW w:w="728" w:type="pct"/>
            <w:tcBorders>
              <w:top w:val="nil"/>
              <w:left w:val="nil"/>
              <w:bottom w:val="single" w:sz="4" w:space="0" w:color="000000"/>
              <w:right w:val="single" w:sz="4" w:space="0" w:color="000000"/>
            </w:tcBorders>
            <w:shd w:val="clear" w:color="auto" w:fill="auto"/>
            <w:noWrap/>
            <w:vAlign w:val="bottom"/>
            <w:hideMark/>
          </w:tcPr>
          <w:p w14:paraId="3FE4E993" w14:textId="0003B9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E18771" w14:textId="6EC129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15C821" w14:textId="5B3055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AB57CE" w14:textId="47751B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544E0E" w14:textId="10EE81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126,000.00 </w:t>
            </w:r>
          </w:p>
        </w:tc>
      </w:tr>
      <w:tr w:rsidR="00D17D4B" w:rsidRPr="00D17D4B" w14:paraId="72F8A94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42F2E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6D86E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Valderrama</w:t>
            </w:r>
          </w:p>
        </w:tc>
        <w:tc>
          <w:tcPr>
            <w:tcW w:w="728" w:type="pct"/>
            <w:tcBorders>
              <w:top w:val="nil"/>
              <w:left w:val="nil"/>
              <w:bottom w:val="single" w:sz="4" w:space="0" w:color="000000"/>
              <w:right w:val="single" w:sz="4" w:space="0" w:color="000000"/>
            </w:tcBorders>
            <w:shd w:val="clear" w:color="auto" w:fill="auto"/>
            <w:noWrap/>
            <w:vAlign w:val="bottom"/>
            <w:hideMark/>
          </w:tcPr>
          <w:p w14:paraId="69DDE100" w14:textId="360E7F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0DB1F8" w14:textId="5B2FEA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43,920.00 </w:t>
            </w:r>
          </w:p>
        </w:tc>
        <w:tc>
          <w:tcPr>
            <w:tcW w:w="728" w:type="pct"/>
            <w:tcBorders>
              <w:top w:val="nil"/>
              <w:left w:val="nil"/>
              <w:bottom w:val="single" w:sz="4" w:space="0" w:color="000000"/>
              <w:right w:val="single" w:sz="4" w:space="0" w:color="000000"/>
            </w:tcBorders>
            <w:shd w:val="clear" w:color="auto" w:fill="auto"/>
            <w:noWrap/>
            <w:vAlign w:val="bottom"/>
            <w:hideMark/>
          </w:tcPr>
          <w:p w14:paraId="287118F7" w14:textId="1A3ADB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D7731B" w14:textId="08C40C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679CD7" w14:textId="3AFC9D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133,920.00 </w:t>
            </w:r>
          </w:p>
        </w:tc>
      </w:tr>
      <w:tr w:rsidR="00D17D4B" w:rsidRPr="00D17D4B" w14:paraId="25E5099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82624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01303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Barbaza</w:t>
            </w:r>
          </w:p>
        </w:tc>
        <w:tc>
          <w:tcPr>
            <w:tcW w:w="728" w:type="pct"/>
            <w:tcBorders>
              <w:top w:val="nil"/>
              <w:left w:val="nil"/>
              <w:bottom w:val="single" w:sz="4" w:space="0" w:color="000000"/>
              <w:right w:val="single" w:sz="4" w:space="0" w:color="000000"/>
            </w:tcBorders>
            <w:shd w:val="clear" w:color="auto" w:fill="auto"/>
            <w:noWrap/>
            <w:vAlign w:val="bottom"/>
            <w:hideMark/>
          </w:tcPr>
          <w:p w14:paraId="41A3491B" w14:textId="1C0E78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0386135" w14:textId="14C861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F60445" w14:textId="676ED0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0EB8FC" w14:textId="3B9665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DB875E" w14:textId="1B1126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r>
      <w:tr w:rsidR="00D17D4B" w:rsidRPr="00D17D4B" w14:paraId="6A8A201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AE145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500F3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Bugasong</w:t>
            </w:r>
          </w:p>
        </w:tc>
        <w:tc>
          <w:tcPr>
            <w:tcW w:w="728" w:type="pct"/>
            <w:tcBorders>
              <w:top w:val="nil"/>
              <w:left w:val="nil"/>
              <w:bottom w:val="single" w:sz="4" w:space="0" w:color="000000"/>
              <w:right w:val="single" w:sz="4" w:space="0" w:color="000000"/>
            </w:tcBorders>
            <w:shd w:val="clear" w:color="auto" w:fill="auto"/>
            <w:noWrap/>
            <w:vAlign w:val="bottom"/>
            <w:hideMark/>
          </w:tcPr>
          <w:p w14:paraId="3563E215" w14:textId="587153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E50F34" w14:textId="3540A9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10,220,400.00 </w:t>
            </w:r>
          </w:p>
        </w:tc>
        <w:tc>
          <w:tcPr>
            <w:tcW w:w="728" w:type="pct"/>
            <w:tcBorders>
              <w:top w:val="nil"/>
              <w:left w:val="nil"/>
              <w:bottom w:val="single" w:sz="4" w:space="0" w:color="000000"/>
              <w:right w:val="single" w:sz="4" w:space="0" w:color="000000"/>
            </w:tcBorders>
            <w:shd w:val="clear" w:color="auto" w:fill="auto"/>
            <w:noWrap/>
            <w:vAlign w:val="bottom"/>
            <w:hideMark/>
          </w:tcPr>
          <w:p w14:paraId="158513FC" w14:textId="3992A2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275,400.00 </w:t>
            </w:r>
          </w:p>
        </w:tc>
        <w:tc>
          <w:tcPr>
            <w:tcW w:w="728" w:type="pct"/>
            <w:tcBorders>
              <w:top w:val="nil"/>
              <w:left w:val="nil"/>
              <w:bottom w:val="single" w:sz="4" w:space="0" w:color="000000"/>
              <w:right w:val="single" w:sz="4" w:space="0" w:color="000000"/>
            </w:tcBorders>
            <w:shd w:val="clear" w:color="auto" w:fill="auto"/>
            <w:noWrap/>
            <w:vAlign w:val="bottom"/>
            <w:hideMark/>
          </w:tcPr>
          <w:p w14:paraId="2D5C7913" w14:textId="3953AB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9D8F2A" w14:textId="7FAE67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10,585,800.00 </w:t>
            </w:r>
          </w:p>
        </w:tc>
      </w:tr>
      <w:tr w:rsidR="00D17D4B" w:rsidRPr="00D17D4B" w14:paraId="105EE7E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FEDAE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212F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Culasi</w:t>
            </w:r>
          </w:p>
        </w:tc>
        <w:tc>
          <w:tcPr>
            <w:tcW w:w="728" w:type="pct"/>
            <w:tcBorders>
              <w:top w:val="nil"/>
              <w:left w:val="nil"/>
              <w:bottom w:val="single" w:sz="4" w:space="0" w:color="000000"/>
              <w:right w:val="single" w:sz="4" w:space="0" w:color="000000"/>
            </w:tcBorders>
            <w:shd w:val="clear" w:color="auto" w:fill="auto"/>
            <w:noWrap/>
            <w:vAlign w:val="bottom"/>
            <w:hideMark/>
          </w:tcPr>
          <w:p w14:paraId="3733C1C9" w14:textId="34C8A8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79E0EAA" w14:textId="37A223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3,738,640.00 </w:t>
            </w:r>
          </w:p>
        </w:tc>
        <w:tc>
          <w:tcPr>
            <w:tcW w:w="728" w:type="pct"/>
            <w:tcBorders>
              <w:top w:val="nil"/>
              <w:left w:val="nil"/>
              <w:bottom w:val="single" w:sz="4" w:space="0" w:color="000000"/>
              <w:right w:val="single" w:sz="4" w:space="0" w:color="000000"/>
            </w:tcBorders>
            <w:shd w:val="clear" w:color="auto" w:fill="auto"/>
            <w:noWrap/>
            <w:vAlign w:val="bottom"/>
            <w:hideMark/>
          </w:tcPr>
          <w:p w14:paraId="65A57702" w14:textId="240E31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D36D1B" w14:textId="094B7A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0D756F" w14:textId="0CFD2F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3,828,640.00 </w:t>
            </w:r>
          </w:p>
        </w:tc>
      </w:tr>
      <w:tr w:rsidR="00D17D4B" w:rsidRPr="00D17D4B" w14:paraId="71EE7D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F2AAA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89DB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56C603D5" w14:textId="646557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8DF732" w14:textId="5D4826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50F376" w14:textId="700605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98B57B" w14:textId="72D7A5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7711B1" w14:textId="1DF3A3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 </w:t>
            </w:r>
          </w:p>
        </w:tc>
      </w:tr>
      <w:tr w:rsidR="00D17D4B" w:rsidRPr="00D17D4B" w14:paraId="12E71B3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480B2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E1417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Pandan</w:t>
            </w:r>
          </w:p>
        </w:tc>
        <w:tc>
          <w:tcPr>
            <w:tcW w:w="728" w:type="pct"/>
            <w:tcBorders>
              <w:top w:val="nil"/>
              <w:left w:val="nil"/>
              <w:bottom w:val="single" w:sz="4" w:space="0" w:color="000000"/>
              <w:right w:val="single" w:sz="4" w:space="0" w:color="000000"/>
            </w:tcBorders>
            <w:shd w:val="clear" w:color="auto" w:fill="auto"/>
            <w:noWrap/>
            <w:vAlign w:val="bottom"/>
            <w:hideMark/>
          </w:tcPr>
          <w:p w14:paraId="3799720F" w14:textId="7AEFE4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591,908.00 </w:t>
            </w:r>
          </w:p>
        </w:tc>
        <w:tc>
          <w:tcPr>
            <w:tcW w:w="728" w:type="pct"/>
            <w:tcBorders>
              <w:top w:val="nil"/>
              <w:left w:val="nil"/>
              <w:bottom w:val="single" w:sz="4" w:space="0" w:color="000000"/>
              <w:right w:val="single" w:sz="4" w:space="0" w:color="000000"/>
            </w:tcBorders>
            <w:shd w:val="clear" w:color="auto" w:fill="auto"/>
            <w:noWrap/>
            <w:vAlign w:val="bottom"/>
            <w:hideMark/>
          </w:tcPr>
          <w:p w14:paraId="14B97EA5" w14:textId="621097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13,997,184.00 </w:t>
            </w:r>
          </w:p>
        </w:tc>
        <w:tc>
          <w:tcPr>
            <w:tcW w:w="728" w:type="pct"/>
            <w:tcBorders>
              <w:top w:val="nil"/>
              <w:left w:val="nil"/>
              <w:bottom w:val="single" w:sz="4" w:space="0" w:color="000000"/>
              <w:right w:val="single" w:sz="4" w:space="0" w:color="000000"/>
            </w:tcBorders>
            <w:shd w:val="clear" w:color="auto" w:fill="auto"/>
            <w:noWrap/>
            <w:vAlign w:val="bottom"/>
            <w:hideMark/>
          </w:tcPr>
          <w:p w14:paraId="2B3C4793" w14:textId="5944AC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929EC1" w14:textId="304E83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E12F7A" w14:textId="48A8AF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14,589,092.00 </w:t>
            </w:r>
          </w:p>
        </w:tc>
      </w:tr>
      <w:tr w:rsidR="00D17D4B" w:rsidRPr="00D17D4B" w14:paraId="6B00352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0CA45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0870E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Patnongon</w:t>
            </w:r>
          </w:p>
        </w:tc>
        <w:tc>
          <w:tcPr>
            <w:tcW w:w="728" w:type="pct"/>
            <w:tcBorders>
              <w:top w:val="nil"/>
              <w:left w:val="nil"/>
              <w:bottom w:val="single" w:sz="4" w:space="0" w:color="000000"/>
              <w:right w:val="single" w:sz="4" w:space="0" w:color="000000"/>
            </w:tcBorders>
            <w:shd w:val="clear" w:color="auto" w:fill="auto"/>
            <w:noWrap/>
            <w:vAlign w:val="bottom"/>
            <w:hideMark/>
          </w:tcPr>
          <w:p w14:paraId="1DDFE73F" w14:textId="4FECB9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362,500.00 </w:t>
            </w:r>
          </w:p>
        </w:tc>
        <w:tc>
          <w:tcPr>
            <w:tcW w:w="728" w:type="pct"/>
            <w:tcBorders>
              <w:top w:val="nil"/>
              <w:left w:val="nil"/>
              <w:bottom w:val="single" w:sz="4" w:space="0" w:color="000000"/>
              <w:right w:val="single" w:sz="4" w:space="0" w:color="000000"/>
            </w:tcBorders>
            <w:shd w:val="clear" w:color="auto" w:fill="auto"/>
            <w:noWrap/>
            <w:vAlign w:val="bottom"/>
            <w:hideMark/>
          </w:tcPr>
          <w:p w14:paraId="31B71E80" w14:textId="2F6091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19DA55" w14:textId="0AF274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D9D3CF" w14:textId="6E314A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9F795F" w14:textId="0D2973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362,500.00 </w:t>
            </w:r>
          </w:p>
        </w:tc>
      </w:tr>
      <w:tr w:rsidR="00D17D4B" w:rsidRPr="00D17D4B" w14:paraId="51A119B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04454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E297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Sebaste</w:t>
            </w:r>
          </w:p>
        </w:tc>
        <w:tc>
          <w:tcPr>
            <w:tcW w:w="728" w:type="pct"/>
            <w:tcBorders>
              <w:top w:val="nil"/>
              <w:left w:val="nil"/>
              <w:bottom w:val="single" w:sz="4" w:space="0" w:color="000000"/>
              <w:right w:val="single" w:sz="4" w:space="0" w:color="000000"/>
            </w:tcBorders>
            <w:shd w:val="clear" w:color="auto" w:fill="auto"/>
            <w:noWrap/>
            <w:vAlign w:val="bottom"/>
            <w:hideMark/>
          </w:tcPr>
          <w:p w14:paraId="27D9DF44" w14:textId="31D88D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570A3E" w14:textId="795D9D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2,537,158.00 </w:t>
            </w:r>
          </w:p>
        </w:tc>
        <w:tc>
          <w:tcPr>
            <w:tcW w:w="728" w:type="pct"/>
            <w:tcBorders>
              <w:top w:val="nil"/>
              <w:left w:val="nil"/>
              <w:bottom w:val="single" w:sz="4" w:space="0" w:color="000000"/>
              <w:right w:val="single" w:sz="4" w:space="0" w:color="000000"/>
            </w:tcBorders>
            <w:shd w:val="clear" w:color="auto" w:fill="auto"/>
            <w:noWrap/>
            <w:vAlign w:val="bottom"/>
            <w:hideMark/>
          </w:tcPr>
          <w:p w14:paraId="6230E4DB" w14:textId="35CF8E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C89AFA" w14:textId="269049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EE0E23" w14:textId="1C6325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2,537,158.00 </w:t>
            </w:r>
          </w:p>
        </w:tc>
      </w:tr>
      <w:tr w:rsidR="00D17D4B" w:rsidRPr="00D17D4B" w14:paraId="4B81086E"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64B336"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Capiz</w:t>
            </w:r>
          </w:p>
        </w:tc>
        <w:tc>
          <w:tcPr>
            <w:tcW w:w="728" w:type="pct"/>
            <w:tcBorders>
              <w:top w:val="nil"/>
              <w:left w:val="nil"/>
              <w:bottom w:val="single" w:sz="4" w:space="0" w:color="000000"/>
              <w:right w:val="single" w:sz="4" w:space="0" w:color="000000"/>
            </w:tcBorders>
            <w:shd w:val="clear" w:color="D8D8D8" w:fill="D8D8D8"/>
            <w:noWrap/>
            <w:vAlign w:val="bottom"/>
            <w:hideMark/>
          </w:tcPr>
          <w:p w14:paraId="2E3BF2C3" w14:textId="633232E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1,728,000.00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CDCFC01" w14:textId="2121770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10,224,550.00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4BC920C" w14:textId="0276D78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13BAE79" w14:textId="5E0EF7E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9A1492C" w14:textId="1274276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11,952,550.00 </w:t>
            </w:r>
          </w:p>
        </w:tc>
      </w:tr>
      <w:tr w:rsidR="00D17D4B" w:rsidRPr="00D17D4B" w14:paraId="7AA29A0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2D4FE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6053D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Cuartero</w:t>
            </w:r>
          </w:p>
        </w:tc>
        <w:tc>
          <w:tcPr>
            <w:tcW w:w="728" w:type="pct"/>
            <w:tcBorders>
              <w:top w:val="nil"/>
              <w:left w:val="nil"/>
              <w:bottom w:val="single" w:sz="4" w:space="0" w:color="000000"/>
              <w:right w:val="single" w:sz="4" w:space="0" w:color="000000"/>
            </w:tcBorders>
            <w:shd w:val="clear" w:color="auto" w:fill="auto"/>
            <w:noWrap/>
            <w:vAlign w:val="bottom"/>
            <w:hideMark/>
          </w:tcPr>
          <w:p w14:paraId="6B7D855E" w14:textId="321164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7269AC" w14:textId="3D5D7D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4CD582" w14:textId="546261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A7B6E4" w14:textId="447C22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201A6D" w14:textId="520212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1,580,000.00 </w:t>
            </w:r>
          </w:p>
        </w:tc>
      </w:tr>
      <w:tr w:rsidR="00D17D4B" w:rsidRPr="00D17D4B" w14:paraId="05A0C50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FB842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0A0AB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Dumarao</w:t>
            </w:r>
          </w:p>
        </w:tc>
        <w:tc>
          <w:tcPr>
            <w:tcW w:w="728" w:type="pct"/>
            <w:tcBorders>
              <w:top w:val="nil"/>
              <w:left w:val="nil"/>
              <w:bottom w:val="single" w:sz="4" w:space="0" w:color="000000"/>
              <w:right w:val="single" w:sz="4" w:space="0" w:color="000000"/>
            </w:tcBorders>
            <w:shd w:val="clear" w:color="auto" w:fill="auto"/>
            <w:noWrap/>
            <w:vAlign w:val="bottom"/>
            <w:hideMark/>
          </w:tcPr>
          <w:p w14:paraId="5249BE95" w14:textId="57597F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214B7E" w14:textId="545DAE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1,938,250.00 </w:t>
            </w:r>
          </w:p>
        </w:tc>
        <w:tc>
          <w:tcPr>
            <w:tcW w:w="728" w:type="pct"/>
            <w:tcBorders>
              <w:top w:val="nil"/>
              <w:left w:val="nil"/>
              <w:bottom w:val="single" w:sz="4" w:space="0" w:color="000000"/>
              <w:right w:val="single" w:sz="4" w:space="0" w:color="000000"/>
            </w:tcBorders>
            <w:shd w:val="clear" w:color="auto" w:fill="auto"/>
            <w:noWrap/>
            <w:vAlign w:val="bottom"/>
            <w:hideMark/>
          </w:tcPr>
          <w:p w14:paraId="025A1A29" w14:textId="393D5C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A5443" w14:textId="3F7ADE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6F5F1E" w14:textId="23CB56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2,118,250.00 </w:t>
            </w:r>
          </w:p>
        </w:tc>
      </w:tr>
      <w:tr w:rsidR="00D17D4B" w:rsidRPr="00D17D4B" w14:paraId="4EB163D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B3BA8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075F6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Jamindan</w:t>
            </w:r>
          </w:p>
        </w:tc>
        <w:tc>
          <w:tcPr>
            <w:tcW w:w="728" w:type="pct"/>
            <w:tcBorders>
              <w:top w:val="nil"/>
              <w:left w:val="nil"/>
              <w:bottom w:val="single" w:sz="4" w:space="0" w:color="000000"/>
              <w:right w:val="single" w:sz="4" w:space="0" w:color="000000"/>
            </w:tcBorders>
            <w:shd w:val="clear" w:color="auto" w:fill="auto"/>
            <w:noWrap/>
            <w:vAlign w:val="bottom"/>
            <w:hideMark/>
          </w:tcPr>
          <w:p w14:paraId="32E35D2B" w14:textId="5B9694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77A0566" w14:textId="5CB7CC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2DFE88" w14:textId="230751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8A9780" w14:textId="7B3CEB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E2D926" w14:textId="22B6F1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r>
      <w:tr w:rsidR="00D17D4B" w:rsidRPr="00D17D4B" w14:paraId="47BC34D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51060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6208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Ma-ayon</w:t>
            </w:r>
          </w:p>
        </w:tc>
        <w:tc>
          <w:tcPr>
            <w:tcW w:w="728" w:type="pct"/>
            <w:tcBorders>
              <w:top w:val="nil"/>
              <w:left w:val="nil"/>
              <w:bottom w:val="single" w:sz="4" w:space="0" w:color="000000"/>
              <w:right w:val="single" w:sz="4" w:space="0" w:color="000000"/>
            </w:tcBorders>
            <w:shd w:val="clear" w:color="auto" w:fill="auto"/>
            <w:noWrap/>
            <w:vAlign w:val="bottom"/>
            <w:hideMark/>
          </w:tcPr>
          <w:p w14:paraId="64F57F8A" w14:textId="23C30F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92AC559" w14:textId="126CD5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E1B69B" w14:textId="76FE7B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2738E4" w14:textId="0CF0E3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BE61D6" w14:textId="63A7FF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r>
      <w:tr w:rsidR="00D17D4B" w:rsidRPr="00D17D4B" w14:paraId="6C7B0CC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45189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CD40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Mambusao</w:t>
            </w:r>
          </w:p>
        </w:tc>
        <w:tc>
          <w:tcPr>
            <w:tcW w:w="728" w:type="pct"/>
            <w:tcBorders>
              <w:top w:val="nil"/>
              <w:left w:val="nil"/>
              <w:bottom w:val="single" w:sz="4" w:space="0" w:color="000000"/>
              <w:right w:val="single" w:sz="4" w:space="0" w:color="000000"/>
            </w:tcBorders>
            <w:shd w:val="clear" w:color="auto" w:fill="auto"/>
            <w:noWrap/>
            <w:vAlign w:val="bottom"/>
            <w:hideMark/>
          </w:tcPr>
          <w:p w14:paraId="4840CFC4" w14:textId="0EB836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6F5BDB" w14:textId="5E26E2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23CF9A" w14:textId="39FAE4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E02847" w14:textId="4110BB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7603C3" w14:textId="7DBF37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288,000.00 </w:t>
            </w:r>
          </w:p>
        </w:tc>
      </w:tr>
      <w:tr w:rsidR="00D17D4B" w:rsidRPr="00D17D4B" w14:paraId="66164CE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A53B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F412B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Panitan</w:t>
            </w:r>
          </w:p>
        </w:tc>
        <w:tc>
          <w:tcPr>
            <w:tcW w:w="728" w:type="pct"/>
            <w:tcBorders>
              <w:top w:val="nil"/>
              <w:left w:val="nil"/>
              <w:bottom w:val="single" w:sz="4" w:space="0" w:color="000000"/>
              <w:right w:val="single" w:sz="4" w:space="0" w:color="000000"/>
            </w:tcBorders>
            <w:shd w:val="clear" w:color="auto" w:fill="auto"/>
            <w:noWrap/>
            <w:vAlign w:val="bottom"/>
            <w:hideMark/>
          </w:tcPr>
          <w:p w14:paraId="367E0DBB" w14:textId="2788FF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CE19B53" w14:textId="0C0D9F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1,571,650.00 </w:t>
            </w:r>
          </w:p>
        </w:tc>
        <w:tc>
          <w:tcPr>
            <w:tcW w:w="728" w:type="pct"/>
            <w:tcBorders>
              <w:top w:val="nil"/>
              <w:left w:val="nil"/>
              <w:bottom w:val="single" w:sz="4" w:space="0" w:color="000000"/>
              <w:right w:val="single" w:sz="4" w:space="0" w:color="000000"/>
            </w:tcBorders>
            <w:shd w:val="clear" w:color="auto" w:fill="auto"/>
            <w:noWrap/>
            <w:vAlign w:val="bottom"/>
            <w:hideMark/>
          </w:tcPr>
          <w:p w14:paraId="16107135" w14:textId="69E38E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D3BE9F" w14:textId="44CADA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448E5C" w14:textId="747A40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1,931,650.00 </w:t>
            </w:r>
          </w:p>
        </w:tc>
      </w:tr>
      <w:tr w:rsidR="00D17D4B" w:rsidRPr="00D17D4B" w14:paraId="4CD4360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90AF2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9B58D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Sapi-an</w:t>
            </w:r>
          </w:p>
        </w:tc>
        <w:tc>
          <w:tcPr>
            <w:tcW w:w="728" w:type="pct"/>
            <w:tcBorders>
              <w:top w:val="nil"/>
              <w:left w:val="nil"/>
              <w:bottom w:val="single" w:sz="4" w:space="0" w:color="000000"/>
              <w:right w:val="single" w:sz="4" w:space="0" w:color="000000"/>
            </w:tcBorders>
            <w:shd w:val="clear" w:color="auto" w:fill="auto"/>
            <w:noWrap/>
            <w:vAlign w:val="bottom"/>
            <w:hideMark/>
          </w:tcPr>
          <w:p w14:paraId="67ABC708" w14:textId="478FB8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FF798A" w14:textId="32CDDD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5,314,650.00 </w:t>
            </w:r>
          </w:p>
        </w:tc>
        <w:tc>
          <w:tcPr>
            <w:tcW w:w="728" w:type="pct"/>
            <w:tcBorders>
              <w:top w:val="nil"/>
              <w:left w:val="nil"/>
              <w:bottom w:val="single" w:sz="4" w:space="0" w:color="000000"/>
              <w:right w:val="single" w:sz="4" w:space="0" w:color="000000"/>
            </w:tcBorders>
            <w:shd w:val="clear" w:color="auto" w:fill="auto"/>
            <w:noWrap/>
            <w:vAlign w:val="bottom"/>
            <w:hideMark/>
          </w:tcPr>
          <w:p w14:paraId="3AE671BC" w14:textId="1F28CA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A60187" w14:textId="7E7425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9575C7" w14:textId="499999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5,314,650.00 </w:t>
            </w:r>
          </w:p>
        </w:tc>
      </w:tr>
      <w:tr w:rsidR="00D17D4B" w:rsidRPr="00D17D4B" w14:paraId="651B94D3"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2A53A3"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Guimaras</w:t>
            </w:r>
          </w:p>
        </w:tc>
        <w:tc>
          <w:tcPr>
            <w:tcW w:w="728" w:type="pct"/>
            <w:tcBorders>
              <w:top w:val="nil"/>
              <w:left w:val="nil"/>
              <w:bottom w:val="single" w:sz="4" w:space="0" w:color="000000"/>
              <w:right w:val="single" w:sz="4" w:space="0" w:color="000000"/>
            </w:tcBorders>
            <w:shd w:val="clear" w:color="D8D8D8" w:fill="D8D8D8"/>
            <w:noWrap/>
            <w:vAlign w:val="bottom"/>
            <w:hideMark/>
          </w:tcPr>
          <w:p w14:paraId="66D74F8E" w14:textId="2687080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628,200.00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D13F564" w14:textId="5FDFF15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20,922,806.00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B9F25E" w14:textId="5B8A01C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593CF7F" w14:textId="31A6534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28C22B0" w14:textId="7C14854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21,551,006.00 </w:t>
            </w:r>
          </w:p>
        </w:tc>
      </w:tr>
      <w:tr w:rsidR="00D17D4B" w:rsidRPr="00D17D4B" w14:paraId="5FBC70A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29492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E8499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2A5BF967" w14:textId="3BA54A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257BAC34" w14:textId="66C6B8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7,771,500.00 </w:t>
            </w:r>
          </w:p>
        </w:tc>
        <w:tc>
          <w:tcPr>
            <w:tcW w:w="728" w:type="pct"/>
            <w:tcBorders>
              <w:top w:val="nil"/>
              <w:left w:val="nil"/>
              <w:bottom w:val="single" w:sz="4" w:space="0" w:color="000000"/>
              <w:right w:val="single" w:sz="4" w:space="0" w:color="000000"/>
            </w:tcBorders>
            <w:shd w:val="clear" w:color="auto" w:fill="auto"/>
            <w:noWrap/>
            <w:vAlign w:val="bottom"/>
            <w:hideMark/>
          </w:tcPr>
          <w:p w14:paraId="1489FAD2" w14:textId="4574E0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67F90C" w14:textId="704EF7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CA0207" w14:textId="70566B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7,979,580.00 </w:t>
            </w:r>
          </w:p>
        </w:tc>
      </w:tr>
      <w:tr w:rsidR="00D17D4B" w:rsidRPr="00D17D4B" w14:paraId="52895C3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3A93A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3F577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Lorenzo</w:t>
            </w:r>
          </w:p>
        </w:tc>
        <w:tc>
          <w:tcPr>
            <w:tcW w:w="728" w:type="pct"/>
            <w:tcBorders>
              <w:top w:val="nil"/>
              <w:left w:val="nil"/>
              <w:bottom w:val="single" w:sz="4" w:space="0" w:color="000000"/>
              <w:right w:val="single" w:sz="4" w:space="0" w:color="000000"/>
            </w:tcBorders>
            <w:shd w:val="clear" w:color="auto" w:fill="auto"/>
            <w:noWrap/>
            <w:vAlign w:val="bottom"/>
            <w:hideMark/>
          </w:tcPr>
          <w:p w14:paraId="260B5C5B" w14:textId="5F4718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14:paraId="1CE2C6BC" w14:textId="5D1C12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EECC33" w14:textId="525674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1C9951" w14:textId="515646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329BA2" w14:textId="54AD4C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107,640.00 </w:t>
            </w:r>
          </w:p>
        </w:tc>
      </w:tr>
      <w:tr w:rsidR="00D17D4B" w:rsidRPr="00D17D4B" w14:paraId="0896840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A34C9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BE604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Jordan</w:t>
            </w:r>
          </w:p>
        </w:tc>
        <w:tc>
          <w:tcPr>
            <w:tcW w:w="728" w:type="pct"/>
            <w:tcBorders>
              <w:top w:val="nil"/>
              <w:left w:val="nil"/>
              <w:bottom w:val="single" w:sz="4" w:space="0" w:color="000000"/>
              <w:right w:val="single" w:sz="4" w:space="0" w:color="000000"/>
            </w:tcBorders>
            <w:shd w:val="clear" w:color="auto" w:fill="auto"/>
            <w:noWrap/>
            <w:vAlign w:val="bottom"/>
            <w:hideMark/>
          </w:tcPr>
          <w:p w14:paraId="53803D69" w14:textId="5BC8AF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148,680.00 </w:t>
            </w:r>
          </w:p>
        </w:tc>
        <w:tc>
          <w:tcPr>
            <w:tcW w:w="728" w:type="pct"/>
            <w:tcBorders>
              <w:top w:val="nil"/>
              <w:left w:val="nil"/>
              <w:bottom w:val="single" w:sz="4" w:space="0" w:color="000000"/>
              <w:right w:val="single" w:sz="4" w:space="0" w:color="000000"/>
            </w:tcBorders>
            <w:shd w:val="clear" w:color="auto" w:fill="auto"/>
            <w:noWrap/>
            <w:vAlign w:val="bottom"/>
            <w:hideMark/>
          </w:tcPr>
          <w:p w14:paraId="79C0D921" w14:textId="5F4ABB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13,151,306.00 </w:t>
            </w:r>
          </w:p>
        </w:tc>
        <w:tc>
          <w:tcPr>
            <w:tcW w:w="728" w:type="pct"/>
            <w:tcBorders>
              <w:top w:val="nil"/>
              <w:left w:val="nil"/>
              <w:bottom w:val="single" w:sz="4" w:space="0" w:color="000000"/>
              <w:right w:val="single" w:sz="4" w:space="0" w:color="000000"/>
            </w:tcBorders>
            <w:shd w:val="clear" w:color="auto" w:fill="auto"/>
            <w:noWrap/>
            <w:vAlign w:val="bottom"/>
            <w:hideMark/>
          </w:tcPr>
          <w:p w14:paraId="7656CE15" w14:textId="3601F0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2CE8A5" w14:textId="3CE1A9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E60D3D" w14:textId="590AF5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13,299,986.00 </w:t>
            </w:r>
          </w:p>
        </w:tc>
      </w:tr>
      <w:tr w:rsidR="00D17D4B" w:rsidRPr="00D17D4B" w14:paraId="677974E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154A49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3BF63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Sibunag</w:t>
            </w:r>
          </w:p>
        </w:tc>
        <w:tc>
          <w:tcPr>
            <w:tcW w:w="728" w:type="pct"/>
            <w:tcBorders>
              <w:top w:val="nil"/>
              <w:left w:val="nil"/>
              <w:bottom w:val="single" w:sz="4" w:space="0" w:color="000000"/>
              <w:right w:val="single" w:sz="4" w:space="0" w:color="000000"/>
            </w:tcBorders>
            <w:shd w:val="clear" w:color="auto" w:fill="auto"/>
            <w:noWrap/>
            <w:vAlign w:val="bottom"/>
            <w:hideMark/>
          </w:tcPr>
          <w:p w14:paraId="5261C4B8" w14:textId="5AA22A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163,800.00 </w:t>
            </w:r>
          </w:p>
        </w:tc>
        <w:tc>
          <w:tcPr>
            <w:tcW w:w="728" w:type="pct"/>
            <w:tcBorders>
              <w:top w:val="nil"/>
              <w:left w:val="nil"/>
              <w:bottom w:val="single" w:sz="4" w:space="0" w:color="000000"/>
              <w:right w:val="single" w:sz="4" w:space="0" w:color="000000"/>
            </w:tcBorders>
            <w:shd w:val="clear" w:color="auto" w:fill="auto"/>
            <w:noWrap/>
            <w:vAlign w:val="bottom"/>
            <w:hideMark/>
          </w:tcPr>
          <w:p w14:paraId="0BC4A2C9" w14:textId="1FDD0D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A5A7A1" w14:textId="77FC5E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C7E38" w14:textId="3B3A53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22DCB2" w14:textId="2EE318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163,800.00 </w:t>
            </w:r>
          </w:p>
        </w:tc>
      </w:tr>
      <w:tr w:rsidR="00D17D4B" w:rsidRPr="00D17D4B" w14:paraId="1CB7BE59"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868C66"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Iloilo</w:t>
            </w:r>
          </w:p>
        </w:tc>
        <w:tc>
          <w:tcPr>
            <w:tcW w:w="728" w:type="pct"/>
            <w:tcBorders>
              <w:top w:val="nil"/>
              <w:left w:val="nil"/>
              <w:bottom w:val="single" w:sz="4" w:space="0" w:color="000000"/>
              <w:right w:val="single" w:sz="4" w:space="0" w:color="000000"/>
            </w:tcBorders>
            <w:shd w:val="clear" w:color="D8D8D8" w:fill="D8D8D8"/>
            <w:noWrap/>
            <w:vAlign w:val="bottom"/>
            <w:hideMark/>
          </w:tcPr>
          <w:p w14:paraId="79C4EDA8" w14:textId="41C2F0B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3,585,390.00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2DE469C" w14:textId="100038A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13,750,050.00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4479CD2" w14:textId="2FDF702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A580F6F" w14:textId="2A3C1D6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F550BF0" w14:textId="1A4F468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17,385,440.00 </w:t>
            </w:r>
          </w:p>
        </w:tc>
      </w:tr>
      <w:tr w:rsidR="00D17D4B" w:rsidRPr="00D17D4B" w14:paraId="4AF5A88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0E0CB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0B6F2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Carles</w:t>
            </w:r>
          </w:p>
        </w:tc>
        <w:tc>
          <w:tcPr>
            <w:tcW w:w="728" w:type="pct"/>
            <w:tcBorders>
              <w:top w:val="nil"/>
              <w:left w:val="nil"/>
              <w:bottom w:val="single" w:sz="4" w:space="0" w:color="000000"/>
              <w:right w:val="single" w:sz="4" w:space="0" w:color="000000"/>
            </w:tcBorders>
            <w:shd w:val="clear" w:color="auto" w:fill="auto"/>
            <w:noWrap/>
            <w:vAlign w:val="bottom"/>
            <w:hideMark/>
          </w:tcPr>
          <w:p w14:paraId="3FB4D3E2" w14:textId="4E930B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316A55" w14:textId="3A0216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9,368,000.00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C90190" w14:textId="4B42C2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4DE47B" w14:textId="6A3D8D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42FD20" w14:textId="7748CE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9,728,000.00 </w:t>
            </w:r>
          </w:p>
        </w:tc>
      </w:tr>
      <w:tr w:rsidR="00D17D4B" w:rsidRPr="00D17D4B" w14:paraId="552191E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4FA6E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C2AD8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5E88FEEB" w14:textId="32EB14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294,840.00 </w:t>
            </w:r>
          </w:p>
        </w:tc>
        <w:tc>
          <w:tcPr>
            <w:tcW w:w="728" w:type="pct"/>
            <w:tcBorders>
              <w:top w:val="nil"/>
              <w:left w:val="nil"/>
              <w:bottom w:val="single" w:sz="4" w:space="0" w:color="000000"/>
              <w:right w:val="single" w:sz="4" w:space="0" w:color="000000"/>
            </w:tcBorders>
            <w:shd w:val="clear" w:color="auto" w:fill="auto"/>
            <w:noWrap/>
            <w:vAlign w:val="bottom"/>
            <w:hideMark/>
          </w:tcPr>
          <w:p w14:paraId="48A87182" w14:textId="45AB89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011776E6" w14:textId="1DFEB9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3913E4" w14:textId="12D05A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BD16D4" w14:textId="7F707A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511,640.00 </w:t>
            </w:r>
          </w:p>
        </w:tc>
      </w:tr>
      <w:tr w:rsidR="00D17D4B" w:rsidRPr="00D17D4B" w14:paraId="6E41DD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E7A21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42FFC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Guimbal</w:t>
            </w:r>
          </w:p>
        </w:tc>
        <w:tc>
          <w:tcPr>
            <w:tcW w:w="728" w:type="pct"/>
            <w:tcBorders>
              <w:top w:val="nil"/>
              <w:left w:val="nil"/>
              <w:bottom w:val="single" w:sz="4" w:space="0" w:color="000000"/>
              <w:right w:val="single" w:sz="4" w:space="0" w:color="000000"/>
            </w:tcBorders>
            <w:shd w:val="clear" w:color="auto" w:fill="auto"/>
            <w:noWrap/>
            <w:vAlign w:val="bottom"/>
            <w:hideMark/>
          </w:tcPr>
          <w:p w14:paraId="6D5BA645" w14:textId="788E98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06A69D" w14:textId="3ACCF1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32D77C" w14:textId="50473F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819308" w14:textId="13342D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F24B5C" w14:textId="43028B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540,000.00 </w:t>
            </w:r>
          </w:p>
        </w:tc>
      </w:tr>
      <w:tr w:rsidR="00D17D4B" w:rsidRPr="00D17D4B" w14:paraId="2B777FE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E57D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16D93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Iloilo City</w:t>
            </w:r>
          </w:p>
        </w:tc>
        <w:tc>
          <w:tcPr>
            <w:tcW w:w="728" w:type="pct"/>
            <w:tcBorders>
              <w:top w:val="nil"/>
              <w:left w:val="nil"/>
              <w:bottom w:val="single" w:sz="4" w:space="0" w:color="000000"/>
              <w:right w:val="single" w:sz="4" w:space="0" w:color="000000"/>
            </w:tcBorders>
            <w:shd w:val="clear" w:color="auto" w:fill="auto"/>
            <w:noWrap/>
            <w:vAlign w:val="bottom"/>
            <w:hideMark/>
          </w:tcPr>
          <w:p w14:paraId="5196F28F" w14:textId="00D43C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6E435E9" w14:textId="592168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4,215,250.00 </w:t>
            </w:r>
          </w:p>
        </w:tc>
        <w:tc>
          <w:tcPr>
            <w:tcW w:w="728" w:type="pct"/>
            <w:tcBorders>
              <w:top w:val="nil"/>
              <w:left w:val="nil"/>
              <w:bottom w:val="single" w:sz="4" w:space="0" w:color="000000"/>
              <w:right w:val="single" w:sz="4" w:space="0" w:color="000000"/>
            </w:tcBorders>
            <w:shd w:val="clear" w:color="auto" w:fill="auto"/>
            <w:noWrap/>
            <w:vAlign w:val="bottom"/>
            <w:hideMark/>
          </w:tcPr>
          <w:p w14:paraId="1BF4FCF2" w14:textId="3C2DDC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988677" w14:textId="337E8D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6B3FB3" w14:textId="6DC40D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4,935,250.00 </w:t>
            </w:r>
          </w:p>
        </w:tc>
      </w:tr>
      <w:tr w:rsidR="00D17D4B" w:rsidRPr="00D17D4B" w14:paraId="34C8C5F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72C4D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F74D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Lambunao</w:t>
            </w:r>
          </w:p>
        </w:tc>
        <w:tc>
          <w:tcPr>
            <w:tcW w:w="728" w:type="pct"/>
            <w:tcBorders>
              <w:top w:val="nil"/>
              <w:left w:val="nil"/>
              <w:bottom w:val="single" w:sz="4" w:space="0" w:color="000000"/>
              <w:right w:val="single" w:sz="4" w:space="0" w:color="000000"/>
            </w:tcBorders>
            <w:shd w:val="clear" w:color="auto" w:fill="auto"/>
            <w:noWrap/>
            <w:vAlign w:val="bottom"/>
            <w:hideMark/>
          </w:tcPr>
          <w:p w14:paraId="5563BFBF" w14:textId="452044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EBFE357" w14:textId="7DF912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818275" w14:textId="65CCE1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76941A" w14:textId="662DE7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1C7BDD" w14:textId="6A7BCC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900,000.00 </w:t>
            </w:r>
          </w:p>
        </w:tc>
      </w:tr>
      <w:tr w:rsidR="00D17D4B" w:rsidRPr="00D17D4B" w14:paraId="1CE0B44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60930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F4CF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Miagao</w:t>
            </w:r>
          </w:p>
        </w:tc>
        <w:tc>
          <w:tcPr>
            <w:tcW w:w="728" w:type="pct"/>
            <w:tcBorders>
              <w:top w:val="nil"/>
              <w:left w:val="nil"/>
              <w:bottom w:val="single" w:sz="4" w:space="0" w:color="000000"/>
              <w:right w:val="single" w:sz="4" w:space="0" w:color="000000"/>
            </w:tcBorders>
            <w:shd w:val="clear" w:color="auto" w:fill="auto"/>
            <w:noWrap/>
            <w:vAlign w:val="bottom"/>
            <w:hideMark/>
          </w:tcPr>
          <w:p w14:paraId="2EDA92C4" w14:textId="7DBDD0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3D3BDA" w14:textId="43AEE6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2DDB15" w14:textId="1FBBFE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3A9A02" w14:textId="10E589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330F5A" w14:textId="72116E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r>
      <w:tr w:rsidR="00D17D4B" w:rsidRPr="00D17D4B" w14:paraId="2A6D6F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70032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36757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Pototan</w:t>
            </w:r>
          </w:p>
        </w:tc>
        <w:tc>
          <w:tcPr>
            <w:tcW w:w="728" w:type="pct"/>
            <w:tcBorders>
              <w:top w:val="nil"/>
              <w:left w:val="nil"/>
              <w:bottom w:val="single" w:sz="4" w:space="0" w:color="000000"/>
              <w:right w:val="single" w:sz="4" w:space="0" w:color="000000"/>
            </w:tcBorders>
            <w:shd w:val="clear" w:color="auto" w:fill="auto"/>
            <w:noWrap/>
            <w:vAlign w:val="bottom"/>
            <w:hideMark/>
          </w:tcPr>
          <w:p w14:paraId="634639C3" w14:textId="1B9885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193,200.00 </w:t>
            </w:r>
          </w:p>
        </w:tc>
        <w:tc>
          <w:tcPr>
            <w:tcW w:w="728" w:type="pct"/>
            <w:tcBorders>
              <w:top w:val="nil"/>
              <w:left w:val="nil"/>
              <w:bottom w:val="single" w:sz="4" w:space="0" w:color="000000"/>
              <w:right w:val="single" w:sz="4" w:space="0" w:color="000000"/>
            </w:tcBorders>
            <w:shd w:val="clear" w:color="auto" w:fill="auto"/>
            <w:noWrap/>
            <w:vAlign w:val="bottom"/>
            <w:hideMark/>
          </w:tcPr>
          <w:p w14:paraId="1822E9A0" w14:textId="60A8F5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69554D" w14:textId="0CD523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FA2AF5" w14:textId="503716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D4EFDDB" w14:textId="18D577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193,200.00 </w:t>
            </w:r>
          </w:p>
        </w:tc>
      </w:tr>
      <w:tr w:rsidR="00D17D4B" w:rsidRPr="00D17D4B" w14:paraId="4347C6B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36DDD9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DA581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Enrique</w:t>
            </w:r>
          </w:p>
        </w:tc>
        <w:tc>
          <w:tcPr>
            <w:tcW w:w="728" w:type="pct"/>
            <w:tcBorders>
              <w:top w:val="nil"/>
              <w:left w:val="nil"/>
              <w:bottom w:val="single" w:sz="4" w:space="0" w:color="000000"/>
              <w:right w:val="single" w:sz="4" w:space="0" w:color="000000"/>
            </w:tcBorders>
            <w:shd w:val="clear" w:color="auto" w:fill="auto"/>
            <w:noWrap/>
            <w:vAlign w:val="bottom"/>
            <w:hideMark/>
          </w:tcPr>
          <w:p w14:paraId="1B728F0D" w14:textId="539F8C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169,050.00 </w:t>
            </w:r>
          </w:p>
        </w:tc>
        <w:tc>
          <w:tcPr>
            <w:tcW w:w="728" w:type="pct"/>
            <w:tcBorders>
              <w:top w:val="nil"/>
              <w:left w:val="nil"/>
              <w:bottom w:val="single" w:sz="4" w:space="0" w:color="000000"/>
              <w:right w:val="single" w:sz="4" w:space="0" w:color="000000"/>
            </w:tcBorders>
            <w:shd w:val="clear" w:color="auto" w:fill="auto"/>
            <w:noWrap/>
            <w:vAlign w:val="bottom"/>
            <w:hideMark/>
          </w:tcPr>
          <w:p w14:paraId="14E6A2A4" w14:textId="3695FA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FA3AE7" w14:textId="2EC55C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29B25" w14:textId="4880E5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F68B39" w14:textId="72E2EE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169,050.00 </w:t>
            </w:r>
          </w:p>
        </w:tc>
      </w:tr>
      <w:tr w:rsidR="00D17D4B" w:rsidRPr="00D17D4B" w14:paraId="58CE07B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9E955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D351E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Joaquin</w:t>
            </w:r>
          </w:p>
        </w:tc>
        <w:tc>
          <w:tcPr>
            <w:tcW w:w="728" w:type="pct"/>
            <w:tcBorders>
              <w:top w:val="nil"/>
              <w:left w:val="nil"/>
              <w:bottom w:val="single" w:sz="4" w:space="0" w:color="000000"/>
              <w:right w:val="single" w:sz="4" w:space="0" w:color="000000"/>
            </w:tcBorders>
            <w:shd w:val="clear" w:color="auto" w:fill="auto"/>
            <w:noWrap/>
            <w:vAlign w:val="bottom"/>
            <w:hideMark/>
          </w:tcPr>
          <w:p w14:paraId="76F96F44" w14:textId="3A11A6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2E82EE" w14:textId="52C868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61CEC9" w14:textId="64E808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46C531" w14:textId="45EE6C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07D047" w14:textId="665C18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180,000.00 </w:t>
            </w:r>
          </w:p>
        </w:tc>
      </w:tr>
      <w:tr w:rsidR="00D17D4B" w:rsidRPr="00D17D4B" w14:paraId="11367A7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0ABBB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D12DB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Tigbauan</w:t>
            </w:r>
          </w:p>
        </w:tc>
        <w:tc>
          <w:tcPr>
            <w:tcW w:w="728" w:type="pct"/>
            <w:tcBorders>
              <w:top w:val="nil"/>
              <w:left w:val="nil"/>
              <w:bottom w:val="single" w:sz="4" w:space="0" w:color="000000"/>
              <w:right w:val="single" w:sz="4" w:space="0" w:color="000000"/>
            </w:tcBorders>
            <w:shd w:val="clear" w:color="auto" w:fill="auto"/>
            <w:noWrap/>
            <w:vAlign w:val="bottom"/>
            <w:hideMark/>
          </w:tcPr>
          <w:p w14:paraId="5CD34FE5" w14:textId="5D615D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48,300.00 </w:t>
            </w:r>
          </w:p>
        </w:tc>
        <w:tc>
          <w:tcPr>
            <w:tcW w:w="728" w:type="pct"/>
            <w:tcBorders>
              <w:top w:val="nil"/>
              <w:left w:val="nil"/>
              <w:bottom w:val="single" w:sz="4" w:space="0" w:color="000000"/>
              <w:right w:val="single" w:sz="4" w:space="0" w:color="000000"/>
            </w:tcBorders>
            <w:shd w:val="clear" w:color="auto" w:fill="auto"/>
            <w:noWrap/>
            <w:vAlign w:val="bottom"/>
            <w:hideMark/>
          </w:tcPr>
          <w:p w14:paraId="31ACE79F" w14:textId="7A1EBD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3E9A06" w14:textId="36CEE9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A7BB28" w14:textId="15B120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C3EBB5" w14:textId="62CA5F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48,300.00 </w:t>
            </w:r>
          </w:p>
        </w:tc>
      </w:tr>
      <w:tr w:rsidR="00D17D4B" w:rsidRPr="00D17D4B" w14:paraId="3B0A827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04D66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Negros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3EA34ACC" w14:textId="2371CF7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1,562,880.00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979524C" w14:textId="74A1E96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16,687,540.00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E56ED72" w14:textId="3613B85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7E02553" w14:textId="5FB08A0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D04C51A" w14:textId="12A7537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18,250,420.00 </w:t>
            </w:r>
          </w:p>
        </w:tc>
      </w:tr>
      <w:tr w:rsidR="00D17D4B" w:rsidRPr="00D17D4B" w14:paraId="11D6F3C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3CBB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F67DC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Bacolod City</w:t>
            </w:r>
          </w:p>
        </w:tc>
        <w:tc>
          <w:tcPr>
            <w:tcW w:w="728" w:type="pct"/>
            <w:tcBorders>
              <w:top w:val="nil"/>
              <w:left w:val="nil"/>
              <w:bottom w:val="single" w:sz="4" w:space="0" w:color="000000"/>
              <w:right w:val="single" w:sz="4" w:space="0" w:color="000000"/>
            </w:tcBorders>
            <w:shd w:val="clear" w:color="auto" w:fill="auto"/>
            <w:noWrap/>
            <w:vAlign w:val="bottom"/>
            <w:hideMark/>
          </w:tcPr>
          <w:p w14:paraId="344526C5" w14:textId="0E6BAC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1,440.00 </w:t>
            </w:r>
          </w:p>
        </w:tc>
        <w:tc>
          <w:tcPr>
            <w:tcW w:w="728" w:type="pct"/>
            <w:tcBorders>
              <w:top w:val="nil"/>
              <w:left w:val="nil"/>
              <w:bottom w:val="single" w:sz="4" w:space="0" w:color="000000"/>
              <w:right w:val="single" w:sz="4" w:space="0" w:color="000000"/>
            </w:tcBorders>
            <w:shd w:val="clear" w:color="auto" w:fill="auto"/>
            <w:noWrap/>
            <w:vAlign w:val="bottom"/>
            <w:hideMark/>
          </w:tcPr>
          <w:p w14:paraId="5BED32B9" w14:textId="7B879D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BFD746" w14:textId="590049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B259C5" w14:textId="0C252E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2A9D08" w14:textId="7329EE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1,440.00 </w:t>
            </w:r>
          </w:p>
        </w:tc>
      </w:tr>
      <w:tr w:rsidR="00D17D4B" w:rsidRPr="00D17D4B" w14:paraId="17DD82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53ECA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AA425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Cauayan</w:t>
            </w:r>
          </w:p>
        </w:tc>
        <w:tc>
          <w:tcPr>
            <w:tcW w:w="728" w:type="pct"/>
            <w:tcBorders>
              <w:top w:val="nil"/>
              <w:left w:val="nil"/>
              <w:bottom w:val="single" w:sz="4" w:space="0" w:color="000000"/>
              <w:right w:val="single" w:sz="4" w:space="0" w:color="000000"/>
            </w:tcBorders>
            <w:shd w:val="clear" w:color="auto" w:fill="auto"/>
            <w:noWrap/>
            <w:vAlign w:val="bottom"/>
            <w:hideMark/>
          </w:tcPr>
          <w:p w14:paraId="42C0F47A" w14:textId="3E13D1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430,560.00 </w:t>
            </w:r>
          </w:p>
        </w:tc>
        <w:tc>
          <w:tcPr>
            <w:tcW w:w="728" w:type="pct"/>
            <w:tcBorders>
              <w:top w:val="nil"/>
              <w:left w:val="nil"/>
              <w:bottom w:val="single" w:sz="4" w:space="0" w:color="000000"/>
              <w:right w:val="single" w:sz="4" w:space="0" w:color="000000"/>
            </w:tcBorders>
            <w:shd w:val="clear" w:color="auto" w:fill="auto"/>
            <w:noWrap/>
            <w:vAlign w:val="bottom"/>
            <w:hideMark/>
          </w:tcPr>
          <w:p w14:paraId="7F6FCE8C" w14:textId="2AE363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1,307,890.00 </w:t>
            </w:r>
          </w:p>
        </w:tc>
        <w:tc>
          <w:tcPr>
            <w:tcW w:w="728" w:type="pct"/>
            <w:tcBorders>
              <w:top w:val="nil"/>
              <w:left w:val="nil"/>
              <w:bottom w:val="single" w:sz="4" w:space="0" w:color="000000"/>
              <w:right w:val="single" w:sz="4" w:space="0" w:color="000000"/>
            </w:tcBorders>
            <w:shd w:val="clear" w:color="auto" w:fill="auto"/>
            <w:noWrap/>
            <w:vAlign w:val="bottom"/>
            <w:hideMark/>
          </w:tcPr>
          <w:p w14:paraId="7F53D614" w14:textId="172AF7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48BBF8" w14:textId="38145E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5FF8ED" w14:textId="217F7B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1,738,450.00 </w:t>
            </w:r>
          </w:p>
        </w:tc>
      </w:tr>
      <w:tr w:rsidR="00D17D4B" w:rsidRPr="00D17D4B" w14:paraId="660B98C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D6D4C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ADC2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Himamaylan</w:t>
            </w:r>
          </w:p>
        </w:tc>
        <w:tc>
          <w:tcPr>
            <w:tcW w:w="728" w:type="pct"/>
            <w:tcBorders>
              <w:top w:val="nil"/>
              <w:left w:val="nil"/>
              <w:bottom w:val="single" w:sz="4" w:space="0" w:color="000000"/>
              <w:right w:val="single" w:sz="4" w:space="0" w:color="000000"/>
            </w:tcBorders>
            <w:shd w:val="clear" w:color="auto" w:fill="auto"/>
            <w:noWrap/>
            <w:vAlign w:val="bottom"/>
            <w:hideMark/>
          </w:tcPr>
          <w:p w14:paraId="600B1A56" w14:textId="128804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119,880.00 </w:t>
            </w:r>
          </w:p>
        </w:tc>
        <w:tc>
          <w:tcPr>
            <w:tcW w:w="728" w:type="pct"/>
            <w:tcBorders>
              <w:top w:val="nil"/>
              <w:left w:val="nil"/>
              <w:bottom w:val="single" w:sz="4" w:space="0" w:color="000000"/>
              <w:right w:val="single" w:sz="4" w:space="0" w:color="000000"/>
            </w:tcBorders>
            <w:shd w:val="clear" w:color="auto" w:fill="auto"/>
            <w:noWrap/>
            <w:vAlign w:val="bottom"/>
            <w:hideMark/>
          </w:tcPr>
          <w:p w14:paraId="24FE48DC" w14:textId="7CDA97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15,379,650.00 </w:t>
            </w:r>
          </w:p>
        </w:tc>
        <w:tc>
          <w:tcPr>
            <w:tcW w:w="728" w:type="pct"/>
            <w:tcBorders>
              <w:top w:val="nil"/>
              <w:left w:val="nil"/>
              <w:bottom w:val="single" w:sz="4" w:space="0" w:color="000000"/>
              <w:right w:val="single" w:sz="4" w:space="0" w:color="000000"/>
            </w:tcBorders>
            <w:shd w:val="clear" w:color="auto" w:fill="auto"/>
            <w:noWrap/>
            <w:vAlign w:val="bottom"/>
            <w:hideMark/>
          </w:tcPr>
          <w:p w14:paraId="4A3DDDD0" w14:textId="478532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734FC0" w14:textId="5CA2C4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C754C3" w14:textId="530809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15,499,530.00 </w:t>
            </w:r>
          </w:p>
        </w:tc>
      </w:tr>
      <w:tr w:rsidR="00D17D4B" w:rsidRPr="00D17D4B" w14:paraId="011E7A3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F0DF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B1E66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Ilog</w:t>
            </w:r>
          </w:p>
        </w:tc>
        <w:tc>
          <w:tcPr>
            <w:tcW w:w="728" w:type="pct"/>
            <w:tcBorders>
              <w:top w:val="nil"/>
              <w:left w:val="nil"/>
              <w:bottom w:val="single" w:sz="4" w:space="0" w:color="000000"/>
              <w:right w:val="single" w:sz="4" w:space="0" w:color="000000"/>
            </w:tcBorders>
            <w:shd w:val="clear" w:color="auto" w:fill="auto"/>
            <w:noWrap/>
            <w:vAlign w:val="bottom"/>
            <w:hideMark/>
          </w:tcPr>
          <w:p w14:paraId="17E1E2AE" w14:textId="4C810B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FC1E315" w14:textId="1A493E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318D78" w14:textId="67AB57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0D238F" w14:textId="75171F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1A2587" w14:textId="2912A7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432,000.00 </w:t>
            </w:r>
          </w:p>
        </w:tc>
      </w:tr>
      <w:tr w:rsidR="00D17D4B" w:rsidRPr="00D17D4B" w14:paraId="5A2A518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4294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58FE6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 Castellana</w:t>
            </w:r>
          </w:p>
        </w:tc>
        <w:tc>
          <w:tcPr>
            <w:tcW w:w="728" w:type="pct"/>
            <w:tcBorders>
              <w:top w:val="nil"/>
              <w:left w:val="nil"/>
              <w:bottom w:val="single" w:sz="4" w:space="0" w:color="000000"/>
              <w:right w:val="single" w:sz="4" w:space="0" w:color="000000"/>
            </w:tcBorders>
            <w:shd w:val="clear" w:color="auto" w:fill="auto"/>
            <w:noWrap/>
            <w:vAlign w:val="bottom"/>
            <w:hideMark/>
          </w:tcPr>
          <w:p w14:paraId="232394E3" w14:textId="783575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219,000.00 </w:t>
            </w:r>
          </w:p>
        </w:tc>
        <w:tc>
          <w:tcPr>
            <w:tcW w:w="728" w:type="pct"/>
            <w:tcBorders>
              <w:top w:val="nil"/>
              <w:left w:val="nil"/>
              <w:bottom w:val="single" w:sz="4" w:space="0" w:color="000000"/>
              <w:right w:val="single" w:sz="4" w:space="0" w:color="000000"/>
            </w:tcBorders>
            <w:shd w:val="clear" w:color="auto" w:fill="auto"/>
            <w:noWrap/>
            <w:vAlign w:val="bottom"/>
            <w:hideMark/>
          </w:tcPr>
          <w:p w14:paraId="271388C1" w14:textId="2964B1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72281C" w14:textId="6B3132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798566" w14:textId="4F55F1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FF81FA" w14:textId="66E31B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219,000.00 </w:t>
            </w:r>
          </w:p>
        </w:tc>
      </w:tr>
      <w:tr w:rsidR="00D17D4B" w:rsidRPr="00D17D4B" w14:paraId="426B3E3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487604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850C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Murcia</w:t>
            </w:r>
          </w:p>
        </w:tc>
        <w:tc>
          <w:tcPr>
            <w:tcW w:w="728" w:type="pct"/>
            <w:tcBorders>
              <w:top w:val="nil"/>
              <w:left w:val="nil"/>
              <w:bottom w:val="single" w:sz="4" w:space="0" w:color="000000"/>
              <w:right w:val="single" w:sz="4" w:space="0" w:color="000000"/>
            </w:tcBorders>
            <w:shd w:val="clear" w:color="auto" w:fill="auto"/>
            <w:noWrap/>
            <w:vAlign w:val="bottom"/>
            <w:hideMark/>
          </w:tcPr>
          <w:p w14:paraId="234E0CCF" w14:textId="495D0E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4E2EE7" w14:textId="1E7CF6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6A1541" w14:textId="247221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BE476F" w14:textId="200C25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C771F3" w14:textId="4FC87A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360,000.00 </w:t>
            </w:r>
          </w:p>
        </w:tc>
      </w:tr>
      <w:tr w:rsidR="00D17D4B" w:rsidRPr="00D17D4B" w14:paraId="529E4822"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3F5E2A"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14:paraId="450C26FB" w14:textId="295A10F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41,773,693.88 </w:t>
            </w:r>
          </w:p>
        </w:tc>
        <w:tc>
          <w:tcPr>
            <w:tcW w:w="728" w:type="pct"/>
            <w:tcBorders>
              <w:top w:val="nil"/>
              <w:left w:val="nil"/>
              <w:bottom w:val="single" w:sz="4" w:space="0" w:color="000000"/>
              <w:right w:val="single" w:sz="4" w:space="0" w:color="000000"/>
            </w:tcBorders>
            <w:shd w:val="clear" w:color="A5A5A5" w:fill="A5A5A5"/>
            <w:noWrap/>
            <w:vAlign w:val="bottom"/>
            <w:hideMark/>
          </w:tcPr>
          <w:p w14:paraId="7E404E16" w14:textId="21CB8AF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373,200,000.00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4009935" w14:textId="68E6836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2602396F" w14:textId="08C9410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3E620D20" w14:textId="129BBC7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414,973,693.88 </w:t>
            </w:r>
          </w:p>
        </w:tc>
      </w:tr>
      <w:tr w:rsidR="00D17D4B" w:rsidRPr="00D17D4B" w14:paraId="6A555B15"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423372"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14:paraId="0FBC4FE5" w14:textId="6E4C1C2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5,663,132.36 </w:t>
            </w:r>
          </w:p>
        </w:tc>
        <w:tc>
          <w:tcPr>
            <w:tcW w:w="728" w:type="pct"/>
            <w:tcBorders>
              <w:top w:val="nil"/>
              <w:left w:val="nil"/>
              <w:bottom w:val="single" w:sz="4" w:space="0" w:color="000000"/>
              <w:right w:val="single" w:sz="4" w:space="0" w:color="000000"/>
            </w:tcBorders>
            <w:shd w:val="clear" w:color="D8D8D8" w:fill="D8D8D8"/>
            <w:noWrap/>
            <w:vAlign w:val="bottom"/>
            <w:hideMark/>
          </w:tcPr>
          <w:p w14:paraId="4651AF80" w14:textId="13E73D8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6C69AE4" w14:textId="681DF9E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C30EB0E" w14:textId="10A3C03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BB643D8" w14:textId="6922372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5,663,132.36 </w:t>
            </w:r>
          </w:p>
        </w:tc>
      </w:tr>
      <w:tr w:rsidR="00D17D4B" w:rsidRPr="00D17D4B" w14:paraId="6B00807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7941582"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14:paraId="370A171C" w14:textId="7DBA4E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430,898.40 </w:t>
            </w:r>
          </w:p>
        </w:tc>
        <w:tc>
          <w:tcPr>
            <w:tcW w:w="728" w:type="pct"/>
            <w:tcBorders>
              <w:top w:val="nil"/>
              <w:left w:val="nil"/>
              <w:bottom w:val="single" w:sz="4" w:space="0" w:color="000000"/>
              <w:right w:val="single" w:sz="4" w:space="0" w:color="000000"/>
            </w:tcBorders>
            <w:shd w:val="clear" w:color="auto" w:fill="auto"/>
            <w:noWrap/>
            <w:vAlign w:val="bottom"/>
            <w:hideMark/>
          </w:tcPr>
          <w:p w14:paraId="192562D1" w14:textId="537091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4CB701" w14:textId="17F37B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157B59" w14:textId="30A88A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2A0B4D" w14:textId="33E0DA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430,898.40 </w:t>
            </w:r>
          </w:p>
        </w:tc>
      </w:tr>
      <w:tr w:rsidR="00D17D4B" w:rsidRPr="00D17D4B" w14:paraId="00E4CBC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4DE40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317F0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05E379B4" w14:textId="2D474D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278,280.00 </w:t>
            </w:r>
          </w:p>
        </w:tc>
        <w:tc>
          <w:tcPr>
            <w:tcW w:w="728" w:type="pct"/>
            <w:tcBorders>
              <w:top w:val="nil"/>
              <w:left w:val="nil"/>
              <w:bottom w:val="single" w:sz="4" w:space="0" w:color="000000"/>
              <w:right w:val="single" w:sz="4" w:space="0" w:color="000000"/>
            </w:tcBorders>
            <w:shd w:val="clear" w:color="auto" w:fill="auto"/>
            <w:noWrap/>
            <w:vAlign w:val="bottom"/>
            <w:hideMark/>
          </w:tcPr>
          <w:p w14:paraId="02C0A46B" w14:textId="52C253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705D4C" w14:textId="2EA31E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B7F7A7" w14:textId="5D12D0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A4C9F6" w14:textId="00AEF4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278,280.00 </w:t>
            </w:r>
          </w:p>
        </w:tc>
      </w:tr>
      <w:tr w:rsidR="00D17D4B" w:rsidRPr="00D17D4B" w14:paraId="6D5863C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6AF40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207CB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Antequera</w:t>
            </w:r>
          </w:p>
        </w:tc>
        <w:tc>
          <w:tcPr>
            <w:tcW w:w="728" w:type="pct"/>
            <w:tcBorders>
              <w:top w:val="nil"/>
              <w:left w:val="nil"/>
              <w:bottom w:val="single" w:sz="4" w:space="0" w:color="000000"/>
              <w:right w:val="single" w:sz="4" w:space="0" w:color="000000"/>
            </w:tcBorders>
            <w:shd w:val="clear" w:color="auto" w:fill="auto"/>
            <w:noWrap/>
            <w:vAlign w:val="bottom"/>
            <w:hideMark/>
          </w:tcPr>
          <w:p w14:paraId="575E8646" w14:textId="058024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1,115,930.24 </w:t>
            </w:r>
          </w:p>
        </w:tc>
        <w:tc>
          <w:tcPr>
            <w:tcW w:w="728" w:type="pct"/>
            <w:tcBorders>
              <w:top w:val="nil"/>
              <w:left w:val="nil"/>
              <w:bottom w:val="single" w:sz="4" w:space="0" w:color="000000"/>
              <w:right w:val="single" w:sz="4" w:space="0" w:color="000000"/>
            </w:tcBorders>
            <w:shd w:val="clear" w:color="auto" w:fill="auto"/>
            <w:noWrap/>
            <w:vAlign w:val="bottom"/>
            <w:hideMark/>
          </w:tcPr>
          <w:p w14:paraId="60521201" w14:textId="6B8A2D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89A3C1" w14:textId="6B5443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5BF277" w14:textId="73CF4D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71806C" w14:textId="61928E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1,115,930.24 </w:t>
            </w:r>
          </w:p>
        </w:tc>
      </w:tr>
      <w:tr w:rsidR="00D17D4B" w:rsidRPr="00D17D4B" w14:paraId="3EAB3C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F7EFF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BE363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Baclayon</w:t>
            </w:r>
          </w:p>
        </w:tc>
        <w:tc>
          <w:tcPr>
            <w:tcW w:w="728" w:type="pct"/>
            <w:tcBorders>
              <w:top w:val="nil"/>
              <w:left w:val="nil"/>
              <w:bottom w:val="single" w:sz="4" w:space="0" w:color="000000"/>
              <w:right w:val="single" w:sz="4" w:space="0" w:color="000000"/>
            </w:tcBorders>
            <w:shd w:val="clear" w:color="auto" w:fill="auto"/>
            <w:noWrap/>
            <w:vAlign w:val="bottom"/>
            <w:hideMark/>
          </w:tcPr>
          <w:p w14:paraId="1833BC12" w14:textId="1E2C66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157,597.10 </w:t>
            </w:r>
          </w:p>
        </w:tc>
        <w:tc>
          <w:tcPr>
            <w:tcW w:w="728" w:type="pct"/>
            <w:tcBorders>
              <w:top w:val="nil"/>
              <w:left w:val="nil"/>
              <w:bottom w:val="single" w:sz="4" w:space="0" w:color="000000"/>
              <w:right w:val="single" w:sz="4" w:space="0" w:color="000000"/>
            </w:tcBorders>
            <w:shd w:val="clear" w:color="auto" w:fill="auto"/>
            <w:noWrap/>
            <w:vAlign w:val="bottom"/>
            <w:hideMark/>
          </w:tcPr>
          <w:p w14:paraId="13C2C653" w14:textId="2FE930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3F1214" w14:textId="07078B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A55E63" w14:textId="693EE1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22BCA1" w14:textId="05792A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157,597.10 </w:t>
            </w:r>
          </w:p>
        </w:tc>
      </w:tr>
      <w:tr w:rsidR="00D17D4B" w:rsidRPr="00D17D4B" w14:paraId="14F0AA8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4E865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8514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297011E6" w14:textId="5CB36B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1,030,964.32 </w:t>
            </w:r>
          </w:p>
        </w:tc>
        <w:tc>
          <w:tcPr>
            <w:tcW w:w="728" w:type="pct"/>
            <w:tcBorders>
              <w:top w:val="nil"/>
              <w:left w:val="nil"/>
              <w:bottom w:val="single" w:sz="4" w:space="0" w:color="000000"/>
              <w:right w:val="single" w:sz="4" w:space="0" w:color="000000"/>
            </w:tcBorders>
            <w:shd w:val="clear" w:color="auto" w:fill="auto"/>
            <w:noWrap/>
            <w:vAlign w:val="bottom"/>
            <w:hideMark/>
          </w:tcPr>
          <w:p w14:paraId="4B6B5C27" w14:textId="633012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BB1576" w14:textId="01FFA4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335324" w14:textId="3724D3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096EE8" w14:textId="25247C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1,030,964.32 </w:t>
            </w:r>
          </w:p>
        </w:tc>
      </w:tr>
      <w:tr w:rsidR="00D17D4B" w:rsidRPr="00D17D4B" w14:paraId="4A99797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CAB44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72698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Calape</w:t>
            </w:r>
          </w:p>
        </w:tc>
        <w:tc>
          <w:tcPr>
            <w:tcW w:w="728" w:type="pct"/>
            <w:tcBorders>
              <w:top w:val="nil"/>
              <w:left w:val="nil"/>
              <w:bottom w:val="single" w:sz="4" w:space="0" w:color="000000"/>
              <w:right w:val="single" w:sz="4" w:space="0" w:color="000000"/>
            </w:tcBorders>
            <w:shd w:val="clear" w:color="auto" w:fill="auto"/>
            <w:noWrap/>
            <w:vAlign w:val="bottom"/>
            <w:hideMark/>
          </w:tcPr>
          <w:p w14:paraId="164704D6" w14:textId="1B56E1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102,537.86 </w:t>
            </w:r>
          </w:p>
        </w:tc>
        <w:tc>
          <w:tcPr>
            <w:tcW w:w="728" w:type="pct"/>
            <w:tcBorders>
              <w:top w:val="nil"/>
              <w:left w:val="nil"/>
              <w:bottom w:val="single" w:sz="4" w:space="0" w:color="000000"/>
              <w:right w:val="single" w:sz="4" w:space="0" w:color="000000"/>
            </w:tcBorders>
            <w:shd w:val="clear" w:color="auto" w:fill="auto"/>
            <w:noWrap/>
            <w:vAlign w:val="bottom"/>
            <w:hideMark/>
          </w:tcPr>
          <w:p w14:paraId="3D914056" w14:textId="6F6B5C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5DFEBC" w14:textId="7CE633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021D75" w14:textId="70518E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30DCF6" w14:textId="218DD1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102,537.86 </w:t>
            </w:r>
          </w:p>
        </w:tc>
      </w:tr>
      <w:tr w:rsidR="00D17D4B" w:rsidRPr="00D17D4B" w14:paraId="78793DF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D5E1F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4A78D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Guindulman</w:t>
            </w:r>
          </w:p>
        </w:tc>
        <w:tc>
          <w:tcPr>
            <w:tcW w:w="728" w:type="pct"/>
            <w:tcBorders>
              <w:top w:val="nil"/>
              <w:left w:val="nil"/>
              <w:bottom w:val="single" w:sz="4" w:space="0" w:color="000000"/>
              <w:right w:val="single" w:sz="4" w:space="0" w:color="000000"/>
            </w:tcBorders>
            <w:shd w:val="clear" w:color="auto" w:fill="auto"/>
            <w:noWrap/>
            <w:vAlign w:val="bottom"/>
            <w:hideMark/>
          </w:tcPr>
          <w:p w14:paraId="280B1EFC" w14:textId="26FE9E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179,541.00 </w:t>
            </w:r>
          </w:p>
        </w:tc>
        <w:tc>
          <w:tcPr>
            <w:tcW w:w="728" w:type="pct"/>
            <w:tcBorders>
              <w:top w:val="nil"/>
              <w:left w:val="nil"/>
              <w:bottom w:val="single" w:sz="4" w:space="0" w:color="000000"/>
              <w:right w:val="single" w:sz="4" w:space="0" w:color="000000"/>
            </w:tcBorders>
            <w:shd w:val="clear" w:color="auto" w:fill="auto"/>
            <w:noWrap/>
            <w:vAlign w:val="bottom"/>
            <w:hideMark/>
          </w:tcPr>
          <w:p w14:paraId="4DB07094" w14:textId="5066AB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DBBF1A" w14:textId="556448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3EFA0B" w14:textId="284B34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0B81A3" w14:textId="1D0183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179,541.00 </w:t>
            </w:r>
          </w:p>
        </w:tc>
      </w:tr>
      <w:tr w:rsidR="00D17D4B" w:rsidRPr="00D17D4B" w14:paraId="33C4182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4B921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302FF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Lila</w:t>
            </w:r>
          </w:p>
        </w:tc>
        <w:tc>
          <w:tcPr>
            <w:tcW w:w="728" w:type="pct"/>
            <w:tcBorders>
              <w:top w:val="nil"/>
              <w:left w:val="nil"/>
              <w:bottom w:val="single" w:sz="4" w:space="0" w:color="000000"/>
              <w:right w:val="single" w:sz="4" w:space="0" w:color="000000"/>
            </w:tcBorders>
            <w:shd w:val="clear" w:color="auto" w:fill="auto"/>
            <w:noWrap/>
            <w:vAlign w:val="bottom"/>
            <w:hideMark/>
          </w:tcPr>
          <w:p w14:paraId="17AD8FCB" w14:textId="4E3870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233,640.00 </w:t>
            </w:r>
          </w:p>
        </w:tc>
        <w:tc>
          <w:tcPr>
            <w:tcW w:w="728" w:type="pct"/>
            <w:tcBorders>
              <w:top w:val="nil"/>
              <w:left w:val="nil"/>
              <w:bottom w:val="single" w:sz="4" w:space="0" w:color="000000"/>
              <w:right w:val="single" w:sz="4" w:space="0" w:color="000000"/>
            </w:tcBorders>
            <w:shd w:val="clear" w:color="auto" w:fill="auto"/>
            <w:noWrap/>
            <w:vAlign w:val="bottom"/>
            <w:hideMark/>
          </w:tcPr>
          <w:p w14:paraId="78722FE4" w14:textId="4B3DCD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A4332A" w14:textId="41FA8A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4BBD7A" w14:textId="7AAB8E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B0EEC1" w14:textId="33BC63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233,640.00 </w:t>
            </w:r>
          </w:p>
        </w:tc>
      </w:tr>
      <w:tr w:rsidR="00D17D4B" w:rsidRPr="00D17D4B" w14:paraId="02ADD42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DECF2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BD0BB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Loon</w:t>
            </w:r>
          </w:p>
        </w:tc>
        <w:tc>
          <w:tcPr>
            <w:tcW w:w="728" w:type="pct"/>
            <w:tcBorders>
              <w:top w:val="nil"/>
              <w:left w:val="nil"/>
              <w:bottom w:val="single" w:sz="4" w:space="0" w:color="000000"/>
              <w:right w:val="single" w:sz="4" w:space="0" w:color="000000"/>
            </w:tcBorders>
            <w:shd w:val="clear" w:color="auto" w:fill="auto"/>
            <w:noWrap/>
            <w:vAlign w:val="bottom"/>
            <w:hideMark/>
          </w:tcPr>
          <w:p w14:paraId="59774671" w14:textId="4A0719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646,347.60 </w:t>
            </w:r>
          </w:p>
        </w:tc>
        <w:tc>
          <w:tcPr>
            <w:tcW w:w="728" w:type="pct"/>
            <w:tcBorders>
              <w:top w:val="nil"/>
              <w:left w:val="nil"/>
              <w:bottom w:val="single" w:sz="4" w:space="0" w:color="000000"/>
              <w:right w:val="single" w:sz="4" w:space="0" w:color="000000"/>
            </w:tcBorders>
            <w:shd w:val="clear" w:color="auto" w:fill="auto"/>
            <w:noWrap/>
            <w:vAlign w:val="bottom"/>
            <w:hideMark/>
          </w:tcPr>
          <w:p w14:paraId="4FD64AAC" w14:textId="16F534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FB785B" w14:textId="4DE55A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452D06" w14:textId="585DBF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DD23A9" w14:textId="6A5162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646,347.60 </w:t>
            </w:r>
          </w:p>
        </w:tc>
      </w:tr>
      <w:tr w:rsidR="00D17D4B" w:rsidRPr="00D17D4B" w14:paraId="2BFFFFB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AF9F4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97E1D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Panglao</w:t>
            </w:r>
          </w:p>
        </w:tc>
        <w:tc>
          <w:tcPr>
            <w:tcW w:w="728" w:type="pct"/>
            <w:tcBorders>
              <w:top w:val="nil"/>
              <w:left w:val="nil"/>
              <w:bottom w:val="single" w:sz="4" w:space="0" w:color="000000"/>
              <w:right w:val="single" w:sz="4" w:space="0" w:color="000000"/>
            </w:tcBorders>
            <w:shd w:val="clear" w:color="auto" w:fill="auto"/>
            <w:noWrap/>
            <w:vAlign w:val="bottom"/>
            <w:hideMark/>
          </w:tcPr>
          <w:p w14:paraId="663E4C2E" w14:textId="258D35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106,926.64 </w:t>
            </w:r>
          </w:p>
        </w:tc>
        <w:tc>
          <w:tcPr>
            <w:tcW w:w="728" w:type="pct"/>
            <w:tcBorders>
              <w:top w:val="nil"/>
              <w:left w:val="nil"/>
              <w:bottom w:val="single" w:sz="4" w:space="0" w:color="000000"/>
              <w:right w:val="single" w:sz="4" w:space="0" w:color="000000"/>
            </w:tcBorders>
            <w:shd w:val="clear" w:color="auto" w:fill="auto"/>
            <w:noWrap/>
            <w:vAlign w:val="bottom"/>
            <w:hideMark/>
          </w:tcPr>
          <w:p w14:paraId="7EFD5FA4" w14:textId="29ECBB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4B1C19" w14:textId="77A217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81DF4C" w14:textId="019393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6035E2" w14:textId="695DED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106,926.64 </w:t>
            </w:r>
          </w:p>
        </w:tc>
      </w:tr>
      <w:tr w:rsidR="00D17D4B" w:rsidRPr="00D17D4B" w14:paraId="5F8655A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00BB9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2929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020928E" w14:textId="109E76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570,940.38 </w:t>
            </w:r>
          </w:p>
        </w:tc>
        <w:tc>
          <w:tcPr>
            <w:tcW w:w="728" w:type="pct"/>
            <w:tcBorders>
              <w:top w:val="nil"/>
              <w:left w:val="nil"/>
              <w:bottom w:val="single" w:sz="4" w:space="0" w:color="000000"/>
              <w:right w:val="single" w:sz="4" w:space="0" w:color="000000"/>
            </w:tcBorders>
            <w:shd w:val="clear" w:color="auto" w:fill="auto"/>
            <w:noWrap/>
            <w:vAlign w:val="bottom"/>
            <w:hideMark/>
          </w:tcPr>
          <w:p w14:paraId="0CA339AA" w14:textId="7BAC80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E7EDB2" w14:textId="79AFAF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96B5AF" w14:textId="5D7723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C4C354" w14:textId="466DE7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570,940.38 </w:t>
            </w:r>
          </w:p>
        </w:tc>
      </w:tr>
      <w:tr w:rsidR="00D17D4B" w:rsidRPr="00D17D4B" w14:paraId="4EA4E00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91470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5EC37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257C8F1C" w14:textId="3DE00B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21,544.92 </w:t>
            </w:r>
          </w:p>
        </w:tc>
        <w:tc>
          <w:tcPr>
            <w:tcW w:w="728" w:type="pct"/>
            <w:tcBorders>
              <w:top w:val="nil"/>
              <w:left w:val="nil"/>
              <w:bottom w:val="single" w:sz="4" w:space="0" w:color="000000"/>
              <w:right w:val="single" w:sz="4" w:space="0" w:color="000000"/>
            </w:tcBorders>
            <w:shd w:val="clear" w:color="auto" w:fill="auto"/>
            <w:noWrap/>
            <w:vAlign w:val="bottom"/>
            <w:hideMark/>
          </w:tcPr>
          <w:p w14:paraId="368ADC78" w14:textId="1C5342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38C362" w14:textId="5A1C88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AC4DA3" w14:textId="39DE33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2B212F" w14:textId="13BC22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21,544.92 </w:t>
            </w:r>
          </w:p>
        </w:tc>
      </w:tr>
      <w:tr w:rsidR="00D17D4B" w:rsidRPr="00D17D4B" w14:paraId="01A1D7A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33C2E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C9585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Tagbilaran City</w:t>
            </w:r>
          </w:p>
        </w:tc>
        <w:tc>
          <w:tcPr>
            <w:tcW w:w="728" w:type="pct"/>
            <w:tcBorders>
              <w:top w:val="nil"/>
              <w:left w:val="nil"/>
              <w:bottom w:val="single" w:sz="4" w:space="0" w:color="000000"/>
              <w:right w:val="single" w:sz="4" w:space="0" w:color="000000"/>
            </w:tcBorders>
            <w:shd w:val="clear" w:color="auto" w:fill="auto"/>
            <w:noWrap/>
            <w:vAlign w:val="bottom"/>
            <w:hideMark/>
          </w:tcPr>
          <w:p w14:paraId="094EA01B" w14:textId="6F127C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204,030.00 </w:t>
            </w:r>
          </w:p>
        </w:tc>
        <w:tc>
          <w:tcPr>
            <w:tcW w:w="728" w:type="pct"/>
            <w:tcBorders>
              <w:top w:val="nil"/>
              <w:left w:val="nil"/>
              <w:bottom w:val="single" w:sz="4" w:space="0" w:color="000000"/>
              <w:right w:val="single" w:sz="4" w:space="0" w:color="000000"/>
            </w:tcBorders>
            <w:shd w:val="clear" w:color="auto" w:fill="auto"/>
            <w:noWrap/>
            <w:vAlign w:val="bottom"/>
            <w:hideMark/>
          </w:tcPr>
          <w:p w14:paraId="2860DC84" w14:textId="0FFEE3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F869FA" w14:textId="308B66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06743D" w14:textId="09CBAB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A60886" w14:textId="486212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204,030.00 </w:t>
            </w:r>
          </w:p>
        </w:tc>
      </w:tr>
      <w:tr w:rsidR="00D17D4B" w:rsidRPr="00D17D4B" w14:paraId="6711D21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DA9C0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A160A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Tubigon</w:t>
            </w:r>
          </w:p>
        </w:tc>
        <w:tc>
          <w:tcPr>
            <w:tcW w:w="728" w:type="pct"/>
            <w:tcBorders>
              <w:top w:val="nil"/>
              <w:left w:val="nil"/>
              <w:bottom w:val="single" w:sz="4" w:space="0" w:color="000000"/>
              <w:right w:val="single" w:sz="4" w:space="0" w:color="000000"/>
            </w:tcBorders>
            <w:shd w:val="clear" w:color="auto" w:fill="auto"/>
            <w:noWrap/>
            <w:vAlign w:val="bottom"/>
            <w:hideMark/>
          </w:tcPr>
          <w:p w14:paraId="0B0612B5" w14:textId="53FA17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362,520.00 </w:t>
            </w:r>
          </w:p>
        </w:tc>
        <w:tc>
          <w:tcPr>
            <w:tcW w:w="728" w:type="pct"/>
            <w:tcBorders>
              <w:top w:val="nil"/>
              <w:left w:val="nil"/>
              <w:bottom w:val="single" w:sz="4" w:space="0" w:color="000000"/>
              <w:right w:val="single" w:sz="4" w:space="0" w:color="000000"/>
            </w:tcBorders>
            <w:shd w:val="clear" w:color="auto" w:fill="auto"/>
            <w:noWrap/>
            <w:vAlign w:val="bottom"/>
            <w:hideMark/>
          </w:tcPr>
          <w:p w14:paraId="03085F08" w14:textId="08798B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326F00" w14:textId="3CFC66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D93C93" w14:textId="4C9700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F5C19F" w14:textId="17F5BC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362,520.00 </w:t>
            </w:r>
          </w:p>
        </w:tc>
      </w:tr>
      <w:tr w:rsidR="00D17D4B" w:rsidRPr="00D17D4B" w14:paraId="5D03C2E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B5BAB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C7AED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Valencia</w:t>
            </w:r>
          </w:p>
        </w:tc>
        <w:tc>
          <w:tcPr>
            <w:tcW w:w="728" w:type="pct"/>
            <w:tcBorders>
              <w:top w:val="nil"/>
              <w:left w:val="nil"/>
              <w:bottom w:val="single" w:sz="4" w:space="0" w:color="000000"/>
              <w:right w:val="single" w:sz="4" w:space="0" w:color="000000"/>
            </w:tcBorders>
            <w:shd w:val="clear" w:color="auto" w:fill="auto"/>
            <w:noWrap/>
            <w:vAlign w:val="bottom"/>
            <w:hideMark/>
          </w:tcPr>
          <w:p w14:paraId="3E8BD4E3" w14:textId="38F099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221,433.90 </w:t>
            </w:r>
          </w:p>
        </w:tc>
        <w:tc>
          <w:tcPr>
            <w:tcW w:w="728" w:type="pct"/>
            <w:tcBorders>
              <w:top w:val="nil"/>
              <w:left w:val="nil"/>
              <w:bottom w:val="single" w:sz="4" w:space="0" w:color="000000"/>
              <w:right w:val="single" w:sz="4" w:space="0" w:color="000000"/>
            </w:tcBorders>
            <w:shd w:val="clear" w:color="auto" w:fill="auto"/>
            <w:noWrap/>
            <w:vAlign w:val="bottom"/>
            <w:hideMark/>
          </w:tcPr>
          <w:p w14:paraId="1572CD54" w14:textId="0D6848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3BC037" w14:textId="09DACD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4A00BB" w14:textId="1B581C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0ADE6D" w14:textId="5BC9DD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221,433.90 </w:t>
            </w:r>
          </w:p>
        </w:tc>
      </w:tr>
      <w:tr w:rsidR="00D17D4B" w:rsidRPr="00D17D4B" w14:paraId="73401652"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59FB4D"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14:paraId="3B0AA6D1" w14:textId="77B889D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30,244,923.90 </w:t>
            </w:r>
          </w:p>
        </w:tc>
        <w:tc>
          <w:tcPr>
            <w:tcW w:w="728" w:type="pct"/>
            <w:tcBorders>
              <w:top w:val="nil"/>
              <w:left w:val="nil"/>
              <w:bottom w:val="single" w:sz="4" w:space="0" w:color="000000"/>
              <w:right w:val="single" w:sz="4" w:space="0" w:color="000000"/>
            </w:tcBorders>
            <w:shd w:val="clear" w:color="D8D8D8" w:fill="D8D8D8"/>
            <w:noWrap/>
            <w:vAlign w:val="bottom"/>
            <w:hideMark/>
          </w:tcPr>
          <w:p w14:paraId="22AE84DB" w14:textId="7881A66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373,200,000.00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C2B92BD" w14:textId="5F55437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EA91395" w14:textId="7ECE8A3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7611A70" w14:textId="236879F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403,444,923.90 </w:t>
            </w:r>
          </w:p>
        </w:tc>
      </w:tr>
      <w:tr w:rsidR="00D17D4B" w:rsidRPr="00D17D4B" w14:paraId="610B8ED7" w14:textId="77777777" w:rsidTr="00D17D4B">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7CA54D9C"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6C9F436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Cebu</w:t>
            </w:r>
          </w:p>
        </w:tc>
        <w:tc>
          <w:tcPr>
            <w:tcW w:w="728" w:type="pct"/>
            <w:tcBorders>
              <w:top w:val="nil"/>
              <w:left w:val="nil"/>
              <w:bottom w:val="single" w:sz="4" w:space="0" w:color="000000"/>
              <w:right w:val="single" w:sz="4" w:space="0" w:color="000000"/>
            </w:tcBorders>
            <w:shd w:val="clear" w:color="auto" w:fill="auto"/>
            <w:noWrap/>
            <w:vAlign w:val="bottom"/>
            <w:hideMark/>
          </w:tcPr>
          <w:p w14:paraId="34E95EEC" w14:textId="4CC5B7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EB467E" w14:textId="63308C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FC49E9" w14:textId="00F560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AC261E" w14:textId="1A2FFB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3F28C3" w14:textId="1F87F3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373,200,000.00 </w:t>
            </w:r>
          </w:p>
        </w:tc>
      </w:tr>
      <w:tr w:rsidR="00D17D4B" w:rsidRPr="00D17D4B" w14:paraId="100207CD" w14:textId="77777777" w:rsidTr="00D17D4B">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1373AB52"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57801A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688FB0F6" w14:textId="301F80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163,265.58 </w:t>
            </w:r>
          </w:p>
        </w:tc>
        <w:tc>
          <w:tcPr>
            <w:tcW w:w="728" w:type="pct"/>
            <w:tcBorders>
              <w:top w:val="nil"/>
              <w:left w:val="nil"/>
              <w:bottom w:val="single" w:sz="4" w:space="0" w:color="000000"/>
              <w:right w:val="single" w:sz="4" w:space="0" w:color="000000"/>
            </w:tcBorders>
            <w:shd w:val="clear" w:color="auto" w:fill="auto"/>
            <w:noWrap/>
            <w:vAlign w:val="bottom"/>
            <w:hideMark/>
          </w:tcPr>
          <w:p w14:paraId="6B84AC73" w14:textId="601ECD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D8A4DF" w14:textId="06E7DC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39EAD6" w14:textId="321FF9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F2D5D4" w14:textId="0AF79A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163,265.58 </w:t>
            </w:r>
          </w:p>
        </w:tc>
      </w:tr>
      <w:tr w:rsidR="00D17D4B" w:rsidRPr="00D17D4B" w14:paraId="3DC79BB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F1F88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D7F73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Alcoy</w:t>
            </w:r>
          </w:p>
        </w:tc>
        <w:tc>
          <w:tcPr>
            <w:tcW w:w="728" w:type="pct"/>
            <w:tcBorders>
              <w:top w:val="nil"/>
              <w:left w:val="nil"/>
              <w:bottom w:val="single" w:sz="4" w:space="0" w:color="000000"/>
              <w:right w:val="single" w:sz="4" w:space="0" w:color="000000"/>
            </w:tcBorders>
            <w:shd w:val="clear" w:color="auto" w:fill="auto"/>
            <w:noWrap/>
            <w:vAlign w:val="bottom"/>
            <w:hideMark/>
          </w:tcPr>
          <w:p w14:paraId="3934885F" w14:textId="371A2B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120,480.66 </w:t>
            </w:r>
          </w:p>
        </w:tc>
        <w:tc>
          <w:tcPr>
            <w:tcW w:w="728" w:type="pct"/>
            <w:tcBorders>
              <w:top w:val="nil"/>
              <w:left w:val="nil"/>
              <w:bottom w:val="single" w:sz="4" w:space="0" w:color="000000"/>
              <w:right w:val="single" w:sz="4" w:space="0" w:color="000000"/>
            </w:tcBorders>
            <w:shd w:val="clear" w:color="auto" w:fill="auto"/>
            <w:noWrap/>
            <w:vAlign w:val="bottom"/>
            <w:hideMark/>
          </w:tcPr>
          <w:p w14:paraId="2F607A9B" w14:textId="38F16F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4C5AD6" w14:textId="33143E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458501" w14:textId="36E822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0C5938" w14:textId="29AF1D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120,480.66 </w:t>
            </w:r>
          </w:p>
        </w:tc>
      </w:tr>
      <w:tr w:rsidR="00D17D4B" w:rsidRPr="00D17D4B" w14:paraId="65BFA22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ADF50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9CF75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71C88AA1" w14:textId="2F6BC7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278,132.98 </w:t>
            </w:r>
          </w:p>
        </w:tc>
        <w:tc>
          <w:tcPr>
            <w:tcW w:w="728" w:type="pct"/>
            <w:tcBorders>
              <w:top w:val="nil"/>
              <w:left w:val="nil"/>
              <w:bottom w:val="single" w:sz="4" w:space="0" w:color="000000"/>
              <w:right w:val="single" w:sz="4" w:space="0" w:color="000000"/>
            </w:tcBorders>
            <w:shd w:val="clear" w:color="auto" w:fill="auto"/>
            <w:noWrap/>
            <w:vAlign w:val="bottom"/>
            <w:hideMark/>
          </w:tcPr>
          <w:p w14:paraId="357B4923" w14:textId="48FC28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B186ED" w14:textId="7F3D70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920951" w14:textId="622582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7C2C62" w14:textId="53FDB9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278,132.98 </w:t>
            </w:r>
          </w:p>
        </w:tc>
      </w:tr>
      <w:tr w:rsidR="00D17D4B" w:rsidRPr="00D17D4B" w14:paraId="207EEEA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BC005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65EB7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Aloguinsan</w:t>
            </w:r>
          </w:p>
        </w:tc>
        <w:tc>
          <w:tcPr>
            <w:tcW w:w="728" w:type="pct"/>
            <w:tcBorders>
              <w:top w:val="nil"/>
              <w:left w:val="nil"/>
              <w:bottom w:val="single" w:sz="4" w:space="0" w:color="000000"/>
              <w:right w:val="single" w:sz="4" w:space="0" w:color="000000"/>
            </w:tcBorders>
            <w:shd w:val="clear" w:color="auto" w:fill="auto"/>
            <w:noWrap/>
            <w:vAlign w:val="bottom"/>
            <w:hideMark/>
          </w:tcPr>
          <w:p w14:paraId="0706F040" w14:textId="5273E5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252,634.98 </w:t>
            </w:r>
          </w:p>
        </w:tc>
        <w:tc>
          <w:tcPr>
            <w:tcW w:w="728" w:type="pct"/>
            <w:tcBorders>
              <w:top w:val="nil"/>
              <w:left w:val="nil"/>
              <w:bottom w:val="single" w:sz="4" w:space="0" w:color="000000"/>
              <w:right w:val="single" w:sz="4" w:space="0" w:color="000000"/>
            </w:tcBorders>
            <w:shd w:val="clear" w:color="auto" w:fill="auto"/>
            <w:noWrap/>
            <w:vAlign w:val="bottom"/>
            <w:hideMark/>
          </w:tcPr>
          <w:p w14:paraId="303B8DAF" w14:textId="613582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B74285" w14:textId="428BF1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7FE140" w14:textId="5C31BC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F134AE" w14:textId="4A8277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252,634.98 </w:t>
            </w:r>
          </w:p>
        </w:tc>
      </w:tr>
      <w:tr w:rsidR="00D17D4B" w:rsidRPr="00D17D4B" w14:paraId="360AC7B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961E5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15AB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Argao</w:t>
            </w:r>
          </w:p>
        </w:tc>
        <w:tc>
          <w:tcPr>
            <w:tcW w:w="728" w:type="pct"/>
            <w:tcBorders>
              <w:top w:val="nil"/>
              <w:left w:val="nil"/>
              <w:bottom w:val="single" w:sz="4" w:space="0" w:color="000000"/>
              <w:right w:val="single" w:sz="4" w:space="0" w:color="000000"/>
            </w:tcBorders>
            <w:shd w:val="clear" w:color="auto" w:fill="auto"/>
            <w:noWrap/>
            <w:vAlign w:val="bottom"/>
            <w:hideMark/>
          </w:tcPr>
          <w:p w14:paraId="0C7038F3" w14:textId="336CAF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319,680.00 </w:t>
            </w:r>
          </w:p>
        </w:tc>
        <w:tc>
          <w:tcPr>
            <w:tcW w:w="728" w:type="pct"/>
            <w:tcBorders>
              <w:top w:val="nil"/>
              <w:left w:val="nil"/>
              <w:bottom w:val="single" w:sz="4" w:space="0" w:color="000000"/>
              <w:right w:val="single" w:sz="4" w:space="0" w:color="000000"/>
            </w:tcBorders>
            <w:shd w:val="clear" w:color="auto" w:fill="auto"/>
            <w:noWrap/>
            <w:vAlign w:val="bottom"/>
            <w:hideMark/>
          </w:tcPr>
          <w:p w14:paraId="48458410" w14:textId="74A45A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E84616" w14:textId="79EF3E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D57F87" w14:textId="34AEAF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8A271A" w14:textId="68A2B3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319,680.00 </w:t>
            </w:r>
          </w:p>
        </w:tc>
      </w:tr>
      <w:tr w:rsidR="00D17D4B" w:rsidRPr="00D17D4B" w14:paraId="68A96E3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9D9FC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08B59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Asturias</w:t>
            </w:r>
          </w:p>
        </w:tc>
        <w:tc>
          <w:tcPr>
            <w:tcW w:w="728" w:type="pct"/>
            <w:tcBorders>
              <w:top w:val="nil"/>
              <w:left w:val="nil"/>
              <w:bottom w:val="single" w:sz="4" w:space="0" w:color="000000"/>
              <w:right w:val="single" w:sz="4" w:space="0" w:color="000000"/>
            </w:tcBorders>
            <w:shd w:val="clear" w:color="auto" w:fill="auto"/>
            <w:noWrap/>
            <w:vAlign w:val="bottom"/>
            <w:hideMark/>
          </w:tcPr>
          <w:p w14:paraId="012B698E" w14:textId="59E8FB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331,591.78 </w:t>
            </w:r>
          </w:p>
        </w:tc>
        <w:tc>
          <w:tcPr>
            <w:tcW w:w="728" w:type="pct"/>
            <w:tcBorders>
              <w:top w:val="nil"/>
              <w:left w:val="nil"/>
              <w:bottom w:val="single" w:sz="4" w:space="0" w:color="000000"/>
              <w:right w:val="single" w:sz="4" w:space="0" w:color="000000"/>
            </w:tcBorders>
            <w:shd w:val="clear" w:color="auto" w:fill="auto"/>
            <w:noWrap/>
            <w:vAlign w:val="bottom"/>
            <w:hideMark/>
          </w:tcPr>
          <w:p w14:paraId="797D1E43" w14:textId="6F92DF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FEDA97" w14:textId="793BE5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14A799" w14:textId="383377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6E8321" w14:textId="0C6C8B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331,591.78 </w:t>
            </w:r>
          </w:p>
        </w:tc>
      </w:tr>
      <w:tr w:rsidR="00D17D4B" w:rsidRPr="00D17D4B" w14:paraId="2AD13D0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F61D0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C488B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Badian</w:t>
            </w:r>
          </w:p>
        </w:tc>
        <w:tc>
          <w:tcPr>
            <w:tcW w:w="728" w:type="pct"/>
            <w:tcBorders>
              <w:top w:val="nil"/>
              <w:left w:val="nil"/>
              <w:bottom w:val="single" w:sz="4" w:space="0" w:color="000000"/>
              <w:right w:val="single" w:sz="4" w:space="0" w:color="000000"/>
            </w:tcBorders>
            <w:shd w:val="clear" w:color="auto" w:fill="auto"/>
            <w:noWrap/>
            <w:vAlign w:val="bottom"/>
            <w:hideMark/>
          </w:tcPr>
          <w:p w14:paraId="10BD6891" w14:textId="5D3983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199,800.00 </w:t>
            </w:r>
          </w:p>
        </w:tc>
        <w:tc>
          <w:tcPr>
            <w:tcW w:w="728" w:type="pct"/>
            <w:tcBorders>
              <w:top w:val="nil"/>
              <w:left w:val="nil"/>
              <w:bottom w:val="single" w:sz="4" w:space="0" w:color="000000"/>
              <w:right w:val="single" w:sz="4" w:space="0" w:color="000000"/>
            </w:tcBorders>
            <w:shd w:val="clear" w:color="auto" w:fill="auto"/>
            <w:noWrap/>
            <w:vAlign w:val="bottom"/>
            <w:hideMark/>
          </w:tcPr>
          <w:p w14:paraId="4D6129DD" w14:textId="7DF5AA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8FDD0D" w14:textId="16B439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20066D" w14:textId="619B0F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A3611C" w14:textId="32E603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199,800.00 </w:t>
            </w:r>
          </w:p>
        </w:tc>
      </w:tr>
      <w:tr w:rsidR="00D17D4B" w:rsidRPr="00D17D4B" w14:paraId="798BE7D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1EDE7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48E8B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Balamban</w:t>
            </w:r>
          </w:p>
        </w:tc>
        <w:tc>
          <w:tcPr>
            <w:tcW w:w="728" w:type="pct"/>
            <w:tcBorders>
              <w:top w:val="nil"/>
              <w:left w:val="nil"/>
              <w:bottom w:val="single" w:sz="4" w:space="0" w:color="000000"/>
              <w:right w:val="single" w:sz="4" w:space="0" w:color="000000"/>
            </w:tcBorders>
            <w:shd w:val="clear" w:color="auto" w:fill="auto"/>
            <w:noWrap/>
            <w:vAlign w:val="bottom"/>
            <w:hideMark/>
          </w:tcPr>
          <w:p w14:paraId="6F14E037" w14:textId="6AD22C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454,386.10 </w:t>
            </w:r>
          </w:p>
        </w:tc>
        <w:tc>
          <w:tcPr>
            <w:tcW w:w="728" w:type="pct"/>
            <w:tcBorders>
              <w:top w:val="nil"/>
              <w:left w:val="nil"/>
              <w:bottom w:val="single" w:sz="4" w:space="0" w:color="000000"/>
              <w:right w:val="single" w:sz="4" w:space="0" w:color="000000"/>
            </w:tcBorders>
            <w:shd w:val="clear" w:color="auto" w:fill="auto"/>
            <w:noWrap/>
            <w:vAlign w:val="bottom"/>
            <w:hideMark/>
          </w:tcPr>
          <w:p w14:paraId="0EEA841C" w14:textId="604E6D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DAEFD3" w14:textId="32CF1C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2F60B2" w14:textId="15B756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9D6DD8" w14:textId="266C1F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454,386.10 </w:t>
            </w:r>
          </w:p>
        </w:tc>
      </w:tr>
      <w:tr w:rsidR="00D17D4B" w:rsidRPr="00D17D4B" w14:paraId="4D5A006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4ACE7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DEB81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0A48370D" w14:textId="1B1671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1,046,700.08 </w:t>
            </w:r>
          </w:p>
        </w:tc>
        <w:tc>
          <w:tcPr>
            <w:tcW w:w="728" w:type="pct"/>
            <w:tcBorders>
              <w:top w:val="nil"/>
              <w:left w:val="nil"/>
              <w:bottom w:val="single" w:sz="4" w:space="0" w:color="000000"/>
              <w:right w:val="single" w:sz="4" w:space="0" w:color="000000"/>
            </w:tcBorders>
            <w:shd w:val="clear" w:color="auto" w:fill="auto"/>
            <w:noWrap/>
            <w:vAlign w:val="bottom"/>
            <w:hideMark/>
          </w:tcPr>
          <w:p w14:paraId="0F749D28" w14:textId="745E71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BDBA30" w14:textId="4A5B26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9C6ED3" w14:textId="2A8721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544EA5" w14:textId="1B7D54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1,046,700.08 </w:t>
            </w:r>
          </w:p>
        </w:tc>
      </w:tr>
      <w:tr w:rsidR="00D17D4B" w:rsidRPr="00D17D4B" w14:paraId="2CF6A2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CE884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4EADE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Barili</w:t>
            </w:r>
          </w:p>
        </w:tc>
        <w:tc>
          <w:tcPr>
            <w:tcW w:w="728" w:type="pct"/>
            <w:tcBorders>
              <w:top w:val="nil"/>
              <w:left w:val="nil"/>
              <w:bottom w:val="single" w:sz="4" w:space="0" w:color="000000"/>
              <w:right w:val="single" w:sz="4" w:space="0" w:color="000000"/>
            </w:tcBorders>
            <w:shd w:val="clear" w:color="auto" w:fill="auto"/>
            <w:noWrap/>
            <w:vAlign w:val="bottom"/>
            <w:hideMark/>
          </w:tcPr>
          <w:p w14:paraId="0B71A9BF" w14:textId="0F18DE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390,202.44 </w:t>
            </w:r>
          </w:p>
        </w:tc>
        <w:tc>
          <w:tcPr>
            <w:tcW w:w="728" w:type="pct"/>
            <w:tcBorders>
              <w:top w:val="nil"/>
              <w:left w:val="nil"/>
              <w:bottom w:val="single" w:sz="4" w:space="0" w:color="000000"/>
              <w:right w:val="single" w:sz="4" w:space="0" w:color="000000"/>
            </w:tcBorders>
            <w:shd w:val="clear" w:color="auto" w:fill="auto"/>
            <w:noWrap/>
            <w:vAlign w:val="bottom"/>
            <w:hideMark/>
          </w:tcPr>
          <w:p w14:paraId="2289B46B" w14:textId="379E46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DB30E9" w14:textId="09DDD3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F00B6C" w14:textId="6D552F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9F31196" w14:textId="5822A0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390,202.44 </w:t>
            </w:r>
          </w:p>
        </w:tc>
      </w:tr>
      <w:tr w:rsidR="00D17D4B" w:rsidRPr="00D17D4B" w14:paraId="2FF1AD1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B772E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C005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Bogo</w:t>
            </w:r>
          </w:p>
        </w:tc>
        <w:tc>
          <w:tcPr>
            <w:tcW w:w="728" w:type="pct"/>
            <w:tcBorders>
              <w:top w:val="nil"/>
              <w:left w:val="nil"/>
              <w:bottom w:val="single" w:sz="4" w:space="0" w:color="000000"/>
              <w:right w:val="single" w:sz="4" w:space="0" w:color="000000"/>
            </w:tcBorders>
            <w:shd w:val="clear" w:color="auto" w:fill="auto"/>
            <w:noWrap/>
            <w:vAlign w:val="bottom"/>
            <w:hideMark/>
          </w:tcPr>
          <w:p w14:paraId="05A86313" w14:textId="066810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249,480.00 </w:t>
            </w:r>
          </w:p>
        </w:tc>
        <w:tc>
          <w:tcPr>
            <w:tcW w:w="728" w:type="pct"/>
            <w:tcBorders>
              <w:top w:val="nil"/>
              <w:left w:val="nil"/>
              <w:bottom w:val="single" w:sz="4" w:space="0" w:color="000000"/>
              <w:right w:val="single" w:sz="4" w:space="0" w:color="000000"/>
            </w:tcBorders>
            <w:shd w:val="clear" w:color="auto" w:fill="auto"/>
            <w:noWrap/>
            <w:vAlign w:val="bottom"/>
            <w:hideMark/>
          </w:tcPr>
          <w:p w14:paraId="27ED93DD" w14:textId="1B58DD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4E5575" w14:textId="3992B4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3150FB" w14:textId="5D166F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FC811A" w14:textId="200CA8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249,480.00 </w:t>
            </w:r>
          </w:p>
        </w:tc>
      </w:tr>
      <w:tr w:rsidR="00D17D4B" w:rsidRPr="00D17D4B" w14:paraId="6E85B90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89513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FDCEB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Boljoon</w:t>
            </w:r>
          </w:p>
        </w:tc>
        <w:tc>
          <w:tcPr>
            <w:tcW w:w="728" w:type="pct"/>
            <w:tcBorders>
              <w:top w:val="nil"/>
              <w:left w:val="nil"/>
              <w:bottom w:val="single" w:sz="4" w:space="0" w:color="000000"/>
              <w:right w:val="single" w:sz="4" w:space="0" w:color="000000"/>
            </w:tcBorders>
            <w:shd w:val="clear" w:color="auto" w:fill="auto"/>
            <w:noWrap/>
            <w:vAlign w:val="bottom"/>
            <w:hideMark/>
          </w:tcPr>
          <w:p w14:paraId="26EF7E73" w14:textId="4B5AD3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153,818.44 </w:t>
            </w:r>
          </w:p>
        </w:tc>
        <w:tc>
          <w:tcPr>
            <w:tcW w:w="728" w:type="pct"/>
            <w:tcBorders>
              <w:top w:val="nil"/>
              <w:left w:val="nil"/>
              <w:bottom w:val="single" w:sz="4" w:space="0" w:color="000000"/>
              <w:right w:val="single" w:sz="4" w:space="0" w:color="000000"/>
            </w:tcBorders>
            <w:shd w:val="clear" w:color="auto" w:fill="auto"/>
            <w:noWrap/>
            <w:vAlign w:val="bottom"/>
            <w:hideMark/>
          </w:tcPr>
          <w:p w14:paraId="4CD2B7F3" w14:textId="027736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E7CBA1" w14:textId="3C31EB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7BBDF9" w14:textId="54C542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33D52B" w14:textId="34E063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153,818.44 </w:t>
            </w:r>
          </w:p>
        </w:tc>
      </w:tr>
      <w:tr w:rsidR="00D17D4B" w:rsidRPr="00D17D4B" w14:paraId="6BC618F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18E6D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5B914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Borbon</w:t>
            </w:r>
          </w:p>
        </w:tc>
        <w:tc>
          <w:tcPr>
            <w:tcW w:w="728" w:type="pct"/>
            <w:tcBorders>
              <w:top w:val="nil"/>
              <w:left w:val="nil"/>
              <w:bottom w:val="single" w:sz="4" w:space="0" w:color="000000"/>
              <w:right w:val="single" w:sz="4" w:space="0" w:color="000000"/>
            </w:tcBorders>
            <w:shd w:val="clear" w:color="auto" w:fill="auto"/>
            <w:noWrap/>
            <w:vAlign w:val="bottom"/>
            <w:hideMark/>
          </w:tcPr>
          <w:p w14:paraId="44E22BB6" w14:textId="73C795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2,527,188.30 </w:t>
            </w:r>
          </w:p>
        </w:tc>
        <w:tc>
          <w:tcPr>
            <w:tcW w:w="728" w:type="pct"/>
            <w:tcBorders>
              <w:top w:val="nil"/>
              <w:left w:val="nil"/>
              <w:bottom w:val="single" w:sz="4" w:space="0" w:color="000000"/>
              <w:right w:val="single" w:sz="4" w:space="0" w:color="000000"/>
            </w:tcBorders>
            <w:shd w:val="clear" w:color="auto" w:fill="auto"/>
            <w:noWrap/>
            <w:vAlign w:val="bottom"/>
            <w:hideMark/>
          </w:tcPr>
          <w:p w14:paraId="33B3BECF" w14:textId="625507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ABCEF0" w14:textId="03E06F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2E8876" w14:textId="050B8D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35BDFB" w14:textId="303A1F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2,527,188.30 </w:t>
            </w:r>
          </w:p>
        </w:tc>
      </w:tr>
      <w:tr w:rsidR="00D17D4B" w:rsidRPr="00D17D4B" w14:paraId="4AA3973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B9240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A73DD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Carcar</w:t>
            </w:r>
          </w:p>
        </w:tc>
        <w:tc>
          <w:tcPr>
            <w:tcW w:w="728" w:type="pct"/>
            <w:tcBorders>
              <w:top w:val="nil"/>
              <w:left w:val="nil"/>
              <w:bottom w:val="single" w:sz="4" w:space="0" w:color="000000"/>
              <w:right w:val="single" w:sz="4" w:space="0" w:color="000000"/>
            </w:tcBorders>
            <w:shd w:val="clear" w:color="auto" w:fill="auto"/>
            <w:noWrap/>
            <w:vAlign w:val="bottom"/>
            <w:hideMark/>
          </w:tcPr>
          <w:p w14:paraId="30FD18A9" w14:textId="73F7A2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304,241.10 </w:t>
            </w:r>
          </w:p>
        </w:tc>
        <w:tc>
          <w:tcPr>
            <w:tcW w:w="728" w:type="pct"/>
            <w:tcBorders>
              <w:top w:val="nil"/>
              <w:left w:val="nil"/>
              <w:bottom w:val="single" w:sz="4" w:space="0" w:color="000000"/>
              <w:right w:val="single" w:sz="4" w:space="0" w:color="000000"/>
            </w:tcBorders>
            <w:shd w:val="clear" w:color="auto" w:fill="auto"/>
            <w:noWrap/>
            <w:vAlign w:val="bottom"/>
            <w:hideMark/>
          </w:tcPr>
          <w:p w14:paraId="78A7C8E8" w14:textId="49461A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D3715A" w14:textId="06C181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B07A50" w14:textId="3D8DCC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512920" w14:textId="21A7D2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304,241.10 </w:t>
            </w:r>
          </w:p>
        </w:tc>
      </w:tr>
      <w:tr w:rsidR="00D17D4B" w:rsidRPr="00D17D4B" w14:paraId="4275C02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0EC72E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0170B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744E2A65" w14:textId="006611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334,817.16 </w:t>
            </w:r>
          </w:p>
        </w:tc>
        <w:tc>
          <w:tcPr>
            <w:tcW w:w="728" w:type="pct"/>
            <w:tcBorders>
              <w:top w:val="nil"/>
              <w:left w:val="nil"/>
              <w:bottom w:val="single" w:sz="4" w:space="0" w:color="000000"/>
              <w:right w:val="single" w:sz="4" w:space="0" w:color="000000"/>
            </w:tcBorders>
            <w:shd w:val="clear" w:color="auto" w:fill="auto"/>
            <w:noWrap/>
            <w:vAlign w:val="bottom"/>
            <w:hideMark/>
          </w:tcPr>
          <w:p w14:paraId="75BD4B14" w14:textId="52465C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F63386" w14:textId="5575A0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23A638" w14:textId="3EB956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ACAD00" w14:textId="1CB547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334,817.16 </w:t>
            </w:r>
          </w:p>
        </w:tc>
      </w:tr>
      <w:tr w:rsidR="00D17D4B" w:rsidRPr="00D17D4B" w14:paraId="7A5C1A9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5A5CD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A8331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Catmon</w:t>
            </w:r>
          </w:p>
        </w:tc>
        <w:tc>
          <w:tcPr>
            <w:tcW w:w="728" w:type="pct"/>
            <w:tcBorders>
              <w:top w:val="nil"/>
              <w:left w:val="nil"/>
              <w:bottom w:val="single" w:sz="4" w:space="0" w:color="000000"/>
              <w:right w:val="single" w:sz="4" w:space="0" w:color="000000"/>
            </w:tcBorders>
            <w:shd w:val="clear" w:color="auto" w:fill="auto"/>
            <w:noWrap/>
            <w:vAlign w:val="bottom"/>
            <w:hideMark/>
          </w:tcPr>
          <w:p w14:paraId="4ABCDFC8" w14:textId="764156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268,444.24 </w:t>
            </w:r>
          </w:p>
        </w:tc>
        <w:tc>
          <w:tcPr>
            <w:tcW w:w="728" w:type="pct"/>
            <w:tcBorders>
              <w:top w:val="nil"/>
              <w:left w:val="nil"/>
              <w:bottom w:val="single" w:sz="4" w:space="0" w:color="000000"/>
              <w:right w:val="single" w:sz="4" w:space="0" w:color="000000"/>
            </w:tcBorders>
            <w:shd w:val="clear" w:color="auto" w:fill="auto"/>
            <w:noWrap/>
            <w:vAlign w:val="bottom"/>
            <w:hideMark/>
          </w:tcPr>
          <w:p w14:paraId="4AE1E11C" w14:textId="3356EB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85C6C3" w14:textId="19A5E0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270DA4" w14:textId="127A97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432E83" w14:textId="72434C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268,444.24 </w:t>
            </w:r>
          </w:p>
        </w:tc>
      </w:tr>
      <w:tr w:rsidR="00D17D4B" w:rsidRPr="00D17D4B" w14:paraId="215FA26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74621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E369A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Cebu City</w:t>
            </w:r>
          </w:p>
        </w:tc>
        <w:tc>
          <w:tcPr>
            <w:tcW w:w="728" w:type="pct"/>
            <w:tcBorders>
              <w:top w:val="nil"/>
              <w:left w:val="nil"/>
              <w:bottom w:val="single" w:sz="4" w:space="0" w:color="000000"/>
              <w:right w:val="single" w:sz="4" w:space="0" w:color="000000"/>
            </w:tcBorders>
            <w:shd w:val="clear" w:color="auto" w:fill="auto"/>
            <w:noWrap/>
            <w:vAlign w:val="bottom"/>
            <w:hideMark/>
          </w:tcPr>
          <w:p w14:paraId="385974C7" w14:textId="3BC52B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576,625.20 </w:t>
            </w:r>
          </w:p>
        </w:tc>
        <w:tc>
          <w:tcPr>
            <w:tcW w:w="728" w:type="pct"/>
            <w:tcBorders>
              <w:top w:val="nil"/>
              <w:left w:val="nil"/>
              <w:bottom w:val="single" w:sz="4" w:space="0" w:color="000000"/>
              <w:right w:val="single" w:sz="4" w:space="0" w:color="000000"/>
            </w:tcBorders>
            <w:shd w:val="clear" w:color="auto" w:fill="auto"/>
            <w:noWrap/>
            <w:vAlign w:val="bottom"/>
            <w:hideMark/>
          </w:tcPr>
          <w:p w14:paraId="5AE1BDD9" w14:textId="1C36DA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3D1995" w14:textId="2C5FD7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0B243F" w14:textId="6EBEBA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7A6ACB" w14:textId="6320CA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576,625.20 </w:t>
            </w:r>
          </w:p>
        </w:tc>
      </w:tr>
      <w:tr w:rsidR="00D17D4B" w:rsidRPr="00D17D4B" w14:paraId="672A089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E6D7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DED5E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75BFED08" w14:textId="323813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254,661.94 </w:t>
            </w:r>
          </w:p>
        </w:tc>
        <w:tc>
          <w:tcPr>
            <w:tcW w:w="728" w:type="pct"/>
            <w:tcBorders>
              <w:top w:val="nil"/>
              <w:left w:val="nil"/>
              <w:bottom w:val="single" w:sz="4" w:space="0" w:color="000000"/>
              <w:right w:val="single" w:sz="4" w:space="0" w:color="000000"/>
            </w:tcBorders>
            <w:shd w:val="clear" w:color="auto" w:fill="auto"/>
            <w:noWrap/>
            <w:vAlign w:val="bottom"/>
            <w:hideMark/>
          </w:tcPr>
          <w:p w14:paraId="5EF53315" w14:textId="3F15F9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B58B1C" w14:textId="4D4DBA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A6B33F" w14:textId="6D10B8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375E51" w14:textId="19569A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254,661.94 </w:t>
            </w:r>
          </w:p>
        </w:tc>
      </w:tr>
      <w:tr w:rsidR="00D17D4B" w:rsidRPr="00D17D4B" w14:paraId="4D9D300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98676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C43E9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Consolacion</w:t>
            </w:r>
          </w:p>
        </w:tc>
        <w:tc>
          <w:tcPr>
            <w:tcW w:w="728" w:type="pct"/>
            <w:tcBorders>
              <w:top w:val="nil"/>
              <w:left w:val="nil"/>
              <w:bottom w:val="single" w:sz="4" w:space="0" w:color="000000"/>
              <w:right w:val="single" w:sz="4" w:space="0" w:color="000000"/>
            </w:tcBorders>
            <w:shd w:val="clear" w:color="auto" w:fill="auto"/>
            <w:noWrap/>
            <w:vAlign w:val="bottom"/>
            <w:hideMark/>
          </w:tcPr>
          <w:p w14:paraId="72A16AE9" w14:textId="540A44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417,984.86 </w:t>
            </w:r>
          </w:p>
        </w:tc>
        <w:tc>
          <w:tcPr>
            <w:tcW w:w="728" w:type="pct"/>
            <w:tcBorders>
              <w:top w:val="nil"/>
              <w:left w:val="nil"/>
              <w:bottom w:val="single" w:sz="4" w:space="0" w:color="000000"/>
              <w:right w:val="single" w:sz="4" w:space="0" w:color="000000"/>
            </w:tcBorders>
            <w:shd w:val="clear" w:color="auto" w:fill="auto"/>
            <w:noWrap/>
            <w:vAlign w:val="bottom"/>
            <w:hideMark/>
          </w:tcPr>
          <w:p w14:paraId="358F60DC" w14:textId="42F726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83A745" w14:textId="26D837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B4E99E" w14:textId="4CF8FA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732D4A" w14:textId="25D9E1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417,984.86 </w:t>
            </w:r>
          </w:p>
        </w:tc>
      </w:tr>
      <w:tr w:rsidR="00D17D4B" w:rsidRPr="00D17D4B" w14:paraId="580355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481C3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7023A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Cordoba</w:t>
            </w:r>
          </w:p>
        </w:tc>
        <w:tc>
          <w:tcPr>
            <w:tcW w:w="728" w:type="pct"/>
            <w:tcBorders>
              <w:top w:val="nil"/>
              <w:left w:val="nil"/>
              <w:bottom w:val="single" w:sz="4" w:space="0" w:color="000000"/>
              <w:right w:val="single" w:sz="4" w:space="0" w:color="000000"/>
            </w:tcBorders>
            <w:shd w:val="clear" w:color="auto" w:fill="auto"/>
            <w:noWrap/>
            <w:vAlign w:val="bottom"/>
            <w:hideMark/>
          </w:tcPr>
          <w:p w14:paraId="4013BEAA" w14:textId="628D1B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332,550.32 </w:t>
            </w:r>
          </w:p>
        </w:tc>
        <w:tc>
          <w:tcPr>
            <w:tcW w:w="728" w:type="pct"/>
            <w:tcBorders>
              <w:top w:val="nil"/>
              <w:left w:val="nil"/>
              <w:bottom w:val="single" w:sz="4" w:space="0" w:color="000000"/>
              <w:right w:val="single" w:sz="4" w:space="0" w:color="000000"/>
            </w:tcBorders>
            <w:shd w:val="clear" w:color="auto" w:fill="auto"/>
            <w:noWrap/>
            <w:vAlign w:val="bottom"/>
            <w:hideMark/>
          </w:tcPr>
          <w:p w14:paraId="50865E2B" w14:textId="65E37D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76C5D" w14:textId="0F1A1D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651655" w14:textId="6FC8E1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169FF5" w14:textId="011FB9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332,550.32 </w:t>
            </w:r>
          </w:p>
        </w:tc>
      </w:tr>
      <w:tr w:rsidR="00D17D4B" w:rsidRPr="00D17D4B" w14:paraId="09C7B91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E534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2CE1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Daanbantayan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1AD7F245" w14:textId="135FD4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253,800.00 </w:t>
            </w:r>
          </w:p>
        </w:tc>
        <w:tc>
          <w:tcPr>
            <w:tcW w:w="728" w:type="pct"/>
            <w:tcBorders>
              <w:top w:val="nil"/>
              <w:left w:val="nil"/>
              <w:bottom w:val="single" w:sz="4" w:space="0" w:color="000000"/>
              <w:right w:val="single" w:sz="4" w:space="0" w:color="000000"/>
            </w:tcBorders>
            <w:shd w:val="clear" w:color="auto" w:fill="auto"/>
            <w:noWrap/>
            <w:vAlign w:val="bottom"/>
            <w:hideMark/>
          </w:tcPr>
          <w:p w14:paraId="6975F763" w14:textId="0788FF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A08540" w14:textId="5386A0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24E4DB" w14:textId="2DFD7E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6C8219" w14:textId="01069A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253,800.00 </w:t>
            </w:r>
          </w:p>
        </w:tc>
      </w:tr>
      <w:tr w:rsidR="00D17D4B" w:rsidRPr="00D17D4B" w14:paraId="4187DA9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13C60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A0AF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Dalaguete</w:t>
            </w:r>
          </w:p>
        </w:tc>
        <w:tc>
          <w:tcPr>
            <w:tcW w:w="728" w:type="pct"/>
            <w:tcBorders>
              <w:top w:val="nil"/>
              <w:left w:val="nil"/>
              <w:bottom w:val="single" w:sz="4" w:space="0" w:color="000000"/>
              <w:right w:val="single" w:sz="4" w:space="0" w:color="000000"/>
            </w:tcBorders>
            <w:shd w:val="clear" w:color="auto" w:fill="auto"/>
            <w:noWrap/>
            <w:vAlign w:val="bottom"/>
            <w:hideMark/>
          </w:tcPr>
          <w:p w14:paraId="1A88A442" w14:textId="076A27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239,400.00 </w:t>
            </w:r>
          </w:p>
        </w:tc>
        <w:tc>
          <w:tcPr>
            <w:tcW w:w="728" w:type="pct"/>
            <w:tcBorders>
              <w:top w:val="nil"/>
              <w:left w:val="nil"/>
              <w:bottom w:val="single" w:sz="4" w:space="0" w:color="000000"/>
              <w:right w:val="single" w:sz="4" w:space="0" w:color="000000"/>
            </w:tcBorders>
            <w:shd w:val="clear" w:color="auto" w:fill="auto"/>
            <w:noWrap/>
            <w:vAlign w:val="bottom"/>
            <w:hideMark/>
          </w:tcPr>
          <w:p w14:paraId="07123712" w14:textId="5E08DE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D75EC4" w14:textId="4D6D79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5B6C01" w14:textId="71A63F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4B444B" w14:textId="2A685F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239,400.00 </w:t>
            </w:r>
          </w:p>
        </w:tc>
      </w:tr>
      <w:tr w:rsidR="00D17D4B" w:rsidRPr="00D17D4B" w14:paraId="45B4F70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D9E20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C19E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Danao City</w:t>
            </w:r>
          </w:p>
        </w:tc>
        <w:tc>
          <w:tcPr>
            <w:tcW w:w="728" w:type="pct"/>
            <w:tcBorders>
              <w:top w:val="nil"/>
              <w:left w:val="nil"/>
              <w:bottom w:val="single" w:sz="4" w:space="0" w:color="000000"/>
              <w:right w:val="single" w:sz="4" w:space="0" w:color="000000"/>
            </w:tcBorders>
            <w:shd w:val="clear" w:color="auto" w:fill="auto"/>
            <w:noWrap/>
            <w:vAlign w:val="bottom"/>
            <w:hideMark/>
          </w:tcPr>
          <w:p w14:paraId="26E110C9" w14:textId="43F980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743,619.78 </w:t>
            </w:r>
          </w:p>
        </w:tc>
        <w:tc>
          <w:tcPr>
            <w:tcW w:w="728" w:type="pct"/>
            <w:tcBorders>
              <w:top w:val="nil"/>
              <w:left w:val="nil"/>
              <w:bottom w:val="single" w:sz="4" w:space="0" w:color="000000"/>
              <w:right w:val="single" w:sz="4" w:space="0" w:color="000000"/>
            </w:tcBorders>
            <w:shd w:val="clear" w:color="auto" w:fill="auto"/>
            <w:noWrap/>
            <w:vAlign w:val="bottom"/>
            <w:hideMark/>
          </w:tcPr>
          <w:p w14:paraId="234DBB73" w14:textId="33C0C2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1CE8BD" w14:textId="238168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19A32F" w14:textId="1B839E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95F3C0" w14:textId="34E015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743,619.78 </w:t>
            </w:r>
          </w:p>
        </w:tc>
      </w:tr>
      <w:tr w:rsidR="00D17D4B" w:rsidRPr="00D17D4B" w14:paraId="3C43EEB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74843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00AA7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Dumanjug</w:t>
            </w:r>
          </w:p>
        </w:tc>
        <w:tc>
          <w:tcPr>
            <w:tcW w:w="728" w:type="pct"/>
            <w:tcBorders>
              <w:top w:val="nil"/>
              <w:left w:val="nil"/>
              <w:bottom w:val="single" w:sz="4" w:space="0" w:color="000000"/>
              <w:right w:val="single" w:sz="4" w:space="0" w:color="000000"/>
            </w:tcBorders>
            <w:shd w:val="clear" w:color="auto" w:fill="auto"/>
            <w:noWrap/>
            <w:vAlign w:val="bottom"/>
            <w:hideMark/>
          </w:tcPr>
          <w:p w14:paraId="7B9950F4" w14:textId="3EDACE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400,320.00 </w:t>
            </w:r>
          </w:p>
        </w:tc>
        <w:tc>
          <w:tcPr>
            <w:tcW w:w="728" w:type="pct"/>
            <w:tcBorders>
              <w:top w:val="nil"/>
              <w:left w:val="nil"/>
              <w:bottom w:val="single" w:sz="4" w:space="0" w:color="000000"/>
              <w:right w:val="single" w:sz="4" w:space="0" w:color="000000"/>
            </w:tcBorders>
            <w:shd w:val="clear" w:color="auto" w:fill="auto"/>
            <w:noWrap/>
            <w:vAlign w:val="bottom"/>
            <w:hideMark/>
          </w:tcPr>
          <w:p w14:paraId="43C38EDC" w14:textId="56CB7E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4C6F41" w14:textId="6E6A93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4E894" w14:textId="576558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6B590D" w14:textId="47440D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400,320.00 </w:t>
            </w:r>
          </w:p>
        </w:tc>
      </w:tr>
      <w:tr w:rsidR="00D17D4B" w:rsidRPr="00D17D4B" w14:paraId="4DDFDF4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289A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C75B2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Ginatilan</w:t>
            </w:r>
          </w:p>
        </w:tc>
        <w:tc>
          <w:tcPr>
            <w:tcW w:w="728" w:type="pct"/>
            <w:tcBorders>
              <w:top w:val="nil"/>
              <w:left w:val="nil"/>
              <w:bottom w:val="single" w:sz="4" w:space="0" w:color="000000"/>
              <w:right w:val="single" w:sz="4" w:space="0" w:color="000000"/>
            </w:tcBorders>
            <w:shd w:val="clear" w:color="auto" w:fill="auto"/>
            <w:noWrap/>
            <w:vAlign w:val="bottom"/>
            <w:hideMark/>
          </w:tcPr>
          <w:p w14:paraId="6801A9BB" w14:textId="2BF502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93,960.00 </w:t>
            </w:r>
          </w:p>
        </w:tc>
        <w:tc>
          <w:tcPr>
            <w:tcW w:w="728" w:type="pct"/>
            <w:tcBorders>
              <w:top w:val="nil"/>
              <w:left w:val="nil"/>
              <w:bottom w:val="single" w:sz="4" w:space="0" w:color="000000"/>
              <w:right w:val="single" w:sz="4" w:space="0" w:color="000000"/>
            </w:tcBorders>
            <w:shd w:val="clear" w:color="auto" w:fill="auto"/>
            <w:noWrap/>
            <w:vAlign w:val="bottom"/>
            <w:hideMark/>
          </w:tcPr>
          <w:p w14:paraId="22D969B7" w14:textId="3F8C0D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B951D9" w14:textId="594845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85A66F" w14:textId="023E73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4EB76F" w14:textId="6EBEFA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93,960.00 </w:t>
            </w:r>
          </w:p>
        </w:tc>
      </w:tr>
      <w:tr w:rsidR="00D17D4B" w:rsidRPr="00D17D4B" w14:paraId="768EB63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84E13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BFABB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Lapu-Lapu City (Opon)</w:t>
            </w:r>
          </w:p>
        </w:tc>
        <w:tc>
          <w:tcPr>
            <w:tcW w:w="728" w:type="pct"/>
            <w:tcBorders>
              <w:top w:val="nil"/>
              <w:left w:val="nil"/>
              <w:bottom w:val="single" w:sz="4" w:space="0" w:color="000000"/>
              <w:right w:val="single" w:sz="4" w:space="0" w:color="000000"/>
            </w:tcBorders>
            <w:shd w:val="clear" w:color="auto" w:fill="auto"/>
            <w:noWrap/>
            <w:vAlign w:val="bottom"/>
            <w:hideMark/>
          </w:tcPr>
          <w:p w14:paraId="682BEEBC" w14:textId="11217A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942,840.00 </w:t>
            </w:r>
          </w:p>
        </w:tc>
        <w:tc>
          <w:tcPr>
            <w:tcW w:w="728" w:type="pct"/>
            <w:tcBorders>
              <w:top w:val="nil"/>
              <w:left w:val="nil"/>
              <w:bottom w:val="single" w:sz="4" w:space="0" w:color="000000"/>
              <w:right w:val="single" w:sz="4" w:space="0" w:color="000000"/>
            </w:tcBorders>
            <w:shd w:val="clear" w:color="auto" w:fill="auto"/>
            <w:noWrap/>
            <w:vAlign w:val="bottom"/>
            <w:hideMark/>
          </w:tcPr>
          <w:p w14:paraId="78729F46" w14:textId="25404A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553FBB" w14:textId="064114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7ADA27" w14:textId="226822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0FCF41" w14:textId="3308B0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942,840.00 </w:t>
            </w:r>
          </w:p>
        </w:tc>
      </w:tr>
      <w:tr w:rsidR="00D17D4B" w:rsidRPr="00D17D4B" w14:paraId="350399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F178B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B1777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0841391F" w14:textId="3833E1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537,390.92 </w:t>
            </w:r>
          </w:p>
        </w:tc>
        <w:tc>
          <w:tcPr>
            <w:tcW w:w="728" w:type="pct"/>
            <w:tcBorders>
              <w:top w:val="nil"/>
              <w:left w:val="nil"/>
              <w:bottom w:val="single" w:sz="4" w:space="0" w:color="000000"/>
              <w:right w:val="single" w:sz="4" w:space="0" w:color="000000"/>
            </w:tcBorders>
            <w:shd w:val="clear" w:color="auto" w:fill="auto"/>
            <w:noWrap/>
            <w:vAlign w:val="bottom"/>
            <w:hideMark/>
          </w:tcPr>
          <w:p w14:paraId="49391DC6" w14:textId="7FBA40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3801A8" w14:textId="5AF3BA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A463E0" w14:textId="40169A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9833AF" w14:textId="242719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537,390.92 </w:t>
            </w:r>
          </w:p>
        </w:tc>
      </w:tr>
      <w:tr w:rsidR="00D17D4B" w:rsidRPr="00D17D4B" w14:paraId="4244EE4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3666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1890C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Madridejos</w:t>
            </w:r>
          </w:p>
        </w:tc>
        <w:tc>
          <w:tcPr>
            <w:tcW w:w="728" w:type="pct"/>
            <w:tcBorders>
              <w:top w:val="nil"/>
              <w:left w:val="nil"/>
              <w:bottom w:val="single" w:sz="4" w:space="0" w:color="000000"/>
              <w:right w:val="single" w:sz="4" w:space="0" w:color="000000"/>
            </w:tcBorders>
            <w:shd w:val="clear" w:color="auto" w:fill="auto"/>
            <w:noWrap/>
            <w:vAlign w:val="bottom"/>
            <w:hideMark/>
          </w:tcPr>
          <w:p w14:paraId="59762E74" w14:textId="317A0A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2,621,785.14 </w:t>
            </w:r>
          </w:p>
        </w:tc>
        <w:tc>
          <w:tcPr>
            <w:tcW w:w="728" w:type="pct"/>
            <w:tcBorders>
              <w:top w:val="nil"/>
              <w:left w:val="nil"/>
              <w:bottom w:val="single" w:sz="4" w:space="0" w:color="000000"/>
              <w:right w:val="single" w:sz="4" w:space="0" w:color="000000"/>
            </w:tcBorders>
            <w:shd w:val="clear" w:color="auto" w:fill="auto"/>
            <w:noWrap/>
            <w:vAlign w:val="bottom"/>
            <w:hideMark/>
          </w:tcPr>
          <w:p w14:paraId="25E0F906" w14:textId="46CD91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BE2FB3" w14:textId="10FA51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38BBAC" w14:textId="74FF21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848090" w14:textId="247794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2,621,785.14 </w:t>
            </w:r>
          </w:p>
        </w:tc>
      </w:tr>
      <w:tr w:rsidR="00D17D4B" w:rsidRPr="00D17D4B" w14:paraId="799E3E8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76DF9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6C284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Malabuyoc</w:t>
            </w:r>
          </w:p>
        </w:tc>
        <w:tc>
          <w:tcPr>
            <w:tcW w:w="728" w:type="pct"/>
            <w:tcBorders>
              <w:top w:val="nil"/>
              <w:left w:val="nil"/>
              <w:bottom w:val="single" w:sz="4" w:space="0" w:color="000000"/>
              <w:right w:val="single" w:sz="4" w:space="0" w:color="000000"/>
            </w:tcBorders>
            <w:shd w:val="clear" w:color="auto" w:fill="auto"/>
            <w:noWrap/>
            <w:vAlign w:val="bottom"/>
            <w:hideMark/>
          </w:tcPr>
          <w:p w14:paraId="2051FAC5" w14:textId="78E0F9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222,892.54 </w:t>
            </w:r>
          </w:p>
        </w:tc>
        <w:tc>
          <w:tcPr>
            <w:tcW w:w="728" w:type="pct"/>
            <w:tcBorders>
              <w:top w:val="nil"/>
              <w:left w:val="nil"/>
              <w:bottom w:val="single" w:sz="4" w:space="0" w:color="000000"/>
              <w:right w:val="single" w:sz="4" w:space="0" w:color="000000"/>
            </w:tcBorders>
            <w:shd w:val="clear" w:color="auto" w:fill="auto"/>
            <w:noWrap/>
            <w:vAlign w:val="bottom"/>
            <w:hideMark/>
          </w:tcPr>
          <w:p w14:paraId="040E1C48" w14:textId="588D32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5F98ED" w14:textId="0E1038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7A7A5C" w14:textId="49C908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B51973" w14:textId="0047E1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222,892.54 </w:t>
            </w:r>
          </w:p>
        </w:tc>
      </w:tr>
      <w:tr w:rsidR="00D17D4B" w:rsidRPr="00D17D4B" w14:paraId="6814F4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D25EB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898FC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Mandaue City</w:t>
            </w:r>
          </w:p>
        </w:tc>
        <w:tc>
          <w:tcPr>
            <w:tcW w:w="728" w:type="pct"/>
            <w:tcBorders>
              <w:top w:val="nil"/>
              <w:left w:val="nil"/>
              <w:bottom w:val="single" w:sz="4" w:space="0" w:color="000000"/>
              <w:right w:val="single" w:sz="4" w:space="0" w:color="000000"/>
            </w:tcBorders>
            <w:shd w:val="clear" w:color="auto" w:fill="auto"/>
            <w:noWrap/>
            <w:vAlign w:val="bottom"/>
            <w:hideMark/>
          </w:tcPr>
          <w:p w14:paraId="2B5E2063" w14:textId="64D1C0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504,676.96 </w:t>
            </w:r>
          </w:p>
        </w:tc>
        <w:tc>
          <w:tcPr>
            <w:tcW w:w="728" w:type="pct"/>
            <w:tcBorders>
              <w:top w:val="nil"/>
              <w:left w:val="nil"/>
              <w:bottom w:val="single" w:sz="4" w:space="0" w:color="000000"/>
              <w:right w:val="single" w:sz="4" w:space="0" w:color="000000"/>
            </w:tcBorders>
            <w:shd w:val="clear" w:color="auto" w:fill="auto"/>
            <w:noWrap/>
            <w:vAlign w:val="bottom"/>
            <w:hideMark/>
          </w:tcPr>
          <w:p w14:paraId="550D2DEF" w14:textId="55F2D8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A81DF6" w14:textId="7E57A3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925509" w14:textId="69617D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D51F0D" w14:textId="7307A3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504,676.96 </w:t>
            </w:r>
          </w:p>
        </w:tc>
      </w:tr>
      <w:tr w:rsidR="00D17D4B" w:rsidRPr="00D17D4B" w14:paraId="528AD32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0666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A654C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Medellin</w:t>
            </w:r>
          </w:p>
        </w:tc>
        <w:tc>
          <w:tcPr>
            <w:tcW w:w="728" w:type="pct"/>
            <w:tcBorders>
              <w:top w:val="nil"/>
              <w:left w:val="nil"/>
              <w:bottom w:val="single" w:sz="4" w:space="0" w:color="000000"/>
              <w:right w:val="single" w:sz="4" w:space="0" w:color="000000"/>
            </w:tcBorders>
            <w:shd w:val="clear" w:color="auto" w:fill="auto"/>
            <w:noWrap/>
            <w:vAlign w:val="bottom"/>
            <w:hideMark/>
          </w:tcPr>
          <w:p w14:paraId="570E49BA" w14:textId="661C47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345,670.38 </w:t>
            </w:r>
          </w:p>
        </w:tc>
        <w:tc>
          <w:tcPr>
            <w:tcW w:w="728" w:type="pct"/>
            <w:tcBorders>
              <w:top w:val="nil"/>
              <w:left w:val="nil"/>
              <w:bottom w:val="single" w:sz="4" w:space="0" w:color="000000"/>
              <w:right w:val="single" w:sz="4" w:space="0" w:color="000000"/>
            </w:tcBorders>
            <w:shd w:val="clear" w:color="auto" w:fill="auto"/>
            <w:noWrap/>
            <w:vAlign w:val="bottom"/>
            <w:hideMark/>
          </w:tcPr>
          <w:p w14:paraId="5A2F47B3" w14:textId="0E03EE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DE83C7" w14:textId="117BC8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725CC3" w14:textId="7FF70E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5D54CA" w14:textId="443175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345,670.38 </w:t>
            </w:r>
          </w:p>
        </w:tc>
      </w:tr>
      <w:tr w:rsidR="00D17D4B" w:rsidRPr="00D17D4B" w14:paraId="2A12AEC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D440B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C2638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Minglanilla</w:t>
            </w:r>
          </w:p>
        </w:tc>
        <w:tc>
          <w:tcPr>
            <w:tcW w:w="728" w:type="pct"/>
            <w:tcBorders>
              <w:top w:val="nil"/>
              <w:left w:val="nil"/>
              <w:bottom w:val="single" w:sz="4" w:space="0" w:color="000000"/>
              <w:right w:val="single" w:sz="4" w:space="0" w:color="000000"/>
            </w:tcBorders>
            <w:shd w:val="clear" w:color="auto" w:fill="auto"/>
            <w:noWrap/>
            <w:vAlign w:val="bottom"/>
            <w:hideMark/>
          </w:tcPr>
          <w:p w14:paraId="2370DF60" w14:textId="0EE923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210,960.00 </w:t>
            </w:r>
          </w:p>
        </w:tc>
        <w:tc>
          <w:tcPr>
            <w:tcW w:w="728" w:type="pct"/>
            <w:tcBorders>
              <w:top w:val="nil"/>
              <w:left w:val="nil"/>
              <w:bottom w:val="single" w:sz="4" w:space="0" w:color="000000"/>
              <w:right w:val="single" w:sz="4" w:space="0" w:color="000000"/>
            </w:tcBorders>
            <w:shd w:val="clear" w:color="auto" w:fill="auto"/>
            <w:noWrap/>
            <w:vAlign w:val="bottom"/>
            <w:hideMark/>
          </w:tcPr>
          <w:p w14:paraId="3C363B98" w14:textId="49F6A1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990845" w14:textId="6B410A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EEE93" w14:textId="3824EA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733706" w14:textId="326B35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210,960.00 </w:t>
            </w:r>
          </w:p>
        </w:tc>
      </w:tr>
      <w:tr w:rsidR="00D17D4B" w:rsidRPr="00D17D4B" w14:paraId="4E35498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9C8F59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81A8A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Moalboal</w:t>
            </w:r>
          </w:p>
        </w:tc>
        <w:tc>
          <w:tcPr>
            <w:tcW w:w="728" w:type="pct"/>
            <w:tcBorders>
              <w:top w:val="nil"/>
              <w:left w:val="nil"/>
              <w:bottom w:val="single" w:sz="4" w:space="0" w:color="000000"/>
              <w:right w:val="single" w:sz="4" w:space="0" w:color="000000"/>
            </w:tcBorders>
            <w:shd w:val="clear" w:color="auto" w:fill="auto"/>
            <w:noWrap/>
            <w:vAlign w:val="bottom"/>
            <w:hideMark/>
          </w:tcPr>
          <w:p w14:paraId="122EB9A6" w14:textId="7B0340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229,803.58 </w:t>
            </w:r>
          </w:p>
        </w:tc>
        <w:tc>
          <w:tcPr>
            <w:tcW w:w="728" w:type="pct"/>
            <w:tcBorders>
              <w:top w:val="nil"/>
              <w:left w:val="nil"/>
              <w:bottom w:val="single" w:sz="4" w:space="0" w:color="000000"/>
              <w:right w:val="single" w:sz="4" w:space="0" w:color="000000"/>
            </w:tcBorders>
            <w:shd w:val="clear" w:color="auto" w:fill="auto"/>
            <w:noWrap/>
            <w:vAlign w:val="bottom"/>
            <w:hideMark/>
          </w:tcPr>
          <w:p w14:paraId="2594DFA3" w14:textId="132030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542AE2" w14:textId="674726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FE028F" w14:textId="7A25D0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B4F55A" w14:textId="5A4BAA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229,803.58 </w:t>
            </w:r>
          </w:p>
        </w:tc>
      </w:tr>
      <w:tr w:rsidR="00D17D4B" w:rsidRPr="00D17D4B" w14:paraId="6A04134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526C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1E12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Naga</w:t>
            </w:r>
          </w:p>
        </w:tc>
        <w:tc>
          <w:tcPr>
            <w:tcW w:w="728" w:type="pct"/>
            <w:tcBorders>
              <w:top w:val="nil"/>
              <w:left w:val="nil"/>
              <w:bottom w:val="single" w:sz="4" w:space="0" w:color="000000"/>
              <w:right w:val="single" w:sz="4" w:space="0" w:color="000000"/>
            </w:tcBorders>
            <w:shd w:val="clear" w:color="auto" w:fill="auto"/>
            <w:noWrap/>
            <w:vAlign w:val="bottom"/>
            <w:hideMark/>
          </w:tcPr>
          <w:p w14:paraId="32C76382" w14:textId="576D14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473,255.24 </w:t>
            </w:r>
          </w:p>
        </w:tc>
        <w:tc>
          <w:tcPr>
            <w:tcW w:w="728" w:type="pct"/>
            <w:tcBorders>
              <w:top w:val="nil"/>
              <w:left w:val="nil"/>
              <w:bottom w:val="single" w:sz="4" w:space="0" w:color="000000"/>
              <w:right w:val="single" w:sz="4" w:space="0" w:color="000000"/>
            </w:tcBorders>
            <w:shd w:val="clear" w:color="auto" w:fill="auto"/>
            <w:noWrap/>
            <w:vAlign w:val="bottom"/>
            <w:hideMark/>
          </w:tcPr>
          <w:p w14:paraId="26415249" w14:textId="19232B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FE8F1D" w14:textId="50C68A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C52825" w14:textId="1E3559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A200C3" w14:textId="2EEC6E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473,255.24 </w:t>
            </w:r>
          </w:p>
        </w:tc>
      </w:tr>
      <w:tr w:rsidR="00D17D4B" w:rsidRPr="00D17D4B" w14:paraId="6134FA8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646DD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D6FC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Oslob</w:t>
            </w:r>
          </w:p>
        </w:tc>
        <w:tc>
          <w:tcPr>
            <w:tcW w:w="728" w:type="pct"/>
            <w:tcBorders>
              <w:top w:val="nil"/>
              <w:left w:val="nil"/>
              <w:bottom w:val="single" w:sz="4" w:space="0" w:color="000000"/>
              <w:right w:val="single" w:sz="4" w:space="0" w:color="000000"/>
            </w:tcBorders>
            <w:shd w:val="clear" w:color="auto" w:fill="auto"/>
            <w:noWrap/>
            <w:vAlign w:val="bottom"/>
            <w:hideMark/>
          </w:tcPr>
          <w:p w14:paraId="3EA60A9F" w14:textId="621AD5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235,662.16 </w:t>
            </w:r>
          </w:p>
        </w:tc>
        <w:tc>
          <w:tcPr>
            <w:tcW w:w="728" w:type="pct"/>
            <w:tcBorders>
              <w:top w:val="nil"/>
              <w:left w:val="nil"/>
              <w:bottom w:val="single" w:sz="4" w:space="0" w:color="000000"/>
              <w:right w:val="single" w:sz="4" w:space="0" w:color="000000"/>
            </w:tcBorders>
            <w:shd w:val="clear" w:color="auto" w:fill="auto"/>
            <w:noWrap/>
            <w:vAlign w:val="bottom"/>
            <w:hideMark/>
          </w:tcPr>
          <w:p w14:paraId="02F24BB5" w14:textId="2E3487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4F1F58" w14:textId="7C2042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723C7B" w14:textId="76A2AB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86E611" w14:textId="29500F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235,662.16 </w:t>
            </w:r>
          </w:p>
        </w:tc>
      </w:tr>
      <w:tr w:rsidR="00D17D4B" w:rsidRPr="00D17D4B" w14:paraId="45781D3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7C23E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79148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09146153" w14:textId="74A07B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152,977.50 </w:t>
            </w:r>
          </w:p>
        </w:tc>
        <w:tc>
          <w:tcPr>
            <w:tcW w:w="728" w:type="pct"/>
            <w:tcBorders>
              <w:top w:val="nil"/>
              <w:left w:val="nil"/>
              <w:bottom w:val="single" w:sz="4" w:space="0" w:color="000000"/>
              <w:right w:val="single" w:sz="4" w:space="0" w:color="000000"/>
            </w:tcBorders>
            <w:shd w:val="clear" w:color="auto" w:fill="auto"/>
            <w:noWrap/>
            <w:vAlign w:val="bottom"/>
            <w:hideMark/>
          </w:tcPr>
          <w:p w14:paraId="6DE65310" w14:textId="76EA80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0D8992" w14:textId="3672F7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636A25" w14:textId="41BFAD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EC11EA" w14:textId="050EEF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152,977.50 </w:t>
            </w:r>
          </w:p>
        </w:tc>
      </w:tr>
      <w:tr w:rsidR="00D17D4B" w:rsidRPr="00D17D4B" w14:paraId="5E427D5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06A83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6F436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Pinamungahan</w:t>
            </w:r>
          </w:p>
        </w:tc>
        <w:tc>
          <w:tcPr>
            <w:tcW w:w="728" w:type="pct"/>
            <w:tcBorders>
              <w:top w:val="nil"/>
              <w:left w:val="nil"/>
              <w:bottom w:val="single" w:sz="4" w:space="0" w:color="000000"/>
              <w:right w:val="single" w:sz="4" w:space="0" w:color="000000"/>
            </w:tcBorders>
            <w:shd w:val="clear" w:color="auto" w:fill="auto"/>
            <w:noWrap/>
            <w:vAlign w:val="bottom"/>
            <w:hideMark/>
          </w:tcPr>
          <w:p w14:paraId="4578C970" w14:textId="6176A6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488,891.16 </w:t>
            </w:r>
          </w:p>
        </w:tc>
        <w:tc>
          <w:tcPr>
            <w:tcW w:w="728" w:type="pct"/>
            <w:tcBorders>
              <w:top w:val="nil"/>
              <w:left w:val="nil"/>
              <w:bottom w:val="single" w:sz="4" w:space="0" w:color="000000"/>
              <w:right w:val="single" w:sz="4" w:space="0" w:color="000000"/>
            </w:tcBorders>
            <w:shd w:val="clear" w:color="auto" w:fill="auto"/>
            <w:noWrap/>
            <w:vAlign w:val="bottom"/>
            <w:hideMark/>
          </w:tcPr>
          <w:p w14:paraId="45D4A86D" w14:textId="321682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E362B" w14:textId="74F3F8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80B78E" w14:textId="537AF4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0EBBAB" w14:textId="39C4DB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488,891.16 </w:t>
            </w:r>
          </w:p>
        </w:tc>
      </w:tr>
      <w:tr w:rsidR="00D17D4B" w:rsidRPr="00D17D4B" w14:paraId="6A51BC4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CF53D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D1164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Poro</w:t>
            </w:r>
          </w:p>
        </w:tc>
        <w:tc>
          <w:tcPr>
            <w:tcW w:w="728" w:type="pct"/>
            <w:tcBorders>
              <w:top w:val="nil"/>
              <w:left w:val="nil"/>
              <w:bottom w:val="single" w:sz="4" w:space="0" w:color="000000"/>
              <w:right w:val="single" w:sz="4" w:space="0" w:color="000000"/>
            </w:tcBorders>
            <w:shd w:val="clear" w:color="auto" w:fill="auto"/>
            <w:noWrap/>
            <w:vAlign w:val="bottom"/>
            <w:hideMark/>
          </w:tcPr>
          <w:p w14:paraId="1B50AF8F" w14:textId="22DB72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519,522.60 </w:t>
            </w:r>
          </w:p>
        </w:tc>
        <w:tc>
          <w:tcPr>
            <w:tcW w:w="728" w:type="pct"/>
            <w:tcBorders>
              <w:top w:val="nil"/>
              <w:left w:val="nil"/>
              <w:bottom w:val="single" w:sz="4" w:space="0" w:color="000000"/>
              <w:right w:val="single" w:sz="4" w:space="0" w:color="000000"/>
            </w:tcBorders>
            <w:shd w:val="clear" w:color="auto" w:fill="auto"/>
            <w:noWrap/>
            <w:vAlign w:val="bottom"/>
            <w:hideMark/>
          </w:tcPr>
          <w:p w14:paraId="016BCDE8" w14:textId="50622A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C6DF4D" w14:textId="6BA059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715249" w14:textId="2E3AEF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6E7A2C" w14:textId="109B09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519,522.60 </w:t>
            </w:r>
          </w:p>
        </w:tc>
      </w:tr>
      <w:tr w:rsidR="00D17D4B" w:rsidRPr="00D17D4B" w14:paraId="3F1B93E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B1645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63F2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Ronda</w:t>
            </w:r>
          </w:p>
        </w:tc>
        <w:tc>
          <w:tcPr>
            <w:tcW w:w="728" w:type="pct"/>
            <w:tcBorders>
              <w:top w:val="nil"/>
              <w:left w:val="nil"/>
              <w:bottom w:val="single" w:sz="4" w:space="0" w:color="000000"/>
              <w:right w:val="single" w:sz="4" w:space="0" w:color="000000"/>
            </w:tcBorders>
            <w:shd w:val="clear" w:color="auto" w:fill="auto"/>
            <w:noWrap/>
            <w:vAlign w:val="bottom"/>
            <w:hideMark/>
          </w:tcPr>
          <w:p w14:paraId="41599F4A" w14:textId="2FDDD9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215,513.74 </w:t>
            </w:r>
          </w:p>
        </w:tc>
        <w:tc>
          <w:tcPr>
            <w:tcW w:w="728" w:type="pct"/>
            <w:tcBorders>
              <w:top w:val="nil"/>
              <w:left w:val="nil"/>
              <w:bottom w:val="single" w:sz="4" w:space="0" w:color="000000"/>
              <w:right w:val="single" w:sz="4" w:space="0" w:color="000000"/>
            </w:tcBorders>
            <w:shd w:val="clear" w:color="auto" w:fill="auto"/>
            <w:noWrap/>
            <w:vAlign w:val="bottom"/>
            <w:hideMark/>
          </w:tcPr>
          <w:p w14:paraId="2640AE7B" w14:textId="03ADA8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725AEF" w14:textId="05228F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1749C8" w14:textId="51337D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765806" w14:textId="5E5072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215,513.74 </w:t>
            </w:r>
          </w:p>
        </w:tc>
      </w:tr>
      <w:tr w:rsidR="00D17D4B" w:rsidRPr="00D17D4B" w14:paraId="3ADE5D3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05E7D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9B5A8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Samboan</w:t>
            </w:r>
          </w:p>
        </w:tc>
        <w:tc>
          <w:tcPr>
            <w:tcW w:w="728" w:type="pct"/>
            <w:tcBorders>
              <w:top w:val="nil"/>
              <w:left w:val="nil"/>
              <w:bottom w:val="single" w:sz="4" w:space="0" w:color="000000"/>
              <w:right w:val="single" w:sz="4" w:space="0" w:color="000000"/>
            </w:tcBorders>
            <w:shd w:val="clear" w:color="auto" w:fill="auto"/>
            <w:noWrap/>
            <w:vAlign w:val="bottom"/>
            <w:hideMark/>
          </w:tcPr>
          <w:p w14:paraId="6BEBB9F6" w14:textId="0EBB49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471,374.04 </w:t>
            </w:r>
          </w:p>
        </w:tc>
        <w:tc>
          <w:tcPr>
            <w:tcW w:w="728" w:type="pct"/>
            <w:tcBorders>
              <w:top w:val="nil"/>
              <w:left w:val="nil"/>
              <w:bottom w:val="single" w:sz="4" w:space="0" w:color="000000"/>
              <w:right w:val="single" w:sz="4" w:space="0" w:color="000000"/>
            </w:tcBorders>
            <w:shd w:val="clear" w:color="auto" w:fill="auto"/>
            <w:noWrap/>
            <w:vAlign w:val="bottom"/>
            <w:hideMark/>
          </w:tcPr>
          <w:p w14:paraId="4D4A0DEC" w14:textId="119F79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0504CE" w14:textId="15CC0C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962628" w14:textId="209645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42A5C4" w14:textId="46D9EA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471,374.04 </w:t>
            </w:r>
          </w:p>
        </w:tc>
      </w:tr>
      <w:tr w:rsidR="00D17D4B" w:rsidRPr="00D17D4B" w14:paraId="00D474E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AB017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64F19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6194743C" w14:textId="669AC9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3,913,273.06 </w:t>
            </w:r>
          </w:p>
        </w:tc>
        <w:tc>
          <w:tcPr>
            <w:tcW w:w="728" w:type="pct"/>
            <w:tcBorders>
              <w:top w:val="nil"/>
              <w:left w:val="nil"/>
              <w:bottom w:val="single" w:sz="4" w:space="0" w:color="000000"/>
              <w:right w:val="single" w:sz="4" w:space="0" w:color="000000"/>
            </w:tcBorders>
            <w:shd w:val="clear" w:color="auto" w:fill="auto"/>
            <w:noWrap/>
            <w:vAlign w:val="bottom"/>
            <w:hideMark/>
          </w:tcPr>
          <w:p w14:paraId="173C07DA" w14:textId="58BB0D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05F8CE" w14:textId="50EE6B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26E309" w14:textId="52516E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E08ED6" w14:textId="56D919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3,913,273.06 </w:t>
            </w:r>
          </w:p>
        </w:tc>
      </w:tr>
      <w:tr w:rsidR="00D17D4B" w:rsidRPr="00D17D4B" w14:paraId="75C8231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96441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C0308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Francisco</w:t>
            </w:r>
          </w:p>
        </w:tc>
        <w:tc>
          <w:tcPr>
            <w:tcW w:w="728" w:type="pct"/>
            <w:tcBorders>
              <w:top w:val="nil"/>
              <w:left w:val="nil"/>
              <w:bottom w:val="single" w:sz="4" w:space="0" w:color="000000"/>
              <w:right w:val="single" w:sz="4" w:space="0" w:color="000000"/>
            </w:tcBorders>
            <w:shd w:val="clear" w:color="auto" w:fill="auto"/>
            <w:noWrap/>
            <w:vAlign w:val="bottom"/>
            <w:hideMark/>
          </w:tcPr>
          <w:p w14:paraId="64138E20" w14:textId="276BA9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3,542,040.80 </w:t>
            </w:r>
          </w:p>
        </w:tc>
        <w:tc>
          <w:tcPr>
            <w:tcW w:w="728" w:type="pct"/>
            <w:tcBorders>
              <w:top w:val="nil"/>
              <w:left w:val="nil"/>
              <w:bottom w:val="single" w:sz="4" w:space="0" w:color="000000"/>
              <w:right w:val="single" w:sz="4" w:space="0" w:color="000000"/>
            </w:tcBorders>
            <w:shd w:val="clear" w:color="auto" w:fill="auto"/>
            <w:noWrap/>
            <w:vAlign w:val="bottom"/>
            <w:hideMark/>
          </w:tcPr>
          <w:p w14:paraId="5D4059F5" w14:textId="474F7E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C80145" w14:textId="287829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E571CE" w14:textId="77A3D7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4BDF74" w14:textId="2A2E56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3,542,040.80 </w:t>
            </w:r>
          </w:p>
        </w:tc>
      </w:tr>
      <w:tr w:rsidR="00D17D4B" w:rsidRPr="00D17D4B" w14:paraId="411F75E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F7A4F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806F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764CC2D0" w14:textId="3F8A76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534,771.64 </w:t>
            </w:r>
          </w:p>
        </w:tc>
        <w:tc>
          <w:tcPr>
            <w:tcW w:w="728" w:type="pct"/>
            <w:tcBorders>
              <w:top w:val="nil"/>
              <w:left w:val="nil"/>
              <w:bottom w:val="single" w:sz="4" w:space="0" w:color="000000"/>
              <w:right w:val="single" w:sz="4" w:space="0" w:color="000000"/>
            </w:tcBorders>
            <w:shd w:val="clear" w:color="auto" w:fill="auto"/>
            <w:noWrap/>
            <w:vAlign w:val="bottom"/>
            <w:hideMark/>
          </w:tcPr>
          <w:p w14:paraId="79DA9521" w14:textId="01211E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97FEA9" w14:textId="7F643C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1173FB" w14:textId="1EF638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9B552C" w14:textId="782D04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534,771.64 </w:t>
            </w:r>
          </w:p>
        </w:tc>
      </w:tr>
      <w:tr w:rsidR="00D17D4B" w:rsidRPr="00D17D4B" w14:paraId="0EAB2F5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FA7DD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BBD03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3230BAA8" w14:textId="3278FE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237,067.84 </w:t>
            </w:r>
          </w:p>
        </w:tc>
        <w:tc>
          <w:tcPr>
            <w:tcW w:w="728" w:type="pct"/>
            <w:tcBorders>
              <w:top w:val="nil"/>
              <w:left w:val="nil"/>
              <w:bottom w:val="single" w:sz="4" w:space="0" w:color="000000"/>
              <w:right w:val="single" w:sz="4" w:space="0" w:color="000000"/>
            </w:tcBorders>
            <w:shd w:val="clear" w:color="auto" w:fill="auto"/>
            <w:noWrap/>
            <w:vAlign w:val="bottom"/>
            <w:hideMark/>
          </w:tcPr>
          <w:p w14:paraId="12759A99" w14:textId="7344FB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B891B6" w14:textId="7EFA53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BABA72" w14:textId="6FEA86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8FA49E" w14:textId="16B962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237,067.84 </w:t>
            </w:r>
          </w:p>
        </w:tc>
      </w:tr>
      <w:tr w:rsidR="00D17D4B" w:rsidRPr="00D17D4B" w14:paraId="6317EF9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43222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82D3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Santander</w:t>
            </w:r>
          </w:p>
        </w:tc>
        <w:tc>
          <w:tcPr>
            <w:tcW w:w="728" w:type="pct"/>
            <w:tcBorders>
              <w:top w:val="nil"/>
              <w:left w:val="nil"/>
              <w:bottom w:val="single" w:sz="4" w:space="0" w:color="000000"/>
              <w:right w:val="single" w:sz="4" w:space="0" w:color="000000"/>
            </w:tcBorders>
            <w:shd w:val="clear" w:color="auto" w:fill="auto"/>
            <w:noWrap/>
            <w:vAlign w:val="bottom"/>
            <w:hideMark/>
          </w:tcPr>
          <w:p w14:paraId="0FF76223" w14:textId="114A9B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113,078.84 </w:t>
            </w:r>
          </w:p>
        </w:tc>
        <w:tc>
          <w:tcPr>
            <w:tcW w:w="728" w:type="pct"/>
            <w:tcBorders>
              <w:top w:val="nil"/>
              <w:left w:val="nil"/>
              <w:bottom w:val="single" w:sz="4" w:space="0" w:color="000000"/>
              <w:right w:val="single" w:sz="4" w:space="0" w:color="000000"/>
            </w:tcBorders>
            <w:shd w:val="clear" w:color="auto" w:fill="auto"/>
            <w:noWrap/>
            <w:vAlign w:val="bottom"/>
            <w:hideMark/>
          </w:tcPr>
          <w:p w14:paraId="207C8D64" w14:textId="5DCA17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490367" w14:textId="5F2C4C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146A99" w14:textId="2DB22C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4A43CD" w14:textId="52A0B5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113,078.84 </w:t>
            </w:r>
          </w:p>
        </w:tc>
      </w:tr>
      <w:tr w:rsidR="00D17D4B" w:rsidRPr="00D17D4B" w14:paraId="383B66C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4FE8D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A58B8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Sibonga</w:t>
            </w:r>
          </w:p>
        </w:tc>
        <w:tc>
          <w:tcPr>
            <w:tcW w:w="728" w:type="pct"/>
            <w:tcBorders>
              <w:top w:val="nil"/>
              <w:left w:val="nil"/>
              <w:bottom w:val="single" w:sz="4" w:space="0" w:color="000000"/>
              <w:right w:val="single" w:sz="4" w:space="0" w:color="000000"/>
            </w:tcBorders>
            <w:shd w:val="clear" w:color="auto" w:fill="auto"/>
            <w:noWrap/>
            <w:vAlign w:val="bottom"/>
            <w:hideMark/>
          </w:tcPr>
          <w:p w14:paraId="15E59B33" w14:textId="77E485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343,781.36 </w:t>
            </w:r>
          </w:p>
        </w:tc>
        <w:tc>
          <w:tcPr>
            <w:tcW w:w="728" w:type="pct"/>
            <w:tcBorders>
              <w:top w:val="nil"/>
              <w:left w:val="nil"/>
              <w:bottom w:val="single" w:sz="4" w:space="0" w:color="000000"/>
              <w:right w:val="single" w:sz="4" w:space="0" w:color="000000"/>
            </w:tcBorders>
            <w:shd w:val="clear" w:color="auto" w:fill="auto"/>
            <w:noWrap/>
            <w:vAlign w:val="bottom"/>
            <w:hideMark/>
          </w:tcPr>
          <w:p w14:paraId="247FA402" w14:textId="30D554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C3A835" w14:textId="5A27E3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18DE09" w14:textId="168F91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0ABE82" w14:textId="377000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343,781.36 </w:t>
            </w:r>
          </w:p>
        </w:tc>
      </w:tr>
      <w:tr w:rsidR="00D17D4B" w:rsidRPr="00D17D4B" w14:paraId="2A10816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E1D8B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45010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Sogod</w:t>
            </w:r>
          </w:p>
        </w:tc>
        <w:tc>
          <w:tcPr>
            <w:tcW w:w="728" w:type="pct"/>
            <w:tcBorders>
              <w:top w:val="nil"/>
              <w:left w:val="nil"/>
              <w:bottom w:val="single" w:sz="4" w:space="0" w:color="000000"/>
              <w:right w:val="single" w:sz="4" w:space="0" w:color="000000"/>
            </w:tcBorders>
            <w:shd w:val="clear" w:color="auto" w:fill="auto"/>
            <w:noWrap/>
            <w:vAlign w:val="bottom"/>
            <w:hideMark/>
          </w:tcPr>
          <w:p w14:paraId="1A459475" w14:textId="48F898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262,252.82 </w:t>
            </w:r>
          </w:p>
        </w:tc>
        <w:tc>
          <w:tcPr>
            <w:tcW w:w="728" w:type="pct"/>
            <w:tcBorders>
              <w:top w:val="nil"/>
              <w:left w:val="nil"/>
              <w:bottom w:val="single" w:sz="4" w:space="0" w:color="000000"/>
              <w:right w:val="single" w:sz="4" w:space="0" w:color="000000"/>
            </w:tcBorders>
            <w:shd w:val="clear" w:color="auto" w:fill="auto"/>
            <w:noWrap/>
            <w:vAlign w:val="bottom"/>
            <w:hideMark/>
          </w:tcPr>
          <w:p w14:paraId="7A5D0C57" w14:textId="608A87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AF5C84" w14:textId="644F59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7D17FC" w14:textId="2D1BF0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0DE4D4" w14:textId="158AA5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262,252.82 </w:t>
            </w:r>
          </w:p>
        </w:tc>
      </w:tr>
      <w:tr w:rsidR="00D17D4B" w:rsidRPr="00D17D4B" w14:paraId="1E6A86E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40B42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4BA89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Tabogon</w:t>
            </w:r>
          </w:p>
        </w:tc>
        <w:tc>
          <w:tcPr>
            <w:tcW w:w="728" w:type="pct"/>
            <w:tcBorders>
              <w:top w:val="nil"/>
              <w:left w:val="nil"/>
              <w:bottom w:val="single" w:sz="4" w:space="0" w:color="000000"/>
              <w:right w:val="single" w:sz="4" w:space="0" w:color="000000"/>
            </w:tcBorders>
            <w:shd w:val="clear" w:color="auto" w:fill="auto"/>
            <w:noWrap/>
            <w:vAlign w:val="bottom"/>
            <w:hideMark/>
          </w:tcPr>
          <w:p w14:paraId="70905936" w14:textId="401D7D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411,106.72 </w:t>
            </w:r>
          </w:p>
        </w:tc>
        <w:tc>
          <w:tcPr>
            <w:tcW w:w="728" w:type="pct"/>
            <w:tcBorders>
              <w:top w:val="nil"/>
              <w:left w:val="nil"/>
              <w:bottom w:val="single" w:sz="4" w:space="0" w:color="000000"/>
              <w:right w:val="single" w:sz="4" w:space="0" w:color="000000"/>
            </w:tcBorders>
            <w:shd w:val="clear" w:color="auto" w:fill="auto"/>
            <w:noWrap/>
            <w:vAlign w:val="bottom"/>
            <w:hideMark/>
          </w:tcPr>
          <w:p w14:paraId="6CBB6613" w14:textId="4F6D61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47D1AC" w14:textId="78E36B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43AD8C" w14:textId="08D4F6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65834A" w14:textId="0BD2B0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411,106.72 </w:t>
            </w:r>
          </w:p>
        </w:tc>
      </w:tr>
      <w:tr w:rsidR="00D17D4B" w:rsidRPr="00D17D4B" w14:paraId="46EE84F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C5F74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AD255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Tabuelan</w:t>
            </w:r>
          </w:p>
        </w:tc>
        <w:tc>
          <w:tcPr>
            <w:tcW w:w="728" w:type="pct"/>
            <w:tcBorders>
              <w:top w:val="nil"/>
              <w:left w:val="nil"/>
              <w:bottom w:val="single" w:sz="4" w:space="0" w:color="000000"/>
              <w:right w:val="single" w:sz="4" w:space="0" w:color="000000"/>
            </w:tcBorders>
            <w:shd w:val="clear" w:color="auto" w:fill="auto"/>
            <w:noWrap/>
            <w:vAlign w:val="bottom"/>
            <w:hideMark/>
          </w:tcPr>
          <w:p w14:paraId="0D7DF823" w14:textId="731868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176,750.68 </w:t>
            </w:r>
          </w:p>
        </w:tc>
        <w:tc>
          <w:tcPr>
            <w:tcW w:w="728" w:type="pct"/>
            <w:tcBorders>
              <w:top w:val="nil"/>
              <w:left w:val="nil"/>
              <w:bottom w:val="single" w:sz="4" w:space="0" w:color="000000"/>
              <w:right w:val="single" w:sz="4" w:space="0" w:color="000000"/>
            </w:tcBorders>
            <w:shd w:val="clear" w:color="auto" w:fill="auto"/>
            <w:noWrap/>
            <w:vAlign w:val="bottom"/>
            <w:hideMark/>
          </w:tcPr>
          <w:p w14:paraId="34A50A6B" w14:textId="0FECB4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8D7696" w14:textId="6F78FB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0B342A" w14:textId="41E12A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DD2559" w14:textId="6F5E03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176,750.68 </w:t>
            </w:r>
          </w:p>
        </w:tc>
      </w:tr>
      <w:tr w:rsidR="00D17D4B" w:rsidRPr="00D17D4B" w14:paraId="75F5BD1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71174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970D8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Talisay</w:t>
            </w:r>
          </w:p>
        </w:tc>
        <w:tc>
          <w:tcPr>
            <w:tcW w:w="728" w:type="pct"/>
            <w:tcBorders>
              <w:top w:val="nil"/>
              <w:left w:val="nil"/>
              <w:bottom w:val="single" w:sz="4" w:space="0" w:color="000000"/>
              <w:right w:val="single" w:sz="4" w:space="0" w:color="000000"/>
            </w:tcBorders>
            <w:shd w:val="clear" w:color="auto" w:fill="auto"/>
            <w:noWrap/>
            <w:vAlign w:val="bottom"/>
            <w:hideMark/>
          </w:tcPr>
          <w:p w14:paraId="35EEF538" w14:textId="007335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257,760.00 </w:t>
            </w:r>
          </w:p>
        </w:tc>
        <w:tc>
          <w:tcPr>
            <w:tcW w:w="728" w:type="pct"/>
            <w:tcBorders>
              <w:top w:val="nil"/>
              <w:left w:val="nil"/>
              <w:bottom w:val="single" w:sz="4" w:space="0" w:color="000000"/>
              <w:right w:val="single" w:sz="4" w:space="0" w:color="000000"/>
            </w:tcBorders>
            <w:shd w:val="clear" w:color="auto" w:fill="auto"/>
            <w:noWrap/>
            <w:vAlign w:val="bottom"/>
            <w:hideMark/>
          </w:tcPr>
          <w:p w14:paraId="2B4244E1" w14:textId="59AD5A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5935EB" w14:textId="2C4B9D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764B79" w14:textId="19FD56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39FEEE" w14:textId="6C9CF5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257,760.00 </w:t>
            </w:r>
          </w:p>
        </w:tc>
      </w:tr>
      <w:tr w:rsidR="00D17D4B" w:rsidRPr="00D17D4B" w14:paraId="300DE4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64DFE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EEABC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Toledo City</w:t>
            </w:r>
          </w:p>
        </w:tc>
        <w:tc>
          <w:tcPr>
            <w:tcW w:w="728" w:type="pct"/>
            <w:tcBorders>
              <w:top w:val="nil"/>
              <w:left w:val="nil"/>
              <w:bottom w:val="single" w:sz="4" w:space="0" w:color="000000"/>
              <w:right w:val="single" w:sz="4" w:space="0" w:color="000000"/>
            </w:tcBorders>
            <w:shd w:val="clear" w:color="auto" w:fill="auto"/>
            <w:noWrap/>
            <w:vAlign w:val="bottom"/>
            <w:hideMark/>
          </w:tcPr>
          <w:p w14:paraId="5E4021A5" w14:textId="248F4D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509,871.86 </w:t>
            </w:r>
          </w:p>
        </w:tc>
        <w:tc>
          <w:tcPr>
            <w:tcW w:w="728" w:type="pct"/>
            <w:tcBorders>
              <w:top w:val="nil"/>
              <w:left w:val="nil"/>
              <w:bottom w:val="single" w:sz="4" w:space="0" w:color="000000"/>
              <w:right w:val="single" w:sz="4" w:space="0" w:color="000000"/>
            </w:tcBorders>
            <w:shd w:val="clear" w:color="auto" w:fill="auto"/>
            <w:noWrap/>
            <w:vAlign w:val="bottom"/>
            <w:hideMark/>
          </w:tcPr>
          <w:p w14:paraId="5D578D8F" w14:textId="61B4DE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DE7FE5" w14:textId="7C4640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DD189C" w14:textId="757130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05D6CA" w14:textId="638A7B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509,871.86 </w:t>
            </w:r>
          </w:p>
        </w:tc>
      </w:tr>
      <w:tr w:rsidR="00D17D4B" w:rsidRPr="00D17D4B" w14:paraId="472B667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F5197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DF619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Tuburan</w:t>
            </w:r>
          </w:p>
        </w:tc>
        <w:tc>
          <w:tcPr>
            <w:tcW w:w="728" w:type="pct"/>
            <w:tcBorders>
              <w:top w:val="nil"/>
              <w:left w:val="nil"/>
              <w:bottom w:val="single" w:sz="4" w:space="0" w:color="000000"/>
              <w:right w:val="single" w:sz="4" w:space="0" w:color="000000"/>
            </w:tcBorders>
            <w:shd w:val="clear" w:color="auto" w:fill="auto"/>
            <w:noWrap/>
            <w:vAlign w:val="bottom"/>
            <w:hideMark/>
          </w:tcPr>
          <w:p w14:paraId="4CAEE85E" w14:textId="3F103D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503,280.00 </w:t>
            </w:r>
          </w:p>
        </w:tc>
        <w:tc>
          <w:tcPr>
            <w:tcW w:w="728" w:type="pct"/>
            <w:tcBorders>
              <w:top w:val="nil"/>
              <w:left w:val="nil"/>
              <w:bottom w:val="single" w:sz="4" w:space="0" w:color="000000"/>
              <w:right w:val="single" w:sz="4" w:space="0" w:color="000000"/>
            </w:tcBorders>
            <w:shd w:val="clear" w:color="auto" w:fill="auto"/>
            <w:noWrap/>
            <w:vAlign w:val="bottom"/>
            <w:hideMark/>
          </w:tcPr>
          <w:p w14:paraId="6D153F2E" w14:textId="752E2B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25AA2A" w14:textId="67DA4E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FE012C" w14:textId="511EE2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7FCEC0" w14:textId="4598E6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503,280.00 </w:t>
            </w:r>
          </w:p>
        </w:tc>
      </w:tr>
      <w:tr w:rsidR="00D17D4B" w:rsidRPr="00D17D4B" w14:paraId="5A0A7B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064DA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DDCD8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13223698" w14:textId="4E624C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558,886.38 </w:t>
            </w:r>
          </w:p>
        </w:tc>
        <w:tc>
          <w:tcPr>
            <w:tcW w:w="728" w:type="pct"/>
            <w:tcBorders>
              <w:top w:val="nil"/>
              <w:left w:val="nil"/>
              <w:bottom w:val="single" w:sz="4" w:space="0" w:color="000000"/>
              <w:right w:val="single" w:sz="4" w:space="0" w:color="000000"/>
            </w:tcBorders>
            <w:shd w:val="clear" w:color="auto" w:fill="auto"/>
            <w:noWrap/>
            <w:vAlign w:val="bottom"/>
            <w:hideMark/>
          </w:tcPr>
          <w:p w14:paraId="22951F97" w14:textId="2E9B31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E9AA70" w14:textId="147022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C6893" w14:textId="330946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8499BB" w14:textId="1B0C42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558,886.38 </w:t>
            </w:r>
          </w:p>
        </w:tc>
      </w:tr>
      <w:tr w:rsidR="00D17D4B" w:rsidRPr="00D17D4B" w14:paraId="35B5B444"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42952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Negros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18621FD7" w14:textId="74FA3DC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5,865,637.62 </w:t>
            </w:r>
          </w:p>
        </w:tc>
        <w:tc>
          <w:tcPr>
            <w:tcW w:w="728" w:type="pct"/>
            <w:tcBorders>
              <w:top w:val="nil"/>
              <w:left w:val="nil"/>
              <w:bottom w:val="single" w:sz="4" w:space="0" w:color="000000"/>
              <w:right w:val="single" w:sz="4" w:space="0" w:color="000000"/>
            </w:tcBorders>
            <w:shd w:val="clear" w:color="D8D8D8" w:fill="D8D8D8"/>
            <w:noWrap/>
            <w:vAlign w:val="bottom"/>
            <w:hideMark/>
          </w:tcPr>
          <w:p w14:paraId="076C46F0" w14:textId="3A0002E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FEA11C5" w14:textId="3F388FD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1B88F54" w14:textId="79F4DE3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05F5E6A" w14:textId="2E5E524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5,865,637.62 </w:t>
            </w:r>
          </w:p>
        </w:tc>
      </w:tr>
      <w:tr w:rsidR="00D17D4B" w:rsidRPr="00D17D4B" w14:paraId="23CF0041" w14:textId="77777777" w:rsidTr="00D17D4B">
        <w:trPr>
          <w:trHeight w:val="20"/>
        </w:trPr>
        <w:tc>
          <w:tcPr>
            <w:tcW w:w="56" w:type="pct"/>
            <w:tcBorders>
              <w:top w:val="nil"/>
              <w:left w:val="single" w:sz="4" w:space="0" w:color="000000"/>
              <w:bottom w:val="single" w:sz="4" w:space="0" w:color="000000"/>
              <w:right w:val="nil"/>
            </w:tcBorders>
            <w:shd w:val="clear" w:color="FFFFFF" w:fill="FFFFFF"/>
            <w:vAlign w:val="center"/>
            <w:hideMark/>
          </w:tcPr>
          <w:p w14:paraId="16D1718B"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FD96F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Negros Oriental</w:t>
            </w:r>
          </w:p>
        </w:tc>
        <w:tc>
          <w:tcPr>
            <w:tcW w:w="728" w:type="pct"/>
            <w:tcBorders>
              <w:top w:val="nil"/>
              <w:left w:val="nil"/>
              <w:bottom w:val="single" w:sz="4" w:space="0" w:color="000000"/>
              <w:right w:val="single" w:sz="4" w:space="0" w:color="000000"/>
            </w:tcBorders>
            <w:shd w:val="clear" w:color="auto" w:fill="auto"/>
            <w:noWrap/>
            <w:vAlign w:val="bottom"/>
            <w:hideMark/>
          </w:tcPr>
          <w:p w14:paraId="4A9682A3" w14:textId="32338A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237,906.78 </w:t>
            </w:r>
          </w:p>
        </w:tc>
        <w:tc>
          <w:tcPr>
            <w:tcW w:w="728" w:type="pct"/>
            <w:tcBorders>
              <w:top w:val="nil"/>
              <w:left w:val="nil"/>
              <w:bottom w:val="single" w:sz="4" w:space="0" w:color="000000"/>
              <w:right w:val="single" w:sz="4" w:space="0" w:color="000000"/>
            </w:tcBorders>
            <w:shd w:val="clear" w:color="auto" w:fill="auto"/>
            <w:noWrap/>
            <w:vAlign w:val="bottom"/>
            <w:hideMark/>
          </w:tcPr>
          <w:p w14:paraId="0B1E8481" w14:textId="121689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CE01CF" w14:textId="4BC605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283DD5" w14:textId="1BE746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D91A34" w14:textId="47D3C2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237,906.78 </w:t>
            </w:r>
          </w:p>
        </w:tc>
      </w:tr>
      <w:tr w:rsidR="00D17D4B" w:rsidRPr="00D17D4B" w14:paraId="220C360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497C6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36690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Bindoy (Payabon)</w:t>
            </w:r>
          </w:p>
        </w:tc>
        <w:tc>
          <w:tcPr>
            <w:tcW w:w="728" w:type="pct"/>
            <w:tcBorders>
              <w:top w:val="nil"/>
              <w:left w:val="nil"/>
              <w:bottom w:val="single" w:sz="4" w:space="0" w:color="000000"/>
              <w:right w:val="single" w:sz="4" w:space="0" w:color="000000"/>
            </w:tcBorders>
            <w:shd w:val="clear" w:color="auto" w:fill="auto"/>
            <w:noWrap/>
            <w:vAlign w:val="bottom"/>
            <w:hideMark/>
          </w:tcPr>
          <w:p w14:paraId="7767049B" w14:textId="400D91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360,360.00 </w:t>
            </w:r>
          </w:p>
        </w:tc>
        <w:tc>
          <w:tcPr>
            <w:tcW w:w="728" w:type="pct"/>
            <w:tcBorders>
              <w:top w:val="nil"/>
              <w:left w:val="nil"/>
              <w:bottom w:val="single" w:sz="4" w:space="0" w:color="000000"/>
              <w:right w:val="single" w:sz="4" w:space="0" w:color="000000"/>
            </w:tcBorders>
            <w:shd w:val="clear" w:color="auto" w:fill="auto"/>
            <w:noWrap/>
            <w:vAlign w:val="bottom"/>
            <w:hideMark/>
          </w:tcPr>
          <w:p w14:paraId="4628A5D2" w14:textId="5B8148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6E3857" w14:textId="56668F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742D49" w14:textId="28F7B6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FA0E87" w14:textId="0A49AA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360,360.00 </w:t>
            </w:r>
          </w:p>
        </w:tc>
      </w:tr>
      <w:tr w:rsidR="00D17D4B" w:rsidRPr="00D17D4B" w14:paraId="1089EC2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823E8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4A4B40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Canlaon City</w:t>
            </w:r>
          </w:p>
        </w:tc>
        <w:tc>
          <w:tcPr>
            <w:tcW w:w="728" w:type="pct"/>
            <w:tcBorders>
              <w:top w:val="nil"/>
              <w:left w:val="nil"/>
              <w:bottom w:val="single" w:sz="4" w:space="0" w:color="000000"/>
              <w:right w:val="single" w:sz="4" w:space="0" w:color="000000"/>
            </w:tcBorders>
            <w:shd w:val="clear" w:color="auto" w:fill="auto"/>
            <w:noWrap/>
            <w:vAlign w:val="bottom"/>
            <w:hideMark/>
          </w:tcPr>
          <w:p w14:paraId="5D9B503A" w14:textId="0DA47E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3,089,469.52 </w:t>
            </w:r>
          </w:p>
        </w:tc>
        <w:tc>
          <w:tcPr>
            <w:tcW w:w="728" w:type="pct"/>
            <w:tcBorders>
              <w:top w:val="nil"/>
              <w:left w:val="nil"/>
              <w:bottom w:val="single" w:sz="4" w:space="0" w:color="000000"/>
              <w:right w:val="single" w:sz="4" w:space="0" w:color="000000"/>
            </w:tcBorders>
            <w:shd w:val="clear" w:color="auto" w:fill="auto"/>
            <w:noWrap/>
            <w:vAlign w:val="bottom"/>
            <w:hideMark/>
          </w:tcPr>
          <w:p w14:paraId="2A619930" w14:textId="122DE1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3E914A" w14:textId="73AE42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58AF54" w14:textId="65DCF7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4B15A3" w14:textId="122130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3,089,469.52 </w:t>
            </w:r>
          </w:p>
        </w:tc>
      </w:tr>
      <w:tr w:rsidR="00D17D4B" w:rsidRPr="00D17D4B" w14:paraId="4B64E42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364BA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00D5D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Dumaguete City</w:t>
            </w:r>
          </w:p>
        </w:tc>
        <w:tc>
          <w:tcPr>
            <w:tcW w:w="728" w:type="pct"/>
            <w:tcBorders>
              <w:top w:val="nil"/>
              <w:left w:val="nil"/>
              <w:bottom w:val="single" w:sz="4" w:space="0" w:color="000000"/>
              <w:right w:val="single" w:sz="4" w:space="0" w:color="000000"/>
            </w:tcBorders>
            <w:shd w:val="clear" w:color="auto" w:fill="auto"/>
            <w:noWrap/>
            <w:vAlign w:val="bottom"/>
            <w:hideMark/>
          </w:tcPr>
          <w:p w14:paraId="0718EF08" w14:textId="5640D5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216,360.00 </w:t>
            </w:r>
          </w:p>
        </w:tc>
        <w:tc>
          <w:tcPr>
            <w:tcW w:w="728" w:type="pct"/>
            <w:tcBorders>
              <w:top w:val="nil"/>
              <w:left w:val="nil"/>
              <w:bottom w:val="single" w:sz="4" w:space="0" w:color="000000"/>
              <w:right w:val="single" w:sz="4" w:space="0" w:color="000000"/>
            </w:tcBorders>
            <w:shd w:val="clear" w:color="auto" w:fill="auto"/>
            <w:noWrap/>
            <w:vAlign w:val="bottom"/>
            <w:hideMark/>
          </w:tcPr>
          <w:p w14:paraId="6296A96C" w14:textId="76CF2C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EE71D2" w14:textId="113AE4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915A1B" w14:textId="364060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93AAF54" w14:textId="5FA553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216,360.00 </w:t>
            </w:r>
          </w:p>
        </w:tc>
      </w:tr>
      <w:tr w:rsidR="00D17D4B" w:rsidRPr="00D17D4B" w14:paraId="747A96A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92C18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174BC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Guihulngan</w:t>
            </w:r>
          </w:p>
        </w:tc>
        <w:tc>
          <w:tcPr>
            <w:tcW w:w="728" w:type="pct"/>
            <w:tcBorders>
              <w:top w:val="nil"/>
              <w:left w:val="nil"/>
              <w:bottom w:val="single" w:sz="4" w:space="0" w:color="000000"/>
              <w:right w:val="single" w:sz="4" w:space="0" w:color="000000"/>
            </w:tcBorders>
            <w:shd w:val="clear" w:color="auto" w:fill="auto"/>
            <w:noWrap/>
            <w:vAlign w:val="bottom"/>
            <w:hideMark/>
          </w:tcPr>
          <w:p w14:paraId="65C41019" w14:textId="3A7A44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1,961,541.32 </w:t>
            </w:r>
          </w:p>
        </w:tc>
        <w:tc>
          <w:tcPr>
            <w:tcW w:w="728" w:type="pct"/>
            <w:tcBorders>
              <w:top w:val="nil"/>
              <w:left w:val="nil"/>
              <w:bottom w:val="single" w:sz="4" w:space="0" w:color="000000"/>
              <w:right w:val="single" w:sz="4" w:space="0" w:color="000000"/>
            </w:tcBorders>
            <w:shd w:val="clear" w:color="auto" w:fill="auto"/>
            <w:noWrap/>
            <w:vAlign w:val="bottom"/>
            <w:hideMark/>
          </w:tcPr>
          <w:p w14:paraId="2DAA8F5C" w14:textId="029F5E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4A9511" w14:textId="496164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455C14" w14:textId="7EE00B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EA603C" w14:textId="182F99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1,961,541.32 </w:t>
            </w:r>
          </w:p>
        </w:tc>
      </w:tr>
      <w:tr w:rsidR="00D17D4B" w:rsidRPr="00D17D4B" w14:paraId="4B499389"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F2F2CB"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VIII</w:t>
            </w:r>
          </w:p>
        </w:tc>
        <w:tc>
          <w:tcPr>
            <w:tcW w:w="728" w:type="pct"/>
            <w:tcBorders>
              <w:top w:val="nil"/>
              <w:left w:val="nil"/>
              <w:bottom w:val="single" w:sz="4" w:space="0" w:color="000000"/>
              <w:right w:val="single" w:sz="4" w:space="0" w:color="000000"/>
            </w:tcBorders>
            <w:shd w:val="clear" w:color="A5A5A5" w:fill="A5A5A5"/>
            <w:noWrap/>
            <w:vAlign w:val="bottom"/>
            <w:hideMark/>
          </w:tcPr>
          <w:p w14:paraId="0C592A0B" w14:textId="2CFCA89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2,889,405.71 </w:t>
            </w:r>
          </w:p>
        </w:tc>
        <w:tc>
          <w:tcPr>
            <w:tcW w:w="728" w:type="pct"/>
            <w:tcBorders>
              <w:top w:val="nil"/>
              <w:left w:val="nil"/>
              <w:bottom w:val="single" w:sz="4" w:space="0" w:color="000000"/>
              <w:right w:val="single" w:sz="4" w:space="0" w:color="000000"/>
            </w:tcBorders>
            <w:shd w:val="clear" w:color="A5A5A5" w:fill="A5A5A5"/>
            <w:noWrap/>
            <w:vAlign w:val="bottom"/>
            <w:hideMark/>
          </w:tcPr>
          <w:p w14:paraId="53AEA8BC" w14:textId="252938C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152,552,606.98 </w:t>
            </w:r>
          </w:p>
        </w:tc>
        <w:tc>
          <w:tcPr>
            <w:tcW w:w="728" w:type="pct"/>
            <w:tcBorders>
              <w:top w:val="nil"/>
              <w:left w:val="nil"/>
              <w:bottom w:val="single" w:sz="4" w:space="0" w:color="000000"/>
              <w:right w:val="single" w:sz="4" w:space="0" w:color="000000"/>
            </w:tcBorders>
            <w:shd w:val="clear" w:color="A5A5A5" w:fill="A5A5A5"/>
            <w:noWrap/>
            <w:vAlign w:val="bottom"/>
            <w:hideMark/>
          </w:tcPr>
          <w:p w14:paraId="6E8C0BBC" w14:textId="435346B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0DAB2A87" w14:textId="552B321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1,922,270.00 </w:t>
            </w:r>
          </w:p>
        </w:tc>
        <w:tc>
          <w:tcPr>
            <w:tcW w:w="726" w:type="pct"/>
            <w:tcBorders>
              <w:top w:val="nil"/>
              <w:left w:val="nil"/>
              <w:bottom w:val="single" w:sz="4" w:space="0" w:color="000000"/>
              <w:right w:val="single" w:sz="4" w:space="0" w:color="000000"/>
            </w:tcBorders>
            <w:shd w:val="clear" w:color="A5A5A5" w:fill="A5A5A5"/>
            <w:noWrap/>
            <w:vAlign w:val="bottom"/>
            <w:hideMark/>
          </w:tcPr>
          <w:p w14:paraId="7A8B4100" w14:textId="22C8EE7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157,364,282.69 </w:t>
            </w:r>
          </w:p>
        </w:tc>
      </w:tr>
      <w:tr w:rsidR="00D17D4B" w:rsidRPr="00D17D4B" w14:paraId="4FC07BE6"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ADD665"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Biliran</w:t>
            </w:r>
          </w:p>
        </w:tc>
        <w:tc>
          <w:tcPr>
            <w:tcW w:w="728" w:type="pct"/>
            <w:tcBorders>
              <w:top w:val="nil"/>
              <w:left w:val="nil"/>
              <w:bottom w:val="single" w:sz="4" w:space="0" w:color="000000"/>
              <w:right w:val="single" w:sz="4" w:space="0" w:color="000000"/>
            </w:tcBorders>
            <w:shd w:val="clear" w:color="D8D8D8" w:fill="D8D8D8"/>
            <w:noWrap/>
            <w:vAlign w:val="bottom"/>
            <w:hideMark/>
          </w:tcPr>
          <w:p w14:paraId="0806C28D" w14:textId="354E741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662573E" w14:textId="79AAB85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4,830,239.47 </w:t>
            </w:r>
          </w:p>
        </w:tc>
        <w:tc>
          <w:tcPr>
            <w:tcW w:w="728" w:type="pct"/>
            <w:tcBorders>
              <w:top w:val="nil"/>
              <w:left w:val="nil"/>
              <w:bottom w:val="single" w:sz="4" w:space="0" w:color="000000"/>
              <w:right w:val="single" w:sz="4" w:space="0" w:color="000000"/>
            </w:tcBorders>
            <w:shd w:val="clear" w:color="D8D8D8" w:fill="D8D8D8"/>
            <w:noWrap/>
            <w:vAlign w:val="bottom"/>
            <w:hideMark/>
          </w:tcPr>
          <w:p w14:paraId="05B9ABF6" w14:textId="591D5BE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F06A5F4" w14:textId="48D5EA8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D195435" w14:textId="561FFBF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4,830,239.47 </w:t>
            </w:r>
          </w:p>
        </w:tc>
      </w:tr>
      <w:tr w:rsidR="00D17D4B" w:rsidRPr="00D17D4B" w14:paraId="6586869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5E102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9D993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Naval</w:t>
            </w:r>
          </w:p>
        </w:tc>
        <w:tc>
          <w:tcPr>
            <w:tcW w:w="728" w:type="pct"/>
            <w:tcBorders>
              <w:top w:val="nil"/>
              <w:left w:val="nil"/>
              <w:bottom w:val="single" w:sz="4" w:space="0" w:color="000000"/>
              <w:right w:val="single" w:sz="4" w:space="0" w:color="000000"/>
            </w:tcBorders>
            <w:shd w:val="clear" w:color="auto" w:fill="auto"/>
            <w:noWrap/>
            <w:vAlign w:val="bottom"/>
            <w:hideMark/>
          </w:tcPr>
          <w:p w14:paraId="160B4A37" w14:textId="3FB672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2AF028" w14:textId="1BD71D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3,742,239.47 </w:t>
            </w:r>
          </w:p>
        </w:tc>
        <w:tc>
          <w:tcPr>
            <w:tcW w:w="728" w:type="pct"/>
            <w:tcBorders>
              <w:top w:val="nil"/>
              <w:left w:val="nil"/>
              <w:bottom w:val="single" w:sz="4" w:space="0" w:color="000000"/>
              <w:right w:val="single" w:sz="4" w:space="0" w:color="000000"/>
            </w:tcBorders>
            <w:shd w:val="clear" w:color="auto" w:fill="auto"/>
            <w:noWrap/>
            <w:vAlign w:val="bottom"/>
            <w:hideMark/>
          </w:tcPr>
          <w:p w14:paraId="6C4BFB25" w14:textId="0B8577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EE9D0C" w14:textId="08F3D2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0BB0B3" w14:textId="08CAFE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3,742,239.47 </w:t>
            </w:r>
          </w:p>
        </w:tc>
      </w:tr>
      <w:tr w:rsidR="00D17D4B" w:rsidRPr="00D17D4B" w14:paraId="0376221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E708B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46C3A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Culaba</w:t>
            </w:r>
          </w:p>
        </w:tc>
        <w:tc>
          <w:tcPr>
            <w:tcW w:w="728" w:type="pct"/>
            <w:tcBorders>
              <w:top w:val="nil"/>
              <w:left w:val="nil"/>
              <w:bottom w:val="single" w:sz="4" w:space="0" w:color="000000"/>
              <w:right w:val="single" w:sz="4" w:space="0" w:color="000000"/>
            </w:tcBorders>
            <w:shd w:val="clear" w:color="auto" w:fill="auto"/>
            <w:noWrap/>
            <w:vAlign w:val="bottom"/>
            <w:hideMark/>
          </w:tcPr>
          <w:p w14:paraId="5BCCAFB7" w14:textId="5A7A99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7DD559" w14:textId="37FEF6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6E9751" w14:textId="1B7AAB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AFCC0E" w14:textId="38A645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33EF75" w14:textId="224433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1,088,000.00 </w:t>
            </w:r>
          </w:p>
        </w:tc>
      </w:tr>
      <w:tr w:rsidR="00D17D4B" w:rsidRPr="00D17D4B" w14:paraId="065EFC43"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0683E0"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Eastern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22FE1912" w14:textId="139B0A8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9148236" w14:textId="7A80883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17,932,451.69 </w:t>
            </w:r>
          </w:p>
        </w:tc>
        <w:tc>
          <w:tcPr>
            <w:tcW w:w="728" w:type="pct"/>
            <w:tcBorders>
              <w:top w:val="nil"/>
              <w:left w:val="nil"/>
              <w:bottom w:val="single" w:sz="4" w:space="0" w:color="000000"/>
              <w:right w:val="single" w:sz="4" w:space="0" w:color="000000"/>
            </w:tcBorders>
            <w:shd w:val="clear" w:color="D8D8D8" w:fill="D8D8D8"/>
            <w:noWrap/>
            <w:vAlign w:val="bottom"/>
            <w:hideMark/>
          </w:tcPr>
          <w:p w14:paraId="72D40DB5" w14:textId="7F3EF23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C1ECC85" w14:textId="3D251CA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12,900.00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5498D638" w14:textId="5DFA76F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17,945,351.69 </w:t>
            </w:r>
          </w:p>
        </w:tc>
      </w:tr>
      <w:tr w:rsidR="00D17D4B" w:rsidRPr="00D17D4B" w14:paraId="10E3C3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00489F"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EEAAA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Arteche</w:t>
            </w:r>
          </w:p>
        </w:tc>
        <w:tc>
          <w:tcPr>
            <w:tcW w:w="728" w:type="pct"/>
            <w:tcBorders>
              <w:top w:val="nil"/>
              <w:left w:val="nil"/>
              <w:bottom w:val="single" w:sz="4" w:space="0" w:color="000000"/>
              <w:right w:val="single" w:sz="4" w:space="0" w:color="000000"/>
            </w:tcBorders>
            <w:shd w:val="clear" w:color="auto" w:fill="auto"/>
            <w:noWrap/>
            <w:vAlign w:val="bottom"/>
            <w:hideMark/>
          </w:tcPr>
          <w:p w14:paraId="3D1630B9" w14:textId="6D8F52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7F184" w14:textId="69B4CD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1,790,333.00 </w:t>
            </w:r>
          </w:p>
        </w:tc>
        <w:tc>
          <w:tcPr>
            <w:tcW w:w="728" w:type="pct"/>
            <w:tcBorders>
              <w:top w:val="nil"/>
              <w:left w:val="nil"/>
              <w:bottom w:val="single" w:sz="4" w:space="0" w:color="000000"/>
              <w:right w:val="single" w:sz="4" w:space="0" w:color="000000"/>
            </w:tcBorders>
            <w:shd w:val="clear" w:color="auto" w:fill="auto"/>
            <w:noWrap/>
            <w:vAlign w:val="bottom"/>
            <w:hideMark/>
          </w:tcPr>
          <w:p w14:paraId="23D9134C" w14:textId="38E466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C602E1" w14:textId="72F89A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695B64" w14:textId="69140C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1,790,333.00 </w:t>
            </w:r>
          </w:p>
        </w:tc>
      </w:tr>
      <w:tr w:rsidR="00D17D4B" w:rsidRPr="00D17D4B" w14:paraId="02EDA44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C26F0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29704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Borongan</w:t>
            </w:r>
          </w:p>
        </w:tc>
        <w:tc>
          <w:tcPr>
            <w:tcW w:w="728" w:type="pct"/>
            <w:tcBorders>
              <w:top w:val="nil"/>
              <w:left w:val="nil"/>
              <w:bottom w:val="single" w:sz="4" w:space="0" w:color="000000"/>
              <w:right w:val="single" w:sz="4" w:space="0" w:color="000000"/>
            </w:tcBorders>
            <w:shd w:val="clear" w:color="auto" w:fill="auto"/>
            <w:noWrap/>
            <w:vAlign w:val="bottom"/>
            <w:hideMark/>
          </w:tcPr>
          <w:p w14:paraId="42C51162" w14:textId="593E8F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38C248" w14:textId="03E19D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7,133,204.39 </w:t>
            </w:r>
          </w:p>
        </w:tc>
        <w:tc>
          <w:tcPr>
            <w:tcW w:w="728" w:type="pct"/>
            <w:tcBorders>
              <w:top w:val="nil"/>
              <w:left w:val="nil"/>
              <w:bottom w:val="single" w:sz="4" w:space="0" w:color="000000"/>
              <w:right w:val="single" w:sz="4" w:space="0" w:color="000000"/>
            </w:tcBorders>
            <w:shd w:val="clear" w:color="auto" w:fill="auto"/>
            <w:noWrap/>
            <w:vAlign w:val="bottom"/>
            <w:hideMark/>
          </w:tcPr>
          <w:p w14:paraId="25820A4B" w14:textId="4FEF07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D19353" w14:textId="70358F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0D93D8" w14:textId="200CAD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7,133,204.39 </w:t>
            </w:r>
          </w:p>
        </w:tc>
      </w:tr>
      <w:tr w:rsidR="00D17D4B" w:rsidRPr="00D17D4B" w14:paraId="656907D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C322E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1F218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Can-Avid</w:t>
            </w:r>
          </w:p>
        </w:tc>
        <w:tc>
          <w:tcPr>
            <w:tcW w:w="728" w:type="pct"/>
            <w:tcBorders>
              <w:top w:val="nil"/>
              <w:left w:val="nil"/>
              <w:bottom w:val="single" w:sz="4" w:space="0" w:color="000000"/>
              <w:right w:val="single" w:sz="4" w:space="0" w:color="000000"/>
            </w:tcBorders>
            <w:shd w:val="clear" w:color="auto" w:fill="auto"/>
            <w:noWrap/>
            <w:vAlign w:val="bottom"/>
            <w:hideMark/>
          </w:tcPr>
          <w:p w14:paraId="53573E7E" w14:textId="2582E6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0555EB" w14:textId="79587B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1,616,738.50 </w:t>
            </w:r>
          </w:p>
        </w:tc>
        <w:tc>
          <w:tcPr>
            <w:tcW w:w="728" w:type="pct"/>
            <w:tcBorders>
              <w:top w:val="nil"/>
              <w:left w:val="nil"/>
              <w:bottom w:val="single" w:sz="4" w:space="0" w:color="000000"/>
              <w:right w:val="single" w:sz="4" w:space="0" w:color="000000"/>
            </w:tcBorders>
            <w:shd w:val="clear" w:color="auto" w:fill="auto"/>
            <w:noWrap/>
            <w:vAlign w:val="bottom"/>
            <w:hideMark/>
          </w:tcPr>
          <w:p w14:paraId="48BDF2A9" w14:textId="437598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131284" w14:textId="6674BF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BA129F" w14:textId="2A2356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1,616,738.50 </w:t>
            </w:r>
          </w:p>
        </w:tc>
      </w:tr>
      <w:tr w:rsidR="00D17D4B" w:rsidRPr="00D17D4B" w14:paraId="45C948F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5FD30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2E6A7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Jipapad</w:t>
            </w:r>
          </w:p>
        </w:tc>
        <w:tc>
          <w:tcPr>
            <w:tcW w:w="728" w:type="pct"/>
            <w:tcBorders>
              <w:top w:val="nil"/>
              <w:left w:val="nil"/>
              <w:bottom w:val="single" w:sz="4" w:space="0" w:color="000000"/>
              <w:right w:val="single" w:sz="4" w:space="0" w:color="000000"/>
            </w:tcBorders>
            <w:shd w:val="clear" w:color="auto" w:fill="auto"/>
            <w:noWrap/>
            <w:vAlign w:val="bottom"/>
            <w:hideMark/>
          </w:tcPr>
          <w:p w14:paraId="5BB61072" w14:textId="2449BF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A1C35F" w14:textId="6748C9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128,800.00 </w:t>
            </w:r>
          </w:p>
        </w:tc>
        <w:tc>
          <w:tcPr>
            <w:tcW w:w="728" w:type="pct"/>
            <w:tcBorders>
              <w:top w:val="nil"/>
              <w:left w:val="nil"/>
              <w:bottom w:val="single" w:sz="4" w:space="0" w:color="000000"/>
              <w:right w:val="single" w:sz="4" w:space="0" w:color="000000"/>
            </w:tcBorders>
            <w:shd w:val="clear" w:color="auto" w:fill="auto"/>
            <w:noWrap/>
            <w:vAlign w:val="bottom"/>
            <w:hideMark/>
          </w:tcPr>
          <w:p w14:paraId="42D10B2C" w14:textId="6CB234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A673F8" w14:textId="2201A6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12,900.00 </w:t>
            </w:r>
          </w:p>
        </w:tc>
        <w:tc>
          <w:tcPr>
            <w:tcW w:w="726" w:type="pct"/>
            <w:tcBorders>
              <w:top w:val="nil"/>
              <w:left w:val="nil"/>
              <w:bottom w:val="single" w:sz="4" w:space="0" w:color="000000"/>
              <w:right w:val="single" w:sz="4" w:space="0" w:color="000000"/>
            </w:tcBorders>
            <w:shd w:val="clear" w:color="auto" w:fill="auto"/>
            <w:noWrap/>
            <w:vAlign w:val="bottom"/>
            <w:hideMark/>
          </w:tcPr>
          <w:p w14:paraId="54BBDAE4" w14:textId="596A59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141,700.00 </w:t>
            </w:r>
          </w:p>
        </w:tc>
      </w:tr>
      <w:tr w:rsidR="00D17D4B" w:rsidRPr="00D17D4B" w14:paraId="06B474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00703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DEA57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Oras</w:t>
            </w:r>
          </w:p>
        </w:tc>
        <w:tc>
          <w:tcPr>
            <w:tcW w:w="728" w:type="pct"/>
            <w:tcBorders>
              <w:top w:val="nil"/>
              <w:left w:val="nil"/>
              <w:bottom w:val="single" w:sz="4" w:space="0" w:color="000000"/>
              <w:right w:val="single" w:sz="4" w:space="0" w:color="000000"/>
            </w:tcBorders>
            <w:shd w:val="clear" w:color="auto" w:fill="auto"/>
            <w:noWrap/>
            <w:vAlign w:val="bottom"/>
            <w:hideMark/>
          </w:tcPr>
          <w:p w14:paraId="1D7E566B" w14:textId="230B33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C60357" w14:textId="6BA3FB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1,252,729.80 </w:t>
            </w:r>
          </w:p>
        </w:tc>
        <w:tc>
          <w:tcPr>
            <w:tcW w:w="728" w:type="pct"/>
            <w:tcBorders>
              <w:top w:val="nil"/>
              <w:left w:val="nil"/>
              <w:bottom w:val="single" w:sz="4" w:space="0" w:color="000000"/>
              <w:right w:val="single" w:sz="4" w:space="0" w:color="000000"/>
            </w:tcBorders>
            <w:shd w:val="clear" w:color="auto" w:fill="auto"/>
            <w:noWrap/>
            <w:vAlign w:val="bottom"/>
            <w:hideMark/>
          </w:tcPr>
          <w:p w14:paraId="517AEA7C" w14:textId="6B2245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8274A1" w14:textId="20A088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C13FAB" w14:textId="6C9EF9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1,252,729.80 </w:t>
            </w:r>
          </w:p>
        </w:tc>
      </w:tr>
      <w:tr w:rsidR="00D17D4B" w:rsidRPr="00D17D4B" w14:paraId="4D2A202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EB723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8ABD5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Julian</w:t>
            </w:r>
          </w:p>
        </w:tc>
        <w:tc>
          <w:tcPr>
            <w:tcW w:w="728" w:type="pct"/>
            <w:tcBorders>
              <w:top w:val="nil"/>
              <w:left w:val="nil"/>
              <w:bottom w:val="single" w:sz="4" w:space="0" w:color="000000"/>
              <w:right w:val="single" w:sz="4" w:space="0" w:color="000000"/>
            </w:tcBorders>
            <w:shd w:val="clear" w:color="auto" w:fill="auto"/>
            <w:noWrap/>
            <w:vAlign w:val="bottom"/>
            <w:hideMark/>
          </w:tcPr>
          <w:p w14:paraId="078EA660" w14:textId="782A89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915658" w14:textId="5581E4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178,340.00 </w:t>
            </w:r>
          </w:p>
        </w:tc>
        <w:tc>
          <w:tcPr>
            <w:tcW w:w="728" w:type="pct"/>
            <w:tcBorders>
              <w:top w:val="nil"/>
              <w:left w:val="nil"/>
              <w:bottom w:val="single" w:sz="4" w:space="0" w:color="000000"/>
              <w:right w:val="single" w:sz="4" w:space="0" w:color="000000"/>
            </w:tcBorders>
            <w:shd w:val="clear" w:color="auto" w:fill="auto"/>
            <w:noWrap/>
            <w:vAlign w:val="bottom"/>
            <w:hideMark/>
          </w:tcPr>
          <w:p w14:paraId="10AA1A8E" w14:textId="6EB5F0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C96FFB" w14:textId="36C41A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D9EB72" w14:textId="539020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178,340.00 </w:t>
            </w:r>
          </w:p>
        </w:tc>
      </w:tr>
      <w:tr w:rsidR="00D17D4B" w:rsidRPr="00D17D4B" w14:paraId="3419C5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2114D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28982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Balangiga</w:t>
            </w:r>
          </w:p>
        </w:tc>
        <w:tc>
          <w:tcPr>
            <w:tcW w:w="728" w:type="pct"/>
            <w:tcBorders>
              <w:top w:val="nil"/>
              <w:left w:val="nil"/>
              <w:bottom w:val="single" w:sz="4" w:space="0" w:color="000000"/>
              <w:right w:val="single" w:sz="4" w:space="0" w:color="000000"/>
            </w:tcBorders>
            <w:shd w:val="clear" w:color="auto" w:fill="auto"/>
            <w:noWrap/>
            <w:vAlign w:val="bottom"/>
            <w:hideMark/>
          </w:tcPr>
          <w:p w14:paraId="0461DE2C" w14:textId="438E47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94F4D5" w14:textId="01C6E3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674,444.00 </w:t>
            </w:r>
          </w:p>
        </w:tc>
        <w:tc>
          <w:tcPr>
            <w:tcW w:w="728" w:type="pct"/>
            <w:tcBorders>
              <w:top w:val="nil"/>
              <w:left w:val="nil"/>
              <w:bottom w:val="single" w:sz="4" w:space="0" w:color="000000"/>
              <w:right w:val="single" w:sz="4" w:space="0" w:color="000000"/>
            </w:tcBorders>
            <w:shd w:val="clear" w:color="auto" w:fill="auto"/>
            <w:noWrap/>
            <w:vAlign w:val="bottom"/>
            <w:hideMark/>
          </w:tcPr>
          <w:p w14:paraId="228167B9" w14:textId="5C63B9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74DD9A" w14:textId="58CE0D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663C07" w14:textId="19FF13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674,444.00 </w:t>
            </w:r>
          </w:p>
        </w:tc>
      </w:tr>
      <w:tr w:rsidR="00D17D4B" w:rsidRPr="00D17D4B" w14:paraId="3EAC2D7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BFEA0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8243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Balangkayan</w:t>
            </w:r>
          </w:p>
        </w:tc>
        <w:tc>
          <w:tcPr>
            <w:tcW w:w="728" w:type="pct"/>
            <w:tcBorders>
              <w:top w:val="nil"/>
              <w:left w:val="nil"/>
              <w:bottom w:val="single" w:sz="4" w:space="0" w:color="000000"/>
              <w:right w:val="single" w:sz="4" w:space="0" w:color="000000"/>
            </w:tcBorders>
            <w:shd w:val="clear" w:color="auto" w:fill="auto"/>
            <w:noWrap/>
            <w:vAlign w:val="bottom"/>
            <w:hideMark/>
          </w:tcPr>
          <w:p w14:paraId="5C6CCBA0" w14:textId="74B1B2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CC949D" w14:textId="5AE0B6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134,310.00 </w:t>
            </w:r>
          </w:p>
        </w:tc>
        <w:tc>
          <w:tcPr>
            <w:tcW w:w="728" w:type="pct"/>
            <w:tcBorders>
              <w:top w:val="nil"/>
              <w:left w:val="nil"/>
              <w:bottom w:val="single" w:sz="4" w:space="0" w:color="000000"/>
              <w:right w:val="single" w:sz="4" w:space="0" w:color="000000"/>
            </w:tcBorders>
            <w:shd w:val="clear" w:color="auto" w:fill="auto"/>
            <w:noWrap/>
            <w:vAlign w:val="bottom"/>
            <w:hideMark/>
          </w:tcPr>
          <w:p w14:paraId="476E1C8F" w14:textId="04A619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4A6566" w14:textId="1E8001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20F6E2" w14:textId="50E892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134,310.00 </w:t>
            </w:r>
          </w:p>
        </w:tc>
      </w:tr>
      <w:tr w:rsidR="00D17D4B" w:rsidRPr="00D17D4B" w14:paraId="7D1C9A0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59279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5195C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Guiuan</w:t>
            </w:r>
          </w:p>
        </w:tc>
        <w:tc>
          <w:tcPr>
            <w:tcW w:w="728" w:type="pct"/>
            <w:tcBorders>
              <w:top w:val="nil"/>
              <w:left w:val="nil"/>
              <w:bottom w:val="single" w:sz="4" w:space="0" w:color="000000"/>
              <w:right w:val="single" w:sz="4" w:space="0" w:color="000000"/>
            </w:tcBorders>
            <w:shd w:val="clear" w:color="auto" w:fill="auto"/>
            <w:noWrap/>
            <w:vAlign w:val="bottom"/>
            <w:hideMark/>
          </w:tcPr>
          <w:p w14:paraId="6DEB510C" w14:textId="01E345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913942" w14:textId="764E29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229,390.00 </w:t>
            </w:r>
          </w:p>
        </w:tc>
        <w:tc>
          <w:tcPr>
            <w:tcW w:w="728" w:type="pct"/>
            <w:tcBorders>
              <w:top w:val="nil"/>
              <w:left w:val="nil"/>
              <w:bottom w:val="single" w:sz="4" w:space="0" w:color="000000"/>
              <w:right w:val="single" w:sz="4" w:space="0" w:color="000000"/>
            </w:tcBorders>
            <w:shd w:val="clear" w:color="auto" w:fill="auto"/>
            <w:noWrap/>
            <w:vAlign w:val="bottom"/>
            <w:hideMark/>
          </w:tcPr>
          <w:p w14:paraId="194E9B94" w14:textId="3A886C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B34751" w14:textId="67486D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C3E45D" w14:textId="1AC230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229,390.00 </w:t>
            </w:r>
          </w:p>
        </w:tc>
      </w:tr>
      <w:tr w:rsidR="00D17D4B" w:rsidRPr="00D17D4B" w14:paraId="56B3A04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4DDB0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D794E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Hernani</w:t>
            </w:r>
          </w:p>
        </w:tc>
        <w:tc>
          <w:tcPr>
            <w:tcW w:w="728" w:type="pct"/>
            <w:tcBorders>
              <w:top w:val="nil"/>
              <w:left w:val="nil"/>
              <w:bottom w:val="single" w:sz="4" w:space="0" w:color="000000"/>
              <w:right w:val="single" w:sz="4" w:space="0" w:color="000000"/>
            </w:tcBorders>
            <w:shd w:val="clear" w:color="auto" w:fill="auto"/>
            <w:noWrap/>
            <w:vAlign w:val="bottom"/>
            <w:hideMark/>
          </w:tcPr>
          <w:p w14:paraId="6F7805BB" w14:textId="71E665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80D064" w14:textId="60DFD0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62,525.00 </w:t>
            </w:r>
          </w:p>
        </w:tc>
        <w:tc>
          <w:tcPr>
            <w:tcW w:w="728" w:type="pct"/>
            <w:tcBorders>
              <w:top w:val="nil"/>
              <w:left w:val="nil"/>
              <w:bottom w:val="single" w:sz="4" w:space="0" w:color="000000"/>
              <w:right w:val="single" w:sz="4" w:space="0" w:color="000000"/>
            </w:tcBorders>
            <w:shd w:val="clear" w:color="auto" w:fill="auto"/>
            <w:noWrap/>
            <w:vAlign w:val="bottom"/>
            <w:hideMark/>
          </w:tcPr>
          <w:p w14:paraId="6AC77719" w14:textId="2FB15D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30F412" w14:textId="03FDB2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0FFEED" w14:textId="4F20AE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62,525.00 </w:t>
            </w:r>
          </w:p>
        </w:tc>
      </w:tr>
      <w:tr w:rsidR="00D17D4B" w:rsidRPr="00D17D4B" w14:paraId="485DBB8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1831A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35FBE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Llorente</w:t>
            </w:r>
          </w:p>
        </w:tc>
        <w:tc>
          <w:tcPr>
            <w:tcW w:w="728" w:type="pct"/>
            <w:tcBorders>
              <w:top w:val="nil"/>
              <w:left w:val="nil"/>
              <w:bottom w:val="single" w:sz="4" w:space="0" w:color="000000"/>
              <w:right w:val="single" w:sz="4" w:space="0" w:color="000000"/>
            </w:tcBorders>
            <w:shd w:val="clear" w:color="auto" w:fill="auto"/>
            <w:noWrap/>
            <w:vAlign w:val="bottom"/>
            <w:hideMark/>
          </w:tcPr>
          <w:p w14:paraId="050CDEA1" w14:textId="094651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C56B94" w14:textId="51115F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2,594,817.00 </w:t>
            </w:r>
          </w:p>
        </w:tc>
        <w:tc>
          <w:tcPr>
            <w:tcW w:w="728" w:type="pct"/>
            <w:tcBorders>
              <w:top w:val="nil"/>
              <w:left w:val="nil"/>
              <w:bottom w:val="single" w:sz="4" w:space="0" w:color="000000"/>
              <w:right w:val="single" w:sz="4" w:space="0" w:color="000000"/>
            </w:tcBorders>
            <w:shd w:val="clear" w:color="auto" w:fill="auto"/>
            <w:noWrap/>
            <w:vAlign w:val="bottom"/>
            <w:hideMark/>
          </w:tcPr>
          <w:p w14:paraId="05BCE33D" w14:textId="532E18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663FCD" w14:textId="64F7D4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AA6E7D" w14:textId="67CC2A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2,594,817.00 </w:t>
            </w:r>
          </w:p>
        </w:tc>
      </w:tr>
      <w:tr w:rsidR="00D17D4B" w:rsidRPr="00D17D4B" w14:paraId="1C5F1A7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EF14B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FA639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54CB2052" w14:textId="617C4A1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A3D7C9" w14:textId="6CFAB3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9A0660" w14:textId="21ECBD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F347DE" w14:textId="589878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191C4A" w14:textId="450E58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1,125,000.00 </w:t>
            </w:r>
          </w:p>
        </w:tc>
      </w:tr>
      <w:tr w:rsidR="00D17D4B" w:rsidRPr="00D17D4B" w14:paraId="1BCA8D7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7877AC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7D466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Quinapondan</w:t>
            </w:r>
          </w:p>
        </w:tc>
        <w:tc>
          <w:tcPr>
            <w:tcW w:w="728" w:type="pct"/>
            <w:tcBorders>
              <w:top w:val="nil"/>
              <w:left w:val="nil"/>
              <w:bottom w:val="single" w:sz="4" w:space="0" w:color="000000"/>
              <w:right w:val="single" w:sz="4" w:space="0" w:color="000000"/>
            </w:tcBorders>
            <w:shd w:val="clear" w:color="auto" w:fill="auto"/>
            <w:noWrap/>
            <w:vAlign w:val="bottom"/>
            <w:hideMark/>
          </w:tcPr>
          <w:p w14:paraId="2802ED22" w14:textId="074ACA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4FF3D1" w14:textId="48C1D7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D4950D2" w14:textId="57DF06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AE7577" w14:textId="3D15FA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DCFC5F" w14:textId="6A5364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770,000.00 </w:t>
            </w:r>
          </w:p>
        </w:tc>
      </w:tr>
      <w:tr w:rsidR="00D17D4B" w:rsidRPr="00D17D4B" w14:paraId="71AF392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A137E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EADC4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Salcedo</w:t>
            </w:r>
          </w:p>
        </w:tc>
        <w:tc>
          <w:tcPr>
            <w:tcW w:w="728" w:type="pct"/>
            <w:tcBorders>
              <w:top w:val="nil"/>
              <w:left w:val="nil"/>
              <w:bottom w:val="single" w:sz="4" w:space="0" w:color="000000"/>
              <w:right w:val="single" w:sz="4" w:space="0" w:color="000000"/>
            </w:tcBorders>
            <w:shd w:val="clear" w:color="auto" w:fill="auto"/>
            <w:noWrap/>
            <w:vAlign w:val="bottom"/>
            <w:hideMark/>
          </w:tcPr>
          <w:p w14:paraId="08109810" w14:textId="1BEB77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A64765" w14:textId="4824D6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241,820.00 </w:t>
            </w:r>
          </w:p>
        </w:tc>
        <w:tc>
          <w:tcPr>
            <w:tcW w:w="728" w:type="pct"/>
            <w:tcBorders>
              <w:top w:val="nil"/>
              <w:left w:val="nil"/>
              <w:bottom w:val="single" w:sz="4" w:space="0" w:color="000000"/>
              <w:right w:val="single" w:sz="4" w:space="0" w:color="000000"/>
            </w:tcBorders>
            <w:shd w:val="clear" w:color="auto" w:fill="auto"/>
            <w:noWrap/>
            <w:vAlign w:val="bottom"/>
            <w:hideMark/>
          </w:tcPr>
          <w:p w14:paraId="290DE6A1" w14:textId="5502F0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556890" w14:textId="5A6B80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990706" w14:textId="41334A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241,820.00 </w:t>
            </w:r>
          </w:p>
        </w:tc>
      </w:tr>
      <w:tr w:rsidR="00D17D4B" w:rsidRPr="00D17D4B" w14:paraId="4E1E584E"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31AF4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0F1DB2D3" w14:textId="60CC9C9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304,182.71 </w:t>
            </w:r>
          </w:p>
        </w:tc>
        <w:tc>
          <w:tcPr>
            <w:tcW w:w="728" w:type="pct"/>
            <w:tcBorders>
              <w:top w:val="nil"/>
              <w:left w:val="nil"/>
              <w:bottom w:val="single" w:sz="4" w:space="0" w:color="000000"/>
              <w:right w:val="single" w:sz="4" w:space="0" w:color="000000"/>
            </w:tcBorders>
            <w:shd w:val="clear" w:color="D8D8D8" w:fill="D8D8D8"/>
            <w:noWrap/>
            <w:vAlign w:val="bottom"/>
            <w:hideMark/>
          </w:tcPr>
          <w:p w14:paraId="01620A72" w14:textId="12E9A9B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77,493,386.72 </w:t>
            </w:r>
          </w:p>
        </w:tc>
        <w:tc>
          <w:tcPr>
            <w:tcW w:w="728" w:type="pct"/>
            <w:tcBorders>
              <w:top w:val="nil"/>
              <w:left w:val="nil"/>
              <w:bottom w:val="single" w:sz="4" w:space="0" w:color="000000"/>
              <w:right w:val="single" w:sz="4" w:space="0" w:color="000000"/>
            </w:tcBorders>
            <w:shd w:val="clear" w:color="D8D8D8" w:fill="D8D8D8"/>
            <w:noWrap/>
            <w:vAlign w:val="bottom"/>
            <w:hideMark/>
          </w:tcPr>
          <w:p w14:paraId="293756F6" w14:textId="20640F2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B0FE0E7" w14:textId="37DD096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148,370.00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3B33D27A" w14:textId="32B98BB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77,945,939.43 </w:t>
            </w:r>
          </w:p>
        </w:tc>
      </w:tr>
      <w:tr w:rsidR="00D17D4B" w:rsidRPr="00D17D4B" w14:paraId="1A27702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2E74D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45210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Palo</w:t>
            </w:r>
          </w:p>
        </w:tc>
        <w:tc>
          <w:tcPr>
            <w:tcW w:w="728" w:type="pct"/>
            <w:tcBorders>
              <w:top w:val="nil"/>
              <w:left w:val="nil"/>
              <w:bottom w:val="single" w:sz="4" w:space="0" w:color="000000"/>
              <w:right w:val="single" w:sz="4" w:space="0" w:color="000000"/>
            </w:tcBorders>
            <w:shd w:val="clear" w:color="auto" w:fill="auto"/>
            <w:noWrap/>
            <w:vAlign w:val="bottom"/>
            <w:hideMark/>
          </w:tcPr>
          <w:p w14:paraId="49115AAB" w14:textId="19758B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D02A76" w14:textId="31729D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18,657,997.50 </w:t>
            </w:r>
          </w:p>
        </w:tc>
        <w:tc>
          <w:tcPr>
            <w:tcW w:w="728" w:type="pct"/>
            <w:tcBorders>
              <w:top w:val="nil"/>
              <w:left w:val="nil"/>
              <w:bottom w:val="single" w:sz="4" w:space="0" w:color="000000"/>
              <w:right w:val="single" w:sz="4" w:space="0" w:color="000000"/>
            </w:tcBorders>
            <w:shd w:val="clear" w:color="auto" w:fill="auto"/>
            <w:noWrap/>
            <w:vAlign w:val="bottom"/>
            <w:hideMark/>
          </w:tcPr>
          <w:p w14:paraId="01F9D0A1" w14:textId="5E2B2C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56935" w14:textId="04EEF7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62035B" w14:textId="774891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18,657,997.50 </w:t>
            </w:r>
          </w:p>
        </w:tc>
      </w:tr>
      <w:tr w:rsidR="00D17D4B" w:rsidRPr="00D17D4B" w14:paraId="2C3781E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068DE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7F2C9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4DDF5E5F" w14:textId="003BDD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344C8A" w14:textId="2DF6F7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1,622,925.00 </w:t>
            </w:r>
          </w:p>
        </w:tc>
        <w:tc>
          <w:tcPr>
            <w:tcW w:w="728" w:type="pct"/>
            <w:tcBorders>
              <w:top w:val="nil"/>
              <w:left w:val="nil"/>
              <w:bottom w:val="single" w:sz="4" w:space="0" w:color="000000"/>
              <w:right w:val="single" w:sz="4" w:space="0" w:color="000000"/>
            </w:tcBorders>
            <w:shd w:val="clear" w:color="auto" w:fill="auto"/>
            <w:noWrap/>
            <w:vAlign w:val="bottom"/>
            <w:hideMark/>
          </w:tcPr>
          <w:p w14:paraId="2A68FE6F" w14:textId="2F7891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F5B9ED" w14:textId="5EE1B3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EA6528" w14:textId="268A3A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1,622,925.00 </w:t>
            </w:r>
          </w:p>
        </w:tc>
      </w:tr>
      <w:tr w:rsidR="00D17D4B" w:rsidRPr="00D17D4B" w14:paraId="5AE9DD9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7E601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3A2E6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Tacloban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A12CE2D" w14:textId="762824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43,412.39 </w:t>
            </w:r>
          </w:p>
        </w:tc>
        <w:tc>
          <w:tcPr>
            <w:tcW w:w="728" w:type="pct"/>
            <w:tcBorders>
              <w:top w:val="nil"/>
              <w:left w:val="nil"/>
              <w:bottom w:val="single" w:sz="4" w:space="0" w:color="000000"/>
              <w:right w:val="single" w:sz="4" w:space="0" w:color="000000"/>
            </w:tcBorders>
            <w:shd w:val="clear" w:color="auto" w:fill="auto"/>
            <w:noWrap/>
            <w:vAlign w:val="bottom"/>
            <w:hideMark/>
          </w:tcPr>
          <w:p w14:paraId="3E7C8D5B" w14:textId="1A7185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47C362" w14:textId="10D98E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F72F3" w14:textId="5DEC74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89A0C8" w14:textId="3DD5ED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43,412.39 </w:t>
            </w:r>
          </w:p>
        </w:tc>
      </w:tr>
      <w:tr w:rsidR="00D17D4B" w:rsidRPr="00D17D4B" w14:paraId="21B5BC7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E6C7E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8F4E1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Tolosa</w:t>
            </w:r>
          </w:p>
        </w:tc>
        <w:tc>
          <w:tcPr>
            <w:tcW w:w="728" w:type="pct"/>
            <w:tcBorders>
              <w:top w:val="nil"/>
              <w:left w:val="nil"/>
              <w:bottom w:val="single" w:sz="4" w:space="0" w:color="000000"/>
              <w:right w:val="single" w:sz="4" w:space="0" w:color="000000"/>
            </w:tcBorders>
            <w:shd w:val="clear" w:color="auto" w:fill="auto"/>
            <w:noWrap/>
            <w:vAlign w:val="bottom"/>
            <w:hideMark/>
          </w:tcPr>
          <w:p w14:paraId="1CB3C783" w14:textId="2AB7F8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F9A96F" w14:textId="6199FC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E5CDAE" w14:textId="1530E9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107B8E" w14:textId="33DEEB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60CD6D" w14:textId="79A8E1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6,000,000.00 </w:t>
            </w:r>
          </w:p>
        </w:tc>
      </w:tr>
      <w:tr w:rsidR="00D17D4B" w:rsidRPr="00D17D4B" w14:paraId="641AE92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0B1FD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D0ED9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Barugo</w:t>
            </w:r>
          </w:p>
        </w:tc>
        <w:tc>
          <w:tcPr>
            <w:tcW w:w="728" w:type="pct"/>
            <w:tcBorders>
              <w:top w:val="nil"/>
              <w:left w:val="nil"/>
              <w:bottom w:val="single" w:sz="4" w:space="0" w:color="000000"/>
              <w:right w:val="single" w:sz="4" w:space="0" w:color="000000"/>
            </w:tcBorders>
            <w:shd w:val="clear" w:color="auto" w:fill="auto"/>
            <w:noWrap/>
            <w:vAlign w:val="bottom"/>
            <w:hideMark/>
          </w:tcPr>
          <w:p w14:paraId="6F38ABEC" w14:textId="6267FF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2881A8" w14:textId="2CBFF0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1,284,918.00 </w:t>
            </w:r>
          </w:p>
        </w:tc>
        <w:tc>
          <w:tcPr>
            <w:tcW w:w="728" w:type="pct"/>
            <w:tcBorders>
              <w:top w:val="nil"/>
              <w:left w:val="nil"/>
              <w:bottom w:val="single" w:sz="4" w:space="0" w:color="000000"/>
              <w:right w:val="single" w:sz="4" w:space="0" w:color="000000"/>
            </w:tcBorders>
            <w:shd w:val="clear" w:color="auto" w:fill="auto"/>
            <w:noWrap/>
            <w:vAlign w:val="bottom"/>
            <w:hideMark/>
          </w:tcPr>
          <w:p w14:paraId="6902ECDC" w14:textId="4FBB16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45A43E" w14:textId="66DEE0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BA9CB6" w14:textId="70C566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1,284,918.00 </w:t>
            </w:r>
          </w:p>
        </w:tc>
      </w:tr>
      <w:tr w:rsidR="00D17D4B" w:rsidRPr="00D17D4B" w14:paraId="7ABE839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70554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85C27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Burauen</w:t>
            </w:r>
          </w:p>
        </w:tc>
        <w:tc>
          <w:tcPr>
            <w:tcW w:w="728" w:type="pct"/>
            <w:tcBorders>
              <w:top w:val="nil"/>
              <w:left w:val="nil"/>
              <w:bottom w:val="single" w:sz="4" w:space="0" w:color="000000"/>
              <w:right w:val="single" w:sz="4" w:space="0" w:color="000000"/>
            </w:tcBorders>
            <w:shd w:val="clear" w:color="auto" w:fill="auto"/>
            <w:noWrap/>
            <w:vAlign w:val="bottom"/>
            <w:hideMark/>
          </w:tcPr>
          <w:p w14:paraId="4582385B" w14:textId="53D532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260,770.32 </w:t>
            </w:r>
          </w:p>
        </w:tc>
        <w:tc>
          <w:tcPr>
            <w:tcW w:w="728" w:type="pct"/>
            <w:tcBorders>
              <w:top w:val="nil"/>
              <w:left w:val="nil"/>
              <w:bottom w:val="single" w:sz="4" w:space="0" w:color="000000"/>
              <w:right w:val="single" w:sz="4" w:space="0" w:color="000000"/>
            </w:tcBorders>
            <w:shd w:val="clear" w:color="auto" w:fill="auto"/>
            <w:noWrap/>
            <w:vAlign w:val="bottom"/>
            <w:hideMark/>
          </w:tcPr>
          <w:p w14:paraId="2FB8CED4" w14:textId="28BD2B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E377B3" w14:textId="2A2EB0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740251" w14:textId="569DB8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89B3AB" w14:textId="29F1AC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260,770.32 </w:t>
            </w:r>
          </w:p>
        </w:tc>
      </w:tr>
      <w:tr w:rsidR="00D17D4B" w:rsidRPr="00D17D4B" w14:paraId="1AFEB47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CACA8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C7E64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Carigara</w:t>
            </w:r>
          </w:p>
        </w:tc>
        <w:tc>
          <w:tcPr>
            <w:tcW w:w="728" w:type="pct"/>
            <w:tcBorders>
              <w:top w:val="nil"/>
              <w:left w:val="nil"/>
              <w:bottom w:val="single" w:sz="4" w:space="0" w:color="000000"/>
              <w:right w:val="single" w:sz="4" w:space="0" w:color="000000"/>
            </w:tcBorders>
            <w:shd w:val="clear" w:color="auto" w:fill="auto"/>
            <w:noWrap/>
            <w:vAlign w:val="bottom"/>
            <w:hideMark/>
          </w:tcPr>
          <w:p w14:paraId="56D9C772" w14:textId="68F3A6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C54D48" w14:textId="78C5B9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5,302,125.00 </w:t>
            </w:r>
          </w:p>
        </w:tc>
        <w:tc>
          <w:tcPr>
            <w:tcW w:w="728" w:type="pct"/>
            <w:tcBorders>
              <w:top w:val="nil"/>
              <w:left w:val="nil"/>
              <w:bottom w:val="single" w:sz="4" w:space="0" w:color="000000"/>
              <w:right w:val="single" w:sz="4" w:space="0" w:color="000000"/>
            </w:tcBorders>
            <w:shd w:val="clear" w:color="auto" w:fill="auto"/>
            <w:noWrap/>
            <w:vAlign w:val="bottom"/>
            <w:hideMark/>
          </w:tcPr>
          <w:p w14:paraId="5B32C06F" w14:textId="764147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0D5723" w14:textId="694D5D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D4BA60" w14:textId="1B0EC0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5,302,125.00 </w:t>
            </w:r>
          </w:p>
        </w:tc>
      </w:tr>
      <w:tr w:rsidR="00D17D4B" w:rsidRPr="00D17D4B" w14:paraId="1E54E02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85F016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C62FD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Dagami</w:t>
            </w:r>
          </w:p>
        </w:tc>
        <w:tc>
          <w:tcPr>
            <w:tcW w:w="728" w:type="pct"/>
            <w:tcBorders>
              <w:top w:val="nil"/>
              <w:left w:val="nil"/>
              <w:bottom w:val="single" w:sz="4" w:space="0" w:color="000000"/>
              <w:right w:val="single" w:sz="4" w:space="0" w:color="000000"/>
            </w:tcBorders>
            <w:shd w:val="clear" w:color="auto" w:fill="auto"/>
            <w:noWrap/>
            <w:vAlign w:val="bottom"/>
            <w:hideMark/>
          </w:tcPr>
          <w:p w14:paraId="61259634" w14:textId="21B454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003FF3" w14:textId="3951A2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839,077.40 </w:t>
            </w:r>
          </w:p>
        </w:tc>
        <w:tc>
          <w:tcPr>
            <w:tcW w:w="728" w:type="pct"/>
            <w:tcBorders>
              <w:top w:val="nil"/>
              <w:left w:val="nil"/>
              <w:bottom w:val="single" w:sz="4" w:space="0" w:color="000000"/>
              <w:right w:val="single" w:sz="4" w:space="0" w:color="000000"/>
            </w:tcBorders>
            <w:shd w:val="clear" w:color="auto" w:fill="auto"/>
            <w:noWrap/>
            <w:vAlign w:val="bottom"/>
            <w:hideMark/>
          </w:tcPr>
          <w:p w14:paraId="76A23F2A" w14:textId="46F86A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5E320E" w14:textId="6C58FD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B33068" w14:textId="3B13F8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839,077.40 </w:t>
            </w:r>
          </w:p>
        </w:tc>
      </w:tr>
      <w:tr w:rsidR="00D17D4B" w:rsidRPr="00D17D4B" w14:paraId="47EAD80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27C78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1E68F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Dulag</w:t>
            </w:r>
          </w:p>
        </w:tc>
        <w:tc>
          <w:tcPr>
            <w:tcW w:w="728" w:type="pct"/>
            <w:tcBorders>
              <w:top w:val="nil"/>
              <w:left w:val="nil"/>
              <w:bottom w:val="single" w:sz="4" w:space="0" w:color="000000"/>
              <w:right w:val="single" w:sz="4" w:space="0" w:color="000000"/>
            </w:tcBorders>
            <w:shd w:val="clear" w:color="auto" w:fill="auto"/>
            <w:noWrap/>
            <w:vAlign w:val="bottom"/>
            <w:hideMark/>
          </w:tcPr>
          <w:p w14:paraId="17AD0321" w14:textId="160E07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5DBC16" w14:textId="745E2B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8,377,983.85 </w:t>
            </w:r>
          </w:p>
        </w:tc>
        <w:tc>
          <w:tcPr>
            <w:tcW w:w="728" w:type="pct"/>
            <w:tcBorders>
              <w:top w:val="nil"/>
              <w:left w:val="nil"/>
              <w:bottom w:val="single" w:sz="4" w:space="0" w:color="000000"/>
              <w:right w:val="single" w:sz="4" w:space="0" w:color="000000"/>
            </w:tcBorders>
            <w:shd w:val="clear" w:color="auto" w:fill="auto"/>
            <w:noWrap/>
            <w:vAlign w:val="bottom"/>
            <w:hideMark/>
          </w:tcPr>
          <w:p w14:paraId="1E05938D" w14:textId="1BCD95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FA4FDA" w14:textId="39DB9D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D650E9" w14:textId="28F606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8,377,983.85 </w:t>
            </w:r>
          </w:p>
        </w:tc>
      </w:tr>
      <w:tr w:rsidR="00D17D4B" w:rsidRPr="00D17D4B" w14:paraId="1673A0C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6D84A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865F1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Jaro</w:t>
            </w:r>
          </w:p>
        </w:tc>
        <w:tc>
          <w:tcPr>
            <w:tcW w:w="728" w:type="pct"/>
            <w:tcBorders>
              <w:top w:val="nil"/>
              <w:left w:val="nil"/>
              <w:bottom w:val="single" w:sz="4" w:space="0" w:color="000000"/>
              <w:right w:val="single" w:sz="4" w:space="0" w:color="000000"/>
            </w:tcBorders>
            <w:shd w:val="clear" w:color="auto" w:fill="auto"/>
            <w:noWrap/>
            <w:vAlign w:val="bottom"/>
            <w:hideMark/>
          </w:tcPr>
          <w:p w14:paraId="40FAFB8D" w14:textId="439196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913646" w14:textId="706651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383,460.00 </w:t>
            </w:r>
          </w:p>
        </w:tc>
        <w:tc>
          <w:tcPr>
            <w:tcW w:w="728" w:type="pct"/>
            <w:tcBorders>
              <w:top w:val="nil"/>
              <w:left w:val="nil"/>
              <w:bottom w:val="single" w:sz="4" w:space="0" w:color="000000"/>
              <w:right w:val="single" w:sz="4" w:space="0" w:color="000000"/>
            </w:tcBorders>
            <w:shd w:val="clear" w:color="auto" w:fill="auto"/>
            <w:noWrap/>
            <w:vAlign w:val="bottom"/>
            <w:hideMark/>
          </w:tcPr>
          <w:p w14:paraId="18DC0468" w14:textId="68C066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A1CFB0" w14:textId="62D755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A97ED6" w14:textId="444800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383,460.00 </w:t>
            </w:r>
          </w:p>
        </w:tc>
      </w:tr>
      <w:tr w:rsidR="00D17D4B" w:rsidRPr="00D17D4B" w14:paraId="698D5B5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EC8FC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54545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MacArthur</w:t>
            </w:r>
          </w:p>
        </w:tc>
        <w:tc>
          <w:tcPr>
            <w:tcW w:w="728" w:type="pct"/>
            <w:tcBorders>
              <w:top w:val="nil"/>
              <w:left w:val="nil"/>
              <w:bottom w:val="single" w:sz="4" w:space="0" w:color="000000"/>
              <w:right w:val="single" w:sz="4" w:space="0" w:color="000000"/>
            </w:tcBorders>
            <w:shd w:val="clear" w:color="auto" w:fill="auto"/>
            <w:noWrap/>
            <w:vAlign w:val="bottom"/>
            <w:hideMark/>
          </w:tcPr>
          <w:p w14:paraId="2034EE2B" w14:textId="7AA2A2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A1A98F" w14:textId="4482F9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3,565,190.00 </w:t>
            </w:r>
          </w:p>
        </w:tc>
        <w:tc>
          <w:tcPr>
            <w:tcW w:w="728" w:type="pct"/>
            <w:tcBorders>
              <w:top w:val="nil"/>
              <w:left w:val="nil"/>
              <w:bottom w:val="single" w:sz="4" w:space="0" w:color="000000"/>
              <w:right w:val="single" w:sz="4" w:space="0" w:color="000000"/>
            </w:tcBorders>
            <w:shd w:val="clear" w:color="auto" w:fill="auto"/>
            <w:noWrap/>
            <w:vAlign w:val="bottom"/>
            <w:hideMark/>
          </w:tcPr>
          <w:p w14:paraId="39F2A6CB" w14:textId="14AB60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F59D67" w14:textId="37BEBB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5A44238" w14:textId="1A444E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3,565,190.00 </w:t>
            </w:r>
          </w:p>
        </w:tc>
      </w:tr>
      <w:tr w:rsidR="00D17D4B" w:rsidRPr="00D17D4B" w14:paraId="639746F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F5581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415B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Mayorga</w:t>
            </w:r>
          </w:p>
        </w:tc>
        <w:tc>
          <w:tcPr>
            <w:tcW w:w="728" w:type="pct"/>
            <w:tcBorders>
              <w:top w:val="nil"/>
              <w:left w:val="nil"/>
              <w:bottom w:val="single" w:sz="4" w:space="0" w:color="000000"/>
              <w:right w:val="single" w:sz="4" w:space="0" w:color="000000"/>
            </w:tcBorders>
            <w:shd w:val="clear" w:color="auto" w:fill="auto"/>
            <w:noWrap/>
            <w:vAlign w:val="bottom"/>
            <w:hideMark/>
          </w:tcPr>
          <w:p w14:paraId="475FFBC4" w14:textId="484E19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4A65DE" w14:textId="5C5E94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3,058,055.00 </w:t>
            </w:r>
          </w:p>
        </w:tc>
        <w:tc>
          <w:tcPr>
            <w:tcW w:w="728" w:type="pct"/>
            <w:tcBorders>
              <w:top w:val="nil"/>
              <w:left w:val="nil"/>
              <w:bottom w:val="single" w:sz="4" w:space="0" w:color="000000"/>
              <w:right w:val="single" w:sz="4" w:space="0" w:color="000000"/>
            </w:tcBorders>
            <w:shd w:val="clear" w:color="auto" w:fill="auto"/>
            <w:noWrap/>
            <w:vAlign w:val="bottom"/>
            <w:hideMark/>
          </w:tcPr>
          <w:p w14:paraId="6932E36B" w14:textId="07A2F7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4B5DAE" w14:textId="324E0A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55C5EF" w14:textId="660646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3,058,055.00 </w:t>
            </w:r>
          </w:p>
        </w:tc>
      </w:tr>
      <w:tr w:rsidR="00D17D4B" w:rsidRPr="00D17D4B" w14:paraId="4BAAAFB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8AC6E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FD5CD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Pastrana</w:t>
            </w:r>
          </w:p>
        </w:tc>
        <w:tc>
          <w:tcPr>
            <w:tcW w:w="728" w:type="pct"/>
            <w:tcBorders>
              <w:top w:val="nil"/>
              <w:left w:val="nil"/>
              <w:bottom w:val="single" w:sz="4" w:space="0" w:color="000000"/>
              <w:right w:val="single" w:sz="4" w:space="0" w:color="000000"/>
            </w:tcBorders>
            <w:shd w:val="clear" w:color="auto" w:fill="auto"/>
            <w:noWrap/>
            <w:vAlign w:val="bottom"/>
            <w:hideMark/>
          </w:tcPr>
          <w:p w14:paraId="05DF848B" w14:textId="6DD7BE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EC7334" w14:textId="7A8D0F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1,368,738.79 </w:t>
            </w:r>
          </w:p>
        </w:tc>
        <w:tc>
          <w:tcPr>
            <w:tcW w:w="728" w:type="pct"/>
            <w:tcBorders>
              <w:top w:val="nil"/>
              <w:left w:val="nil"/>
              <w:bottom w:val="single" w:sz="4" w:space="0" w:color="000000"/>
              <w:right w:val="single" w:sz="4" w:space="0" w:color="000000"/>
            </w:tcBorders>
            <w:shd w:val="clear" w:color="auto" w:fill="auto"/>
            <w:noWrap/>
            <w:vAlign w:val="bottom"/>
            <w:hideMark/>
          </w:tcPr>
          <w:p w14:paraId="0C0C8043" w14:textId="68DEBA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A1533E" w14:textId="70C706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603679D" w14:textId="514FF5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1,368,738.79 </w:t>
            </w:r>
          </w:p>
        </w:tc>
      </w:tr>
      <w:tr w:rsidR="00D17D4B" w:rsidRPr="00D17D4B" w14:paraId="214EBB4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E2352A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2778D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Tunga</w:t>
            </w:r>
          </w:p>
        </w:tc>
        <w:tc>
          <w:tcPr>
            <w:tcW w:w="728" w:type="pct"/>
            <w:tcBorders>
              <w:top w:val="nil"/>
              <w:left w:val="nil"/>
              <w:bottom w:val="single" w:sz="4" w:space="0" w:color="000000"/>
              <w:right w:val="single" w:sz="4" w:space="0" w:color="000000"/>
            </w:tcBorders>
            <w:shd w:val="clear" w:color="auto" w:fill="auto"/>
            <w:noWrap/>
            <w:vAlign w:val="bottom"/>
            <w:hideMark/>
          </w:tcPr>
          <w:p w14:paraId="71546ACF" w14:textId="292DA0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926DB3" w14:textId="624715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228,240.79 </w:t>
            </w:r>
          </w:p>
        </w:tc>
        <w:tc>
          <w:tcPr>
            <w:tcW w:w="728" w:type="pct"/>
            <w:tcBorders>
              <w:top w:val="nil"/>
              <w:left w:val="nil"/>
              <w:bottom w:val="single" w:sz="4" w:space="0" w:color="000000"/>
              <w:right w:val="single" w:sz="4" w:space="0" w:color="000000"/>
            </w:tcBorders>
            <w:shd w:val="clear" w:color="auto" w:fill="auto"/>
            <w:noWrap/>
            <w:vAlign w:val="bottom"/>
            <w:hideMark/>
          </w:tcPr>
          <w:p w14:paraId="62875872" w14:textId="1CEFAD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59073E" w14:textId="14489E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45,380.00 </w:t>
            </w:r>
          </w:p>
        </w:tc>
        <w:tc>
          <w:tcPr>
            <w:tcW w:w="726" w:type="pct"/>
            <w:tcBorders>
              <w:top w:val="nil"/>
              <w:left w:val="nil"/>
              <w:bottom w:val="single" w:sz="4" w:space="0" w:color="000000"/>
              <w:right w:val="single" w:sz="4" w:space="0" w:color="000000"/>
            </w:tcBorders>
            <w:shd w:val="clear" w:color="auto" w:fill="auto"/>
            <w:noWrap/>
            <w:vAlign w:val="bottom"/>
            <w:hideMark/>
          </w:tcPr>
          <w:p w14:paraId="5B77E310" w14:textId="48342C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273,620.79 </w:t>
            </w:r>
          </w:p>
        </w:tc>
      </w:tr>
      <w:tr w:rsidR="00D17D4B" w:rsidRPr="00D17D4B" w14:paraId="6A3732E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742E5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21E63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Leyte</w:t>
            </w:r>
          </w:p>
        </w:tc>
        <w:tc>
          <w:tcPr>
            <w:tcW w:w="728" w:type="pct"/>
            <w:tcBorders>
              <w:top w:val="nil"/>
              <w:left w:val="nil"/>
              <w:bottom w:val="single" w:sz="4" w:space="0" w:color="000000"/>
              <w:right w:val="single" w:sz="4" w:space="0" w:color="000000"/>
            </w:tcBorders>
            <w:shd w:val="clear" w:color="auto" w:fill="auto"/>
            <w:noWrap/>
            <w:vAlign w:val="bottom"/>
            <w:hideMark/>
          </w:tcPr>
          <w:p w14:paraId="2789B16F" w14:textId="5F0484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68C6EA" w14:textId="2CD998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16A3E5D0" w14:textId="7B3D65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B41822" w14:textId="2CE243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0E9357" w14:textId="335BFD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873,000.00 </w:t>
            </w:r>
          </w:p>
        </w:tc>
      </w:tr>
      <w:tr w:rsidR="00D17D4B" w:rsidRPr="00D17D4B" w14:paraId="2F50E99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A931B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E448B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Tabango</w:t>
            </w:r>
          </w:p>
        </w:tc>
        <w:tc>
          <w:tcPr>
            <w:tcW w:w="728" w:type="pct"/>
            <w:tcBorders>
              <w:top w:val="nil"/>
              <w:left w:val="nil"/>
              <w:bottom w:val="single" w:sz="4" w:space="0" w:color="000000"/>
              <w:right w:val="single" w:sz="4" w:space="0" w:color="000000"/>
            </w:tcBorders>
            <w:shd w:val="clear" w:color="auto" w:fill="auto"/>
            <w:noWrap/>
            <w:vAlign w:val="bottom"/>
            <w:hideMark/>
          </w:tcPr>
          <w:p w14:paraId="43C66028" w14:textId="490F82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63C9E8" w14:textId="5E8166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1,556,499.00 </w:t>
            </w:r>
          </w:p>
        </w:tc>
        <w:tc>
          <w:tcPr>
            <w:tcW w:w="728" w:type="pct"/>
            <w:tcBorders>
              <w:top w:val="nil"/>
              <w:left w:val="nil"/>
              <w:bottom w:val="single" w:sz="4" w:space="0" w:color="000000"/>
              <w:right w:val="single" w:sz="4" w:space="0" w:color="000000"/>
            </w:tcBorders>
            <w:shd w:val="clear" w:color="auto" w:fill="auto"/>
            <w:noWrap/>
            <w:vAlign w:val="bottom"/>
            <w:hideMark/>
          </w:tcPr>
          <w:p w14:paraId="0B4587ED" w14:textId="7B254D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7C3CE2" w14:textId="31565D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385CE8" w14:textId="76FAB0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1,556,499.00 </w:t>
            </w:r>
          </w:p>
        </w:tc>
      </w:tr>
      <w:tr w:rsidR="00D17D4B" w:rsidRPr="00D17D4B" w14:paraId="08D5B5D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1E910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AFDDA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Albuera</w:t>
            </w:r>
          </w:p>
        </w:tc>
        <w:tc>
          <w:tcPr>
            <w:tcW w:w="728" w:type="pct"/>
            <w:tcBorders>
              <w:top w:val="nil"/>
              <w:left w:val="nil"/>
              <w:bottom w:val="single" w:sz="4" w:space="0" w:color="000000"/>
              <w:right w:val="single" w:sz="4" w:space="0" w:color="000000"/>
            </w:tcBorders>
            <w:shd w:val="clear" w:color="auto" w:fill="auto"/>
            <w:noWrap/>
            <w:vAlign w:val="bottom"/>
            <w:hideMark/>
          </w:tcPr>
          <w:p w14:paraId="46D7AE34" w14:textId="62BD18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42ECDC" w14:textId="0AACE6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6,094,303.70 </w:t>
            </w:r>
          </w:p>
        </w:tc>
        <w:tc>
          <w:tcPr>
            <w:tcW w:w="728" w:type="pct"/>
            <w:tcBorders>
              <w:top w:val="nil"/>
              <w:left w:val="nil"/>
              <w:bottom w:val="single" w:sz="4" w:space="0" w:color="000000"/>
              <w:right w:val="single" w:sz="4" w:space="0" w:color="000000"/>
            </w:tcBorders>
            <w:shd w:val="clear" w:color="auto" w:fill="auto"/>
            <w:noWrap/>
            <w:vAlign w:val="bottom"/>
            <w:hideMark/>
          </w:tcPr>
          <w:p w14:paraId="3185AA4F" w14:textId="237C1A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3723C" w14:textId="5E07B4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40,000.00 </w:t>
            </w:r>
          </w:p>
        </w:tc>
        <w:tc>
          <w:tcPr>
            <w:tcW w:w="726" w:type="pct"/>
            <w:tcBorders>
              <w:top w:val="nil"/>
              <w:left w:val="nil"/>
              <w:bottom w:val="single" w:sz="4" w:space="0" w:color="000000"/>
              <w:right w:val="single" w:sz="4" w:space="0" w:color="000000"/>
            </w:tcBorders>
            <w:shd w:val="clear" w:color="auto" w:fill="auto"/>
            <w:noWrap/>
            <w:vAlign w:val="bottom"/>
            <w:hideMark/>
          </w:tcPr>
          <w:p w14:paraId="03A26A53" w14:textId="095F72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6,134,303.70 </w:t>
            </w:r>
          </w:p>
        </w:tc>
      </w:tr>
      <w:tr w:rsidR="00D17D4B" w:rsidRPr="00D17D4B" w14:paraId="644036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ACC73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63CDA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Matag-ob</w:t>
            </w:r>
          </w:p>
        </w:tc>
        <w:tc>
          <w:tcPr>
            <w:tcW w:w="728" w:type="pct"/>
            <w:tcBorders>
              <w:top w:val="nil"/>
              <w:left w:val="nil"/>
              <w:bottom w:val="single" w:sz="4" w:space="0" w:color="000000"/>
              <w:right w:val="single" w:sz="4" w:space="0" w:color="000000"/>
            </w:tcBorders>
            <w:shd w:val="clear" w:color="auto" w:fill="auto"/>
            <w:noWrap/>
            <w:vAlign w:val="bottom"/>
            <w:hideMark/>
          </w:tcPr>
          <w:p w14:paraId="43D5EB8B" w14:textId="472CB4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BA05D9" w14:textId="063CB2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7EFAD8" w14:textId="7BD575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6A2655" w14:textId="0F2666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4D659D" w14:textId="740119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150,000.00 </w:t>
            </w:r>
          </w:p>
        </w:tc>
      </w:tr>
      <w:tr w:rsidR="00D17D4B" w:rsidRPr="00D17D4B" w14:paraId="120AB21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89702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A1755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Baybay</w:t>
            </w:r>
          </w:p>
        </w:tc>
        <w:tc>
          <w:tcPr>
            <w:tcW w:w="728" w:type="pct"/>
            <w:tcBorders>
              <w:top w:val="nil"/>
              <w:left w:val="nil"/>
              <w:bottom w:val="single" w:sz="4" w:space="0" w:color="000000"/>
              <w:right w:val="single" w:sz="4" w:space="0" w:color="000000"/>
            </w:tcBorders>
            <w:shd w:val="clear" w:color="auto" w:fill="auto"/>
            <w:noWrap/>
            <w:vAlign w:val="bottom"/>
            <w:hideMark/>
          </w:tcPr>
          <w:p w14:paraId="52207D20" w14:textId="7E5F91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6D16A2" w14:textId="7B1DCB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3,370,456.00 </w:t>
            </w:r>
          </w:p>
        </w:tc>
        <w:tc>
          <w:tcPr>
            <w:tcW w:w="728" w:type="pct"/>
            <w:tcBorders>
              <w:top w:val="nil"/>
              <w:left w:val="nil"/>
              <w:bottom w:val="single" w:sz="4" w:space="0" w:color="000000"/>
              <w:right w:val="single" w:sz="4" w:space="0" w:color="000000"/>
            </w:tcBorders>
            <w:shd w:val="clear" w:color="auto" w:fill="auto"/>
            <w:noWrap/>
            <w:vAlign w:val="bottom"/>
            <w:hideMark/>
          </w:tcPr>
          <w:p w14:paraId="4B0A0ECE" w14:textId="27AF5B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E6D963" w14:textId="494204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2EA207" w14:textId="1A9C9A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3,370,456.00 </w:t>
            </w:r>
          </w:p>
        </w:tc>
      </w:tr>
      <w:tr w:rsidR="00D17D4B" w:rsidRPr="00D17D4B" w14:paraId="6BE2FEA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5E39F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E2F2B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Hilongos</w:t>
            </w:r>
          </w:p>
        </w:tc>
        <w:tc>
          <w:tcPr>
            <w:tcW w:w="728" w:type="pct"/>
            <w:tcBorders>
              <w:top w:val="nil"/>
              <w:left w:val="nil"/>
              <w:bottom w:val="single" w:sz="4" w:space="0" w:color="000000"/>
              <w:right w:val="single" w:sz="4" w:space="0" w:color="000000"/>
            </w:tcBorders>
            <w:shd w:val="clear" w:color="auto" w:fill="auto"/>
            <w:noWrap/>
            <w:vAlign w:val="bottom"/>
            <w:hideMark/>
          </w:tcPr>
          <w:p w14:paraId="4985B6C9" w14:textId="2C1381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C21D3B" w14:textId="0B0416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5,342,454.98 </w:t>
            </w:r>
          </w:p>
        </w:tc>
        <w:tc>
          <w:tcPr>
            <w:tcW w:w="728" w:type="pct"/>
            <w:tcBorders>
              <w:top w:val="nil"/>
              <w:left w:val="nil"/>
              <w:bottom w:val="single" w:sz="4" w:space="0" w:color="000000"/>
              <w:right w:val="single" w:sz="4" w:space="0" w:color="000000"/>
            </w:tcBorders>
            <w:shd w:val="clear" w:color="auto" w:fill="auto"/>
            <w:noWrap/>
            <w:vAlign w:val="bottom"/>
            <w:hideMark/>
          </w:tcPr>
          <w:p w14:paraId="16E81C9B" w14:textId="7BD34C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9E1450" w14:textId="4B07A8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7E2F23" w14:textId="2386E5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5,342,454.98 </w:t>
            </w:r>
          </w:p>
        </w:tc>
      </w:tr>
      <w:tr w:rsidR="00D17D4B" w:rsidRPr="00D17D4B" w14:paraId="05C039E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50E5B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89D0F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Hindang</w:t>
            </w:r>
          </w:p>
        </w:tc>
        <w:tc>
          <w:tcPr>
            <w:tcW w:w="728" w:type="pct"/>
            <w:tcBorders>
              <w:top w:val="nil"/>
              <w:left w:val="nil"/>
              <w:bottom w:val="single" w:sz="4" w:space="0" w:color="000000"/>
              <w:right w:val="single" w:sz="4" w:space="0" w:color="000000"/>
            </w:tcBorders>
            <w:shd w:val="clear" w:color="auto" w:fill="auto"/>
            <w:noWrap/>
            <w:vAlign w:val="bottom"/>
            <w:hideMark/>
          </w:tcPr>
          <w:p w14:paraId="42213BDD" w14:textId="5F69CF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025B5D" w14:textId="3E65AC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1,699,821.71 </w:t>
            </w:r>
          </w:p>
        </w:tc>
        <w:tc>
          <w:tcPr>
            <w:tcW w:w="728" w:type="pct"/>
            <w:tcBorders>
              <w:top w:val="nil"/>
              <w:left w:val="nil"/>
              <w:bottom w:val="single" w:sz="4" w:space="0" w:color="000000"/>
              <w:right w:val="single" w:sz="4" w:space="0" w:color="000000"/>
            </w:tcBorders>
            <w:shd w:val="clear" w:color="auto" w:fill="auto"/>
            <w:noWrap/>
            <w:vAlign w:val="bottom"/>
            <w:hideMark/>
          </w:tcPr>
          <w:p w14:paraId="4577C811" w14:textId="426769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430061" w14:textId="72F939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43,300.00 </w:t>
            </w:r>
          </w:p>
        </w:tc>
        <w:tc>
          <w:tcPr>
            <w:tcW w:w="726" w:type="pct"/>
            <w:tcBorders>
              <w:top w:val="nil"/>
              <w:left w:val="nil"/>
              <w:bottom w:val="single" w:sz="4" w:space="0" w:color="000000"/>
              <w:right w:val="single" w:sz="4" w:space="0" w:color="000000"/>
            </w:tcBorders>
            <w:shd w:val="clear" w:color="auto" w:fill="auto"/>
            <w:noWrap/>
            <w:vAlign w:val="bottom"/>
            <w:hideMark/>
          </w:tcPr>
          <w:p w14:paraId="687258A9" w14:textId="666883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1,743,121.71 </w:t>
            </w:r>
          </w:p>
        </w:tc>
      </w:tr>
      <w:tr w:rsidR="00D17D4B" w:rsidRPr="00D17D4B" w14:paraId="25508F5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A7A9CC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DD3EC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Inopacan</w:t>
            </w:r>
          </w:p>
        </w:tc>
        <w:tc>
          <w:tcPr>
            <w:tcW w:w="728" w:type="pct"/>
            <w:tcBorders>
              <w:top w:val="nil"/>
              <w:left w:val="nil"/>
              <w:bottom w:val="single" w:sz="4" w:space="0" w:color="000000"/>
              <w:right w:val="single" w:sz="4" w:space="0" w:color="000000"/>
            </w:tcBorders>
            <w:shd w:val="clear" w:color="auto" w:fill="auto"/>
            <w:noWrap/>
            <w:vAlign w:val="bottom"/>
            <w:hideMark/>
          </w:tcPr>
          <w:p w14:paraId="1EBF4DBD" w14:textId="060A75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160A87" w14:textId="4536F3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9E9FBA" w14:textId="333816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6295BC" w14:textId="26FC71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19,690.00 </w:t>
            </w:r>
          </w:p>
        </w:tc>
        <w:tc>
          <w:tcPr>
            <w:tcW w:w="726" w:type="pct"/>
            <w:tcBorders>
              <w:top w:val="nil"/>
              <w:left w:val="nil"/>
              <w:bottom w:val="single" w:sz="4" w:space="0" w:color="000000"/>
              <w:right w:val="single" w:sz="4" w:space="0" w:color="000000"/>
            </w:tcBorders>
            <w:shd w:val="clear" w:color="auto" w:fill="auto"/>
            <w:noWrap/>
            <w:vAlign w:val="bottom"/>
            <w:hideMark/>
          </w:tcPr>
          <w:p w14:paraId="45172E1B" w14:textId="185845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2,519,690.00 </w:t>
            </w:r>
          </w:p>
        </w:tc>
      </w:tr>
      <w:tr w:rsidR="00D17D4B" w:rsidRPr="00D17D4B" w14:paraId="078FD12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98963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C67A2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Javier (Bugho)</w:t>
            </w:r>
          </w:p>
        </w:tc>
        <w:tc>
          <w:tcPr>
            <w:tcW w:w="728" w:type="pct"/>
            <w:tcBorders>
              <w:top w:val="nil"/>
              <w:left w:val="nil"/>
              <w:bottom w:val="single" w:sz="4" w:space="0" w:color="000000"/>
              <w:right w:val="single" w:sz="4" w:space="0" w:color="000000"/>
            </w:tcBorders>
            <w:shd w:val="clear" w:color="auto" w:fill="auto"/>
            <w:noWrap/>
            <w:vAlign w:val="bottom"/>
            <w:hideMark/>
          </w:tcPr>
          <w:p w14:paraId="7F489496" w14:textId="406640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7932B5" w14:textId="414106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2,738,940.00 </w:t>
            </w:r>
          </w:p>
        </w:tc>
        <w:tc>
          <w:tcPr>
            <w:tcW w:w="728" w:type="pct"/>
            <w:tcBorders>
              <w:top w:val="nil"/>
              <w:left w:val="nil"/>
              <w:bottom w:val="single" w:sz="4" w:space="0" w:color="000000"/>
              <w:right w:val="single" w:sz="4" w:space="0" w:color="000000"/>
            </w:tcBorders>
            <w:shd w:val="clear" w:color="auto" w:fill="auto"/>
            <w:noWrap/>
            <w:vAlign w:val="bottom"/>
            <w:hideMark/>
          </w:tcPr>
          <w:p w14:paraId="2A9B191B" w14:textId="61D09B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EE200" w14:textId="5CBFAB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D0CE87" w14:textId="5D44EB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2,738,940.00 </w:t>
            </w:r>
          </w:p>
        </w:tc>
      </w:tr>
      <w:tr w:rsidR="00D17D4B" w:rsidRPr="00D17D4B" w14:paraId="06771F6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58BE2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82F1D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Mahaplag</w:t>
            </w:r>
          </w:p>
        </w:tc>
        <w:tc>
          <w:tcPr>
            <w:tcW w:w="728" w:type="pct"/>
            <w:tcBorders>
              <w:top w:val="nil"/>
              <w:left w:val="nil"/>
              <w:bottom w:val="single" w:sz="4" w:space="0" w:color="000000"/>
              <w:right w:val="single" w:sz="4" w:space="0" w:color="000000"/>
            </w:tcBorders>
            <w:shd w:val="clear" w:color="auto" w:fill="auto"/>
            <w:noWrap/>
            <w:vAlign w:val="bottom"/>
            <w:hideMark/>
          </w:tcPr>
          <w:p w14:paraId="3083EC77" w14:textId="629AA0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136FB7" w14:textId="2FE9F4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1,229,200.00 </w:t>
            </w:r>
          </w:p>
        </w:tc>
        <w:tc>
          <w:tcPr>
            <w:tcW w:w="728" w:type="pct"/>
            <w:tcBorders>
              <w:top w:val="nil"/>
              <w:left w:val="nil"/>
              <w:bottom w:val="single" w:sz="4" w:space="0" w:color="000000"/>
              <w:right w:val="single" w:sz="4" w:space="0" w:color="000000"/>
            </w:tcBorders>
            <w:shd w:val="clear" w:color="auto" w:fill="auto"/>
            <w:noWrap/>
            <w:vAlign w:val="bottom"/>
            <w:hideMark/>
          </w:tcPr>
          <w:p w14:paraId="14B19B32" w14:textId="2D9516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9B8D39" w14:textId="6DB461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85CF85" w14:textId="355456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1,229,200.00 </w:t>
            </w:r>
          </w:p>
        </w:tc>
      </w:tr>
      <w:tr w:rsidR="00D17D4B" w:rsidRPr="00D17D4B" w14:paraId="66685B6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FD40B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A75A3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Matalom</w:t>
            </w:r>
          </w:p>
        </w:tc>
        <w:tc>
          <w:tcPr>
            <w:tcW w:w="728" w:type="pct"/>
            <w:tcBorders>
              <w:top w:val="nil"/>
              <w:left w:val="nil"/>
              <w:bottom w:val="single" w:sz="4" w:space="0" w:color="000000"/>
              <w:right w:val="single" w:sz="4" w:space="0" w:color="000000"/>
            </w:tcBorders>
            <w:shd w:val="clear" w:color="auto" w:fill="auto"/>
            <w:noWrap/>
            <w:vAlign w:val="bottom"/>
            <w:hideMark/>
          </w:tcPr>
          <w:p w14:paraId="773D6F68" w14:textId="713D4B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E7F128" w14:textId="38F14D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1B2F1E" w14:textId="11B813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EB9CD1" w14:textId="64CC5A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EBCEC5" w14:textId="531971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1,250,000.00 </w:t>
            </w:r>
          </w:p>
        </w:tc>
      </w:tr>
      <w:tr w:rsidR="00D17D4B" w:rsidRPr="00D17D4B" w14:paraId="6678EF76"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870709"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Northern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7325B9D6" w14:textId="6368C8F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9573138" w14:textId="3812601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10,103,548.16 </w:t>
            </w:r>
          </w:p>
        </w:tc>
        <w:tc>
          <w:tcPr>
            <w:tcW w:w="728" w:type="pct"/>
            <w:tcBorders>
              <w:top w:val="nil"/>
              <w:left w:val="nil"/>
              <w:bottom w:val="single" w:sz="4" w:space="0" w:color="000000"/>
              <w:right w:val="single" w:sz="4" w:space="0" w:color="000000"/>
            </w:tcBorders>
            <w:shd w:val="clear" w:color="D8D8D8" w:fill="D8D8D8"/>
            <w:noWrap/>
            <w:vAlign w:val="bottom"/>
            <w:hideMark/>
          </w:tcPr>
          <w:p w14:paraId="7107E92A" w14:textId="4E2CCB6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788D675" w14:textId="3D28CE0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15,000.00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37983D6A" w14:textId="779A80A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10,118,548.16 </w:t>
            </w:r>
          </w:p>
        </w:tc>
      </w:tr>
      <w:tr w:rsidR="00D17D4B" w:rsidRPr="00D17D4B" w14:paraId="3D84481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87678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9C2BF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Bobon</w:t>
            </w:r>
          </w:p>
        </w:tc>
        <w:tc>
          <w:tcPr>
            <w:tcW w:w="728" w:type="pct"/>
            <w:tcBorders>
              <w:top w:val="nil"/>
              <w:left w:val="nil"/>
              <w:bottom w:val="single" w:sz="4" w:space="0" w:color="000000"/>
              <w:right w:val="single" w:sz="4" w:space="0" w:color="000000"/>
            </w:tcBorders>
            <w:shd w:val="clear" w:color="auto" w:fill="auto"/>
            <w:noWrap/>
            <w:vAlign w:val="bottom"/>
            <w:hideMark/>
          </w:tcPr>
          <w:p w14:paraId="3B5089B6" w14:textId="2FEFFD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BFEE2D" w14:textId="0A48DE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2,637,112.73 </w:t>
            </w:r>
          </w:p>
        </w:tc>
        <w:tc>
          <w:tcPr>
            <w:tcW w:w="728" w:type="pct"/>
            <w:tcBorders>
              <w:top w:val="nil"/>
              <w:left w:val="nil"/>
              <w:bottom w:val="single" w:sz="4" w:space="0" w:color="000000"/>
              <w:right w:val="single" w:sz="4" w:space="0" w:color="000000"/>
            </w:tcBorders>
            <w:shd w:val="clear" w:color="auto" w:fill="auto"/>
            <w:noWrap/>
            <w:vAlign w:val="bottom"/>
            <w:hideMark/>
          </w:tcPr>
          <w:p w14:paraId="2D20ECC5" w14:textId="6F2034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2812C9" w14:textId="58CA63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15,000.00 </w:t>
            </w:r>
          </w:p>
        </w:tc>
        <w:tc>
          <w:tcPr>
            <w:tcW w:w="726" w:type="pct"/>
            <w:tcBorders>
              <w:top w:val="nil"/>
              <w:left w:val="nil"/>
              <w:bottom w:val="single" w:sz="4" w:space="0" w:color="000000"/>
              <w:right w:val="single" w:sz="4" w:space="0" w:color="000000"/>
            </w:tcBorders>
            <w:shd w:val="clear" w:color="auto" w:fill="auto"/>
            <w:noWrap/>
            <w:vAlign w:val="bottom"/>
            <w:hideMark/>
          </w:tcPr>
          <w:p w14:paraId="1365A554" w14:textId="3B6425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2,652,112.73 </w:t>
            </w:r>
          </w:p>
        </w:tc>
      </w:tr>
      <w:tr w:rsidR="00D17D4B" w:rsidRPr="00D17D4B" w14:paraId="1BC950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CEFD5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D8C72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Lavezares</w:t>
            </w:r>
          </w:p>
        </w:tc>
        <w:tc>
          <w:tcPr>
            <w:tcW w:w="728" w:type="pct"/>
            <w:tcBorders>
              <w:top w:val="nil"/>
              <w:left w:val="nil"/>
              <w:bottom w:val="single" w:sz="4" w:space="0" w:color="000000"/>
              <w:right w:val="single" w:sz="4" w:space="0" w:color="000000"/>
            </w:tcBorders>
            <w:shd w:val="clear" w:color="auto" w:fill="auto"/>
            <w:noWrap/>
            <w:vAlign w:val="bottom"/>
            <w:hideMark/>
          </w:tcPr>
          <w:p w14:paraId="205DA60C" w14:textId="5A6B74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B7E3A4" w14:textId="61DDF8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299,400.00 </w:t>
            </w:r>
          </w:p>
        </w:tc>
        <w:tc>
          <w:tcPr>
            <w:tcW w:w="728" w:type="pct"/>
            <w:tcBorders>
              <w:top w:val="nil"/>
              <w:left w:val="nil"/>
              <w:bottom w:val="single" w:sz="4" w:space="0" w:color="000000"/>
              <w:right w:val="single" w:sz="4" w:space="0" w:color="000000"/>
            </w:tcBorders>
            <w:shd w:val="clear" w:color="auto" w:fill="auto"/>
            <w:noWrap/>
            <w:vAlign w:val="bottom"/>
            <w:hideMark/>
          </w:tcPr>
          <w:p w14:paraId="00A4D6C9" w14:textId="59A54E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D08614" w14:textId="7DE7AC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B49BCA" w14:textId="3FEE66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299,400.00 </w:t>
            </w:r>
          </w:p>
        </w:tc>
      </w:tr>
      <w:tr w:rsidR="00D17D4B" w:rsidRPr="00D17D4B" w14:paraId="04631F2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18861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DDB85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1CF6999C" w14:textId="4A3B11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6FB6A3" w14:textId="0272C3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2,844,200.43 </w:t>
            </w:r>
          </w:p>
        </w:tc>
        <w:tc>
          <w:tcPr>
            <w:tcW w:w="728" w:type="pct"/>
            <w:tcBorders>
              <w:top w:val="nil"/>
              <w:left w:val="nil"/>
              <w:bottom w:val="single" w:sz="4" w:space="0" w:color="000000"/>
              <w:right w:val="single" w:sz="4" w:space="0" w:color="000000"/>
            </w:tcBorders>
            <w:shd w:val="clear" w:color="auto" w:fill="auto"/>
            <w:noWrap/>
            <w:vAlign w:val="bottom"/>
            <w:hideMark/>
          </w:tcPr>
          <w:p w14:paraId="47BE5133" w14:textId="5F2AD2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3DDE07" w14:textId="667D60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7B9DD7" w14:textId="78169F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2,844,200.43 </w:t>
            </w:r>
          </w:p>
        </w:tc>
      </w:tr>
      <w:tr w:rsidR="00D17D4B" w:rsidRPr="00D17D4B" w14:paraId="4F8F2B4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9AE8057"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7E88C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Mapanas</w:t>
            </w:r>
          </w:p>
        </w:tc>
        <w:tc>
          <w:tcPr>
            <w:tcW w:w="728" w:type="pct"/>
            <w:tcBorders>
              <w:top w:val="nil"/>
              <w:left w:val="nil"/>
              <w:bottom w:val="single" w:sz="4" w:space="0" w:color="000000"/>
              <w:right w:val="single" w:sz="4" w:space="0" w:color="000000"/>
            </w:tcBorders>
            <w:shd w:val="clear" w:color="auto" w:fill="auto"/>
            <w:noWrap/>
            <w:vAlign w:val="bottom"/>
            <w:hideMark/>
          </w:tcPr>
          <w:p w14:paraId="1F515DAF" w14:textId="6A5096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83C8EF" w14:textId="10ED7C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4,322,835.00 </w:t>
            </w:r>
          </w:p>
        </w:tc>
        <w:tc>
          <w:tcPr>
            <w:tcW w:w="728" w:type="pct"/>
            <w:tcBorders>
              <w:top w:val="nil"/>
              <w:left w:val="nil"/>
              <w:bottom w:val="single" w:sz="4" w:space="0" w:color="000000"/>
              <w:right w:val="single" w:sz="4" w:space="0" w:color="000000"/>
            </w:tcBorders>
            <w:shd w:val="clear" w:color="auto" w:fill="auto"/>
            <w:noWrap/>
            <w:vAlign w:val="bottom"/>
            <w:hideMark/>
          </w:tcPr>
          <w:p w14:paraId="4DC041CE" w14:textId="5BAEAF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A95287" w14:textId="1C3E98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1CFE4F3" w14:textId="098662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4,322,835.00 </w:t>
            </w:r>
          </w:p>
        </w:tc>
      </w:tr>
      <w:tr w:rsidR="00D17D4B" w:rsidRPr="00D17D4B" w14:paraId="70E01655"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7CE78A"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Western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4CCB664F" w14:textId="7DE29C9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2,585,223.00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220C1FC" w14:textId="59066F9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30,144,801.00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DBEBFDB" w14:textId="359E4A4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9D31033" w14:textId="467DCDD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1,108,500.00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01212DA0" w14:textId="3F7E793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33,838,524.00 </w:t>
            </w:r>
          </w:p>
        </w:tc>
      </w:tr>
      <w:tr w:rsidR="00D17D4B" w:rsidRPr="00D17D4B" w14:paraId="6C0744C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C5B875"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42565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Almagro</w:t>
            </w:r>
          </w:p>
        </w:tc>
        <w:tc>
          <w:tcPr>
            <w:tcW w:w="728" w:type="pct"/>
            <w:tcBorders>
              <w:top w:val="nil"/>
              <w:left w:val="nil"/>
              <w:bottom w:val="single" w:sz="4" w:space="0" w:color="000000"/>
              <w:right w:val="single" w:sz="4" w:space="0" w:color="000000"/>
            </w:tcBorders>
            <w:shd w:val="clear" w:color="auto" w:fill="auto"/>
            <w:noWrap/>
            <w:vAlign w:val="bottom"/>
            <w:hideMark/>
          </w:tcPr>
          <w:p w14:paraId="6EF82345" w14:textId="3905D1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E0713" w14:textId="441CD5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797,142.50 </w:t>
            </w:r>
          </w:p>
        </w:tc>
        <w:tc>
          <w:tcPr>
            <w:tcW w:w="728" w:type="pct"/>
            <w:tcBorders>
              <w:top w:val="nil"/>
              <w:left w:val="nil"/>
              <w:bottom w:val="single" w:sz="4" w:space="0" w:color="000000"/>
              <w:right w:val="single" w:sz="4" w:space="0" w:color="000000"/>
            </w:tcBorders>
            <w:shd w:val="clear" w:color="auto" w:fill="auto"/>
            <w:noWrap/>
            <w:vAlign w:val="bottom"/>
            <w:hideMark/>
          </w:tcPr>
          <w:p w14:paraId="58124B3A" w14:textId="701CE7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DCDC6A" w14:textId="2D6B8B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00C15F" w14:textId="2477DA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797,142.50 </w:t>
            </w:r>
          </w:p>
        </w:tc>
      </w:tr>
      <w:tr w:rsidR="00D17D4B" w:rsidRPr="00D17D4B" w14:paraId="223829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E7973B"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A1B12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Gandara</w:t>
            </w:r>
          </w:p>
        </w:tc>
        <w:tc>
          <w:tcPr>
            <w:tcW w:w="728" w:type="pct"/>
            <w:tcBorders>
              <w:top w:val="nil"/>
              <w:left w:val="nil"/>
              <w:bottom w:val="single" w:sz="4" w:space="0" w:color="000000"/>
              <w:right w:val="single" w:sz="4" w:space="0" w:color="000000"/>
            </w:tcBorders>
            <w:shd w:val="clear" w:color="auto" w:fill="auto"/>
            <w:noWrap/>
            <w:vAlign w:val="bottom"/>
            <w:hideMark/>
          </w:tcPr>
          <w:p w14:paraId="1E156B8D" w14:textId="545058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CBBFEA" w14:textId="34984F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792,200.00 </w:t>
            </w:r>
          </w:p>
        </w:tc>
        <w:tc>
          <w:tcPr>
            <w:tcW w:w="728" w:type="pct"/>
            <w:tcBorders>
              <w:top w:val="nil"/>
              <w:left w:val="nil"/>
              <w:bottom w:val="single" w:sz="4" w:space="0" w:color="000000"/>
              <w:right w:val="single" w:sz="4" w:space="0" w:color="000000"/>
            </w:tcBorders>
            <w:shd w:val="clear" w:color="auto" w:fill="auto"/>
            <w:noWrap/>
            <w:vAlign w:val="bottom"/>
            <w:hideMark/>
          </w:tcPr>
          <w:p w14:paraId="418E369F" w14:textId="45720D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D23799" w14:textId="235B67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ABA726" w14:textId="418C25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792,200.00 </w:t>
            </w:r>
          </w:p>
        </w:tc>
      </w:tr>
      <w:tr w:rsidR="00D17D4B" w:rsidRPr="00D17D4B" w14:paraId="34D010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AF5F7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EE5D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Matuguinao</w:t>
            </w:r>
          </w:p>
        </w:tc>
        <w:tc>
          <w:tcPr>
            <w:tcW w:w="728" w:type="pct"/>
            <w:tcBorders>
              <w:top w:val="nil"/>
              <w:left w:val="nil"/>
              <w:bottom w:val="single" w:sz="4" w:space="0" w:color="000000"/>
              <w:right w:val="single" w:sz="4" w:space="0" w:color="000000"/>
            </w:tcBorders>
            <w:shd w:val="clear" w:color="auto" w:fill="auto"/>
            <w:noWrap/>
            <w:vAlign w:val="bottom"/>
            <w:hideMark/>
          </w:tcPr>
          <w:p w14:paraId="0495428F" w14:textId="340325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27210B" w14:textId="3A513B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2B8C93" w14:textId="29CDFD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BC9454" w14:textId="663685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3934BCF" w14:textId="61F0B3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432,000.00 </w:t>
            </w:r>
          </w:p>
        </w:tc>
      </w:tr>
      <w:tr w:rsidR="00D17D4B" w:rsidRPr="00D17D4B" w14:paraId="3F87C1B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0C4F1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4368D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Pagsanghan</w:t>
            </w:r>
          </w:p>
        </w:tc>
        <w:tc>
          <w:tcPr>
            <w:tcW w:w="728" w:type="pct"/>
            <w:tcBorders>
              <w:top w:val="nil"/>
              <w:left w:val="nil"/>
              <w:bottom w:val="single" w:sz="4" w:space="0" w:color="000000"/>
              <w:right w:val="single" w:sz="4" w:space="0" w:color="000000"/>
            </w:tcBorders>
            <w:shd w:val="clear" w:color="auto" w:fill="auto"/>
            <w:noWrap/>
            <w:vAlign w:val="bottom"/>
            <w:hideMark/>
          </w:tcPr>
          <w:p w14:paraId="5119FC7C" w14:textId="55B7BB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F80EF7" w14:textId="38503B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63057B" w14:textId="6CD229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D5FAF5" w14:textId="645734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09301F" w14:textId="1C826D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300,000.00 </w:t>
            </w:r>
          </w:p>
        </w:tc>
      </w:tr>
      <w:tr w:rsidR="00D17D4B" w:rsidRPr="00D17D4B" w14:paraId="3BA9C90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1E987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CCD0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Jorge</w:t>
            </w:r>
          </w:p>
        </w:tc>
        <w:tc>
          <w:tcPr>
            <w:tcW w:w="728" w:type="pct"/>
            <w:tcBorders>
              <w:top w:val="nil"/>
              <w:left w:val="nil"/>
              <w:bottom w:val="single" w:sz="4" w:space="0" w:color="000000"/>
              <w:right w:val="single" w:sz="4" w:space="0" w:color="000000"/>
            </w:tcBorders>
            <w:shd w:val="clear" w:color="auto" w:fill="auto"/>
            <w:noWrap/>
            <w:vAlign w:val="bottom"/>
            <w:hideMark/>
          </w:tcPr>
          <w:p w14:paraId="42695C3B" w14:textId="51D5C8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042776" w14:textId="19DB06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1,043,985.50 </w:t>
            </w:r>
          </w:p>
        </w:tc>
        <w:tc>
          <w:tcPr>
            <w:tcW w:w="728" w:type="pct"/>
            <w:tcBorders>
              <w:top w:val="nil"/>
              <w:left w:val="nil"/>
              <w:bottom w:val="single" w:sz="4" w:space="0" w:color="000000"/>
              <w:right w:val="single" w:sz="4" w:space="0" w:color="000000"/>
            </w:tcBorders>
            <w:shd w:val="clear" w:color="auto" w:fill="auto"/>
            <w:noWrap/>
            <w:vAlign w:val="bottom"/>
            <w:hideMark/>
          </w:tcPr>
          <w:p w14:paraId="3D6AC684" w14:textId="38548E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4E77F7" w14:textId="11671D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5D198C" w14:textId="0E0ED8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1,043,985.50 </w:t>
            </w:r>
          </w:p>
        </w:tc>
      </w:tr>
      <w:tr w:rsidR="00D17D4B" w:rsidRPr="00D17D4B" w14:paraId="077FA92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92021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66D9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Margarita</w:t>
            </w:r>
          </w:p>
        </w:tc>
        <w:tc>
          <w:tcPr>
            <w:tcW w:w="728" w:type="pct"/>
            <w:tcBorders>
              <w:top w:val="nil"/>
              <w:left w:val="nil"/>
              <w:bottom w:val="single" w:sz="4" w:space="0" w:color="000000"/>
              <w:right w:val="single" w:sz="4" w:space="0" w:color="000000"/>
            </w:tcBorders>
            <w:shd w:val="clear" w:color="auto" w:fill="auto"/>
            <w:noWrap/>
            <w:vAlign w:val="bottom"/>
            <w:hideMark/>
          </w:tcPr>
          <w:p w14:paraId="23A30BC4" w14:textId="2340D8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0731D3" w14:textId="2328B2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2,771,250.00 </w:t>
            </w:r>
          </w:p>
        </w:tc>
        <w:tc>
          <w:tcPr>
            <w:tcW w:w="728" w:type="pct"/>
            <w:tcBorders>
              <w:top w:val="nil"/>
              <w:left w:val="nil"/>
              <w:bottom w:val="single" w:sz="4" w:space="0" w:color="000000"/>
              <w:right w:val="single" w:sz="4" w:space="0" w:color="000000"/>
            </w:tcBorders>
            <w:shd w:val="clear" w:color="auto" w:fill="auto"/>
            <w:noWrap/>
            <w:vAlign w:val="bottom"/>
            <w:hideMark/>
          </w:tcPr>
          <w:p w14:paraId="4C0F3A67" w14:textId="3188ED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405795" w14:textId="2AA4E4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1,108,500.00 </w:t>
            </w:r>
          </w:p>
        </w:tc>
        <w:tc>
          <w:tcPr>
            <w:tcW w:w="726" w:type="pct"/>
            <w:tcBorders>
              <w:top w:val="nil"/>
              <w:left w:val="nil"/>
              <w:bottom w:val="single" w:sz="4" w:space="0" w:color="000000"/>
              <w:right w:val="single" w:sz="4" w:space="0" w:color="000000"/>
            </w:tcBorders>
            <w:shd w:val="clear" w:color="auto" w:fill="auto"/>
            <w:noWrap/>
            <w:vAlign w:val="bottom"/>
            <w:hideMark/>
          </w:tcPr>
          <w:p w14:paraId="626CEAFC" w14:textId="5A7A8C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3,879,750.00 </w:t>
            </w:r>
          </w:p>
        </w:tc>
      </w:tr>
      <w:tr w:rsidR="00D17D4B" w:rsidRPr="00D17D4B" w14:paraId="19613B6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8819D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538E6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Nino</w:t>
            </w:r>
          </w:p>
        </w:tc>
        <w:tc>
          <w:tcPr>
            <w:tcW w:w="728" w:type="pct"/>
            <w:tcBorders>
              <w:top w:val="nil"/>
              <w:left w:val="nil"/>
              <w:bottom w:val="single" w:sz="4" w:space="0" w:color="000000"/>
              <w:right w:val="single" w:sz="4" w:space="0" w:color="000000"/>
            </w:tcBorders>
            <w:shd w:val="clear" w:color="auto" w:fill="auto"/>
            <w:noWrap/>
            <w:vAlign w:val="bottom"/>
            <w:hideMark/>
          </w:tcPr>
          <w:p w14:paraId="5F8A6AE4" w14:textId="29C048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33A17D" w14:textId="3033BB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C7317F" w14:textId="7700B4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C29CFE" w14:textId="10FB10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40D9D89" w14:textId="5F75FDC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236,000.00 </w:t>
            </w:r>
          </w:p>
        </w:tc>
      </w:tr>
      <w:tr w:rsidR="00D17D4B" w:rsidRPr="00D17D4B" w14:paraId="6C3C9F1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30C5D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21D63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Tagapul-an</w:t>
            </w:r>
          </w:p>
        </w:tc>
        <w:tc>
          <w:tcPr>
            <w:tcW w:w="728" w:type="pct"/>
            <w:tcBorders>
              <w:top w:val="nil"/>
              <w:left w:val="nil"/>
              <w:bottom w:val="single" w:sz="4" w:space="0" w:color="000000"/>
              <w:right w:val="single" w:sz="4" w:space="0" w:color="000000"/>
            </w:tcBorders>
            <w:shd w:val="clear" w:color="auto" w:fill="auto"/>
            <w:noWrap/>
            <w:vAlign w:val="bottom"/>
            <w:hideMark/>
          </w:tcPr>
          <w:p w14:paraId="0124D0E9" w14:textId="50AE87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6F1996" w14:textId="26129C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529,500.00 </w:t>
            </w:r>
          </w:p>
        </w:tc>
        <w:tc>
          <w:tcPr>
            <w:tcW w:w="728" w:type="pct"/>
            <w:tcBorders>
              <w:top w:val="nil"/>
              <w:left w:val="nil"/>
              <w:bottom w:val="single" w:sz="4" w:space="0" w:color="000000"/>
              <w:right w:val="single" w:sz="4" w:space="0" w:color="000000"/>
            </w:tcBorders>
            <w:shd w:val="clear" w:color="auto" w:fill="auto"/>
            <w:noWrap/>
            <w:vAlign w:val="bottom"/>
            <w:hideMark/>
          </w:tcPr>
          <w:p w14:paraId="4D35905F" w14:textId="4055E0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F05BB7" w14:textId="4573C9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FB2EBC" w14:textId="5556CF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529,500.00 </w:t>
            </w:r>
          </w:p>
        </w:tc>
      </w:tr>
      <w:tr w:rsidR="00D17D4B" w:rsidRPr="00D17D4B" w14:paraId="35E9181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AF0E9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CE9D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Tarangnan</w:t>
            </w:r>
          </w:p>
        </w:tc>
        <w:tc>
          <w:tcPr>
            <w:tcW w:w="728" w:type="pct"/>
            <w:tcBorders>
              <w:top w:val="nil"/>
              <w:left w:val="nil"/>
              <w:bottom w:val="single" w:sz="4" w:space="0" w:color="000000"/>
              <w:right w:val="single" w:sz="4" w:space="0" w:color="000000"/>
            </w:tcBorders>
            <w:shd w:val="clear" w:color="auto" w:fill="auto"/>
            <w:noWrap/>
            <w:vAlign w:val="bottom"/>
            <w:hideMark/>
          </w:tcPr>
          <w:p w14:paraId="1B8D716E" w14:textId="5AE779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2,585,223.00 </w:t>
            </w:r>
          </w:p>
        </w:tc>
        <w:tc>
          <w:tcPr>
            <w:tcW w:w="728" w:type="pct"/>
            <w:tcBorders>
              <w:top w:val="nil"/>
              <w:left w:val="nil"/>
              <w:bottom w:val="single" w:sz="4" w:space="0" w:color="000000"/>
              <w:right w:val="single" w:sz="4" w:space="0" w:color="000000"/>
            </w:tcBorders>
            <w:shd w:val="clear" w:color="auto" w:fill="auto"/>
            <w:noWrap/>
            <w:vAlign w:val="bottom"/>
            <w:hideMark/>
          </w:tcPr>
          <w:p w14:paraId="1C4544C2" w14:textId="0BBCA1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2,045,317.00 </w:t>
            </w:r>
          </w:p>
        </w:tc>
        <w:tc>
          <w:tcPr>
            <w:tcW w:w="728" w:type="pct"/>
            <w:tcBorders>
              <w:top w:val="nil"/>
              <w:left w:val="nil"/>
              <w:bottom w:val="single" w:sz="4" w:space="0" w:color="000000"/>
              <w:right w:val="single" w:sz="4" w:space="0" w:color="000000"/>
            </w:tcBorders>
            <w:shd w:val="clear" w:color="auto" w:fill="auto"/>
            <w:noWrap/>
            <w:vAlign w:val="bottom"/>
            <w:hideMark/>
          </w:tcPr>
          <w:p w14:paraId="286B7802" w14:textId="176B6B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E79AAD" w14:textId="613C9C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25B04B" w14:textId="473C66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4,630,540.00 </w:t>
            </w:r>
          </w:p>
        </w:tc>
      </w:tr>
      <w:tr w:rsidR="00D17D4B" w:rsidRPr="00D17D4B" w14:paraId="44B7E73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4E2B7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E6001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Calbiga</w:t>
            </w:r>
          </w:p>
        </w:tc>
        <w:tc>
          <w:tcPr>
            <w:tcW w:w="728" w:type="pct"/>
            <w:tcBorders>
              <w:top w:val="nil"/>
              <w:left w:val="nil"/>
              <w:bottom w:val="single" w:sz="4" w:space="0" w:color="000000"/>
              <w:right w:val="single" w:sz="4" w:space="0" w:color="000000"/>
            </w:tcBorders>
            <w:shd w:val="clear" w:color="auto" w:fill="auto"/>
            <w:noWrap/>
            <w:vAlign w:val="bottom"/>
            <w:hideMark/>
          </w:tcPr>
          <w:p w14:paraId="199D80D8" w14:textId="5EF47C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648AD3" w14:textId="4FC2EF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6,977,006.00 </w:t>
            </w:r>
          </w:p>
        </w:tc>
        <w:tc>
          <w:tcPr>
            <w:tcW w:w="728" w:type="pct"/>
            <w:tcBorders>
              <w:top w:val="nil"/>
              <w:left w:val="nil"/>
              <w:bottom w:val="single" w:sz="4" w:space="0" w:color="000000"/>
              <w:right w:val="single" w:sz="4" w:space="0" w:color="000000"/>
            </w:tcBorders>
            <w:shd w:val="clear" w:color="auto" w:fill="auto"/>
            <w:noWrap/>
            <w:vAlign w:val="bottom"/>
            <w:hideMark/>
          </w:tcPr>
          <w:p w14:paraId="0E2EAEE0" w14:textId="0904E9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F78245" w14:textId="7CAE64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4D6210" w14:textId="5A7B2E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6,977,006.00 </w:t>
            </w:r>
          </w:p>
        </w:tc>
      </w:tr>
      <w:tr w:rsidR="00D17D4B" w:rsidRPr="00D17D4B" w14:paraId="630D07E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2DF5EE"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4409A3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Catbalogan</w:t>
            </w:r>
          </w:p>
        </w:tc>
        <w:tc>
          <w:tcPr>
            <w:tcW w:w="728" w:type="pct"/>
            <w:tcBorders>
              <w:top w:val="nil"/>
              <w:left w:val="nil"/>
              <w:bottom w:val="single" w:sz="4" w:space="0" w:color="000000"/>
              <w:right w:val="single" w:sz="4" w:space="0" w:color="000000"/>
            </w:tcBorders>
            <w:shd w:val="clear" w:color="auto" w:fill="auto"/>
            <w:noWrap/>
            <w:vAlign w:val="bottom"/>
            <w:hideMark/>
          </w:tcPr>
          <w:p w14:paraId="5D68A890" w14:textId="710205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776D4" w14:textId="34ED30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10,558,900.00 </w:t>
            </w:r>
          </w:p>
        </w:tc>
        <w:tc>
          <w:tcPr>
            <w:tcW w:w="728" w:type="pct"/>
            <w:tcBorders>
              <w:top w:val="nil"/>
              <w:left w:val="nil"/>
              <w:bottom w:val="single" w:sz="4" w:space="0" w:color="000000"/>
              <w:right w:val="single" w:sz="4" w:space="0" w:color="000000"/>
            </w:tcBorders>
            <w:shd w:val="clear" w:color="auto" w:fill="auto"/>
            <w:noWrap/>
            <w:vAlign w:val="bottom"/>
            <w:hideMark/>
          </w:tcPr>
          <w:p w14:paraId="063666AE" w14:textId="0B5F77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0DD582" w14:textId="7B822B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C4D42F" w14:textId="41BC1C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10,558,900.00 </w:t>
            </w:r>
          </w:p>
        </w:tc>
      </w:tr>
      <w:tr w:rsidR="00D17D4B" w:rsidRPr="00D17D4B" w14:paraId="53444FE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F6352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616D5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Sebastian</w:t>
            </w:r>
          </w:p>
        </w:tc>
        <w:tc>
          <w:tcPr>
            <w:tcW w:w="728" w:type="pct"/>
            <w:tcBorders>
              <w:top w:val="nil"/>
              <w:left w:val="nil"/>
              <w:bottom w:val="single" w:sz="4" w:space="0" w:color="000000"/>
              <w:right w:val="single" w:sz="4" w:space="0" w:color="000000"/>
            </w:tcBorders>
            <w:shd w:val="clear" w:color="auto" w:fill="auto"/>
            <w:noWrap/>
            <w:vAlign w:val="bottom"/>
            <w:hideMark/>
          </w:tcPr>
          <w:p w14:paraId="21AC4C1E" w14:textId="60AC0D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F0E680" w14:textId="29CE52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9C7A0E7" w14:textId="48D360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74A70B" w14:textId="676117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3924C4" w14:textId="03727E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1,117,500.00 </w:t>
            </w:r>
          </w:p>
        </w:tc>
      </w:tr>
      <w:tr w:rsidR="00D17D4B" w:rsidRPr="00D17D4B" w14:paraId="7103DF9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B9ABC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FEE15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54183C98" w14:textId="245C86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D97992" w14:textId="4738EE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19B485" w14:textId="548A23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2F5464" w14:textId="23160E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C566C2" w14:textId="10D8DA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2,544,000.00 </w:t>
            </w:r>
          </w:p>
        </w:tc>
      </w:tr>
      <w:tr w:rsidR="00D17D4B" w:rsidRPr="00D17D4B" w14:paraId="168CD269"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A4954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Southern 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10FF3895" w14:textId="7C0478A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A2A6EAB" w14:textId="5DB2D3B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12,048,179.94 </w:t>
            </w:r>
          </w:p>
        </w:tc>
        <w:tc>
          <w:tcPr>
            <w:tcW w:w="728" w:type="pct"/>
            <w:tcBorders>
              <w:top w:val="nil"/>
              <w:left w:val="nil"/>
              <w:bottom w:val="single" w:sz="4" w:space="0" w:color="000000"/>
              <w:right w:val="single" w:sz="4" w:space="0" w:color="000000"/>
            </w:tcBorders>
            <w:shd w:val="clear" w:color="D8D8D8" w:fill="D8D8D8"/>
            <w:noWrap/>
            <w:vAlign w:val="bottom"/>
            <w:hideMark/>
          </w:tcPr>
          <w:p w14:paraId="38E454FD" w14:textId="36E929F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A9D3099" w14:textId="7A2F089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637,500.00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6B5E2A62" w14:textId="1AB74F7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12,685,679.94 </w:t>
            </w:r>
          </w:p>
        </w:tc>
      </w:tr>
      <w:tr w:rsidR="00D17D4B" w:rsidRPr="00D17D4B" w14:paraId="2B4689B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70D3B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762D6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Limasawa</w:t>
            </w:r>
          </w:p>
        </w:tc>
        <w:tc>
          <w:tcPr>
            <w:tcW w:w="728" w:type="pct"/>
            <w:tcBorders>
              <w:top w:val="nil"/>
              <w:left w:val="nil"/>
              <w:bottom w:val="single" w:sz="4" w:space="0" w:color="000000"/>
              <w:right w:val="single" w:sz="4" w:space="0" w:color="000000"/>
            </w:tcBorders>
            <w:shd w:val="clear" w:color="auto" w:fill="auto"/>
            <w:noWrap/>
            <w:vAlign w:val="bottom"/>
            <w:hideMark/>
          </w:tcPr>
          <w:p w14:paraId="72B99FA9" w14:textId="7B0F95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2F1A44" w14:textId="7646CF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680F96EA" w14:textId="43C02E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1D84A5" w14:textId="049252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768E86" w14:textId="7177B7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468,000.00 </w:t>
            </w:r>
          </w:p>
        </w:tc>
      </w:tr>
      <w:tr w:rsidR="00D17D4B" w:rsidRPr="00D17D4B" w14:paraId="637B44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1D0B10"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3E54C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Maasin</w:t>
            </w:r>
          </w:p>
        </w:tc>
        <w:tc>
          <w:tcPr>
            <w:tcW w:w="728" w:type="pct"/>
            <w:tcBorders>
              <w:top w:val="nil"/>
              <w:left w:val="nil"/>
              <w:bottom w:val="single" w:sz="4" w:space="0" w:color="000000"/>
              <w:right w:val="single" w:sz="4" w:space="0" w:color="000000"/>
            </w:tcBorders>
            <w:shd w:val="clear" w:color="auto" w:fill="auto"/>
            <w:noWrap/>
            <w:vAlign w:val="bottom"/>
            <w:hideMark/>
          </w:tcPr>
          <w:p w14:paraId="1F465831" w14:textId="3524A4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B20EBD" w14:textId="019975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2,964,860.00 </w:t>
            </w:r>
          </w:p>
        </w:tc>
        <w:tc>
          <w:tcPr>
            <w:tcW w:w="728" w:type="pct"/>
            <w:tcBorders>
              <w:top w:val="nil"/>
              <w:left w:val="nil"/>
              <w:bottom w:val="single" w:sz="4" w:space="0" w:color="000000"/>
              <w:right w:val="single" w:sz="4" w:space="0" w:color="000000"/>
            </w:tcBorders>
            <w:shd w:val="clear" w:color="auto" w:fill="auto"/>
            <w:noWrap/>
            <w:vAlign w:val="bottom"/>
            <w:hideMark/>
          </w:tcPr>
          <w:p w14:paraId="11EC58AE" w14:textId="470DD5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12D3E4" w14:textId="36101E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57B302" w14:textId="61AD95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2,964,860.00 </w:t>
            </w:r>
          </w:p>
        </w:tc>
      </w:tr>
      <w:tr w:rsidR="00D17D4B" w:rsidRPr="00D17D4B" w14:paraId="7897F5C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F11E6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28E1C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Malitbog</w:t>
            </w:r>
          </w:p>
        </w:tc>
        <w:tc>
          <w:tcPr>
            <w:tcW w:w="728" w:type="pct"/>
            <w:tcBorders>
              <w:top w:val="nil"/>
              <w:left w:val="nil"/>
              <w:bottom w:val="single" w:sz="4" w:space="0" w:color="000000"/>
              <w:right w:val="single" w:sz="4" w:space="0" w:color="000000"/>
            </w:tcBorders>
            <w:shd w:val="clear" w:color="auto" w:fill="auto"/>
            <w:noWrap/>
            <w:vAlign w:val="bottom"/>
            <w:hideMark/>
          </w:tcPr>
          <w:p w14:paraId="3E6BB477" w14:textId="67BC85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F71325" w14:textId="6FEAC5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2,401,740.60 </w:t>
            </w:r>
          </w:p>
        </w:tc>
        <w:tc>
          <w:tcPr>
            <w:tcW w:w="728" w:type="pct"/>
            <w:tcBorders>
              <w:top w:val="nil"/>
              <w:left w:val="nil"/>
              <w:bottom w:val="single" w:sz="4" w:space="0" w:color="000000"/>
              <w:right w:val="single" w:sz="4" w:space="0" w:color="000000"/>
            </w:tcBorders>
            <w:shd w:val="clear" w:color="auto" w:fill="auto"/>
            <w:noWrap/>
            <w:vAlign w:val="bottom"/>
            <w:hideMark/>
          </w:tcPr>
          <w:p w14:paraId="55A64B15" w14:textId="1EA033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9B39E5" w14:textId="0F29B3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908FB27" w14:textId="31F4FA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2,401,740.60 </w:t>
            </w:r>
          </w:p>
        </w:tc>
      </w:tr>
      <w:tr w:rsidR="00D17D4B" w:rsidRPr="00D17D4B" w14:paraId="09B340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BC179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E1453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7729D8C0" w14:textId="1A6607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6D224E" w14:textId="57C2BA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C9DB2F" w14:textId="3C7BA4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EA738B" w14:textId="042E57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550,000.00 </w:t>
            </w:r>
          </w:p>
        </w:tc>
        <w:tc>
          <w:tcPr>
            <w:tcW w:w="726" w:type="pct"/>
            <w:tcBorders>
              <w:top w:val="nil"/>
              <w:left w:val="nil"/>
              <w:bottom w:val="single" w:sz="4" w:space="0" w:color="000000"/>
              <w:right w:val="single" w:sz="4" w:space="0" w:color="000000"/>
            </w:tcBorders>
            <w:shd w:val="clear" w:color="auto" w:fill="auto"/>
            <w:noWrap/>
            <w:vAlign w:val="bottom"/>
            <w:hideMark/>
          </w:tcPr>
          <w:p w14:paraId="535F4A53" w14:textId="44A202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1,050,000.00 </w:t>
            </w:r>
          </w:p>
        </w:tc>
      </w:tr>
      <w:tr w:rsidR="00D17D4B" w:rsidRPr="00D17D4B" w14:paraId="5BC336C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B0BE28"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7BE1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Libagon</w:t>
            </w:r>
          </w:p>
        </w:tc>
        <w:tc>
          <w:tcPr>
            <w:tcW w:w="728" w:type="pct"/>
            <w:tcBorders>
              <w:top w:val="nil"/>
              <w:left w:val="nil"/>
              <w:bottom w:val="single" w:sz="4" w:space="0" w:color="000000"/>
              <w:right w:val="single" w:sz="4" w:space="0" w:color="000000"/>
            </w:tcBorders>
            <w:shd w:val="clear" w:color="auto" w:fill="auto"/>
            <w:noWrap/>
            <w:vAlign w:val="bottom"/>
            <w:hideMark/>
          </w:tcPr>
          <w:p w14:paraId="2295CE1B" w14:textId="311134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10B953" w14:textId="12AD72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A284FC" w14:textId="11C6DC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D49D99" w14:textId="5C8992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AEDF8E" w14:textId="6638D3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2,275,000.00 </w:t>
            </w:r>
          </w:p>
        </w:tc>
      </w:tr>
      <w:tr w:rsidR="00D17D4B" w:rsidRPr="00D17D4B" w14:paraId="091A174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197B9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A6F6A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5F51DB8E" w14:textId="69DE2B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60C3D4" w14:textId="56BD9E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2,019,590.18 </w:t>
            </w:r>
          </w:p>
        </w:tc>
        <w:tc>
          <w:tcPr>
            <w:tcW w:w="728" w:type="pct"/>
            <w:tcBorders>
              <w:top w:val="nil"/>
              <w:left w:val="nil"/>
              <w:bottom w:val="single" w:sz="4" w:space="0" w:color="000000"/>
              <w:right w:val="single" w:sz="4" w:space="0" w:color="000000"/>
            </w:tcBorders>
            <w:shd w:val="clear" w:color="auto" w:fill="auto"/>
            <w:noWrap/>
            <w:vAlign w:val="bottom"/>
            <w:hideMark/>
          </w:tcPr>
          <w:p w14:paraId="354595C6" w14:textId="2DD106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8FAD23" w14:textId="5986A9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87,500.00 </w:t>
            </w:r>
          </w:p>
        </w:tc>
        <w:tc>
          <w:tcPr>
            <w:tcW w:w="726" w:type="pct"/>
            <w:tcBorders>
              <w:top w:val="nil"/>
              <w:left w:val="nil"/>
              <w:bottom w:val="single" w:sz="4" w:space="0" w:color="000000"/>
              <w:right w:val="single" w:sz="4" w:space="0" w:color="000000"/>
            </w:tcBorders>
            <w:shd w:val="clear" w:color="auto" w:fill="auto"/>
            <w:noWrap/>
            <w:vAlign w:val="bottom"/>
            <w:hideMark/>
          </w:tcPr>
          <w:p w14:paraId="27F1FA3F" w14:textId="6202B6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2,107,090.18 </w:t>
            </w:r>
          </w:p>
        </w:tc>
      </w:tr>
      <w:tr w:rsidR="00D17D4B" w:rsidRPr="00D17D4B" w14:paraId="3FE03E2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FB06AF"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3C3AE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Silago</w:t>
            </w:r>
          </w:p>
        </w:tc>
        <w:tc>
          <w:tcPr>
            <w:tcW w:w="728" w:type="pct"/>
            <w:tcBorders>
              <w:top w:val="nil"/>
              <w:left w:val="nil"/>
              <w:bottom w:val="single" w:sz="4" w:space="0" w:color="000000"/>
              <w:right w:val="single" w:sz="4" w:space="0" w:color="000000"/>
            </w:tcBorders>
            <w:shd w:val="clear" w:color="auto" w:fill="auto"/>
            <w:noWrap/>
            <w:vAlign w:val="bottom"/>
            <w:hideMark/>
          </w:tcPr>
          <w:p w14:paraId="5EAC3C6E" w14:textId="1C3B58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972E9E" w14:textId="06F551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1,418,989.16 </w:t>
            </w:r>
          </w:p>
        </w:tc>
        <w:tc>
          <w:tcPr>
            <w:tcW w:w="728" w:type="pct"/>
            <w:tcBorders>
              <w:top w:val="nil"/>
              <w:left w:val="nil"/>
              <w:bottom w:val="single" w:sz="4" w:space="0" w:color="000000"/>
              <w:right w:val="single" w:sz="4" w:space="0" w:color="000000"/>
            </w:tcBorders>
            <w:shd w:val="clear" w:color="auto" w:fill="auto"/>
            <w:noWrap/>
            <w:vAlign w:val="bottom"/>
            <w:hideMark/>
          </w:tcPr>
          <w:p w14:paraId="12E41108" w14:textId="443E10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6E2B22" w14:textId="07C33D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7799F46" w14:textId="61846A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1,418,989.16 </w:t>
            </w:r>
          </w:p>
        </w:tc>
      </w:tr>
      <w:tr w:rsidR="00D17D4B" w:rsidRPr="00D17D4B" w14:paraId="61422E3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BD7CCB"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14:paraId="38693FAE" w14:textId="55F3124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20,916,400.00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8BCB813" w14:textId="1C8538C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781,000.00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AEE7DC8" w14:textId="4706FB0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6A5C2311" w14:textId="0853306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BBA32F7" w14:textId="2EA8795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21,697,400.00 </w:t>
            </w:r>
          </w:p>
        </w:tc>
      </w:tr>
      <w:tr w:rsidR="00D17D4B" w:rsidRPr="00D17D4B" w14:paraId="265E26D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F47B0E"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Zamboanga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382197F6" w14:textId="594D458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3,931,280.00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BCF83F7" w14:textId="4D7B17E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306A57F" w14:textId="3225C5A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107E244" w14:textId="42555BB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67FF81B" w14:textId="7F71E16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3,931,280.00 </w:t>
            </w:r>
          </w:p>
        </w:tc>
      </w:tr>
      <w:tr w:rsidR="00D17D4B" w:rsidRPr="00D17D4B" w14:paraId="4886BB8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0593ED"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08A1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Bacungan (Leon T. Postigo)</w:t>
            </w:r>
          </w:p>
        </w:tc>
        <w:tc>
          <w:tcPr>
            <w:tcW w:w="728" w:type="pct"/>
            <w:tcBorders>
              <w:top w:val="nil"/>
              <w:left w:val="nil"/>
              <w:bottom w:val="single" w:sz="4" w:space="0" w:color="000000"/>
              <w:right w:val="single" w:sz="4" w:space="0" w:color="000000"/>
            </w:tcBorders>
            <w:shd w:val="clear" w:color="auto" w:fill="auto"/>
            <w:noWrap/>
            <w:vAlign w:val="bottom"/>
            <w:hideMark/>
          </w:tcPr>
          <w:p w14:paraId="60399941" w14:textId="3AF04C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154,440.00 </w:t>
            </w:r>
          </w:p>
        </w:tc>
        <w:tc>
          <w:tcPr>
            <w:tcW w:w="728" w:type="pct"/>
            <w:tcBorders>
              <w:top w:val="nil"/>
              <w:left w:val="nil"/>
              <w:bottom w:val="single" w:sz="4" w:space="0" w:color="000000"/>
              <w:right w:val="single" w:sz="4" w:space="0" w:color="000000"/>
            </w:tcBorders>
            <w:shd w:val="clear" w:color="auto" w:fill="auto"/>
            <w:noWrap/>
            <w:vAlign w:val="bottom"/>
            <w:hideMark/>
          </w:tcPr>
          <w:p w14:paraId="1CB93260" w14:textId="247E5B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CE4599" w14:textId="396131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50C551" w14:textId="6023DE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AE79E3" w14:textId="6B80BB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154,440.00 </w:t>
            </w:r>
          </w:p>
        </w:tc>
      </w:tr>
      <w:tr w:rsidR="00D17D4B" w:rsidRPr="00D17D4B" w14:paraId="10D5C1F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D5F20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B1EBC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Dapitan City</w:t>
            </w:r>
          </w:p>
        </w:tc>
        <w:tc>
          <w:tcPr>
            <w:tcW w:w="728" w:type="pct"/>
            <w:tcBorders>
              <w:top w:val="nil"/>
              <w:left w:val="nil"/>
              <w:bottom w:val="single" w:sz="4" w:space="0" w:color="000000"/>
              <w:right w:val="single" w:sz="4" w:space="0" w:color="000000"/>
            </w:tcBorders>
            <w:shd w:val="clear" w:color="auto" w:fill="auto"/>
            <w:noWrap/>
            <w:vAlign w:val="bottom"/>
            <w:hideMark/>
          </w:tcPr>
          <w:p w14:paraId="51AEFBD9" w14:textId="3297DB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485,680.00 </w:t>
            </w:r>
          </w:p>
        </w:tc>
        <w:tc>
          <w:tcPr>
            <w:tcW w:w="728" w:type="pct"/>
            <w:tcBorders>
              <w:top w:val="nil"/>
              <w:left w:val="nil"/>
              <w:bottom w:val="single" w:sz="4" w:space="0" w:color="000000"/>
              <w:right w:val="single" w:sz="4" w:space="0" w:color="000000"/>
            </w:tcBorders>
            <w:shd w:val="clear" w:color="auto" w:fill="auto"/>
            <w:noWrap/>
            <w:vAlign w:val="bottom"/>
            <w:hideMark/>
          </w:tcPr>
          <w:p w14:paraId="4100837B" w14:textId="62F657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C0E2BE" w14:textId="188C3C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C783CA" w14:textId="12BEAA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17C463" w14:textId="669BC1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485,680.00 </w:t>
            </w:r>
          </w:p>
        </w:tc>
      </w:tr>
      <w:tr w:rsidR="00D17D4B" w:rsidRPr="00D17D4B" w14:paraId="65C35F4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7DE1F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52890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Dipolog City</w:t>
            </w:r>
          </w:p>
        </w:tc>
        <w:tc>
          <w:tcPr>
            <w:tcW w:w="728" w:type="pct"/>
            <w:tcBorders>
              <w:top w:val="nil"/>
              <w:left w:val="nil"/>
              <w:bottom w:val="single" w:sz="4" w:space="0" w:color="000000"/>
              <w:right w:val="single" w:sz="4" w:space="0" w:color="000000"/>
            </w:tcBorders>
            <w:shd w:val="clear" w:color="auto" w:fill="auto"/>
            <w:noWrap/>
            <w:vAlign w:val="bottom"/>
            <w:hideMark/>
          </w:tcPr>
          <w:p w14:paraId="5C60030C" w14:textId="48C1C4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770,120.00 </w:t>
            </w:r>
          </w:p>
        </w:tc>
        <w:tc>
          <w:tcPr>
            <w:tcW w:w="728" w:type="pct"/>
            <w:tcBorders>
              <w:top w:val="nil"/>
              <w:left w:val="nil"/>
              <w:bottom w:val="single" w:sz="4" w:space="0" w:color="000000"/>
              <w:right w:val="single" w:sz="4" w:space="0" w:color="000000"/>
            </w:tcBorders>
            <w:shd w:val="clear" w:color="auto" w:fill="auto"/>
            <w:noWrap/>
            <w:vAlign w:val="bottom"/>
            <w:hideMark/>
          </w:tcPr>
          <w:p w14:paraId="6A61C8F6" w14:textId="4D194B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676AE5" w14:textId="34A7F7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7CB1C0" w14:textId="0F64A8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BBF56F" w14:textId="19EFFD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770,120.00 </w:t>
            </w:r>
          </w:p>
        </w:tc>
      </w:tr>
      <w:tr w:rsidR="00D17D4B" w:rsidRPr="00D17D4B" w14:paraId="0067C28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2A99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50CA7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Jose Dalman (Ponot)</w:t>
            </w:r>
          </w:p>
        </w:tc>
        <w:tc>
          <w:tcPr>
            <w:tcW w:w="728" w:type="pct"/>
            <w:tcBorders>
              <w:top w:val="nil"/>
              <w:left w:val="nil"/>
              <w:bottom w:val="single" w:sz="4" w:space="0" w:color="000000"/>
              <w:right w:val="single" w:sz="4" w:space="0" w:color="000000"/>
            </w:tcBorders>
            <w:shd w:val="clear" w:color="auto" w:fill="auto"/>
            <w:noWrap/>
            <w:vAlign w:val="bottom"/>
            <w:hideMark/>
          </w:tcPr>
          <w:p w14:paraId="0A747C85" w14:textId="169EF8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161,200.00 </w:t>
            </w:r>
          </w:p>
        </w:tc>
        <w:tc>
          <w:tcPr>
            <w:tcW w:w="728" w:type="pct"/>
            <w:tcBorders>
              <w:top w:val="nil"/>
              <w:left w:val="nil"/>
              <w:bottom w:val="single" w:sz="4" w:space="0" w:color="000000"/>
              <w:right w:val="single" w:sz="4" w:space="0" w:color="000000"/>
            </w:tcBorders>
            <w:shd w:val="clear" w:color="auto" w:fill="auto"/>
            <w:noWrap/>
            <w:vAlign w:val="bottom"/>
            <w:hideMark/>
          </w:tcPr>
          <w:p w14:paraId="31D9B7C2" w14:textId="09CDCB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6B6539" w14:textId="3275B7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6E3B9" w14:textId="17DCA3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2AE388" w14:textId="3AD7A6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161,200.00 </w:t>
            </w:r>
          </w:p>
        </w:tc>
      </w:tr>
      <w:tr w:rsidR="00D17D4B" w:rsidRPr="00D17D4B" w14:paraId="39FEFE3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9DB0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88C5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Kalawit</w:t>
            </w:r>
          </w:p>
        </w:tc>
        <w:tc>
          <w:tcPr>
            <w:tcW w:w="728" w:type="pct"/>
            <w:tcBorders>
              <w:top w:val="nil"/>
              <w:left w:val="nil"/>
              <w:bottom w:val="single" w:sz="4" w:space="0" w:color="000000"/>
              <w:right w:val="single" w:sz="4" w:space="0" w:color="000000"/>
            </w:tcBorders>
            <w:shd w:val="clear" w:color="auto" w:fill="auto"/>
            <w:noWrap/>
            <w:vAlign w:val="bottom"/>
            <w:hideMark/>
          </w:tcPr>
          <w:p w14:paraId="0511F939" w14:textId="2C2CC1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96,480.00 </w:t>
            </w:r>
          </w:p>
        </w:tc>
        <w:tc>
          <w:tcPr>
            <w:tcW w:w="728" w:type="pct"/>
            <w:tcBorders>
              <w:top w:val="nil"/>
              <w:left w:val="nil"/>
              <w:bottom w:val="single" w:sz="4" w:space="0" w:color="000000"/>
              <w:right w:val="single" w:sz="4" w:space="0" w:color="000000"/>
            </w:tcBorders>
            <w:shd w:val="clear" w:color="auto" w:fill="auto"/>
            <w:noWrap/>
            <w:vAlign w:val="bottom"/>
            <w:hideMark/>
          </w:tcPr>
          <w:p w14:paraId="1D92A360" w14:textId="65A133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925F09" w14:textId="03E07D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54A8D9" w14:textId="1B5095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1DE58BC" w14:textId="6FD4EE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96,480.00 </w:t>
            </w:r>
          </w:p>
        </w:tc>
      </w:tr>
      <w:tr w:rsidR="00D17D4B" w:rsidRPr="00D17D4B" w14:paraId="3D5E064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6B364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0D573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Katipunan</w:t>
            </w:r>
          </w:p>
        </w:tc>
        <w:tc>
          <w:tcPr>
            <w:tcW w:w="728" w:type="pct"/>
            <w:tcBorders>
              <w:top w:val="nil"/>
              <w:left w:val="nil"/>
              <w:bottom w:val="single" w:sz="4" w:space="0" w:color="000000"/>
              <w:right w:val="single" w:sz="4" w:space="0" w:color="000000"/>
            </w:tcBorders>
            <w:shd w:val="clear" w:color="auto" w:fill="auto"/>
            <w:noWrap/>
            <w:vAlign w:val="bottom"/>
            <w:hideMark/>
          </w:tcPr>
          <w:p w14:paraId="4CD8DA7C" w14:textId="3115B2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268,320.00 </w:t>
            </w:r>
          </w:p>
        </w:tc>
        <w:tc>
          <w:tcPr>
            <w:tcW w:w="728" w:type="pct"/>
            <w:tcBorders>
              <w:top w:val="nil"/>
              <w:left w:val="nil"/>
              <w:bottom w:val="single" w:sz="4" w:space="0" w:color="000000"/>
              <w:right w:val="single" w:sz="4" w:space="0" w:color="000000"/>
            </w:tcBorders>
            <w:shd w:val="clear" w:color="auto" w:fill="auto"/>
            <w:noWrap/>
            <w:vAlign w:val="bottom"/>
            <w:hideMark/>
          </w:tcPr>
          <w:p w14:paraId="3642B5A4" w14:textId="2474F2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3F3250" w14:textId="4E830A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7A09D1" w14:textId="1B9D72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D78033" w14:textId="384F93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268,320.00 </w:t>
            </w:r>
          </w:p>
        </w:tc>
      </w:tr>
      <w:tr w:rsidR="00D17D4B" w:rsidRPr="00D17D4B" w14:paraId="3BEF13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24E0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B683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 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64CFD8ED" w14:textId="066BB7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49,920.00 </w:t>
            </w:r>
          </w:p>
        </w:tc>
        <w:tc>
          <w:tcPr>
            <w:tcW w:w="728" w:type="pct"/>
            <w:tcBorders>
              <w:top w:val="nil"/>
              <w:left w:val="nil"/>
              <w:bottom w:val="single" w:sz="4" w:space="0" w:color="000000"/>
              <w:right w:val="single" w:sz="4" w:space="0" w:color="000000"/>
            </w:tcBorders>
            <w:shd w:val="clear" w:color="auto" w:fill="auto"/>
            <w:noWrap/>
            <w:vAlign w:val="bottom"/>
            <w:hideMark/>
          </w:tcPr>
          <w:p w14:paraId="14C1F88E" w14:textId="0FCE49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692E1C" w14:textId="73D29D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1ACFCD" w14:textId="226FE9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5A2A70B" w14:textId="010577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49,920.00 </w:t>
            </w:r>
          </w:p>
        </w:tc>
      </w:tr>
      <w:tr w:rsidR="00D17D4B" w:rsidRPr="00D17D4B" w14:paraId="33517CC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DE6CD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03043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Manukan</w:t>
            </w:r>
          </w:p>
        </w:tc>
        <w:tc>
          <w:tcPr>
            <w:tcW w:w="728" w:type="pct"/>
            <w:tcBorders>
              <w:top w:val="nil"/>
              <w:left w:val="nil"/>
              <w:bottom w:val="single" w:sz="4" w:space="0" w:color="000000"/>
              <w:right w:val="single" w:sz="4" w:space="0" w:color="000000"/>
            </w:tcBorders>
            <w:shd w:val="clear" w:color="auto" w:fill="auto"/>
            <w:noWrap/>
            <w:vAlign w:val="bottom"/>
            <w:hideMark/>
          </w:tcPr>
          <w:p w14:paraId="43C6B3F0" w14:textId="707D5F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215,280.00 </w:t>
            </w:r>
          </w:p>
        </w:tc>
        <w:tc>
          <w:tcPr>
            <w:tcW w:w="728" w:type="pct"/>
            <w:tcBorders>
              <w:top w:val="nil"/>
              <w:left w:val="nil"/>
              <w:bottom w:val="single" w:sz="4" w:space="0" w:color="000000"/>
              <w:right w:val="single" w:sz="4" w:space="0" w:color="000000"/>
            </w:tcBorders>
            <w:shd w:val="clear" w:color="auto" w:fill="auto"/>
            <w:noWrap/>
            <w:vAlign w:val="bottom"/>
            <w:hideMark/>
          </w:tcPr>
          <w:p w14:paraId="38F1C9DE" w14:textId="64D873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DA0EA9" w14:textId="33D82F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712808" w14:textId="09F864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19B56A" w14:textId="5F8795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215,280.00 </w:t>
            </w:r>
          </w:p>
        </w:tc>
      </w:tr>
      <w:tr w:rsidR="00D17D4B" w:rsidRPr="00D17D4B" w14:paraId="0E17830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2B920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8E5DA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Mutia</w:t>
            </w:r>
          </w:p>
        </w:tc>
        <w:tc>
          <w:tcPr>
            <w:tcW w:w="728" w:type="pct"/>
            <w:tcBorders>
              <w:top w:val="nil"/>
              <w:left w:val="nil"/>
              <w:bottom w:val="single" w:sz="4" w:space="0" w:color="000000"/>
              <w:right w:val="single" w:sz="4" w:space="0" w:color="000000"/>
            </w:tcBorders>
            <w:shd w:val="clear" w:color="auto" w:fill="auto"/>
            <w:noWrap/>
            <w:vAlign w:val="bottom"/>
            <w:hideMark/>
          </w:tcPr>
          <w:p w14:paraId="62AAB4B7" w14:textId="17D009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74,880.00 </w:t>
            </w:r>
          </w:p>
        </w:tc>
        <w:tc>
          <w:tcPr>
            <w:tcW w:w="728" w:type="pct"/>
            <w:tcBorders>
              <w:top w:val="nil"/>
              <w:left w:val="nil"/>
              <w:bottom w:val="single" w:sz="4" w:space="0" w:color="000000"/>
              <w:right w:val="single" w:sz="4" w:space="0" w:color="000000"/>
            </w:tcBorders>
            <w:shd w:val="clear" w:color="auto" w:fill="auto"/>
            <w:noWrap/>
            <w:vAlign w:val="bottom"/>
            <w:hideMark/>
          </w:tcPr>
          <w:p w14:paraId="49E3B868" w14:textId="2A96D1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264526" w14:textId="6109B5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3794B4" w14:textId="115705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508552" w14:textId="2322A9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74,880.00 </w:t>
            </w:r>
          </w:p>
        </w:tc>
      </w:tr>
      <w:tr w:rsidR="00D17D4B" w:rsidRPr="00D17D4B" w14:paraId="65D84ED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09FD5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48674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PINAN (NEW PINAN)</w:t>
            </w:r>
          </w:p>
        </w:tc>
        <w:tc>
          <w:tcPr>
            <w:tcW w:w="728" w:type="pct"/>
            <w:tcBorders>
              <w:top w:val="nil"/>
              <w:left w:val="nil"/>
              <w:bottom w:val="single" w:sz="4" w:space="0" w:color="000000"/>
              <w:right w:val="single" w:sz="4" w:space="0" w:color="000000"/>
            </w:tcBorders>
            <w:shd w:val="clear" w:color="auto" w:fill="auto"/>
            <w:noWrap/>
            <w:vAlign w:val="bottom"/>
            <w:hideMark/>
          </w:tcPr>
          <w:p w14:paraId="15AF71AE" w14:textId="5B63C1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119,080.00 </w:t>
            </w:r>
          </w:p>
        </w:tc>
        <w:tc>
          <w:tcPr>
            <w:tcW w:w="728" w:type="pct"/>
            <w:tcBorders>
              <w:top w:val="nil"/>
              <w:left w:val="nil"/>
              <w:bottom w:val="single" w:sz="4" w:space="0" w:color="000000"/>
              <w:right w:val="single" w:sz="4" w:space="0" w:color="000000"/>
            </w:tcBorders>
            <w:shd w:val="clear" w:color="auto" w:fill="auto"/>
            <w:noWrap/>
            <w:vAlign w:val="bottom"/>
            <w:hideMark/>
          </w:tcPr>
          <w:p w14:paraId="06A8D3FD" w14:textId="5D6155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D95818" w14:textId="671EE6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1559A0" w14:textId="208EC3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1C1EDA" w14:textId="4E8305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119,080.00 </w:t>
            </w:r>
          </w:p>
        </w:tc>
      </w:tr>
      <w:tr w:rsidR="00D17D4B" w:rsidRPr="00D17D4B" w14:paraId="1A25291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563A9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11B50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Polanco</w:t>
            </w:r>
          </w:p>
        </w:tc>
        <w:tc>
          <w:tcPr>
            <w:tcW w:w="728" w:type="pct"/>
            <w:tcBorders>
              <w:top w:val="nil"/>
              <w:left w:val="nil"/>
              <w:bottom w:val="single" w:sz="4" w:space="0" w:color="000000"/>
              <w:right w:val="single" w:sz="4" w:space="0" w:color="000000"/>
            </w:tcBorders>
            <w:shd w:val="clear" w:color="auto" w:fill="auto"/>
            <w:noWrap/>
            <w:vAlign w:val="bottom"/>
            <w:hideMark/>
          </w:tcPr>
          <w:p w14:paraId="335B8E89" w14:textId="1AF9CA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5A77FD4D" w14:textId="723E83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3D6384" w14:textId="1813F3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1F920C" w14:textId="7B95E1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32C10F" w14:textId="12C838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231,920.00 </w:t>
            </w:r>
          </w:p>
        </w:tc>
      </w:tr>
      <w:tr w:rsidR="00D17D4B" w:rsidRPr="00D17D4B" w14:paraId="5B1C5C8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A69D5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EE023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Pres. Manuel A. Roxas</w:t>
            </w:r>
          </w:p>
        </w:tc>
        <w:tc>
          <w:tcPr>
            <w:tcW w:w="728" w:type="pct"/>
            <w:tcBorders>
              <w:top w:val="nil"/>
              <w:left w:val="nil"/>
              <w:bottom w:val="single" w:sz="4" w:space="0" w:color="000000"/>
              <w:right w:val="single" w:sz="4" w:space="0" w:color="000000"/>
            </w:tcBorders>
            <w:shd w:val="clear" w:color="auto" w:fill="auto"/>
            <w:noWrap/>
            <w:vAlign w:val="bottom"/>
            <w:hideMark/>
          </w:tcPr>
          <w:p w14:paraId="5DD7F75B" w14:textId="26AD47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4139562B" w14:textId="7355A2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AB8FFA" w14:textId="0B8766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BF5A4B" w14:textId="06BA36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F79502" w14:textId="57CC06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231,920.00 </w:t>
            </w:r>
          </w:p>
        </w:tc>
      </w:tr>
      <w:tr w:rsidR="00D17D4B" w:rsidRPr="00D17D4B" w14:paraId="09C749C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17332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119C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199EA236" w14:textId="40DC34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82,680.00 </w:t>
            </w:r>
          </w:p>
        </w:tc>
        <w:tc>
          <w:tcPr>
            <w:tcW w:w="728" w:type="pct"/>
            <w:tcBorders>
              <w:top w:val="nil"/>
              <w:left w:val="nil"/>
              <w:bottom w:val="single" w:sz="4" w:space="0" w:color="000000"/>
              <w:right w:val="single" w:sz="4" w:space="0" w:color="000000"/>
            </w:tcBorders>
            <w:shd w:val="clear" w:color="auto" w:fill="auto"/>
            <w:noWrap/>
            <w:vAlign w:val="bottom"/>
            <w:hideMark/>
          </w:tcPr>
          <w:p w14:paraId="75C1A264" w14:textId="589060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FE00C" w14:textId="062259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C300CD" w14:textId="6AD9D4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02AD83" w14:textId="558B4F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82,680.00 </w:t>
            </w:r>
          </w:p>
        </w:tc>
      </w:tr>
      <w:tr w:rsidR="00D17D4B" w:rsidRPr="00D17D4B" w14:paraId="6C5D162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66A3F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AE50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Salug</w:t>
            </w:r>
          </w:p>
        </w:tc>
        <w:tc>
          <w:tcPr>
            <w:tcW w:w="728" w:type="pct"/>
            <w:tcBorders>
              <w:top w:val="nil"/>
              <w:left w:val="nil"/>
              <w:bottom w:val="single" w:sz="4" w:space="0" w:color="000000"/>
              <w:right w:val="single" w:sz="4" w:space="0" w:color="000000"/>
            </w:tcBorders>
            <w:shd w:val="clear" w:color="auto" w:fill="auto"/>
            <w:noWrap/>
            <w:vAlign w:val="bottom"/>
            <w:hideMark/>
          </w:tcPr>
          <w:p w14:paraId="2B5D54F5" w14:textId="151365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189,800.00 </w:t>
            </w:r>
          </w:p>
        </w:tc>
        <w:tc>
          <w:tcPr>
            <w:tcW w:w="728" w:type="pct"/>
            <w:tcBorders>
              <w:top w:val="nil"/>
              <w:left w:val="nil"/>
              <w:bottom w:val="single" w:sz="4" w:space="0" w:color="000000"/>
              <w:right w:val="single" w:sz="4" w:space="0" w:color="000000"/>
            </w:tcBorders>
            <w:shd w:val="clear" w:color="auto" w:fill="auto"/>
            <w:noWrap/>
            <w:vAlign w:val="bottom"/>
            <w:hideMark/>
          </w:tcPr>
          <w:p w14:paraId="3691081B" w14:textId="54F025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F0CA20" w14:textId="73C413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87110E" w14:textId="13EE60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A6216C" w14:textId="5DC4E9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189,800.00 </w:t>
            </w:r>
          </w:p>
        </w:tc>
      </w:tr>
      <w:tr w:rsidR="00D17D4B" w:rsidRPr="00D17D4B" w14:paraId="6C605D0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28DC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AA475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SERGIO OSMENA SR.</w:t>
            </w:r>
          </w:p>
        </w:tc>
        <w:tc>
          <w:tcPr>
            <w:tcW w:w="728" w:type="pct"/>
            <w:tcBorders>
              <w:top w:val="nil"/>
              <w:left w:val="nil"/>
              <w:bottom w:val="single" w:sz="4" w:space="0" w:color="000000"/>
              <w:right w:val="single" w:sz="4" w:space="0" w:color="000000"/>
            </w:tcBorders>
            <w:shd w:val="clear" w:color="auto" w:fill="auto"/>
            <w:noWrap/>
            <w:vAlign w:val="bottom"/>
            <w:hideMark/>
          </w:tcPr>
          <w:p w14:paraId="4B806D70" w14:textId="08A3F1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177,840.00 </w:t>
            </w:r>
          </w:p>
        </w:tc>
        <w:tc>
          <w:tcPr>
            <w:tcW w:w="728" w:type="pct"/>
            <w:tcBorders>
              <w:top w:val="nil"/>
              <w:left w:val="nil"/>
              <w:bottom w:val="single" w:sz="4" w:space="0" w:color="000000"/>
              <w:right w:val="single" w:sz="4" w:space="0" w:color="000000"/>
            </w:tcBorders>
            <w:shd w:val="clear" w:color="auto" w:fill="auto"/>
            <w:noWrap/>
            <w:vAlign w:val="bottom"/>
            <w:hideMark/>
          </w:tcPr>
          <w:p w14:paraId="18F33370" w14:textId="0124C4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0909AF" w14:textId="16EE88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C548AF" w14:textId="527A9A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820756" w14:textId="2DBA7A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177,840.00 </w:t>
            </w:r>
          </w:p>
        </w:tc>
      </w:tr>
      <w:tr w:rsidR="00D17D4B" w:rsidRPr="00D17D4B" w14:paraId="097E893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7DEFB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5377E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Sindangan</w:t>
            </w:r>
          </w:p>
        </w:tc>
        <w:tc>
          <w:tcPr>
            <w:tcW w:w="728" w:type="pct"/>
            <w:tcBorders>
              <w:top w:val="nil"/>
              <w:left w:val="nil"/>
              <w:bottom w:val="single" w:sz="4" w:space="0" w:color="000000"/>
              <w:right w:val="single" w:sz="4" w:space="0" w:color="000000"/>
            </w:tcBorders>
            <w:shd w:val="clear" w:color="auto" w:fill="auto"/>
            <w:noWrap/>
            <w:vAlign w:val="bottom"/>
            <w:hideMark/>
          </w:tcPr>
          <w:p w14:paraId="2D2B8487" w14:textId="0249087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405,360.00 </w:t>
            </w:r>
          </w:p>
        </w:tc>
        <w:tc>
          <w:tcPr>
            <w:tcW w:w="728" w:type="pct"/>
            <w:tcBorders>
              <w:top w:val="nil"/>
              <w:left w:val="nil"/>
              <w:bottom w:val="single" w:sz="4" w:space="0" w:color="000000"/>
              <w:right w:val="single" w:sz="4" w:space="0" w:color="000000"/>
            </w:tcBorders>
            <w:shd w:val="clear" w:color="auto" w:fill="auto"/>
            <w:noWrap/>
            <w:vAlign w:val="bottom"/>
            <w:hideMark/>
          </w:tcPr>
          <w:p w14:paraId="7987FDF0" w14:textId="2B8811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25EAA7" w14:textId="5B4D98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A7FC48" w14:textId="64CD2C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863A7D" w14:textId="2997AD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405,360.00 </w:t>
            </w:r>
          </w:p>
        </w:tc>
      </w:tr>
      <w:tr w:rsidR="00D17D4B" w:rsidRPr="00D17D4B" w14:paraId="6DD268A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6267C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343FF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Sirawai</w:t>
            </w:r>
          </w:p>
        </w:tc>
        <w:tc>
          <w:tcPr>
            <w:tcW w:w="728" w:type="pct"/>
            <w:tcBorders>
              <w:top w:val="nil"/>
              <w:left w:val="nil"/>
              <w:bottom w:val="single" w:sz="4" w:space="0" w:color="000000"/>
              <w:right w:val="single" w:sz="4" w:space="0" w:color="000000"/>
            </w:tcBorders>
            <w:shd w:val="clear" w:color="auto" w:fill="auto"/>
            <w:noWrap/>
            <w:vAlign w:val="bottom"/>
            <w:hideMark/>
          </w:tcPr>
          <w:p w14:paraId="2786DE8B" w14:textId="45AD44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117,360.00 </w:t>
            </w:r>
          </w:p>
        </w:tc>
        <w:tc>
          <w:tcPr>
            <w:tcW w:w="728" w:type="pct"/>
            <w:tcBorders>
              <w:top w:val="nil"/>
              <w:left w:val="nil"/>
              <w:bottom w:val="single" w:sz="4" w:space="0" w:color="000000"/>
              <w:right w:val="single" w:sz="4" w:space="0" w:color="000000"/>
            </w:tcBorders>
            <w:shd w:val="clear" w:color="auto" w:fill="auto"/>
            <w:noWrap/>
            <w:vAlign w:val="bottom"/>
            <w:hideMark/>
          </w:tcPr>
          <w:p w14:paraId="7C143EFA" w14:textId="42FC6D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C0FDC6" w14:textId="7E0D75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D45FA3" w14:textId="0E3632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65A75E" w14:textId="7BE86C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117,360.00 </w:t>
            </w:r>
          </w:p>
        </w:tc>
      </w:tr>
      <w:tr w:rsidR="00D17D4B" w:rsidRPr="00D17D4B" w14:paraId="3CD34DE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0504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8A102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Tampilisan</w:t>
            </w:r>
          </w:p>
        </w:tc>
        <w:tc>
          <w:tcPr>
            <w:tcW w:w="728" w:type="pct"/>
            <w:tcBorders>
              <w:top w:val="nil"/>
              <w:left w:val="nil"/>
              <w:bottom w:val="single" w:sz="4" w:space="0" w:color="000000"/>
              <w:right w:val="single" w:sz="4" w:space="0" w:color="000000"/>
            </w:tcBorders>
            <w:shd w:val="clear" w:color="auto" w:fill="auto"/>
            <w:noWrap/>
            <w:vAlign w:val="bottom"/>
            <w:hideMark/>
          </w:tcPr>
          <w:p w14:paraId="769A2205" w14:textId="15E1ED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99,000.00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181E11" w14:textId="36CC27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463C94" w14:textId="183FC5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8EE1C5" w14:textId="3FFA1F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77FA89" w14:textId="08A383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99,000.00 </w:t>
            </w:r>
          </w:p>
        </w:tc>
      </w:tr>
      <w:tr w:rsidR="00D17D4B" w:rsidRPr="00D17D4B" w14:paraId="38AEA536"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60ABF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Zamboanga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44B16DFB" w14:textId="006E66F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13,363,000.00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5D514D1" w14:textId="3B1ED77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A8C7F93" w14:textId="6193BD3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B070896" w14:textId="336B587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7E148B2" w14:textId="4F616BA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13,363,000.00 </w:t>
            </w:r>
          </w:p>
        </w:tc>
      </w:tr>
      <w:tr w:rsidR="00D17D4B" w:rsidRPr="00D17D4B" w14:paraId="73FD0C9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04EC9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F482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Bayog</w:t>
            </w:r>
          </w:p>
        </w:tc>
        <w:tc>
          <w:tcPr>
            <w:tcW w:w="728" w:type="pct"/>
            <w:tcBorders>
              <w:top w:val="nil"/>
              <w:left w:val="nil"/>
              <w:bottom w:val="single" w:sz="4" w:space="0" w:color="000000"/>
              <w:right w:val="single" w:sz="4" w:space="0" w:color="000000"/>
            </w:tcBorders>
            <w:shd w:val="clear" w:color="auto" w:fill="auto"/>
            <w:noWrap/>
            <w:vAlign w:val="bottom"/>
            <w:hideMark/>
          </w:tcPr>
          <w:p w14:paraId="314792FA" w14:textId="73EF16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232,200.00 </w:t>
            </w:r>
          </w:p>
        </w:tc>
        <w:tc>
          <w:tcPr>
            <w:tcW w:w="728" w:type="pct"/>
            <w:tcBorders>
              <w:top w:val="nil"/>
              <w:left w:val="nil"/>
              <w:bottom w:val="single" w:sz="4" w:space="0" w:color="000000"/>
              <w:right w:val="single" w:sz="4" w:space="0" w:color="000000"/>
            </w:tcBorders>
            <w:shd w:val="clear" w:color="auto" w:fill="auto"/>
            <w:noWrap/>
            <w:vAlign w:val="bottom"/>
            <w:hideMark/>
          </w:tcPr>
          <w:p w14:paraId="21DE5B43" w14:textId="5A9C33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5FD608" w14:textId="34D080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A2CFB0" w14:textId="3AD74C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68A85" w14:textId="2B96B8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232,200.00 </w:t>
            </w:r>
          </w:p>
        </w:tc>
      </w:tr>
      <w:tr w:rsidR="00D17D4B" w:rsidRPr="00D17D4B" w14:paraId="15F16FF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DA16C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A913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Dimataling</w:t>
            </w:r>
          </w:p>
        </w:tc>
        <w:tc>
          <w:tcPr>
            <w:tcW w:w="728" w:type="pct"/>
            <w:tcBorders>
              <w:top w:val="nil"/>
              <w:left w:val="nil"/>
              <w:bottom w:val="single" w:sz="4" w:space="0" w:color="000000"/>
              <w:right w:val="single" w:sz="4" w:space="0" w:color="000000"/>
            </w:tcBorders>
            <w:shd w:val="clear" w:color="auto" w:fill="auto"/>
            <w:noWrap/>
            <w:vAlign w:val="bottom"/>
            <w:hideMark/>
          </w:tcPr>
          <w:p w14:paraId="6B6E756A" w14:textId="3392FF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079B4930" w14:textId="527DEF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537CA5" w14:textId="3ACAF5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E1A758" w14:textId="050A14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DDE043" w14:textId="7E9574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208,080.00 </w:t>
            </w:r>
          </w:p>
        </w:tc>
      </w:tr>
      <w:tr w:rsidR="00D17D4B" w:rsidRPr="00D17D4B" w14:paraId="71475C4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601E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8F7B0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Dinas</w:t>
            </w:r>
          </w:p>
        </w:tc>
        <w:tc>
          <w:tcPr>
            <w:tcW w:w="728" w:type="pct"/>
            <w:tcBorders>
              <w:top w:val="nil"/>
              <w:left w:val="nil"/>
              <w:bottom w:val="single" w:sz="4" w:space="0" w:color="000000"/>
              <w:right w:val="single" w:sz="4" w:space="0" w:color="000000"/>
            </w:tcBorders>
            <w:shd w:val="clear" w:color="auto" w:fill="auto"/>
            <w:noWrap/>
            <w:vAlign w:val="bottom"/>
            <w:hideMark/>
          </w:tcPr>
          <w:p w14:paraId="0F6EE0CF" w14:textId="1FEA34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241,920.00 </w:t>
            </w:r>
          </w:p>
        </w:tc>
        <w:tc>
          <w:tcPr>
            <w:tcW w:w="728" w:type="pct"/>
            <w:tcBorders>
              <w:top w:val="nil"/>
              <w:left w:val="nil"/>
              <w:bottom w:val="single" w:sz="4" w:space="0" w:color="000000"/>
              <w:right w:val="single" w:sz="4" w:space="0" w:color="000000"/>
            </w:tcBorders>
            <w:shd w:val="clear" w:color="auto" w:fill="auto"/>
            <w:noWrap/>
            <w:vAlign w:val="bottom"/>
            <w:hideMark/>
          </w:tcPr>
          <w:p w14:paraId="2BB319F3" w14:textId="038539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F75453" w14:textId="566F456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6AADD8" w14:textId="4EC057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9C326D" w14:textId="4B66C3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241,920.00 </w:t>
            </w:r>
          </w:p>
        </w:tc>
      </w:tr>
      <w:tr w:rsidR="00D17D4B" w:rsidRPr="00D17D4B" w14:paraId="251AA02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AC2A7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E52D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Dumalinao</w:t>
            </w:r>
          </w:p>
        </w:tc>
        <w:tc>
          <w:tcPr>
            <w:tcW w:w="728" w:type="pct"/>
            <w:tcBorders>
              <w:top w:val="nil"/>
              <w:left w:val="nil"/>
              <w:bottom w:val="single" w:sz="4" w:space="0" w:color="000000"/>
              <w:right w:val="single" w:sz="4" w:space="0" w:color="000000"/>
            </w:tcBorders>
            <w:shd w:val="clear" w:color="auto" w:fill="auto"/>
            <w:noWrap/>
            <w:vAlign w:val="bottom"/>
            <w:hideMark/>
          </w:tcPr>
          <w:p w14:paraId="3F15627E" w14:textId="499C19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319,800.00 </w:t>
            </w:r>
          </w:p>
        </w:tc>
        <w:tc>
          <w:tcPr>
            <w:tcW w:w="728" w:type="pct"/>
            <w:tcBorders>
              <w:top w:val="nil"/>
              <w:left w:val="nil"/>
              <w:bottom w:val="single" w:sz="4" w:space="0" w:color="000000"/>
              <w:right w:val="single" w:sz="4" w:space="0" w:color="000000"/>
            </w:tcBorders>
            <w:shd w:val="clear" w:color="auto" w:fill="auto"/>
            <w:noWrap/>
            <w:vAlign w:val="bottom"/>
            <w:hideMark/>
          </w:tcPr>
          <w:p w14:paraId="32705B29" w14:textId="34C03E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65F024" w14:textId="1A314F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BA4A0E" w14:textId="65F0C3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B7BEAB" w14:textId="287EAD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319,800.00 </w:t>
            </w:r>
          </w:p>
        </w:tc>
      </w:tr>
      <w:tr w:rsidR="00D17D4B" w:rsidRPr="00D17D4B" w14:paraId="1D4C782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97FDA8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EE5FE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Dumingag</w:t>
            </w:r>
          </w:p>
        </w:tc>
        <w:tc>
          <w:tcPr>
            <w:tcW w:w="728" w:type="pct"/>
            <w:tcBorders>
              <w:top w:val="nil"/>
              <w:left w:val="nil"/>
              <w:bottom w:val="single" w:sz="4" w:space="0" w:color="000000"/>
              <w:right w:val="single" w:sz="4" w:space="0" w:color="000000"/>
            </w:tcBorders>
            <w:shd w:val="clear" w:color="auto" w:fill="auto"/>
            <w:noWrap/>
            <w:vAlign w:val="bottom"/>
            <w:hideMark/>
          </w:tcPr>
          <w:p w14:paraId="3BE10C7C" w14:textId="2E424F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474,240.00 </w:t>
            </w:r>
          </w:p>
        </w:tc>
        <w:tc>
          <w:tcPr>
            <w:tcW w:w="728" w:type="pct"/>
            <w:tcBorders>
              <w:top w:val="nil"/>
              <w:left w:val="nil"/>
              <w:bottom w:val="single" w:sz="4" w:space="0" w:color="000000"/>
              <w:right w:val="single" w:sz="4" w:space="0" w:color="000000"/>
            </w:tcBorders>
            <w:shd w:val="clear" w:color="auto" w:fill="auto"/>
            <w:noWrap/>
            <w:vAlign w:val="bottom"/>
            <w:hideMark/>
          </w:tcPr>
          <w:p w14:paraId="43A8D168" w14:textId="2AB052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764CE3" w14:textId="7C89EC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706C97" w14:textId="4D423C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02CBAE" w14:textId="4A467D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474,240.00 </w:t>
            </w:r>
          </w:p>
        </w:tc>
      </w:tr>
      <w:tr w:rsidR="00D17D4B" w:rsidRPr="00D17D4B" w14:paraId="165B599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9A93A0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23ACD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Guipos</w:t>
            </w:r>
          </w:p>
        </w:tc>
        <w:tc>
          <w:tcPr>
            <w:tcW w:w="728" w:type="pct"/>
            <w:tcBorders>
              <w:top w:val="nil"/>
              <w:left w:val="nil"/>
              <w:bottom w:val="single" w:sz="4" w:space="0" w:color="000000"/>
              <w:right w:val="single" w:sz="4" w:space="0" w:color="000000"/>
            </w:tcBorders>
            <w:shd w:val="clear" w:color="auto" w:fill="auto"/>
            <w:noWrap/>
            <w:vAlign w:val="bottom"/>
            <w:hideMark/>
          </w:tcPr>
          <w:p w14:paraId="4FAB1BA2" w14:textId="4F30A5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206,960.00 </w:t>
            </w:r>
          </w:p>
        </w:tc>
        <w:tc>
          <w:tcPr>
            <w:tcW w:w="728" w:type="pct"/>
            <w:tcBorders>
              <w:top w:val="nil"/>
              <w:left w:val="nil"/>
              <w:bottom w:val="single" w:sz="4" w:space="0" w:color="000000"/>
              <w:right w:val="single" w:sz="4" w:space="0" w:color="000000"/>
            </w:tcBorders>
            <w:shd w:val="clear" w:color="auto" w:fill="auto"/>
            <w:noWrap/>
            <w:vAlign w:val="bottom"/>
            <w:hideMark/>
          </w:tcPr>
          <w:p w14:paraId="724FFA07" w14:textId="28E334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37D921" w14:textId="094D3B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9180C2" w14:textId="6B1161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056E0B" w14:textId="2CAC3B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206,960.00 </w:t>
            </w:r>
          </w:p>
        </w:tc>
      </w:tr>
      <w:tr w:rsidR="00D17D4B" w:rsidRPr="00D17D4B" w14:paraId="2994063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88B52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9B1F1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Josefina</w:t>
            </w:r>
          </w:p>
        </w:tc>
        <w:tc>
          <w:tcPr>
            <w:tcW w:w="728" w:type="pct"/>
            <w:tcBorders>
              <w:top w:val="nil"/>
              <w:left w:val="nil"/>
              <w:bottom w:val="single" w:sz="4" w:space="0" w:color="000000"/>
              <w:right w:val="single" w:sz="4" w:space="0" w:color="000000"/>
            </w:tcBorders>
            <w:shd w:val="clear" w:color="auto" w:fill="auto"/>
            <w:noWrap/>
            <w:vAlign w:val="bottom"/>
            <w:hideMark/>
          </w:tcPr>
          <w:p w14:paraId="06059C57" w14:textId="3D557B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118,040.00 </w:t>
            </w:r>
          </w:p>
        </w:tc>
        <w:tc>
          <w:tcPr>
            <w:tcW w:w="728" w:type="pct"/>
            <w:tcBorders>
              <w:top w:val="nil"/>
              <w:left w:val="nil"/>
              <w:bottom w:val="single" w:sz="4" w:space="0" w:color="000000"/>
              <w:right w:val="single" w:sz="4" w:space="0" w:color="000000"/>
            </w:tcBorders>
            <w:shd w:val="clear" w:color="auto" w:fill="auto"/>
            <w:noWrap/>
            <w:vAlign w:val="bottom"/>
            <w:hideMark/>
          </w:tcPr>
          <w:p w14:paraId="204B724D" w14:textId="007DE0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6CAC66" w14:textId="36EB6D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1E6FEA" w14:textId="576F6F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B839F4" w14:textId="174F48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118,040.00 </w:t>
            </w:r>
          </w:p>
        </w:tc>
      </w:tr>
      <w:tr w:rsidR="00D17D4B" w:rsidRPr="00D17D4B" w14:paraId="533AD6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BFCEF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72AE4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Kumalarang</w:t>
            </w:r>
          </w:p>
        </w:tc>
        <w:tc>
          <w:tcPr>
            <w:tcW w:w="728" w:type="pct"/>
            <w:tcBorders>
              <w:top w:val="nil"/>
              <w:left w:val="nil"/>
              <w:bottom w:val="single" w:sz="4" w:space="0" w:color="000000"/>
              <w:right w:val="single" w:sz="4" w:space="0" w:color="000000"/>
            </w:tcBorders>
            <w:shd w:val="clear" w:color="auto" w:fill="auto"/>
            <w:noWrap/>
            <w:vAlign w:val="bottom"/>
            <w:hideMark/>
          </w:tcPr>
          <w:p w14:paraId="3D955CAC" w14:textId="09E969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196,920.00 </w:t>
            </w:r>
          </w:p>
        </w:tc>
        <w:tc>
          <w:tcPr>
            <w:tcW w:w="728" w:type="pct"/>
            <w:tcBorders>
              <w:top w:val="nil"/>
              <w:left w:val="nil"/>
              <w:bottom w:val="single" w:sz="4" w:space="0" w:color="000000"/>
              <w:right w:val="single" w:sz="4" w:space="0" w:color="000000"/>
            </w:tcBorders>
            <w:shd w:val="clear" w:color="auto" w:fill="auto"/>
            <w:noWrap/>
            <w:vAlign w:val="bottom"/>
            <w:hideMark/>
          </w:tcPr>
          <w:p w14:paraId="2610FBC4" w14:textId="2298DB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975A67" w14:textId="0D111E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741734" w14:textId="098E75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AB146A" w14:textId="030FA2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196,920.00 </w:t>
            </w:r>
          </w:p>
        </w:tc>
      </w:tr>
      <w:tr w:rsidR="00D17D4B" w:rsidRPr="00D17D4B" w14:paraId="6C1573F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566F6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FC341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Lakewood</w:t>
            </w:r>
          </w:p>
        </w:tc>
        <w:tc>
          <w:tcPr>
            <w:tcW w:w="728" w:type="pct"/>
            <w:tcBorders>
              <w:top w:val="nil"/>
              <w:left w:val="nil"/>
              <w:bottom w:val="single" w:sz="4" w:space="0" w:color="000000"/>
              <w:right w:val="single" w:sz="4" w:space="0" w:color="000000"/>
            </w:tcBorders>
            <w:shd w:val="clear" w:color="auto" w:fill="auto"/>
            <w:noWrap/>
            <w:vAlign w:val="bottom"/>
            <w:hideMark/>
          </w:tcPr>
          <w:p w14:paraId="6767D569" w14:textId="6DFDD6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140,760.00 </w:t>
            </w:r>
          </w:p>
        </w:tc>
        <w:tc>
          <w:tcPr>
            <w:tcW w:w="728" w:type="pct"/>
            <w:tcBorders>
              <w:top w:val="nil"/>
              <w:left w:val="nil"/>
              <w:bottom w:val="single" w:sz="4" w:space="0" w:color="000000"/>
              <w:right w:val="single" w:sz="4" w:space="0" w:color="000000"/>
            </w:tcBorders>
            <w:shd w:val="clear" w:color="auto" w:fill="auto"/>
            <w:noWrap/>
            <w:vAlign w:val="bottom"/>
            <w:hideMark/>
          </w:tcPr>
          <w:p w14:paraId="157302AD" w14:textId="51E812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3A5F0A" w14:textId="0982CF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5D0BAD" w14:textId="0B187F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95CE3A" w14:textId="76E8AC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140,760.00 </w:t>
            </w:r>
          </w:p>
        </w:tc>
      </w:tr>
      <w:tr w:rsidR="00D17D4B" w:rsidRPr="00D17D4B" w14:paraId="4B92BCA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0DBB8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E098F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Lapuyan</w:t>
            </w:r>
          </w:p>
        </w:tc>
        <w:tc>
          <w:tcPr>
            <w:tcW w:w="728" w:type="pct"/>
            <w:tcBorders>
              <w:top w:val="nil"/>
              <w:left w:val="nil"/>
              <w:bottom w:val="single" w:sz="4" w:space="0" w:color="000000"/>
              <w:right w:val="single" w:sz="4" w:space="0" w:color="000000"/>
            </w:tcBorders>
            <w:shd w:val="clear" w:color="auto" w:fill="auto"/>
            <w:noWrap/>
            <w:vAlign w:val="bottom"/>
            <w:hideMark/>
          </w:tcPr>
          <w:p w14:paraId="265A056B" w14:textId="0EE741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188,640.00 </w:t>
            </w:r>
          </w:p>
        </w:tc>
        <w:tc>
          <w:tcPr>
            <w:tcW w:w="728" w:type="pct"/>
            <w:tcBorders>
              <w:top w:val="nil"/>
              <w:left w:val="nil"/>
              <w:bottom w:val="single" w:sz="4" w:space="0" w:color="000000"/>
              <w:right w:val="single" w:sz="4" w:space="0" w:color="000000"/>
            </w:tcBorders>
            <w:shd w:val="clear" w:color="auto" w:fill="auto"/>
            <w:noWrap/>
            <w:vAlign w:val="bottom"/>
            <w:hideMark/>
          </w:tcPr>
          <w:p w14:paraId="668E95BD" w14:textId="0AE9F1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135286" w14:textId="283FEC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19083" w14:textId="306B76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219D0C" w14:textId="3D9818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188,640.00 </w:t>
            </w:r>
          </w:p>
        </w:tc>
      </w:tr>
      <w:tr w:rsidR="00D17D4B" w:rsidRPr="00D17D4B" w14:paraId="702D6F0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75D71E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E8373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Mahayag</w:t>
            </w:r>
          </w:p>
        </w:tc>
        <w:tc>
          <w:tcPr>
            <w:tcW w:w="728" w:type="pct"/>
            <w:tcBorders>
              <w:top w:val="nil"/>
              <w:left w:val="nil"/>
              <w:bottom w:val="single" w:sz="4" w:space="0" w:color="000000"/>
              <w:right w:val="single" w:sz="4" w:space="0" w:color="000000"/>
            </w:tcBorders>
            <w:shd w:val="clear" w:color="auto" w:fill="auto"/>
            <w:noWrap/>
            <w:vAlign w:val="bottom"/>
            <w:hideMark/>
          </w:tcPr>
          <w:p w14:paraId="059BE419" w14:textId="2CDA72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204,360.00 </w:t>
            </w:r>
          </w:p>
        </w:tc>
        <w:tc>
          <w:tcPr>
            <w:tcW w:w="728" w:type="pct"/>
            <w:tcBorders>
              <w:top w:val="nil"/>
              <w:left w:val="nil"/>
              <w:bottom w:val="single" w:sz="4" w:space="0" w:color="000000"/>
              <w:right w:val="single" w:sz="4" w:space="0" w:color="000000"/>
            </w:tcBorders>
            <w:shd w:val="clear" w:color="auto" w:fill="auto"/>
            <w:noWrap/>
            <w:vAlign w:val="bottom"/>
            <w:hideMark/>
          </w:tcPr>
          <w:p w14:paraId="488A4AC1" w14:textId="7CAE47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62A660" w14:textId="6A83D9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95B007" w14:textId="2E27D1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8EDFD2" w14:textId="6B615A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204,360.00 </w:t>
            </w:r>
          </w:p>
        </w:tc>
      </w:tr>
      <w:tr w:rsidR="00D17D4B" w:rsidRPr="00D17D4B" w14:paraId="3F68BC3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0A37E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0FDEF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Margosatubig</w:t>
            </w:r>
          </w:p>
        </w:tc>
        <w:tc>
          <w:tcPr>
            <w:tcW w:w="728" w:type="pct"/>
            <w:tcBorders>
              <w:top w:val="nil"/>
              <w:left w:val="nil"/>
              <w:bottom w:val="single" w:sz="4" w:space="0" w:color="000000"/>
              <w:right w:val="single" w:sz="4" w:space="0" w:color="000000"/>
            </w:tcBorders>
            <w:shd w:val="clear" w:color="auto" w:fill="auto"/>
            <w:noWrap/>
            <w:vAlign w:val="bottom"/>
            <w:hideMark/>
          </w:tcPr>
          <w:p w14:paraId="1CE91368" w14:textId="7BB534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261,720.00 </w:t>
            </w:r>
          </w:p>
        </w:tc>
        <w:tc>
          <w:tcPr>
            <w:tcW w:w="728" w:type="pct"/>
            <w:tcBorders>
              <w:top w:val="nil"/>
              <w:left w:val="nil"/>
              <w:bottom w:val="single" w:sz="4" w:space="0" w:color="000000"/>
              <w:right w:val="single" w:sz="4" w:space="0" w:color="000000"/>
            </w:tcBorders>
            <w:shd w:val="clear" w:color="auto" w:fill="auto"/>
            <w:noWrap/>
            <w:vAlign w:val="bottom"/>
            <w:hideMark/>
          </w:tcPr>
          <w:p w14:paraId="349A2B50" w14:textId="70725E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7C6E30" w14:textId="582488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9BDDE9" w14:textId="215654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9D0F81" w14:textId="70E6CB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261,720.00 </w:t>
            </w:r>
          </w:p>
        </w:tc>
      </w:tr>
      <w:tr w:rsidR="00D17D4B" w:rsidRPr="00D17D4B" w14:paraId="4B521B0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009DA4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07D48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Molave</w:t>
            </w:r>
          </w:p>
        </w:tc>
        <w:tc>
          <w:tcPr>
            <w:tcW w:w="728" w:type="pct"/>
            <w:tcBorders>
              <w:top w:val="nil"/>
              <w:left w:val="nil"/>
              <w:bottom w:val="single" w:sz="4" w:space="0" w:color="000000"/>
              <w:right w:val="single" w:sz="4" w:space="0" w:color="000000"/>
            </w:tcBorders>
            <w:shd w:val="clear" w:color="auto" w:fill="auto"/>
            <w:noWrap/>
            <w:vAlign w:val="bottom"/>
            <w:hideMark/>
          </w:tcPr>
          <w:p w14:paraId="186FEBE6" w14:textId="105FAE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207,480.00 </w:t>
            </w:r>
          </w:p>
        </w:tc>
        <w:tc>
          <w:tcPr>
            <w:tcW w:w="728" w:type="pct"/>
            <w:tcBorders>
              <w:top w:val="nil"/>
              <w:left w:val="nil"/>
              <w:bottom w:val="single" w:sz="4" w:space="0" w:color="000000"/>
              <w:right w:val="single" w:sz="4" w:space="0" w:color="000000"/>
            </w:tcBorders>
            <w:shd w:val="clear" w:color="auto" w:fill="auto"/>
            <w:noWrap/>
            <w:vAlign w:val="bottom"/>
            <w:hideMark/>
          </w:tcPr>
          <w:p w14:paraId="18B98F47" w14:textId="09752B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BA5D87" w14:textId="31CD9B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A2C981" w14:textId="174CBE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191BF3" w14:textId="64A5C3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207,480.00 </w:t>
            </w:r>
          </w:p>
        </w:tc>
      </w:tr>
      <w:tr w:rsidR="00D17D4B" w:rsidRPr="00D17D4B" w14:paraId="6DFB911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E4E9D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EC8DD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750A40AD" w14:textId="0D2777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2560294E" w14:textId="0E3D8C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1D63EF" w14:textId="519EA9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8FB66C" w14:textId="7F6E97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56049B" w14:textId="6633FA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187,200.00 </w:t>
            </w:r>
          </w:p>
        </w:tc>
      </w:tr>
      <w:tr w:rsidR="00D17D4B" w:rsidRPr="00D17D4B" w14:paraId="1195066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F8FC1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EBB9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0642BC59" w14:textId="383C4A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132,840.00 </w:t>
            </w:r>
          </w:p>
        </w:tc>
        <w:tc>
          <w:tcPr>
            <w:tcW w:w="728" w:type="pct"/>
            <w:tcBorders>
              <w:top w:val="nil"/>
              <w:left w:val="nil"/>
              <w:bottom w:val="single" w:sz="4" w:space="0" w:color="000000"/>
              <w:right w:val="single" w:sz="4" w:space="0" w:color="000000"/>
            </w:tcBorders>
            <w:shd w:val="clear" w:color="auto" w:fill="auto"/>
            <w:noWrap/>
            <w:vAlign w:val="bottom"/>
            <w:hideMark/>
          </w:tcPr>
          <w:p w14:paraId="49404686" w14:textId="438274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DE5241" w14:textId="558290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065DB6" w14:textId="4A6DBD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45B747" w14:textId="65E2DA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132,840.00 </w:t>
            </w:r>
          </w:p>
        </w:tc>
      </w:tr>
      <w:tr w:rsidR="00D17D4B" w:rsidRPr="00D17D4B" w14:paraId="42E74D4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2418B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D579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74B44C12" w14:textId="00406D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260,520.00 </w:t>
            </w:r>
          </w:p>
        </w:tc>
        <w:tc>
          <w:tcPr>
            <w:tcW w:w="728" w:type="pct"/>
            <w:tcBorders>
              <w:top w:val="nil"/>
              <w:left w:val="nil"/>
              <w:bottom w:val="single" w:sz="4" w:space="0" w:color="000000"/>
              <w:right w:val="single" w:sz="4" w:space="0" w:color="000000"/>
            </w:tcBorders>
            <w:shd w:val="clear" w:color="auto" w:fill="auto"/>
            <w:noWrap/>
            <w:vAlign w:val="bottom"/>
            <w:hideMark/>
          </w:tcPr>
          <w:p w14:paraId="43D744DA" w14:textId="0BB48B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7931D8" w14:textId="1F7A79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79EC5C" w14:textId="4211C4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6D446F" w14:textId="355D2E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260,520.00 </w:t>
            </w:r>
          </w:p>
        </w:tc>
      </w:tr>
      <w:tr w:rsidR="00D17D4B" w:rsidRPr="00D17D4B" w14:paraId="6BDC6DE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8DBA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3D475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Tabina</w:t>
            </w:r>
          </w:p>
        </w:tc>
        <w:tc>
          <w:tcPr>
            <w:tcW w:w="728" w:type="pct"/>
            <w:tcBorders>
              <w:top w:val="nil"/>
              <w:left w:val="nil"/>
              <w:bottom w:val="single" w:sz="4" w:space="0" w:color="000000"/>
              <w:right w:val="single" w:sz="4" w:space="0" w:color="000000"/>
            </w:tcBorders>
            <w:shd w:val="clear" w:color="auto" w:fill="auto"/>
            <w:noWrap/>
            <w:vAlign w:val="bottom"/>
            <w:hideMark/>
          </w:tcPr>
          <w:p w14:paraId="6FE5DB4B" w14:textId="4DBCE8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173,160.00 </w:t>
            </w:r>
          </w:p>
        </w:tc>
        <w:tc>
          <w:tcPr>
            <w:tcW w:w="728" w:type="pct"/>
            <w:tcBorders>
              <w:top w:val="nil"/>
              <w:left w:val="nil"/>
              <w:bottom w:val="single" w:sz="4" w:space="0" w:color="000000"/>
              <w:right w:val="single" w:sz="4" w:space="0" w:color="000000"/>
            </w:tcBorders>
            <w:shd w:val="clear" w:color="auto" w:fill="auto"/>
            <w:noWrap/>
            <w:vAlign w:val="bottom"/>
            <w:hideMark/>
          </w:tcPr>
          <w:p w14:paraId="601AC986" w14:textId="089777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B20E7D" w14:textId="1BC1BC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E2D86F" w14:textId="36A796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95DA17" w14:textId="1EF084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173,160.00 </w:t>
            </w:r>
          </w:p>
        </w:tc>
      </w:tr>
      <w:tr w:rsidR="00D17D4B" w:rsidRPr="00D17D4B" w14:paraId="096B658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7251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BCC9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Tambulig</w:t>
            </w:r>
          </w:p>
        </w:tc>
        <w:tc>
          <w:tcPr>
            <w:tcW w:w="728" w:type="pct"/>
            <w:tcBorders>
              <w:top w:val="nil"/>
              <w:left w:val="nil"/>
              <w:bottom w:val="single" w:sz="4" w:space="0" w:color="000000"/>
              <w:right w:val="single" w:sz="4" w:space="0" w:color="000000"/>
            </w:tcBorders>
            <w:shd w:val="clear" w:color="auto" w:fill="auto"/>
            <w:noWrap/>
            <w:vAlign w:val="bottom"/>
            <w:hideMark/>
          </w:tcPr>
          <w:p w14:paraId="439BA673" w14:textId="33A2B0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361,400.00 </w:t>
            </w:r>
          </w:p>
        </w:tc>
        <w:tc>
          <w:tcPr>
            <w:tcW w:w="728" w:type="pct"/>
            <w:tcBorders>
              <w:top w:val="nil"/>
              <w:left w:val="nil"/>
              <w:bottom w:val="single" w:sz="4" w:space="0" w:color="000000"/>
              <w:right w:val="single" w:sz="4" w:space="0" w:color="000000"/>
            </w:tcBorders>
            <w:shd w:val="clear" w:color="auto" w:fill="auto"/>
            <w:noWrap/>
            <w:vAlign w:val="bottom"/>
            <w:hideMark/>
          </w:tcPr>
          <w:p w14:paraId="454D656A" w14:textId="58D1F4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3872F7" w14:textId="727DD4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9F574E" w14:textId="30B206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8E5228D" w14:textId="3FC87E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361,400.00 </w:t>
            </w:r>
          </w:p>
        </w:tc>
      </w:tr>
      <w:tr w:rsidR="00D17D4B" w:rsidRPr="00D17D4B" w14:paraId="3F2B12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237C1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5D06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Tigbao</w:t>
            </w:r>
          </w:p>
        </w:tc>
        <w:tc>
          <w:tcPr>
            <w:tcW w:w="728" w:type="pct"/>
            <w:tcBorders>
              <w:top w:val="nil"/>
              <w:left w:val="nil"/>
              <w:bottom w:val="single" w:sz="4" w:space="0" w:color="000000"/>
              <w:right w:val="single" w:sz="4" w:space="0" w:color="000000"/>
            </w:tcBorders>
            <w:shd w:val="clear" w:color="auto" w:fill="auto"/>
            <w:noWrap/>
            <w:vAlign w:val="bottom"/>
            <w:hideMark/>
          </w:tcPr>
          <w:p w14:paraId="7FC5BB8F" w14:textId="1B1303D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145,080.00 </w:t>
            </w:r>
          </w:p>
        </w:tc>
        <w:tc>
          <w:tcPr>
            <w:tcW w:w="728" w:type="pct"/>
            <w:tcBorders>
              <w:top w:val="nil"/>
              <w:left w:val="nil"/>
              <w:bottom w:val="single" w:sz="4" w:space="0" w:color="000000"/>
              <w:right w:val="single" w:sz="4" w:space="0" w:color="000000"/>
            </w:tcBorders>
            <w:shd w:val="clear" w:color="auto" w:fill="auto"/>
            <w:noWrap/>
            <w:vAlign w:val="bottom"/>
            <w:hideMark/>
          </w:tcPr>
          <w:p w14:paraId="5FB955E2" w14:textId="778282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209F88" w14:textId="475DC1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951BD7" w14:textId="24C5A7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59F57A" w14:textId="0BAF05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145,080.00 </w:t>
            </w:r>
          </w:p>
        </w:tc>
      </w:tr>
      <w:tr w:rsidR="00D17D4B" w:rsidRPr="00D17D4B" w14:paraId="22CD84A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642AE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CF87E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Vincenzo A. Sagun</w:t>
            </w:r>
          </w:p>
        </w:tc>
        <w:tc>
          <w:tcPr>
            <w:tcW w:w="728" w:type="pct"/>
            <w:tcBorders>
              <w:top w:val="nil"/>
              <w:left w:val="nil"/>
              <w:bottom w:val="single" w:sz="4" w:space="0" w:color="000000"/>
              <w:right w:val="single" w:sz="4" w:space="0" w:color="000000"/>
            </w:tcBorders>
            <w:shd w:val="clear" w:color="auto" w:fill="auto"/>
            <w:noWrap/>
            <w:vAlign w:val="bottom"/>
            <w:hideMark/>
          </w:tcPr>
          <w:p w14:paraId="3F9CD586" w14:textId="6EFFA3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164,160.00 </w:t>
            </w:r>
          </w:p>
        </w:tc>
        <w:tc>
          <w:tcPr>
            <w:tcW w:w="728" w:type="pct"/>
            <w:tcBorders>
              <w:top w:val="nil"/>
              <w:left w:val="nil"/>
              <w:bottom w:val="single" w:sz="4" w:space="0" w:color="000000"/>
              <w:right w:val="single" w:sz="4" w:space="0" w:color="000000"/>
            </w:tcBorders>
            <w:shd w:val="clear" w:color="auto" w:fill="auto"/>
            <w:noWrap/>
            <w:vAlign w:val="bottom"/>
            <w:hideMark/>
          </w:tcPr>
          <w:p w14:paraId="7EB84925" w14:textId="0592FF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DB1DFA" w14:textId="4F30DC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1A04AB" w14:textId="692DCB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31EFE8" w14:textId="1B5E63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164,160.00 </w:t>
            </w:r>
          </w:p>
        </w:tc>
      </w:tr>
      <w:tr w:rsidR="00D17D4B" w:rsidRPr="00D17D4B" w14:paraId="142E5A3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67C22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9136A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Zamboanga City</w:t>
            </w:r>
          </w:p>
        </w:tc>
        <w:tc>
          <w:tcPr>
            <w:tcW w:w="728" w:type="pct"/>
            <w:tcBorders>
              <w:top w:val="nil"/>
              <w:left w:val="nil"/>
              <w:bottom w:val="single" w:sz="4" w:space="0" w:color="000000"/>
              <w:right w:val="single" w:sz="4" w:space="0" w:color="000000"/>
            </w:tcBorders>
            <w:shd w:val="clear" w:color="auto" w:fill="auto"/>
            <w:noWrap/>
            <w:vAlign w:val="bottom"/>
            <w:hideMark/>
          </w:tcPr>
          <w:p w14:paraId="11EB6E21" w14:textId="3FA081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8,937,520.00 </w:t>
            </w:r>
          </w:p>
        </w:tc>
        <w:tc>
          <w:tcPr>
            <w:tcW w:w="728" w:type="pct"/>
            <w:tcBorders>
              <w:top w:val="nil"/>
              <w:left w:val="nil"/>
              <w:bottom w:val="single" w:sz="4" w:space="0" w:color="000000"/>
              <w:right w:val="single" w:sz="4" w:space="0" w:color="000000"/>
            </w:tcBorders>
            <w:shd w:val="clear" w:color="auto" w:fill="auto"/>
            <w:noWrap/>
            <w:vAlign w:val="bottom"/>
            <w:hideMark/>
          </w:tcPr>
          <w:p w14:paraId="0FECB551" w14:textId="7118CF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F4A94A" w14:textId="048AF3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0F2C95" w14:textId="5D640A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2E52E1" w14:textId="3EDCCD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8,937,520.00 </w:t>
            </w:r>
          </w:p>
        </w:tc>
      </w:tr>
      <w:tr w:rsidR="00D17D4B" w:rsidRPr="00D17D4B" w14:paraId="06E633EF"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850C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Zamboanga Sibugay</w:t>
            </w:r>
          </w:p>
        </w:tc>
        <w:tc>
          <w:tcPr>
            <w:tcW w:w="728" w:type="pct"/>
            <w:tcBorders>
              <w:top w:val="nil"/>
              <w:left w:val="nil"/>
              <w:bottom w:val="single" w:sz="4" w:space="0" w:color="000000"/>
              <w:right w:val="single" w:sz="4" w:space="0" w:color="000000"/>
            </w:tcBorders>
            <w:shd w:val="clear" w:color="D8D8D8" w:fill="D8D8D8"/>
            <w:noWrap/>
            <w:vAlign w:val="bottom"/>
            <w:hideMark/>
          </w:tcPr>
          <w:p w14:paraId="5E4F460B" w14:textId="47396EA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2,957,560.00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23F01D8" w14:textId="3177E6B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75,000.00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63679E2" w14:textId="529D280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2EEB8B4" w14:textId="678F183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B30B6EC" w14:textId="31D6930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3,032,560.00 </w:t>
            </w:r>
          </w:p>
        </w:tc>
      </w:tr>
      <w:tr w:rsidR="00D17D4B" w:rsidRPr="00D17D4B" w14:paraId="6F4692A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631424"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088B6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0ED8146F" w14:textId="3F059E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220,680.00 </w:t>
            </w:r>
          </w:p>
        </w:tc>
        <w:tc>
          <w:tcPr>
            <w:tcW w:w="728" w:type="pct"/>
            <w:tcBorders>
              <w:top w:val="nil"/>
              <w:left w:val="nil"/>
              <w:bottom w:val="single" w:sz="4" w:space="0" w:color="000000"/>
              <w:right w:val="single" w:sz="4" w:space="0" w:color="000000"/>
            </w:tcBorders>
            <w:shd w:val="clear" w:color="auto" w:fill="auto"/>
            <w:noWrap/>
            <w:vAlign w:val="bottom"/>
            <w:hideMark/>
          </w:tcPr>
          <w:p w14:paraId="12949409" w14:textId="391733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FFC91A" w14:textId="719BDD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D2CE40" w14:textId="2385B3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3F44FE" w14:textId="0F36D3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220,680.00 </w:t>
            </w:r>
          </w:p>
        </w:tc>
      </w:tr>
      <w:tr w:rsidR="00D17D4B" w:rsidRPr="00D17D4B" w14:paraId="6242A4B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74C3FF"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8FD17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Buug</w:t>
            </w:r>
          </w:p>
        </w:tc>
        <w:tc>
          <w:tcPr>
            <w:tcW w:w="728" w:type="pct"/>
            <w:tcBorders>
              <w:top w:val="nil"/>
              <w:left w:val="nil"/>
              <w:bottom w:val="single" w:sz="4" w:space="0" w:color="000000"/>
              <w:right w:val="single" w:sz="4" w:space="0" w:color="000000"/>
            </w:tcBorders>
            <w:shd w:val="clear" w:color="auto" w:fill="auto"/>
            <w:noWrap/>
            <w:vAlign w:val="bottom"/>
            <w:hideMark/>
          </w:tcPr>
          <w:p w14:paraId="6362EB03" w14:textId="090E8D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224,280.00 </w:t>
            </w:r>
          </w:p>
        </w:tc>
        <w:tc>
          <w:tcPr>
            <w:tcW w:w="728" w:type="pct"/>
            <w:tcBorders>
              <w:top w:val="nil"/>
              <w:left w:val="nil"/>
              <w:bottom w:val="single" w:sz="4" w:space="0" w:color="000000"/>
              <w:right w:val="single" w:sz="4" w:space="0" w:color="000000"/>
            </w:tcBorders>
            <w:shd w:val="clear" w:color="auto" w:fill="auto"/>
            <w:noWrap/>
            <w:vAlign w:val="bottom"/>
            <w:hideMark/>
          </w:tcPr>
          <w:p w14:paraId="64DECD58" w14:textId="12AAA2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78A174" w14:textId="524191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D6BBF9" w14:textId="3FECD8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0F641AE" w14:textId="123D8B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224,280.00 </w:t>
            </w:r>
          </w:p>
        </w:tc>
      </w:tr>
      <w:tr w:rsidR="00D17D4B" w:rsidRPr="00D17D4B" w14:paraId="511335A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1B6385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9CCB2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Ipil</w:t>
            </w:r>
          </w:p>
        </w:tc>
        <w:tc>
          <w:tcPr>
            <w:tcW w:w="728" w:type="pct"/>
            <w:tcBorders>
              <w:top w:val="nil"/>
              <w:left w:val="nil"/>
              <w:bottom w:val="single" w:sz="4" w:space="0" w:color="000000"/>
              <w:right w:val="single" w:sz="4" w:space="0" w:color="000000"/>
            </w:tcBorders>
            <w:shd w:val="clear" w:color="auto" w:fill="auto"/>
            <w:noWrap/>
            <w:vAlign w:val="bottom"/>
            <w:hideMark/>
          </w:tcPr>
          <w:p w14:paraId="382A9E0A" w14:textId="6C9094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660,400.00 </w:t>
            </w:r>
          </w:p>
        </w:tc>
        <w:tc>
          <w:tcPr>
            <w:tcW w:w="728" w:type="pct"/>
            <w:tcBorders>
              <w:top w:val="nil"/>
              <w:left w:val="nil"/>
              <w:bottom w:val="single" w:sz="4" w:space="0" w:color="000000"/>
              <w:right w:val="single" w:sz="4" w:space="0" w:color="000000"/>
            </w:tcBorders>
            <w:shd w:val="clear" w:color="auto" w:fill="auto"/>
            <w:noWrap/>
            <w:vAlign w:val="bottom"/>
            <w:hideMark/>
          </w:tcPr>
          <w:p w14:paraId="55FDBDAC" w14:textId="344B8B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6259BD" w14:textId="3F7584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194A81" w14:textId="4D0298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4BFC19" w14:textId="3DC516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660,400.00 </w:t>
            </w:r>
          </w:p>
        </w:tc>
      </w:tr>
      <w:tr w:rsidR="00D17D4B" w:rsidRPr="00D17D4B" w14:paraId="4B53A39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8FD46B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8EC38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Mabuhay</w:t>
            </w:r>
          </w:p>
        </w:tc>
        <w:tc>
          <w:tcPr>
            <w:tcW w:w="728" w:type="pct"/>
            <w:tcBorders>
              <w:top w:val="nil"/>
              <w:left w:val="nil"/>
              <w:bottom w:val="single" w:sz="4" w:space="0" w:color="000000"/>
              <w:right w:val="single" w:sz="4" w:space="0" w:color="000000"/>
            </w:tcBorders>
            <w:shd w:val="clear" w:color="auto" w:fill="auto"/>
            <w:noWrap/>
            <w:vAlign w:val="bottom"/>
            <w:hideMark/>
          </w:tcPr>
          <w:p w14:paraId="1AF00536" w14:textId="5E3FF3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04A311" w14:textId="19DCEB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F06A5E" w14:textId="1E7F2E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2D4B8D" w14:textId="1F647B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B82AEE" w14:textId="1707FB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75,000.00 </w:t>
            </w:r>
          </w:p>
        </w:tc>
      </w:tr>
      <w:tr w:rsidR="00D17D4B" w:rsidRPr="00D17D4B" w14:paraId="1F13405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B8658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1B94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Malangas</w:t>
            </w:r>
          </w:p>
        </w:tc>
        <w:tc>
          <w:tcPr>
            <w:tcW w:w="728" w:type="pct"/>
            <w:tcBorders>
              <w:top w:val="nil"/>
              <w:left w:val="nil"/>
              <w:bottom w:val="single" w:sz="4" w:space="0" w:color="000000"/>
              <w:right w:val="single" w:sz="4" w:space="0" w:color="000000"/>
            </w:tcBorders>
            <w:shd w:val="clear" w:color="auto" w:fill="auto"/>
            <w:noWrap/>
            <w:vAlign w:val="bottom"/>
            <w:hideMark/>
          </w:tcPr>
          <w:p w14:paraId="582E3539" w14:textId="60B19B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204,480.00 </w:t>
            </w:r>
          </w:p>
        </w:tc>
        <w:tc>
          <w:tcPr>
            <w:tcW w:w="728" w:type="pct"/>
            <w:tcBorders>
              <w:top w:val="nil"/>
              <w:left w:val="nil"/>
              <w:bottom w:val="single" w:sz="4" w:space="0" w:color="000000"/>
              <w:right w:val="single" w:sz="4" w:space="0" w:color="000000"/>
            </w:tcBorders>
            <w:shd w:val="clear" w:color="auto" w:fill="auto"/>
            <w:noWrap/>
            <w:vAlign w:val="bottom"/>
            <w:hideMark/>
          </w:tcPr>
          <w:p w14:paraId="7FBCAAB6" w14:textId="452D59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EE149D" w14:textId="2B2624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996E53" w14:textId="2C59AF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2A5533" w14:textId="236F5C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204,480.00 </w:t>
            </w:r>
          </w:p>
        </w:tc>
      </w:tr>
      <w:tr w:rsidR="00D17D4B" w:rsidRPr="00D17D4B" w14:paraId="75264E1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098605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B594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Naga</w:t>
            </w:r>
          </w:p>
        </w:tc>
        <w:tc>
          <w:tcPr>
            <w:tcW w:w="728" w:type="pct"/>
            <w:tcBorders>
              <w:top w:val="nil"/>
              <w:left w:val="nil"/>
              <w:bottom w:val="single" w:sz="4" w:space="0" w:color="000000"/>
              <w:right w:val="single" w:sz="4" w:space="0" w:color="000000"/>
            </w:tcBorders>
            <w:shd w:val="clear" w:color="auto" w:fill="auto"/>
            <w:noWrap/>
            <w:vAlign w:val="bottom"/>
            <w:hideMark/>
          </w:tcPr>
          <w:p w14:paraId="411FD47E" w14:textId="77BB73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235,800.00 </w:t>
            </w:r>
          </w:p>
        </w:tc>
        <w:tc>
          <w:tcPr>
            <w:tcW w:w="728" w:type="pct"/>
            <w:tcBorders>
              <w:top w:val="nil"/>
              <w:left w:val="nil"/>
              <w:bottom w:val="single" w:sz="4" w:space="0" w:color="000000"/>
              <w:right w:val="single" w:sz="4" w:space="0" w:color="000000"/>
            </w:tcBorders>
            <w:shd w:val="clear" w:color="auto" w:fill="auto"/>
            <w:noWrap/>
            <w:vAlign w:val="bottom"/>
            <w:hideMark/>
          </w:tcPr>
          <w:p w14:paraId="7D27B1AC" w14:textId="58C4B7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D813C2" w14:textId="76228C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7AF87B" w14:textId="16B670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9B5C07" w14:textId="786BE8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235,800.00 </w:t>
            </w:r>
          </w:p>
        </w:tc>
      </w:tr>
      <w:tr w:rsidR="00D17D4B" w:rsidRPr="00D17D4B" w14:paraId="011ED9B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8F72A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2E022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Olutanga</w:t>
            </w:r>
          </w:p>
        </w:tc>
        <w:tc>
          <w:tcPr>
            <w:tcW w:w="728" w:type="pct"/>
            <w:tcBorders>
              <w:top w:val="nil"/>
              <w:left w:val="nil"/>
              <w:bottom w:val="single" w:sz="4" w:space="0" w:color="000000"/>
              <w:right w:val="single" w:sz="4" w:space="0" w:color="000000"/>
            </w:tcBorders>
            <w:shd w:val="clear" w:color="auto" w:fill="auto"/>
            <w:noWrap/>
            <w:vAlign w:val="bottom"/>
            <w:hideMark/>
          </w:tcPr>
          <w:p w14:paraId="53146BD4" w14:textId="545B40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205,920.00 </w:t>
            </w:r>
          </w:p>
        </w:tc>
        <w:tc>
          <w:tcPr>
            <w:tcW w:w="728" w:type="pct"/>
            <w:tcBorders>
              <w:top w:val="nil"/>
              <w:left w:val="nil"/>
              <w:bottom w:val="single" w:sz="4" w:space="0" w:color="000000"/>
              <w:right w:val="single" w:sz="4" w:space="0" w:color="000000"/>
            </w:tcBorders>
            <w:shd w:val="clear" w:color="auto" w:fill="auto"/>
            <w:noWrap/>
            <w:vAlign w:val="bottom"/>
            <w:hideMark/>
          </w:tcPr>
          <w:p w14:paraId="51797490" w14:textId="40D2DF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799C44" w14:textId="72816F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6CC262" w14:textId="0CB015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69EFBC" w14:textId="4D8AFF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205,920.00 </w:t>
            </w:r>
          </w:p>
        </w:tc>
      </w:tr>
      <w:tr w:rsidR="00D17D4B" w:rsidRPr="00D17D4B" w14:paraId="100B97E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93E45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AC2F7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Payao</w:t>
            </w:r>
          </w:p>
        </w:tc>
        <w:tc>
          <w:tcPr>
            <w:tcW w:w="728" w:type="pct"/>
            <w:tcBorders>
              <w:top w:val="nil"/>
              <w:left w:val="nil"/>
              <w:bottom w:val="single" w:sz="4" w:space="0" w:color="000000"/>
              <w:right w:val="single" w:sz="4" w:space="0" w:color="000000"/>
            </w:tcBorders>
            <w:shd w:val="clear" w:color="auto" w:fill="auto"/>
            <w:noWrap/>
            <w:vAlign w:val="bottom"/>
            <w:hideMark/>
          </w:tcPr>
          <w:p w14:paraId="2BA65E69" w14:textId="24F60F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194,040.00 </w:t>
            </w:r>
          </w:p>
        </w:tc>
        <w:tc>
          <w:tcPr>
            <w:tcW w:w="728" w:type="pct"/>
            <w:tcBorders>
              <w:top w:val="nil"/>
              <w:left w:val="nil"/>
              <w:bottom w:val="single" w:sz="4" w:space="0" w:color="000000"/>
              <w:right w:val="single" w:sz="4" w:space="0" w:color="000000"/>
            </w:tcBorders>
            <w:shd w:val="clear" w:color="auto" w:fill="auto"/>
            <w:noWrap/>
            <w:vAlign w:val="bottom"/>
            <w:hideMark/>
          </w:tcPr>
          <w:p w14:paraId="2880A060" w14:textId="20479D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9543E0" w14:textId="22093E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59C507" w14:textId="5660E3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E854D6" w14:textId="551318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194,040.00 </w:t>
            </w:r>
          </w:p>
        </w:tc>
      </w:tr>
      <w:tr w:rsidR="00D17D4B" w:rsidRPr="00D17D4B" w14:paraId="6DC28F0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CEF34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5892E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Roseller Lim</w:t>
            </w:r>
          </w:p>
        </w:tc>
        <w:tc>
          <w:tcPr>
            <w:tcW w:w="728" w:type="pct"/>
            <w:tcBorders>
              <w:top w:val="nil"/>
              <w:left w:val="nil"/>
              <w:bottom w:val="single" w:sz="4" w:space="0" w:color="000000"/>
              <w:right w:val="single" w:sz="4" w:space="0" w:color="000000"/>
            </w:tcBorders>
            <w:shd w:val="clear" w:color="auto" w:fill="auto"/>
            <w:noWrap/>
            <w:vAlign w:val="bottom"/>
            <w:hideMark/>
          </w:tcPr>
          <w:p w14:paraId="6608C87D" w14:textId="22123C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267,120.00 </w:t>
            </w:r>
          </w:p>
        </w:tc>
        <w:tc>
          <w:tcPr>
            <w:tcW w:w="728" w:type="pct"/>
            <w:tcBorders>
              <w:top w:val="nil"/>
              <w:left w:val="nil"/>
              <w:bottom w:val="single" w:sz="4" w:space="0" w:color="000000"/>
              <w:right w:val="single" w:sz="4" w:space="0" w:color="000000"/>
            </w:tcBorders>
            <w:shd w:val="clear" w:color="auto" w:fill="auto"/>
            <w:noWrap/>
            <w:vAlign w:val="bottom"/>
            <w:hideMark/>
          </w:tcPr>
          <w:p w14:paraId="7A004710" w14:textId="67A0B9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B320FA" w14:textId="7F6F30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0513E1" w14:textId="6E487A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D8585C" w14:textId="7AA31F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267,120.00 </w:t>
            </w:r>
          </w:p>
        </w:tc>
      </w:tr>
      <w:tr w:rsidR="00D17D4B" w:rsidRPr="00D17D4B" w14:paraId="37A860A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F6A0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687F6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Talusan</w:t>
            </w:r>
          </w:p>
        </w:tc>
        <w:tc>
          <w:tcPr>
            <w:tcW w:w="728" w:type="pct"/>
            <w:tcBorders>
              <w:top w:val="nil"/>
              <w:left w:val="nil"/>
              <w:bottom w:val="single" w:sz="4" w:space="0" w:color="000000"/>
              <w:right w:val="single" w:sz="4" w:space="0" w:color="000000"/>
            </w:tcBorders>
            <w:shd w:val="clear" w:color="auto" w:fill="auto"/>
            <w:noWrap/>
            <w:vAlign w:val="bottom"/>
            <w:hideMark/>
          </w:tcPr>
          <w:p w14:paraId="06EB6ABB" w14:textId="47C4A6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183,600.00 </w:t>
            </w:r>
          </w:p>
        </w:tc>
        <w:tc>
          <w:tcPr>
            <w:tcW w:w="728" w:type="pct"/>
            <w:tcBorders>
              <w:top w:val="nil"/>
              <w:left w:val="nil"/>
              <w:bottom w:val="single" w:sz="4" w:space="0" w:color="000000"/>
              <w:right w:val="single" w:sz="4" w:space="0" w:color="000000"/>
            </w:tcBorders>
            <w:shd w:val="clear" w:color="auto" w:fill="auto"/>
            <w:noWrap/>
            <w:vAlign w:val="bottom"/>
            <w:hideMark/>
          </w:tcPr>
          <w:p w14:paraId="106A4E25" w14:textId="648486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449C7C" w14:textId="3A2DAE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341FFB" w14:textId="2629D7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BBBF58" w14:textId="708293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183,600.00 </w:t>
            </w:r>
          </w:p>
        </w:tc>
      </w:tr>
      <w:tr w:rsidR="00D17D4B" w:rsidRPr="00D17D4B" w14:paraId="04F36F5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9167D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248CC1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Titay</w:t>
            </w:r>
          </w:p>
        </w:tc>
        <w:tc>
          <w:tcPr>
            <w:tcW w:w="728" w:type="pct"/>
            <w:tcBorders>
              <w:top w:val="nil"/>
              <w:left w:val="nil"/>
              <w:bottom w:val="single" w:sz="4" w:space="0" w:color="000000"/>
              <w:right w:val="single" w:sz="4" w:space="0" w:color="000000"/>
            </w:tcBorders>
            <w:shd w:val="clear" w:color="auto" w:fill="auto"/>
            <w:noWrap/>
            <w:vAlign w:val="bottom"/>
            <w:hideMark/>
          </w:tcPr>
          <w:p w14:paraId="4DCB52CB" w14:textId="7E4CE2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303,840.00 </w:t>
            </w:r>
          </w:p>
        </w:tc>
        <w:tc>
          <w:tcPr>
            <w:tcW w:w="728" w:type="pct"/>
            <w:tcBorders>
              <w:top w:val="nil"/>
              <w:left w:val="nil"/>
              <w:bottom w:val="single" w:sz="4" w:space="0" w:color="000000"/>
              <w:right w:val="single" w:sz="4" w:space="0" w:color="000000"/>
            </w:tcBorders>
            <w:shd w:val="clear" w:color="auto" w:fill="auto"/>
            <w:noWrap/>
            <w:vAlign w:val="bottom"/>
            <w:hideMark/>
          </w:tcPr>
          <w:p w14:paraId="0C3422EC" w14:textId="3B64C2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2C5DCC" w14:textId="65157D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173F71" w14:textId="257FDD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E98DD7" w14:textId="32FABB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303,840.00 </w:t>
            </w:r>
          </w:p>
        </w:tc>
      </w:tr>
      <w:tr w:rsidR="00D17D4B" w:rsidRPr="00D17D4B" w14:paraId="39D7054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03F8D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6CF5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Tungawan</w:t>
            </w:r>
          </w:p>
        </w:tc>
        <w:tc>
          <w:tcPr>
            <w:tcW w:w="728" w:type="pct"/>
            <w:tcBorders>
              <w:top w:val="nil"/>
              <w:left w:val="nil"/>
              <w:bottom w:val="single" w:sz="4" w:space="0" w:color="000000"/>
              <w:right w:val="single" w:sz="4" w:space="0" w:color="000000"/>
            </w:tcBorders>
            <w:shd w:val="clear" w:color="auto" w:fill="auto"/>
            <w:noWrap/>
            <w:vAlign w:val="bottom"/>
            <w:hideMark/>
          </w:tcPr>
          <w:p w14:paraId="50176EC3" w14:textId="468FB8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257,400.00 </w:t>
            </w:r>
          </w:p>
        </w:tc>
        <w:tc>
          <w:tcPr>
            <w:tcW w:w="728" w:type="pct"/>
            <w:tcBorders>
              <w:top w:val="nil"/>
              <w:left w:val="nil"/>
              <w:bottom w:val="single" w:sz="4" w:space="0" w:color="000000"/>
              <w:right w:val="single" w:sz="4" w:space="0" w:color="000000"/>
            </w:tcBorders>
            <w:shd w:val="clear" w:color="auto" w:fill="auto"/>
            <w:noWrap/>
            <w:vAlign w:val="bottom"/>
            <w:hideMark/>
          </w:tcPr>
          <w:p w14:paraId="2E0109CE" w14:textId="39C8FD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E1EAF1" w14:textId="0034AE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FF07DB" w14:textId="0406D6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DD0A0B" w14:textId="60DCDEF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257,400.00 </w:t>
            </w:r>
          </w:p>
        </w:tc>
      </w:tr>
      <w:tr w:rsidR="00D17D4B" w:rsidRPr="00D17D4B" w14:paraId="76B2A24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F2B1B1"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14:paraId="6197838E" w14:textId="6B4FE89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664,560.00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C9EB787" w14:textId="088CBAF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706,000.00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FF380D2" w14:textId="2767781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BA1DCC4" w14:textId="5A34529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B9F3B4D" w14:textId="4512442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1,370,560.00 </w:t>
            </w:r>
          </w:p>
        </w:tc>
      </w:tr>
      <w:tr w:rsidR="00D17D4B" w:rsidRPr="00D17D4B" w14:paraId="3BB78C6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079B0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D3993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04A89604" w14:textId="556E7E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664,560.00 </w:t>
            </w:r>
          </w:p>
        </w:tc>
        <w:tc>
          <w:tcPr>
            <w:tcW w:w="728" w:type="pct"/>
            <w:tcBorders>
              <w:top w:val="nil"/>
              <w:left w:val="nil"/>
              <w:bottom w:val="single" w:sz="4" w:space="0" w:color="000000"/>
              <w:right w:val="single" w:sz="4" w:space="0" w:color="000000"/>
            </w:tcBorders>
            <w:shd w:val="clear" w:color="auto" w:fill="auto"/>
            <w:noWrap/>
            <w:vAlign w:val="bottom"/>
            <w:hideMark/>
          </w:tcPr>
          <w:p w14:paraId="528FC72F" w14:textId="68291D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70D92499" w14:textId="46D682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5DE935" w14:textId="3477380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C87830" w14:textId="3992E8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1,370,560.00 </w:t>
            </w:r>
          </w:p>
        </w:tc>
      </w:tr>
      <w:tr w:rsidR="00D17D4B" w:rsidRPr="00D17D4B" w14:paraId="5CC34977"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92F3EA"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X</w:t>
            </w:r>
          </w:p>
        </w:tc>
        <w:tc>
          <w:tcPr>
            <w:tcW w:w="728" w:type="pct"/>
            <w:tcBorders>
              <w:top w:val="nil"/>
              <w:left w:val="nil"/>
              <w:bottom w:val="single" w:sz="4" w:space="0" w:color="000000"/>
              <w:right w:val="single" w:sz="4" w:space="0" w:color="000000"/>
            </w:tcBorders>
            <w:shd w:val="clear" w:color="A5A5A5" w:fill="A5A5A5"/>
            <w:noWrap/>
            <w:vAlign w:val="bottom"/>
            <w:hideMark/>
          </w:tcPr>
          <w:p w14:paraId="1FA401F8" w14:textId="16858C6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5,024,225.18 </w:t>
            </w:r>
          </w:p>
        </w:tc>
        <w:tc>
          <w:tcPr>
            <w:tcW w:w="728" w:type="pct"/>
            <w:tcBorders>
              <w:top w:val="nil"/>
              <w:left w:val="nil"/>
              <w:bottom w:val="single" w:sz="4" w:space="0" w:color="000000"/>
              <w:right w:val="single" w:sz="4" w:space="0" w:color="000000"/>
            </w:tcBorders>
            <w:shd w:val="clear" w:color="A5A5A5" w:fill="A5A5A5"/>
            <w:noWrap/>
            <w:vAlign w:val="bottom"/>
            <w:hideMark/>
          </w:tcPr>
          <w:p w14:paraId="71EC5624" w14:textId="12C663C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2B1951F" w14:textId="7884B2F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1B28B6C" w14:textId="4EA85DA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799B7ACF" w14:textId="03BC8A8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5,024,225.18 </w:t>
            </w:r>
          </w:p>
        </w:tc>
      </w:tr>
      <w:tr w:rsidR="00D17D4B" w:rsidRPr="00D17D4B" w14:paraId="65724E4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E63438"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Bukidnon</w:t>
            </w:r>
          </w:p>
        </w:tc>
        <w:tc>
          <w:tcPr>
            <w:tcW w:w="728" w:type="pct"/>
            <w:tcBorders>
              <w:top w:val="nil"/>
              <w:left w:val="nil"/>
              <w:bottom w:val="single" w:sz="4" w:space="0" w:color="000000"/>
              <w:right w:val="single" w:sz="4" w:space="0" w:color="000000"/>
            </w:tcBorders>
            <w:shd w:val="clear" w:color="D8D8D8" w:fill="D8D8D8"/>
            <w:noWrap/>
            <w:vAlign w:val="bottom"/>
            <w:hideMark/>
          </w:tcPr>
          <w:p w14:paraId="7C6E27F3" w14:textId="43689ED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553,185.00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FF8CCA" w14:textId="0237C8A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EC8F06E" w14:textId="471A9DF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DBC9E01" w14:textId="5A8DE24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8065186" w14:textId="5FEA49A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553,185.00 </w:t>
            </w:r>
          </w:p>
        </w:tc>
      </w:tr>
      <w:tr w:rsidR="00D17D4B" w:rsidRPr="00D17D4B" w14:paraId="4C30A8E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D3105E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BB62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0BC47950" w14:textId="605781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184,395.00 </w:t>
            </w:r>
          </w:p>
        </w:tc>
        <w:tc>
          <w:tcPr>
            <w:tcW w:w="728" w:type="pct"/>
            <w:tcBorders>
              <w:top w:val="nil"/>
              <w:left w:val="nil"/>
              <w:bottom w:val="single" w:sz="4" w:space="0" w:color="000000"/>
              <w:right w:val="single" w:sz="4" w:space="0" w:color="000000"/>
            </w:tcBorders>
            <w:shd w:val="clear" w:color="auto" w:fill="auto"/>
            <w:noWrap/>
            <w:vAlign w:val="bottom"/>
            <w:hideMark/>
          </w:tcPr>
          <w:p w14:paraId="0B6EA0F9" w14:textId="0CCA00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2218B2" w14:textId="5626DC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1A2CE4" w14:textId="100B1F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392AEE" w14:textId="2C06DB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184,395.00 </w:t>
            </w:r>
          </w:p>
        </w:tc>
      </w:tr>
      <w:tr w:rsidR="00D17D4B" w:rsidRPr="00D17D4B" w14:paraId="5D4EE2A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CD7C5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27F33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Dangcagan</w:t>
            </w:r>
          </w:p>
        </w:tc>
        <w:tc>
          <w:tcPr>
            <w:tcW w:w="728" w:type="pct"/>
            <w:tcBorders>
              <w:top w:val="nil"/>
              <w:left w:val="nil"/>
              <w:bottom w:val="single" w:sz="4" w:space="0" w:color="000000"/>
              <w:right w:val="single" w:sz="4" w:space="0" w:color="000000"/>
            </w:tcBorders>
            <w:shd w:val="clear" w:color="auto" w:fill="auto"/>
            <w:noWrap/>
            <w:vAlign w:val="bottom"/>
            <w:hideMark/>
          </w:tcPr>
          <w:p w14:paraId="6EA9739F" w14:textId="720FB7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184,395.00 </w:t>
            </w:r>
          </w:p>
        </w:tc>
        <w:tc>
          <w:tcPr>
            <w:tcW w:w="728" w:type="pct"/>
            <w:tcBorders>
              <w:top w:val="nil"/>
              <w:left w:val="nil"/>
              <w:bottom w:val="single" w:sz="4" w:space="0" w:color="000000"/>
              <w:right w:val="single" w:sz="4" w:space="0" w:color="000000"/>
            </w:tcBorders>
            <w:shd w:val="clear" w:color="auto" w:fill="auto"/>
            <w:noWrap/>
            <w:vAlign w:val="bottom"/>
            <w:hideMark/>
          </w:tcPr>
          <w:p w14:paraId="75C57CEA" w14:textId="31E658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561B6A" w14:textId="469945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667577" w14:textId="35B1E5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B54CC5" w14:textId="0F6F34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184,395.00 </w:t>
            </w:r>
          </w:p>
        </w:tc>
      </w:tr>
      <w:tr w:rsidR="00D17D4B" w:rsidRPr="00D17D4B" w14:paraId="583E678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5B012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47399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Kadingilan</w:t>
            </w:r>
          </w:p>
        </w:tc>
        <w:tc>
          <w:tcPr>
            <w:tcW w:w="728" w:type="pct"/>
            <w:tcBorders>
              <w:top w:val="nil"/>
              <w:left w:val="nil"/>
              <w:bottom w:val="single" w:sz="4" w:space="0" w:color="000000"/>
              <w:right w:val="single" w:sz="4" w:space="0" w:color="000000"/>
            </w:tcBorders>
            <w:shd w:val="clear" w:color="auto" w:fill="auto"/>
            <w:noWrap/>
            <w:vAlign w:val="bottom"/>
            <w:hideMark/>
          </w:tcPr>
          <w:p w14:paraId="337A01B8" w14:textId="3FA1B6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184,395.00 </w:t>
            </w:r>
          </w:p>
        </w:tc>
        <w:tc>
          <w:tcPr>
            <w:tcW w:w="728" w:type="pct"/>
            <w:tcBorders>
              <w:top w:val="nil"/>
              <w:left w:val="nil"/>
              <w:bottom w:val="single" w:sz="4" w:space="0" w:color="000000"/>
              <w:right w:val="single" w:sz="4" w:space="0" w:color="000000"/>
            </w:tcBorders>
            <w:shd w:val="clear" w:color="auto" w:fill="auto"/>
            <w:noWrap/>
            <w:vAlign w:val="bottom"/>
            <w:hideMark/>
          </w:tcPr>
          <w:p w14:paraId="6AA0C6D5" w14:textId="2A8310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F8D529" w14:textId="0A51D3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16626E" w14:textId="2C64ED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CAFC4F" w14:textId="206955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184,395.00 </w:t>
            </w:r>
          </w:p>
        </w:tc>
      </w:tr>
      <w:tr w:rsidR="00D17D4B" w:rsidRPr="00D17D4B" w14:paraId="72F434B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1741A5"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Lanao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303E4457" w14:textId="5D67958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1,108,443.00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FD07893" w14:textId="0451A3D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BAE775E" w14:textId="39DD41A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F26346E" w14:textId="00AAA71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7B62D4A" w14:textId="20CA6C1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1,108,443.00 </w:t>
            </w:r>
          </w:p>
        </w:tc>
      </w:tr>
      <w:tr w:rsidR="00D17D4B" w:rsidRPr="00D17D4B" w14:paraId="3E02116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983418"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1332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Iligan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2943B2E" w14:textId="547F3A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328,373.00 </w:t>
            </w:r>
          </w:p>
        </w:tc>
        <w:tc>
          <w:tcPr>
            <w:tcW w:w="728" w:type="pct"/>
            <w:tcBorders>
              <w:top w:val="nil"/>
              <w:left w:val="nil"/>
              <w:bottom w:val="single" w:sz="4" w:space="0" w:color="000000"/>
              <w:right w:val="single" w:sz="4" w:space="0" w:color="000000"/>
            </w:tcBorders>
            <w:shd w:val="clear" w:color="auto" w:fill="auto"/>
            <w:noWrap/>
            <w:vAlign w:val="bottom"/>
            <w:hideMark/>
          </w:tcPr>
          <w:p w14:paraId="4BAF3258" w14:textId="60FCB6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2B439F" w14:textId="3FA4F4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CDE295" w14:textId="46BA9F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7A5455" w14:textId="7220CC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328,373.00 </w:t>
            </w:r>
          </w:p>
        </w:tc>
      </w:tr>
      <w:tr w:rsidR="00D17D4B" w:rsidRPr="00D17D4B" w14:paraId="4147C6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63668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6214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Baroy</w:t>
            </w:r>
          </w:p>
        </w:tc>
        <w:tc>
          <w:tcPr>
            <w:tcW w:w="728" w:type="pct"/>
            <w:tcBorders>
              <w:top w:val="nil"/>
              <w:left w:val="nil"/>
              <w:bottom w:val="single" w:sz="4" w:space="0" w:color="000000"/>
              <w:right w:val="single" w:sz="4" w:space="0" w:color="000000"/>
            </w:tcBorders>
            <w:shd w:val="clear" w:color="auto" w:fill="auto"/>
            <w:noWrap/>
            <w:vAlign w:val="bottom"/>
            <w:hideMark/>
          </w:tcPr>
          <w:p w14:paraId="3DC8A820" w14:textId="45BE3D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201,465.00 </w:t>
            </w:r>
          </w:p>
        </w:tc>
        <w:tc>
          <w:tcPr>
            <w:tcW w:w="728" w:type="pct"/>
            <w:tcBorders>
              <w:top w:val="nil"/>
              <w:left w:val="nil"/>
              <w:bottom w:val="single" w:sz="4" w:space="0" w:color="000000"/>
              <w:right w:val="single" w:sz="4" w:space="0" w:color="000000"/>
            </w:tcBorders>
            <w:shd w:val="clear" w:color="auto" w:fill="auto"/>
            <w:noWrap/>
            <w:vAlign w:val="bottom"/>
            <w:hideMark/>
          </w:tcPr>
          <w:p w14:paraId="55E6B508" w14:textId="4A3FF9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BBD2D8" w14:textId="303965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946143" w14:textId="3233EC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643B68" w14:textId="3B895F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201,465.00 </w:t>
            </w:r>
          </w:p>
        </w:tc>
      </w:tr>
      <w:tr w:rsidR="00D17D4B" w:rsidRPr="00D17D4B" w14:paraId="426B13E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8855B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4D787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Tubod</w:t>
            </w:r>
          </w:p>
        </w:tc>
        <w:tc>
          <w:tcPr>
            <w:tcW w:w="728" w:type="pct"/>
            <w:tcBorders>
              <w:top w:val="nil"/>
              <w:left w:val="nil"/>
              <w:bottom w:val="single" w:sz="4" w:space="0" w:color="000000"/>
              <w:right w:val="single" w:sz="4" w:space="0" w:color="000000"/>
            </w:tcBorders>
            <w:shd w:val="clear" w:color="auto" w:fill="auto"/>
            <w:noWrap/>
            <w:vAlign w:val="bottom"/>
            <w:hideMark/>
          </w:tcPr>
          <w:p w14:paraId="7D135A8C" w14:textId="4D68D0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201,465.00 </w:t>
            </w:r>
          </w:p>
        </w:tc>
        <w:tc>
          <w:tcPr>
            <w:tcW w:w="728" w:type="pct"/>
            <w:tcBorders>
              <w:top w:val="nil"/>
              <w:left w:val="nil"/>
              <w:bottom w:val="single" w:sz="4" w:space="0" w:color="000000"/>
              <w:right w:val="single" w:sz="4" w:space="0" w:color="000000"/>
            </w:tcBorders>
            <w:shd w:val="clear" w:color="auto" w:fill="auto"/>
            <w:noWrap/>
            <w:vAlign w:val="bottom"/>
            <w:hideMark/>
          </w:tcPr>
          <w:p w14:paraId="6A85ADA9" w14:textId="66154A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640F87" w14:textId="10C811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B46D70" w14:textId="62E677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D7086D" w14:textId="48702F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201,465.00 </w:t>
            </w:r>
          </w:p>
        </w:tc>
      </w:tr>
      <w:tr w:rsidR="00D17D4B" w:rsidRPr="00D17D4B" w14:paraId="52ADA8E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E7DB7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DA32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Lala</w:t>
            </w:r>
          </w:p>
        </w:tc>
        <w:tc>
          <w:tcPr>
            <w:tcW w:w="728" w:type="pct"/>
            <w:tcBorders>
              <w:top w:val="nil"/>
              <w:left w:val="nil"/>
              <w:bottom w:val="single" w:sz="4" w:space="0" w:color="000000"/>
              <w:right w:val="single" w:sz="4" w:space="0" w:color="000000"/>
            </w:tcBorders>
            <w:shd w:val="clear" w:color="auto" w:fill="auto"/>
            <w:noWrap/>
            <w:vAlign w:val="bottom"/>
            <w:hideMark/>
          </w:tcPr>
          <w:p w14:paraId="42E17742" w14:textId="5AD6BE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EA8F6DE" w14:textId="2892250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37EF7" w14:textId="3D1EBE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FA74D0" w14:textId="70817C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603A69" w14:textId="2B6A8E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38A45C2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34BEA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83746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Tangcal</w:t>
            </w:r>
          </w:p>
        </w:tc>
        <w:tc>
          <w:tcPr>
            <w:tcW w:w="728" w:type="pct"/>
            <w:tcBorders>
              <w:top w:val="nil"/>
              <w:left w:val="nil"/>
              <w:bottom w:val="single" w:sz="4" w:space="0" w:color="000000"/>
              <w:right w:val="single" w:sz="4" w:space="0" w:color="000000"/>
            </w:tcBorders>
            <w:shd w:val="clear" w:color="auto" w:fill="auto"/>
            <w:noWrap/>
            <w:vAlign w:val="bottom"/>
            <w:hideMark/>
          </w:tcPr>
          <w:p w14:paraId="0B162609" w14:textId="0715F6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BBDCFBA" w14:textId="14DA79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D71611" w14:textId="14EC63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7681FD" w14:textId="01FE83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658B79" w14:textId="254549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43D4C25F"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700AAE"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Misamis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295665C4" w14:textId="0349237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2,544,970.00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28ADEA6" w14:textId="2B019C4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48C8D53" w14:textId="0D23BCD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F168F48" w14:textId="257C526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F8386BD" w14:textId="2A3EC98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2,544,970.00 </w:t>
            </w:r>
          </w:p>
        </w:tc>
      </w:tr>
      <w:tr w:rsidR="00D17D4B" w:rsidRPr="00D17D4B" w14:paraId="00EE03F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319BD0"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336A9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Aloran</w:t>
            </w:r>
          </w:p>
        </w:tc>
        <w:tc>
          <w:tcPr>
            <w:tcW w:w="728" w:type="pct"/>
            <w:tcBorders>
              <w:top w:val="nil"/>
              <w:left w:val="nil"/>
              <w:bottom w:val="single" w:sz="4" w:space="0" w:color="000000"/>
              <w:right w:val="single" w:sz="4" w:space="0" w:color="000000"/>
            </w:tcBorders>
            <w:shd w:val="clear" w:color="auto" w:fill="auto"/>
            <w:noWrap/>
            <w:vAlign w:val="bottom"/>
            <w:hideMark/>
          </w:tcPr>
          <w:p w14:paraId="658C9ECF" w14:textId="46B6BE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5EB54C61" w14:textId="7FE4F8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4015A1" w14:textId="711593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8AAD02" w14:textId="4FBA7D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1C18BD" w14:textId="616D89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235,350.00 </w:t>
            </w:r>
          </w:p>
        </w:tc>
      </w:tr>
      <w:tr w:rsidR="00D17D4B" w:rsidRPr="00D17D4B" w14:paraId="358D059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61B1D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580F5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Baliangao</w:t>
            </w:r>
          </w:p>
        </w:tc>
        <w:tc>
          <w:tcPr>
            <w:tcW w:w="728" w:type="pct"/>
            <w:tcBorders>
              <w:top w:val="nil"/>
              <w:left w:val="nil"/>
              <w:bottom w:val="single" w:sz="4" w:space="0" w:color="000000"/>
              <w:right w:val="single" w:sz="4" w:space="0" w:color="000000"/>
            </w:tcBorders>
            <w:shd w:val="clear" w:color="auto" w:fill="auto"/>
            <w:noWrap/>
            <w:vAlign w:val="bottom"/>
            <w:hideMark/>
          </w:tcPr>
          <w:p w14:paraId="6250BC9D" w14:textId="102FB5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E60CE97" w14:textId="59381B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E264D9" w14:textId="4A3F93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43CB8B" w14:textId="7EFE86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E4974C" w14:textId="4CF23A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68F811F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1B660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2669B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68B29AD2" w14:textId="63E21F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26EA688C" w14:textId="344F38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B978D0" w14:textId="5752D3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5C6EA6" w14:textId="31F7CA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0D9ACB" w14:textId="2817DE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1807AB4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D648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984A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Jimenez</w:t>
            </w:r>
          </w:p>
        </w:tc>
        <w:tc>
          <w:tcPr>
            <w:tcW w:w="728" w:type="pct"/>
            <w:tcBorders>
              <w:top w:val="nil"/>
              <w:left w:val="nil"/>
              <w:bottom w:val="single" w:sz="4" w:space="0" w:color="000000"/>
              <w:right w:val="single" w:sz="4" w:space="0" w:color="000000"/>
            </w:tcBorders>
            <w:shd w:val="clear" w:color="auto" w:fill="auto"/>
            <w:noWrap/>
            <w:vAlign w:val="bottom"/>
            <w:hideMark/>
          </w:tcPr>
          <w:p w14:paraId="2F703BBE" w14:textId="10B86B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7FB0B6EB" w14:textId="237CE7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665FD7" w14:textId="17DE08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77885C" w14:textId="42F4A9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B6EF50" w14:textId="1A309E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235,350.00 </w:t>
            </w:r>
          </w:p>
        </w:tc>
      </w:tr>
      <w:tr w:rsidR="00D17D4B" w:rsidRPr="00D17D4B" w14:paraId="0B74F1F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4192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94F04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Lopez Jaena</w:t>
            </w:r>
          </w:p>
        </w:tc>
        <w:tc>
          <w:tcPr>
            <w:tcW w:w="728" w:type="pct"/>
            <w:tcBorders>
              <w:top w:val="nil"/>
              <w:left w:val="nil"/>
              <w:bottom w:val="single" w:sz="4" w:space="0" w:color="000000"/>
              <w:right w:val="single" w:sz="4" w:space="0" w:color="000000"/>
            </w:tcBorders>
            <w:shd w:val="clear" w:color="auto" w:fill="auto"/>
            <w:noWrap/>
            <w:vAlign w:val="bottom"/>
            <w:hideMark/>
          </w:tcPr>
          <w:p w14:paraId="63D2A8D6" w14:textId="3AAB37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23A3F9CD" w14:textId="351187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B30211" w14:textId="1651F3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322CA" w14:textId="4AE7CD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3A6656" w14:textId="408C93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4DA02F4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73935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E7EE5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38B00807" w14:textId="2B573E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430CEC1" w14:textId="11094A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78B6A0" w14:textId="25938D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030347" w14:textId="0A32E4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A164AD" w14:textId="4783BB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193AE78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43200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3130F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Sapang Dalaga</w:t>
            </w:r>
          </w:p>
        </w:tc>
        <w:tc>
          <w:tcPr>
            <w:tcW w:w="728" w:type="pct"/>
            <w:tcBorders>
              <w:top w:val="nil"/>
              <w:left w:val="nil"/>
              <w:bottom w:val="single" w:sz="4" w:space="0" w:color="000000"/>
              <w:right w:val="single" w:sz="4" w:space="0" w:color="000000"/>
            </w:tcBorders>
            <w:shd w:val="clear" w:color="auto" w:fill="auto"/>
            <w:noWrap/>
            <w:vAlign w:val="bottom"/>
            <w:hideMark/>
          </w:tcPr>
          <w:p w14:paraId="393168CD" w14:textId="29C0CD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378E42DC" w14:textId="21C8AB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A7C936" w14:textId="48AE65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DF0DE9" w14:textId="24CFC2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256FB2" w14:textId="335E83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02E81A1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3D0835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4BE9B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Bonifacio</w:t>
            </w:r>
          </w:p>
        </w:tc>
        <w:tc>
          <w:tcPr>
            <w:tcW w:w="728" w:type="pct"/>
            <w:tcBorders>
              <w:top w:val="nil"/>
              <w:left w:val="nil"/>
              <w:bottom w:val="single" w:sz="4" w:space="0" w:color="000000"/>
              <w:right w:val="single" w:sz="4" w:space="0" w:color="000000"/>
            </w:tcBorders>
            <w:shd w:val="clear" w:color="auto" w:fill="auto"/>
            <w:noWrap/>
            <w:vAlign w:val="bottom"/>
            <w:hideMark/>
          </w:tcPr>
          <w:p w14:paraId="0851D90A" w14:textId="29762A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7001A17" w14:textId="1AD380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F5CCCE" w14:textId="2E956C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EDC9F" w14:textId="1FFBA2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2274CF" w14:textId="363B3D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6B65D3B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3EC07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6AB80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Clarin</w:t>
            </w:r>
          </w:p>
        </w:tc>
        <w:tc>
          <w:tcPr>
            <w:tcW w:w="728" w:type="pct"/>
            <w:tcBorders>
              <w:top w:val="nil"/>
              <w:left w:val="nil"/>
              <w:bottom w:val="single" w:sz="4" w:space="0" w:color="000000"/>
              <w:right w:val="single" w:sz="4" w:space="0" w:color="000000"/>
            </w:tcBorders>
            <w:shd w:val="clear" w:color="auto" w:fill="auto"/>
            <w:noWrap/>
            <w:vAlign w:val="bottom"/>
            <w:hideMark/>
          </w:tcPr>
          <w:p w14:paraId="1823B041" w14:textId="37A343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2C2D65D0" w14:textId="143484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A798E1" w14:textId="555734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A0D20C" w14:textId="57DAC7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0A6D5D4" w14:textId="7DEC7A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4B19522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C78326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327D4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Don Victoriano Chiongbian (Don Mariano Marcos)</w:t>
            </w:r>
          </w:p>
        </w:tc>
        <w:tc>
          <w:tcPr>
            <w:tcW w:w="728" w:type="pct"/>
            <w:tcBorders>
              <w:top w:val="nil"/>
              <w:left w:val="nil"/>
              <w:bottom w:val="single" w:sz="4" w:space="0" w:color="000000"/>
              <w:right w:val="single" w:sz="4" w:space="0" w:color="000000"/>
            </w:tcBorders>
            <w:shd w:val="clear" w:color="auto" w:fill="auto"/>
            <w:noWrap/>
            <w:vAlign w:val="bottom"/>
            <w:hideMark/>
          </w:tcPr>
          <w:p w14:paraId="2DFDAB52" w14:textId="5C9C2B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7A2330A" w14:textId="618A22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8D0710" w14:textId="10850E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54B12D" w14:textId="50DA47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1DE650" w14:textId="09FD89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58BCB8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7223E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D8E89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Sinacaban</w:t>
            </w:r>
          </w:p>
        </w:tc>
        <w:tc>
          <w:tcPr>
            <w:tcW w:w="728" w:type="pct"/>
            <w:tcBorders>
              <w:top w:val="nil"/>
              <w:left w:val="nil"/>
              <w:bottom w:val="single" w:sz="4" w:space="0" w:color="000000"/>
              <w:right w:val="single" w:sz="4" w:space="0" w:color="000000"/>
            </w:tcBorders>
            <w:shd w:val="clear" w:color="auto" w:fill="auto"/>
            <w:noWrap/>
            <w:vAlign w:val="bottom"/>
            <w:hideMark/>
          </w:tcPr>
          <w:p w14:paraId="6A5F596B" w14:textId="5987F7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6F64E09" w14:textId="41B4D9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1CAC41" w14:textId="7B9A69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08EC30" w14:textId="082B8E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E59DE93" w14:textId="000818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0E62AAB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FAD26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67BAB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Tangub City</w:t>
            </w:r>
          </w:p>
        </w:tc>
        <w:tc>
          <w:tcPr>
            <w:tcW w:w="728" w:type="pct"/>
            <w:tcBorders>
              <w:top w:val="nil"/>
              <w:left w:val="nil"/>
              <w:bottom w:val="single" w:sz="4" w:space="0" w:color="000000"/>
              <w:right w:val="single" w:sz="4" w:space="0" w:color="000000"/>
            </w:tcBorders>
            <w:shd w:val="clear" w:color="auto" w:fill="auto"/>
            <w:noWrap/>
            <w:vAlign w:val="bottom"/>
            <w:hideMark/>
          </w:tcPr>
          <w:p w14:paraId="1D723EB8" w14:textId="46BDB5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2DCDC94" w14:textId="2689DC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06FB66" w14:textId="741AD3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74587" w14:textId="04543C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634534" w14:textId="714512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30901FE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A3C0B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967D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6463D298" w14:textId="7C60A2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492FDF0" w14:textId="31387E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24CF87" w14:textId="61A73A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3A6B18" w14:textId="1B3169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52B7E11" w14:textId="7C0321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796D9830"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23BC1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Misamis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09F30DBB" w14:textId="72F97AC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817,627.18 </w:t>
            </w:r>
          </w:p>
        </w:tc>
        <w:tc>
          <w:tcPr>
            <w:tcW w:w="728" w:type="pct"/>
            <w:tcBorders>
              <w:top w:val="nil"/>
              <w:left w:val="nil"/>
              <w:bottom w:val="single" w:sz="4" w:space="0" w:color="000000"/>
              <w:right w:val="single" w:sz="4" w:space="0" w:color="000000"/>
            </w:tcBorders>
            <w:shd w:val="clear" w:color="D8D8D8" w:fill="D8D8D8"/>
            <w:noWrap/>
            <w:vAlign w:val="bottom"/>
            <w:hideMark/>
          </w:tcPr>
          <w:p w14:paraId="4C6276D4" w14:textId="25AB9EA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875902F" w14:textId="5DDC616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1294DDD" w14:textId="1D9E67A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89CFB9D" w14:textId="1669FDA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817,627.18 </w:t>
            </w:r>
          </w:p>
        </w:tc>
      </w:tr>
      <w:tr w:rsidR="00D17D4B" w:rsidRPr="00D17D4B" w14:paraId="35F9E6E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7467B0"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BACDB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Cagayan De Oro City</w:t>
            </w:r>
          </w:p>
        </w:tc>
        <w:tc>
          <w:tcPr>
            <w:tcW w:w="728" w:type="pct"/>
            <w:tcBorders>
              <w:top w:val="nil"/>
              <w:left w:val="nil"/>
              <w:bottom w:val="single" w:sz="4" w:space="0" w:color="000000"/>
              <w:right w:val="single" w:sz="4" w:space="0" w:color="000000"/>
            </w:tcBorders>
            <w:shd w:val="clear" w:color="auto" w:fill="auto"/>
            <w:noWrap/>
            <w:vAlign w:val="bottom"/>
            <w:hideMark/>
          </w:tcPr>
          <w:p w14:paraId="5171B16D" w14:textId="09B4E2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158,357.18 </w:t>
            </w:r>
          </w:p>
        </w:tc>
        <w:tc>
          <w:tcPr>
            <w:tcW w:w="728" w:type="pct"/>
            <w:tcBorders>
              <w:top w:val="nil"/>
              <w:left w:val="nil"/>
              <w:bottom w:val="single" w:sz="4" w:space="0" w:color="000000"/>
              <w:right w:val="single" w:sz="4" w:space="0" w:color="000000"/>
            </w:tcBorders>
            <w:shd w:val="clear" w:color="auto" w:fill="auto"/>
            <w:noWrap/>
            <w:vAlign w:val="bottom"/>
            <w:hideMark/>
          </w:tcPr>
          <w:p w14:paraId="11B0904C" w14:textId="2F1DC0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9C6417" w14:textId="7C2B6A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B88DD7" w14:textId="3C5C95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262F85" w14:textId="2C6DA6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158,357.18 </w:t>
            </w:r>
          </w:p>
        </w:tc>
      </w:tr>
      <w:tr w:rsidR="00D17D4B" w:rsidRPr="00D17D4B" w14:paraId="2E6ABF2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1CAAE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D5181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Medina</w:t>
            </w:r>
          </w:p>
        </w:tc>
        <w:tc>
          <w:tcPr>
            <w:tcW w:w="728" w:type="pct"/>
            <w:tcBorders>
              <w:top w:val="nil"/>
              <w:left w:val="nil"/>
              <w:bottom w:val="single" w:sz="4" w:space="0" w:color="000000"/>
              <w:right w:val="single" w:sz="4" w:space="0" w:color="000000"/>
            </w:tcBorders>
            <w:shd w:val="clear" w:color="auto" w:fill="auto"/>
            <w:noWrap/>
            <w:vAlign w:val="bottom"/>
            <w:hideMark/>
          </w:tcPr>
          <w:p w14:paraId="1F0AF338" w14:textId="530C21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0221674A" w14:textId="0B3F73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844159" w14:textId="566BDD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CBC768" w14:textId="0041C5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ADA39E" w14:textId="3C05AF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188,570.00 </w:t>
            </w:r>
          </w:p>
        </w:tc>
      </w:tr>
      <w:tr w:rsidR="00D17D4B" w:rsidRPr="00D17D4B" w14:paraId="5D8BF69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337A4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E6EA7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Gitagum</w:t>
            </w:r>
          </w:p>
        </w:tc>
        <w:tc>
          <w:tcPr>
            <w:tcW w:w="728" w:type="pct"/>
            <w:tcBorders>
              <w:top w:val="nil"/>
              <w:left w:val="nil"/>
              <w:bottom w:val="single" w:sz="4" w:space="0" w:color="000000"/>
              <w:right w:val="single" w:sz="4" w:space="0" w:color="000000"/>
            </w:tcBorders>
            <w:shd w:val="clear" w:color="auto" w:fill="auto"/>
            <w:noWrap/>
            <w:vAlign w:val="bottom"/>
            <w:hideMark/>
          </w:tcPr>
          <w:p w14:paraId="72BD5D39" w14:textId="32F05E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65AE41ED" w14:textId="487692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24026D" w14:textId="1B715E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7E0DEE" w14:textId="144551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E92060" w14:textId="78E68A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235,350.00 </w:t>
            </w:r>
          </w:p>
        </w:tc>
      </w:tr>
      <w:tr w:rsidR="00D17D4B" w:rsidRPr="00D17D4B" w14:paraId="7F0BABC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7EDD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05A7D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Initao</w:t>
            </w:r>
          </w:p>
        </w:tc>
        <w:tc>
          <w:tcPr>
            <w:tcW w:w="728" w:type="pct"/>
            <w:tcBorders>
              <w:top w:val="nil"/>
              <w:left w:val="nil"/>
              <w:bottom w:val="single" w:sz="4" w:space="0" w:color="000000"/>
              <w:right w:val="single" w:sz="4" w:space="0" w:color="000000"/>
            </w:tcBorders>
            <w:shd w:val="clear" w:color="auto" w:fill="auto"/>
            <w:noWrap/>
            <w:vAlign w:val="bottom"/>
            <w:hideMark/>
          </w:tcPr>
          <w:p w14:paraId="5F049921" w14:textId="635711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4E735F67" w14:textId="72F650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1FD925" w14:textId="3C2B6D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DA3B67" w14:textId="3DE892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25CBE4" w14:textId="1F7F75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235,350.00 </w:t>
            </w:r>
          </w:p>
        </w:tc>
      </w:tr>
      <w:tr w:rsidR="00D17D4B" w:rsidRPr="00D17D4B" w14:paraId="7083989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C9520C"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14:paraId="2F5D9105" w14:textId="20ECCA4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34,583,265.09 </w:t>
            </w:r>
          </w:p>
        </w:tc>
        <w:tc>
          <w:tcPr>
            <w:tcW w:w="728" w:type="pct"/>
            <w:tcBorders>
              <w:top w:val="nil"/>
              <w:left w:val="nil"/>
              <w:bottom w:val="single" w:sz="4" w:space="0" w:color="000000"/>
              <w:right w:val="single" w:sz="4" w:space="0" w:color="000000"/>
            </w:tcBorders>
            <w:shd w:val="clear" w:color="A5A5A5" w:fill="A5A5A5"/>
            <w:noWrap/>
            <w:vAlign w:val="bottom"/>
            <w:hideMark/>
          </w:tcPr>
          <w:p w14:paraId="33912DA1" w14:textId="7D5EBB0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279,888,138.00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639057E5" w14:textId="059BA2C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388E74D" w14:textId="1CA526B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261E3929" w14:textId="453317D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314,471,403.09 </w:t>
            </w:r>
          </w:p>
        </w:tc>
      </w:tr>
      <w:tr w:rsidR="00D17D4B" w:rsidRPr="00D17D4B" w14:paraId="0F0A69AB"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8273CA"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Davao de Oro</w:t>
            </w:r>
          </w:p>
        </w:tc>
        <w:tc>
          <w:tcPr>
            <w:tcW w:w="728" w:type="pct"/>
            <w:tcBorders>
              <w:top w:val="nil"/>
              <w:left w:val="nil"/>
              <w:bottom w:val="single" w:sz="4" w:space="0" w:color="000000"/>
              <w:right w:val="single" w:sz="4" w:space="0" w:color="000000"/>
            </w:tcBorders>
            <w:shd w:val="clear" w:color="D8D8D8" w:fill="D8D8D8"/>
            <w:noWrap/>
            <w:vAlign w:val="bottom"/>
            <w:hideMark/>
          </w:tcPr>
          <w:p w14:paraId="3EA0BB10" w14:textId="06D201A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6,887,790.86 </w:t>
            </w:r>
          </w:p>
        </w:tc>
        <w:tc>
          <w:tcPr>
            <w:tcW w:w="728" w:type="pct"/>
            <w:tcBorders>
              <w:top w:val="nil"/>
              <w:left w:val="nil"/>
              <w:bottom w:val="single" w:sz="4" w:space="0" w:color="000000"/>
              <w:right w:val="single" w:sz="4" w:space="0" w:color="000000"/>
            </w:tcBorders>
            <w:shd w:val="clear" w:color="D8D8D8" w:fill="D8D8D8"/>
            <w:noWrap/>
            <w:vAlign w:val="bottom"/>
            <w:hideMark/>
          </w:tcPr>
          <w:p w14:paraId="373534DF" w14:textId="100C8AF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14,974,196.00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F3A239C" w14:textId="741E7C2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474CDEC" w14:textId="4EA562D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00C9DB1" w14:textId="2DCE5B0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21,861,986.86 </w:t>
            </w:r>
          </w:p>
        </w:tc>
      </w:tr>
      <w:tr w:rsidR="00D17D4B" w:rsidRPr="00D17D4B" w14:paraId="46FC640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847AD9"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69935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33479AB9" w14:textId="1EF9F5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549,630.00 </w:t>
            </w:r>
          </w:p>
        </w:tc>
        <w:tc>
          <w:tcPr>
            <w:tcW w:w="728" w:type="pct"/>
            <w:tcBorders>
              <w:top w:val="nil"/>
              <w:left w:val="nil"/>
              <w:bottom w:val="single" w:sz="4" w:space="0" w:color="000000"/>
              <w:right w:val="single" w:sz="4" w:space="0" w:color="000000"/>
            </w:tcBorders>
            <w:shd w:val="clear" w:color="auto" w:fill="auto"/>
            <w:noWrap/>
            <w:vAlign w:val="bottom"/>
            <w:hideMark/>
          </w:tcPr>
          <w:p w14:paraId="5D0784BF" w14:textId="59FD8F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1,527,200.00 </w:t>
            </w:r>
          </w:p>
        </w:tc>
        <w:tc>
          <w:tcPr>
            <w:tcW w:w="728" w:type="pct"/>
            <w:tcBorders>
              <w:top w:val="nil"/>
              <w:left w:val="nil"/>
              <w:bottom w:val="single" w:sz="4" w:space="0" w:color="000000"/>
              <w:right w:val="single" w:sz="4" w:space="0" w:color="000000"/>
            </w:tcBorders>
            <w:shd w:val="clear" w:color="auto" w:fill="auto"/>
            <w:noWrap/>
            <w:vAlign w:val="bottom"/>
            <w:hideMark/>
          </w:tcPr>
          <w:p w14:paraId="047C6F8D" w14:textId="3A67D9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D037BC" w14:textId="0578BB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F6F406" w14:textId="29D96B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2,076,830.00 </w:t>
            </w:r>
          </w:p>
        </w:tc>
      </w:tr>
      <w:tr w:rsidR="00D17D4B" w:rsidRPr="00D17D4B" w14:paraId="67E6E39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B95E5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91C5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Laak (San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135E17B3" w14:textId="01A584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1,256,096.53 </w:t>
            </w:r>
          </w:p>
        </w:tc>
        <w:tc>
          <w:tcPr>
            <w:tcW w:w="728" w:type="pct"/>
            <w:tcBorders>
              <w:top w:val="nil"/>
              <w:left w:val="nil"/>
              <w:bottom w:val="single" w:sz="4" w:space="0" w:color="000000"/>
              <w:right w:val="single" w:sz="4" w:space="0" w:color="000000"/>
            </w:tcBorders>
            <w:shd w:val="clear" w:color="auto" w:fill="auto"/>
            <w:noWrap/>
            <w:vAlign w:val="bottom"/>
            <w:hideMark/>
          </w:tcPr>
          <w:p w14:paraId="1BBFF9C8" w14:textId="63BDD0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1,331,652.00 </w:t>
            </w:r>
          </w:p>
        </w:tc>
        <w:tc>
          <w:tcPr>
            <w:tcW w:w="728" w:type="pct"/>
            <w:tcBorders>
              <w:top w:val="nil"/>
              <w:left w:val="nil"/>
              <w:bottom w:val="single" w:sz="4" w:space="0" w:color="000000"/>
              <w:right w:val="single" w:sz="4" w:space="0" w:color="000000"/>
            </w:tcBorders>
            <w:shd w:val="clear" w:color="auto" w:fill="auto"/>
            <w:noWrap/>
            <w:vAlign w:val="bottom"/>
            <w:hideMark/>
          </w:tcPr>
          <w:p w14:paraId="2EDE39A3" w14:textId="653320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55DCBC" w14:textId="6A2B82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01ECD0" w14:textId="5BEDE3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2,587,748.53 </w:t>
            </w:r>
          </w:p>
        </w:tc>
      </w:tr>
      <w:tr w:rsidR="00D17D4B" w:rsidRPr="00D17D4B" w14:paraId="0925D04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B5231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110F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Mabini (Doña Alicia)</w:t>
            </w:r>
          </w:p>
        </w:tc>
        <w:tc>
          <w:tcPr>
            <w:tcW w:w="728" w:type="pct"/>
            <w:tcBorders>
              <w:top w:val="nil"/>
              <w:left w:val="nil"/>
              <w:bottom w:val="single" w:sz="4" w:space="0" w:color="000000"/>
              <w:right w:val="single" w:sz="4" w:space="0" w:color="000000"/>
            </w:tcBorders>
            <w:shd w:val="clear" w:color="auto" w:fill="auto"/>
            <w:noWrap/>
            <w:vAlign w:val="bottom"/>
            <w:hideMark/>
          </w:tcPr>
          <w:p w14:paraId="409B5713" w14:textId="33319B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2268450E" w14:textId="3422D5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2DE9B4" w14:textId="6971CC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6B5A09" w14:textId="14FBA6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A69D539" w14:textId="368E4B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414,206.65 </w:t>
            </w:r>
          </w:p>
        </w:tc>
      </w:tr>
      <w:tr w:rsidR="00D17D4B" w:rsidRPr="00D17D4B" w14:paraId="4B0A7E8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B36B0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1E2A2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Maco</w:t>
            </w:r>
          </w:p>
        </w:tc>
        <w:tc>
          <w:tcPr>
            <w:tcW w:w="728" w:type="pct"/>
            <w:tcBorders>
              <w:top w:val="nil"/>
              <w:left w:val="nil"/>
              <w:bottom w:val="single" w:sz="4" w:space="0" w:color="000000"/>
              <w:right w:val="single" w:sz="4" w:space="0" w:color="000000"/>
            </w:tcBorders>
            <w:shd w:val="clear" w:color="auto" w:fill="auto"/>
            <w:noWrap/>
            <w:vAlign w:val="bottom"/>
            <w:hideMark/>
          </w:tcPr>
          <w:p w14:paraId="40444455" w14:textId="0D2008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593,966.82 </w:t>
            </w:r>
          </w:p>
        </w:tc>
        <w:tc>
          <w:tcPr>
            <w:tcW w:w="728" w:type="pct"/>
            <w:tcBorders>
              <w:top w:val="nil"/>
              <w:left w:val="nil"/>
              <w:bottom w:val="single" w:sz="4" w:space="0" w:color="000000"/>
              <w:right w:val="single" w:sz="4" w:space="0" w:color="000000"/>
            </w:tcBorders>
            <w:shd w:val="clear" w:color="auto" w:fill="auto"/>
            <w:noWrap/>
            <w:vAlign w:val="bottom"/>
            <w:hideMark/>
          </w:tcPr>
          <w:p w14:paraId="15FE37C4" w14:textId="6E0135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AE073C" w14:textId="095120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586902" w14:textId="3AD3A6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C12DE4" w14:textId="2DAA72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593,966.82 </w:t>
            </w:r>
          </w:p>
        </w:tc>
      </w:tr>
      <w:tr w:rsidR="00D17D4B" w:rsidRPr="00D17D4B" w14:paraId="6D80ED6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A6220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73ED2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Maragusan (San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465D30F4" w14:textId="7A7ADE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746,364.71 </w:t>
            </w:r>
          </w:p>
        </w:tc>
        <w:tc>
          <w:tcPr>
            <w:tcW w:w="728" w:type="pct"/>
            <w:tcBorders>
              <w:top w:val="nil"/>
              <w:left w:val="nil"/>
              <w:bottom w:val="single" w:sz="4" w:space="0" w:color="000000"/>
              <w:right w:val="single" w:sz="4" w:space="0" w:color="000000"/>
            </w:tcBorders>
            <w:shd w:val="clear" w:color="auto" w:fill="auto"/>
            <w:noWrap/>
            <w:vAlign w:val="bottom"/>
            <w:hideMark/>
          </w:tcPr>
          <w:p w14:paraId="002BE74C" w14:textId="422F6B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54FC3E" w14:textId="1EF849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5DA1C0" w14:textId="0F0F58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133910" w14:textId="0D46AF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746,364.71 </w:t>
            </w:r>
          </w:p>
        </w:tc>
      </w:tr>
      <w:tr w:rsidR="00D17D4B" w:rsidRPr="00D17D4B" w14:paraId="24CE876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61FA8E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9ECFA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Mawab</w:t>
            </w:r>
          </w:p>
        </w:tc>
        <w:tc>
          <w:tcPr>
            <w:tcW w:w="728" w:type="pct"/>
            <w:tcBorders>
              <w:top w:val="nil"/>
              <w:left w:val="nil"/>
              <w:bottom w:val="single" w:sz="4" w:space="0" w:color="000000"/>
              <w:right w:val="single" w:sz="4" w:space="0" w:color="000000"/>
            </w:tcBorders>
            <w:shd w:val="clear" w:color="auto" w:fill="auto"/>
            <w:noWrap/>
            <w:vAlign w:val="bottom"/>
            <w:hideMark/>
          </w:tcPr>
          <w:p w14:paraId="7291F710" w14:textId="74DAA2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396,370.00 </w:t>
            </w:r>
          </w:p>
        </w:tc>
        <w:tc>
          <w:tcPr>
            <w:tcW w:w="728" w:type="pct"/>
            <w:tcBorders>
              <w:top w:val="nil"/>
              <w:left w:val="nil"/>
              <w:bottom w:val="single" w:sz="4" w:space="0" w:color="000000"/>
              <w:right w:val="single" w:sz="4" w:space="0" w:color="000000"/>
            </w:tcBorders>
            <w:shd w:val="clear" w:color="auto" w:fill="auto"/>
            <w:noWrap/>
            <w:vAlign w:val="bottom"/>
            <w:hideMark/>
          </w:tcPr>
          <w:p w14:paraId="64C00B22" w14:textId="3FD803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1,850,236.00 </w:t>
            </w:r>
          </w:p>
        </w:tc>
        <w:tc>
          <w:tcPr>
            <w:tcW w:w="728" w:type="pct"/>
            <w:tcBorders>
              <w:top w:val="nil"/>
              <w:left w:val="nil"/>
              <w:bottom w:val="single" w:sz="4" w:space="0" w:color="000000"/>
              <w:right w:val="single" w:sz="4" w:space="0" w:color="000000"/>
            </w:tcBorders>
            <w:shd w:val="clear" w:color="auto" w:fill="auto"/>
            <w:noWrap/>
            <w:vAlign w:val="bottom"/>
            <w:hideMark/>
          </w:tcPr>
          <w:p w14:paraId="36780DF7" w14:textId="2724A2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BC84D0" w14:textId="5741D0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93FEF5C" w14:textId="71F846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2,246,606.00 </w:t>
            </w:r>
          </w:p>
        </w:tc>
      </w:tr>
      <w:tr w:rsidR="00D17D4B" w:rsidRPr="00D17D4B" w14:paraId="4D103C5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22DFC6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38977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Monkayo</w:t>
            </w:r>
          </w:p>
        </w:tc>
        <w:tc>
          <w:tcPr>
            <w:tcW w:w="728" w:type="pct"/>
            <w:tcBorders>
              <w:top w:val="nil"/>
              <w:left w:val="nil"/>
              <w:bottom w:val="single" w:sz="4" w:space="0" w:color="000000"/>
              <w:right w:val="single" w:sz="4" w:space="0" w:color="000000"/>
            </w:tcBorders>
            <w:shd w:val="clear" w:color="auto" w:fill="auto"/>
            <w:noWrap/>
            <w:vAlign w:val="bottom"/>
            <w:hideMark/>
          </w:tcPr>
          <w:p w14:paraId="6B16A157" w14:textId="0BB398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1,148,283.89 </w:t>
            </w:r>
          </w:p>
        </w:tc>
        <w:tc>
          <w:tcPr>
            <w:tcW w:w="728" w:type="pct"/>
            <w:tcBorders>
              <w:top w:val="nil"/>
              <w:left w:val="nil"/>
              <w:bottom w:val="single" w:sz="4" w:space="0" w:color="000000"/>
              <w:right w:val="single" w:sz="4" w:space="0" w:color="000000"/>
            </w:tcBorders>
            <w:shd w:val="clear" w:color="auto" w:fill="auto"/>
            <w:noWrap/>
            <w:vAlign w:val="bottom"/>
            <w:hideMark/>
          </w:tcPr>
          <w:p w14:paraId="5E3877E5" w14:textId="3CE90C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5C7E9C" w14:textId="7F0F1A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71E828" w14:textId="186C3E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E43D4C" w14:textId="1F5826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1,148,283.89 </w:t>
            </w:r>
          </w:p>
        </w:tc>
      </w:tr>
      <w:tr w:rsidR="00D17D4B" w:rsidRPr="00D17D4B" w14:paraId="6BA84DA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E7A42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906D9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Montevista</w:t>
            </w:r>
          </w:p>
        </w:tc>
        <w:tc>
          <w:tcPr>
            <w:tcW w:w="728" w:type="pct"/>
            <w:tcBorders>
              <w:top w:val="nil"/>
              <w:left w:val="nil"/>
              <w:bottom w:val="single" w:sz="4" w:space="0" w:color="000000"/>
              <w:right w:val="single" w:sz="4" w:space="0" w:color="000000"/>
            </w:tcBorders>
            <w:shd w:val="clear" w:color="auto" w:fill="auto"/>
            <w:noWrap/>
            <w:vAlign w:val="bottom"/>
            <w:hideMark/>
          </w:tcPr>
          <w:p w14:paraId="3ECA01E5" w14:textId="253B4D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B78133" w14:textId="4F6266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7,347,824.00 </w:t>
            </w:r>
          </w:p>
        </w:tc>
        <w:tc>
          <w:tcPr>
            <w:tcW w:w="728" w:type="pct"/>
            <w:tcBorders>
              <w:top w:val="nil"/>
              <w:left w:val="nil"/>
              <w:bottom w:val="single" w:sz="4" w:space="0" w:color="000000"/>
              <w:right w:val="single" w:sz="4" w:space="0" w:color="000000"/>
            </w:tcBorders>
            <w:shd w:val="clear" w:color="auto" w:fill="auto"/>
            <w:noWrap/>
            <w:vAlign w:val="bottom"/>
            <w:hideMark/>
          </w:tcPr>
          <w:p w14:paraId="28E47C56" w14:textId="6B4C05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82BDEA" w14:textId="4A6411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2BCAF93" w14:textId="507BF8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7,347,824.00 </w:t>
            </w:r>
          </w:p>
        </w:tc>
      </w:tr>
      <w:tr w:rsidR="00D17D4B" w:rsidRPr="00D17D4B" w14:paraId="28D0A5B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2B7E2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8491F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Nabunturan</w:t>
            </w:r>
          </w:p>
        </w:tc>
        <w:tc>
          <w:tcPr>
            <w:tcW w:w="728" w:type="pct"/>
            <w:tcBorders>
              <w:top w:val="nil"/>
              <w:left w:val="nil"/>
              <w:bottom w:val="single" w:sz="4" w:space="0" w:color="000000"/>
              <w:right w:val="single" w:sz="4" w:space="0" w:color="000000"/>
            </w:tcBorders>
            <w:shd w:val="clear" w:color="auto" w:fill="auto"/>
            <w:noWrap/>
            <w:vAlign w:val="bottom"/>
            <w:hideMark/>
          </w:tcPr>
          <w:p w14:paraId="1FDF7842" w14:textId="749146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1,203,379.32 </w:t>
            </w:r>
          </w:p>
        </w:tc>
        <w:tc>
          <w:tcPr>
            <w:tcW w:w="728" w:type="pct"/>
            <w:tcBorders>
              <w:top w:val="nil"/>
              <w:left w:val="nil"/>
              <w:bottom w:val="single" w:sz="4" w:space="0" w:color="000000"/>
              <w:right w:val="single" w:sz="4" w:space="0" w:color="000000"/>
            </w:tcBorders>
            <w:shd w:val="clear" w:color="auto" w:fill="auto"/>
            <w:noWrap/>
            <w:vAlign w:val="bottom"/>
            <w:hideMark/>
          </w:tcPr>
          <w:p w14:paraId="5B154E2C" w14:textId="3DD1F9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1,549,444.00 </w:t>
            </w:r>
          </w:p>
        </w:tc>
        <w:tc>
          <w:tcPr>
            <w:tcW w:w="728" w:type="pct"/>
            <w:tcBorders>
              <w:top w:val="nil"/>
              <w:left w:val="nil"/>
              <w:bottom w:val="single" w:sz="4" w:space="0" w:color="000000"/>
              <w:right w:val="single" w:sz="4" w:space="0" w:color="000000"/>
            </w:tcBorders>
            <w:shd w:val="clear" w:color="auto" w:fill="auto"/>
            <w:noWrap/>
            <w:vAlign w:val="bottom"/>
            <w:hideMark/>
          </w:tcPr>
          <w:p w14:paraId="5B64D1CA" w14:textId="395BF2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D10A20" w14:textId="30AD3D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F7E3BFF" w14:textId="428C74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2,752,823.32 </w:t>
            </w:r>
          </w:p>
        </w:tc>
      </w:tr>
      <w:tr w:rsidR="00D17D4B" w:rsidRPr="00D17D4B" w14:paraId="76E6315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7713B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F589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New Bataan</w:t>
            </w:r>
          </w:p>
        </w:tc>
        <w:tc>
          <w:tcPr>
            <w:tcW w:w="728" w:type="pct"/>
            <w:tcBorders>
              <w:top w:val="nil"/>
              <w:left w:val="nil"/>
              <w:bottom w:val="single" w:sz="4" w:space="0" w:color="000000"/>
              <w:right w:val="single" w:sz="4" w:space="0" w:color="000000"/>
            </w:tcBorders>
            <w:shd w:val="clear" w:color="auto" w:fill="auto"/>
            <w:noWrap/>
            <w:vAlign w:val="bottom"/>
            <w:hideMark/>
          </w:tcPr>
          <w:p w14:paraId="4FB33A49" w14:textId="10959F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579,492.94 </w:t>
            </w:r>
          </w:p>
        </w:tc>
        <w:tc>
          <w:tcPr>
            <w:tcW w:w="728" w:type="pct"/>
            <w:tcBorders>
              <w:top w:val="nil"/>
              <w:left w:val="nil"/>
              <w:bottom w:val="single" w:sz="4" w:space="0" w:color="000000"/>
              <w:right w:val="single" w:sz="4" w:space="0" w:color="000000"/>
            </w:tcBorders>
            <w:shd w:val="clear" w:color="auto" w:fill="auto"/>
            <w:noWrap/>
            <w:vAlign w:val="bottom"/>
            <w:hideMark/>
          </w:tcPr>
          <w:p w14:paraId="29CFD5C4" w14:textId="5C143A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48927A" w14:textId="7A8A62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2816BA" w14:textId="4ED4AD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FCD78D" w14:textId="3DA70A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579,492.94 </w:t>
            </w:r>
          </w:p>
        </w:tc>
      </w:tr>
      <w:tr w:rsidR="00D17D4B" w:rsidRPr="00D17D4B" w14:paraId="5592A61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FF866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D43FC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Pantukan</w:t>
            </w:r>
          </w:p>
        </w:tc>
        <w:tc>
          <w:tcPr>
            <w:tcW w:w="728" w:type="pct"/>
            <w:tcBorders>
              <w:top w:val="nil"/>
              <w:left w:val="nil"/>
              <w:bottom w:val="single" w:sz="4" w:space="0" w:color="000000"/>
              <w:right w:val="single" w:sz="4" w:space="0" w:color="000000"/>
            </w:tcBorders>
            <w:shd w:val="clear" w:color="auto" w:fill="auto"/>
            <w:noWrap/>
            <w:vAlign w:val="bottom"/>
            <w:hideMark/>
          </w:tcPr>
          <w:p w14:paraId="099FF38A" w14:textId="170294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4EAFBA" w14:textId="0D153E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1,367,840.00 </w:t>
            </w:r>
          </w:p>
        </w:tc>
        <w:tc>
          <w:tcPr>
            <w:tcW w:w="728" w:type="pct"/>
            <w:tcBorders>
              <w:top w:val="nil"/>
              <w:left w:val="nil"/>
              <w:bottom w:val="single" w:sz="4" w:space="0" w:color="000000"/>
              <w:right w:val="single" w:sz="4" w:space="0" w:color="000000"/>
            </w:tcBorders>
            <w:shd w:val="clear" w:color="auto" w:fill="auto"/>
            <w:noWrap/>
            <w:vAlign w:val="bottom"/>
            <w:hideMark/>
          </w:tcPr>
          <w:p w14:paraId="5DB84E0E" w14:textId="6F6DF1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9766FA" w14:textId="728FEF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5629EA" w14:textId="30A8248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1,367,840.00 </w:t>
            </w:r>
          </w:p>
        </w:tc>
      </w:tr>
      <w:tr w:rsidR="00D17D4B" w:rsidRPr="00D17D4B" w14:paraId="5F7E48B7"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FB8887"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Davao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DB1AA70" w14:textId="04624E9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7,029,621.95 </w:t>
            </w:r>
          </w:p>
        </w:tc>
        <w:tc>
          <w:tcPr>
            <w:tcW w:w="728" w:type="pct"/>
            <w:tcBorders>
              <w:top w:val="nil"/>
              <w:left w:val="nil"/>
              <w:bottom w:val="single" w:sz="4" w:space="0" w:color="000000"/>
              <w:right w:val="single" w:sz="4" w:space="0" w:color="000000"/>
            </w:tcBorders>
            <w:shd w:val="clear" w:color="D8D8D8" w:fill="D8D8D8"/>
            <w:noWrap/>
            <w:vAlign w:val="bottom"/>
            <w:hideMark/>
          </w:tcPr>
          <w:p w14:paraId="33E46D38" w14:textId="3C0BCCA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4,237,734.00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D3ED1B6" w14:textId="2B4653B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E002130" w14:textId="3E61C5A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60601C1" w14:textId="2F2CC98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11,267,355.95 </w:t>
            </w:r>
          </w:p>
        </w:tc>
      </w:tr>
      <w:tr w:rsidR="00D17D4B" w:rsidRPr="00D17D4B" w14:paraId="5EA4B6E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B87B36"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5B7B3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Asuncion (Saug)</w:t>
            </w:r>
          </w:p>
        </w:tc>
        <w:tc>
          <w:tcPr>
            <w:tcW w:w="728" w:type="pct"/>
            <w:tcBorders>
              <w:top w:val="nil"/>
              <w:left w:val="nil"/>
              <w:bottom w:val="single" w:sz="4" w:space="0" w:color="000000"/>
              <w:right w:val="single" w:sz="4" w:space="0" w:color="000000"/>
            </w:tcBorders>
            <w:shd w:val="clear" w:color="auto" w:fill="auto"/>
            <w:noWrap/>
            <w:vAlign w:val="bottom"/>
            <w:hideMark/>
          </w:tcPr>
          <w:p w14:paraId="6A92DA73" w14:textId="1C681F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620,715.42 </w:t>
            </w:r>
          </w:p>
        </w:tc>
        <w:tc>
          <w:tcPr>
            <w:tcW w:w="728" w:type="pct"/>
            <w:tcBorders>
              <w:top w:val="nil"/>
              <w:left w:val="nil"/>
              <w:bottom w:val="single" w:sz="4" w:space="0" w:color="000000"/>
              <w:right w:val="single" w:sz="4" w:space="0" w:color="000000"/>
            </w:tcBorders>
            <w:shd w:val="clear" w:color="auto" w:fill="auto"/>
            <w:noWrap/>
            <w:vAlign w:val="bottom"/>
            <w:hideMark/>
          </w:tcPr>
          <w:p w14:paraId="1ED35614" w14:textId="465288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9A111D" w14:textId="4F697D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8F42D4" w14:textId="7B72DD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0388D1" w14:textId="538F58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620,715.42 </w:t>
            </w:r>
          </w:p>
        </w:tc>
      </w:tr>
      <w:tr w:rsidR="00D17D4B" w:rsidRPr="00D17D4B" w14:paraId="0CA1019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009BB3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60447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Braulio E. Dujali</w:t>
            </w:r>
          </w:p>
        </w:tc>
        <w:tc>
          <w:tcPr>
            <w:tcW w:w="728" w:type="pct"/>
            <w:tcBorders>
              <w:top w:val="nil"/>
              <w:left w:val="nil"/>
              <w:bottom w:val="single" w:sz="4" w:space="0" w:color="000000"/>
              <w:right w:val="single" w:sz="4" w:space="0" w:color="000000"/>
            </w:tcBorders>
            <w:shd w:val="clear" w:color="auto" w:fill="auto"/>
            <w:noWrap/>
            <w:vAlign w:val="bottom"/>
            <w:hideMark/>
          </w:tcPr>
          <w:p w14:paraId="48302DAD" w14:textId="7E676A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925,523.95 </w:t>
            </w:r>
          </w:p>
        </w:tc>
        <w:tc>
          <w:tcPr>
            <w:tcW w:w="728" w:type="pct"/>
            <w:tcBorders>
              <w:top w:val="nil"/>
              <w:left w:val="nil"/>
              <w:bottom w:val="single" w:sz="4" w:space="0" w:color="000000"/>
              <w:right w:val="single" w:sz="4" w:space="0" w:color="000000"/>
            </w:tcBorders>
            <w:shd w:val="clear" w:color="auto" w:fill="auto"/>
            <w:noWrap/>
            <w:vAlign w:val="bottom"/>
            <w:hideMark/>
          </w:tcPr>
          <w:p w14:paraId="7B551D83" w14:textId="733E03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A185D" w14:textId="7EF8F3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655F4F" w14:textId="499247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062407" w14:textId="4E4276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925,523.95 </w:t>
            </w:r>
          </w:p>
        </w:tc>
      </w:tr>
      <w:tr w:rsidR="00D17D4B" w:rsidRPr="00D17D4B" w14:paraId="3F75F88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C646D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99335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0C52C2FC" w14:textId="53D38A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520,830.18 </w:t>
            </w:r>
          </w:p>
        </w:tc>
        <w:tc>
          <w:tcPr>
            <w:tcW w:w="728" w:type="pct"/>
            <w:tcBorders>
              <w:top w:val="nil"/>
              <w:left w:val="nil"/>
              <w:bottom w:val="single" w:sz="4" w:space="0" w:color="000000"/>
              <w:right w:val="single" w:sz="4" w:space="0" w:color="000000"/>
            </w:tcBorders>
            <w:shd w:val="clear" w:color="auto" w:fill="auto"/>
            <w:noWrap/>
            <w:vAlign w:val="bottom"/>
            <w:hideMark/>
          </w:tcPr>
          <w:p w14:paraId="5E0EEA21" w14:textId="7416B1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38D0BF" w14:textId="1CF735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AD2AA6" w14:textId="18FCCC1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49CE24" w14:textId="289D20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520,830.18 </w:t>
            </w:r>
          </w:p>
        </w:tc>
      </w:tr>
      <w:tr w:rsidR="00D17D4B" w:rsidRPr="00D17D4B" w14:paraId="221EFED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BCBDE0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12B3D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Island Garden City of Samal</w:t>
            </w:r>
          </w:p>
        </w:tc>
        <w:tc>
          <w:tcPr>
            <w:tcW w:w="728" w:type="pct"/>
            <w:tcBorders>
              <w:top w:val="nil"/>
              <w:left w:val="nil"/>
              <w:bottom w:val="single" w:sz="4" w:space="0" w:color="000000"/>
              <w:right w:val="single" w:sz="4" w:space="0" w:color="000000"/>
            </w:tcBorders>
            <w:shd w:val="clear" w:color="auto" w:fill="auto"/>
            <w:noWrap/>
            <w:vAlign w:val="bottom"/>
            <w:hideMark/>
          </w:tcPr>
          <w:p w14:paraId="33897F58" w14:textId="4DCA9B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1,086,846.54 </w:t>
            </w:r>
          </w:p>
        </w:tc>
        <w:tc>
          <w:tcPr>
            <w:tcW w:w="728" w:type="pct"/>
            <w:tcBorders>
              <w:top w:val="nil"/>
              <w:left w:val="nil"/>
              <w:bottom w:val="single" w:sz="4" w:space="0" w:color="000000"/>
              <w:right w:val="single" w:sz="4" w:space="0" w:color="000000"/>
            </w:tcBorders>
            <w:shd w:val="clear" w:color="auto" w:fill="auto"/>
            <w:noWrap/>
            <w:vAlign w:val="bottom"/>
            <w:hideMark/>
          </w:tcPr>
          <w:p w14:paraId="3CE716B4" w14:textId="21EA7A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5ED907" w14:textId="54A3CE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B888A8" w14:textId="3C9FE5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5F67D3" w14:textId="409439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1,086,846.54 </w:t>
            </w:r>
          </w:p>
        </w:tc>
      </w:tr>
      <w:tr w:rsidR="00D17D4B" w:rsidRPr="00D17D4B" w14:paraId="08B18A9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235B3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702AE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Kapalong</w:t>
            </w:r>
          </w:p>
        </w:tc>
        <w:tc>
          <w:tcPr>
            <w:tcW w:w="728" w:type="pct"/>
            <w:tcBorders>
              <w:top w:val="nil"/>
              <w:left w:val="nil"/>
              <w:bottom w:val="single" w:sz="4" w:space="0" w:color="000000"/>
              <w:right w:val="single" w:sz="4" w:space="0" w:color="000000"/>
            </w:tcBorders>
            <w:shd w:val="clear" w:color="auto" w:fill="auto"/>
            <w:noWrap/>
            <w:vAlign w:val="bottom"/>
            <w:hideMark/>
          </w:tcPr>
          <w:p w14:paraId="3F2A7712" w14:textId="26B255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807,009.32 </w:t>
            </w:r>
          </w:p>
        </w:tc>
        <w:tc>
          <w:tcPr>
            <w:tcW w:w="728" w:type="pct"/>
            <w:tcBorders>
              <w:top w:val="nil"/>
              <w:left w:val="nil"/>
              <w:bottom w:val="single" w:sz="4" w:space="0" w:color="000000"/>
              <w:right w:val="single" w:sz="4" w:space="0" w:color="000000"/>
            </w:tcBorders>
            <w:shd w:val="clear" w:color="auto" w:fill="auto"/>
            <w:noWrap/>
            <w:vAlign w:val="bottom"/>
            <w:hideMark/>
          </w:tcPr>
          <w:p w14:paraId="5B26CC3F" w14:textId="035790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767D80" w14:textId="02F94E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B997EE" w14:textId="60669B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0645D4" w14:textId="39F458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807,009.32 </w:t>
            </w:r>
          </w:p>
        </w:tc>
      </w:tr>
      <w:tr w:rsidR="00D17D4B" w:rsidRPr="00D17D4B" w14:paraId="2DF403A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E1F968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DDBB2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New Corella</w:t>
            </w:r>
          </w:p>
        </w:tc>
        <w:tc>
          <w:tcPr>
            <w:tcW w:w="728" w:type="pct"/>
            <w:tcBorders>
              <w:top w:val="nil"/>
              <w:left w:val="nil"/>
              <w:bottom w:val="single" w:sz="4" w:space="0" w:color="000000"/>
              <w:right w:val="single" w:sz="4" w:space="0" w:color="000000"/>
            </w:tcBorders>
            <w:shd w:val="clear" w:color="auto" w:fill="auto"/>
            <w:noWrap/>
            <w:vAlign w:val="bottom"/>
            <w:hideMark/>
          </w:tcPr>
          <w:p w14:paraId="21620E1B" w14:textId="103C82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549,368.82 </w:t>
            </w:r>
          </w:p>
        </w:tc>
        <w:tc>
          <w:tcPr>
            <w:tcW w:w="728" w:type="pct"/>
            <w:tcBorders>
              <w:top w:val="nil"/>
              <w:left w:val="nil"/>
              <w:bottom w:val="single" w:sz="4" w:space="0" w:color="000000"/>
              <w:right w:val="single" w:sz="4" w:space="0" w:color="000000"/>
            </w:tcBorders>
            <w:shd w:val="clear" w:color="auto" w:fill="auto"/>
            <w:noWrap/>
            <w:vAlign w:val="bottom"/>
            <w:hideMark/>
          </w:tcPr>
          <w:p w14:paraId="49C3DF1A" w14:textId="681031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52B23F" w14:textId="4EEF6B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8D17DE" w14:textId="7623D5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D97897" w14:textId="7AB19D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549,368.82 </w:t>
            </w:r>
          </w:p>
        </w:tc>
      </w:tr>
      <w:tr w:rsidR="00D17D4B" w:rsidRPr="00D17D4B" w14:paraId="3B5598A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3C425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C980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1457B053" w14:textId="63CEDF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031416EE" w14:textId="362AFB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C05379" w14:textId="54863E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4F067A" w14:textId="2FACB2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FB845AB" w14:textId="2AA2B9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414,206.65 </w:t>
            </w:r>
          </w:p>
        </w:tc>
      </w:tr>
      <w:tr w:rsidR="00D17D4B" w:rsidRPr="00D17D4B" w14:paraId="7004FE2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CED95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75F80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3FB87783" w14:textId="4CF718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667,487.08 </w:t>
            </w:r>
          </w:p>
        </w:tc>
        <w:tc>
          <w:tcPr>
            <w:tcW w:w="728" w:type="pct"/>
            <w:tcBorders>
              <w:top w:val="nil"/>
              <w:left w:val="nil"/>
              <w:bottom w:val="single" w:sz="4" w:space="0" w:color="000000"/>
              <w:right w:val="single" w:sz="4" w:space="0" w:color="000000"/>
            </w:tcBorders>
            <w:shd w:val="clear" w:color="auto" w:fill="auto"/>
            <w:noWrap/>
            <w:vAlign w:val="bottom"/>
            <w:hideMark/>
          </w:tcPr>
          <w:p w14:paraId="22CDB010" w14:textId="6C6457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E816A0" w14:textId="692778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B8D689" w14:textId="1011D0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70B1A84" w14:textId="225708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667,487.08 </w:t>
            </w:r>
          </w:p>
        </w:tc>
      </w:tr>
      <w:tr w:rsidR="00D17D4B" w:rsidRPr="00D17D4B" w14:paraId="7744A77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9669C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656BE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Tagum</w:t>
            </w:r>
          </w:p>
        </w:tc>
        <w:tc>
          <w:tcPr>
            <w:tcW w:w="728" w:type="pct"/>
            <w:tcBorders>
              <w:top w:val="nil"/>
              <w:left w:val="nil"/>
              <w:bottom w:val="single" w:sz="4" w:space="0" w:color="000000"/>
              <w:right w:val="single" w:sz="4" w:space="0" w:color="000000"/>
            </w:tcBorders>
            <w:shd w:val="clear" w:color="auto" w:fill="auto"/>
            <w:noWrap/>
            <w:vAlign w:val="bottom"/>
            <w:hideMark/>
          </w:tcPr>
          <w:p w14:paraId="18EA8BD7" w14:textId="3077FE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849,024.54 </w:t>
            </w:r>
          </w:p>
        </w:tc>
        <w:tc>
          <w:tcPr>
            <w:tcW w:w="728" w:type="pct"/>
            <w:tcBorders>
              <w:top w:val="nil"/>
              <w:left w:val="nil"/>
              <w:bottom w:val="single" w:sz="4" w:space="0" w:color="000000"/>
              <w:right w:val="single" w:sz="4" w:space="0" w:color="000000"/>
            </w:tcBorders>
            <w:shd w:val="clear" w:color="auto" w:fill="auto"/>
            <w:noWrap/>
            <w:vAlign w:val="bottom"/>
            <w:hideMark/>
          </w:tcPr>
          <w:p w14:paraId="79036CAD" w14:textId="6B5B06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6D242F" w14:textId="68C899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11D1F3" w14:textId="0DB689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B03DEF" w14:textId="22FF77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849,024.54 </w:t>
            </w:r>
          </w:p>
        </w:tc>
      </w:tr>
      <w:tr w:rsidR="00D17D4B" w:rsidRPr="00D17D4B" w14:paraId="08EE957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D8FEB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B133D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Talaingod</w:t>
            </w:r>
          </w:p>
        </w:tc>
        <w:tc>
          <w:tcPr>
            <w:tcW w:w="728" w:type="pct"/>
            <w:tcBorders>
              <w:top w:val="nil"/>
              <w:left w:val="nil"/>
              <w:bottom w:val="single" w:sz="4" w:space="0" w:color="000000"/>
              <w:right w:val="single" w:sz="4" w:space="0" w:color="000000"/>
            </w:tcBorders>
            <w:shd w:val="clear" w:color="auto" w:fill="auto"/>
            <w:noWrap/>
            <w:vAlign w:val="bottom"/>
            <w:hideMark/>
          </w:tcPr>
          <w:p w14:paraId="431F564A" w14:textId="152B9B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588,609.45 </w:t>
            </w:r>
          </w:p>
        </w:tc>
        <w:tc>
          <w:tcPr>
            <w:tcW w:w="728" w:type="pct"/>
            <w:tcBorders>
              <w:top w:val="nil"/>
              <w:left w:val="nil"/>
              <w:bottom w:val="single" w:sz="4" w:space="0" w:color="000000"/>
              <w:right w:val="single" w:sz="4" w:space="0" w:color="000000"/>
            </w:tcBorders>
            <w:shd w:val="clear" w:color="auto" w:fill="auto"/>
            <w:noWrap/>
            <w:vAlign w:val="bottom"/>
            <w:hideMark/>
          </w:tcPr>
          <w:p w14:paraId="243E26C8" w14:textId="08A15A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4,237,734.00 </w:t>
            </w:r>
          </w:p>
        </w:tc>
        <w:tc>
          <w:tcPr>
            <w:tcW w:w="728" w:type="pct"/>
            <w:tcBorders>
              <w:top w:val="nil"/>
              <w:left w:val="nil"/>
              <w:bottom w:val="single" w:sz="4" w:space="0" w:color="000000"/>
              <w:right w:val="single" w:sz="4" w:space="0" w:color="000000"/>
            </w:tcBorders>
            <w:shd w:val="clear" w:color="auto" w:fill="auto"/>
            <w:noWrap/>
            <w:vAlign w:val="bottom"/>
            <w:hideMark/>
          </w:tcPr>
          <w:p w14:paraId="7F628E95" w14:textId="1A5679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04F8B9" w14:textId="1332644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C677CB" w14:textId="5E8D25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4,826,343.45 </w:t>
            </w:r>
          </w:p>
        </w:tc>
      </w:tr>
      <w:tr w:rsidR="00D17D4B" w:rsidRPr="00D17D4B" w14:paraId="668DB8C5"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9DF29"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7E23004E" w14:textId="2800001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9,571,746.49 </w:t>
            </w:r>
          </w:p>
        </w:tc>
        <w:tc>
          <w:tcPr>
            <w:tcW w:w="728" w:type="pct"/>
            <w:tcBorders>
              <w:top w:val="nil"/>
              <w:left w:val="nil"/>
              <w:bottom w:val="single" w:sz="4" w:space="0" w:color="000000"/>
              <w:right w:val="single" w:sz="4" w:space="0" w:color="000000"/>
            </w:tcBorders>
            <w:shd w:val="clear" w:color="D8D8D8" w:fill="D8D8D8"/>
            <w:noWrap/>
            <w:vAlign w:val="bottom"/>
            <w:hideMark/>
          </w:tcPr>
          <w:p w14:paraId="1FCFBD6E" w14:textId="6A35DF8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226,306,608.00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FA2D9A2" w14:textId="6B51456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584104B" w14:textId="0A83C3E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671CB36" w14:textId="2937096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235,878,354.49 </w:t>
            </w:r>
          </w:p>
        </w:tc>
      </w:tr>
      <w:tr w:rsidR="00D17D4B" w:rsidRPr="00D17D4B" w14:paraId="7C44837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F65BD2"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2D639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Bansalan</w:t>
            </w:r>
          </w:p>
        </w:tc>
        <w:tc>
          <w:tcPr>
            <w:tcW w:w="728" w:type="pct"/>
            <w:tcBorders>
              <w:top w:val="nil"/>
              <w:left w:val="nil"/>
              <w:bottom w:val="single" w:sz="4" w:space="0" w:color="000000"/>
              <w:right w:val="single" w:sz="4" w:space="0" w:color="000000"/>
            </w:tcBorders>
            <w:shd w:val="clear" w:color="auto" w:fill="auto"/>
            <w:noWrap/>
            <w:vAlign w:val="bottom"/>
            <w:hideMark/>
          </w:tcPr>
          <w:p w14:paraId="6352DC64" w14:textId="607B44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565,619.99 </w:t>
            </w:r>
          </w:p>
        </w:tc>
        <w:tc>
          <w:tcPr>
            <w:tcW w:w="728" w:type="pct"/>
            <w:tcBorders>
              <w:top w:val="nil"/>
              <w:left w:val="nil"/>
              <w:bottom w:val="single" w:sz="4" w:space="0" w:color="000000"/>
              <w:right w:val="single" w:sz="4" w:space="0" w:color="000000"/>
            </w:tcBorders>
            <w:shd w:val="clear" w:color="auto" w:fill="auto"/>
            <w:noWrap/>
            <w:vAlign w:val="bottom"/>
            <w:hideMark/>
          </w:tcPr>
          <w:p w14:paraId="7CDDD32C" w14:textId="0AF1CA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FB3FEF" w14:textId="33B659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D0A4E5" w14:textId="3E4D30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529C58" w14:textId="3B4682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565,619.99 </w:t>
            </w:r>
          </w:p>
        </w:tc>
      </w:tr>
      <w:tr w:rsidR="00D17D4B" w:rsidRPr="00D17D4B" w14:paraId="78B9EC1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73EEC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9C374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14:paraId="5900DFA1" w14:textId="63F445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6,105,122.44 </w:t>
            </w:r>
          </w:p>
        </w:tc>
        <w:tc>
          <w:tcPr>
            <w:tcW w:w="728" w:type="pct"/>
            <w:tcBorders>
              <w:top w:val="nil"/>
              <w:left w:val="nil"/>
              <w:bottom w:val="single" w:sz="4" w:space="0" w:color="000000"/>
              <w:right w:val="single" w:sz="4" w:space="0" w:color="000000"/>
            </w:tcBorders>
            <w:shd w:val="clear" w:color="auto" w:fill="auto"/>
            <w:noWrap/>
            <w:vAlign w:val="bottom"/>
            <w:hideMark/>
          </w:tcPr>
          <w:p w14:paraId="118FF89C" w14:textId="78E094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226,306,608.00 </w:t>
            </w:r>
          </w:p>
        </w:tc>
        <w:tc>
          <w:tcPr>
            <w:tcW w:w="728" w:type="pct"/>
            <w:tcBorders>
              <w:top w:val="nil"/>
              <w:left w:val="nil"/>
              <w:bottom w:val="single" w:sz="4" w:space="0" w:color="000000"/>
              <w:right w:val="single" w:sz="4" w:space="0" w:color="000000"/>
            </w:tcBorders>
            <w:shd w:val="clear" w:color="auto" w:fill="auto"/>
            <w:noWrap/>
            <w:vAlign w:val="bottom"/>
            <w:hideMark/>
          </w:tcPr>
          <w:p w14:paraId="5B413955" w14:textId="200656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4168B6" w14:textId="0D3F8D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85B1178" w14:textId="083FD5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232,411,730.44 </w:t>
            </w:r>
          </w:p>
        </w:tc>
      </w:tr>
      <w:tr w:rsidR="00D17D4B" w:rsidRPr="00D17D4B" w14:paraId="3A87747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A3948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8625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Digos</w:t>
            </w:r>
          </w:p>
        </w:tc>
        <w:tc>
          <w:tcPr>
            <w:tcW w:w="728" w:type="pct"/>
            <w:tcBorders>
              <w:top w:val="nil"/>
              <w:left w:val="nil"/>
              <w:bottom w:val="single" w:sz="4" w:space="0" w:color="000000"/>
              <w:right w:val="single" w:sz="4" w:space="0" w:color="000000"/>
            </w:tcBorders>
            <w:shd w:val="clear" w:color="auto" w:fill="auto"/>
            <w:noWrap/>
            <w:vAlign w:val="bottom"/>
            <w:hideMark/>
          </w:tcPr>
          <w:p w14:paraId="625DA358" w14:textId="798A42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916,803.81 </w:t>
            </w:r>
          </w:p>
        </w:tc>
        <w:tc>
          <w:tcPr>
            <w:tcW w:w="728" w:type="pct"/>
            <w:tcBorders>
              <w:top w:val="nil"/>
              <w:left w:val="nil"/>
              <w:bottom w:val="single" w:sz="4" w:space="0" w:color="000000"/>
              <w:right w:val="single" w:sz="4" w:space="0" w:color="000000"/>
            </w:tcBorders>
            <w:shd w:val="clear" w:color="auto" w:fill="auto"/>
            <w:noWrap/>
            <w:vAlign w:val="bottom"/>
            <w:hideMark/>
          </w:tcPr>
          <w:p w14:paraId="3D50405C" w14:textId="3C1A9F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C1D7A6" w14:textId="726FB4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7AC710" w14:textId="2D66C9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633566D" w14:textId="6EB7ED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916,803.81 </w:t>
            </w:r>
          </w:p>
        </w:tc>
      </w:tr>
      <w:tr w:rsidR="00D17D4B" w:rsidRPr="00D17D4B" w14:paraId="5E985C2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98C67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600B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71A751EB" w14:textId="1E8C98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666,270.00 </w:t>
            </w:r>
          </w:p>
        </w:tc>
        <w:tc>
          <w:tcPr>
            <w:tcW w:w="728" w:type="pct"/>
            <w:tcBorders>
              <w:top w:val="nil"/>
              <w:left w:val="nil"/>
              <w:bottom w:val="single" w:sz="4" w:space="0" w:color="000000"/>
              <w:right w:val="single" w:sz="4" w:space="0" w:color="000000"/>
            </w:tcBorders>
            <w:shd w:val="clear" w:color="auto" w:fill="auto"/>
            <w:noWrap/>
            <w:vAlign w:val="bottom"/>
            <w:hideMark/>
          </w:tcPr>
          <w:p w14:paraId="3AFEABB1" w14:textId="060D7E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0D80F0" w14:textId="1DE996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1856A6" w14:textId="2D5AEC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C0E185" w14:textId="2FF3A6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666,270.00 </w:t>
            </w:r>
          </w:p>
        </w:tc>
      </w:tr>
      <w:tr w:rsidR="00D17D4B" w:rsidRPr="00D17D4B" w14:paraId="30B93F2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14C7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6475F1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Malalag</w:t>
            </w:r>
          </w:p>
        </w:tc>
        <w:tc>
          <w:tcPr>
            <w:tcW w:w="728" w:type="pct"/>
            <w:tcBorders>
              <w:top w:val="nil"/>
              <w:left w:val="nil"/>
              <w:bottom w:val="single" w:sz="4" w:space="0" w:color="000000"/>
              <w:right w:val="single" w:sz="4" w:space="0" w:color="000000"/>
            </w:tcBorders>
            <w:shd w:val="clear" w:color="auto" w:fill="auto"/>
            <w:noWrap/>
            <w:vAlign w:val="bottom"/>
            <w:hideMark/>
          </w:tcPr>
          <w:p w14:paraId="6B17B677" w14:textId="481545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600,104.18 </w:t>
            </w:r>
          </w:p>
        </w:tc>
        <w:tc>
          <w:tcPr>
            <w:tcW w:w="728" w:type="pct"/>
            <w:tcBorders>
              <w:top w:val="nil"/>
              <w:left w:val="nil"/>
              <w:bottom w:val="single" w:sz="4" w:space="0" w:color="000000"/>
              <w:right w:val="single" w:sz="4" w:space="0" w:color="000000"/>
            </w:tcBorders>
            <w:shd w:val="clear" w:color="auto" w:fill="auto"/>
            <w:noWrap/>
            <w:vAlign w:val="bottom"/>
            <w:hideMark/>
          </w:tcPr>
          <w:p w14:paraId="07BFED84" w14:textId="61ECCD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07A536" w14:textId="6F47E3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59F4A9" w14:textId="499FFB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0BF4C0" w14:textId="336C8F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600,104.18 </w:t>
            </w:r>
          </w:p>
        </w:tc>
      </w:tr>
      <w:tr w:rsidR="00D17D4B" w:rsidRPr="00D17D4B" w14:paraId="0EABB85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DB9312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9FB1E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Matanao</w:t>
            </w:r>
          </w:p>
        </w:tc>
        <w:tc>
          <w:tcPr>
            <w:tcW w:w="728" w:type="pct"/>
            <w:tcBorders>
              <w:top w:val="nil"/>
              <w:left w:val="nil"/>
              <w:bottom w:val="single" w:sz="4" w:space="0" w:color="000000"/>
              <w:right w:val="single" w:sz="4" w:space="0" w:color="000000"/>
            </w:tcBorders>
            <w:shd w:val="clear" w:color="auto" w:fill="auto"/>
            <w:noWrap/>
            <w:vAlign w:val="bottom"/>
            <w:hideMark/>
          </w:tcPr>
          <w:p w14:paraId="0D780997" w14:textId="6CC5AF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717,826.07 </w:t>
            </w:r>
          </w:p>
        </w:tc>
        <w:tc>
          <w:tcPr>
            <w:tcW w:w="728" w:type="pct"/>
            <w:tcBorders>
              <w:top w:val="nil"/>
              <w:left w:val="nil"/>
              <w:bottom w:val="single" w:sz="4" w:space="0" w:color="000000"/>
              <w:right w:val="single" w:sz="4" w:space="0" w:color="000000"/>
            </w:tcBorders>
            <w:shd w:val="clear" w:color="auto" w:fill="auto"/>
            <w:noWrap/>
            <w:vAlign w:val="bottom"/>
            <w:hideMark/>
          </w:tcPr>
          <w:p w14:paraId="51149B34" w14:textId="6860E7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930052" w14:textId="18E55F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8008E2" w14:textId="241820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E17755" w14:textId="790D0BA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717,826.07 </w:t>
            </w:r>
          </w:p>
        </w:tc>
      </w:tr>
      <w:tr w:rsidR="00D17D4B" w:rsidRPr="00D17D4B" w14:paraId="6BCCAF16"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CADD5B"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3D9AD569" w14:textId="719AF47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7,589,402.25 </w:t>
            </w:r>
          </w:p>
        </w:tc>
        <w:tc>
          <w:tcPr>
            <w:tcW w:w="728" w:type="pct"/>
            <w:tcBorders>
              <w:top w:val="nil"/>
              <w:left w:val="nil"/>
              <w:bottom w:val="single" w:sz="4" w:space="0" w:color="000000"/>
              <w:right w:val="single" w:sz="4" w:space="0" w:color="000000"/>
            </w:tcBorders>
            <w:shd w:val="clear" w:color="D8D8D8" w:fill="D8D8D8"/>
            <w:noWrap/>
            <w:vAlign w:val="bottom"/>
            <w:hideMark/>
          </w:tcPr>
          <w:p w14:paraId="77F9DF9A" w14:textId="10959C0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34,369,600.00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8041B91" w14:textId="2B30E4F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0A276FF" w14:textId="0188BE1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3BBEF00" w14:textId="072DD2D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41,959,002.25 </w:t>
            </w:r>
          </w:p>
        </w:tc>
      </w:tr>
      <w:tr w:rsidR="00D17D4B" w:rsidRPr="00D17D4B" w14:paraId="663ACD9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65C1E6"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CC656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Baganga</w:t>
            </w:r>
          </w:p>
        </w:tc>
        <w:tc>
          <w:tcPr>
            <w:tcW w:w="728" w:type="pct"/>
            <w:tcBorders>
              <w:top w:val="nil"/>
              <w:left w:val="nil"/>
              <w:bottom w:val="single" w:sz="4" w:space="0" w:color="000000"/>
              <w:right w:val="single" w:sz="4" w:space="0" w:color="000000"/>
            </w:tcBorders>
            <w:shd w:val="clear" w:color="auto" w:fill="auto"/>
            <w:noWrap/>
            <w:vAlign w:val="bottom"/>
            <w:hideMark/>
          </w:tcPr>
          <w:p w14:paraId="445AF9E2" w14:textId="4BDDC3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2,532,910.16 </w:t>
            </w:r>
          </w:p>
        </w:tc>
        <w:tc>
          <w:tcPr>
            <w:tcW w:w="728" w:type="pct"/>
            <w:tcBorders>
              <w:top w:val="nil"/>
              <w:left w:val="nil"/>
              <w:bottom w:val="single" w:sz="4" w:space="0" w:color="000000"/>
              <w:right w:val="single" w:sz="4" w:space="0" w:color="000000"/>
            </w:tcBorders>
            <w:shd w:val="clear" w:color="auto" w:fill="auto"/>
            <w:noWrap/>
            <w:vAlign w:val="bottom"/>
            <w:hideMark/>
          </w:tcPr>
          <w:p w14:paraId="7131284B" w14:textId="7B0A44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3,723,200.00 </w:t>
            </w:r>
          </w:p>
        </w:tc>
        <w:tc>
          <w:tcPr>
            <w:tcW w:w="728" w:type="pct"/>
            <w:tcBorders>
              <w:top w:val="nil"/>
              <w:left w:val="nil"/>
              <w:bottom w:val="single" w:sz="4" w:space="0" w:color="000000"/>
              <w:right w:val="single" w:sz="4" w:space="0" w:color="000000"/>
            </w:tcBorders>
            <w:shd w:val="clear" w:color="auto" w:fill="auto"/>
            <w:noWrap/>
            <w:vAlign w:val="bottom"/>
            <w:hideMark/>
          </w:tcPr>
          <w:p w14:paraId="05E3B33F" w14:textId="33DE9B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601DE1" w14:textId="2DC526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66F7BD" w14:textId="4C9771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6,256,110.16 </w:t>
            </w:r>
          </w:p>
        </w:tc>
      </w:tr>
      <w:tr w:rsidR="00D17D4B" w:rsidRPr="00D17D4B" w14:paraId="7809076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8ED57E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52BDA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Banaybanay</w:t>
            </w:r>
          </w:p>
        </w:tc>
        <w:tc>
          <w:tcPr>
            <w:tcW w:w="728" w:type="pct"/>
            <w:tcBorders>
              <w:top w:val="nil"/>
              <w:left w:val="nil"/>
              <w:bottom w:val="single" w:sz="4" w:space="0" w:color="000000"/>
              <w:right w:val="single" w:sz="4" w:space="0" w:color="000000"/>
            </w:tcBorders>
            <w:shd w:val="clear" w:color="auto" w:fill="auto"/>
            <w:noWrap/>
            <w:vAlign w:val="bottom"/>
            <w:hideMark/>
          </w:tcPr>
          <w:p w14:paraId="35432728" w14:textId="3B4178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4201CB" w14:textId="647431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3B4BC7E6" w14:textId="6AB4FB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40A5D5" w14:textId="75D24A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26D011" w14:textId="0E82D1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2,466,800.00 </w:t>
            </w:r>
          </w:p>
        </w:tc>
      </w:tr>
      <w:tr w:rsidR="00D17D4B" w:rsidRPr="00D17D4B" w14:paraId="58FC6AF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6DAB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4D809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Boston</w:t>
            </w:r>
          </w:p>
        </w:tc>
        <w:tc>
          <w:tcPr>
            <w:tcW w:w="728" w:type="pct"/>
            <w:tcBorders>
              <w:top w:val="nil"/>
              <w:left w:val="nil"/>
              <w:bottom w:val="single" w:sz="4" w:space="0" w:color="000000"/>
              <w:right w:val="single" w:sz="4" w:space="0" w:color="000000"/>
            </w:tcBorders>
            <w:shd w:val="clear" w:color="auto" w:fill="auto"/>
            <w:noWrap/>
            <w:vAlign w:val="bottom"/>
            <w:hideMark/>
          </w:tcPr>
          <w:p w14:paraId="0F4B227C" w14:textId="4B8393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76ABAA" w14:textId="6D4D5C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898,400.00 </w:t>
            </w:r>
          </w:p>
        </w:tc>
        <w:tc>
          <w:tcPr>
            <w:tcW w:w="728" w:type="pct"/>
            <w:tcBorders>
              <w:top w:val="nil"/>
              <w:left w:val="nil"/>
              <w:bottom w:val="single" w:sz="4" w:space="0" w:color="000000"/>
              <w:right w:val="single" w:sz="4" w:space="0" w:color="000000"/>
            </w:tcBorders>
            <w:shd w:val="clear" w:color="auto" w:fill="auto"/>
            <w:noWrap/>
            <w:vAlign w:val="bottom"/>
            <w:hideMark/>
          </w:tcPr>
          <w:p w14:paraId="73A47092" w14:textId="3C9D05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7F8CC0" w14:textId="4212B2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475107" w14:textId="26AC2F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898,400.00 </w:t>
            </w:r>
          </w:p>
        </w:tc>
      </w:tr>
      <w:tr w:rsidR="00D17D4B" w:rsidRPr="00D17D4B" w14:paraId="2076A76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6A11F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43AA6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Caraga</w:t>
            </w:r>
          </w:p>
        </w:tc>
        <w:tc>
          <w:tcPr>
            <w:tcW w:w="728" w:type="pct"/>
            <w:tcBorders>
              <w:top w:val="nil"/>
              <w:left w:val="nil"/>
              <w:bottom w:val="single" w:sz="4" w:space="0" w:color="000000"/>
              <w:right w:val="single" w:sz="4" w:space="0" w:color="000000"/>
            </w:tcBorders>
            <w:shd w:val="clear" w:color="auto" w:fill="auto"/>
            <w:noWrap/>
            <w:vAlign w:val="bottom"/>
            <w:hideMark/>
          </w:tcPr>
          <w:p w14:paraId="14EC1C63" w14:textId="53A45A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09D0F1" w14:textId="05321C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2,438,800.00 </w:t>
            </w:r>
          </w:p>
        </w:tc>
        <w:tc>
          <w:tcPr>
            <w:tcW w:w="728" w:type="pct"/>
            <w:tcBorders>
              <w:top w:val="nil"/>
              <w:left w:val="nil"/>
              <w:bottom w:val="single" w:sz="4" w:space="0" w:color="000000"/>
              <w:right w:val="single" w:sz="4" w:space="0" w:color="000000"/>
            </w:tcBorders>
            <w:shd w:val="clear" w:color="auto" w:fill="auto"/>
            <w:noWrap/>
            <w:vAlign w:val="bottom"/>
            <w:hideMark/>
          </w:tcPr>
          <w:p w14:paraId="30A17243" w14:textId="64E242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A93D78" w14:textId="50DA645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3A80939" w14:textId="622E00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2,438,800.00 </w:t>
            </w:r>
          </w:p>
        </w:tc>
      </w:tr>
      <w:tr w:rsidR="00D17D4B" w:rsidRPr="00D17D4B" w14:paraId="0DC1C39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FFD54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A608F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Cateel</w:t>
            </w:r>
          </w:p>
        </w:tc>
        <w:tc>
          <w:tcPr>
            <w:tcW w:w="728" w:type="pct"/>
            <w:tcBorders>
              <w:top w:val="nil"/>
              <w:left w:val="nil"/>
              <w:bottom w:val="single" w:sz="4" w:space="0" w:color="000000"/>
              <w:right w:val="single" w:sz="4" w:space="0" w:color="000000"/>
            </w:tcBorders>
            <w:shd w:val="clear" w:color="auto" w:fill="auto"/>
            <w:noWrap/>
            <w:vAlign w:val="bottom"/>
            <w:hideMark/>
          </w:tcPr>
          <w:p w14:paraId="1BB2D576" w14:textId="5CC106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B3BF4C" w14:textId="1069A3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BE9FA0" w14:textId="442D93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FE8EDF" w14:textId="00A9DA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7BBE15F" w14:textId="58F2D05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3,200,000.00 </w:t>
            </w:r>
          </w:p>
        </w:tc>
      </w:tr>
      <w:tr w:rsidR="00D17D4B" w:rsidRPr="00D17D4B" w14:paraId="035A1E7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7A508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70138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Governor Generoso</w:t>
            </w:r>
          </w:p>
        </w:tc>
        <w:tc>
          <w:tcPr>
            <w:tcW w:w="728" w:type="pct"/>
            <w:tcBorders>
              <w:top w:val="nil"/>
              <w:left w:val="nil"/>
              <w:bottom w:val="single" w:sz="4" w:space="0" w:color="000000"/>
              <w:right w:val="single" w:sz="4" w:space="0" w:color="000000"/>
            </w:tcBorders>
            <w:shd w:val="clear" w:color="auto" w:fill="auto"/>
            <w:noWrap/>
            <w:vAlign w:val="bottom"/>
            <w:hideMark/>
          </w:tcPr>
          <w:p w14:paraId="3EA8E1C7" w14:textId="6C1ADD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A65AF" w14:textId="70241B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2,835,200.00 </w:t>
            </w:r>
          </w:p>
        </w:tc>
        <w:tc>
          <w:tcPr>
            <w:tcW w:w="728" w:type="pct"/>
            <w:tcBorders>
              <w:top w:val="nil"/>
              <w:left w:val="nil"/>
              <w:bottom w:val="single" w:sz="4" w:space="0" w:color="000000"/>
              <w:right w:val="single" w:sz="4" w:space="0" w:color="000000"/>
            </w:tcBorders>
            <w:shd w:val="clear" w:color="auto" w:fill="auto"/>
            <w:noWrap/>
            <w:vAlign w:val="bottom"/>
            <w:hideMark/>
          </w:tcPr>
          <w:p w14:paraId="0E4BD4FA" w14:textId="5E87BE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362B9A" w14:textId="5B1C3A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F336FF0" w14:textId="429325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2,835,200.00 </w:t>
            </w:r>
          </w:p>
        </w:tc>
      </w:tr>
      <w:tr w:rsidR="00D17D4B" w:rsidRPr="00D17D4B" w14:paraId="6CB5F35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503BC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12657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Lupon</w:t>
            </w:r>
          </w:p>
        </w:tc>
        <w:tc>
          <w:tcPr>
            <w:tcW w:w="728" w:type="pct"/>
            <w:tcBorders>
              <w:top w:val="nil"/>
              <w:left w:val="nil"/>
              <w:bottom w:val="single" w:sz="4" w:space="0" w:color="000000"/>
              <w:right w:val="single" w:sz="4" w:space="0" w:color="000000"/>
            </w:tcBorders>
            <w:shd w:val="clear" w:color="auto" w:fill="auto"/>
            <w:noWrap/>
            <w:vAlign w:val="bottom"/>
            <w:hideMark/>
          </w:tcPr>
          <w:p w14:paraId="64CB38BB" w14:textId="21C8EE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4C481B" w14:textId="254335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3,527,600.00 </w:t>
            </w:r>
          </w:p>
        </w:tc>
        <w:tc>
          <w:tcPr>
            <w:tcW w:w="728" w:type="pct"/>
            <w:tcBorders>
              <w:top w:val="nil"/>
              <w:left w:val="nil"/>
              <w:bottom w:val="single" w:sz="4" w:space="0" w:color="000000"/>
              <w:right w:val="single" w:sz="4" w:space="0" w:color="000000"/>
            </w:tcBorders>
            <w:shd w:val="clear" w:color="auto" w:fill="auto"/>
            <w:noWrap/>
            <w:vAlign w:val="bottom"/>
            <w:hideMark/>
          </w:tcPr>
          <w:p w14:paraId="00771C6A" w14:textId="365B2F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89B17F" w14:textId="761C96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16B4EAB" w14:textId="005809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3,527,600.00 </w:t>
            </w:r>
          </w:p>
        </w:tc>
      </w:tr>
      <w:tr w:rsidR="00D17D4B" w:rsidRPr="00D17D4B" w14:paraId="2BD14F0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B44A50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7AAF9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Manay</w:t>
            </w:r>
          </w:p>
        </w:tc>
        <w:tc>
          <w:tcPr>
            <w:tcW w:w="728" w:type="pct"/>
            <w:tcBorders>
              <w:top w:val="nil"/>
              <w:left w:val="nil"/>
              <w:bottom w:val="single" w:sz="4" w:space="0" w:color="000000"/>
              <w:right w:val="single" w:sz="4" w:space="0" w:color="000000"/>
            </w:tcBorders>
            <w:shd w:val="clear" w:color="auto" w:fill="auto"/>
            <w:noWrap/>
            <w:vAlign w:val="bottom"/>
            <w:hideMark/>
          </w:tcPr>
          <w:p w14:paraId="04AE1ADB" w14:textId="35F2CB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48FA7C" w14:textId="4B2868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BE1FFE" w14:textId="3BEDEA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DE2EEA" w14:textId="16073D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BA801B" w14:textId="623914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2,740,000.00 </w:t>
            </w:r>
          </w:p>
        </w:tc>
      </w:tr>
      <w:tr w:rsidR="00D17D4B" w:rsidRPr="00D17D4B" w14:paraId="4F3164F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7D14A0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11FF3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Mati</w:t>
            </w:r>
          </w:p>
        </w:tc>
        <w:tc>
          <w:tcPr>
            <w:tcW w:w="728" w:type="pct"/>
            <w:tcBorders>
              <w:top w:val="nil"/>
              <w:left w:val="nil"/>
              <w:bottom w:val="single" w:sz="4" w:space="0" w:color="000000"/>
              <w:right w:val="single" w:sz="4" w:space="0" w:color="000000"/>
            </w:tcBorders>
            <w:shd w:val="clear" w:color="auto" w:fill="auto"/>
            <w:noWrap/>
            <w:vAlign w:val="bottom"/>
            <w:hideMark/>
          </w:tcPr>
          <w:p w14:paraId="74794A9B" w14:textId="0A14B8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5,056,492.09 </w:t>
            </w:r>
          </w:p>
        </w:tc>
        <w:tc>
          <w:tcPr>
            <w:tcW w:w="728" w:type="pct"/>
            <w:tcBorders>
              <w:top w:val="nil"/>
              <w:left w:val="nil"/>
              <w:bottom w:val="single" w:sz="4" w:space="0" w:color="000000"/>
              <w:right w:val="single" w:sz="4" w:space="0" w:color="000000"/>
            </w:tcBorders>
            <w:shd w:val="clear" w:color="auto" w:fill="auto"/>
            <w:noWrap/>
            <w:vAlign w:val="bottom"/>
            <w:hideMark/>
          </w:tcPr>
          <w:p w14:paraId="6C3003C8" w14:textId="60962B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0E0A05" w14:textId="5686A6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A306C1" w14:textId="2B0C2B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470901" w14:textId="15BE06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13,856,492.09 </w:t>
            </w:r>
          </w:p>
        </w:tc>
      </w:tr>
      <w:tr w:rsidR="00D17D4B" w:rsidRPr="00D17D4B" w14:paraId="035BC46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4FB76B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06A85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0750B97" w14:textId="7B28B46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4A6E9B" w14:textId="4CA5AFE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1,792,400.00 </w:t>
            </w:r>
          </w:p>
        </w:tc>
        <w:tc>
          <w:tcPr>
            <w:tcW w:w="728" w:type="pct"/>
            <w:tcBorders>
              <w:top w:val="nil"/>
              <w:left w:val="nil"/>
              <w:bottom w:val="single" w:sz="4" w:space="0" w:color="000000"/>
              <w:right w:val="single" w:sz="4" w:space="0" w:color="000000"/>
            </w:tcBorders>
            <w:shd w:val="clear" w:color="auto" w:fill="auto"/>
            <w:noWrap/>
            <w:vAlign w:val="bottom"/>
            <w:hideMark/>
          </w:tcPr>
          <w:p w14:paraId="0382067B" w14:textId="0BF96B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3F4BD1" w14:textId="117CE5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4C4E11" w14:textId="5D2680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1,792,400.00 </w:t>
            </w:r>
          </w:p>
        </w:tc>
      </w:tr>
      <w:tr w:rsidR="00D17D4B" w:rsidRPr="00D17D4B" w14:paraId="3BCE2F3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8AA8A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7473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Tarragona</w:t>
            </w:r>
          </w:p>
        </w:tc>
        <w:tc>
          <w:tcPr>
            <w:tcW w:w="728" w:type="pct"/>
            <w:tcBorders>
              <w:top w:val="nil"/>
              <w:left w:val="nil"/>
              <w:bottom w:val="single" w:sz="4" w:space="0" w:color="000000"/>
              <w:right w:val="single" w:sz="4" w:space="0" w:color="000000"/>
            </w:tcBorders>
            <w:shd w:val="clear" w:color="auto" w:fill="auto"/>
            <w:noWrap/>
            <w:vAlign w:val="bottom"/>
            <w:hideMark/>
          </w:tcPr>
          <w:p w14:paraId="2A8A1E77" w14:textId="3CCB526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BF832A" w14:textId="40B030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4117A41F" w14:textId="0BE113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000623" w14:textId="2C64C5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2F8547D" w14:textId="3277B8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1,947,200.00 </w:t>
            </w:r>
          </w:p>
        </w:tc>
      </w:tr>
      <w:tr w:rsidR="00D17D4B" w:rsidRPr="00D17D4B" w14:paraId="31D598D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F5B807"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Davao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40A1D217" w14:textId="4FE4677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3,504,703.54 </w:t>
            </w:r>
          </w:p>
        </w:tc>
        <w:tc>
          <w:tcPr>
            <w:tcW w:w="728" w:type="pct"/>
            <w:tcBorders>
              <w:top w:val="nil"/>
              <w:left w:val="nil"/>
              <w:bottom w:val="single" w:sz="4" w:space="0" w:color="000000"/>
              <w:right w:val="single" w:sz="4" w:space="0" w:color="000000"/>
            </w:tcBorders>
            <w:shd w:val="clear" w:color="D8D8D8" w:fill="D8D8D8"/>
            <w:noWrap/>
            <w:vAlign w:val="bottom"/>
            <w:hideMark/>
          </w:tcPr>
          <w:p w14:paraId="1B05856A" w14:textId="232E747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DDBEACE" w14:textId="52DDEFC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8CBBCA0" w14:textId="5D679D8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B100D27" w14:textId="393A8CD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3,504,703.54 </w:t>
            </w:r>
          </w:p>
        </w:tc>
      </w:tr>
      <w:tr w:rsidR="00D17D4B" w:rsidRPr="00D17D4B" w14:paraId="5263C9E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562E5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3C106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Malita</w:t>
            </w:r>
          </w:p>
        </w:tc>
        <w:tc>
          <w:tcPr>
            <w:tcW w:w="728" w:type="pct"/>
            <w:tcBorders>
              <w:top w:val="nil"/>
              <w:left w:val="nil"/>
              <w:bottom w:val="single" w:sz="4" w:space="0" w:color="000000"/>
              <w:right w:val="single" w:sz="4" w:space="0" w:color="000000"/>
            </w:tcBorders>
            <w:shd w:val="clear" w:color="auto" w:fill="auto"/>
            <w:noWrap/>
            <w:vAlign w:val="bottom"/>
            <w:hideMark/>
          </w:tcPr>
          <w:p w14:paraId="264E08A0" w14:textId="41D2C3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2,447,188.38 </w:t>
            </w:r>
          </w:p>
        </w:tc>
        <w:tc>
          <w:tcPr>
            <w:tcW w:w="728" w:type="pct"/>
            <w:tcBorders>
              <w:top w:val="nil"/>
              <w:left w:val="nil"/>
              <w:bottom w:val="single" w:sz="4" w:space="0" w:color="000000"/>
              <w:right w:val="single" w:sz="4" w:space="0" w:color="000000"/>
            </w:tcBorders>
            <w:shd w:val="clear" w:color="auto" w:fill="auto"/>
            <w:noWrap/>
            <w:vAlign w:val="bottom"/>
            <w:hideMark/>
          </w:tcPr>
          <w:p w14:paraId="1AADA75D" w14:textId="685293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FA47F8" w14:textId="7EB2BD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A7BCE0" w14:textId="72C2F5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05B7AB" w14:textId="76A595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2,447,188.38 </w:t>
            </w:r>
          </w:p>
        </w:tc>
      </w:tr>
      <w:tr w:rsidR="00D17D4B" w:rsidRPr="00D17D4B" w14:paraId="50753D6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9447D6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8BA8E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0FDB0FD1" w14:textId="5C68B4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1,057,515.16 </w:t>
            </w:r>
          </w:p>
        </w:tc>
        <w:tc>
          <w:tcPr>
            <w:tcW w:w="728" w:type="pct"/>
            <w:tcBorders>
              <w:top w:val="nil"/>
              <w:left w:val="nil"/>
              <w:bottom w:val="single" w:sz="4" w:space="0" w:color="000000"/>
              <w:right w:val="single" w:sz="4" w:space="0" w:color="000000"/>
            </w:tcBorders>
            <w:shd w:val="clear" w:color="auto" w:fill="auto"/>
            <w:noWrap/>
            <w:vAlign w:val="bottom"/>
            <w:hideMark/>
          </w:tcPr>
          <w:p w14:paraId="61FA885C" w14:textId="295288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4E1D8B" w14:textId="02AD45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D03B75" w14:textId="534798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85C8CD" w14:textId="5D4D91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1,057,515.16 </w:t>
            </w:r>
          </w:p>
        </w:tc>
      </w:tr>
      <w:tr w:rsidR="00D17D4B" w:rsidRPr="00D17D4B" w14:paraId="1E1237C3"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C0BB6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REGION XII</w:t>
            </w:r>
          </w:p>
        </w:tc>
        <w:tc>
          <w:tcPr>
            <w:tcW w:w="728" w:type="pct"/>
            <w:tcBorders>
              <w:top w:val="nil"/>
              <w:left w:val="nil"/>
              <w:bottom w:val="single" w:sz="4" w:space="0" w:color="000000"/>
              <w:right w:val="single" w:sz="4" w:space="0" w:color="000000"/>
            </w:tcBorders>
            <w:shd w:val="clear" w:color="A5A5A5" w:fill="A5A5A5"/>
            <w:noWrap/>
            <w:vAlign w:val="bottom"/>
            <w:hideMark/>
          </w:tcPr>
          <w:p w14:paraId="48E35B34" w14:textId="10A4CB9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7,428,113.00 </w:t>
            </w:r>
          </w:p>
        </w:tc>
        <w:tc>
          <w:tcPr>
            <w:tcW w:w="728" w:type="pct"/>
            <w:tcBorders>
              <w:top w:val="nil"/>
              <w:left w:val="nil"/>
              <w:bottom w:val="single" w:sz="4" w:space="0" w:color="000000"/>
              <w:right w:val="single" w:sz="4" w:space="0" w:color="000000"/>
            </w:tcBorders>
            <w:shd w:val="clear" w:color="A5A5A5" w:fill="A5A5A5"/>
            <w:noWrap/>
            <w:vAlign w:val="bottom"/>
            <w:hideMark/>
          </w:tcPr>
          <w:p w14:paraId="552EB77A" w14:textId="010A881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7C419823" w14:textId="49B8FFA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7B76683A" w14:textId="298701A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08898078" w14:textId="2550B2C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7,428,113.00 </w:t>
            </w:r>
          </w:p>
        </w:tc>
      </w:tr>
      <w:tr w:rsidR="00D17D4B" w:rsidRPr="00D17D4B" w14:paraId="5C0EF309"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F20836"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North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4F31C753" w14:textId="1A44BB7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1,307,900.00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3B88E79" w14:textId="5ACA1EB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A3E9133" w14:textId="6E6F27B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D5511D0" w14:textId="538682A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39952EB" w14:textId="36E1759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1,307,900.00 </w:t>
            </w:r>
          </w:p>
        </w:tc>
      </w:tr>
      <w:tr w:rsidR="00D17D4B" w:rsidRPr="00D17D4B" w14:paraId="312BF26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8E8F3D"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19F16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Alamada</w:t>
            </w:r>
          </w:p>
        </w:tc>
        <w:tc>
          <w:tcPr>
            <w:tcW w:w="728" w:type="pct"/>
            <w:tcBorders>
              <w:top w:val="nil"/>
              <w:left w:val="nil"/>
              <w:bottom w:val="single" w:sz="4" w:space="0" w:color="000000"/>
              <w:right w:val="single" w:sz="4" w:space="0" w:color="000000"/>
            </w:tcBorders>
            <w:shd w:val="clear" w:color="auto" w:fill="auto"/>
            <w:noWrap/>
            <w:vAlign w:val="bottom"/>
            <w:hideMark/>
          </w:tcPr>
          <w:p w14:paraId="7A4DBE06" w14:textId="7246EF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37FD755" w14:textId="157501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7481C4" w14:textId="44738F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A30449" w14:textId="476DC3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2E83451" w14:textId="481116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r>
      <w:tr w:rsidR="00D17D4B" w:rsidRPr="00D17D4B" w14:paraId="493EE5C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0001C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50583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Arakan</w:t>
            </w:r>
          </w:p>
        </w:tc>
        <w:tc>
          <w:tcPr>
            <w:tcW w:w="728" w:type="pct"/>
            <w:tcBorders>
              <w:top w:val="nil"/>
              <w:left w:val="nil"/>
              <w:bottom w:val="single" w:sz="4" w:space="0" w:color="000000"/>
              <w:right w:val="single" w:sz="4" w:space="0" w:color="000000"/>
            </w:tcBorders>
            <w:shd w:val="clear" w:color="auto" w:fill="auto"/>
            <w:noWrap/>
            <w:vAlign w:val="bottom"/>
            <w:hideMark/>
          </w:tcPr>
          <w:p w14:paraId="62558083" w14:textId="055163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052FFA75" w14:textId="4A3119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A81E51" w14:textId="44B2B4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9FCBA9" w14:textId="473853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555021D" w14:textId="2B3B57A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r>
      <w:tr w:rsidR="00D17D4B" w:rsidRPr="00D17D4B" w14:paraId="037F6E9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01FB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2A9DD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Kidapawan</w:t>
            </w:r>
          </w:p>
        </w:tc>
        <w:tc>
          <w:tcPr>
            <w:tcW w:w="728" w:type="pct"/>
            <w:tcBorders>
              <w:top w:val="nil"/>
              <w:left w:val="nil"/>
              <w:bottom w:val="single" w:sz="4" w:space="0" w:color="000000"/>
              <w:right w:val="single" w:sz="4" w:space="0" w:color="000000"/>
            </w:tcBorders>
            <w:shd w:val="clear" w:color="auto" w:fill="auto"/>
            <w:noWrap/>
            <w:vAlign w:val="bottom"/>
            <w:hideMark/>
          </w:tcPr>
          <w:p w14:paraId="1DF747A2" w14:textId="62928E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225,500.00 </w:t>
            </w:r>
          </w:p>
        </w:tc>
        <w:tc>
          <w:tcPr>
            <w:tcW w:w="728" w:type="pct"/>
            <w:tcBorders>
              <w:top w:val="nil"/>
              <w:left w:val="nil"/>
              <w:bottom w:val="single" w:sz="4" w:space="0" w:color="000000"/>
              <w:right w:val="single" w:sz="4" w:space="0" w:color="000000"/>
            </w:tcBorders>
            <w:shd w:val="clear" w:color="auto" w:fill="auto"/>
            <w:noWrap/>
            <w:vAlign w:val="bottom"/>
            <w:hideMark/>
          </w:tcPr>
          <w:p w14:paraId="3283E09A" w14:textId="789CA2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4C4A1E" w14:textId="0FC0A4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C41007" w14:textId="3920C6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9A7C00D" w14:textId="7CCD7D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225,500.00 </w:t>
            </w:r>
          </w:p>
        </w:tc>
      </w:tr>
      <w:tr w:rsidR="00D17D4B" w:rsidRPr="00D17D4B" w14:paraId="64D9E52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AC275B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2AC5A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Magpet</w:t>
            </w:r>
          </w:p>
        </w:tc>
        <w:tc>
          <w:tcPr>
            <w:tcW w:w="728" w:type="pct"/>
            <w:tcBorders>
              <w:top w:val="nil"/>
              <w:left w:val="nil"/>
              <w:bottom w:val="single" w:sz="4" w:space="0" w:color="000000"/>
              <w:right w:val="single" w:sz="4" w:space="0" w:color="000000"/>
            </w:tcBorders>
            <w:shd w:val="clear" w:color="auto" w:fill="auto"/>
            <w:noWrap/>
            <w:vAlign w:val="bottom"/>
            <w:hideMark/>
          </w:tcPr>
          <w:p w14:paraId="00EE294F" w14:textId="36CE31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BB37CA9" w14:textId="54108E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C24BBE" w14:textId="637113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E08FFE" w14:textId="703721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100C031" w14:textId="53D959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r>
      <w:tr w:rsidR="00D17D4B" w:rsidRPr="00D17D4B" w14:paraId="3F0BEB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37E7D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C646E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Makilala</w:t>
            </w:r>
          </w:p>
        </w:tc>
        <w:tc>
          <w:tcPr>
            <w:tcW w:w="728" w:type="pct"/>
            <w:tcBorders>
              <w:top w:val="nil"/>
              <w:left w:val="nil"/>
              <w:bottom w:val="single" w:sz="4" w:space="0" w:color="000000"/>
              <w:right w:val="single" w:sz="4" w:space="0" w:color="000000"/>
            </w:tcBorders>
            <w:shd w:val="clear" w:color="auto" w:fill="auto"/>
            <w:noWrap/>
            <w:vAlign w:val="bottom"/>
            <w:hideMark/>
          </w:tcPr>
          <w:p w14:paraId="469AC1F1" w14:textId="01AF1F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A0F130B" w14:textId="36F79A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5A5453" w14:textId="4CE40C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1F15B" w14:textId="7ABDBC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751DFC" w14:textId="0A5019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r>
      <w:tr w:rsidR="00D17D4B" w:rsidRPr="00D17D4B" w14:paraId="724C0C8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5BDB07"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Sarangani</w:t>
            </w:r>
          </w:p>
        </w:tc>
        <w:tc>
          <w:tcPr>
            <w:tcW w:w="728" w:type="pct"/>
            <w:tcBorders>
              <w:top w:val="nil"/>
              <w:left w:val="nil"/>
              <w:bottom w:val="single" w:sz="4" w:space="0" w:color="000000"/>
              <w:right w:val="single" w:sz="4" w:space="0" w:color="000000"/>
            </w:tcBorders>
            <w:shd w:val="clear" w:color="D8D8D8" w:fill="D8D8D8"/>
            <w:noWrap/>
            <w:vAlign w:val="bottom"/>
            <w:hideMark/>
          </w:tcPr>
          <w:p w14:paraId="29EE7D53" w14:textId="1348C7D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947,100.00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D4AB491" w14:textId="1710B0C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5FDE93A" w14:textId="0F66B8F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8E94C02" w14:textId="068FC43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915BEF9" w14:textId="7F79558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947,100.00 </w:t>
            </w:r>
          </w:p>
        </w:tc>
      </w:tr>
      <w:tr w:rsidR="00D17D4B" w:rsidRPr="00D17D4B" w14:paraId="09AAAA9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A8A82F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CF46C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Kiamba</w:t>
            </w:r>
          </w:p>
        </w:tc>
        <w:tc>
          <w:tcPr>
            <w:tcW w:w="728" w:type="pct"/>
            <w:tcBorders>
              <w:top w:val="nil"/>
              <w:left w:val="nil"/>
              <w:bottom w:val="single" w:sz="4" w:space="0" w:color="000000"/>
              <w:right w:val="single" w:sz="4" w:space="0" w:color="000000"/>
            </w:tcBorders>
            <w:shd w:val="clear" w:color="auto" w:fill="auto"/>
            <w:noWrap/>
            <w:vAlign w:val="bottom"/>
            <w:hideMark/>
          </w:tcPr>
          <w:p w14:paraId="50DAFC3C" w14:textId="47D0B83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C0B6F9F" w14:textId="614CC3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C62131" w14:textId="1F25B8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F44D83" w14:textId="5A7BE9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B4E65F7" w14:textId="49F0FF8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r>
      <w:tr w:rsidR="00D17D4B" w:rsidRPr="00D17D4B" w14:paraId="0C23038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35F586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CFDA7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Maasim</w:t>
            </w:r>
          </w:p>
        </w:tc>
        <w:tc>
          <w:tcPr>
            <w:tcW w:w="728" w:type="pct"/>
            <w:tcBorders>
              <w:top w:val="nil"/>
              <w:left w:val="nil"/>
              <w:bottom w:val="single" w:sz="4" w:space="0" w:color="000000"/>
              <w:right w:val="single" w:sz="4" w:space="0" w:color="000000"/>
            </w:tcBorders>
            <w:shd w:val="clear" w:color="auto" w:fill="auto"/>
            <w:noWrap/>
            <w:vAlign w:val="bottom"/>
            <w:hideMark/>
          </w:tcPr>
          <w:p w14:paraId="5FFDAA2D" w14:textId="31B5C1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2176661A" w14:textId="610027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37C08C" w14:textId="5B1817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E2912E" w14:textId="3D9437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E84EC8" w14:textId="0FE173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r>
      <w:tr w:rsidR="00D17D4B" w:rsidRPr="00D17D4B" w14:paraId="4492D9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4C419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7C2F7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Maitum</w:t>
            </w:r>
          </w:p>
        </w:tc>
        <w:tc>
          <w:tcPr>
            <w:tcW w:w="728" w:type="pct"/>
            <w:tcBorders>
              <w:top w:val="nil"/>
              <w:left w:val="nil"/>
              <w:bottom w:val="single" w:sz="4" w:space="0" w:color="000000"/>
              <w:right w:val="single" w:sz="4" w:space="0" w:color="000000"/>
            </w:tcBorders>
            <w:shd w:val="clear" w:color="auto" w:fill="auto"/>
            <w:noWrap/>
            <w:vAlign w:val="bottom"/>
            <w:hideMark/>
          </w:tcPr>
          <w:p w14:paraId="0536CA1F" w14:textId="6BCC2A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21F4B678" w14:textId="51B546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8DDB4" w14:textId="2C984E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2E2081" w14:textId="154AC2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A1ADBC" w14:textId="571925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r>
      <w:tr w:rsidR="00D17D4B" w:rsidRPr="00D17D4B" w14:paraId="39CFB16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C0BC4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050B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Alabel</w:t>
            </w:r>
          </w:p>
        </w:tc>
        <w:tc>
          <w:tcPr>
            <w:tcW w:w="728" w:type="pct"/>
            <w:tcBorders>
              <w:top w:val="nil"/>
              <w:left w:val="nil"/>
              <w:bottom w:val="single" w:sz="4" w:space="0" w:color="000000"/>
              <w:right w:val="single" w:sz="4" w:space="0" w:color="000000"/>
            </w:tcBorders>
            <w:shd w:val="clear" w:color="auto" w:fill="auto"/>
            <w:noWrap/>
            <w:vAlign w:val="bottom"/>
            <w:hideMark/>
          </w:tcPr>
          <w:p w14:paraId="15A6514C" w14:textId="6FB7D6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288982D0" w14:textId="465861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6C33DD" w14:textId="42DCD9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0E7801" w14:textId="20D3D2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1EAC95" w14:textId="2EF73D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r>
      <w:tr w:rsidR="00D17D4B" w:rsidRPr="00D17D4B" w14:paraId="7A79314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D4F3F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A00B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Glan</w:t>
            </w:r>
          </w:p>
        </w:tc>
        <w:tc>
          <w:tcPr>
            <w:tcW w:w="728" w:type="pct"/>
            <w:tcBorders>
              <w:top w:val="nil"/>
              <w:left w:val="nil"/>
              <w:bottom w:val="single" w:sz="4" w:space="0" w:color="000000"/>
              <w:right w:val="single" w:sz="4" w:space="0" w:color="000000"/>
            </w:tcBorders>
            <w:shd w:val="clear" w:color="auto" w:fill="auto"/>
            <w:noWrap/>
            <w:vAlign w:val="bottom"/>
            <w:hideMark/>
          </w:tcPr>
          <w:p w14:paraId="31F05185" w14:textId="0DC7E3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6B7423B2" w14:textId="10A1AA8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8A4F56" w14:textId="7E5422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1270D5" w14:textId="29E598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7F6601" w14:textId="69AAD4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r>
      <w:tr w:rsidR="00D17D4B" w:rsidRPr="00D17D4B" w14:paraId="57867D0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63F60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E2ACA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Malapatan</w:t>
            </w:r>
          </w:p>
        </w:tc>
        <w:tc>
          <w:tcPr>
            <w:tcW w:w="728" w:type="pct"/>
            <w:tcBorders>
              <w:top w:val="nil"/>
              <w:left w:val="nil"/>
              <w:bottom w:val="single" w:sz="4" w:space="0" w:color="000000"/>
              <w:right w:val="single" w:sz="4" w:space="0" w:color="000000"/>
            </w:tcBorders>
            <w:shd w:val="clear" w:color="auto" w:fill="auto"/>
            <w:noWrap/>
            <w:vAlign w:val="bottom"/>
            <w:hideMark/>
          </w:tcPr>
          <w:p w14:paraId="7A078140" w14:textId="2FF523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0CF65FA0" w14:textId="03661B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BF3BD7" w14:textId="0A71E13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678238" w14:textId="6F8631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FB7363" w14:textId="73F6A0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r>
      <w:tr w:rsidR="00D17D4B" w:rsidRPr="00D17D4B" w14:paraId="1395CD3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7723C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A43F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Malungon</w:t>
            </w:r>
          </w:p>
        </w:tc>
        <w:tc>
          <w:tcPr>
            <w:tcW w:w="728" w:type="pct"/>
            <w:tcBorders>
              <w:top w:val="nil"/>
              <w:left w:val="nil"/>
              <w:bottom w:val="single" w:sz="4" w:space="0" w:color="000000"/>
              <w:right w:val="single" w:sz="4" w:space="0" w:color="000000"/>
            </w:tcBorders>
            <w:shd w:val="clear" w:color="auto" w:fill="auto"/>
            <w:noWrap/>
            <w:vAlign w:val="bottom"/>
            <w:hideMark/>
          </w:tcPr>
          <w:p w14:paraId="3E267E74" w14:textId="2B7FBF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65CE0281" w14:textId="40A0F8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42EAF4" w14:textId="687B93A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3C4F2F" w14:textId="624EB2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B68EEC" w14:textId="55548B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r>
      <w:tr w:rsidR="00D17D4B" w:rsidRPr="00D17D4B" w14:paraId="0CDC06DA"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EDF2B8"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South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67856AD6" w14:textId="52A0144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3,845,213.00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4608676" w14:textId="505D1BB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61313DE" w14:textId="5C8CCA9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4EDEB90" w14:textId="55F0E69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5672CAD4" w14:textId="0F5CD26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3,845,213.00 </w:t>
            </w:r>
          </w:p>
        </w:tc>
      </w:tr>
      <w:tr w:rsidR="00D17D4B" w:rsidRPr="00D17D4B" w14:paraId="5BB128E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FFF98E2"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98FF1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South Cotabato</w:t>
            </w:r>
          </w:p>
        </w:tc>
        <w:tc>
          <w:tcPr>
            <w:tcW w:w="728" w:type="pct"/>
            <w:tcBorders>
              <w:top w:val="nil"/>
              <w:left w:val="nil"/>
              <w:bottom w:val="single" w:sz="4" w:space="0" w:color="000000"/>
              <w:right w:val="single" w:sz="4" w:space="0" w:color="000000"/>
            </w:tcBorders>
            <w:shd w:val="clear" w:color="auto" w:fill="auto"/>
            <w:noWrap/>
            <w:vAlign w:val="bottom"/>
            <w:hideMark/>
          </w:tcPr>
          <w:p w14:paraId="777E682C" w14:textId="06AC33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6F4BE2" w14:textId="792948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BEE629" w14:textId="2D975C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906A32" w14:textId="791123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46B596" w14:textId="7FCFF4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1,600,000.00 </w:t>
            </w:r>
          </w:p>
        </w:tc>
      </w:tr>
      <w:tr w:rsidR="00D17D4B" w:rsidRPr="00D17D4B" w14:paraId="0EAC30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7A6DCC"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D3031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Banga</w:t>
            </w:r>
          </w:p>
        </w:tc>
        <w:tc>
          <w:tcPr>
            <w:tcW w:w="728" w:type="pct"/>
            <w:tcBorders>
              <w:top w:val="nil"/>
              <w:left w:val="nil"/>
              <w:bottom w:val="single" w:sz="4" w:space="0" w:color="000000"/>
              <w:right w:val="single" w:sz="4" w:space="0" w:color="000000"/>
            </w:tcBorders>
            <w:shd w:val="clear" w:color="auto" w:fill="auto"/>
            <w:noWrap/>
            <w:vAlign w:val="bottom"/>
            <w:hideMark/>
          </w:tcPr>
          <w:p w14:paraId="6729D32E" w14:textId="0BD0FC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A977F66" w14:textId="6F7F7DF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FF5747" w14:textId="6EC3C5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C415DC" w14:textId="419477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387754F" w14:textId="59AC00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r>
      <w:tr w:rsidR="00D17D4B" w:rsidRPr="00D17D4B" w14:paraId="29A4AB3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EBEAF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56784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Koronadal</w:t>
            </w:r>
          </w:p>
        </w:tc>
        <w:tc>
          <w:tcPr>
            <w:tcW w:w="728" w:type="pct"/>
            <w:tcBorders>
              <w:top w:val="nil"/>
              <w:left w:val="nil"/>
              <w:bottom w:val="single" w:sz="4" w:space="0" w:color="000000"/>
              <w:right w:val="single" w:sz="4" w:space="0" w:color="000000"/>
            </w:tcBorders>
            <w:shd w:val="clear" w:color="auto" w:fill="auto"/>
            <w:noWrap/>
            <w:vAlign w:val="bottom"/>
            <w:hideMark/>
          </w:tcPr>
          <w:p w14:paraId="34520F98" w14:textId="4EE485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335,900.00 </w:t>
            </w:r>
          </w:p>
        </w:tc>
        <w:tc>
          <w:tcPr>
            <w:tcW w:w="728" w:type="pct"/>
            <w:tcBorders>
              <w:top w:val="nil"/>
              <w:left w:val="nil"/>
              <w:bottom w:val="single" w:sz="4" w:space="0" w:color="000000"/>
              <w:right w:val="single" w:sz="4" w:space="0" w:color="000000"/>
            </w:tcBorders>
            <w:shd w:val="clear" w:color="auto" w:fill="auto"/>
            <w:noWrap/>
            <w:vAlign w:val="bottom"/>
            <w:hideMark/>
          </w:tcPr>
          <w:p w14:paraId="4B2D0A2B" w14:textId="0ED74B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EBE632" w14:textId="208D92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EAC616" w14:textId="1EAF04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BDFD22" w14:textId="228C2C7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335,900.00 </w:t>
            </w:r>
          </w:p>
        </w:tc>
      </w:tr>
      <w:tr w:rsidR="00D17D4B" w:rsidRPr="00D17D4B" w14:paraId="4F014B6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D4A0B3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9E195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Norala</w:t>
            </w:r>
          </w:p>
        </w:tc>
        <w:tc>
          <w:tcPr>
            <w:tcW w:w="728" w:type="pct"/>
            <w:tcBorders>
              <w:top w:val="nil"/>
              <w:left w:val="nil"/>
              <w:bottom w:val="single" w:sz="4" w:space="0" w:color="000000"/>
              <w:right w:val="single" w:sz="4" w:space="0" w:color="000000"/>
            </w:tcBorders>
            <w:shd w:val="clear" w:color="auto" w:fill="auto"/>
            <w:noWrap/>
            <w:vAlign w:val="bottom"/>
            <w:hideMark/>
          </w:tcPr>
          <w:p w14:paraId="283E49CA" w14:textId="5262111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78A18C8B" w14:textId="5BD7F5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99993E" w14:textId="4D5EBC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98DD53" w14:textId="5FF5B3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E6FB861" w14:textId="453186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r>
      <w:tr w:rsidR="00D17D4B" w:rsidRPr="00D17D4B" w14:paraId="27C928D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FB6E3D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4EBF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Santo Niño</w:t>
            </w:r>
          </w:p>
        </w:tc>
        <w:tc>
          <w:tcPr>
            <w:tcW w:w="728" w:type="pct"/>
            <w:tcBorders>
              <w:top w:val="nil"/>
              <w:left w:val="nil"/>
              <w:bottom w:val="single" w:sz="4" w:space="0" w:color="000000"/>
              <w:right w:val="single" w:sz="4" w:space="0" w:color="000000"/>
            </w:tcBorders>
            <w:shd w:val="clear" w:color="auto" w:fill="auto"/>
            <w:noWrap/>
            <w:vAlign w:val="bottom"/>
            <w:hideMark/>
          </w:tcPr>
          <w:p w14:paraId="3619B916" w14:textId="1348D3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13DE4CAC" w14:textId="787FDA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30277E" w14:textId="799404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7F1C7" w14:textId="456C1C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AB33370" w14:textId="731AD5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135,300.00 </w:t>
            </w:r>
          </w:p>
        </w:tc>
      </w:tr>
      <w:tr w:rsidR="00D17D4B" w:rsidRPr="00D17D4B" w14:paraId="0A89200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3112E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AE19D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Surallah</w:t>
            </w:r>
          </w:p>
        </w:tc>
        <w:tc>
          <w:tcPr>
            <w:tcW w:w="728" w:type="pct"/>
            <w:tcBorders>
              <w:top w:val="nil"/>
              <w:left w:val="nil"/>
              <w:bottom w:val="single" w:sz="4" w:space="0" w:color="000000"/>
              <w:right w:val="single" w:sz="4" w:space="0" w:color="000000"/>
            </w:tcBorders>
            <w:shd w:val="clear" w:color="auto" w:fill="auto"/>
            <w:noWrap/>
            <w:vAlign w:val="bottom"/>
            <w:hideMark/>
          </w:tcPr>
          <w:p w14:paraId="3622B16A" w14:textId="252A4C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6BFCF497" w14:textId="2191E0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4030D3" w14:textId="241300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9E051D" w14:textId="4FEC2D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0370A0A" w14:textId="7588C7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r>
      <w:tr w:rsidR="00D17D4B" w:rsidRPr="00D17D4B" w14:paraId="7AEE615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99EE39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8E0E6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Tampakan</w:t>
            </w:r>
          </w:p>
        </w:tc>
        <w:tc>
          <w:tcPr>
            <w:tcW w:w="728" w:type="pct"/>
            <w:tcBorders>
              <w:top w:val="nil"/>
              <w:left w:val="nil"/>
              <w:bottom w:val="single" w:sz="4" w:space="0" w:color="000000"/>
              <w:right w:val="single" w:sz="4" w:space="0" w:color="000000"/>
            </w:tcBorders>
            <w:shd w:val="clear" w:color="auto" w:fill="auto"/>
            <w:noWrap/>
            <w:vAlign w:val="bottom"/>
            <w:hideMark/>
          </w:tcPr>
          <w:p w14:paraId="37CAF9CE" w14:textId="3A9D80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00DE27D6" w14:textId="21CBA6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AAE19B" w14:textId="11B989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9DDF3C" w14:textId="68AA9B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89E3A1" w14:textId="54988E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270,600.00 </w:t>
            </w:r>
          </w:p>
        </w:tc>
      </w:tr>
      <w:tr w:rsidR="00D17D4B" w:rsidRPr="00D17D4B" w14:paraId="359C777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1A30B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CC713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Tantangan</w:t>
            </w:r>
          </w:p>
        </w:tc>
        <w:tc>
          <w:tcPr>
            <w:tcW w:w="728" w:type="pct"/>
            <w:tcBorders>
              <w:top w:val="nil"/>
              <w:left w:val="nil"/>
              <w:bottom w:val="single" w:sz="4" w:space="0" w:color="000000"/>
              <w:right w:val="single" w:sz="4" w:space="0" w:color="000000"/>
            </w:tcBorders>
            <w:shd w:val="clear" w:color="auto" w:fill="auto"/>
            <w:noWrap/>
            <w:vAlign w:val="bottom"/>
            <w:hideMark/>
          </w:tcPr>
          <w:p w14:paraId="1F1F36ED" w14:textId="0961E8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389,213.00 </w:t>
            </w:r>
          </w:p>
        </w:tc>
        <w:tc>
          <w:tcPr>
            <w:tcW w:w="728" w:type="pct"/>
            <w:tcBorders>
              <w:top w:val="nil"/>
              <w:left w:val="nil"/>
              <w:bottom w:val="single" w:sz="4" w:space="0" w:color="000000"/>
              <w:right w:val="single" w:sz="4" w:space="0" w:color="000000"/>
            </w:tcBorders>
            <w:shd w:val="clear" w:color="auto" w:fill="auto"/>
            <w:noWrap/>
            <w:vAlign w:val="bottom"/>
            <w:hideMark/>
          </w:tcPr>
          <w:p w14:paraId="0B8AD893" w14:textId="39DC6C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A334E6" w14:textId="1508F2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314FEB" w14:textId="6977B7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D3C794" w14:textId="352ACC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389,213.00 </w:t>
            </w:r>
          </w:p>
        </w:tc>
      </w:tr>
      <w:tr w:rsidR="00D17D4B" w:rsidRPr="00D17D4B" w14:paraId="2C2D889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A0166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8939A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Tupi</w:t>
            </w:r>
          </w:p>
        </w:tc>
        <w:tc>
          <w:tcPr>
            <w:tcW w:w="728" w:type="pct"/>
            <w:tcBorders>
              <w:top w:val="nil"/>
              <w:left w:val="nil"/>
              <w:bottom w:val="single" w:sz="4" w:space="0" w:color="000000"/>
              <w:right w:val="single" w:sz="4" w:space="0" w:color="000000"/>
            </w:tcBorders>
            <w:shd w:val="clear" w:color="auto" w:fill="auto"/>
            <w:noWrap/>
            <w:vAlign w:val="bottom"/>
            <w:hideMark/>
          </w:tcPr>
          <w:p w14:paraId="21757E48" w14:textId="7931B1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337A5611" w14:textId="3495C7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448FB5" w14:textId="48A8C7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4A022D" w14:textId="19EE9D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E422FB8" w14:textId="4FEFAE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302,400.00 </w:t>
            </w:r>
          </w:p>
        </w:tc>
      </w:tr>
      <w:tr w:rsidR="00D17D4B" w:rsidRPr="00D17D4B" w14:paraId="46DC099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DE3EDB"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Sultan Kudarat</w:t>
            </w:r>
          </w:p>
        </w:tc>
        <w:tc>
          <w:tcPr>
            <w:tcW w:w="728" w:type="pct"/>
            <w:tcBorders>
              <w:top w:val="nil"/>
              <w:left w:val="nil"/>
              <w:bottom w:val="single" w:sz="4" w:space="0" w:color="000000"/>
              <w:right w:val="single" w:sz="4" w:space="0" w:color="000000"/>
            </w:tcBorders>
            <w:shd w:val="clear" w:color="D8D8D8" w:fill="D8D8D8"/>
            <w:noWrap/>
            <w:vAlign w:val="bottom"/>
            <w:hideMark/>
          </w:tcPr>
          <w:p w14:paraId="0E1E3945" w14:textId="644A120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302,400.00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887BA26" w14:textId="55B5475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9FD127B" w14:textId="19319F8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CBAC7E3" w14:textId="1576086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49302B7" w14:textId="6F112F1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302,400.00 </w:t>
            </w:r>
          </w:p>
        </w:tc>
      </w:tr>
      <w:tr w:rsidR="00D17D4B" w:rsidRPr="00D17D4B" w14:paraId="341F6A2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698B8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19819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Tacurong</w:t>
            </w:r>
          </w:p>
        </w:tc>
        <w:tc>
          <w:tcPr>
            <w:tcW w:w="728" w:type="pct"/>
            <w:tcBorders>
              <w:top w:val="nil"/>
              <w:left w:val="nil"/>
              <w:bottom w:val="single" w:sz="4" w:space="0" w:color="000000"/>
              <w:right w:val="single" w:sz="4" w:space="0" w:color="000000"/>
            </w:tcBorders>
            <w:shd w:val="clear" w:color="auto" w:fill="auto"/>
            <w:noWrap/>
            <w:vAlign w:val="bottom"/>
            <w:hideMark/>
          </w:tcPr>
          <w:p w14:paraId="3B8C903D" w14:textId="378290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1A86489B" w14:textId="6B6A66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9C30FC" w14:textId="3CDD5F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1002BE" w14:textId="70CEE4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463301" w14:textId="262DA2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302,400.00 </w:t>
            </w:r>
          </w:p>
        </w:tc>
      </w:tr>
      <w:tr w:rsidR="00D17D4B" w:rsidRPr="00D17D4B" w14:paraId="303A6293" w14:textId="77777777" w:rsidTr="00D17D4B">
        <w:trPr>
          <w:trHeight w:val="20"/>
        </w:trPr>
        <w:tc>
          <w:tcPr>
            <w:tcW w:w="56" w:type="pct"/>
            <w:tcBorders>
              <w:top w:val="single" w:sz="4" w:space="0" w:color="000000"/>
              <w:left w:val="single" w:sz="4" w:space="0" w:color="000000"/>
              <w:bottom w:val="single" w:sz="4" w:space="0" w:color="000000"/>
              <w:right w:val="nil"/>
            </w:tcBorders>
            <w:shd w:val="clear" w:color="595959" w:fill="595959"/>
            <w:vAlign w:val="center"/>
            <w:hideMark/>
          </w:tcPr>
          <w:p w14:paraId="343759B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single" w:sz="4" w:space="0" w:color="000000"/>
              <w:left w:val="nil"/>
              <w:bottom w:val="single" w:sz="4" w:space="0" w:color="000000"/>
              <w:right w:val="single" w:sz="4" w:space="0" w:color="000000"/>
            </w:tcBorders>
            <w:shd w:val="clear" w:color="595959" w:fill="595959"/>
            <w:vAlign w:val="center"/>
            <w:hideMark/>
          </w:tcPr>
          <w:p w14:paraId="4A7A9B2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Cotabato City</w:t>
            </w:r>
          </w:p>
        </w:tc>
        <w:tc>
          <w:tcPr>
            <w:tcW w:w="728" w:type="pct"/>
            <w:tcBorders>
              <w:top w:val="nil"/>
              <w:left w:val="nil"/>
              <w:bottom w:val="single" w:sz="4" w:space="0" w:color="000000"/>
              <w:right w:val="single" w:sz="4" w:space="0" w:color="000000"/>
            </w:tcBorders>
            <w:shd w:val="clear" w:color="595959" w:fill="595959"/>
            <w:noWrap/>
            <w:vAlign w:val="bottom"/>
            <w:hideMark/>
          </w:tcPr>
          <w:p w14:paraId="5C9DF0F1" w14:textId="095D6D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1,025,500.00 </w:t>
            </w:r>
          </w:p>
        </w:tc>
        <w:tc>
          <w:tcPr>
            <w:tcW w:w="728" w:type="pct"/>
            <w:tcBorders>
              <w:top w:val="nil"/>
              <w:left w:val="nil"/>
              <w:bottom w:val="single" w:sz="4" w:space="0" w:color="000000"/>
              <w:right w:val="single" w:sz="4" w:space="0" w:color="000000"/>
            </w:tcBorders>
            <w:shd w:val="clear" w:color="595959" w:fill="595959"/>
            <w:noWrap/>
            <w:vAlign w:val="bottom"/>
            <w:hideMark/>
          </w:tcPr>
          <w:p w14:paraId="323130FB" w14:textId="62EB5E2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2430E873" w14:textId="77A99C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03524066" w14:textId="1827CA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595959" w:fill="595959"/>
            <w:noWrap/>
            <w:vAlign w:val="bottom"/>
            <w:hideMark/>
          </w:tcPr>
          <w:p w14:paraId="057D3A83" w14:textId="14A837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1,025,500.00 </w:t>
            </w:r>
          </w:p>
        </w:tc>
      </w:tr>
      <w:tr w:rsidR="00D17D4B" w:rsidRPr="00D17D4B" w14:paraId="753964D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E4679A"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CARAGA</w:t>
            </w:r>
          </w:p>
        </w:tc>
        <w:tc>
          <w:tcPr>
            <w:tcW w:w="728" w:type="pct"/>
            <w:tcBorders>
              <w:top w:val="nil"/>
              <w:left w:val="nil"/>
              <w:bottom w:val="single" w:sz="4" w:space="0" w:color="000000"/>
              <w:right w:val="single" w:sz="4" w:space="0" w:color="000000"/>
            </w:tcBorders>
            <w:shd w:val="clear" w:color="A5A5A5" w:fill="A5A5A5"/>
            <w:noWrap/>
            <w:vAlign w:val="bottom"/>
            <w:hideMark/>
          </w:tcPr>
          <w:p w14:paraId="3767511B" w14:textId="18912E5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6,614,747.70 </w:t>
            </w:r>
          </w:p>
        </w:tc>
        <w:tc>
          <w:tcPr>
            <w:tcW w:w="728" w:type="pct"/>
            <w:tcBorders>
              <w:top w:val="nil"/>
              <w:left w:val="nil"/>
              <w:bottom w:val="single" w:sz="4" w:space="0" w:color="000000"/>
              <w:right w:val="single" w:sz="4" w:space="0" w:color="000000"/>
            </w:tcBorders>
            <w:shd w:val="clear" w:color="A5A5A5" w:fill="A5A5A5"/>
            <w:noWrap/>
            <w:vAlign w:val="bottom"/>
            <w:hideMark/>
          </w:tcPr>
          <w:p w14:paraId="119F45FD" w14:textId="15F153D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529,948,191.80 </w:t>
            </w:r>
          </w:p>
        </w:tc>
        <w:tc>
          <w:tcPr>
            <w:tcW w:w="728" w:type="pct"/>
            <w:tcBorders>
              <w:top w:val="nil"/>
              <w:left w:val="nil"/>
              <w:bottom w:val="single" w:sz="4" w:space="0" w:color="000000"/>
              <w:right w:val="single" w:sz="4" w:space="0" w:color="000000"/>
            </w:tcBorders>
            <w:shd w:val="clear" w:color="A5A5A5" w:fill="A5A5A5"/>
            <w:noWrap/>
            <w:vAlign w:val="bottom"/>
            <w:hideMark/>
          </w:tcPr>
          <w:p w14:paraId="264CB1D6" w14:textId="0754AE0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2,965,600.00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674F17B0" w14:textId="58E5786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604C9693" w14:textId="0CA2356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539,528,539.50 </w:t>
            </w:r>
          </w:p>
        </w:tc>
      </w:tr>
      <w:tr w:rsidR="00D17D4B" w:rsidRPr="00D17D4B" w14:paraId="7F070BA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DF357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Agusan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F14206D" w14:textId="73826C4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108,090.00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22CE6E3" w14:textId="3B5E447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178,376,010.36 </w:t>
            </w:r>
          </w:p>
        </w:tc>
        <w:tc>
          <w:tcPr>
            <w:tcW w:w="728" w:type="pct"/>
            <w:tcBorders>
              <w:top w:val="nil"/>
              <w:left w:val="nil"/>
              <w:bottom w:val="single" w:sz="4" w:space="0" w:color="000000"/>
              <w:right w:val="single" w:sz="4" w:space="0" w:color="000000"/>
            </w:tcBorders>
            <w:shd w:val="clear" w:color="D8D8D8" w:fill="D8D8D8"/>
            <w:noWrap/>
            <w:vAlign w:val="bottom"/>
            <w:hideMark/>
          </w:tcPr>
          <w:p w14:paraId="1FA284E2" w14:textId="72B8287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8D09397" w14:textId="38BF341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34BAD841" w14:textId="5AB0D1E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178,484,100.36 </w:t>
            </w:r>
          </w:p>
        </w:tc>
      </w:tr>
      <w:tr w:rsidR="00D17D4B" w:rsidRPr="00D17D4B" w14:paraId="526C54D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C560D68"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4D3A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Agusan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59CE0E65" w14:textId="7CDDA9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0B1A79" w14:textId="46267D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036F5F" w14:textId="0BC2D0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D45A11" w14:textId="271506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5900DC1" w14:textId="19A7E3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19,350,000.00 </w:t>
            </w:r>
          </w:p>
        </w:tc>
      </w:tr>
      <w:tr w:rsidR="00D17D4B" w:rsidRPr="00D17D4B" w14:paraId="0248018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FFB0FF"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35E7E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0B0E446A" w14:textId="48740E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635287" w14:textId="19991C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26,087,504.50 </w:t>
            </w:r>
          </w:p>
        </w:tc>
        <w:tc>
          <w:tcPr>
            <w:tcW w:w="728" w:type="pct"/>
            <w:tcBorders>
              <w:top w:val="nil"/>
              <w:left w:val="nil"/>
              <w:bottom w:val="single" w:sz="4" w:space="0" w:color="000000"/>
              <w:right w:val="single" w:sz="4" w:space="0" w:color="000000"/>
            </w:tcBorders>
            <w:shd w:val="clear" w:color="auto" w:fill="auto"/>
            <w:noWrap/>
            <w:vAlign w:val="bottom"/>
            <w:hideMark/>
          </w:tcPr>
          <w:p w14:paraId="2661CB7A" w14:textId="34CC5F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C7D746" w14:textId="69BD12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D9A44A3" w14:textId="299B04D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26,087,504.50 </w:t>
            </w:r>
          </w:p>
        </w:tc>
      </w:tr>
      <w:tr w:rsidR="00D17D4B" w:rsidRPr="00D17D4B" w14:paraId="14D8E71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F6E4EA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CB937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DE51B50" w14:textId="658919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108,090.00 </w:t>
            </w:r>
          </w:p>
        </w:tc>
        <w:tc>
          <w:tcPr>
            <w:tcW w:w="728" w:type="pct"/>
            <w:tcBorders>
              <w:top w:val="nil"/>
              <w:left w:val="nil"/>
              <w:bottom w:val="single" w:sz="4" w:space="0" w:color="000000"/>
              <w:right w:val="single" w:sz="4" w:space="0" w:color="000000"/>
            </w:tcBorders>
            <w:shd w:val="clear" w:color="auto" w:fill="auto"/>
            <w:noWrap/>
            <w:vAlign w:val="bottom"/>
            <w:hideMark/>
          </w:tcPr>
          <w:p w14:paraId="6955B928" w14:textId="324B7B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90,600,000.00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AD1F5B" w14:textId="528BDF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98A825" w14:textId="314CCB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777539" w14:textId="7070B7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90,708,090.00 </w:t>
            </w:r>
          </w:p>
        </w:tc>
      </w:tr>
      <w:tr w:rsidR="00D17D4B" w:rsidRPr="00D17D4B" w14:paraId="4D71DA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275AD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D3D37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Cabadbaran</w:t>
            </w:r>
          </w:p>
        </w:tc>
        <w:tc>
          <w:tcPr>
            <w:tcW w:w="728" w:type="pct"/>
            <w:tcBorders>
              <w:top w:val="nil"/>
              <w:left w:val="nil"/>
              <w:bottom w:val="single" w:sz="4" w:space="0" w:color="000000"/>
              <w:right w:val="single" w:sz="4" w:space="0" w:color="000000"/>
            </w:tcBorders>
            <w:shd w:val="clear" w:color="auto" w:fill="auto"/>
            <w:noWrap/>
            <w:vAlign w:val="bottom"/>
            <w:hideMark/>
          </w:tcPr>
          <w:p w14:paraId="3965AB98" w14:textId="139A1B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74B4BF" w14:textId="23EF36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21,135,150.00 </w:t>
            </w:r>
          </w:p>
        </w:tc>
        <w:tc>
          <w:tcPr>
            <w:tcW w:w="728" w:type="pct"/>
            <w:tcBorders>
              <w:top w:val="nil"/>
              <w:left w:val="nil"/>
              <w:bottom w:val="single" w:sz="4" w:space="0" w:color="000000"/>
              <w:right w:val="single" w:sz="4" w:space="0" w:color="000000"/>
            </w:tcBorders>
            <w:shd w:val="clear" w:color="auto" w:fill="auto"/>
            <w:noWrap/>
            <w:vAlign w:val="bottom"/>
            <w:hideMark/>
          </w:tcPr>
          <w:p w14:paraId="7446C4A5" w14:textId="1ED1C9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F2F629" w14:textId="64BF70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8DA656D" w14:textId="7D56FA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21,135,150.00 </w:t>
            </w:r>
          </w:p>
        </w:tc>
      </w:tr>
      <w:tr w:rsidR="00D17D4B" w:rsidRPr="00D17D4B" w14:paraId="5C79E39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3EA23C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6C42C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Jabonga</w:t>
            </w:r>
          </w:p>
        </w:tc>
        <w:tc>
          <w:tcPr>
            <w:tcW w:w="728" w:type="pct"/>
            <w:tcBorders>
              <w:top w:val="nil"/>
              <w:left w:val="nil"/>
              <w:bottom w:val="single" w:sz="4" w:space="0" w:color="000000"/>
              <w:right w:val="single" w:sz="4" w:space="0" w:color="000000"/>
            </w:tcBorders>
            <w:shd w:val="clear" w:color="auto" w:fill="auto"/>
            <w:noWrap/>
            <w:vAlign w:val="bottom"/>
            <w:hideMark/>
          </w:tcPr>
          <w:p w14:paraId="1C4B3EFD" w14:textId="20B489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BC3034" w14:textId="07C682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8,468,720.00 </w:t>
            </w:r>
          </w:p>
        </w:tc>
        <w:tc>
          <w:tcPr>
            <w:tcW w:w="728" w:type="pct"/>
            <w:tcBorders>
              <w:top w:val="nil"/>
              <w:left w:val="nil"/>
              <w:bottom w:val="single" w:sz="4" w:space="0" w:color="000000"/>
              <w:right w:val="single" w:sz="4" w:space="0" w:color="000000"/>
            </w:tcBorders>
            <w:shd w:val="clear" w:color="auto" w:fill="auto"/>
            <w:noWrap/>
            <w:vAlign w:val="bottom"/>
            <w:hideMark/>
          </w:tcPr>
          <w:p w14:paraId="0791E887" w14:textId="13758C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9227E9" w14:textId="4469C0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911D736" w14:textId="683837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8,468,720.00 </w:t>
            </w:r>
          </w:p>
        </w:tc>
      </w:tr>
      <w:tr w:rsidR="00D17D4B" w:rsidRPr="00D17D4B" w14:paraId="33371A3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1E1C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3E475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Kitcharao</w:t>
            </w:r>
          </w:p>
        </w:tc>
        <w:tc>
          <w:tcPr>
            <w:tcW w:w="728" w:type="pct"/>
            <w:tcBorders>
              <w:top w:val="nil"/>
              <w:left w:val="nil"/>
              <w:bottom w:val="single" w:sz="4" w:space="0" w:color="000000"/>
              <w:right w:val="single" w:sz="4" w:space="0" w:color="000000"/>
            </w:tcBorders>
            <w:shd w:val="clear" w:color="auto" w:fill="auto"/>
            <w:noWrap/>
            <w:vAlign w:val="bottom"/>
            <w:hideMark/>
          </w:tcPr>
          <w:p w14:paraId="39432361" w14:textId="756C53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B10D1D" w14:textId="3DAF9D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5,395,132.60 </w:t>
            </w:r>
          </w:p>
        </w:tc>
        <w:tc>
          <w:tcPr>
            <w:tcW w:w="728" w:type="pct"/>
            <w:tcBorders>
              <w:top w:val="nil"/>
              <w:left w:val="nil"/>
              <w:bottom w:val="single" w:sz="4" w:space="0" w:color="000000"/>
              <w:right w:val="single" w:sz="4" w:space="0" w:color="000000"/>
            </w:tcBorders>
            <w:shd w:val="clear" w:color="auto" w:fill="auto"/>
            <w:noWrap/>
            <w:vAlign w:val="bottom"/>
            <w:hideMark/>
          </w:tcPr>
          <w:p w14:paraId="2650F950" w14:textId="63F76F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93B7F" w14:textId="11C46CC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EC2AEA" w14:textId="441DCD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5,395,132.60 </w:t>
            </w:r>
          </w:p>
        </w:tc>
      </w:tr>
      <w:tr w:rsidR="00D17D4B" w:rsidRPr="00D17D4B" w14:paraId="5DAA8D3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F492B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ACF97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Las Nieves</w:t>
            </w:r>
          </w:p>
        </w:tc>
        <w:tc>
          <w:tcPr>
            <w:tcW w:w="728" w:type="pct"/>
            <w:tcBorders>
              <w:top w:val="nil"/>
              <w:left w:val="nil"/>
              <w:bottom w:val="single" w:sz="4" w:space="0" w:color="000000"/>
              <w:right w:val="single" w:sz="4" w:space="0" w:color="000000"/>
            </w:tcBorders>
            <w:shd w:val="clear" w:color="auto" w:fill="auto"/>
            <w:noWrap/>
            <w:vAlign w:val="bottom"/>
            <w:hideMark/>
          </w:tcPr>
          <w:p w14:paraId="5EEBA159" w14:textId="25BC2B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99BFFB" w14:textId="4982D5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208,170.48 </w:t>
            </w:r>
          </w:p>
        </w:tc>
        <w:tc>
          <w:tcPr>
            <w:tcW w:w="728" w:type="pct"/>
            <w:tcBorders>
              <w:top w:val="nil"/>
              <w:left w:val="nil"/>
              <w:bottom w:val="single" w:sz="4" w:space="0" w:color="000000"/>
              <w:right w:val="single" w:sz="4" w:space="0" w:color="000000"/>
            </w:tcBorders>
            <w:shd w:val="clear" w:color="auto" w:fill="auto"/>
            <w:noWrap/>
            <w:vAlign w:val="bottom"/>
            <w:hideMark/>
          </w:tcPr>
          <w:p w14:paraId="7566C231" w14:textId="501B81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34D2FB" w14:textId="18D723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8EA05B" w14:textId="579CCC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208,170.48 </w:t>
            </w:r>
          </w:p>
        </w:tc>
      </w:tr>
      <w:tr w:rsidR="00D17D4B" w:rsidRPr="00D17D4B" w14:paraId="190A87A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2F94741"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2F90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1BCB7E3A" w14:textId="143996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B62A78" w14:textId="3BAD85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47,820.78 </w:t>
            </w:r>
          </w:p>
        </w:tc>
        <w:tc>
          <w:tcPr>
            <w:tcW w:w="728" w:type="pct"/>
            <w:tcBorders>
              <w:top w:val="nil"/>
              <w:left w:val="nil"/>
              <w:bottom w:val="single" w:sz="4" w:space="0" w:color="000000"/>
              <w:right w:val="single" w:sz="4" w:space="0" w:color="000000"/>
            </w:tcBorders>
            <w:shd w:val="clear" w:color="auto" w:fill="auto"/>
            <w:noWrap/>
            <w:vAlign w:val="bottom"/>
            <w:hideMark/>
          </w:tcPr>
          <w:p w14:paraId="2F882EA9" w14:textId="13F08B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2E6E8" w14:textId="5ADEE6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1112022" w14:textId="76BC47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47,820.78 </w:t>
            </w:r>
          </w:p>
        </w:tc>
      </w:tr>
      <w:tr w:rsidR="00D17D4B" w:rsidRPr="00D17D4B" w14:paraId="6FE87BB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01E5B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D62F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Nasipit</w:t>
            </w:r>
          </w:p>
        </w:tc>
        <w:tc>
          <w:tcPr>
            <w:tcW w:w="728" w:type="pct"/>
            <w:tcBorders>
              <w:top w:val="nil"/>
              <w:left w:val="nil"/>
              <w:bottom w:val="single" w:sz="4" w:space="0" w:color="000000"/>
              <w:right w:val="single" w:sz="4" w:space="0" w:color="000000"/>
            </w:tcBorders>
            <w:shd w:val="clear" w:color="auto" w:fill="auto"/>
            <w:noWrap/>
            <w:vAlign w:val="bottom"/>
            <w:hideMark/>
          </w:tcPr>
          <w:p w14:paraId="0EF331F8" w14:textId="7C2CBC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0C0AD" w14:textId="1C448F1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312,011.00 </w:t>
            </w:r>
          </w:p>
        </w:tc>
        <w:tc>
          <w:tcPr>
            <w:tcW w:w="728" w:type="pct"/>
            <w:tcBorders>
              <w:top w:val="nil"/>
              <w:left w:val="nil"/>
              <w:bottom w:val="single" w:sz="4" w:space="0" w:color="000000"/>
              <w:right w:val="single" w:sz="4" w:space="0" w:color="000000"/>
            </w:tcBorders>
            <w:shd w:val="clear" w:color="auto" w:fill="auto"/>
            <w:noWrap/>
            <w:vAlign w:val="bottom"/>
            <w:hideMark/>
          </w:tcPr>
          <w:p w14:paraId="3D7C6E8F" w14:textId="7B284C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AA4940" w14:textId="713836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C90C45" w14:textId="47BC21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312,011.00 </w:t>
            </w:r>
          </w:p>
        </w:tc>
      </w:tr>
      <w:tr w:rsidR="00D17D4B" w:rsidRPr="00D17D4B" w14:paraId="4AD252C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E02F9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8DBE2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Remedios T. Romualdez</w:t>
            </w:r>
          </w:p>
        </w:tc>
        <w:tc>
          <w:tcPr>
            <w:tcW w:w="728" w:type="pct"/>
            <w:tcBorders>
              <w:top w:val="nil"/>
              <w:left w:val="nil"/>
              <w:bottom w:val="single" w:sz="4" w:space="0" w:color="000000"/>
              <w:right w:val="single" w:sz="4" w:space="0" w:color="000000"/>
            </w:tcBorders>
            <w:shd w:val="clear" w:color="auto" w:fill="auto"/>
            <w:noWrap/>
            <w:vAlign w:val="bottom"/>
            <w:hideMark/>
          </w:tcPr>
          <w:p w14:paraId="43C45D92" w14:textId="0391CA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46727E" w14:textId="5BFAFA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6,771,501.00 </w:t>
            </w:r>
          </w:p>
        </w:tc>
        <w:tc>
          <w:tcPr>
            <w:tcW w:w="728" w:type="pct"/>
            <w:tcBorders>
              <w:top w:val="nil"/>
              <w:left w:val="nil"/>
              <w:bottom w:val="single" w:sz="4" w:space="0" w:color="000000"/>
              <w:right w:val="single" w:sz="4" w:space="0" w:color="000000"/>
            </w:tcBorders>
            <w:shd w:val="clear" w:color="auto" w:fill="auto"/>
            <w:noWrap/>
            <w:vAlign w:val="bottom"/>
            <w:hideMark/>
          </w:tcPr>
          <w:p w14:paraId="2CA33E6A" w14:textId="1B19B6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9E3EE7" w14:textId="0DD840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DFE7F5" w14:textId="26EE77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6,771,501.00 </w:t>
            </w:r>
          </w:p>
        </w:tc>
      </w:tr>
      <w:tr w:rsidR="00D17D4B" w:rsidRPr="00D17D4B" w14:paraId="429E10C7"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BEA60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Agusan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09F39563" w14:textId="4373044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0B6B7B4" w14:textId="26DE4E8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97,230,836.07 </w:t>
            </w:r>
          </w:p>
        </w:tc>
        <w:tc>
          <w:tcPr>
            <w:tcW w:w="728" w:type="pct"/>
            <w:tcBorders>
              <w:top w:val="nil"/>
              <w:left w:val="nil"/>
              <w:bottom w:val="single" w:sz="4" w:space="0" w:color="000000"/>
              <w:right w:val="single" w:sz="4" w:space="0" w:color="000000"/>
            </w:tcBorders>
            <w:shd w:val="clear" w:color="D8D8D8" w:fill="D8D8D8"/>
            <w:noWrap/>
            <w:vAlign w:val="bottom"/>
            <w:hideMark/>
          </w:tcPr>
          <w:p w14:paraId="5CB262D3" w14:textId="1DD97E8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2861F87" w14:textId="75A3753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2E7466F2" w14:textId="5BAD90E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97,230,836.07 </w:t>
            </w:r>
          </w:p>
        </w:tc>
      </w:tr>
      <w:tr w:rsidR="00D17D4B" w:rsidRPr="00D17D4B" w14:paraId="1AE4F99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4F68B58"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4C7B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Bayugan</w:t>
            </w:r>
          </w:p>
        </w:tc>
        <w:tc>
          <w:tcPr>
            <w:tcW w:w="728" w:type="pct"/>
            <w:tcBorders>
              <w:top w:val="nil"/>
              <w:left w:val="nil"/>
              <w:bottom w:val="single" w:sz="4" w:space="0" w:color="000000"/>
              <w:right w:val="single" w:sz="4" w:space="0" w:color="000000"/>
            </w:tcBorders>
            <w:shd w:val="clear" w:color="auto" w:fill="auto"/>
            <w:noWrap/>
            <w:vAlign w:val="bottom"/>
            <w:hideMark/>
          </w:tcPr>
          <w:p w14:paraId="2E351560" w14:textId="69EFE6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81D16D" w14:textId="7C1C03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65,868,000.00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4C1C5D" w14:textId="5D806F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8E67E" w14:textId="63C673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DF26EB" w14:textId="6F799D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65,868,000.00 </w:t>
            </w:r>
          </w:p>
        </w:tc>
      </w:tr>
      <w:tr w:rsidR="00D17D4B" w:rsidRPr="00D17D4B" w14:paraId="17D2AE3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D47BE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6E45C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Bunawan</w:t>
            </w:r>
          </w:p>
        </w:tc>
        <w:tc>
          <w:tcPr>
            <w:tcW w:w="728" w:type="pct"/>
            <w:tcBorders>
              <w:top w:val="nil"/>
              <w:left w:val="nil"/>
              <w:bottom w:val="single" w:sz="4" w:space="0" w:color="000000"/>
              <w:right w:val="single" w:sz="4" w:space="0" w:color="000000"/>
            </w:tcBorders>
            <w:shd w:val="clear" w:color="auto" w:fill="auto"/>
            <w:noWrap/>
            <w:vAlign w:val="bottom"/>
            <w:hideMark/>
          </w:tcPr>
          <w:p w14:paraId="35780F08" w14:textId="51AD23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E565AB" w14:textId="635FAB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07A4110" w14:textId="6A6AD7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1EEAE2" w14:textId="0EB92C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25EBC5" w14:textId="4BEAA8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338,000.00 </w:t>
            </w:r>
          </w:p>
        </w:tc>
      </w:tr>
      <w:tr w:rsidR="00D17D4B" w:rsidRPr="00D17D4B" w14:paraId="79546F7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72896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0D7C2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Prosperidad</w:t>
            </w:r>
          </w:p>
        </w:tc>
        <w:tc>
          <w:tcPr>
            <w:tcW w:w="728" w:type="pct"/>
            <w:tcBorders>
              <w:top w:val="nil"/>
              <w:left w:val="nil"/>
              <w:bottom w:val="single" w:sz="4" w:space="0" w:color="000000"/>
              <w:right w:val="single" w:sz="4" w:space="0" w:color="000000"/>
            </w:tcBorders>
            <w:shd w:val="clear" w:color="auto" w:fill="auto"/>
            <w:noWrap/>
            <w:vAlign w:val="bottom"/>
            <w:hideMark/>
          </w:tcPr>
          <w:p w14:paraId="796087D5" w14:textId="00D5EF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47E1E8" w14:textId="0EFFBE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2,489,009.00 </w:t>
            </w:r>
          </w:p>
        </w:tc>
        <w:tc>
          <w:tcPr>
            <w:tcW w:w="728" w:type="pct"/>
            <w:tcBorders>
              <w:top w:val="nil"/>
              <w:left w:val="nil"/>
              <w:bottom w:val="single" w:sz="4" w:space="0" w:color="000000"/>
              <w:right w:val="single" w:sz="4" w:space="0" w:color="000000"/>
            </w:tcBorders>
            <w:shd w:val="clear" w:color="auto" w:fill="auto"/>
            <w:noWrap/>
            <w:vAlign w:val="bottom"/>
            <w:hideMark/>
          </w:tcPr>
          <w:p w14:paraId="6BB22791" w14:textId="0DB35C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A4DEE9" w14:textId="054BB3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086696" w14:textId="3A4394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2,489,009.00 </w:t>
            </w:r>
          </w:p>
        </w:tc>
      </w:tr>
      <w:tr w:rsidR="00D17D4B" w:rsidRPr="00D17D4B" w14:paraId="0F837AD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74431EB"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3BE58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Josefa</w:t>
            </w:r>
          </w:p>
        </w:tc>
        <w:tc>
          <w:tcPr>
            <w:tcW w:w="728" w:type="pct"/>
            <w:tcBorders>
              <w:top w:val="nil"/>
              <w:left w:val="nil"/>
              <w:bottom w:val="single" w:sz="4" w:space="0" w:color="000000"/>
              <w:right w:val="single" w:sz="4" w:space="0" w:color="000000"/>
            </w:tcBorders>
            <w:shd w:val="clear" w:color="auto" w:fill="auto"/>
            <w:noWrap/>
            <w:vAlign w:val="bottom"/>
            <w:hideMark/>
          </w:tcPr>
          <w:p w14:paraId="6AE2429D" w14:textId="7E1317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226C90" w14:textId="3D6E22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2,937,108.00 </w:t>
            </w:r>
          </w:p>
        </w:tc>
        <w:tc>
          <w:tcPr>
            <w:tcW w:w="728" w:type="pct"/>
            <w:tcBorders>
              <w:top w:val="nil"/>
              <w:left w:val="nil"/>
              <w:bottom w:val="single" w:sz="4" w:space="0" w:color="000000"/>
              <w:right w:val="single" w:sz="4" w:space="0" w:color="000000"/>
            </w:tcBorders>
            <w:shd w:val="clear" w:color="auto" w:fill="auto"/>
            <w:noWrap/>
            <w:vAlign w:val="bottom"/>
            <w:hideMark/>
          </w:tcPr>
          <w:p w14:paraId="14AB769B" w14:textId="648F30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F1C4D2" w14:textId="38A006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6185BB8" w14:textId="05A400C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2,937,108.00 </w:t>
            </w:r>
          </w:p>
        </w:tc>
      </w:tr>
      <w:tr w:rsidR="00D17D4B" w:rsidRPr="00D17D4B" w14:paraId="44F055C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0D1BA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EB4F7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Sibagat</w:t>
            </w:r>
          </w:p>
        </w:tc>
        <w:tc>
          <w:tcPr>
            <w:tcW w:w="728" w:type="pct"/>
            <w:tcBorders>
              <w:top w:val="nil"/>
              <w:left w:val="nil"/>
              <w:bottom w:val="single" w:sz="4" w:space="0" w:color="000000"/>
              <w:right w:val="single" w:sz="4" w:space="0" w:color="000000"/>
            </w:tcBorders>
            <w:shd w:val="clear" w:color="auto" w:fill="auto"/>
            <w:noWrap/>
            <w:vAlign w:val="bottom"/>
            <w:hideMark/>
          </w:tcPr>
          <w:p w14:paraId="5D54EBC9" w14:textId="40F06B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E67083" w14:textId="12A5B6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25,598,719.07 </w:t>
            </w:r>
          </w:p>
        </w:tc>
        <w:tc>
          <w:tcPr>
            <w:tcW w:w="728" w:type="pct"/>
            <w:tcBorders>
              <w:top w:val="nil"/>
              <w:left w:val="nil"/>
              <w:bottom w:val="single" w:sz="4" w:space="0" w:color="000000"/>
              <w:right w:val="single" w:sz="4" w:space="0" w:color="000000"/>
            </w:tcBorders>
            <w:shd w:val="clear" w:color="auto" w:fill="auto"/>
            <w:noWrap/>
            <w:vAlign w:val="bottom"/>
            <w:hideMark/>
          </w:tcPr>
          <w:p w14:paraId="2C771A0C" w14:textId="4C9406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2F0AA2" w14:textId="0AB4AA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B7E59B" w14:textId="0D9F0F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25,598,719.07 </w:t>
            </w:r>
          </w:p>
        </w:tc>
      </w:tr>
      <w:tr w:rsidR="00D17D4B" w:rsidRPr="00D17D4B" w14:paraId="67948873"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17B7C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Dinagat Island</w:t>
            </w:r>
          </w:p>
        </w:tc>
        <w:tc>
          <w:tcPr>
            <w:tcW w:w="728" w:type="pct"/>
            <w:tcBorders>
              <w:top w:val="nil"/>
              <w:left w:val="nil"/>
              <w:bottom w:val="single" w:sz="4" w:space="0" w:color="000000"/>
              <w:right w:val="single" w:sz="4" w:space="0" w:color="000000"/>
            </w:tcBorders>
            <w:shd w:val="clear" w:color="D8D8D8" w:fill="D8D8D8"/>
            <w:noWrap/>
            <w:vAlign w:val="bottom"/>
            <w:hideMark/>
          </w:tcPr>
          <w:p w14:paraId="4FF1B970" w14:textId="4359892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763D25C" w14:textId="6916370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1,919,730.00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B89D0A4" w14:textId="25AA724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115E66B" w14:textId="4ADE997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0354B40" w14:textId="7B82D64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1,919,730.00 </w:t>
            </w:r>
          </w:p>
        </w:tc>
      </w:tr>
      <w:tr w:rsidR="00D17D4B" w:rsidRPr="00D17D4B" w14:paraId="36C1B03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43987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643BF9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Tubajon</w:t>
            </w:r>
          </w:p>
        </w:tc>
        <w:tc>
          <w:tcPr>
            <w:tcW w:w="728" w:type="pct"/>
            <w:tcBorders>
              <w:top w:val="nil"/>
              <w:left w:val="nil"/>
              <w:bottom w:val="single" w:sz="4" w:space="0" w:color="000000"/>
              <w:right w:val="single" w:sz="4" w:space="0" w:color="000000"/>
            </w:tcBorders>
            <w:shd w:val="clear" w:color="auto" w:fill="auto"/>
            <w:noWrap/>
            <w:vAlign w:val="bottom"/>
            <w:hideMark/>
          </w:tcPr>
          <w:p w14:paraId="6BE9E8C9" w14:textId="5DF6E3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944848" w14:textId="2D4DE1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1,919,730.00 </w:t>
            </w:r>
          </w:p>
        </w:tc>
        <w:tc>
          <w:tcPr>
            <w:tcW w:w="728" w:type="pct"/>
            <w:tcBorders>
              <w:top w:val="nil"/>
              <w:left w:val="nil"/>
              <w:bottom w:val="single" w:sz="4" w:space="0" w:color="000000"/>
              <w:right w:val="single" w:sz="4" w:space="0" w:color="000000"/>
            </w:tcBorders>
            <w:shd w:val="clear" w:color="auto" w:fill="auto"/>
            <w:noWrap/>
            <w:vAlign w:val="bottom"/>
            <w:hideMark/>
          </w:tcPr>
          <w:p w14:paraId="5EA59CF0" w14:textId="173E52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829887" w14:textId="27843F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2237C1" w14:textId="4AA6D5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1,919,730.00 </w:t>
            </w:r>
          </w:p>
        </w:tc>
      </w:tr>
      <w:tr w:rsidR="00D17D4B" w:rsidRPr="00D17D4B" w14:paraId="4DBB8B71"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931F27"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Surigao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0A1EF2D6" w14:textId="5548330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6,506,657.70 </w:t>
            </w:r>
          </w:p>
        </w:tc>
        <w:tc>
          <w:tcPr>
            <w:tcW w:w="728" w:type="pct"/>
            <w:tcBorders>
              <w:top w:val="nil"/>
              <w:left w:val="nil"/>
              <w:bottom w:val="single" w:sz="4" w:space="0" w:color="000000"/>
              <w:right w:val="single" w:sz="4" w:space="0" w:color="000000"/>
            </w:tcBorders>
            <w:shd w:val="clear" w:color="D8D8D8" w:fill="D8D8D8"/>
            <w:noWrap/>
            <w:vAlign w:val="bottom"/>
            <w:hideMark/>
          </w:tcPr>
          <w:p w14:paraId="6056C326" w14:textId="5FFE179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90,444,152.49 </w:t>
            </w:r>
          </w:p>
        </w:tc>
        <w:tc>
          <w:tcPr>
            <w:tcW w:w="728" w:type="pct"/>
            <w:tcBorders>
              <w:top w:val="nil"/>
              <w:left w:val="nil"/>
              <w:bottom w:val="single" w:sz="4" w:space="0" w:color="000000"/>
              <w:right w:val="single" w:sz="4" w:space="0" w:color="000000"/>
            </w:tcBorders>
            <w:shd w:val="clear" w:color="D8D8D8" w:fill="D8D8D8"/>
            <w:noWrap/>
            <w:vAlign w:val="bottom"/>
            <w:hideMark/>
          </w:tcPr>
          <w:p w14:paraId="7B89669D" w14:textId="36C618B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915,600.00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1327EC2" w14:textId="3AECAAB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6935BDB4" w14:textId="0A944DC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97,866,410.19 </w:t>
            </w:r>
          </w:p>
        </w:tc>
      </w:tr>
      <w:tr w:rsidR="00D17D4B" w:rsidRPr="00D17D4B" w14:paraId="1739506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E13ADB"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9B9E0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1A0959EB" w14:textId="2F5D2C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CB3FC5" w14:textId="7A0FCD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5,911,960.00 </w:t>
            </w:r>
          </w:p>
        </w:tc>
        <w:tc>
          <w:tcPr>
            <w:tcW w:w="728" w:type="pct"/>
            <w:tcBorders>
              <w:top w:val="nil"/>
              <w:left w:val="nil"/>
              <w:bottom w:val="single" w:sz="4" w:space="0" w:color="000000"/>
              <w:right w:val="single" w:sz="4" w:space="0" w:color="000000"/>
            </w:tcBorders>
            <w:shd w:val="clear" w:color="auto" w:fill="auto"/>
            <w:noWrap/>
            <w:vAlign w:val="bottom"/>
            <w:hideMark/>
          </w:tcPr>
          <w:p w14:paraId="575A59A2" w14:textId="6E024C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2D7970" w14:textId="641984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989282" w14:textId="7D6935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5,911,960.00 </w:t>
            </w:r>
          </w:p>
        </w:tc>
      </w:tr>
      <w:tr w:rsidR="00D17D4B" w:rsidRPr="00D17D4B" w14:paraId="6621D59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CCD7A3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D5ABA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Bacuag</w:t>
            </w:r>
          </w:p>
        </w:tc>
        <w:tc>
          <w:tcPr>
            <w:tcW w:w="728" w:type="pct"/>
            <w:tcBorders>
              <w:top w:val="nil"/>
              <w:left w:val="nil"/>
              <w:bottom w:val="single" w:sz="4" w:space="0" w:color="000000"/>
              <w:right w:val="single" w:sz="4" w:space="0" w:color="000000"/>
            </w:tcBorders>
            <w:shd w:val="clear" w:color="auto" w:fill="auto"/>
            <w:noWrap/>
            <w:vAlign w:val="bottom"/>
            <w:hideMark/>
          </w:tcPr>
          <w:p w14:paraId="3D26F731" w14:textId="782809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1AE5DE42" w14:textId="70B320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1,952,842.60 </w:t>
            </w:r>
          </w:p>
        </w:tc>
        <w:tc>
          <w:tcPr>
            <w:tcW w:w="728" w:type="pct"/>
            <w:tcBorders>
              <w:top w:val="nil"/>
              <w:left w:val="nil"/>
              <w:bottom w:val="single" w:sz="4" w:space="0" w:color="000000"/>
              <w:right w:val="single" w:sz="4" w:space="0" w:color="000000"/>
            </w:tcBorders>
            <w:shd w:val="clear" w:color="auto" w:fill="auto"/>
            <w:noWrap/>
            <w:vAlign w:val="bottom"/>
            <w:hideMark/>
          </w:tcPr>
          <w:p w14:paraId="7F8C3A14" w14:textId="7CC626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9D02A2" w14:textId="1062E9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7AD3F3" w14:textId="6480792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3,394,042.60 </w:t>
            </w:r>
          </w:p>
        </w:tc>
      </w:tr>
      <w:tr w:rsidR="00D17D4B" w:rsidRPr="00D17D4B" w14:paraId="5DAA29A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0CB4B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7C96C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53B258FE" w14:textId="00B935F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522,435.00 </w:t>
            </w:r>
          </w:p>
        </w:tc>
        <w:tc>
          <w:tcPr>
            <w:tcW w:w="728" w:type="pct"/>
            <w:tcBorders>
              <w:top w:val="nil"/>
              <w:left w:val="nil"/>
              <w:bottom w:val="single" w:sz="4" w:space="0" w:color="000000"/>
              <w:right w:val="single" w:sz="4" w:space="0" w:color="000000"/>
            </w:tcBorders>
            <w:shd w:val="clear" w:color="auto" w:fill="auto"/>
            <w:noWrap/>
            <w:vAlign w:val="bottom"/>
            <w:hideMark/>
          </w:tcPr>
          <w:p w14:paraId="7C0CE15C" w14:textId="1FA5A6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2,623,791.00 </w:t>
            </w:r>
          </w:p>
        </w:tc>
        <w:tc>
          <w:tcPr>
            <w:tcW w:w="728" w:type="pct"/>
            <w:tcBorders>
              <w:top w:val="nil"/>
              <w:left w:val="nil"/>
              <w:bottom w:val="single" w:sz="4" w:space="0" w:color="000000"/>
              <w:right w:val="single" w:sz="4" w:space="0" w:color="000000"/>
            </w:tcBorders>
            <w:shd w:val="clear" w:color="auto" w:fill="auto"/>
            <w:noWrap/>
            <w:vAlign w:val="bottom"/>
            <w:hideMark/>
          </w:tcPr>
          <w:p w14:paraId="152E8581" w14:textId="78CF76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C45BBD" w14:textId="10C03E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002C23" w14:textId="7EB210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3,146,226.00 </w:t>
            </w:r>
          </w:p>
        </w:tc>
      </w:tr>
      <w:tr w:rsidR="00D17D4B" w:rsidRPr="00D17D4B" w14:paraId="3E62BB8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40DF8D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110B6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Claver</w:t>
            </w:r>
          </w:p>
        </w:tc>
        <w:tc>
          <w:tcPr>
            <w:tcW w:w="728" w:type="pct"/>
            <w:tcBorders>
              <w:top w:val="nil"/>
              <w:left w:val="nil"/>
              <w:bottom w:val="single" w:sz="4" w:space="0" w:color="000000"/>
              <w:right w:val="single" w:sz="4" w:space="0" w:color="000000"/>
            </w:tcBorders>
            <w:shd w:val="clear" w:color="auto" w:fill="auto"/>
            <w:noWrap/>
            <w:vAlign w:val="bottom"/>
            <w:hideMark/>
          </w:tcPr>
          <w:p w14:paraId="33EF5572" w14:textId="6B77C9E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1,080,900.00 </w:t>
            </w:r>
          </w:p>
        </w:tc>
        <w:tc>
          <w:tcPr>
            <w:tcW w:w="728" w:type="pct"/>
            <w:tcBorders>
              <w:top w:val="nil"/>
              <w:left w:val="nil"/>
              <w:bottom w:val="single" w:sz="4" w:space="0" w:color="000000"/>
              <w:right w:val="single" w:sz="4" w:space="0" w:color="000000"/>
            </w:tcBorders>
            <w:shd w:val="clear" w:color="auto" w:fill="auto"/>
            <w:noWrap/>
            <w:vAlign w:val="bottom"/>
            <w:hideMark/>
          </w:tcPr>
          <w:p w14:paraId="7FADC6E2" w14:textId="4A4648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16,245,000.00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B3CF73" w14:textId="350394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2A58A7" w14:textId="4D2932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97CB65" w14:textId="09B442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17,325,900.00 </w:t>
            </w:r>
          </w:p>
        </w:tc>
      </w:tr>
      <w:tr w:rsidR="00D17D4B" w:rsidRPr="00D17D4B" w14:paraId="6B0BB7D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CC1221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4532A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Del Carmen</w:t>
            </w:r>
          </w:p>
        </w:tc>
        <w:tc>
          <w:tcPr>
            <w:tcW w:w="728" w:type="pct"/>
            <w:tcBorders>
              <w:top w:val="nil"/>
              <w:left w:val="nil"/>
              <w:bottom w:val="single" w:sz="4" w:space="0" w:color="000000"/>
              <w:right w:val="single" w:sz="4" w:space="0" w:color="000000"/>
            </w:tcBorders>
            <w:shd w:val="clear" w:color="auto" w:fill="auto"/>
            <w:noWrap/>
            <w:vAlign w:val="bottom"/>
            <w:hideMark/>
          </w:tcPr>
          <w:p w14:paraId="21B52555" w14:textId="018625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66009A" w14:textId="673B8D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31DBCE" w14:textId="333A479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CA28BB" w14:textId="298A3D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2895EEF" w14:textId="77CC231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3,200,000.00 </w:t>
            </w:r>
          </w:p>
        </w:tc>
      </w:tr>
      <w:tr w:rsidR="00D17D4B" w:rsidRPr="00D17D4B" w14:paraId="736A9F8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99663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F4118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5C51E41A" w14:textId="4FD714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A894C8" w14:textId="5193FF2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893,642.09 </w:t>
            </w:r>
          </w:p>
        </w:tc>
        <w:tc>
          <w:tcPr>
            <w:tcW w:w="728" w:type="pct"/>
            <w:tcBorders>
              <w:top w:val="nil"/>
              <w:left w:val="nil"/>
              <w:bottom w:val="single" w:sz="4" w:space="0" w:color="000000"/>
              <w:right w:val="single" w:sz="4" w:space="0" w:color="000000"/>
            </w:tcBorders>
            <w:shd w:val="clear" w:color="auto" w:fill="auto"/>
            <w:noWrap/>
            <w:vAlign w:val="bottom"/>
            <w:hideMark/>
          </w:tcPr>
          <w:p w14:paraId="7A60A69A" w14:textId="030E12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E45C00" w14:textId="7541C3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BAA6829" w14:textId="348170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893,642.09 </w:t>
            </w:r>
          </w:p>
        </w:tc>
      </w:tr>
      <w:tr w:rsidR="00D17D4B" w:rsidRPr="00D17D4B" w14:paraId="39C9574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778F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CD0DB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Gigaquit</w:t>
            </w:r>
          </w:p>
        </w:tc>
        <w:tc>
          <w:tcPr>
            <w:tcW w:w="728" w:type="pct"/>
            <w:tcBorders>
              <w:top w:val="nil"/>
              <w:left w:val="nil"/>
              <w:bottom w:val="single" w:sz="4" w:space="0" w:color="000000"/>
              <w:right w:val="single" w:sz="4" w:space="0" w:color="000000"/>
            </w:tcBorders>
            <w:shd w:val="clear" w:color="auto" w:fill="auto"/>
            <w:noWrap/>
            <w:vAlign w:val="bottom"/>
            <w:hideMark/>
          </w:tcPr>
          <w:p w14:paraId="62950318" w14:textId="428D38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A49E3E" w14:textId="4DD5D2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3,518,800.00 </w:t>
            </w:r>
          </w:p>
        </w:tc>
        <w:tc>
          <w:tcPr>
            <w:tcW w:w="728" w:type="pct"/>
            <w:tcBorders>
              <w:top w:val="nil"/>
              <w:left w:val="nil"/>
              <w:bottom w:val="single" w:sz="4" w:space="0" w:color="000000"/>
              <w:right w:val="single" w:sz="4" w:space="0" w:color="000000"/>
            </w:tcBorders>
            <w:shd w:val="clear" w:color="auto" w:fill="auto"/>
            <w:noWrap/>
            <w:vAlign w:val="bottom"/>
            <w:hideMark/>
          </w:tcPr>
          <w:p w14:paraId="0B5760EE" w14:textId="04A11E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2E4AFA" w14:textId="34C21E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4FF1B5C" w14:textId="3F4A7E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3,518,800.00 </w:t>
            </w:r>
          </w:p>
        </w:tc>
      </w:tr>
      <w:tr w:rsidR="00D17D4B" w:rsidRPr="00D17D4B" w14:paraId="1A32444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26749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52D1D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Mainit</w:t>
            </w:r>
          </w:p>
        </w:tc>
        <w:tc>
          <w:tcPr>
            <w:tcW w:w="728" w:type="pct"/>
            <w:tcBorders>
              <w:top w:val="nil"/>
              <w:left w:val="nil"/>
              <w:bottom w:val="single" w:sz="4" w:space="0" w:color="000000"/>
              <w:right w:val="single" w:sz="4" w:space="0" w:color="000000"/>
            </w:tcBorders>
            <w:shd w:val="clear" w:color="auto" w:fill="auto"/>
            <w:noWrap/>
            <w:vAlign w:val="bottom"/>
            <w:hideMark/>
          </w:tcPr>
          <w:p w14:paraId="064905FE" w14:textId="4F7409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3A778F6E" w14:textId="0AA13D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1,374,424.00 </w:t>
            </w:r>
          </w:p>
        </w:tc>
        <w:tc>
          <w:tcPr>
            <w:tcW w:w="728" w:type="pct"/>
            <w:tcBorders>
              <w:top w:val="nil"/>
              <w:left w:val="nil"/>
              <w:bottom w:val="single" w:sz="4" w:space="0" w:color="000000"/>
              <w:right w:val="single" w:sz="4" w:space="0" w:color="000000"/>
            </w:tcBorders>
            <w:shd w:val="clear" w:color="auto" w:fill="auto"/>
            <w:noWrap/>
            <w:vAlign w:val="bottom"/>
            <w:hideMark/>
          </w:tcPr>
          <w:p w14:paraId="17C6449B" w14:textId="419A969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42B963" w14:textId="3F11F2C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6CEE4F5" w14:textId="364B2F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2,815,624.00 </w:t>
            </w:r>
          </w:p>
        </w:tc>
      </w:tr>
      <w:tr w:rsidR="00D17D4B" w:rsidRPr="00D17D4B" w14:paraId="3E15B5F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711C6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5B440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Malimono</w:t>
            </w:r>
          </w:p>
        </w:tc>
        <w:tc>
          <w:tcPr>
            <w:tcW w:w="728" w:type="pct"/>
            <w:tcBorders>
              <w:top w:val="nil"/>
              <w:left w:val="nil"/>
              <w:bottom w:val="single" w:sz="4" w:space="0" w:color="000000"/>
              <w:right w:val="single" w:sz="4" w:space="0" w:color="000000"/>
            </w:tcBorders>
            <w:shd w:val="clear" w:color="auto" w:fill="auto"/>
            <w:noWrap/>
            <w:vAlign w:val="bottom"/>
            <w:hideMark/>
          </w:tcPr>
          <w:p w14:paraId="5B4DAB9D" w14:textId="443975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940,022.70 </w:t>
            </w:r>
          </w:p>
        </w:tc>
        <w:tc>
          <w:tcPr>
            <w:tcW w:w="728" w:type="pct"/>
            <w:tcBorders>
              <w:top w:val="nil"/>
              <w:left w:val="nil"/>
              <w:bottom w:val="single" w:sz="4" w:space="0" w:color="000000"/>
              <w:right w:val="single" w:sz="4" w:space="0" w:color="000000"/>
            </w:tcBorders>
            <w:shd w:val="clear" w:color="auto" w:fill="auto"/>
            <w:noWrap/>
            <w:vAlign w:val="bottom"/>
            <w:hideMark/>
          </w:tcPr>
          <w:p w14:paraId="4DBD9587" w14:textId="094D56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9,073,000.00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7D1E40AB" w14:textId="3CF35E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A3DE27" w14:textId="3AA5FE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8E45BA" w14:textId="16E674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10,013,022.70 </w:t>
            </w:r>
          </w:p>
        </w:tc>
      </w:tr>
      <w:tr w:rsidR="00D17D4B" w:rsidRPr="00D17D4B" w14:paraId="76F799A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F2331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A0122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4EE5B04C" w14:textId="2074B6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A921AF" w14:textId="54ECDA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4,650,150.00 </w:t>
            </w:r>
          </w:p>
        </w:tc>
        <w:tc>
          <w:tcPr>
            <w:tcW w:w="728" w:type="pct"/>
            <w:tcBorders>
              <w:top w:val="nil"/>
              <w:left w:val="nil"/>
              <w:bottom w:val="single" w:sz="4" w:space="0" w:color="000000"/>
              <w:right w:val="single" w:sz="4" w:space="0" w:color="000000"/>
            </w:tcBorders>
            <w:shd w:val="clear" w:color="auto" w:fill="auto"/>
            <w:noWrap/>
            <w:vAlign w:val="bottom"/>
            <w:hideMark/>
          </w:tcPr>
          <w:p w14:paraId="5F7E1AC0" w14:textId="0DA640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D53256" w14:textId="53A624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F8C704" w14:textId="2F5FE5B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4,650,150.00 </w:t>
            </w:r>
          </w:p>
        </w:tc>
      </w:tr>
      <w:tr w:rsidR="00D17D4B" w:rsidRPr="00D17D4B" w14:paraId="771D869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3CE742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4B104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44BD37C8" w14:textId="7E0AC4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11DD62" w14:textId="631598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66B765" w14:textId="145AE3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965969" w14:textId="462705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FF0E212" w14:textId="11BA82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1,200,000.00 </w:t>
            </w:r>
          </w:p>
        </w:tc>
      </w:tr>
      <w:tr w:rsidR="00D17D4B" w:rsidRPr="00D17D4B" w14:paraId="0F18257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C1DFB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B16A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Benito</w:t>
            </w:r>
          </w:p>
        </w:tc>
        <w:tc>
          <w:tcPr>
            <w:tcW w:w="728" w:type="pct"/>
            <w:tcBorders>
              <w:top w:val="nil"/>
              <w:left w:val="nil"/>
              <w:bottom w:val="single" w:sz="4" w:space="0" w:color="000000"/>
              <w:right w:val="single" w:sz="4" w:space="0" w:color="000000"/>
            </w:tcBorders>
            <w:shd w:val="clear" w:color="auto" w:fill="auto"/>
            <w:noWrap/>
            <w:vAlign w:val="bottom"/>
            <w:hideMark/>
          </w:tcPr>
          <w:p w14:paraId="0B512D44" w14:textId="1F8F5A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424A37" w14:textId="6F09F6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5,101,207.84 </w:t>
            </w:r>
          </w:p>
        </w:tc>
        <w:tc>
          <w:tcPr>
            <w:tcW w:w="728" w:type="pct"/>
            <w:tcBorders>
              <w:top w:val="nil"/>
              <w:left w:val="nil"/>
              <w:bottom w:val="single" w:sz="4" w:space="0" w:color="000000"/>
              <w:right w:val="single" w:sz="4" w:space="0" w:color="000000"/>
            </w:tcBorders>
            <w:shd w:val="clear" w:color="auto" w:fill="auto"/>
            <w:noWrap/>
            <w:vAlign w:val="bottom"/>
            <w:hideMark/>
          </w:tcPr>
          <w:p w14:paraId="3E2608E1" w14:textId="0BF426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2F84F7" w14:textId="72C599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E0CE0C8" w14:textId="34B0CB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5,101,207.84 </w:t>
            </w:r>
          </w:p>
        </w:tc>
      </w:tr>
      <w:tr w:rsidR="00D17D4B" w:rsidRPr="00D17D4B" w14:paraId="36E35D5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C61DA5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00FC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DE7ECCC" w14:textId="6C8D51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743F2E" w14:textId="326965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134,810.00 </w:t>
            </w:r>
          </w:p>
        </w:tc>
        <w:tc>
          <w:tcPr>
            <w:tcW w:w="728" w:type="pct"/>
            <w:tcBorders>
              <w:top w:val="nil"/>
              <w:left w:val="nil"/>
              <w:bottom w:val="single" w:sz="4" w:space="0" w:color="000000"/>
              <w:right w:val="single" w:sz="4" w:space="0" w:color="000000"/>
            </w:tcBorders>
            <w:shd w:val="clear" w:color="auto" w:fill="auto"/>
            <w:noWrap/>
            <w:vAlign w:val="bottom"/>
            <w:hideMark/>
          </w:tcPr>
          <w:p w14:paraId="77A87EDB" w14:textId="2614F2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178BC6" w14:textId="789F04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059FA48" w14:textId="0F3D0D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134,810.00 </w:t>
            </w:r>
          </w:p>
        </w:tc>
      </w:tr>
      <w:tr w:rsidR="00D17D4B" w:rsidRPr="00D17D4B" w14:paraId="75EACE4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80D3D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4C5F1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Monica (Sapao)</w:t>
            </w:r>
          </w:p>
        </w:tc>
        <w:tc>
          <w:tcPr>
            <w:tcW w:w="728" w:type="pct"/>
            <w:tcBorders>
              <w:top w:val="nil"/>
              <w:left w:val="nil"/>
              <w:bottom w:val="single" w:sz="4" w:space="0" w:color="000000"/>
              <w:right w:val="single" w:sz="4" w:space="0" w:color="000000"/>
            </w:tcBorders>
            <w:shd w:val="clear" w:color="auto" w:fill="auto"/>
            <w:noWrap/>
            <w:vAlign w:val="bottom"/>
            <w:hideMark/>
          </w:tcPr>
          <w:p w14:paraId="14E7AEE0" w14:textId="56ED67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2C747C" w14:textId="2F07309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8,499,748.70 </w:t>
            </w:r>
          </w:p>
        </w:tc>
        <w:tc>
          <w:tcPr>
            <w:tcW w:w="728" w:type="pct"/>
            <w:tcBorders>
              <w:top w:val="nil"/>
              <w:left w:val="nil"/>
              <w:bottom w:val="single" w:sz="4" w:space="0" w:color="000000"/>
              <w:right w:val="single" w:sz="4" w:space="0" w:color="000000"/>
            </w:tcBorders>
            <w:shd w:val="clear" w:color="auto" w:fill="auto"/>
            <w:noWrap/>
            <w:vAlign w:val="bottom"/>
            <w:hideMark/>
          </w:tcPr>
          <w:p w14:paraId="1F7D79DD" w14:textId="0B21A2D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B8CB55" w14:textId="793BC0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B5D509F" w14:textId="7B72DC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8,499,748.70 </w:t>
            </w:r>
          </w:p>
        </w:tc>
      </w:tr>
      <w:tr w:rsidR="00D17D4B" w:rsidRPr="00D17D4B" w14:paraId="04C2558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F991ED"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601A3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41DAD07A" w14:textId="08DD09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1,080,900.00 </w:t>
            </w:r>
          </w:p>
        </w:tc>
        <w:tc>
          <w:tcPr>
            <w:tcW w:w="728" w:type="pct"/>
            <w:tcBorders>
              <w:top w:val="nil"/>
              <w:left w:val="nil"/>
              <w:bottom w:val="single" w:sz="4" w:space="0" w:color="000000"/>
              <w:right w:val="single" w:sz="4" w:space="0" w:color="000000"/>
            </w:tcBorders>
            <w:shd w:val="clear" w:color="auto" w:fill="auto"/>
            <w:noWrap/>
            <w:vAlign w:val="bottom"/>
            <w:hideMark/>
          </w:tcPr>
          <w:p w14:paraId="027CB503" w14:textId="5070592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4,680,581.12 </w:t>
            </w:r>
          </w:p>
        </w:tc>
        <w:tc>
          <w:tcPr>
            <w:tcW w:w="728" w:type="pct"/>
            <w:tcBorders>
              <w:top w:val="nil"/>
              <w:left w:val="nil"/>
              <w:bottom w:val="single" w:sz="4" w:space="0" w:color="000000"/>
              <w:right w:val="single" w:sz="4" w:space="0" w:color="000000"/>
            </w:tcBorders>
            <w:shd w:val="clear" w:color="auto" w:fill="auto"/>
            <w:noWrap/>
            <w:vAlign w:val="bottom"/>
            <w:hideMark/>
          </w:tcPr>
          <w:p w14:paraId="0538DBA8" w14:textId="3D3117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4F6BE9" w14:textId="17EBEE6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EBBD1A" w14:textId="597589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5,761,481.12 </w:t>
            </w:r>
          </w:p>
        </w:tc>
      </w:tr>
      <w:tr w:rsidR="00D17D4B" w:rsidRPr="00D17D4B" w14:paraId="4540D91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58EA8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29EA8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Socorro</w:t>
            </w:r>
          </w:p>
        </w:tc>
        <w:tc>
          <w:tcPr>
            <w:tcW w:w="728" w:type="pct"/>
            <w:tcBorders>
              <w:top w:val="nil"/>
              <w:left w:val="nil"/>
              <w:bottom w:val="single" w:sz="4" w:space="0" w:color="000000"/>
              <w:right w:val="single" w:sz="4" w:space="0" w:color="000000"/>
            </w:tcBorders>
            <w:shd w:val="clear" w:color="auto" w:fill="auto"/>
            <w:noWrap/>
            <w:vAlign w:val="bottom"/>
            <w:hideMark/>
          </w:tcPr>
          <w:p w14:paraId="7716FA55" w14:textId="190DE1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8E7F0C" w14:textId="1E654B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12,250,195.14 </w:t>
            </w:r>
          </w:p>
        </w:tc>
        <w:tc>
          <w:tcPr>
            <w:tcW w:w="728" w:type="pct"/>
            <w:tcBorders>
              <w:top w:val="nil"/>
              <w:left w:val="nil"/>
              <w:bottom w:val="single" w:sz="4" w:space="0" w:color="000000"/>
              <w:right w:val="single" w:sz="4" w:space="0" w:color="000000"/>
            </w:tcBorders>
            <w:shd w:val="clear" w:color="auto" w:fill="auto"/>
            <w:noWrap/>
            <w:vAlign w:val="bottom"/>
            <w:hideMark/>
          </w:tcPr>
          <w:p w14:paraId="40ACC60D" w14:textId="1FCFAAF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36C0A2" w14:textId="29943A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88CD83" w14:textId="6B0DC70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12,250,195.14 </w:t>
            </w:r>
          </w:p>
        </w:tc>
      </w:tr>
      <w:tr w:rsidR="00D17D4B" w:rsidRPr="00D17D4B" w14:paraId="3D19548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3D4C0D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F6B32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Surigao City</w:t>
            </w:r>
          </w:p>
        </w:tc>
        <w:tc>
          <w:tcPr>
            <w:tcW w:w="728" w:type="pct"/>
            <w:tcBorders>
              <w:top w:val="nil"/>
              <w:left w:val="nil"/>
              <w:bottom w:val="single" w:sz="4" w:space="0" w:color="000000"/>
              <w:right w:val="single" w:sz="4" w:space="0" w:color="000000"/>
            </w:tcBorders>
            <w:shd w:val="clear" w:color="auto" w:fill="auto"/>
            <w:noWrap/>
            <w:vAlign w:val="bottom"/>
            <w:hideMark/>
          </w:tcPr>
          <w:p w14:paraId="5A4397BD" w14:textId="50F0CC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210CE4" w14:textId="7F145E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F881DD" w14:textId="245143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9AB8A7" w14:textId="119206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AAAF70" w14:textId="66808F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7,100,000.00 </w:t>
            </w:r>
          </w:p>
        </w:tc>
      </w:tr>
      <w:tr w:rsidR="00D17D4B" w:rsidRPr="00D17D4B" w14:paraId="5195A9C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CD582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BC7D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Tagana-an</w:t>
            </w:r>
          </w:p>
        </w:tc>
        <w:tc>
          <w:tcPr>
            <w:tcW w:w="728" w:type="pct"/>
            <w:tcBorders>
              <w:top w:val="nil"/>
              <w:left w:val="nil"/>
              <w:bottom w:val="single" w:sz="4" w:space="0" w:color="000000"/>
              <w:right w:val="single" w:sz="4" w:space="0" w:color="000000"/>
            </w:tcBorders>
            <w:shd w:val="clear" w:color="auto" w:fill="auto"/>
            <w:noWrap/>
            <w:vAlign w:val="bottom"/>
            <w:hideMark/>
          </w:tcPr>
          <w:p w14:paraId="012B7330" w14:textId="1C377B0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EE9DAC" w14:textId="3F4E86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2,034,000.00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F23DA41" w14:textId="6DAE9B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915,600.00 </w:t>
            </w:r>
          </w:p>
        </w:tc>
        <w:tc>
          <w:tcPr>
            <w:tcW w:w="728" w:type="pct"/>
            <w:tcBorders>
              <w:top w:val="nil"/>
              <w:left w:val="nil"/>
              <w:bottom w:val="single" w:sz="4" w:space="0" w:color="000000"/>
              <w:right w:val="single" w:sz="4" w:space="0" w:color="000000"/>
            </w:tcBorders>
            <w:shd w:val="clear" w:color="auto" w:fill="auto"/>
            <w:noWrap/>
            <w:vAlign w:val="bottom"/>
            <w:hideMark/>
          </w:tcPr>
          <w:p w14:paraId="0D78BDEB" w14:textId="71FAA6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C1A8CBA" w14:textId="3C8CCE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2,949,600.00 </w:t>
            </w:r>
          </w:p>
        </w:tc>
      </w:tr>
      <w:tr w:rsidR="00D17D4B" w:rsidRPr="00D17D4B" w14:paraId="02CF0000"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F8BB6"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Surigao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04BFC373" w14:textId="5FE84EE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BB9CFD8" w14:textId="18EE2B1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161,977,462.88 </w:t>
            </w:r>
          </w:p>
        </w:tc>
        <w:tc>
          <w:tcPr>
            <w:tcW w:w="728" w:type="pct"/>
            <w:tcBorders>
              <w:top w:val="nil"/>
              <w:left w:val="nil"/>
              <w:bottom w:val="single" w:sz="4" w:space="0" w:color="000000"/>
              <w:right w:val="single" w:sz="4" w:space="0" w:color="000000"/>
            </w:tcBorders>
            <w:shd w:val="clear" w:color="D8D8D8" w:fill="D8D8D8"/>
            <w:noWrap/>
            <w:vAlign w:val="bottom"/>
            <w:hideMark/>
          </w:tcPr>
          <w:p w14:paraId="32676CBC" w14:textId="4177321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2,050,000.00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4C324EA" w14:textId="4063B4E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D6BFCD4" w14:textId="795E839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164,027,462.88 </w:t>
            </w:r>
          </w:p>
        </w:tc>
      </w:tr>
      <w:tr w:rsidR="00D17D4B" w:rsidRPr="00D17D4B" w14:paraId="5349E88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A3FAF34"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31485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Barobo</w:t>
            </w:r>
          </w:p>
        </w:tc>
        <w:tc>
          <w:tcPr>
            <w:tcW w:w="728" w:type="pct"/>
            <w:tcBorders>
              <w:top w:val="nil"/>
              <w:left w:val="nil"/>
              <w:bottom w:val="single" w:sz="4" w:space="0" w:color="000000"/>
              <w:right w:val="single" w:sz="4" w:space="0" w:color="000000"/>
            </w:tcBorders>
            <w:shd w:val="clear" w:color="auto" w:fill="auto"/>
            <w:noWrap/>
            <w:vAlign w:val="bottom"/>
            <w:hideMark/>
          </w:tcPr>
          <w:p w14:paraId="75B20CE5" w14:textId="59EC80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A5A9B9" w14:textId="30CC0B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06CF3D9" w14:textId="39CF82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D3BD45" w14:textId="4C0081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C11006C" w14:textId="5C3E47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22,000,000.00 </w:t>
            </w:r>
          </w:p>
        </w:tc>
      </w:tr>
      <w:tr w:rsidR="00D17D4B" w:rsidRPr="00D17D4B" w14:paraId="6E5FED1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6B67B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762F3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Bayabas</w:t>
            </w:r>
          </w:p>
        </w:tc>
        <w:tc>
          <w:tcPr>
            <w:tcW w:w="728" w:type="pct"/>
            <w:tcBorders>
              <w:top w:val="nil"/>
              <w:left w:val="nil"/>
              <w:bottom w:val="single" w:sz="4" w:space="0" w:color="000000"/>
              <w:right w:val="single" w:sz="4" w:space="0" w:color="000000"/>
            </w:tcBorders>
            <w:shd w:val="clear" w:color="auto" w:fill="auto"/>
            <w:noWrap/>
            <w:vAlign w:val="bottom"/>
            <w:hideMark/>
          </w:tcPr>
          <w:p w14:paraId="14FF48F9" w14:textId="1DCDB4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9F3E11" w14:textId="5E72D5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4,610,447.00 </w:t>
            </w:r>
          </w:p>
        </w:tc>
        <w:tc>
          <w:tcPr>
            <w:tcW w:w="728" w:type="pct"/>
            <w:tcBorders>
              <w:top w:val="nil"/>
              <w:left w:val="nil"/>
              <w:bottom w:val="single" w:sz="4" w:space="0" w:color="000000"/>
              <w:right w:val="single" w:sz="4" w:space="0" w:color="000000"/>
            </w:tcBorders>
            <w:shd w:val="clear" w:color="auto" w:fill="auto"/>
            <w:noWrap/>
            <w:vAlign w:val="bottom"/>
            <w:hideMark/>
          </w:tcPr>
          <w:p w14:paraId="181CE234" w14:textId="513291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1E9812" w14:textId="61A5FA3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BCA056" w14:textId="1B78D7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4,610,447.00 </w:t>
            </w:r>
          </w:p>
        </w:tc>
      </w:tr>
      <w:tr w:rsidR="00D17D4B" w:rsidRPr="00D17D4B" w14:paraId="36832C0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18649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D927F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Bislig</w:t>
            </w:r>
          </w:p>
        </w:tc>
        <w:tc>
          <w:tcPr>
            <w:tcW w:w="728" w:type="pct"/>
            <w:tcBorders>
              <w:top w:val="nil"/>
              <w:left w:val="nil"/>
              <w:bottom w:val="single" w:sz="4" w:space="0" w:color="000000"/>
              <w:right w:val="single" w:sz="4" w:space="0" w:color="000000"/>
            </w:tcBorders>
            <w:shd w:val="clear" w:color="auto" w:fill="auto"/>
            <w:noWrap/>
            <w:vAlign w:val="bottom"/>
            <w:hideMark/>
          </w:tcPr>
          <w:p w14:paraId="58DF007A" w14:textId="3DAF1D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2228AD" w14:textId="025EF8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7F6550" w14:textId="462098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5EA0A0" w14:textId="4D190B2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A450FFD" w14:textId="29A2A8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22,500,000.00 </w:t>
            </w:r>
          </w:p>
        </w:tc>
      </w:tr>
      <w:tr w:rsidR="00D17D4B" w:rsidRPr="00D17D4B" w14:paraId="6AAED81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3D27E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31234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xml:space="preserve"> Carmen</w:t>
            </w:r>
          </w:p>
        </w:tc>
        <w:tc>
          <w:tcPr>
            <w:tcW w:w="728" w:type="pct"/>
            <w:tcBorders>
              <w:top w:val="nil"/>
              <w:left w:val="nil"/>
              <w:bottom w:val="single" w:sz="4" w:space="0" w:color="000000"/>
              <w:right w:val="single" w:sz="4" w:space="0" w:color="000000"/>
            </w:tcBorders>
            <w:shd w:val="clear" w:color="auto" w:fill="auto"/>
            <w:noWrap/>
            <w:vAlign w:val="bottom"/>
            <w:hideMark/>
          </w:tcPr>
          <w:p w14:paraId="3222805B" w14:textId="467915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A2F3AE" w14:textId="7EA119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12,894,992.00 </w:t>
            </w:r>
          </w:p>
        </w:tc>
        <w:tc>
          <w:tcPr>
            <w:tcW w:w="728" w:type="pct"/>
            <w:tcBorders>
              <w:top w:val="nil"/>
              <w:left w:val="nil"/>
              <w:bottom w:val="single" w:sz="4" w:space="0" w:color="000000"/>
              <w:right w:val="single" w:sz="4" w:space="0" w:color="000000"/>
            </w:tcBorders>
            <w:shd w:val="clear" w:color="auto" w:fill="auto"/>
            <w:noWrap/>
            <w:vAlign w:val="bottom"/>
            <w:hideMark/>
          </w:tcPr>
          <w:p w14:paraId="366B5C23" w14:textId="2C72E4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BA835B" w14:textId="157F44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14E0F54" w14:textId="4A933A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12,894,992.00 </w:t>
            </w:r>
          </w:p>
        </w:tc>
      </w:tr>
      <w:tr w:rsidR="00D17D4B" w:rsidRPr="00D17D4B" w14:paraId="57ACD20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A5BF2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A232B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Carrascal</w:t>
            </w:r>
          </w:p>
        </w:tc>
        <w:tc>
          <w:tcPr>
            <w:tcW w:w="728" w:type="pct"/>
            <w:tcBorders>
              <w:top w:val="nil"/>
              <w:left w:val="nil"/>
              <w:bottom w:val="single" w:sz="4" w:space="0" w:color="000000"/>
              <w:right w:val="single" w:sz="4" w:space="0" w:color="000000"/>
            </w:tcBorders>
            <w:shd w:val="clear" w:color="auto" w:fill="auto"/>
            <w:noWrap/>
            <w:vAlign w:val="bottom"/>
            <w:hideMark/>
          </w:tcPr>
          <w:p w14:paraId="4680C5F6" w14:textId="6132DF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3757A4" w14:textId="18B036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6,166,496.00 </w:t>
            </w:r>
          </w:p>
        </w:tc>
        <w:tc>
          <w:tcPr>
            <w:tcW w:w="728" w:type="pct"/>
            <w:tcBorders>
              <w:top w:val="nil"/>
              <w:left w:val="nil"/>
              <w:bottom w:val="single" w:sz="4" w:space="0" w:color="000000"/>
              <w:right w:val="single" w:sz="4" w:space="0" w:color="000000"/>
            </w:tcBorders>
            <w:shd w:val="clear" w:color="auto" w:fill="auto"/>
            <w:noWrap/>
            <w:vAlign w:val="bottom"/>
            <w:hideMark/>
          </w:tcPr>
          <w:p w14:paraId="472A1BC0" w14:textId="1A54D3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77612E" w14:textId="36AEBE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FD7DFAD" w14:textId="1C5F46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6,166,496.00 </w:t>
            </w:r>
          </w:p>
        </w:tc>
      </w:tr>
      <w:tr w:rsidR="00D17D4B" w:rsidRPr="00D17D4B" w14:paraId="6446E75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0148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3DC1E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Cortes</w:t>
            </w:r>
          </w:p>
        </w:tc>
        <w:tc>
          <w:tcPr>
            <w:tcW w:w="728" w:type="pct"/>
            <w:tcBorders>
              <w:top w:val="nil"/>
              <w:left w:val="nil"/>
              <w:bottom w:val="single" w:sz="4" w:space="0" w:color="000000"/>
              <w:right w:val="single" w:sz="4" w:space="0" w:color="000000"/>
            </w:tcBorders>
            <w:shd w:val="clear" w:color="auto" w:fill="auto"/>
            <w:noWrap/>
            <w:vAlign w:val="bottom"/>
            <w:hideMark/>
          </w:tcPr>
          <w:p w14:paraId="7445728B" w14:textId="6112ED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48296C" w14:textId="1C2175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8,900,000.00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669CF81" w14:textId="77AA96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4A5556" w14:textId="769201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B8BD66" w14:textId="77C886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8,900,000.00 </w:t>
            </w:r>
          </w:p>
        </w:tc>
      </w:tr>
      <w:tr w:rsidR="00D17D4B" w:rsidRPr="00D17D4B" w14:paraId="2D0AA15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F24F28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7918A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Hinatuan</w:t>
            </w:r>
          </w:p>
        </w:tc>
        <w:tc>
          <w:tcPr>
            <w:tcW w:w="728" w:type="pct"/>
            <w:tcBorders>
              <w:top w:val="nil"/>
              <w:left w:val="nil"/>
              <w:bottom w:val="single" w:sz="4" w:space="0" w:color="000000"/>
              <w:right w:val="single" w:sz="4" w:space="0" w:color="000000"/>
            </w:tcBorders>
            <w:shd w:val="clear" w:color="auto" w:fill="auto"/>
            <w:noWrap/>
            <w:vAlign w:val="bottom"/>
            <w:hideMark/>
          </w:tcPr>
          <w:p w14:paraId="1BB3C94A" w14:textId="27C839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3DD0B5" w14:textId="1D9384E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8,982,270.00 </w:t>
            </w:r>
          </w:p>
        </w:tc>
        <w:tc>
          <w:tcPr>
            <w:tcW w:w="728" w:type="pct"/>
            <w:tcBorders>
              <w:top w:val="nil"/>
              <w:left w:val="nil"/>
              <w:bottom w:val="single" w:sz="4" w:space="0" w:color="000000"/>
              <w:right w:val="single" w:sz="4" w:space="0" w:color="000000"/>
            </w:tcBorders>
            <w:shd w:val="clear" w:color="auto" w:fill="auto"/>
            <w:noWrap/>
            <w:vAlign w:val="bottom"/>
            <w:hideMark/>
          </w:tcPr>
          <w:p w14:paraId="6D7C8BC3" w14:textId="19920E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0ABA23" w14:textId="2B27CD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93CC1F" w14:textId="0F8E93E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8,982,270.00 </w:t>
            </w:r>
          </w:p>
        </w:tc>
      </w:tr>
      <w:tr w:rsidR="00D17D4B" w:rsidRPr="00D17D4B" w14:paraId="2140EF3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BDB9B6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E4DB3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Lanuza</w:t>
            </w:r>
          </w:p>
        </w:tc>
        <w:tc>
          <w:tcPr>
            <w:tcW w:w="728" w:type="pct"/>
            <w:tcBorders>
              <w:top w:val="nil"/>
              <w:left w:val="nil"/>
              <w:bottom w:val="single" w:sz="4" w:space="0" w:color="000000"/>
              <w:right w:val="single" w:sz="4" w:space="0" w:color="000000"/>
            </w:tcBorders>
            <w:shd w:val="clear" w:color="auto" w:fill="auto"/>
            <w:noWrap/>
            <w:vAlign w:val="bottom"/>
            <w:hideMark/>
          </w:tcPr>
          <w:p w14:paraId="20BA93F1" w14:textId="6AFAEC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CA388E" w14:textId="3C2193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7,690,346.00 </w:t>
            </w:r>
          </w:p>
        </w:tc>
        <w:tc>
          <w:tcPr>
            <w:tcW w:w="728" w:type="pct"/>
            <w:tcBorders>
              <w:top w:val="nil"/>
              <w:left w:val="nil"/>
              <w:bottom w:val="single" w:sz="4" w:space="0" w:color="000000"/>
              <w:right w:val="single" w:sz="4" w:space="0" w:color="000000"/>
            </w:tcBorders>
            <w:shd w:val="clear" w:color="auto" w:fill="auto"/>
            <w:noWrap/>
            <w:vAlign w:val="bottom"/>
            <w:hideMark/>
          </w:tcPr>
          <w:p w14:paraId="58E86C50" w14:textId="6686BA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9012E6" w14:textId="286B7A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D31F998" w14:textId="774740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7,690,346.00 </w:t>
            </w:r>
          </w:p>
        </w:tc>
      </w:tr>
      <w:tr w:rsidR="00D17D4B" w:rsidRPr="00D17D4B" w14:paraId="72D4509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2712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EEAE4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Lianga</w:t>
            </w:r>
          </w:p>
        </w:tc>
        <w:tc>
          <w:tcPr>
            <w:tcW w:w="728" w:type="pct"/>
            <w:tcBorders>
              <w:top w:val="nil"/>
              <w:left w:val="nil"/>
              <w:bottom w:val="single" w:sz="4" w:space="0" w:color="000000"/>
              <w:right w:val="single" w:sz="4" w:space="0" w:color="000000"/>
            </w:tcBorders>
            <w:shd w:val="clear" w:color="auto" w:fill="auto"/>
            <w:noWrap/>
            <w:vAlign w:val="bottom"/>
            <w:hideMark/>
          </w:tcPr>
          <w:p w14:paraId="0BA118DD" w14:textId="6952411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4390CE" w14:textId="63EFB1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117035B" w14:textId="045EED0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E88FB4" w14:textId="4D207E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DDB778" w14:textId="0A9BAD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185,000.00 </w:t>
            </w:r>
          </w:p>
        </w:tc>
      </w:tr>
      <w:tr w:rsidR="00D17D4B" w:rsidRPr="00D17D4B" w14:paraId="650C350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62443B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477AC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Lingig</w:t>
            </w:r>
          </w:p>
        </w:tc>
        <w:tc>
          <w:tcPr>
            <w:tcW w:w="728" w:type="pct"/>
            <w:tcBorders>
              <w:top w:val="nil"/>
              <w:left w:val="nil"/>
              <w:bottom w:val="single" w:sz="4" w:space="0" w:color="000000"/>
              <w:right w:val="single" w:sz="4" w:space="0" w:color="000000"/>
            </w:tcBorders>
            <w:shd w:val="clear" w:color="auto" w:fill="auto"/>
            <w:noWrap/>
            <w:vAlign w:val="bottom"/>
            <w:hideMark/>
          </w:tcPr>
          <w:p w14:paraId="793F262C" w14:textId="47F0465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A85110" w14:textId="2E567A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14,150,811.58 </w:t>
            </w:r>
          </w:p>
        </w:tc>
        <w:tc>
          <w:tcPr>
            <w:tcW w:w="728" w:type="pct"/>
            <w:tcBorders>
              <w:top w:val="nil"/>
              <w:left w:val="nil"/>
              <w:bottom w:val="single" w:sz="4" w:space="0" w:color="000000"/>
              <w:right w:val="single" w:sz="4" w:space="0" w:color="000000"/>
            </w:tcBorders>
            <w:shd w:val="clear" w:color="auto" w:fill="auto"/>
            <w:noWrap/>
            <w:vAlign w:val="bottom"/>
            <w:hideMark/>
          </w:tcPr>
          <w:p w14:paraId="023A75A9" w14:textId="1D074D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07345" w14:textId="686DC8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D12CB40" w14:textId="6227D5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14,150,811.58 </w:t>
            </w:r>
          </w:p>
        </w:tc>
      </w:tr>
      <w:tr w:rsidR="00D17D4B" w:rsidRPr="00D17D4B" w14:paraId="76092C1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5B6B7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3796B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Madrid</w:t>
            </w:r>
          </w:p>
        </w:tc>
        <w:tc>
          <w:tcPr>
            <w:tcW w:w="728" w:type="pct"/>
            <w:tcBorders>
              <w:top w:val="nil"/>
              <w:left w:val="nil"/>
              <w:bottom w:val="single" w:sz="4" w:space="0" w:color="000000"/>
              <w:right w:val="single" w:sz="4" w:space="0" w:color="000000"/>
            </w:tcBorders>
            <w:shd w:val="clear" w:color="auto" w:fill="auto"/>
            <w:noWrap/>
            <w:vAlign w:val="bottom"/>
            <w:hideMark/>
          </w:tcPr>
          <w:p w14:paraId="659DD16E" w14:textId="00BB1B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7858FA" w14:textId="6F3026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7,690,823.65 </w:t>
            </w:r>
          </w:p>
        </w:tc>
        <w:tc>
          <w:tcPr>
            <w:tcW w:w="728" w:type="pct"/>
            <w:tcBorders>
              <w:top w:val="nil"/>
              <w:left w:val="nil"/>
              <w:bottom w:val="single" w:sz="4" w:space="0" w:color="000000"/>
              <w:right w:val="single" w:sz="4" w:space="0" w:color="000000"/>
            </w:tcBorders>
            <w:shd w:val="clear" w:color="auto" w:fill="auto"/>
            <w:noWrap/>
            <w:vAlign w:val="bottom"/>
            <w:hideMark/>
          </w:tcPr>
          <w:p w14:paraId="0DFA5DDE" w14:textId="33A6C6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EFC89E" w14:textId="77B5D5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F02D5E" w14:textId="5E687F0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7,690,823.65 </w:t>
            </w:r>
          </w:p>
        </w:tc>
      </w:tr>
      <w:tr w:rsidR="00D17D4B" w:rsidRPr="00D17D4B" w14:paraId="6BDED41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EC558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9911C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Marihatag</w:t>
            </w:r>
          </w:p>
        </w:tc>
        <w:tc>
          <w:tcPr>
            <w:tcW w:w="728" w:type="pct"/>
            <w:tcBorders>
              <w:top w:val="nil"/>
              <w:left w:val="nil"/>
              <w:bottom w:val="single" w:sz="4" w:space="0" w:color="000000"/>
              <w:right w:val="single" w:sz="4" w:space="0" w:color="000000"/>
            </w:tcBorders>
            <w:shd w:val="clear" w:color="auto" w:fill="auto"/>
            <w:noWrap/>
            <w:vAlign w:val="bottom"/>
            <w:hideMark/>
          </w:tcPr>
          <w:p w14:paraId="744CBA70" w14:textId="009168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995A4A" w14:textId="29FD5A9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9,569,174.64 </w:t>
            </w:r>
          </w:p>
        </w:tc>
        <w:tc>
          <w:tcPr>
            <w:tcW w:w="728" w:type="pct"/>
            <w:tcBorders>
              <w:top w:val="nil"/>
              <w:left w:val="nil"/>
              <w:bottom w:val="single" w:sz="4" w:space="0" w:color="000000"/>
              <w:right w:val="single" w:sz="4" w:space="0" w:color="000000"/>
            </w:tcBorders>
            <w:shd w:val="clear" w:color="auto" w:fill="auto"/>
            <w:noWrap/>
            <w:vAlign w:val="bottom"/>
            <w:hideMark/>
          </w:tcPr>
          <w:p w14:paraId="1C29AF9D" w14:textId="77E463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42CEA3" w14:textId="4CCB50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BFE0A52" w14:textId="35FE58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9,569,174.64 </w:t>
            </w:r>
          </w:p>
        </w:tc>
      </w:tr>
      <w:tr w:rsidR="00D17D4B" w:rsidRPr="00D17D4B" w14:paraId="48FBE5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7B4A33"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DA6A4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682B36BF" w14:textId="769EDD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0363F" w14:textId="706C37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69,222.50 </w:t>
            </w:r>
          </w:p>
        </w:tc>
        <w:tc>
          <w:tcPr>
            <w:tcW w:w="728" w:type="pct"/>
            <w:tcBorders>
              <w:top w:val="nil"/>
              <w:left w:val="nil"/>
              <w:bottom w:val="single" w:sz="4" w:space="0" w:color="000000"/>
              <w:right w:val="single" w:sz="4" w:space="0" w:color="000000"/>
            </w:tcBorders>
            <w:shd w:val="clear" w:color="auto" w:fill="auto"/>
            <w:noWrap/>
            <w:vAlign w:val="bottom"/>
            <w:hideMark/>
          </w:tcPr>
          <w:p w14:paraId="208DE834" w14:textId="4B4A9F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11DA25" w14:textId="2E28924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EAB3AD" w14:textId="1AFF00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69,222.50 </w:t>
            </w:r>
          </w:p>
        </w:tc>
      </w:tr>
      <w:tr w:rsidR="00D17D4B" w:rsidRPr="00D17D4B" w14:paraId="46A0245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B200C9"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D4E08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5EB5ABA0" w14:textId="5F06CF8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860623" w14:textId="054B43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11,516,825.00 </w:t>
            </w:r>
          </w:p>
        </w:tc>
        <w:tc>
          <w:tcPr>
            <w:tcW w:w="728" w:type="pct"/>
            <w:tcBorders>
              <w:top w:val="nil"/>
              <w:left w:val="nil"/>
              <w:bottom w:val="single" w:sz="4" w:space="0" w:color="000000"/>
              <w:right w:val="single" w:sz="4" w:space="0" w:color="000000"/>
            </w:tcBorders>
            <w:shd w:val="clear" w:color="auto" w:fill="auto"/>
            <w:noWrap/>
            <w:vAlign w:val="bottom"/>
            <w:hideMark/>
          </w:tcPr>
          <w:p w14:paraId="02A6704B" w14:textId="72F830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2E9F39" w14:textId="54A0506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59F2D79" w14:textId="6E549B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13,566,825.00 </w:t>
            </w:r>
          </w:p>
        </w:tc>
      </w:tr>
      <w:tr w:rsidR="00D17D4B" w:rsidRPr="00D17D4B" w14:paraId="3C95314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9E1B75"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901DC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Tagbina</w:t>
            </w:r>
          </w:p>
        </w:tc>
        <w:tc>
          <w:tcPr>
            <w:tcW w:w="728" w:type="pct"/>
            <w:tcBorders>
              <w:top w:val="nil"/>
              <w:left w:val="nil"/>
              <w:bottom w:val="single" w:sz="4" w:space="0" w:color="000000"/>
              <w:right w:val="single" w:sz="4" w:space="0" w:color="000000"/>
            </w:tcBorders>
            <w:shd w:val="clear" w:color="auto" w:fill="auto"/>
            <w:noWrap/>
            <w:vAlign w:val="bottom"/>
            <w:hideMark/>
          </w:tcPr>
          <w:p w14:paraId="17D39066" w14:textId="2D2489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574D82" w14:textId="480076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14,890,515.00 </w:t>
            </w:r>
          </w:p>
        </w:tc>
        <w:tc>
          <w:tcPr>
            <w:tcW w:w="728" w:type="pct"/>
            <w:tcBorders>
              <w:top w:val="nil"/>
              <w:left w:val="nil"/>
              <w:bottom w:val="single" w:sz="4" w:space="0" w:color="000000"/>
              <w:right w:val="single" w:sz="4" w:space="0" w:color="000000"/>
            </w:tcBorders>
            <w:shd w:val="clear" w:color="auto" w:fill="auto"/>
            <w:noWrap/>
            <w:vAlign w:val="bottom"/>
            <w:hideMark/>
          </w:tcPr>
          <w:p w14:paraId="72452D65" w14:textId="2978D5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EB6C3B" w14:textId="319F51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A40D0A" w14:textId="3CC121D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14,890,515.00 </w:t>
            </w:r>
          </w:p>
        </w:tc>
      </w:tr>
      <w:tr w:rsidR="00D17D4B" w:rsidRPr="00D17D4B" w14:paraId="15BC830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28FE8A0"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DC23A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Tago</w:t>
            </w:r>
          </w:p>
        </w:tc>
        <w:tc>
          <w:tcPr>
            <w:tcW w:w="728" w:type="pct"/>
            <w:tcBorders>
              <w:top w:val="nil"/>
              <w:left w:val="nil"/>
              <w:bottom w:val="single" w:sz="4" w:space="0" w:color="000000"/>
              <w:right w:val="single" w:sz="4" w:space="0" w:color="000000"/>
            </w:tcBorders>
            <w:shd w:val="clear" w:color="auto" w:fill="auto"/>
            <w:noWrap/>
            <w:vAlign w:val="bottom"/>
            <w:hideMark/>
          </w:tcPr>
          <w:p w14:paraId="0951B716" w14:textId="026A6D7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E9778C" w14:textId="696222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4,583,824.96 </w:t>
            </w:r>
          </w:p>
        </w:tc>
        <w:tc>
          <w:tcPr>
            <w:tcW w:w="728" w:type="pct"/>
            <w:tcBorders>
              <w:top w:val="nil"/>
              <w:left w:val="nil"/>
              <w:bottom w:val="single" w:sz="4" w:space="0" w:color="000000"/>
              <w:right w:val="single" w:sz="4" w:space="0" w:color="000000"/>
            </w:tcBorders>
            <w:shd w:val="clear" w:color="auto" w:fill="auto"/>
            <w:noWrap/>
            <w:vAlign w:val="bottom"/>
            <w:hideMark/>
          </w:tcPr>
          <w:p w14:paraId="7D9C044E" w14:textId="239EF61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5E2B5B" w14:textId="0E3FCC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8B2282F" w14:textId="3F0B5D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4,583,824.96 </w:t>
            </w:r>
          </w:p>
        </w:tc>
      </w:tr>
      <w:tr w:rsidR="00D17D4B" w:rsidRPr="00D17D4B" w14:paraId="20E955C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BFB1886"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E8D85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Tandag</w:t>
            </w:r>
          </w:p>
        </w:tc>
        <w:tc>
          <w:tcPr>
            <w:tcW w:w="728" w:type="pct"/>
            <w:tcBorders>
              <w:top w:val="nil"/>
              <w:left w:val="nil"/>
              <w:bottom w:val="single" w:sz="4" w:space="0" w:color="000000"/>
              <w:right w:val="single" w:sz="4" w:space="0" w:color="000000"/>
            </w:tcBorders>
            <w:shd w:val="clear" w:color="auto" w:fill="auto"/>
            <w:noWrap/>
            <w:vAlign w:val="bottom"/>
            <w:hideMark/>
          </w:tcPr>
          <w:p w14:paraId="01C097FE" w14:textId="2663787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938DAA" w14:textId="3F7879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5,576,714.55 </w:t>
            </w:r>
          </w:p>
        </w:tc>
        <w:tc>
          <w:tcPr>
            <w:tcW w:w="728" w:type="pct"/>
            <w:tcBorders>
              <w:top w:val="nil"/>
              <w:left w:val="nil"/>
              <w:bottom w:val="single" w:sz="4" w:space="0" w:color="000000"/>
              <w:right w:val="single" w:sz="4" w:space="0" w:color="000000"/>
            </w:tcBorders>
            <w:shd w:val="clear" w:color="auto" w:fill="auto"/>
            <w:noWrap/>
            <w:vAlign w:val="bottom"/>
            <w:hideMark/>
          </w:tcPr>
          <w:p w14:paraId="3BAE9AE9" w14:textId="7F7B8A1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79B98F" w14:textId="3A83755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CD05F6B" w14:textId="42CB25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5,576,714.55 </w:t>
            </w:r>
          </w:p>
        </w:tc>
      </w:tr>
      <w:tr w:rsidR="00D17D4B" w:rsidRPr="00D17D4B" w14:paraId="7CFAA27E"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8B8456"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CAR</w:t>
            </w:r>
          </w:p>
        </w:tc>
        <w:tc>
          <w:tcPr>
            <w:tcW w:w="728" w:type="pct"/>
            <w:tcBorders>
              <w:top w:val="nil"/>
              <w:left w:val="nil"/>
              <w:bottom w:val="single" w:sz="4" w:space="0" w:color="000000"/>
              <w:right w:val="single" w:sz="4" w:space="0" w:color="000000"/>
            </w:tcBorders>
            <w:shd w:val="clear" w:color="A5A5A5" w:fill="A5A5A5"/>
            <w:noWrap/>
            <w:vAlign w:val="bottom"/>
            <w:hideMark/>
          </w:tcPr>
          <w:p w14:paraId="2D60AC10" w14:textId="0CCC0E1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35,914,383.08 </w:t>
            </w:r>
          </w:p>
        </w:tc>
        <w:tc>
          <w:tcPr>
            <w:tcW w:w="728" w:type="pct"/>
            <w:tcBorders>
              <w:top w:val="nil"/>
              <w:left w:val="nil"/>
              <w:bottom w:val="single" w:sz="4" w:space="0" w:color="000000"/>
              <w:right w:val="single" w:sz="4" w:space="0" w:color="000000"/>
            </w:tcBorders>
            <w:shd w:val="clear" w:color="A5A5A5" w:fill="A5A5A5"/>
            <w:noWrap/>
            <w:vAlign w:val="bottom"/>
            <w:hideMark/>
          </w:tcPr>
          <w:p w14:paraId="70B5ACF7" w14:textId="6A36A5E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170,249,202.29 </w:t>
            </w:r>
          </w:p>
        </w:tc>
        <w:tc>
          <w:tcPr>
            <w:tcW w:w="728" w:type="pct"/>
            <w:tcBorders>
              <w:top w:val="nil"/>
              <w:left w:val="nil"/>
              <w:bottom w:val="single" w:sz="4" w:space="0" w:color="000000"/>
              <w:right w:val="single" w:sz="4" w:space="0" w:color="000000"/>
            </w:tcBorders>
            <w:shd w:val="clear" w:color="A5A5A5" w:fill="A5A5A5"/>
            <w:noWrap/>
            <w:vAlign w:val="bottom"/>
            <w:hideMark/>
          </w:tcPr>
          <w:p w14:paraId="04B960B1" w14:textId="375A4C3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366,417.00 </w:t>
            </w:r>
          </w:p>
        </w:tc>
        <w:tc>
          <w:tcPr>
            <w:tcW w:w="728" w:type="pct"/>
            <w:tcBorders>
              <w:top w:val="nil"/>
              <w:left w:val="nil"/>
              <w:bottom w:val="single" w:sz="4" w:space="0" w:color="000000"/>
              <w:right w:val="single" w:sz="4" w:space="0" w:color="000000"/>
            </w:tcBorders>
            <w:shd w:val="clear" w:color="A5A5A5" w:fill="A5A5A5"/>
            <w:noWrap/>
            <w:vAlign w:val="bottom"/>
            <w:hideMark/>
          </w:tcPr>
          <w:p w14:paraId="56BF1B93" w14:textId="1953362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6,414,283.00 </w:t>
            </w:r>
          </w:p>
        </w:tc>
        <w:tc>
          <w:tcPr>
            <w:tcW w:w="726" w:type="pct"/>
            <w:tcBorders>
              <w:top w:val="nil"/>
              <w:left w:val="nil"/>
              <w:bottom w:val="single" w:sz="4" w:space="0" w:color="000000"/>
              <w:right w:val="single" w:sz="4" w:space="0" w:color="000000"/>
            </w:tcBorders>
            <w:shd w:val="clear" w:color="A5A5A5" w:fill="A5A5A5"/>
            <w:noWrap/>
            <w:vAlign w:val="bottom"/>
            <w:hideMark/>
          </w:tcPr>
          <w:p w14:paraId="7C91B5DC" w14:textId="204A3FF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212,944,285.37 </w:t>
            </w:r>
          </w:p>
        </w:tc>
      </w:tr>
      <w:tr w:rsidR="00D17D4B" w:rsidRPr="00D17D4B" w14:paraId="609F4150"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38B96E"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Abra</w:t>
            </w:r>
          </w:p>
        </w:tc>
        <w:tc>
          <w:tcPr>
            <w:tcW w:w="728" w:type="pct"/>
            <w:tcBorders>
              <w:top w:val="nil"/>
              <w:left w:val="nil"/>
              <w:bottom w:val="single" w:sz="4" w:space="0" w:color="000000"/>
              <w:right w:val="single" w:sz="4" w:space="0" w:color="000000"/>
            </w:tcBorders>
            <w:shd w:val="clear" w:color="D8D8D8" w:fill="D8D8D8"/>
            <w:noWrap/>
            <w:vAlign w:val="bottom"/>
            <w:hideMark/>
          </w:tcPr>
          <w:p w14:paraId="392E7BF7" w14:textId="58F7E84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9,706,563.12 </w:t>
            </w:r>
          </w:p>
        </w:tc>
        <w:tc>
          <w:tcPr>
            <w:tcW w:w="728" w:type="pct"/>
            <w:tcBorders>
              <w:top w:val="nil"/>
              <w:left w:val="nil"/>
              <w:bottom w:val="single" w:sz="4" w:space="0" w:color="000000"/>
              <w:right w:val="single" w:sz="4" w:space="0" w:color="000000"/>
            </w:tcBorders>
            <w:shd w:val="clear" w:color="D8D8D8" w:fill="D8D8D8"/>
            <w:noWrap/>
            <w:vAlign w:val="bottom"/>
            <w:hideMark/>
          </w:tcPr>
          <w:p w14:paraId="475685C0" w14:textId="2E449CC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32,171,509.60 </w:t>
            </w:r>
          </w:p>
        </w:tc>
        <w:tc>
          <w:tcPr>
            <w:tcW w:w="728" w:type="pct"/>
            <w:tcBorders>
              <w:top w:val="nil"/>
              <w:left w:val="nil"/>
              <w:bottom w:val="single" w:sz="4" w:space="0" w:color="000000"/>
              <w:right w:val="single" w:sz="4" w:space="0" w:color="000000"/>
            </w:tcBorders>
            <w:shd w:val="clear" w:color="D8D8D8" w:fill="D8D8D8"/>
            <w:noWrap/>
            <w:vAlign w:val="bottom"/>
            <w:hideMark/>
          </w:tcPr>
          <w:p w14:paraId="5D55FA7A" w14:textId="600188F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31,955.00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6771175" w14:textId="6AAC11B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39,000.00 </w:t>
            </w:r>
          </w:p>
        </w:tc>
        <w:tc>
          <w:tcPr>
            <w:tcW w:w="726" w:type="pct"/>
            <w:tcBorders>
              <w:top w:val="nil"/>
              <w:left w:val="nil"/>
              <w:bottom w:val="single" w:sz="4" w:space="0" w:color="000000"/>
              <w:right w:val="single" w:sz="4" w:space="0" w:color="000000"/>
            </w:tcBorders>
            <w:shd w:val="clear" w:color="D8D8D8" w:fill="D8D8D8"/>
            <w:noWrap/>
            <w:vAlign w:val="bottom"/>
            <w:hideMark/>
          </w:tcPr>
          <w:p w14:paraId="60E58800" w14:textId="4A8793A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41,949,027.72 </w:t>
            </w:r>
          </w:p>
        </w:tc>
      </w:tr>
      <w:tr w:rsidR="00D17D4B" w:rsidRPr="00D17D4B" w14:paraId="53F54C0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9987AE"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F7147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Bangued</w:t>
            </w:r>
          </w:p>
        </w:tc>
        <w:tc>
          <w:tcPr>
            <w:tcW w:w="728" w:type="pct"/>
            <w:tcBorders>
              <w:top w:val="nil"/>
              <w:left w:val="nil"/>
              <w:bottom w:val="single" w:sz="4" w:space="0" w:color="000000"/>
              <w:right w:val="single" w:sz="4" w:space="0" w:color="000000"/>
            </w:tcBorders>
            <w:shd w:val="clear" w:color="auto" w:fill="auto"/>
            <w:noWrap/>
            <w:vAlign w:val="bottom"/>
            <w:hideMark/>
          </w:tcPr>
          <w:p w14:paraId="65D84B61" w14:textId="65E4AF8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1,153,351.52 </w:t>
            </w:r>
          </w:p>
        </w:tc>
        <w:tc>
          <w:tcPr>
            <w:tcW w:w="728" w:type="pct"/>
            <w:tcBorders>
              <w:top w:val="nil"/>
              <w:left w:val="nil"/>
              <w:bottom w:val="single" w:sz="4" w:space="0" w:color="000000"/>
              <w:right w:val="single" w:sz="4" w:space="0" w:color="000000"/>
            </w:tcBorders>
            <w:shd w:val="clear" w:color="auto" w:fill="auto"/>
            <w:noWrap/>
            <w:vAlign w:val="bottom"/>
            <w:hideMark/>
          </w:tcPr>
          <w:p w14:paraId="35D0ACA5" w14:textId="47BF4F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2,703,616.00 </w:t>
            </w:r>
          </w:p>
        </w:tc>
        <w:tc>
          <w:tcPr>
            <w:tcW w:w="728" w:type="pct"/>
            <w:tcBorders>
              <w:top w:val="nil"/>
              <w:left w:val="nil"/>
              <w:bottom w:val="single" w:sz="4" w:space="0" w:color="000000"/>
              <w:right w:val="single" w:sz="4" w:space="0" w:color="000000"/>
            </w:tcBorders>
            <w:shd w:val="clear" w:color="auto" w:fill="auto"/>
            <w:noWrap/>
            <w:vAlign w:val="bottom"/>
            <w:hideMark/>
          </w:tcPr>
          <w:p w14:paraId="217BF8B4" w14:textId="71DB0C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00E529" w14:textId="0DB158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643295" w14:textId="2921C3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3,856,967.52 </w:t>
            </w:r>
          </w:p>
        </w:tc>
      </w:tr>
      <w:tr w:rsidR="00D17D4B" w:rsidRPr="00D17D4B" w14:paraId="275C076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4738B5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B4F1F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Boliney</w:t>
            </w:r>
          </w:p>
        </w:tc>
        <w:tc>
          <w:tcPr>
            <w:tcW w:w="728" w:type="pct"/>
            <w:tcBorders>
              <w:top w:val="nil"/>
              <w:left w:val="nil"/>
              <w:bottom w:val="single" w:sz="4" w:space="0" w:color="000000"/>
              <w:right w:val="single" w:sz="4" w:space="0" w:color="000000"/>
            </w:tcBorders>
            <w:shd w:val="clear" w:color="auto" w:fill="auto"/>
            <w:noWrap/>
            <w:vAlign w:val="bottom"/>
            <w:hideMark/>
          </w:tcPr>
          <w:p w14:paraId="3BB3E334" w14:textId="30F22CD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340,548.24 </w:t>
            </w:r>
          </w:p>
        </w:tc>
        <w:tc>
          <w:tcPr>
            <w:tcW w:w="728" w:type="pct"/>
            <w:tcBorders>
              <w:top w:val="nil"/>
              <w:left w:val="nil"/>
              <w:bottom w:val="single" w:sz="4" w:space="0" w:color="000000"/>
              <w:right w:val="single" w:sz="4" w:space="0" w:color="000000"/>
            </w:tcBorders>
            <w:shd w:val="clear" w:color="auto" w:fill="auto"/>
            <w:noWrap/>
            <w:vAlign w:val="bottom"/>
            <w:hideMark/>
          </w:tcPr>
          <w:p w14:paraId="7F20247E" w14:textId="10352F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416,580.00 </w:t>
            </w:r>
          </w:p>
        </w:tc>
        <w:tc>
          <w:tcPr>
            <w:tcW w:w="728" w:type="pct"/>
            <w:tcBorders>
              <w:top w:val="nil"/>
              <w:left w:val="nil"/>
              <w:bottom w:val="single" w:sz="4" w:space="0" w:color="000000"/>
              <w:right w:val="single" w:sz="4" w:space="0" w:color="000000"/>
            </w:tcBorders>
            <w:shd w:val="clear" w:color="auto" w:fill="auto"/>
            <w:noWrap/>
            <w:vAlign w:val="bottom"/>
            <w:hideMark/>
          </w:tcPr>
          <w:p w14:paraId="0F24F77A" w14:textId="78D2CEC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36C6FC" w14:textId="50BCD9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87C65DA" w14:textId="6F3D99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757,128.24 </w:t>
            </w:r>
          </w:p>
        </w:tc>
      </w:tr>
      <w:tr w:rsidR="00D17D4B" w:rsidRPr="00D17D4B" w14:paraId="2B0B01D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095D96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C156F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Bucay</w:t>
            </w:r>
          </w:p>
        </w:tc>
        <w:tc>
          <w:tcPr>
            <w:tcW w:w="728" w:type="pct"/>
            <w:tcBorders>
              <w:top w:val="nil"/>
              <w:left w:val="nil"/>
              <w:bottom w:val="single" w:sz="4" w:space="0" w:color="000000"/>
              <w:right w:val="single" w:sz="4" w:space="0" w:color="000000"/>
            </w:tcBorders>
            <w:shd w:val="clear" w:color="auto" w:fill="auto"/>
            <w:noWrap/>
            <w:vAlign w:val="bottom"/>
            <w:hideMark/>
          </w:tcPr>
          <w:p w14:paraId="173173A8" w14:textId="16E032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231,177.28 </w:t>
            </w:r>
          </w:p>
        </w:tc>
        <w:tc>
          <w:tcPr>
            <w:tcW w:w="728" w:type="pct"/>
            <w:tcBorders>
              <w:top w:val="nil"/>
              <w:left w:val="nil"/>
              <w:bottom w:val="single" w:sz="4" w:space="0" w:color="000000"/>
              <w:right w:val="single" w:sz="4" w:space="0" w:color="000000"/>
            </w:tcBorders>
            <w:shd w:val="clear" w:color="auto" w:fill="auto"/>
            <w:noWrap/>
            <w:vAlign w:val="bottom"/>
            <w:hideMark/>
          </w:tcPr>
          <w:p w14:paraId="5F2EC387" w14:textId="4A2E72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864,948.00 </w:t>
            </w:r>
          </w:p>
        </w:tc>
        <w:tc>
          <w:tcPr>
            <w:tcW w:w="728" w:type="pct"/>
            <w:tcBorders>
              <w:top w:val="nil"/>
              <w:left w:val="nil"/>
              <w:bottom w:val="single" w:sz="4" w:space="0" w:color="000000"/>
              <w:right w:val="single" w:sz="4" w:space="0" w:color="000000"/>
            </w:tcBorders>
            <w:shd w:val="clear" w:color="auto" w:fill="auto"/>
            <w:noWrap/>
            <w:vAlign w:val="bottom"/>
            <w:hideMark/>
          </w:tcPr>
          <w:p w14:paraId="20100788" w14:textId="64AC61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DBF0E" w14:textId="671CB4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973CFA" w14:textId="4BB163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1,096,125.28 </w:t>
            </w:r>
          </w:p>
        </w:tc>
      </w:tr>
      <w:tr w:rsidR="00D17D4B" w:rsidRPr="00D17D4B" w14:paraId="3C0E071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523F5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55BDB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Bucloc</w:t>
            </w:r>
          </w:p>
        </w:tc>
        <w:tc>
          <w:tcPr>
            <w:tcW w:w="728" w:type="pct"/>
            <w:tcBorders>
              <w:top w:val="nil"/>
              <w:left w:val="nil"/>
              <w:bottom w:val="single" w:sz="4" w:space="0" w:color="000000"/>
              <w:right w:val="single" w:sz="4" w:space="0" w:color="000000"/>
            </w:tcBorders>
            <w:shd w:val="clear" w:color="auto" w:fill="auto"/>
            <w:noWrap/>
            <w:vAlign w:val="bottom"/>
            <w:hideMark/>
          </w:tcPr>
          <w:p w14:paraId="4A5BAA4F" w14:textId="5B24B3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26,265.00 </w:t>
            </w:r>
          </w:p>
        </w:tc>
        <w:tc>
          <w:tcPr>
            <w:tcW w:w="728" w:type="pct"/>
            <w:tcBorders>
              <w:top w:val="nil"/>
              <w:left w:val="nil"/>
              <w:bottom w:val="single" w:sz="4" w:space="0" w:color="000000"/>
              <w:right w:val="single" w:sz="4" w:space="0" w:color="000000"/>
            </w:tcBorders>
            <w:shd w:val="clear" w:color="auto" w:fill="auto"/>
            <w:noWrap/>
            <w:vAlign w:val="bottom"/>
            <w:hideMark/>
          </w:tcPr>
          <w:p w14:paraId="39A18592" w14:textId="280418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21,930.00 </w:t>
            </w:r>
          </w:p>
        </w:tc>
        <w:tc>
          <w:tcPr>
            <w:tcW w:w="728" w:type="pct"/>
            <w:tcBorders>
              <w:top w:val="nil"/>
              <w:left w:val="nil"/>
              <w:bottom w:val="single" w:sz="4" w:space="0" w:color="000000"/>
              <w:right w:val="single" w:sz="4" w:space="0" w:color="000000"/>
            </w:tcBorders>
            <w:shd w:val="clear" w:color="auto" w:fill="auto"/>
            <w:noWrap/>
            <w:vAlign w:val="bottom"/>
            <w:hideMark/>
          </w:tcPr>
          <w:p w14:paraId="048E08F6" w14:textId="3D785E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FA6D74" w14:textId="4185F3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D45DBCC" w14:textId="39F5BD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48,195.00 </w:t>
            </w:r>
          </w:p>
        </w:tc>
      </w:tr>
      <w:tr w:rsidR="00D17D4B" w:rsidRPr="00D17D4B" w14:paraId="4FEE55E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132B90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EFFEF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Daguioman</w:t>
            </w:r>
          </w:p>
        </w:tc>
        <w:tc>
          <w:tcPr>
            <w:tcW w:w="728" w:type="pct"/>
            <w:tcBorders>
              <w:top w:val="nil"/>
              <w:left w:val="nil"/>
              <w:bottom w:val="single" w:sz="4" w:space="0" w:color="000000"/>
              <w:right w:val="single" w:sz="4" w:space="0" w:color="000000"/>
            </w:tcBorders>
            <w:shd w:val="clear" w:color="auto" w:fill="auto"/>
            <w:noWrap/>
            <w:vAlign w:val="bottom"/>
            <w:hideMark/>
          </w:tcPr>
          <w:p w14:paraId="3F14BB32" w14:textId="11BF96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32,831.25 </w:t>
            </w:r>
          </w:p>
        </w:tc>
        <w:tc>
          <w:tcPr>
            <w:tcW w:w="728" w:type="pct"/>
            <w:tcBorders>
              <w:top w:val="nil"/>
              <w:left w:val="nil"/>
              <w:bottom w:val="single" w:sz="4" w:space="0" w:color="000000"/>
              <w:right w:val="single" w:sz="4" w:space="0" w:color="000000"/>
            </w:tcBorders>
            <w:shd w:val="clear" w:color="auto" w:fill="auto"/>
            <w:noWrap/>
            <w:vAlign w:val="bottom"/>
            <w:hideMark/>
          </w:tcPr>
          <w:p w14:paraId="195E495E" w14:textId="0936E2A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2,680,866.00 </w:t>
            </w:r>
          </w:p>
        </w:tc>
        <w:tc>
          <w:tcPr>
            <w:tcW w:w="728" w:type="pct"/>
            <w:tcBorders>
              <w:top w:val="nil"/>
              <w:left w:val="nil"/>
              <w:bottom w:val="single" w:sz="4" w:space="0" w:color="000000"/>
              <w:right w:val="single" w:sz="4" w:space="0" w:color="000000"/>
            </w:tcBorders>
            <w:shd w:val="clear" w:color="auto" w:fill="auto"/>
            <w:noWrap/>
            <w:vAlign w:val="bottom"/>
            <w:hideMark/>
          </w:tcPr>
          <w:p w14:paraId="51314F00" w14:textId="0BB51E5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08126" w14:textId="3B9E106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D5779F3" w14:textId="4236678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2,713,697.25 </w:t>
            </w:r>
          </w:p>
        </w:tc>
      </w:tr>
      <w:tr w:rsidR="00D17D4B" w:rsidRPr="00D17D4B" w14:paraId="06E45F9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61D3F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0E415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Danglas</w:t>
            </w:r>
          </w:p>
        </w:tc>
        <w:tc>
          <w:tcPr>
            <w:tcW w:w="728" w:type="pct"/>
            <w:tcBorders>
              <w:top w:val="nil"/>
              <w:left w:val="nil"/>
              <w:bottom w:val="single" w:sz="4" w:space="0" w:color="000000"/>
              <w:right w:val="single" w:sz="4" w:space="0" w:color="000000"/>
            </w:tcBorders>
            <w:shd w:val="clear" w:color="auto" w:fill="auto"/>
            <w:noWrap/>
            <w:vAlign w:val="bottom"/>
            <w:hideMark/>
          </w:tcPr>
          <w:p w14:paraId="5EEC80F0" w14:textId="6B25338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52,530.00 </w:t>
            </w:r>
          </w:p>
        </w:tc>
        <w:tc>
          <w:tcPr>
            <w:tcW w:w="728" w:type="pct"/>
            <w:tcBorders>
              <w:top w:val="nil"/>
              <w:left w:val="nil"/>
              <w:bottom w:val="single" w:sz="4" w:space="0" w:color="000000"/>
              <w:right w:val="single" w:sz="4" w:space="0" w:color="000000"/>
            </w:tcBorders>
            <w:shd w:val="clear" w:color="auto" w:fill="auto"/>
            <w:noWrap/>
            <w:vAlign w:val="bottom"/>
            <w:hideMark/>
          </w:tcPr>
          <w:p w14:paraId="321B6017" w14:textId="3520A4A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224,666.00 </w:t>
            </w:r>
          </w:p>
        </w:tc>
        <w:tc>
          <w:tcPr>
            <w:tcW w:w="728" w:type="pct"/>
            <w:tcBorders>
              <w:top w:val="nil"/>
              <w:left w:val="nil"/>
              <w:bottom w:val="single" w:sz="4" w:space="0" w:color="000000"/>
              <w:right w:val="single" w:sz="4" w:space="0" w:color="000000"/>
            </w:tcBorders>
            <w:shd w:val="clear" w:color="auto" w:fill="auto"/>
            <w:noWrap/>
            <w:vAlign w:val="bottom"/>
            <w:hideMark/>
          </w:tcPr>
          <w:p w14:paraId="5F421138" w14:textId="086367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9B7A66" w14:textId="617A278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B3417E" w14:textId="599D97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277,196.00 </w:t>
            </w:r>
          </w:p>
        </w:tc>
      </w:tr>
      <w:tr w:rsidR="00D17D4B" w:rsidRPr="00D17D4B" w14:paraId="0FEE08E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233A4AF"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4180F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75FDC186" w14:textId="077533F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592,363.80 </w:t>
            </w:r>
          </w:p>
        </w:tc>
        <w:tc>
          <w:tcPr>
            <w:tcW w:w="728" w:type="pct"/>
            <w:tcBorders>
              <w:top w:val="nil"/>
              <w:left w:val="nil"/>
              <w:bottom w:val="single" w:sz="4" w:space="0" w:color="000000"/>
              <w:right w:val="single" w:sz="4" w:space="0" w:color="000000"/>
            </w:tcBorders>
            <w:shd w:val="clear" w:color="auto" w:fill="auto"/>
            <w:noWrap/>
            <w:vAlign w:val="bottom"/>
            <w:hideMark/>
          </w:tcPr>
          <w:p w14:paraId="22F62632" w14:textId="7E21CE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955,639.00 </w:t>
            </w:r>
          </w:p>
        </w:tc>
        <w:tc>
          <w:tcPr>
            <w:tcW w:w="728" w:type="pct"/>
            <w:tcBorders>
              <w:top w:val="nil"/>
              <w:left w:val="nil"/>
              <w:bottom w:val="single" w:sz="4" w:space="0" w:color="000000"/>
              <w:right w:val="single" w:sz="4" w:space="0" w:color="000000"/>
            </w:tcBorders>
            <w:shd w:val="clear" w:color="auto" w:fill="auto"/>
            <w:noWrap/>
            <w:vAlign w:val="bottom"/>
            <w:hideMark/>
          </w:tcPr>
          <w:p w14:paraId="58241106" w14:textId="72BFEB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ADEA3E" w14:textId="08F7E3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004F45" w14:textId="3408EA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1,548,002.80 </w:t>
            </w:r>
          </w:p>
        </w:tc>
      </w:tr>
      <w:tr w:rsidR="00D17D4B" w:rsidRPr="00D17D4B" w14:paraId="4CEDF66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D90D2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D9FBE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03A11D31" w14:textId="17BE3C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314,661.24 </w:t>
            </w:r>
          </w:p>
        </w:tc>
        <w:tc>
          <w:tcPr>
            <w:tcW w:w="728" w:type="pct"/>
            <w:tcBorders>
              <w:top w:val="nil"/>
              <w:left w:val="nil"/>
              <w:bottom w:val="single" w:sz="4" w:space="0" w:color="000000"/>
              <w:right w:val="single" w:sz="4" w:space="0" w:color="000000"/>
            </w:tcBorders>
            <w:shd w:val="clear" w:color="auto" w:fill="auto"/>
            <w:noWrap/>
            <w:vAlign w:val="bottom"/>
            <w:hideMark/>
          </w:tcPr>
          <w:p w14:paraId="56E99F97" w14:textId="497E3F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2,277,500.00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B9C45EF" w14:textId="15AB0C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33D91D" w14:textId="45291F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1CE79C" w14:textId="6D6E68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2,592,161.24 </w:t>
            </w:r>
          </w:p>
        </w:tc>
      </w:tr>
      <w:tr w:rsidR="00D17D4B" w:rsidRPr="00D17D4B" w14:paraId="5A281C9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11D59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3C95F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Lacub</w:t>
            </w:r>
          </w:p>
        </w:tc>
        <w:tc>
          <w:tcPr>
            <w:tcW w:w="728" w:type="pct"/>
            <w:tcBorders>
              <w:top w:val="nil"/>
              <w:left w:val="nil"/>
              <w:bottom w:val="single" w:sz="4" w:space="0" w:color="000000"/>
              <w:right w:val="single" w:sz="4" w:space="0" w:color="000000"/>
            </w:tcBorders>
            <w:shd w:val="clear" w:color="auto" w:fill="auto"/>
            <w:noWrap/>
            <w:vAlign w:val="bottom"/>
            <w:hideMark/>
          </w:tcPr>
          <w:p w14:paraId="5A520BD5" w14:textId="41DEAF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349,086.88 </w:t>
            </w:r>
          </w:p>
        </w:tc>
        <w:tc>
          <w:tcPr>
            <w:tcW w:w="728" w:type="pct"/>
            <w:tcBorders>
              <w:top w:val="nil"/>
              <w:left w:val="nil"/>
              <w:bottom w:val="single" w:sz="4" w:space="0" w:color="000000"/>
              <w:right w:val="single" w:sz="4" w:space="0" w:color="000000"/>
            </w:tcBorders>
            <w:shd w:val="clear" w:color="auto" w:fill="auto"/>
            <w:noWrap/>
            <w:vAlign w:val="bottom"/>
            <w:hideMark/>
          </w:tcPr>
          <w:p w14:paraId="189CC1D3" w14:textId="191870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614,816.50 </w:t>
            </w:r>
          </w:p>
        </w:tc>
        <w:tc>
          <w:tcPr>
            <w:tcW w:w="728" w:type="pct"/>
            <w:tcBorders>
              <w:top w:val="nil"/>
              <w:left w:val="nil"/>
              <w:bottom w:val="single" w:sz="4" w:space="0" w:color="000000"/>
              <w:right w:val="single" w:sz="4" w:space="0" w:color="000000"/>
            </w:tcBorders>
            <w:shd w:val="clear" w:color="auto" w:fill="auto"/>
            <w:noWrap/>
            <w:vAlign w:val="bottom"/>
            <w:hideMark/>
          </w:tcPr>
          <w:p w14:paraId="50C46E27" w14:textId="7AA55C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2B858" w14:textId="6A69C9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B26CA35" w14:textId="6D3337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963,903.38 </w:t>
            </w:r>
          </w:p>
        </w:tc>
      </w:tr>
      <w:tr w:rsidR="00D17D4B" w:rsidRPr="00D17D4B" w14:paraId="302A3533"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DE5FD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0FACC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Lagangilang</w:t>
            </w:r>
          </w:p>
        </w:tc>
        <w:tc>
          <w:tcPr>
            <w:tcW w:w="728" w:type="pct"/>
            <w:tcBorders>
              <w:top w:val="nil"/>
              <w:left w:val="nil"/>
              <w:bottom w:val="single" w:sz="4" w:space="0" w:color="000000"/>
              <w:right w:val="single" w:sz="4" w:space="0" w:color="000000"/>
            </w:tcBorders>
            <w:shd w:val="clear" w:color="auto" w:fill="auto"/>
            <w:noWrap/>
            <w:vAlign w:val="bottom"/>
            <w:hideMark/>
          </w:tcPr>
          <w:p w14:paraId="7163F075" w14:textId="2B38849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944,102.00 </w:t>
            </w:r>
          </w:p>
        </w:tc>
        <w:tc>
          <w:tcPr>
            <w:tcW w:w="728" w:type="pct"/>
            <w:tcBorders>
              <w:top w:val="nil"/>
              <w:left w:val="nil"/>
              <w:bottom w:val="single" w:sz="4" w:space="0" w:color="000000"/>
              <w:right w:val="single" w:sz="4" w:space="0" w:color="000000"/>
            </w:tcBorders>
            <w:shd w:val="clear" w:color="auto" w:fill="auto"/>
            <w:noWrap/>
            <w:vAlign w:val="bottom"/>
            <w:hideMark/>
          </w:tcPr>
          <w:p w14:paraId="220CB21D" w14:textId="62D9B8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2,007,414.00 </w:t>
            </w:r>
          </w:p>
        </w:tc>
        <w:tc>
          <w:tcPr>
            <w:tcW w:w="728" w:type="pct"/>
            <w:tcBorders>
              <w:top w:val="nil"/>
              <w:left w:val="nil"/>
              <w:bottom w:val="single" w:sz="4" w:space="0" w:color="000000"/>
              <w:right w:val="single" w:sz="4" w:space="0" w:color="000000"/>
            </w:tcBorders>
            <w:shd w:val="clear" w:color="auto" w:fill="auto"/>
            <w:noWrap/>
            <w:vAlign w:val="bottom"/>
            <w:hideMark/>
          </w:tcPr>
          <w:p w14:paraId="5C19D4E1" w14:textId="4A22C9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08AD7A" w14:textId="03B174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F4172E" w14:textId="61E6D10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2,951,516.00 </w:t>
            </w:r>
          </w:p>
        </w:tc>
      </w:tr>
      <w:tr w:rsidR="00D17D4B" w:rsidRPr="00D17D4B" w14:paraId="0B40B0B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47B82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71573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Lagayan</w:t>
            </w:r>
          </w:p>
        </w:tc>
        <w:tc>
          <w:tcPr>
            <w:tcW w:w="728" w:type="pct"/>
            <w:tcBorders>
              <w:top w:val="nil"/>
              <w:left w:val="nil"/>
              <w:bottom w:val="single" w:sz="4" w:space="0" w:color="000000"/>
              <w:right w:val="single" w:sz="4" w:space="0" w:color="000000"/>
            </w:tcBorders>
            <w:shd w:val="clear" w:color="auto" w:fill="auto"/>
            <w:noWrap/>
            <w:vAlign w:val="bottom"/>
            <w:hideMark/>
          </w:tcPr>
          <w:p w14:paraId="172C7E2D" w14:textId="7C8323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F154F9" w14:textId="2C2B391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1,151,232.00 </w:t>
            </w:r>
          </w:p>
        </w:tc>
        <w:tc>
          <w:tcPr>
            <w:tcW w:w="728" w:type="pct"/>
            <w:tcBorders>
              <w:top w:val="nil"/>
              <w:left w:val="nil"/>
              <w:bottom w:val="single" w:sz="4" w:space="0" w:color="000000"/>
              <w:right w:val="single" w:sz="4" w:space="0" w:color="000000"/>
            </w:tcBorders>
            <w:shd w:val="clear" w:color="auto" w:fill="auto"/>
            <w:noWrap/>
            <w:vAlign w:val="bottom"/>
            <w:hideMark/>
          </w:tcPr>
          <w:p w14:paraId="6555A484" w14:textId="174F0B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954C29" w14:textId="731B2B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39,000.00 </w:t>
            </w:r>
          </w:p>
        </w:tc>
        <w:tc>
          <w:tcPr>
            <w:tcW w:w="726" w:type="pct"/>
            <w:tcBorders>
              <w:top w:val="nil"/>
              <w:left w:val="nil"/>
              <w:bottom w:val="single" w:sz="4" w:space="0" w:color="000000"/>
              <w:right w:val="single" w:sz="4" w:space="0" w:color="000000"/>
            </w:tcBorders>
            <w:shd w:val="clear" w:color="auto" w:fill="auto"/>
            <w:noWrap/>
            <w:vAlign w:val="bottom"/>
            <w:hideMark/>
          </w:tcPr>
          <w:p w14:paraId="779787C6" w14:textId="4EE075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1,190,232.00 </w:t>
            </w:r>
          </w:p>
        </w:tc>
      </w:tr>
      <w:tr w:rsidR="00D17D4B" w:rsidRPr="00D17D4B" w14:paraId="0787BB8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BC7303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91BDD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Langiden</w:t>
            </w:r>
          </w:p>
        </w:tc>
        <w:tc>
          <w:tcPr>
            <w:tcW w:w="728" w:type="pct"/>
            <w:tcBorders>
              <w:top w:val="nil"/>
              <w:left w:val="nil"/>
              <w:bottom w:val="single" w:sz="4" w:space="0" w:color="000000"/>
              <w:right w:val="single" w:sz="4" w:space="0" w:color="000000"/>
            </w:tcBorders>
            <w:shd w:val="clear" w:color="auto" w:fill="auto"/>
            <w:noWrap/>
            <w:vAlign w:val="bottom"/>
            <w:hideMark/>
          </w:tcPr>
          <w:p w14:paraId="792CD7B7" w14:textId="53DAF3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485C75ED" w14:textId="2C1439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804,459.95 </w:t>
            </w:r>
          </w:p>
        </w:tc>
        <w:tc>
          <w:tcPr>
            <w:tcW w:w="728" w:type="pct"/>
            <w:tcBorders>
              <w:top w:val="nil"/>
              <w:left w:val="nil"/>
              <w:bottom w:val="single" w:sz="4" w:space="0" w:color="000000"/>
              <w:right w:val="single" w:sz="4" w:space="0" w:color="000000"/>
            </w:tcBorders>
            <w:shd w:val="clear" w:color="auto" w:fill="auto"/>
            <w:noWrap/>
            <w:vAlign w:val="bottom"/>
            <w:hideMark/>
          </w:tcPr>
          <w:p w14:paraId="1E24D50C" w14:textId="4178B1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0DFFEF" w14:textId="15C6CDB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2202DBE" w14:textId="7C4A34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892,009.95 </w:t>
            </w:r>
          </w:p>
        </w:tc>
      </w:tr>
      <w:tr w:rsidR="00D17D4B" w:rsidRPr="00D17D4B" w14:paraId="217A4B5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31D3E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9C198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Licuan-Baay (Licuan)</w:t>
            </w:r>
          </w:p>
        </w:tc>
        <w:tc>
          <w:tcPr>
            <w:tcW w:w="728" w:type="pct"/>
            <w:tcBorders>
              <w:top w:val="nil"/>
              <w:left w:val="nil"/>
              <w:bottom w:val="single" w:sz="4" w:space="0" w:color="000000"/>
              <w:right w:val="single" w:sz="4" w:space="0" w:color="000000"/>
            </w:tcBorders>
            <w:shd w:val="clear" w:color="auto" w:fill="auto"/>
            <w:noWrap/>
            <w:vAlign w:val="bottom"/>
            <w:hideMark/>
          </w:tcPr>
          <w:p w14:paraId="2E8CB972" w14:textId="0507F5E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B31D0F" w14:textId="1F16CE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5D6EAFB3" w14:textId="70182C9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574B67" w14:textId="127DD1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1F4A569" w14:textId="639BADB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749,826.00 </w:t>
            </w:r>
          </w:p>
        </w:tc>
      </w:tr>
      <w:tr w:rsidR="00D17D4B" w:rsidRPr="00D17D4B" w14:paraId="28A2314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BA92A2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C36AC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Luba</w:t>
            </w:r>
          </w:p>
        </w:tc>
        <w:tc>
          <w:tcPr>
            <w:tcW w:w="728" w:type="pct"/>
            <w:tcBorders>
              <w:top w:val="nil"/>
              <w:left w:val="nil"/>
              <w:bottom w:val="single" w:sz="4" w:space="0" w:color="000000"/>
              <w:right w:val="single" w:sz="4" w:space="0" w:color="000000"/>
            </w:tcBorders>
            <w:shd w:val="clear" w:color="auto" w:fill="auto"/>
            <w:noWrap/>
            <w:vAlign w:val="bottom"/>
            <w:hideMark/>
          </w:tcPr>
          <w:p w14:paraId="0AE3D56C" w14:textId="776228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81,421.50 </w:t>
            </w:r>
          </w:p>
        </w:tc>
        <w:tc>
          <w:tcPr>
            <w:tcW w:w="728" w:type="pct"/>
            <w:tcBorders>
              <w:top w:val="nil"/>
              <w:left w:val="nil"/>
              <w:bottom w:val="single" w:sz="4" w:space="0" w:color="000000"/>
              <w:right w:val="single" w:sz="4" w:space="0" w:color="000000"/>
            </w:tcBorders>
            <w:shd w:val="clear" w:color="auto" w:fill="auto"/>
            <w:noWrap/>
            <w:vAlign w:val="bottom"/>
            <w:hideMark/>
          </w:tcPr>
          <w:p w14:paraId="617F3925" w14:textId="5CB24C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51,010.00 </w:t>
            </w:r>
          </w:p>
        </w:tc>
        <w:tc>
          <w:tcPr>
            <w:tcW w:w="728" w:type="pct"/>
            <w:tcBorders>
              <w:top w:val="nil"/>
              <w:left w:val="nil"/>
              <w:bottom w:val="single" w:sz="4" w:space="0" w:color="000000"/>
              <w:right w:val="single" w:sz="4" w:space="0" w:color="000000"/>
            </w:tcBorders>
            <w:shd w:val="clear" w:color="auto" w:fill="auto"/>
            <w:noWrap/>
            <w:vAlign w:val="bottom"/>
            <w:hideMark/>
          </w:tcPr>
          <w:p w14:paraId="68C02106" w14:textId="0AFD6B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BFC231" w14:textId="03C17FC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0899191" w14:textId="5B268F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132,431.50 </w:t>
            </w:r>
          </w:p>
        </w:tc>
      </w:tr>
      <w:tr w:rsidR="00D17D4B" w:rsidRPr="00D17D4B" w14:paraId="7F828E4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14872B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64AF3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Malibcong</w:t>
            </w:r>
          </w:p>
        </w:tc>
        <w:tc>
          <w:tcPr>
            <w:tcW w:w="728" w:type="pct"/>
            <w:tcBorders>
              <w:top w:val="nil"/>
              <w:left w:val="nil"/>
              <w:bottom w:val="single" w:sz="4" w:space="0" w:color="000000"/>
              <w:right w:val="single" w:sz="4" w:space="0" w:color="000000"/>
            </w:tcBorders>
            <w:shd w:val="clear" w:color="auto" w:fill="auto"/>
            <w:noWrap/>
            <w:vAlign w:val="bottom"/>
            <w:hideMark/>
          </w:tcPr>
          <w:p w14:paraId="48A3A72E" w14:textId="245DC3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265,266.20 </w:t>
            </w:r>
          </w:p>
        </w:tc>
        <w:tc>
          <w:tcPr>
            <w:tcW w:w="728" w:type="pct"/>
            <w:tcBorders>
              <w:top w:val="nil"/>
              <w:left w:val="nil"/>
              <w:bottom w:val="single" w:sz="4" w:space="0" w:color="000000"/>
              <w:right w:val="single" w:sz="4" w:space="0" w:color="000000"/>
            </w:tcBorders>
            <w:shd w:val="clear" w:color="auto" w:fill="auto"/>
            <w:noWrap/>
            <w:vAlign w:val="bottom"/>
            <w:hideMark/>
          </w:tcPr>
          <w:p w14:paraId="49515864" w14:textId="5FDBFD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474,386.00 </w:t>
            </w:r>
          </w:p>
        </w:tc>
        <w:tc>
          <w:tcPr>
            <w:tcW w:w="728" w:type="pct"/>
            <w:tcBorders>
              <w:top w:val="nil"/>
              <w:left w:val="nil"/>
              <w:bottom w:val="single" w:sz="4" w:space="0" w:color="000000"/>
              <w:right w:val="single" w:sz="4" w:space="0" w:color="000000"/>
            </w:tcBorders>
            <w:shd w:val="clear" w:color="auto" w:fill="auto"/>
            <w:noWrap/>
            <w:vAlign w:val="bottom"/>
            <w:hideMark/>
          </w:tcPr>
          <w:p w14:paraId="50B8D582" w14:textId="103214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E3CC9E" w14:textId="2595C2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72DB4ED" w14:textId="79F4C09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739,652.20 </w:t>
            </w:r>
          </w:p>
        </w:tc>
      </w:tr>
      <w:tr w:rsidR="00D17D4B" w:rsidRPr="00D17D4B" w14:paraId="586781D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9A5EF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3A03B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Manabo</w:t>
            </w:r>
          </w:p>
        </w:tc>
        <w:tc>
          <w:tcPr>
            <w:tcW w:w="728" w:type="pct"/>
            <w:tcBorders>
              <w:top w:val="nil"/>
              <w:left w:val="nil"/>
              <w:bottom w:val="single" w:sz="4" w:space="0" w:color="000000"/>
              <w:right w:val="single" w:sz="4" w:space="0" w:color="000000"/>
            </w:tcBorders>
            <w:shd w:val="clear" w:color="auto" w:fill="auto"/>
            <w:noWrap/>
            <w:vAlign w:val="bottom"/>
            <w:hideMark/>
          </w:tcPr>
          <w:p w14:paraId="33AD8974" w14:textId="05AC965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840,225.56 </w:t>
            </w:r>
          </w:p>
        </w:tc>
        <w:tc>
          <w:tcPr>
            <w:tcW w:w="728" w:type="pct"/>
            <w:tcBorders>
              <w:top w:val="nil"/>
              <w:left w:val="nil"/>
              <w:bottom w:val="single" w:sz="4" w:space="0" w:color="000000"/>
              <w:right w:val="single" w:sz="4" w:space="0" w:color="000000"/>
            </w:tcBorders>
            <w:shd w:val="clear" w:color="auto" w:fill="auto"/>
            <w:noWrap/>
            <w:vAlign w:val="bottom"/>
            <w:hideMark/>
          </w:tcPr>
          <w:p w14:paraId="237EF84A" w14:textId="68536A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898,667.95 </w:t>
            </w:r>
          </w:p>
        </w:tc>
        <w:tc>
          <w:tcPr>
            <w:tcW w:w="728" w:type="pct"/>
            <w:tcBorders>
              <w:top w:val="nil"/>
              <w:left w:val="nil"/>
              <w:bottom w:val="single" w:sz="4" w:space="0" w:color="000000"/>
              <w:right w:val="single" w:sz="4" w:space="0" w:color="000000"/>
            </w:tcBorders>
            <w:shd w:val="clear" w:color="auto" w:fill="auto"/>
            <w:noWrap/>
            <w:vAlign w:val="bottom"/>
            <w:hideMark/>
          </w:tcPr>
          <w:p w14:paraId="5907FDDB" w14:textId="716563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A2A5A2" w14:textId="377234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4B900FB" w14:textId="0180248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1,738,893.51 </w:t>
            </w:r>
          </w:p>
        </w:tc>
      </w:tr>
      <w:tr w:rsidR="00D17D4B" w:rsidRPr="00D17D4B" w14:paraId="22E0F21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5EBE03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05FED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Penarrubia</w:t>
            </w:r>
          </w:p>
        </w:tc>
        <w:tc>
          <w:tcPr>
            <w:tcW w:w="728" w:type="pct"/>
            <w:tcBorders>
              <w:top w:val="nil"/>
              <w:left w:val="nil"/>
              <w:bottom w:val="single" w:sz="4" w:space="0" w:color="000000"/>
              <w:right w:val="single" w:sz="4" w:space="0" w:color="000000"/>
            </w:tcBorders>
            <w:shd w:val="clear" w:color="auto" w:fill="auto"/>
            <w:noWrap/>
            <w:vAlign w:val="bottom"/>
            <w:hideMark/>
          </w:tcPr>
          <w:p w14:paraId="220E5BEB" w14:textId="43E034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76,247.70 </w:t>
            </w:r>
          </w:p>
        </w:tc>
        <w:tc>
          <w:tcPr>
            <w:tcW w:w="728" w:type="pct"/>
            <w:tcBorders>
              <w:top w:val="nil"/>
              <w:left w:val="nil"/>
              <w:bottom w:val="single" w:sz="4" w:space="0" w:color="000000"/>
              <w:right w:val="single" w:sz="4" w:space="0" w:color="000000"/>
            </w:tcBorders>
            <w:shd w:val="clear" w:color="auto" w:fill="auto"/>
            <w:noWrap/>
            <w:vAlign w:val="bottom"/>
            <w:hideMark/>
          </w:tcPr>
          <w:p w14:paraId="1BE909BC" w14:textId="7F243D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1,630,883.64 </w:t>
            </w:r>
          </w:p>
        </w:tc>
        <w:tc>
          <w:tcPr>
            <w:tcW w:w="728" w:type="pct"/>
            <w:tcBorders>
              <w:top w:val="nil"/>
              <w:left w:val="nil"/>
              <w:bottom w:val="single" w:sz="4" w:space="0" w:color="000000"/>
              <w:right w:val="single" w:sz="4" w:space="0" w:color="000000"/>
            </w:tcBorders>
            <w:shd w:val="clear" w:color="auto" w:fill="auto"/>
            <w:noWrap/>
            <w:vAlign w:val="bottom"/>
            <w:hideMark/>
          </w:tcPr>
          <w:p w14:paraId="56273016" w14:textId="5C4DE9B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6C9E13" w14:textId="5CA1B0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F90FD3" w14:textId="58013C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1,707,131.34 </w:t>
            </w:r>
          </w:p>
        </w:tc>
      </w:tr>
      <w:tr w:rsidR="00D17D4B" w:rsidRPr="00D17D4B" w14:paraId="24EE2CE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B40711"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7FDF2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Pidigan</w:t>
            </w:r>
          </w:p>
        </w:tc>
        <w:tc>
          <w:tcPr>
            <w:tcW w:w="728" w:type="pct"/>
            <w:tcBorders>
              <w:top w:val="nil"/>
              <w:left w:val="nil"/>
              <w:bottom w:val="single" w:sz="4" w:space="0" w:color="000000"/>
              <w:right w:val="single" w:sz="4" w:space="0" w:color="000000"/>
            </w:tcBorders>
            <w:shd w:val="clear" w:color="auto" w:fill="auto"/>
            <w:noWrap/>
            <w:vAlign w:val="bottom"/>
            <w:hideMark/>
          </w:tcPr>
          <w:p w14:paraId="5FA1D6E7" w14:textId="1AD924F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154,088.00 </w:t>
            </w:r>
          </w:p>
        </w:tc>
        <w:tc>
          <w:tcPr>
            <w:tcW w:w="728" w:type="pct"/>
            <w:tcBorders>
              <w:top w:val="nil"/>
              <w:left w:val="nil"/>
              <w:bottom w:val="single" w:sz="4" w:space="0" w:color="000000"/>
              <w:right w:val="single" w:sz="4" w:space="0" w:color="000000"/>
            </w:tcBorders>
            <w:shd w:val="clear" w:color="auto" w:fill="auto"/>
            <w:noWrap/>
            <w:vAlign w:val="bottom"/>
            <w:hideMark/>
          </w:tcPr>
          <w:p w14:paraId="5EBE4B09" w14:textId="01E8F90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1,556,200.00 </w:t>
            </w:r>
          </w:p>
        </w:tc>
        <w:tc>
          <w:tcPr>
            <w:tcW w:w="728" w:type="pct"/>
            <w:tcBorders>
              <w:top w:val="nil"/>
              <w:left w:val="nil"/>
              <w:bottom w:val="single" w:sz="4" w:space="0" w:color="000000"/>
              <w:right w:val="single" w:sz="4" w:space="0" w:color="000000"/>
            </w:tcBorders>
            <w:shd w:val="clear" w:color="auto" w:fill="auto"/>
            <w:noWrap/>
            <w:vAlign w:val="bottom"/>
            <w:hideMark/>
          </w:tcPr>
          <w:p w14:paraId="4551806B" w14:textId="051A5D1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B87524" w14:textId="381473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972D1F9" w14:textId="12AC8C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1,710,288.00 </w:t>
            </w:r>
          </w:p>
        </w:tc>
      </w:tr>
      <w:tr w:rsidR="00D17D4B" w:rsidRPr="00D17D4B" w14:paraId="4160F0D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3C6B0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E3140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0A854A7C" w14:textId="2DDA012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853,037.16 </w:t>
            </w:r>
          </w:p>
        </w:tc>
        <w:tc>
          <w:tcPr>
            <w:tcW w:w="728" w:type="pct"/>
            <w:tcBorders>
              <w:top w:val="nil"/>
              <w:left w:val="nil"/>
              <w:bottom w:val="single" w:sz="4" w:space="0" w:color="000000"/>
              <w:right w:val="single" w:sz="4" w:space="0" w:color="000000"/>
            </w:tcBorders>
            <w:shd w:val="clear" w:color="auto" w:fill="auto"/>
            <w:noWrap/>
            <w:vAlign w:val="bottom"/>
            <w:hideMark/>
          </w:tcPr>
          <w:p w14:paraId="36873204" w14:textId="0BEB80E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1,137,177.17 </w:t>
            </w:r>
          </w:p>
        </w:tc>
        <w:tc>
          <w:tcPr>
            <w:tcW w:w="728" w:type="pct"/>
            <w:tcBorders>
              <w:top w:val="nil"/>
              <w:left w:val="nil"/>
              <w:bottom w:val="single" w:sz="4" w:space="0" w:color="000000"/>
              <w:right w:val="single" w:sz="4" w:space="0" w:color="000000"/>
            </w:tcBorders>
            <w:shd w:val="clear" w:color="auto" w:fill="auto"/>
            <w:noWrap/>
            <w:vAlign w:val="bottom"/>
            <w:hideMark/>
          </w:tcPr>
          <w:p w14:paraId="7B969B6A" w14:textId="51EBDB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D53B26" w14:textId="36E648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E4B1492" w14:textId="0B13B2A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1,990,214.33 </w:t>
            </w:r>
          </w:p>
        </w:tc>
      </w:tr>
      <w:tr w:rsidR="00D17D4B" w:rsidRPr="00D17D4B" w14:paraId="72760BB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F05479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986EF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Sallapadan</w:t>
            </w:r>
          </w:p>
        </w:tc>
        <w:tc>
          <w:tcPr>
            <w:tcW w:w="728" w:type="pct"/>
            <w:tcBorders>
              <w:top w:val="nil"/>
              <w:left w:val="nil"/>
              <w:bottom w:val="single" w:sz="4" w:space="0" w:color="000000"/>
              <w:right w:val="single" w:sz="4" w:space="0" w:color="000000"/>
            </w:tcBorders>
            <w:shd w:val="clear" w:color="auto" w:fill="auto"/>
            <w:noWrap/>
            <w:vAlign w:val="bottom"/>
            <w:hideMark/>
          </w:tcPr>
          <w:p w14:paraId="1AE66814" w14:textId="6A6ADBD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476,776.40 </w:t>
            </w:r>
          </w:p>
        </w:tc>
        <w:tc>
          <w:tcPr>
            <w:tcW w:w="728" w:type="pct"/>
            <w:tcBorders>
              <w:top w:val="nil"/>
              <w:left w:val="nil"/>
              <w:bottom w:val="single" w:sz="4" w:space="0" w:color="000000"/>
              <w:right w:val="single" w:sz="4" w:space="0" w:color="000000"/>
            </w:tcBorders>
            <w:shd w:val="clear" w:color="auto" w:fill="auto"/>
            <w:noWrap/>
            <w:vAlign w:val="bottom"/>
            <w:hideMark/>
          </w:tcPr>
          <w:p w14:paraId="14339964" w14:textId="115C78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736,600.00 </w:t>
            </w:r>
          </w:p>
        </w:tc>
        <w:tc>
          <w:tcPr>
            <w:tcW w:w="728" w:type="pct"/>
            <w:tcBorders>
              <w:top w:val="nil"/>
              <w:left w:val="nil"/>
              <w:bottom w:val="single" w:sz="4" w:space="0" w:color="000000"/>
              <w:right w:val="single" w:sz="4" w:space="0" w:color="000000"/>
            </w:tcBorders>
            <w:shd w:val="clear" w:color="auto" w:fill="auto"/>
            <w:noWrap/>
            <w:vAlign w:val="bottom"/>
            <w:hideMark/>
          </w:tcPr>
          <w:p w14:paraId="1A9047CE" w14:textId="1DC42CF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1F5F56" w14:textId="43087A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A99343E" w14:textId="2E44A03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1,213,376.40 </w:t>
            </w:r>
          </w:p>
        </w:tc>
      </w:tr>
      <w:tr w:rsidR="00D17D4B" w:rsidRPr="00D17D4B" w14:paraId="7012A3F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5AD03A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71640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1E18066A" w14:textId="5029AB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1ABAD31F" w14:textId="3730CC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692,550.00 </w:t>
            </w:r>
          </w:p>
        </w:tc>
        <w:tc>
          <w:tcPr>
            <w:tcW w:w="728" w:type="pct"/>
            <w:tcBorders>
              <w:top w:val="nil"/>
              <w:left w:val="nil"/>
              <w:bottom w:val="single" w:sz="4" w:space="0" w:color="000000"/>
              <w:right w:val="single" w:sz="4" w:space="0" w:color="000000"/>
            </w:tcBorders>
            <w:shd w:val="clear" w:color="auto" w:fill="auto"/>
            <w:noWrap/>
            <w:vAlign w:val="bottom"/>
            <w:hideMark/>
          </w:tcPr>
          <w:p w14:paraId="0C421219" w14:textId="023CFEA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BD07A5" w14:textId="31055E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7DB387B" w14:textId="76B580F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780,100.00 </w:t>
            </w:r>
          </w:p>
        </w:tc>
      </w:tr>
      <w:tr w:rsidR="00D17D4B" w:rsidRPr="00D17D4B" w14:paraId="0A7CF34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629406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988B0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421B778B" w14:textId="13DC46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307,681.06 </w:t>
            </w:r>
          </w:p>
        </w:tc>
        <w:tc>
          <w:tcPr>
            <w:tcW w:w="728" w:type="pct"/>
            <w:tcBorders>
              <w:top w:val="nil"/>
              <w:left w:val="nil"/>
              <w:bottom w:val="single" w:sz="4" w:space="0" w:color="000000"/>
              <w:right w:val="single" w:sz="4" w:space="0" w:color="000000"/>
            </w:tcBorders>
            <w:shd w:val="clear" w:color="auto" w:fill="auto"/>
            <w:noWrap/>
            <w:vAlign w:val="bottom"/>
            <w:hideMark/>
          </w:tcPr>
          <w:p w14:paraId="32C5F912" w14:textId="361DDB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1,049,583.00 </w:t>
            </w:r>
          </w:p>
        </w:tc>
        <w:tc>
          <w:tcPr>
            <w:tcW w:w="728" w:type="pct"/>
            <w:tcBorders>
              <w:top w:val="nil"/>
              <w:left w:val="nil"/>
              <w:bottom w:val="single" w:sz="4" w:space="0" w:color="000000"/>
              <w:right w:val="single" w:sz="4" w:space="0" w:color="000000"/>
            </w:tcBorders>
            <w:shd w:val="clear" w:color="auto" w:fill="auto"/>
            <w:noWrap/>
            <w:vAlign w:val="bottom"/>
            <w:hideMark/>
          </w:tcPr>
          <w:p w14:paraId="6FF0FEC1" w14:textId="6B51E0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11,955.00 </w:t>
            </w:r>
          </w:p>
        </w:tc>
        <w:tc>
          <w:tcPr>
            <w:tcW w:w="728" w:type="pct"/>
            <w:tcBorders>
              <w:top w:val="nil"/>
              <w:left w:val="nil"/>
              <w:bottom w:val="single" w:sz="4" w:space="0" w:color="000000"/>
              <w:right w:val="single" w:sz="4" w:space="0" w:color="000000"/>
            </w:tcBorders>
            <w:shd w:val="clear" w:color="auto" w:fill="auto"/>
            <w:noWrap/>
            <w:vAlign w:val="bottom"/>
            <w:hideMark/>
          </w:tcPr>
          <w:p w14:paraId="0B6A1C71" w14:textId="043D8D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0D1C4F1" w14:textId="7FF260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1,369,219.06 </w:t>
            </w:r>
          </w:p>
        </w:tc>
      </w:tr>
      <w:tr w:rsidR="00D17D4B" w:rsidRPr="00D17D4B" w14:paraId="7E7B70E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68D6DD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BCADC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2363C8DF" w14:textId="74BBBE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140,517.75 </w:t>
            </w:r>
          </w:p>
        </w:tc>
        <w:tc>
          <w:tcPr>
            <w:tcW w:w="728" w:type="pct"/>
            <w:tcBorders>
              <w:top w:val="nil"/>
              <w:left w:val="nil"/>
              <w:bottom w:val="single" w:sz="4" w:space="0" w:color="000000"/>
              <w:right w:val="single" w:sz="4" w:space="0" w:color="000000"/>
            </w:tcBorders>
            <w:shd w:val="clear" w:color="auto" w:fill="auto"/>
            <w:noWrap/>
            <w:vAlign w:val="bottom"/>
            <w:hideMark/>
          </w:tcPr>
          <w:p w14:paraId="461DC61D" w14:textId="6AAFE3B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1,889,012.39 </w:t>
            </w:r>
          </w:p>
        </w:tc>
        <w:tc>
          <w:tcPr>
            <w:tcW w:w="728" w:type="pct"/>
            <w:tcBorders>
              <w:top w:val="nil"/>
              <w:left w:val="nil"/>
              <w:bottom w:val="single" w:sz="4" w:space="0" w:color="000000"/>
              <w:right w:val="single" w:sz="4" w:space="0" w:color="000000"/>
            </w:tcBorders>
            <w:shd w:val="clear" w:color="auto" w:fill="auto"/>
            <w:noWrap/>
            <w:vAlign w:val="bottom"/>
            <w:hideMark/>
          </w:tcPr>
          <w:p w14:paraId="7F461BBA" w14:textId="7C6049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FA29C91" w14:textId="603B48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C5D3307" w14:textId="63447B0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2,049,530.14 </w:t>
            </w:r>
          </w:p>
        </w:tc>
      </w:tr>
      <w:tr w:rsidR="00D17D4B" w:rsidRPr="00D17D4B" w14:paraId="772A2FB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A7343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8A39C2"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Tayum</w:t>
            </w:r>
          </w:p>
        </w:tc>
        <w:tc>
          <w:tcPr>
            <w:tcW w:w="728" w:type="pct"/>
            <w:tcBorders>
              <w:top w:val="nil"/>
              <w:left w:val="nil"/>
              <w:bottom w:val="single" w:sz="4" w:space="0" w:color="000000"/>
              <w:right w:val="single" w:sz="4" w:space="0" w:color="000000"/>
            </w:tcBorders>
            <w:shd w:val="clear" w:color="auto" w:fill="auto"/>
            <w:noWrap/>
            <w:vAlign w:val="bottom"/>
            <w:hideMark/>
          </w:tcPr>
          <w:p w14:paraId="16D687EB" w14:textId="435ED5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402,936.00 </w:t>
            </w:r>
          </w:p>
        </w:tc>
        <w:tc>
          <w:tcPr>
            <w:tcW w:w="728" w:type="pct"/>
            <w:tcBorders>
              <w:top w:val="nil"/>
              <w:left w:val="nil"/>
              <w:bottom w:val="single" w:sz="4" w:space="0" w:color="000000"/>
              <w:right w:val="single" w:sz="4" w:space="0" w:color="000000"/>
            </w:tcBorders>
            <w:shd w:val="clear" w:color="auto" w:fill="auto"/>
            <w:noWrap/>
            <w:vAlign w:val="bottom"/>
            <w:hideMark/>
          </w:tcPr>
          <w:p w14:paraId="3F28FDF1" w14:textId="7048BD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771,845.00 </w:t>
            </w:r>
          </w:p>
        </w:tc>
        <w:tc>
          <w:tcPr>
            <w:tcW w:w="728" w:type="pct"/>
            <w:tcBorders>
              <w:top w:val="nil"/>
              <w:left w:val="nil"/>
              <w:bottom w:val="single" w:sz="4" w:space="0" w:color="000000"/>
              <w:right w:val="single" w:sz="4" w:space="0" w:color="000000"/>
            </w:tcBorders>
            <w:shd w:val="clear" w:color="auto" w:fill="auto"/>
            <w:noWrap/>
            <w:vAlign w:val="bottom"/>
            <w:hideMark/>
          </w:tcPr>
          <w:p w14:paraId="22A2C98A" w14:textId="205A75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1A7571" w14:textId="56876E8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1866BD" w14:textId="56228F7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1,174,781.00 </w:t>
            </w:r>
          </w:p>
        </w:tc>
      </w:tr>
      <w:tr w:rsidR="00D17D4B" w:rsidRPr="00D17D4B" w14:paraId="195DCC5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87524C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1116B4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Tineg</w:t>
            </w:r>
          </w:p>
        </w:tc>
        <w:tc>
          <w:tcPr>
            <w:tcW w:w="728" w:type="pct"/>
            <w:tcBorders>
              <w:top w:val="nil"/>
              <w:left w:val="nil"/>
              <w:bottom w:val="single" w:sz="4" w:space="0" w:color="000000"/>
              <w:right w:val="single" w:sz="4" w:space="0" w:color="000000"/>
            </w:tcBorders>
            <w:shd w:val="clear" w:color="auto" w:fill="auto"/>
            <w:noWrap/>
            <w:vAlign w:val="bottom"/>
            <w:hideMark/>
          </w:tcPr>
          <w:p w14:paraId="044D02A6" w14:textId="01CFAC1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364,760.12 </w:t>
            </w:r>
          </w:p>
        </w:tc>
        <w:tc>
          <w:tcPr>
            <w:tcW w:w="728" w:type="pct"/>
            <w:tcBorders>
              <w:top w:val="nil"/>
              <w:left w:val="nil"/>
              <w:bottom w:val="single" w:sz="4" w:space="0" w:color="000000"/>
              <w:right w:val="single" w:sz="4" w:space="0" w:color="000000"/>
            </w:tcBorders>
            <w:shd w:val="clear" w:color="auto" w:fill="auto"/>
            <w:noWrap/>
            <w:vAlign w:val="bottom"/>
            <w:hideMark/>
          </w:tcPr>
          <w:p w14:paraId="196B3FD9" w14:textId="2955E6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1,116,795.00 </w:t>
            </w:r>
          </w:p>
        </w:tc>
        <w:tc>
          <w:tcPr>
            <w:tcW w:w="728" w:type="pct"/>
            <w:tcBorders>
              <w:top w:val="nil"/>
              <w:left w:val="nil"/>
              <w:bottom w:val="single" w:sz="4" w:space="0" w:color="000000"/>
              <w:right w:val="single" w:sz="4" w:space="0" w:color="000000"/>
            </w:tcBorders>
            <w:shd w:val="clear" w:color="auto" w:fill="auto"/>
            <w:noWrap/>
            <w:vAlign w:val="bottom"/>
            <w:hideMark/>
          </w:tcPr>
          <w:p w14:paraId="427D1B62" w14:textId="1BEEFD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90573E" w14:textId="186E0F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06FBACB" w14:textId="62913E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1,481,555.12 </w:t>
            </w:r>
          </w:p>
        </w:tc>
      </w:tr>
      <w:tr w:rsidR="00D17D4B" w:rsidRPr="00D17D4B" w14:paraId="6D6EEC7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E753A9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54840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Tubo</w:t>
            </w:r>
          </w:p>
        </w:tc>
        <w:tc>
          <w:tcPr>
            <w:tcW w:w="728" w:type="pct"/>
            <w:tcBorders>
              <w:top w:val="nil"/>
              <w:left w:val="nil"/>
              <w:bottom w:val="single" w:sz="4" w:space="0" w:color="000000"/>
              <w:right w:val="single" w:sz="4" w:space="0" w:color="000000"/>
            </w:tcBorders>
            <w:shd w:val="clear" w:color="auto" w:fill="auto"/>
            <w:noWrap/>
            <w:vAlign w:val="bottom"/>
            <w:hideMark/>
          </w:tcPr>
          <w:p w14:paraId="6F5AA31D" w14:textId="4D3AB3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537,458.46 </w:t>
            </w:r>
          </w:p>
        </w:tc>
        <w:tc>
          <w:tcPr>
            <w:tcW w:w="728" w:type="pct"/>
            <w:tcBorders>
              <w:top w:val="nil"/>
              <w:left w:val="nil"/>
              <w:bottom w:val="single" w:sz="4" w:space="0" w:color="000000"/>
              <w:right w:val="single" w:sz="4" w:space="0" w:color="000000"/>
            </w:tcBorders>
            <w:shd w:val="clear" w:color="auto" w:fill="auto"/>
            <w:noWrap/>
            <w:vAlign w:val="bottom"/>
            <w:hideMark/>
          </w:tcPr>
          <w:p w14:paraId="033078D0" w14:textId="27E867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801,162.00 </w:t>
            </w:r>
          </w:p>
        </w:tc>
        <w:tc>
          <w:tcPr>
            <w:tcW w:w="728" w:type="pct"/>
            <w:tcBorders>
              <w:top w:val="nil"/>
              <w:left w:val="nil"/>
              <w:bottom w:val="single" w:sz="4" w:space="0" w:color="000000"/>
              <w:right w:val="single" w:sz="4" w:space="0" w:color="000000"/>
            </w:tcBorders>
            <w:shd w:val="clear" w:color="auto" w:fill="auto"/>
            <w:noWrap/>
            <w:vAlign w:val="bottom"/>
            <w:hideMark/>
          </w:tcPr>
          <w:p w14:paraId="75977EFA" w14:textId="6AD7A32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EF3E99" w14:textId="126279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8415537" w14:textId="327232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1,338,620.46 </w:t>
            </w:r>
          </w:p>
        </w:tc>
      </w:tr>
      <w:tr w:rsidR="00D17D4B" w:rsidRPr="00D17D4B" w14:paraId="0A92ADF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372174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F4B3D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Villaviciosa</w:t>
            </w:r>
          </w:p>
        </w:tc>
        <w:tc>
          <w:tcPr>
            <w:tcW w:w="728" w:type="pct"/>
            <w:tcBorders>
              <w:top w:val="nil"/>
              <w:left w:val="nil"/>
              <w:bottom w:val="single" w:sz="4" w:space="0" w:color="000000"/>
              <w:right w:val="single" w:sz="4" w:space="0" w:color="000000"/>
            </w:tcBorders>
            <w:shd w:val="clear" w:color="auto" w:fill="auto"/>
            <w:noWrap/>
            <w:vAlign w:val="bottom"/>
            <w:hideMark/>
          </w:tcPr>
          <w:p w14:paraId="78A5561D" w14:textId="650C9F4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994,130.00 </w:t>
            </w:r>
          </w:p>
        </w:tc>
        <w:tc>
          <w:tcPr>
            <w:tcW w:w="728" w:type="pct"/>
            <w:tcBorders>
              <w:top w:val="nil"/>
              <w:left w:val="nil"/>
              <w:bottom w:val="single" w:sz="4" w:space="0" w:color="000000"/>
              <w:right w:val="single" w:sz="4" w:space="0" w:color="000000"/>
            </w:tcBorders>
            <w:shd w:val="clear" w:color="auto" w:fill="auto"/>
            <w:noWrap/>
            <w:vAlign w:val="bottom"/>
            <w:hideMark/>
          </w:tcPr>
          <w:p w14:paraId="79E58A25" w14:textId="38C82F4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3,892,144.00 </w:t>
            </w:r>
          </w:p>
        </w:tc>
        <w:tc>
          <w:tcPr>
            <w:tcW w:w="728" w:type="pct"/>
            <w:tcBorders>
              <w:top w:val="nil"/>
              <w:left w:val="nil"/>
              <w:bottom w:val="single" w:sz="4" w:space="0" w:color="000000"/>
              <w:right w:val="single" w:sz="4" w:space="0" w:color="000000"/>
            </w:tcBorders>
            <w:shd w:val="clear" w:color="auto" w:fill="auto"/>
            <w:noWrap/>
            <w:vAlign w:val="bottom"/>
            <w:hideMark/>
          </w:tcPr>
          <w:p w14:paraId="75F1B821" w14:textId="6383FE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31D295" w14:textId="155FED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3687D0F" w14:textId="1C6895C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4,886,274.00 </w:t>
            </w:r>
          </w:p>
        </w:tc>
      </w:tr>
      <w:tr w:rsidR="00D17D4B" w:rsidRPr="00D17D4B" w14:paraId="540601F4"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28F74F"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Apayao</w:t>
            </w:r>
          </w:p>
        </w:tc>
        <w:tc>
          <w:tcPr>
            <w:tcW w:w="728" w:type="pct"/>
            <w:tcBorders>
              <w:top w:val="nil"/>
              <w:left w:val="nil"/>
              <w:bottom w:val="single" w:sz="4" w:space="0" w:color="000000"/>
              <w:right w:val="single" w:sz="4" w:space="0" w:color="000000"/>
            </w:tcBorders>
            <w:shd w:val="clear" w:color="D8D8D8" w:fill="D8D8D8"/>
            <w:noWrap/>
            <w:vAlign w:val="bottom"/>
            <w:hideMark/>
          </w:tcPr>
          <w:p w14:paraId="16A460FA" w14:textId="7A96105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3,221,937.24 </w:t>
            </w:r>
          </w:p>
        </w:tc>
        <w:tc>
          <w:tcPr>
            <w:tcW w:w="728" w:type="pct"/>
            <w:tcBorders>
              <w:top w:val="nil"/>
              <w:left w:val="nil"/>
              <w:bottom w:val="single" w:sz="4" w:space="0" w:color="000000"/>
              <w:right w:val="single" w:sz="4" w:space="0" w:color="000000"/>
            </w:tcBorders>
            <w:shd w:val="clear" w:color="D8D8D8" w:fill="D8D8D8"/>
            <w:noWrap/>
            <w:vAlign w:val="bottom"/>
            <w:hideMark/>
          </w:tcPr>
          <w:p w14:paraId="3B29110A" w14:textId="09530CF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21,154,176.00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7F8BA5" w14:textId="1F76C14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51CF8B6" w14:textId="2B4DAED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37E0155" w14:textId="18727F1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24,376,113.24 </w:t>
            </w:r>
          </w:p>
        </w:tc>
      </w:tr>
      <w:tr w:rsidR="00D17D4B" w:rsidRPr="00D17D4B" w14:paraId="7098877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85D2F3"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FA579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Calanasan (Bayag)</w:t>
            </w:r>
          </w:p>
        </w:tc>
        <w:tc>
          <w:tcPr>
            <w:tcW w:w="728" w:type="pct"/>
            <w:tcBorders>
              <w:top w:val="nil"/>
              <w:left w:val="nil"/>
              <w:bottom w:val="single" w:sz="4" w:space="0" w:color="000000"/>
              <w:right w:val="single" w:sz="4" w:space="0" w:color="000000"/>
            </w:tcBorders>
            <w:shd w:val="clear" w:color="auto" w:fill="auto"/>
            <w:noWrap/>
            <w:vAlign w:val="bottom"/>
            <w:hideMark/>
          </w:tcPr>
          <w:p w14:paraId="13FE44B9" w14:textId="0D7E22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9F282E" w14:textId="669472F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20D51E51" w14:textId="45BD85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F8C658" w14:textId="671DF5E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4DDEB4C" w14:textId="3BD1066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1,644,097.00 </w:t>
            </w:r>
          </w:p>
        </w:tc>
      </w:tr>
      <w:tr w:rsidR="00D17D4B" w:rsidRPr="00D17D4B" w14:paraId="26DBA9D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691DDA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F178EE"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Conner</w:t>
            </w:r>
          </w:p>
        </w:tc>
        <w:tc>
          <w:tcPr>
            <w:tcW w:w="728" w:type="pct"/>
            <w:tcBorders>
              <w:top w:val="nil"/>
              <w:left w:val="nil"/>
              <w:bottom w:val="single" w:sz="4" w:space="0" w:color="000000"/>
              <w:right w:val="single" w:sz="4" w:space="0" w:color="000000"/>
            </w:tcBorders>
            <w:shd w:val="clear" w:color="auto" w:fill="auto"/>
            <w:noWrap/>
            <w:vAlign w:val="bottom"/>
            <w:hideMark/>
          </w:tcPr>
          <w:p w14:paraId="7EB928CF" w14:textId="3F62CB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430,688.00 </w:t>
            </w:r>
          </w:p>
        </w:tc>
        <w:tc>
          <w:tcPr>
            <w:tcW w:w="728" w:type="pct"/>
            <w:tcBorders>
              <w:top w:val="nil"/>
              <w:left w:val="nil"/>
              <w:bottom w:val="single" w:sz="4" w:space="0" w:color="000000"/>
              <w:right w:val="single" w:sz="4" w:space="0" w:color="000000"/>
            </w:tcBorders>
            <w:shd w:val="clear" w:color="auto" w:fill="auto"/>
            <w:noWrap/>
            <w:vAlign w:val="bottom"/>
            <w:hideMark/>
          </w:tcPr>
          <w:p w14:paraId="205F920D" w14:textId="4604A5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72B226" w14:textId="41458FC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2922D7" w14:textId="58ABCA8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92A4D13" w14:textId="5623B4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2,320,688.00 </w:t>
            </w:r>
          </w:p>
        </w:tc>
      </w:tr>
      <w:tr w:rsidR="00D17D4B" w:rsidRPr="00D17D4B" w14:paraId="0D15A5F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4108CED"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FB53CA"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Flora</w:t>
            </w:r>
          </w:p>
        </w:tc>
        <w:tc>
          <w:tcPr>
            <w:tcW w:w="728" w:type="pct"/>
            <w:tcBorders>
              <w:top w:val="nil"/>
              <w:left w:val="nil"/>
              <w:bottom w:val="single" w:sz="4" w:space="0" w:color="000000"/>
              <w:right w:val="single" w:sz="4" w:space="0" w:color="000000"/>
            </w:tcBorders>
            <w:shd w:val="clear" w:color="auto" w:fill="auto"/>
            <w:noWrap/>
            <w:vAlign w:val="bottom"/>
            <w:hideMark/>
          </w:tcPr>
          <w:p w14:paraId="59CA313E" w14:textId="342A50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776,944.00 </w:t>
            </w:r>
          </w:p>
        </w:tc>
        <w:tc>
          <w:tcPr>
            <w:tcW w:w="728" w:type="pct"/>
            <w:tcBorders>
              <w:top w:val="nil"/>
              <w:left w:val="nil"/>
              <w:bottom w:val="single" w:sz="4" w:space="0" w:color="000000"/>
              <w:right w:val="single" w:sz="4" w:space="0" w:color="000000"/>
            </w:tcBorders>
            <w:shd w:val="clear" w:color="auto" w:fill="auto"/>
            <w:noWrap/>
            <w:vAlign w:val="bottom"/>
            <w:hideMark/>
          </w:tcPr>
          <w:p w14:paraId="3CCFEE97" w14:textId="50A6C4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1000F33F" w14:textId="199FD0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8069F1" w14:textId="2F8F5C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C6D02EA" w14:textId="295BCF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3,097,366.00 </w:t>
            </w:r>
          </w:p>
        </w:tc>
      </w:tr>
      <w:tr w:rsidR="00D17D4B" w:rsidRPr="00D17D4B" w14:paraId="6FA0FFD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28D089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8E64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Kabugao</w:t>
            </w:r>
          </w:p>
        </w:tc>
        <w:tc>
          <w:tcPr>
            <w:tcW w:w="728" w:type="pct"/>
            <w:tcBorders>
              <w:top w:val="nil"/>
              <w:left w:val="nil"/>
              <w:bottom w:val="single" w:sz="4" w:space="0" w:color="000000"/>
              <w:right w:val="single" w:sz="4" w:space="0" w:color="000000"/>
            </w:tcBorders>
            <w:shd w:val="clear" w:color="auto" w:fill="auto"/>
            <w:noWrap/>
            <w:vAlign w:val="bottom"/>
            <w:hideMark/>
          </w:tcPr>
          <w:p w14:paraId="3CB6AEE1" w14:textId="670C274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326,399.60 </w:t>
            </w:r>
          </w:p>
        </w:tc>
        <w:tc>
          <w:tcPr>
            <w:tcW w:w="728" w:type="pct"/>
            <w:tcBorders>
              <w:top w:val="nil"/>
              <w:left w:val="nil"/>
              <w:bottom w:val="single" w:sz="4" w:space="0" w:color="000000"/>
              <w:right w:val="single" w:sz="4" w:space="0" w:color="000000"/>
            </w:tcBorders>
            <w:shd w:val="clear" w:color="auto" w:fill="auto"/>
            <w:noWrap/>
            <w:vAlign w:val="bottom"/>
            <w:hideMark/>
          </w:tcPr>
          <w:p w14:paraId="475FD165" w14:textId="00F840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9,445,138.00 </w:t>
            </w:r>
          </w:p>
        </w:tc>
        <w:tc>
          <w:tcPr>
            <w:tcW w:w="728" w:type="pct"/>
            <w:tcBorders>
              <w:top w:val="nil"/>
              <w:left w:val="nil"/>
              <w:bottom w:val="single" w:sz="4" w:space="0" w:color="000000"/>
              <w:right w:val="single" w:sz="4" w:space="0" w:color="000000"/>
            </w:tcBorders>
            <w:shd w:val="clear" w:color="auto" w:fill="auto"/>
            <w:noWrap/>
            <w:vAlign w:val="bottom"/>
            <w:hideMark/>
          </w:tcPr>
          <w:p w14:paraId="41F0D97F" w14:textId="073240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D4B3C1" w14:textId="735732E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00CC0E" w14:textId="1CCCEE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9,771,537.60 </w:t>
            </w:r>
          </w:p>
        </w:tc>
      </w:tr>
      <w:tr w:rsidR="00D17D4B" w:rsidRPr="00D17D4B" w14:paraId="4479523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E84A5C4"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D81A0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2A6A9558" w14:textId="30D34B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823,906.44 </w:t>
            </w:r>
          </w:p>
        </w:tc>
        <w:tc>
          <w:tcPr>
            <w:tcW w:w="728" w:type="pct"/>
            <w:tcBorders>
              <w:top w:val="nil"/>
              <w:left w:val="nil"/>
              <w:bottom w:val="single" w:sz="4" w:space="0" w:color="000000"/>
              <w:right w:val="single" w:sz="4" w:space="0" w:color="000000"/>
            </w:tcBorders>
            <w:shd w:val="clear" w:color="auto" w:fill="auto"/>
            <w:noWrap/>
            <w:vAlign w:val="bottom"/>
            <w:hideMark/>
          </w:tcPr>
          <w:p w14:paraId="55F029E8" w14:textId="2201C82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79849A6B" w14:textId="29423B5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2505B6" w14:textId="2CE59D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590748" w14:textId="0C1D5B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2,468,003.44 </w:t>
            </w:r>
          </w:p>
        </w:tc>
      </w:tr>
      <w:tr w:rsidR="00D17D4B" w:rsidRPr="00D17D4B" w14:paraId="7B2D0CB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53C19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36FE9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Pudtol</w:t>
            </w:r>
          </w:p>
        </w:tc>
        <w:tc>
          <w:tcPr>
            <w:tcW w:w="728" w:type="pct"/>
            <w:tcBorders>
              <w:top w:val="nil"/>
              <w:left w:val="nil"/>
              <w:bottom w:val="single" w:sz="4" w:space="0" w:color="000000"/>
              <w:right w:val="single" w:sz="4" w:space="0" w:color="000000"/>
            </w:tcBorders>
            <w:shd w:val="clear" w:color="auto" w:fill="auto"/>
            <w:noWrap/>
            <w:vAlign w:val="bottom"/>
            <w:hideMark/>
          </w:tcPr>
          <w:p w14:paraId="05D107C6" w14:textId="5E1792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303,975.20 </w:t>
            </w:r>
          </w:p>
        </w:tc>
        <w:tc>
          <w:tcPr>
            <w:tcW w:w="728" w:type="pct"/>
            <w:tcBorders>
              <w:top w:val="nil"/>
              <w:left w:val="nil"/>
              <w:bottom w:val="single" w:sz="4" w:space="0" w:color="000000"/>
              <w:right w:val="single" w:sz="4" w:space="0" w:color="000000"/>
            </w:tcBorders>
            <w:shd w:val="clear" w:color="auto" w:fill="auto"/>
            <w:noWrap/>
            <w:vAlign w:val="bottom"/>
            <w:hideMark/>
          </w:tcPr>
          <w:p w14:paraId="3F23FD83" w14:textId="4857BF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2C16879" w14:textId="4999164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D1DAA7" w14:textId="366D826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DBDF355" w14:textId="272DE5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2,193,975.20 </w:t>
            </w:r>
          </w:p>
        </w:tc>
      </w:tr>
      <w:tr w:rsidR="00D17D4B" w:rsidRPr="00D17D4B" w14:paraId="5A08626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A4CFC9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82939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Santa Marcela</w:t>
            </w:r>
          </w:p>
        </w:tc>
        <w:tc>
          <w:tcPr>
            <w:tcW w:w="728" w:type="pct"/>
            <w:tcBorders>
              <w:top w:val="nil"/>
              <w:left w:val="nil"/>
              <w:bottom w:val="single" w:sz="4" w:space="0" w:color="000000"/>
              <w:right w:val="single" w:sz="4" w:space="0" w:color="000000"/>
            </w:tcBorders>
            <w:shd w:val="clear" w:color="auto" w:fill="auto"/>
            <w:noWrap/>
            <w:vAlign w:val="bottom"/>
            <w:hideMark/>
          </w:tcPr>
          <w:p w14:paraId="1A6572FC" w14:textId="3F63F66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560,024.00 </w:t>
            </w:r>
          </w:p>
        </w:tc>
        <w:tc>
          <w:tcPr>
            <w:tcW w:w="728" w:type="pct"/>
            <w:tcBorders>
              <w:top w:val="nil"/>
              <w:left w:val="nil"/>
              <w:bottom w:val="single" w:sz="4" w:space="0" w:color="000000"/>
              <w:right w:val="single" w:sz="4" w:space="0" w:color="000000"/>
            </w:tcBorders>
            <w:shd w:val="clear" w:color="auto" w:fill="auto"/>
            <w:noWrap/>
            <w:vAlign w:val="bottom"/>
            <w:hideMark/>
          </w:tcPr>
          <w:p w14:paraId="40F8E093" w14:textId="415B8B3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26CC35A1" w14:textId="1E171A3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322D3F" w14:textId="28989A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6FE6F80" w14:textId="178B97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2,880,446.00 </w:t>
            </w:r>
          </w:p>
        </w:tc>
      </w:tr>
      <w:tr w:rsidR="00D17D4B" w:rsidRPr="00D17D4B" w14:paraId="14F372B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B33521"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Benguet</w:t>
            </w:r>
          </w:p>
        </w:tc>
        <w:tc>
          <w:tcPr>
            <w:tcW w:w="728" w:type="pct"/>
            <w:tcBorders>
              <w:top w:val="nil"/>
              <w:left w:val="nil"/>
              <w:bottom w:val="single" w:sz="4" w:space="0" w:color="000000"/>
              <w:right w:val="single" w:sz="4" w:space="0" w:color="000000"/>
            </w:tcBorders>
            <w:shd w:val="clear" w:color="D8D8D8" w:fill="D8D8D8"/>
            <w:noWrap/>
            <w:vAlign w:val="bottom"/>
            <w:hideMark/>
          </w:tcPr>
          <w:p w14:paraId="0C09D935" w14:textId="48D77D3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9,737,640.53 </w:t>
            </w:r>
          </w:p>
        </w:tc>
        <w:tc>
          <w:tcPr>
            <w:tcW w:w="728" w:type="pct"/>
            <w:tcBorders>
              <w:top w:val="nil"/>
              <w:left w:val="nil"/>
              <w:bottom w:val="single" w:sz="4" w:space="0" w:color="000000"/>
              <w:right w:val="single" w:sz="4" w:space="0" w:color="000000"/>
            </w:tcBorders>
            <w:shd w:val="clear" w:color="D8D8D8" w:fill="D8D8D8"/>
            <w:noWrap/>
            <w:vAlign w:val="bottom"/>
            <w:hideMark/>
          </w:tcPr>
          <w:p w14:paraId="70DE6BCA" w14:textId="15E86C1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68,388,358.40 </w:t>
            </w:r>
          </w:p>
        </w:tc>
        <w:tc>
          <w:tcPr>
            <w:tcW w:w="728" w:type="pct"/>
            <w:tcBorders>
              <w:top w:val="nil"/>
              <w:left w:val="nil"/>
              <w:bottom w:val="single" w:sz="4" w:space="0" w:color="000000"/>
              <w:right w:val="single" w:sz="4" w:space="0" w:color="000000"/>
            </w:tcBorders>
            <w:shd w:val="clear" w:color="D8D8D8" w:fill="D8D8D8"/>
            <w:noWrap/>
            <w:vAlign w:val="bottom"/>
            <w:hideMark/>
          </w:tcPr>
          <w:p w14:paraId="1FDA24AA" w14:textId="61E3EC9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334,462.00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EBD400A" w14:textId="4474127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6,375,283.00 </w:t>
            </w:r>
          </w:p>
        </w:tc>
        <w:tc>
          <w:tcPr>
            <w:tcW w:w="726" w:type="pct"/>
            <w:tcBorders>
              <w:top w:val="nil"/>
              <w:left w:val="nil"/>
              <w:bottom w:val="single" w:sz="4" w:space="0" w:color="000000"/>
              <w:right w:val="single" w:sz="4" w:space="0" w:color="000000"/>
            </w:tcBorders>
            <w:shd w:val="clear" w:color="D8D8D8" w:fill="D8D8D8"/>
            <w:noWrap/>
            <w:vAlign w:val="bottom"/>
            <w:hideMark/>
          </w:tcPr>
          <w:p w14:paraId="0D4E6E8B" w14:textId="0198BB3A"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84,835,743.93 </w:t>
            </w:r>
          </w:p>
        </w:tc>
      </w:tr>
      <w:tr w:rsidR="00D17D4B" w:rsidRPr="00D17D4B" w14:paraId="181A0772"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855E8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PLGU Benguet</w:t>
            </w:r>
          </w:p>
        </w:tc>
        <w:tc>
          <w:tcPr>
            <w:tcW w:w="728" w:type="pct"/>
            <w:tcBorders>
              <w:top w:val="nil"/>
              <w:left w:val="nil"/>
              <w:bottom w:val="single" w:sz="4" w:space="0" w:color="000000"/>
              <w:right w:val="single" w:sz="4" w:space="0" w:color="000000"/>
            </w:tcBorders>
            <w:shd w:val="clear" w:color="auto" w:fill="auto"/>
            <w:noWrap/>
            <w:vAlign w:val="bottom"/>
            <w:hideMark/>
          </w:tcPr>
          <w:p w14:paraId="49883EC7" w14:textId="7F4397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25,388.92 </w:t>
            </w:r>
          </w:p>
        </w:tc>
        <w:tc>
          <w:tcPr>
            <w:tcW w:w="728" w:type="pct"/>
            <w:tcBorders>
              <w:top w:val="nil"/>
              <w:left w:val="nil"/>
              <w:bottom w:val="single" w:sz="4" w:space="0" w:color="000000"/>
              <w:right w:val="single" w:sz="4" w:space="0" w:color="000000"/>
            </w:tcBorders>
            <w:shd w:val="clear" w:color="auto" w:fill="auto"/>
            <w:noWrap/>
            <w:vAlign w:val="bottom"/>
            <w:hideMark/>
          </w:tcPr>
          <w:p w14:paraId="0ADD3B0D" w14:textId="11A90C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2F24A2" w14:textId="675524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9D3C8E" w14:textId="342AD4D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E290E65" w14:textId="53CB9B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25,388.92 </w:t>
            </w:r>
          </w:p>
        </w:tc>
      </w:tr>
      <w:tr w:rsidR="00D17D4B" w:rsidRPr="00D17D4B" w14:paraId="6CF2A21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99C5038"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BE49D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Atok</w:t>
            </w:r>
          </w:p>
        </w:tc>
        <w:tc>
          <w:tcPr>
            <w:tcW w:w="728" w:type="pct"/>
            <w:tcBorders>
              <w:top w:val="nil"/>
              <w:left w:val="nil"/>
              <w:bottom w:val="single" w:sz="4" w:space="0" w:color="000000"/>
              <w:right w:val="single" w:sz="4" w:space="0" w:color="000000"/>
            </w:tcBorders>
            <w:shd w:val="clear" w:color="auto" w:fill="auto"/>
            <w:noWrap/>
            <w:vAlign w:val="bottom"/>
            <w:hideMark/>
          </w:tcPr>
          <w:p w14:paraId="6B237A3F" w14:textId="25A230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215,373.65 </w:t>
            </w:r>
          </w:p>
        </w:tc>
        <w:tc>
          <w:tcPr>
            <w:tcW w:w="728" w:type="pct"/>
            <w:tcBorders>
              <w:top w:val="nil"/>
              <w:left w:val="nil"/>
              <w:bottom w:val="single" w:sz="4" w:space="0" w:color="000000"/>
              <w:right w:val="single" w:sz="4" w:space="0" w:color="000000"/>
            </w:tcBorders>
            <w:shd w:val="clear" w:color="auto" w:fill="auto"/>
            <w:noWrap/>
            <w:vAlign w:val="bottom"/>
            <w:hideMark/>
          </w:tcPr>
          <w:p w14:paraId="4B15A51E" w14:textId="0B99564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1,411,399.00 </w:t>
            </w:r>
          </w:p>
        </w:tc>
        <w:tc>
          <w:tcPr>
            <w:tcW w:w="728" w:type="pct"/>
            <w:tcBorders>
              <w:top w:val="nil"/>
              <w:left w:val="nil"/>
              <w:bottom w:val="single" w:sz="4" w:space="0" w:color="000000"/>
              <w:right w:val="single" w:sz="4" w:space="0" w:color="000000"/>
            </w:tcBorders>
            <w:shd w:val="clear" w:color="auto" w:fill="auto"/>
            <w:noWrap/>
            <w:vAlign w:val="bottom"/>
            <w:hideMark/>
          </w:tcPr>
          <w:p w14:paraId="186C4ED6" w14:textId="5A8023B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19208B" w14:textId="719485E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5021BD5" w14:textId="207124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1,626,772.65 </w:t>
            </w:r>
          </w:p>
        </w:tc>
      </w:tr>
      <w:tr w:rsidR="00D17D4B" w:rsidRPr="00D17D4B" w14:paraId="05580C6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40C21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62CAB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14:paraId="2706B614" w14:textId="6EFEC5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3,351,737.36 </w:t>
            </w:r>
          </w:p>
        </w:tc>
        <w:tc>
          <w:tcPr>
            <w:tcW w:w="728" w:type="pct"/>
            <w:tcBorders>
              <w:top w:val="nil"/>
              <w:left w:val="nil"/>
              <w:bottom w:val="single" w:sz="4" w:space="0" w:color="000000"/>
              <w:right w:val="single" w:sz="4" w:space="0" w:color="000000"/>
            </w:tcBorders>
            <w:shd w:val="clear" w:color="auto" w:fill="auto"/>
            <w:noWrap/>
            <w:vAlign w:val="bottom"/>
            <w:hideMark/>
          </w:tcPr>
          <w:p w14:paraId="4783E592" w14:textId="59D60D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25,348,815.00 </w:t>
            </w:r>
          </w:p>
        </w:tc>
        <w:tc>
          <w:tcPr>
            <w:tcW w:w="728" w:type="pct"/>
            <w:tcBorders>
              <w:top w:val="nil"/>
              <w:left w:val="nil"/>
              <w:bottom w:val="single" w:sz="4" w:space="0" w:color="000000"/>
              <w:right w:val="single" w:sz="4" w:space="0" w:color="000000"/>
            </w:tcBorders>
            <w:shd w:val="clear" w:color="auto" w:fill="auto"/>
            <w:noWrap/>
            <w:vAlign w:val="bottom"/>
            <w:hideMark/>
          </w:tcPr>
          <w:p w14:paraId="2A0AF6BF" w14:textId="0CAF26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A8B5A9" w14:textId="7191E6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6,164,636.00 </w:t>
            </w:r>
          </w:p>
        </w:tc>
        <w:tc>
          <w:tcPr>
            <w:tcW w:w="726" w:type="pct"/>
            <w:tcBorders>
              <w:top w:val="nil"/>
              <w:left w:val="nil"/>
              <w:bottom w:val="single" w:sz="4" w:space="0" w:color="000000"/>
              <w:right w:val="single" w:sz="4" w:space="0" w:color="000000"/>
            </w:tcBorders>
            <w:shd w:val="clear" w:color="auto" w:fill="auto"/>
            <w:noWrap/>
            <w:vAlign w:val="bottom"/>
            <w:hideMark/>
          </w:tcPr>
          <w:p w14:paraId="404DD7AE" w14:textId="0B31C9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34,865,188.36 </w:t>
            </w:r>
          </w:p>
        </w:tc>
      </w:tr>
      <w:tr w:rsidR="00D17D4B" w:rsidRPr="00D17D4B" w14:paraId="5222361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DE0705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4341F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Bakun</w:t>
            </w:r>
          </w:p>
        </w:tc>
        <w:tc>
          <w:tcPr>
            <w:tcW w:w="728" w:type="pct"/>
            <w:tcBorders>
              <w:top w:val="nil"/>
              <w:left w:val="nil"/>
              <w:bottom w:val="single" w:sz="4" w:space="0" w:color="000000"/>
              <w:right w:val="single" w:sz="4" w:space="0" w:color="000000"/>
            </w:tcBorders>
            <w:shd w:val="clear" w:color="auto" w:fill="auto"/>
            <w:noWrap/>
            <w:vAlign w:val="bottom"/>
            <w:hideMark/>
          </w:tcPr>
          <w:p w14:paraId="1D4600E3" w14:textId="751C5AD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228,271.30 </w:t>
            </w:r>
          </w:p>
        </w:tc>
        <w:tc>
          <w:tcPr>
            <w:tcW w:w="728" w:type="pct"/>
            <w:tcBorders>
              <w:top w:val="nil"/>
              <w:left w:val="nil"/>
              <w:bottom w:val="single" w:sz="4" w:space="0" w:color="000000"/>
              <w:right w:val="single" w:sz="4" w:space="0" w:color="000000"/>
            </w:tcBorders>
            <w:shd w:val="clear" w:color="auto" w:fill="auto"/>
            <w:noWrap/>
            <w:vAlign w:val="bottom"/>
            <w:hideMark/>
          </w:tcPr>
          <w:p w14:paraId="219CD6BD" w14:textId="4CF4A0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6,837,300.00 </w:t>
            </w:r>
          </w:p>
        </w:tc>
        <w:tc>
          <w:tcPr>
            <w:tcW w:w="728" w:type="pct"/>
            <w:tcBorders>
              <w:top w:val="nil"/>
              <w:left w:val="nil"/>
              <w:bottom w:val="single" w:sz="4" w:space="0" w:color="000000"/>
              <w:right w:val="single" w:sz="4" w:space="0" w:color="000000"/>
            </w:tcBorders>
            <w:shd w:val="clear" w:color="auto" w:fill="auto"/>
            <w:noWrap/>
            <w:vAlign w:val="bottom"/>
            <w:hideMark/>
          </w:tcPr>
          <w:p w14:paraId="18E6D513" w14:textId="230EDF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88E728" w14:textId="2D07360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118DEA5" w14:textId="157E802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7,065,571.30 </w:t>
            </w:r>
          </w:p>
        </w:tc>
      </w:tr>
      <w:tr w:rsidR="00D17D4B" w:rsidRPr="00D17D4B" w14:paraId="43E4D80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582A5A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1A4E4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Bokod</w:t>
            </w:r>
          </w:p>
        </w:tc>
        <w:tc>
          <w:tcPr>
            <w:tcW w:w="728" w:type="pct"/>
            <w:tcBorders>
              <w:top w:val="nil"/>
              <w:left w:val="nil"/>
              <w:bottom w:val="single" w:sz="4" w:space="0" w:color="000000"/>
              <w:right w:val="single" w:sz="4" w:space="0" w:color="000000"/>
            </w:tcBorders>
            <w:shd w:val="clear" w:color="auto" w:fill="auto"/>
            <w:noWrap/>
            <w:vAlign w:val="bottom"/>
            <w:hideMark/>
          </w:tcPr>
          <w:p w14:paraId="0C394293" w14:textId="3919EC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0BBBB9E7" w14:textId="4E4609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794,897.00 </w:t>
            </w:r>
          </w:p>
        </w:tc>
        <w:tc>
          <w:tcPr>
            <w:tcW w:w="728" w:type="pct"/>
            <w:tcBorders>
              <w:top w:val="nil"/>
              <w:left w:val="nil"/>
              <w:bottom w:val="single" w:sz="4" w:space="0" w:color="000000"/>
              <w:right w:val="single" w:sz="4" w:space="0" w:color="000000"/>
            </w:tcBorders>
            <w:shd w:val="clear" w:color="auto" w:fill="auto"/>
            <w:noWrap/>
            <w:vAlign w:val="bottom"/>
            <w:hideMark/>
          </w:tcPr>
          <w:p w14:paraId="3BD7931F" w14:textId="29EA505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33F065" w14:textId="06ECFE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B9A275C" w14:textId="56DA47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1,045,297.00 </w:t>
            </w:r>
          </w:p>
        </w:tc>
      </w:tr>
      <w:tr w:rsidR="00D17D4B" w:rsidRPr="00D17D4B" w14:paraId="6070B64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D3F613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80BC4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Buguias</w:t>
            </w:r>
          </w:p>
        </w:tc>
        <w:tc>
          <w:tcPr>
            <w:tcW w:w="728" w:type="pct"/>
            <w:tcBorders>
              <w:top w:val="nil"/>
              <w:left w:val="nil"/>
              <w:bottom w:val="single" w:sz="4" w:space="0" w:color="000000"/>
              <w:right w:val="single" w:sz="4" w:space="0" w:color="000000"/>
            </w:tcBorders>
            <w:shd w:val="clear" w:color="auto" w:fill="auto"/>
            <w:noWrap/>
            <w:vAlign w:val="bottom"/>
            <w:hideMark/>
          </w:tcPr>
          <w:p w14:paraId="3CC35545" w14:textId="663D3E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973,167.38 </w:t>
            </w:r>
          </w:p>
        </w:tc>
        <w:tc>
          <w:tcPr>
            <w:tcW w:w="728" w:type="pct"/>
            <w:tcBorders>
              <w:top w:val="nil"/>
              <w:left w:val="nil"/>
              <w:bottom w:val="single" w:sz="4" w:space="0" w:color="000000"/>
              <w:right w:val="single" w:sz="4" w:space="0" w:color="000000"/>
            </w:tcBorders>
            <w:shd w:val="clear" w:color="auto" w:fill="auto"/>
            <w:noWrap/>
            <w:vAlign w:val="bottom"/>
            <w:hideMark/>
          </w:tcPr>
          <w:p w14:paraId="2CAB065E" w14:textId="5B4516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643,200.00 </w:t>
            </w:r>
          </w:p>
        </w:tc>
        <w:tc>
          <w:tcPr>
            <w:tcW w:w="728" w:type="pct"/>
            <w:tcBorders>
              <w:top w:val="nil"/>
              <w:left w:val="nil"/>
              <w:bottom w:val="single" w:sz="4" w:space="0" w:color="000000"/>
              <w:right w:val="single" w:sz="4" w:space="0" w:color="000000"/>
            </w:tcBorders>
            <w:shd w:val="clear" w:color="auto" w:fill="auto"/>
            <w:noWrap/>
            <w:vAlign w:val="bottom"/>
            <w:hideMark/>
          </w:tcPr>
          <w:p w14:paraId="382016DF" w14:textId="7E0FF1D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21A30DE" w14:textId="2F423E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76,000.00 </w:t>
            </w:r>
          </w:p>
        </w:tc>
        <w:tc>
          <w:tcPr>
            <w:tcW w:w="726" w:type="pct"/>
            <w:tcBorders>
              <w:top w:val="nil"/>
              <w:left w:val="nil"/>
              <w:bottom w:val="single" w:sz="4" w:space="0" w:color="000000"/>
              <w:right w:val="single" w:sz="4" w:space="0" w:color="000000"/>
            </w:tcBorders>
            <w:shd w:val="clear" w:color="auto" w:fill="auto"/>
            <w:noWrap/>
            <w:vAlign w:val="bottom"/>
            <w:hideMark/>
          </w:tcPr>
          <w:p w14:paraId="01D195E9" w14:textId="018F4C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1,712,367.38 </w:t>
            </w:r>
          </w:p>
        </w:tc>
      </w:tr>
      <w:tr w:rsidR="00D17D4B" w:rsidRPr="00D17D4B" w14:paraId="480CA23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F0DA93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20C71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Itogon</w:t>
            </w:r>
          </w:p>
        </w:tc>
        <w:tc>
          <w:tcPr>
            <w:tcW w:w="728" w:type="pct"/>
            <w:tcBorders>
              <w:top w:val="nil"/>
              <w:left w:val="nil"/>
              <w:bottom w:val="single" w:sz="4" w:space="0" w:color="000000"/>
              <w:right w:val="single" w:sz="4" w:space="0" w:color="000000"/>
            </w:tcBorders>
            <w:shd w:val="clear" w:color="auto" w:fill="auto"/>
            <w:noWrap/>
            <w:vAlign w:val="bottom"/>
            <w:hideMark/>
          </w:tcPr>
          <w:p w14:paraId="4683AF93" w14:textId="48EE50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221,063.75 </w:t>
            </w:r>
          </w:p>
        </w:tc>
        <w:tc>
          <w:tcPr>
            <w:tcW w:w="728" w:type="pct"/>
            <w:tcBorders>
              <w:top w:val="nil"/>
              <w:left w:val="nil"/>
              <w:bottom w:val="single" w:sz="4" w:space="0" w:color="000000"/>
              <w:right w:val="single" w:sz="4" w:space="0" w:color="000000"/>
            </w:tcBorders>
            <w:shd w:val="clear" w:color="auto" w:fill="auto"/>
            <w:noWrap/>
            <w:vAlign w:val="bottom"/>
            <w:hideMark/>
          </w:tcPr>
          <w:p w14:paraId="44F386E6" w14:textId="6678AAE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3,662,284.00 </w:t>
            </w:r>
          </w:p>
        </w:tc>
        <w:tc>
          <w:tcPr>
            <w:tcW w:w="728" w:type="pct"/>
            <w:tcBorders>
              <w:top w:val="nil"/>
              <w:left w:val="nil"/>
              <w:bottom w:val="single" w:sz="4" w:space="0" w:color="000000"/>
              <w:right w:val="single" w:sz="4" w:space="0" w:color="000000"/>
            </w:tcBorders>
            <w:shd w:val="clear" w:color="auto" w:fill="auto"/>
            <w:noWrap/>
            <w:vAlign w:val="bottom"/>
            <w:hideMark/>
          </w:tcPr>
          <w:p w14:paraId="4D8AFFFE" w14:textId="07623D7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239,607.00 </w:t>
            </w:r>
          </w:p>
        </w:tc>
        <w:tc>
          <w:tcPr>
            <w:tcW w:w="728" w:type="pct"/>
            <w:tcBorders>
              <w:top w:val="nil"/>
              <w:left w:val="nil"/>
              <w:bottom w:val="single" w:sz="4" w:space="0" w:color="000000"/>
              <w:right w:val="single" w:sz="4" w:space="0" w:color="000000"/>
            </w:tcBorders>
            <w:shd w:val="clear" w:color="auto" w:fill="auto"/>
            <w:noWrap/>
            <w:vAlign w:val="bottom"/>
            <w:hideMark/>
          </w:tcPr>
          <w:p w14:paraId="688B9654" w14:textId="41CA60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134,647.00 </w:t>
            </w:r>
          </w:p>
        </w:tc>
        <w:tc>
          <w:tcPr>
            <w:tcW w:w="726" w:type="pct"/>
            <w:tcBorders>
              <w:top w:val="nil"/>
              <w:left w:val="nil"/>
              <w:bottom w:val="single" w:sz="4" w:space="0" w:color="000000"/>
              <w:right w:val="single" w:sz="4" w:space="0" w:color="000000"/>
            </w:tcBorders>
            <w:shd w:val="clear" w:color="auto" w:fill="auto"/>
            <w:noWrap/>
            <w:vAlign w:val="bottom"/>
            <w:hideMark/>
          </w:tcPr>
          <w:p w14:paraId="4E12F34D" w14:textId="41B85E1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4,257,601.75 </w:t>
            </w:r>
          </w:p>
        </w:tc>
      </w:tr>
      <w:tr w:rsidR="00D17D4B" w:rsidRPr="00D17D4B" w14:paraId="0EB6767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B72E1C"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70A8C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Kabayan</w:t>
            </w:r>
          </w:p>
        </w:tc>
        <w:tc>
          <w:tcPr>
            <w:tcW w:w="728" w:type="pct"/>
            <w:tcBorders>
              <w:top w:val="nil"/>
              <w:left w:val="nil"/>
              <w:bottom w:val="single" w:sz="4" w:space="0" w:color="000000"/>
              <w:right w:val="single" w:sz="4" w:space="0" w:color="000000"/>
            </w:tcBorders>
            <w:shd w:val="clear" w:color="auto" w:fill="auto"/>
            <w:noWrap/>
            <w:vAlign w:val="bottom"/>
            <w:hideMark/>
          </w:tcPr>
          <w:p w14:paraId="32070A58" w14:textId="5EA7A5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5324B313" w14:textId="665DA3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10,565,000.00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1F6C954" w14:textId="3B9ACB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33,855.00 </w:t>
            </w:r>
          </w:p>
        </w:tc>
        <w:tc>
          <w:tcPr>
            <w:tcW w:w="728" w:type="pct"/>
            <w:tcBorders>
              <w:top w:val="nil"/>
              <w:left w:val="nil"/>
              <w:bottom w:val="single" w:sz="4" w:space="0" w:color="000000"/>
              <w:right w:val="single" w:sz="4" w:space="0" w:color="000000"/>
            </w:tcBorders>
            <w:shd w:val="clear" w:color="auto" w:fill="auto"/>
            <w:noWrap/>
            <w:vAlign w:val="bottom"/>
            <w:hideMark/>
          </w:tcPr>
          <w:p w14:paraId="339664CC" w14:textId="6175CE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BA5B250" w14:textId="57EFBE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10,849,255.00 </w:t>
            </w:r>
          </w:p>
        </w:tc>
      </w:tr>
      <w:tr w:rsidR="00D17D4B" w:rsidRPr="00D17D4B" w14:paraId="44601F6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EC619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67CE7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Kapangan</w:t>
            </w:r>
          </w:p>
        </w:tc>
        <w:tc>
          <w:tcPr>
            <w:tcW w:w="728" w:type="pct"/>
            <w:tcBorders>
              <w:top w:val="nil"/>
              <w:left w:val="nil"/>
              <w:bottom w:val="single" w:sz="4" w:space="0" w:color="000000"/>
              <w:right w:val="single" w:sz="4" w:space="0" w:color="000000"/>
            </w:tcBorders>
            <w:shd w:val="clear" w:color="auto" w:fill="auto"/>
            <w:noWrap/>
            <w:vAlign w:val="bottom"/>
            <w:hideMark/>
          </w:tcPr>
          <w:p w14:paraId="7C67ABED" w14:textId="3C2BDE0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255,589.65 </w:t>
            </w:r>
          </w:p>
        </w:tc>
        <w:tc>
          <w:tcPr>
            <w:tcW w:w="728" w:type="pct"/>
            <w:tcBorders>
              <w:top w:val="nil"/>
              <w:left w:val="nil"/>
              <w:bottom w:val="single" w:sz="4" w:space="0" w:color="000000"/>
              <w:right w:val="single" w:sz="4" w:space="0" w:color="000000"/>
            </w:tcBorders>
            <w:shd w:val="clear" w:color="auto" w:fill="auto"/>
            <w:noWrap/>
            <w:vAlign w:val="bottom"/>
            <w:hideMark/>
          </w:tcPr>
          <w:p w14:paraId="303B8C13" w14:textId="1417C61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5,282,500.00 </w:t>
            </w:r>
          </w:p>
        </w:tc>
        <w:tc>
          <w:tcPr>
            <w:tcW w:w="728" w:type="pct"/>
            <w:tcBorders>
              <w:top w:val="nil"/>
              <w:left w:val="nil"/>
              <w:bottom w:val="single" w:sz="4" w:space="0" w:color="000000"/>
              <w:right w:val="single" w:sz="4" w:space="0" w:color="000000"/>
            </w:tcBorders>
            <w:shd w:val="clear" w:color="auto" w:fill="auto"/>
            <w:noWrap/>
            <w:vAlign w:val="bottom"/>
            <w:hideMark/>
          </w:tcPr>
          <w:p w14:paraId="77797ACF" w14:textId="7DE235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694319" w14:textId="5E9D405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33FDF24" w14:textId="3AD734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5,538,089.65 </w:t>
            </w:r>
          </w:p>
        </w:tc>
      </w:tr>
      <w:tr w:rsidR="00D17D4B" w:rsidRPr="00D17D4B" w14:paraId="407E1FD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6A081A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9B34C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Kibungan</w:t>
            </w:r>
          </w:p>
        </w:tc>
        <w:tc>
          <w:tcPr>
            <w:tcW w:w="728" w:type="pct"/>
            <w:tcBorders>
              <w:top w:val="nil"/>
              <w:left w:val="nil"/>
              <w:bottom w:val="single" w:sz="4" w:space="0" w:color="000000"/>
              <w:right w:val="single" w:sz="4" w:space="0" w:color="000000"/>
            </w:tcBorders>
            <w:shd w:val="clear" w:color="auto" w:fill="auto"/>
            <w:noWrap/>
            <w:vAlign w:val="bottom"/>
            <w:hideMark/>
          </w:tcPr>
          <w:p w14:paraId="4B452803" w14:textId="0090A9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398,656.00 </w:t>
            </w:r>
          </w:p>
        </w:tc>
        <w:tc>
          <w:tcPr>
            <w:tcW w:w="728" w:type="pct"/>
            <w:tcBorders>
              <w:top w:val="nil"/>
              <w:left w:val="nil"/>
              <w:bottom w:val="single" w:sz="4" w:space="0" w:color="000000"/>
              <w:right w:val="single" w:sz="4" w:space="0" w:color="000000"/>
            </w:tcBorders>
            <w:shd w:val="clear" w:color="auto" w:fill="auto"/>
            <w:noWrap/>
            <w:vAlign w:val="bottom"/>
            <w:hideMark/>
          </w:tcPr>
          <w:p w14:paraId="371CD3E1" w14:textId="0F987F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2,641,250.00 </w:t>
            </w:r>
          </w:p>
        </w:tc>
        <w:tc>
          <w:tcPr>
            <w:tcW w:w="728" w:type="pct"/>
            <w:tcBorders>
              <w:top w:val="nil"/>
              <w:left w:val="nil"/>
              <w:bottom w:val="single" w:sz="4" w:space="0" w:color="000000"/>
              <w:right w:val="single" w:sz="4" w:space="0" w:color="000000"/>
            </w:tcBorders>
            <w:shd w:val="clear" w:color="auto" w:fill="auto"/>
            <w:noWrap/>
            <w:vAlign w:val="bottom"/>
            <w:hideMark/>
          </w:tcPr>
          <w:p w14:paraId="67F941F1" w14:textId="330B660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63A745" w14:textId="44B804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14F168" w14:textId="4BCD16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3,039,906.00 </w:t>
            </w:r>
          </w:p>
        </w:tc>
      </w:tr>
      <w:tr w:rsidR="00D17D4B" w:rsidRPr="00D17D4B" w14:paraId="1941B16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19834A7"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28B15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3F27A202" w14:textId="633B43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271,517.52 </w:t>
            </w:r>
          </w:p>
        </w:tc>
        <w:tc>
          <w:tcPr>
            <w:tcW w:w="728" w:type="pct"/>
            <w:tcBorders>
              <w:top w:val="nil"/>
              <w:left w:val="nil"/>
              <w:bottom w:val="single" w:sz="4" w:space="0" w:color="000000"/>
              <w:right w:val="single" w:sz="4" w:space="0" w:color="000000"/>
            </w:tcBorders>
            <w:shd w:val="clear" w:color="auto" w:fill="auto"/>
            <w:noWrap/>
            <w:vAlign w:val="bottom"/>
            <w:hideMark/>
          </w:tcPr>
          <w:p w14:paraId="6E7EECEF" w14:textId="1D4F6D1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1,842,960.00 </w:t>
            </w:r>
          </w:p>
        </w:tc>
        <w:tc>
          <w:tcPr>
            <w:tcW w:w="728" w:type="pct"/>
            <w:tcBorders>
              <w:top w:val="nil"/>
              <w:left w:val="nil"/>
              <w:bottom w:val="single" w:sz="4" w:space="0" w:color="000000"/>
              <w:right w:val="single" w:sz="4" w:space="0" w:color="000000"/>
            </w:tcBorders>
            <w:shd w:val="clear" w:color="auto" w:fill="auto"/>
            <w:noWrap/>
            <w:vAlign w:val="bottom"/>
            <w:hideMark/>
          </w:tcPr>
          <w:p w14:paraId="16546E3C" w14:textId="24A030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15AC5E" w14:textId="5C62B39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A82714F" w14:textId="0FBEDC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2,114,477.52 </w:t>
            </w:r>
          </w:p>
        </w:tc>
      </w:tr>
      <w:tr w:rsidR="00D17D4B" w:rsidRPr="00D17D4B" w14:paraId="787FFCF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83F7DC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C83DF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Mankayan</w:t>
            </w:r>
          </w:p>
        </w:tc>
        <w:tc>
          <w:tcPr>
            <w:tcW w:w="728" w:type="pct"/>
            <w:tcBorders>
              <w:top w:val="nil"/>
              <w:left w:val="nil"/>
              <w:bottom w:val="single" w:sz="4" w:space="0" w:color="000000"/>
              <w:right w:val="single" w:sz="4" w:space="0" w:color="000000"/>
            </w:tcBorders>
            <w:shd w:val="clear" w:color="auto" w:fill="auto"/>
            <w:noWrap/>
            <w:vAlign w:val="bottom"/>
            <w:hideMark/>
          </w:tcPr>
          <w:p w14:paraId="4AFCFE72" w14:textId="13D8C6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500,194.00 </w:t>
            </w:r>
          </w:p>
        </w:tc>
        <w:tc>
          <w:tcPr>
            <w:tcW w:w="728" w:type="pct"/>
            <w:tcBorders>
              <w:top w:val="nil"/>
              <w:left w:val="nil"/>
              <w:bottom w:val="single" w:sz="4" w:space="0" w:color="000000"/>
              <w:right w:val="single" w:sz="4" w:space="0" w:color="000000"/>
            </w:tcBorders>
            <w:shd w:val="clear" w:color="auto" w:fill="auto"/>
            <w:noWrap/>
            <w:vAlign w:val="bottom"/>
            <w:hideMark/>
          </w:tcPr>
          <w:p w14:paraId="66BA4895" w14:textId="7AE268A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1,941,400.00 </w:t>
            </w:r>
          </w:p>
        </w:tc>
        <w:tc>
          <w:tcPr>
            <w:tcW w:w="728" w:type="pct"/>
            <w:tcBorders>
              <w:top w:val="nil"/>
              <w:left w:val="nil"/>
              <w:bottom w:val="single" w:sz="4" w:space="0" w:color="000000"/>
              <w:right w:val="single" w:sz="4" w:space="0" w:color="000000"/>
            </w:tcBorders>
            <w:shd w:val="clear" w:color="auto" w:fill="auto"/>
            <w:noWrap/>
            <w:vAlign w:val="bottom"/>
            <w:hideMark/>
          </w:tcPr>
          <w:p w14:paraId="137F6EEC" w14:textId="6558341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CF11B4" w14:textId="72ED37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E6E230" w14:textId="4F2181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2,441,594.00 </w:t>
            </w:r>
          </w:p>
        </w:tc>
      </w:tr>
      <w:tr w:rsidR="00D17D4B" w:rsidRPr="00D17D4B" w14:paraId="30BEBE4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1186C0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F5B37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Sablan</w:t>
            </w:r>
          </w:p>
        </w:tc>
        <w:tc>
          <w:tcPr>
            <w:tcW w:w="728" w:type="pct"/>
            <w:tcBorders>
              <w:top w:val="nil"/>
              <w:left w:val="nil"/>
              <w:bottom w:val="single" w:sz="4" w:space="0" w:color="000000"/>
              <w:right w:val="single" w:sz="4" w:space="0" w:color="000000"/>
            </w:tcBorders>
            <w:shd w:val="clear" w:color="auto" w:fill="auto"/>
            <w:noWrap/>
            <w:vAlign w:val="bottom"/>
            <w:hideMark/>
          </w:tcPr>
          <w:p w14:paraId="6CF1E0E5" w14:textId="1FDCFC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761,696.50 </w:t>
            </w:r>
          </w:p>
        </w:tc>
        <w:tc>
          <w:tcPr>
            <w:tcW w:w="728" w:type="pct"/>
            <w:tcBorders>
              <w:top w:val="nil"/>
              <w:left w:val="nil"/>
              <w:bottom w:val="single" w:sz="4" w:space="0" w:color="000000"/>
              <w:right w:val="single" w:sz="4" w:space="0" w:color="000000"/>
            </w:tcBorders>
            <w:shd w:val="clear" w:color="auto" w:fill="auto"/>
            <w:noWrap/>
            <w:vAlign w:val="bottom"/>
            <w:hideMark/>
          </w:tcPr>
          <w:p w14:paraId="164DB226" w14:textId="46667C5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B80BAF" w14:textId="33148F2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A51509" w14:textId="3BB81A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024D9A7" w14:textId="16ED9EE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1,275,696.50 </w:t>
            </w:r>
          </w:p>
        </w:tc>
      </w:tr>
      <w:tr w:rsidR="00D17D4B" w:rsidRPr="00D17D4B" w14:paraId="79C7B88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0965EC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BE6F27"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Tuba</w:t>
            </w:r>
          </w:p>
        </w:tc>
        <w:tc>
          <w:tcPr>
            <w:tcW w:w="728" w:type="pct"/>
            <w:tcBorders>
              <w:top w:val="nil"/>
              <w:left w:val="nil"/>
              <w:bottom w:val="single" w:sz="4" w:space="0" w:color="000000"/>
              <w:right w:val="single" w:sz="4" w:space="0" w:color="000000"/>
            </w:tcBorders>
            <w:shd w:val="clear" w:color="auto" w:fill="auto"/>
            <w:noWrap/>
            <w:vAlign w:val="bottom"/>
            <w:hideMark/>
          </w:tcPr>
          <w:p w14:paraId="7BBAFEDC" w14:textId="1A0236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1,835,618.00 </w:t>
            </w:r>
          </w:p>
        </w:tc>
        <w:tc>
          <w:tcPr>
            <w:tcW w:w="728" w:type="pct"/>
            <w:tcBorders>
              <w:top w:val="nil"/>
              <w:left w:val="nil"/>
              <w:bottom w:val="single" w:sz="4" w:space="0" w:color="000000"/>
              <w:right w:val="single" w:sz="4" w:space="0" w:color="000000"/>
            </w:tcBorders>
            <w:shd w:val="clear" w:color="auto" w:fill="auto"/>
            <w:noWrap/>
            <w:vAlign w:val="bottom"/>
            <w:hideMark/>
          </w:tcPr>
          <w:p w14:paraId="4FD03A01" w14:textId="4C40CAB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5,060,403.00 </w:t>
            </w:r>
          </w:p>
        </w:tc>
        <w:tc>
          <w:tcPr>
            <w:tcW w:w="728" w:type="pct"/>
            <w:tcBorders>
              <w:top w:val="nil"/>
              <w:left w:val="nil"/>
              <w:bottom w:val="single" w:sz="4" w:space="0" w:color="000000"/>
              <w:right w:val="single" w:sz="4" w:space="0" w:color="000000"/>
            </w:tcBorders>
            <w:shd w:val="clear" w:color="auto" w:fill="auto"/>
            <w:noWrap/>
            <w:vAlign w:val="bottom"/>
            <w:hideMark/>
          </w:tcPr>
          <w:p w14:paraId="024E0A6A" w14:textId="399BC0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41,000.00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F23404" w14:textId="4B8F65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C23714" w14:textId="2D00A2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6,937,021.00 </w:t>
            </w:r>
          </w:p>
        </w:tc>
      </w:tr>
      <w:tr w:rsidR="00D17D4B" w:rsidRPr="00D17D4B" w14:paraId="73E257D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DFEB518"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765C2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Tublay</w:t>
            </w:r>
          </w:p>
        </w:tc>
        <w:tc>
          <w:tcPr>
            <w:tcW w:w="728" w:type="pct"/>
            <w:tcBorders>
              <w:top w:val="nil"/>
              <w:left w:val="nil"/>
              <w:bottom w:val="single" w:sz="4" w:space="0" w:color="000000"/>
              <w:right w:val="single" w:sz="4" w:space="0" w:color="000000"/>
            </w:tcBorders>
            <w:shd w:val="clear" w:color="auto" w:fill="auto"/>
            <w:noWrap/>
            <w:vAlign w:val="bottom"/>
            <w:hideMark/>
          </w:tcPr>
          <w:p w14:paraId="6ABAC099" w14:textId="70FF6A6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198,566.50 </w:t>
            </w:r>
          </w:p>
        </w:tc>
        <w:tc>
          <w:tcPr>
            <w:tcW w:w="728" w:type="pct"/>
            <w:tcBorders>
              <w:top w:val="nil"/>
              <w:left w:val="nil"/>
              <w:bottom w:val="single" w:sz="4" w:space="0" w:color="000000"/>
              <w:right w:val="single" w:sz="4" w:space="0" w:color="000000"/>
            </w:tcBorders>
            <w:shd w:val="clear" w:color="auto" w:fill="auto"/>
            <w:noWrap/>
            <w:vAlign w:val="bottom"/>
            <w:hideMark/>
          </w:tcPr>
          <w:p w14:paraId="197BABC4" w14:textId="3CF2E2C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1,842,950.40 </w:t>
            </w:r>
          </w:p>
        </w:tc>
        <w:tc>
          <w:tcPr>
            <w:tcW w:w="728" w:type="pct"/>
            <w:tcBorders>
              <w:top w:val="nil"/>
              <w:left w:val="nil"/>
              <w:bottom w:val="single" w:sz="4" w:space="0" w:color="000000"/>
              <w:right w:val="single" w:sz="4" w:space="0" w:color="000000"/>
            </w:tcBorders>
            <w:shd w:val="clear" w:color="auto" w:fill="auto"/>
            <w:noWrap/>
            <w:vAlign w:val="bottom"/>
            <w:hideMark/>
          </w:tcPr>
          <w:p w14:paraId="38792D2F" w14:textId="1CC17B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C739A5" w14:textId="149332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4FB330D" w14:textId="4D8963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2,041,516.90 </w:t>
            </w:r>
          </w:p>
        </w:tc>
      </w:tr>
      <w:tr w:rsidR="00D17D4B" w:rsidRPr="00D17D4B" w14:paraId="0A2E3BBF"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50659D"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Ifugao</w:t>
            </w:r>
          </w:p>
        </w:tc>
        <w:tc>
          <w:tcPr>
            <w:tcW w:w="728" w:type="pct"/>
            <w:tcBorders>
              <w:top w:val="nil"/>
              <w:left w:val="nil"/>
              <w:bottom w:val="single" w:sz="4" w:space="0" w:color="000000"/>
              <w:right w:val="single" w:sz="4" w:space="0" w:color="000000"/>
            </w:tcBorders>
            <w:shd w:val="clear" w:color="D8D8D8" w:fill="D8D8D8"/>
            <w:noWrap/>
            <w:vAlign w:val="bottom"/>
            <w:hideMark/>
          </w:tcPr>
          <w:p w14:paraId="20570CC8" w14:textId="3BFF11A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5,123,480.99 </w:t>
            </w:r>
          </w:p>
        </w:tc>
        <w:tc>
          <w:tcPr>
            <w:tcW w:w="728" w:type="pct"/>
            <w:tcBorders>
              <w:top w:val="nil"/>
              <w:left w:val="nil"/>
              <w:bottom w:val="single" w:sz="4" w:space="0" w:color="000000"/>
              <w:right w:val="single" w:sz="4" w:space="0" w:color="000000"/>
            </w:tcBorders>
            <w:shd w:val="clear" w:color="D8D8D8" w:fill="D8D8D8"/>
            <w:noWrap/>
            <w:vAlign w:val="bottom"/>
            <w:hideMark/>
          </w:tcPr>
          <w:p w14:paraId="469218D7" w14:textId="53C5E3E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31,705,405.50 </w:t>
            </w:r>
          </w:p>
        </w:tc>
        <w:tc>
          <w:tcPr>
            <w:tcW w:w="728" w:type="pct"/>
            <w:tcBorders>
              <w:top w:val="nil"/>
              <w:left w:val="nil"/>
              <w:bottom w:val="single" w:sz="4" w:space="0" w:color="000000"/>
              <w:right w:val="single" w:sz="4" w:space="0" w:color="000000"/>
            </w:tcBorders>
            <w:shd w:val="clear" w:color="D8D8D8" w:fill="D8D8D8"/>
            <w:noWrap/>
            <w:vAlign w:val="bottom"/>
            <w:hideMark/>
          </w:tcPr>
          <w:p w14:paraId="6DCFD52E" w14:textId="00A3D0D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9324730" w14:textId="78903B84"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78E1D17A" w14:textId="0608F5A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36,828,886.49 </w:t>
            </w:r>
          </w:p>
        </w:tc>
      </w:tr>
      <w:tr w:rsidR="00D17D4B" w:rsidRPr="00D17D4B" w14:paraId="241758C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AB6BCC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7495C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76A1CBD3" w14:textId="2A067F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284,162.16 </w:t>
            </w:r>
          </w:p>
        </w:tc>
        <w:tc>
          <w:tcPr>
            <w:tcW w:w="728" w:type="pct"/>
            <w:tcBorders>
              <w:top w:val="nil"/>
              <w:left w:val="nil"/>
              <w:bottom w:val="single" w:sz="4" w:space="0" w:color="000000"/>
              <w:right w:val="single" w:sz="4" w:space="0" w:color="000000"/>
            </w:tcBorders>
            <w:shd w:val="clear" w:color="auto" w:fill="auto"/>
            <w:noWrap/>
            <w:vAlign w:val="bottom"/>
            <w:hideMark/>
          </w:tcPr>
          <w:p w14:paraId="38155F21" w14:textId="09C55FF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1,099,850.00 </w:t>
            </w:r>
          </w:p>
        </w:tc>
        <w:tc>
          <w:tcPr>
            <w:tcW w:w="728" w:type="pct"/>
            <w:tcBorders>
              <w:top w:val="nil"/>
              <w:left w:val="nil"/>
              <w:bottom w:val="single" w:sz="4" w:space="0" w:color="000000"/>
              <w:right w:val="single" w:sz="4" w:space="0" w:color="000000"/>
            </w:tcBorders>
            <w:shd w:val="clear" w:color="auto" w:fill="auto"/>
            <w:noWrap/>
            <w:vAlign w:val="bottom"/>
            <w:hideMark/>
          </w:tcPr>
          <w:p w14:paraId="26EF4A09" w14:textId="6A1BD66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F7F4F7" w14:textId="598A6D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77D7C52" w14:textId="7B4B91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1,384,012.16 </w:t>
            </w:r>
          </w:p>
        </w:tc>
      </w:tr>
      <w:tr w:rsidR="00D17D4B" w:rsidRPr="00D17D4B" w14:paraId="04A2373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EB51E29"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52E54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Alfonso Lista (Potia)</w:t>
            </w:r>
          </w:p>
        </w:tc>
        <w:tc>
          <w:tcPr>
            <w:tcW w:w="728" w:type="pct"/>
            <w:tcBorders>
              <w:top w:val="nil"/>
              <w:left w:val="nil"/>
              <w:bottom w:val="single" w:sz="4" w:space="0" w:color="000000"/>
              <w:right w:val="single" w:sz="4" w:space="0" w:color="000000"/>
            </w:tcBorders>
            <w:shd w:val="clear" w:color="auto" w:fill="auto"/>
            <w:noWrap/>
            <w:vAlign w:val="bottom"/>
            <w:hideMark/>
          </w:tcPr>
          <w:p w14:paraId="0831F111" w14:textId="6E1EE93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750,198.40 </w:t>
            </w:r>
          </w:p>
        </w:tc>
        <w:tc>
          <w:tcPr>
            <w:tcW w:w="728" w:type="pct"/>
            <w:tcBorders>
              <w:top w:val="nil"/>
              <w:left w:val="nil"/>
              <w:bottom w:val="single" w:sz="4" w:space="0" w:color="000000"/>
              <w:right w:val="single" w:sz="4" w:space="0" w:color="000000"/>
            </w:tcBorders>
            <w:shd w:val="clear" w:color="auto" w:fill="auto"/>
            <w:noWrap/>
            <w:vAlign w:val="bottom"/>
            <w:hideMark/>
          </w:tcPr>
          <w:p w14:paraId="7EF9D5CA" w14:textId="3BCADBB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7,856,000.00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8BA490" w14:textId="730B1F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34FDA7" w14:textId="4D87D4C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CF3EB9A" w14:textId="34D538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8,606,198.40 </w:t>
            </w:r>
          </w:p>
        </w:tc>
      </w:tr>
      <w:tr w:rsidR="00D17D4B" w:rsidRPr="00D17D4B" w14:paraId="6945210F"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E2CB1F0"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B31B2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Asipulo</w:t>
            </w:r>
          </w:p>
        </w:tc>
        <w:tc>
          <w:tcPr>
            <w:tcW w:w="728" w:type="pct"/>
            <w:tcBorders>
              <w:top w:val="nil"/>
              <w:left w:val="nil"/>
              <w:bottom w:val="single" w:sz="4" w:space="0" w:color="000000"/>
              <w:right w:val="single" w:sz="4" w:space="0" w:color="000000"/>
            </w:tcBorders>
            <w:shd w:val="clear" w:color="auto" w:fill="auto"/>
            <w:noWrap/>
            <w:vAlign w:val="bottom"/>
            <w:hideMark/>
          </w:tcPr>
          <w:p w14:paraId="39268921" w14:textId="7D9A2E9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264,838.75 </w:t>
            </w:r>
          </w:p>
        </w:tc>
        <w:tc>
          <w:tcPr>
            <w:tcW w:w="728" w:type="pct"/>
            <w:tcBorders>
              <w:top w:val="nil"/>
              <w:left w:val="nil"/>
              <w:bottom w:val="single" w:sz="4" w:space="0" w:color="000000"/>
              <w:right w:val="single" w:sz="4" w:space="0" w:color="000000"/>
            </w:tcBorders>
            <w:shd w:val="clear" w:color="auto" w:fill="auto"/>
            <w:noWrap/>
            <w:vAlign w:val="bottom"/>
            <w:hideMark/>
          </w:tcPr>
          <w:p w14:paraId="16679387" w14:textId="0A2B2F4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4,095,822.50 </w:t>
            </w:r>
          </w:p>
        </w:tc>
        <w:tc>
          <w:tcPr>
            <w:tcW w:w="728" w:type="pct"/>
            <w:tcBorders>
              <w:top w:val="nil"/>
              <w:left w:val="nil"/>
              <w:bottom w:val="single" w:sz="4" w:space="0" w:color="000000"/>
              <w:right w:val="single" w:sz="4" w:space="0" w:color="000000"/>
            </w:tcBorders>
            <w:shd w:val="clear" w:color="auto" w:fill="auto"/>
            <w:noWrap/>
            <w:vAlign w:val="bottom"/>
            <w:hideMark/>
          </w:tcPr>
          <w:p w14:paraId="1E936209" w14:textId="4E9523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24AB65" w14:textId="13874F7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4CFF70A" w14:textId="4519EFD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4,360,661.25 </w:t>
            </w:r>
          </w:p>
        </w:tc>
      </w:tr>
      <w:tr w:rsidR="00D17D4B" w:rsidRPr="00D17D4B" w14:paraId="6790581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C1221F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AE5260"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Banaue</w:t>
            </w:r>
          </w:p>
        </w:tc>
        <w:tc>
          <w:tcPr>
            <w:tcW w:w="728" w:type="pct"/>
            <w:tcBorders>
              <w:top w:val="nil"/>
              <w:left w:val="nil"/>
              <w:bottom w:val="single" w:sz="4" w:space="0" w:color="000000"/>
              <w:right w:val="single" w:sz="4" w:space="0" w:color="000000"/>
            </w:tcBorders>
            <w:shd w:val="clear" w:color="auto" w:fill="auto"/>
            <w:noWrap/>
            <w:vAlign w:val="bottom"/>
            <w:hideMark/>
          </w:tcPr>
          <w:p w14:paraId="009B35EC" w14:textId="18B2E87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185,970.00 </w:t>
            </w:r>
          </w:p>
        </w:tc>
        <w:tc>
          <w:tcPr>
            <w:tcW w:w="728" w:type="pct"/>
            <w:tcBorders>
              <w:top w:val="nil"/>
              <w:left w:val="nil"/>
              <w:bottom w:val="single" w:sz="4" w:space="0" w:color="000000"/>
              <w:right w:val="single" w:sz="4" w:space="0" w:color="000000"/>
            </w:tcBorders>
            <w:shd w:val="clear" w:color="auto" w:fill="auto"/>
            <w:noWrap/>
            <w:vAlign w:val="bottom"/>
            <w:hideMark/>
          </w:tcPr>
          <w:p w14:paraId="5D705AC0" w14:textId="7264080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4,124,115.00 </w:t>
            </w:r>
          </w:p>
        </w:tc>
        <w:tc>
          <w:tcPr>
            <w:tcW w:w="728" w:type="pct"/>
            <w:tcBorders>
              <w:top w:val="nil"/>
              <w:left w:val="nil"/>
              <w:bottom w:val="single" w:sz="4" w:space="0" w:color="000000"/>
              <w:right w:val="single" w:sz="4" w:space="0" w:color="000000"/>
            </w:tcBorders>
            <w:shd w:val="clear" w:color="auto" w:fill="auto"/>
            <w:noWrap/>
            <w:vAlign w:val="bottom"/>
            <w:hideMark/>
          </w:tcPr>
          <w:p w14:paraId="3A56648C" w14:textId="4295894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5C2A46" w14:textId="2D9400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DCE89FC" w14:textId="5A90245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4,310,085.00 </w:t>
            </w:r>
          </w:p>
        </w:tc>
      </w:tr>
      <w:tr w:rsidR="00D17D4B" w:rsidRPr="00D17D4B" w14:paraId="78D69C45"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791735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03389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Hingyon</w:t>
            </w:r>
          </w:p>
        </w:tc>
        <w:tc>
          <w:tcPr>
            <w:tcW w:w="728" w:type="pct"/>
            <w:tcBorders>
              <w:top w:val="nil"/>
              <w:left w:val="nil"/>
              <w:bottom w:val="single" w:sz="4" w:space="0" w:color="000000"/>
              <w:right w:val="single" w:sz="4" w:space="0" w:color="000000"/>
            </w:tcBorders>
            <w:shd w:val="clear" w:color="auto" w:fill="auto"/>
            <w:noWrap/>
            <w:vAlign w:val="bottom"/>
            <w:hideMark/>
          </w:tcPr>
          <w:p w14:paraId="209E93C2" w14:textId="363D056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553,187.18 </w:t>
            </w:r>
          </w:p>
        </w:tc>
        <w:tc>
          <w:tcPr>
            <w:tcW w:w="728" w:type="pct"/>
            <w:tcBorders>
              <w:top w:val="nil"/>
              <w:left w:val="nil"/>
              <w:bottom w:val="single" w:sz="4" w:space="0" w:color="000000"/>
              <w:right w:val="single" w:sz="4" w:space="0" w:color="000000"/>
            </w:tcBorders>
            <w:shd w:val="clear" w:color="auto" w:fill="auto"/>
            <w:noWrap/>
            <w:vAlign w:val="bottom"/>
            <w:hideMark/>
          </w:tcPr>
          <w:p w14:paraId="7E9734F7" w14:textId="57E24F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1,248,456.00 </w:t>
            </w:r>
          </w:p>
        </w:tc>
        <w:tc>
          <w:tcPr>
            <w:tcW w:w="728" w:type="pct"/>
            <w:tcBorders>
              <w:top w:val="nil"/>
              <w:left w:val="nil"/>
              <w:bottom w:val="single" w:sz="4" w:space="0" w:color="000000"/>
              <w:right w:val="single" w:sz="4" w:space="0" w:color="000000"/>
            </w:tcBorders>
            <w:shd w:val="clear" w:color="auto" w:fill="auto"/>
            <w:noWrap/>
            <w:vAlign w:val="bottom"/>
            <w:hideMark/>
          </w:tcPr>
          <w:p w14:paraId="09D7F07A" w14:textId="793F48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313ED4" w14:textId="4391D12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84421EF" w14:textId="7F8A99E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1,801,643.18 </w:t>
            </w:r>
          </w:p>
        </w:tc>
      </w:tr>
      <w:tr w:rsidR="00D17D4B" w:rsidRPr="00D17D4B" w14:paraId="699CB58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C360A16"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2DD41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Hungduan</w:t>
            </w:r>
          </w:p>
        </w:tc>
        <w:tc>
          <w:tcPr>
            <w:tcW w:w="728" w:type="pct"/>
            <w:tcBorders>
              <w:top w:val="nil"/>
              <w:left w:val="nil"/>
              <w:bottom w:val="single" w:sz="4" w:space="0" w:color="000000"/>
              <w:right w:val="single" w:sz="4" w:space="0" w:color="000000"/>
            </w:tcBorders>
            <w:shd w:val="clear" w:color="auto" w:fill="auto"/>
            <w:noWrap/>
            <w:vAlign w:val="bottom"/>
            <w:hideMark/>
          </w:tcPr>
          <w:p w14:paraId="192F72D8" w14:textId="53DE42D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119,596.80 </w:t>
            </w:r>
          </w:p>
        </w:tc>
        <w:tc>
          <w:tcPr>
            <w:tcW w:w="728" w:type="pct"/>
            <w:tcBorders>
              <w:top w:val="nil"/>
              <w:left w:val="nil"/>
              <w:bottom w:val="single" w:sz="4" w:space="0" w:color="000000"/>
              <w:right w:val="single" w:sz="4" w:space="0" w:color="000000"/>
            </w:tcBorders>
            <w:shd w:val="clear" w:color="auto" w:fill="auto"/>
            <w:noWrap/>
            <w:vAlign w:val="bottom"/>
            <w:hideMark/>
          </w:tcPr>
          <w:p w14:paraId="4C558A2E" w14:textId="3296AC4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4,309,426.00 </w:t>
            </w:r>
          </w:p>
        </w:tc>
        <w:tc>
          <w:tcPr>
            <w:tcW w:w="728" w:type="pct"/>
            <w:tcBorders>
              <w:top w:val="nil"/>
              <w:left w:val="nil"/>
              <w:bottom w:val="single" w:sz="4" w:space="0" w:color="000000"/>
              <w:right w:val="single" w:sz="4" w:space="0" w:color="000000"/>
            </w:tcBorders>
            <w:shd w:val="clear" w:color="auto" w:fill="auto"/>
            <w:noWrap/>
            <w:vAlign w:val="bottom"/>
            <w:hideMark/>
          </w:tcPr>
          <w:p w14:paraId="08A2EC05" w14:textId="62DB42C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451F1B" w14:textId="7AF7EDC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FC73DDB" w14:textId="54A97F1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4,429,022.80 </w:t>
            </w:r>
          </w:p>
        </w:tc>
      </w:tr>
      <w:tr w:rsidR="00D17D4B" w:rsidRPr="00D17D4B" w14:paraId="2C22E42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BECD40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8E340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Kiangan</w:t>
            </w:r>
          </w:p>
        </w:tc>
        <w:tc>
          <w:tcPr>
            <w:tcW w:w="728" w:type="pct"/>
            <w:tcBorders>
              <w:top w:val="nil"/>
              <w:left w:val="nil"/>
              <w:bottom w:val="single" w:sz="4" w:space="0" w:color="000000"/>
              <w:right w:val="single" w:sz="4" w:space="0" w:color="000000"/>
            </w:tcBorders>
            <w:shd w:val="clear" w:color="auto" w:fill="auto"/>
            <w:noWrap/>
            <w:vAlign w:val="bottom"/>
            <w:hideMark/>
          </w:tcPr>
          <w:p w14:paraId="756DFE0D" w14:textId="085ECCD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17B823F3" w14:textId="2EA996E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3,631,743.00 </w:t>
            </w:r>
          </w:p>
        </w:tc>
        <w:tc>
          <w:tcPr>
            <w:tcW w:w="728" w:type="pct"/>
            <w:tcBorders>
              <w:top w:val="nil"/>
              <w:left w:val="nil"/>
              <w:bottom w:val="single" w:sz="4" w:space="0" w:color="000000"/>
              <w:right w:val="single" w:sz="4" w:space="0" w:color="000000"/>
            </w:tcBorders>
            <w:shd w:val="clear" w:color="auto" w:fill="auto"/>
            <w:noWrap/>
            <w:vAlign w:val="bottom"/>
            <w:hideMark/>
          </w:tcPr>
          <w:p w14:paraId="0E47D20F" w14:textId="45EFFAF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524670" w14:textId="5EE6D56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3653159" w14:textId="2E01CB7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3,882,143.00 </w:t>
            </w:r>
          </w:p>
        </w:tc>
      </w:tr>
      <w:tr w:rsidR="00D17D4B" w:rsidRPr="00D17D4B" w14:paraId="365406B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1973DDA"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CA8F1"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Lagawe</w:t>
            </w:r>
          </w:p>
        </w:tc>
        <w:tc>
          <w:tcPr>
            <w:tcW w:w="728" w:type="pct"/>
            <w:tcBorders>
              <w:top w:val="nil"/>
              <w:left w:val="nil"/>
              <w:bottom w:val="single" w:sz="4" w:space="0" w:color="000000"/>
              <w:right w:val="single" w:sz="4" w:space="0" w:color="000000"/>
            </w:tcBorders>
            <w:shd w:val="clear" w:color="auto" w:fill="auto"/>
            <w:noWrap/>
            <w:vAlign w:val="bottom"/>
            <w:hideMark/>
          </w:tcPr>
          <w:p w14:paraId="7659E9BC" w14:textId="4C390E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1,352,592.02 </w:t>
            </w:r>
          </w:p>
        </w:tc>
        <w:tc>
          <w:tcPr>
            <w:tcW w:w="728" w:type="pct"/>
            <w:tcBorders>
              <w:top w:val="nil"/>
              <w:left w:val="nil"/>
              <w:bottom w:val="single" w:sz="4" w:space="0" w:color="000000"/>
              <w:right w:val="single" w:sz="4" w:space="0" w:color="000000"/>
            </w:tcBorders>
            <w:shd w:val="clear" w:color="auto" w:fill="auto"/>
            <w:noWrap/>
            <w:vAlign w:val="bottom"/>
            <w:hideMark/>
          </w:tcPr>
          <w:p w14:paraId="7268B65F" w14:textId="100EE4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1,945,640.00 </w:t>
            </w:r>
          </w:p>
        </w:tc>
        <w:tc>
          <w:tcPr>
            <w:tcW w:w="728" w:type="pct"/>
            <w:tcBorders>
              <w:top w:val="nil"/>
              <w:left w:val="nil"/>
              <w:bottom w:val="single" w:sz="4" w:space="0" w:color="000000"/>
              <w:right w:val="single" w:sz="4" w:space="0" w:color="000000"/>
            </w:tcBorders>
            <w:shd w:val="clear" w:color="auto" w:fill="auto"/>
            <w:noWrap/>
            <w:vAlign w:val="bottom"/>
            <w:hideMark/>
          </w:tcPr>
          <w:p w14:paraId="36295C10" w14:textId="1D19A19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DADE6" w14:textId="533E1DD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C53375" w14:textId="68B31DC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3,298,232.02 </w:t>
            </w:r>
          </w:p>
        </w:tc>
      </w:tr>
      <w:tr w:rsidR="00D17D4B" w:rsidRPr="00D17D4B" w14:paraId="6D1D5FC2"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09273F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76E01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Lamut</w:t>
            </w:r>
          </w:p>
        </w:tc>
        <w:tc>
          <w:tcPr>
            <w:tcW w:w="728" w:type="pct"/>
            <w:tcBorders>
              <w:top w:val="nil"/>
              <w:left w:val="nil"/>
              <w:bottom w:val="single" w:sz="4" w:space="0" w:color="000000"/>
              <w:right w:val="single" w:sz="4" w:space="0" w:color="000000"/>
            </w:tcBorders>
            <w:shd w:val="clear" w:color="auto" w:fill="auto"/>
            <w:noWrap/>
            <w:vAlign w:val="bottom"/>
            <w:hideMark/>
          </w:tcPr>
          <w:p w14:paraId="748059CD" w14:textId="301AE9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323,908.00 </w:t>
            </w:r>
          </w:p>
        </w:tc>
        <w:tc>
          <w:tcPr>
            <w:tcW w:w="728" w:type="pct"/>
            <w:tcBorders>
              <w:top w:val="nil"/>
              <w:left w:val="nil"/>
              <w:bottom w:val="single" w:sz="4" w:space="0" w:color="000000"/>
              <w:right w:val="single" w:sz="4" w:space="0" w:color="000000"/>
            </w:tcBorders>
            <w:shd w:val="clear" w:color="auto" w:fill="auto"/>
            <w:noWrap/>
            <w:vAlign w:val="bottom"/>
            <w:hideMark/>
          </w:tcPr>
          <w:p w14:paraId="7B02002F" w14:textId="57AF1C5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1,170,943.00 </w:t>
            </w:r>
          </w:p>
        </w:tc>
        <w:tc>
          <w:tcPr>
            <w:tcW w:w="728" w:type="pct"/>
            <w:tcBorders>
              <w:top w:val="nil"/>
              <w:left w:val="nil"/>
              <w:bottom w:val="single" w:sz="4" w:space="0" w:color="000000"/>
              <w:right w:val="single" w:sz="4" w:space="0" w:color="000000"/>
            </w:tcBorders>
            <w:shd w:val="clear" w:color="auto" w:fill="auto"/>
            <w:noWrap/>
            <w:vAlign w:val="bottom"/>
            <w:hideMark/>
          </w:tcPr>
          <w:p w14:paraId="16CE0EE0" w14:textId="4A832DD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1D6E54" w14:textId="702DBEA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61E8D3E" w14:textId="6F9C9B3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1,494,851.00 </w:t>
            </w:r>
          </w:p>
        </w:tc>
      </w:tr>
      <w:tr w:rsidR="00D17D4B" w:rsidRPr="00D17D4B" w14:paraId="1BA5DC7E"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1AEF865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00C08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Mayoyao</w:t>
            </w:r>
          </w:p>
        </w:tc>
        <w:tc>
          <w:tcPr>
            <w:tcW w:w="728" w:type="pct"/>
            <w:tcBorders>
              <w:top w:val="nil"/>
              <w:left w:val="nil"/>
              <w:bottom w:val="single" w:sz="4" w:space="0" w:color="000000"/>
              <w:right w:val="single" w:sz="4" w:space="0" w:color="000000"/>
            </w:tcBorders>
            <w:shd w:val="clear" w:color="auto" w:fill="auto"/>
            <w:noWrap/>
            <w:vAlign w:val="bottom"/>
            <w:hideMark/>
          </w:tcPr>
          <w:p w14:paraId="21E77CA6" w14:textId="6B63B49A"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287,427.68 </w:t>
            </w:r>
          </w:p>
        </w:tc>
        <w:tc>
          <w:tcPr>
            <w:tcW w:w="728" w:type="pct"/>
            <w:tcBorders>
              <w:top w:val="nil"/>
              <w:left w:val="nil"/>
              <w:bottom w:val="single" w:sz="4" w:space="0" w:color="000000"/>
              <w:right w:val="single" w:sz="4" w:space="0" w:color="000000"/>
            </w:tcBorders>
            <w:shd w:val="clear" w:color="auto" w:fill="auto"/>
            <w:noWrap/>
            <w:vAlign w:val="bottom"/>
            <w:hideMark/>
          </w:tcPr>
          <w:p w14:paraId="48A5B25D" w14:textId="25C2824B"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506,800.00 </w:t>
            </w:r>
          </w:p>
        </w:tc>
        <w:tc>
          <w:tcPr>
            <w:tcW w:w="728" w:type="pct"/>
            <w:tcBorders>
              <w:top w:val="nil"/>
              <w:left w:val="nil"/>
              <w:bottom w:val="single" w:sz="4" w:space="0" w:color="000000"/>
              <w:right w:val="single" w:sz="4" w:space="0" w:color="000000"/>
            </w:tcBorders>
            <w:shd w:val="clear" w:color="auto" w:fill="auto"/>
            <w:noWrap/>
            <w:vAlign w:val="bottom"/>
            <w:hideMark/>
          </w:tcPr>
          <w:p w14:paraId="17B86D42" w14:textId="707FB7BC"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9443DCB" w14:textId="059BB41F"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 - </w:t>
            </w:r>
          </w:p>
        </w:tc>
        <w:tc>
          <w:tcPr>
            <w:tcW w:w="726" w:type="pct"/>
            <w:tcBorders>
              <w:top w:val="nil"/>
              <w:left w:val="nil"/>
              <w:bottom w:val="single" w:sz="4" w:space="0" w:color="000000"/>
              <w:right w:val="single" w:sz="4" w:space="0" w:color="000000"/>
            </w:tcBorders>
            <w:shd w:val="clear" w:color="auto" w:fill="auto"/>
            <w:noWrap/>
            <w:vAlign w:val="bottom"/>
            <w:hideMark/>
          </w:tcPr>
          <w:p w14:paraId="6A034CCA" w14:textId="05152C3F"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xml:space="preserve">794,227.68 </w:t>
            </w:r>
          </w:p>
        </w:tc>
      </w:tr>
      <w:tr w:rsidR="00D17D4B" w:rsidRPr="00D17D4B" w14:paraId="66300960"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0891F5"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D44914"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Tinoc</w:t>
            </w:r>
          </w:p>
        </w:tc>
        <w:tc>
          <w:tcPr>
            <w:tcW w:w="728" w:type="pct"/>
            <w:tcBorders>
              <w:top w:val="nil"/>
              <w:left w:val="nil"/>
              <w:bottom w:val="single" w:sz="4" w:space="0" w:color="000000"/>
              <w:right w:val="single" w:sz="4" w:space="0" w:color="000000"/>
            </w:tcBorders>
            <w:shd w:val="clear" w:color="auto" w:fill="auto"/>
            <w:noWrap/>
            <w:vAlign w:val="bottom"/>
            <w:hideMark/>
          </w:tcPr>
          <w:p w14:paraId="0F0485BF" w14:textId="72D778A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751,200.00 </w:t>
            </w:r>
          </w:p>
        </w:tc>
        <w:tc>
          <w:tcPr>
            <w:tcW w:w="728" w:type="pct"/>
            <w:tcBorders>
              <w:top w:val="nil"/>
              <w:left w:val="nil"/>
              <w:bottom w:val="single" w:sz="4" w:space="0" w:color="000000"/>
              <w:right w:val="single" w:sz="4" w:space="0" w:color="000000"/>
            </w:tcBorders>
            <w:shd w:val="clear" w:color="auto" w:fill="auto"/>
            <w:noWrap/>
            <w:vAlign w:val="bottom"/>
            <w:hideMark/>
          </w:tcPr>
          <w:p w14:paraId="3B8B9F11" w14:textId="6527010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1,716,610.00 </w:t>
            </w:r>
          </w:p>
        </w:tc>
        <w:tc>
          <w:tcPr>
            <w:tcW w:w="728" w:type="pct"/>
            <w:tcBorders>
              <w:top w:val="nil"/>
              <w:left w:val="nil"/>
              <w:bottom w:val="single" w:sz="4" w:space="0" w:color="000000"/>
              <w:right w:val="single" w:sz="4" w:space="0" w:color="000000"/>
            </w:tcBorders>
            <w:shd w:val="clear" w:color="auto" w:fill="auto"/>
            <w:noWrap/>
            <w:vAlign w:val="bottom"/>
            <w:hideMark/>
          </w:tcPr>
          <w:p w14:paraId="76622F3B" w14:textId="36F5BEC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BAE564" w14:textId="18B5C0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FFF0A04" w14:textId="653100B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2,467,810.00 </w:t>
            </w:r>
          </w:p>
        </w:tc>
      </w:tr>
      <w:tr w:rsidR="00D17D4B" w:rsidRPr="00D17D4B" w14:paraId="1F83FAFD"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E4A47B"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Kalinga</w:t>
            </w:r>
          </w:p>
        </w:tc>
        <w:tc>
          <w:tcPr>
            <w:tcW w:w="728" w:type="pct"/>
            <w:tcBorders>
              <w:top w:val="nil"/>
              <w:left w:val="nil"/>
              <w:bottom w:val="single" w:sz="4" w:space="0" w:color="000000"/>
              <w:right w:val="single" w:sz="4" w:space="0" w:color="000000"/>
            </w:tcBorders>
            <w:shd w:val="clear" w:color="D8D8D8" w:fill="D8D8D8"/>
            <w:noWrap/>
            <w:vAlign w:val="bottom"/>
            <w:hideMark/>
          </w:tcPr>
          <w:p w14:paraId="6D86DF25" w14:textId="05AF9E2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6,654,898.90 </w:t>
            </w:r>
          </w:p>
        </w:tc>
        <w:tc>
          <w:tcPr>
            <w:tcW w:w="728" w:type="pct"/>
            <w:tcBorders>
              <w:top w:val="nil"/>
              <w:left w:val="nil"/>
              <w:bottom w:val="single" w:sz="4" w:space="0" w:color="000000"/>
              <w:right w:val="single" w:sz="4" w:space="0" w:color="000000"/>
            </w:tcBorders>
            <w:shd w:val="clear" w:color="D8D8D8" w:fill="D8D8D8"/>
            <w:noWrap/>
            <w:vAlign w:val="bottom"/>
            <w:hideMark/>
          </w:tcPr>
          <w:p w14:paraId="6A2B6DD3" w14:textId="66E3790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12,631,696.79 </w:t>
            </w:r>
          </w:p>
        </w:tc>
        <w:tc>
          <w:tcPr>
            <w:tcW w:w="728" w:type="pct"/>
            <w:tcBorders>
              <w:top w:val="nil"/>
              <w:left w:val="nil"/>
              <w:bottom w:val="single" w:sz="4" w:space="0" w:color="000000"/>
              <w:right w:val="single" w:sz="4" w:space="0" w:color="000000"/>
            </w:tcBorders>
            <w:shd w:val="clear" w:color="D8D8D8" w:fill="D8D8D8"/>
            <w:noWrap/>
            <w:vAlign w:val="bottom"/>
            <w:hideMark/>
          </w:tcPr>
          <w:p w14:paraId="1F211A56" w14:textId="36B6AEF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3FC112F" w14:textId="115FF383"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082C1DE8" w14:textId="6BE659E0"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19,286,595.69 </w:t>
            </w:r>
          </w:p>
        </w:tc>
      </w:tr>
      <w:tr w:rsidR="00D17D4B" w:rsidRPr="00D17D4B" w14:paraId="0E33D01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25408E1C"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98859D"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Balbalan</w:t>
            </w:r>
          </w:p>
        </w:tc>
        <w:tc>
          <w:tcPr>
            <w:tcW w:w="728" w:type="pct"/>
            <w:tcBorders>
              <w:top w:val="nil"/>
              <w:left w:val="nil"/>
              <w:bottom w:val="single" w:sz="4" w:space="0" w:color="000000"/>
              <w:right w:val="single" w:sz="4" w:space="0" w:color="000000"/>
            </w:tcBorders>
            <w:shd w:val="clear" w:color="auto" w:fill="auto"/>
            <w:noWrap/>
            <w:vAlign w:val="bottom"/>
            <w:hideMark/>
          </w:tcPr>
          <w:p w14:paraId="4E4AAFC7" w14:textId="3763D7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216,248.50 </w:t>
            </w:r>
          </w:p>
        </w:tc>
        <w:tc>
          <w:tcPr>
            <w:tcW w:w="728" w:type="pct"/>
            <w:tcBorders>
              <w:top w:val="nil"/>
              <w:left w:val="nil"/>
              <w:bottom w:val="single" w:sz="4" w:space="0" w:color="000000"/>
              <w:right w:val="single" w:sz="4" w:space="0" w:color="000000"/>
            </w:tcBorders>
            <w:shd w:val="clear" w:color="auto" w:fill="auto"/>
            <w:noWrap/>
            <w:vAlign w:val="bottom"/>
            <w:hideMark/>
          </w:tcPr>
          <w:p w14:paraId="224633AC" w14:textId="1EB20E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1,219,577.51 </w:t>
            </w:r>
          </w:p>
        </w:tc>
        <w:tc>
          <w:tcPr>
            <w:tcW w:w="728" w:type="pct"/>
            <w:tcBorders>
              <w:top w:val="nil"/>
              <w:left w:val="nil"/>
              <w:bottom w:val="single" w:sz="4" w:space="0" w:color="000000"/>
              <w:right w:val="single" w:sz="4" w:space="0" w:color="000000"/>
            </w:tcBorders>
            <w:shd w:val="clear" w:color="auto" w:fill="auto"/>
            <w:noWrap/>
            <w:vAlign w:val="bottom"/>
            <w:hideMark/>
          </w:tcPr>
          <w:p w14:paraId="7A3900CF" w14:textId="3A0BC2B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E0EF4B" w14:textId="6F235FA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B49183F" w14:textId="7A3AB2F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1,435,826.01 </w:t>
            </w:r>
          </w:p>
        </w:tc>
      </w:tr>
      <w:tr w:rsidR="00D17D4B" w:rsidRPr="00D17D4B" w14:paraId="12E4286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4C242A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8464D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Lubuagan</w:t>
            </w:r>
          </w:p>
        </w:tc>
        <w:tc>
          <w:tcPr>
            <w:tcW w:w="728" w:type="pct"/>
            <w:tcBorders>
              <w:top w:val="nil"/>
              <w:left w:val="nil"/>
              <w:bottom w:val="single" w:sz="4" w:space="0" w:color="000000"/>
              <w:right w:val="single" w:sz="4" w:space="0" w:color="000000"/>
            </w:tcBorders>
            <w:shd w:val="clear" w:color="auto" w:fill="auto"/>
            <w:noWrap/>
            <w:vAlign w:val="bottom"/>
            <w:hideMark/>
          </w:tcPr>
          <w:p w14:paraId="011CD03E" w14:textId="7518B9D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1,221,153.36 </w:t>
            </w:r>
          </w:p>
        </w:tc>
        <w:tc>
          <w:tcPr>
            <w:tcW w:w="728" w:type="pct"/>
            <w:tcBorders>
              <w:top w:val="nil"/>
              <w:left w:val="nil"/>
              <w:bottom w:val="single" w:sz="4" w:space="0" w:color="000000"/>
              <w:right w:val="single" w:sz="4" w:space="0" w:color="000000"/>
            </w:tcBorders>
            <w:shd w:val="clear" w:color="auto" w:fill="auto"/>
            <w:noWrap/>
            <w:vAlign w:val="bottom"/>
            <w:hideMark/>
          </w:tcPr>
          <w:p w14:paraId="496D88FB" w14:textId="5C7CC7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1,030,499.54 </w:t>
            </w:r>
          </w:p>
        </w:tc>
        <w:tc>
          <w:tcPr>
            <w:tcW w:w="728" w:type="pct"/>
            <w:tcBorders>
              <w:top w:val="nil"/>
              <w:left w:val="nil"/>
              <w:bottom w:val="single" w:sz="4" w:space="0" w:color="000000"/>
              <w:right w:val="single" w:sz="4" w:space="0" w:color="000000"/>
            </w:tcBorders>
            <w:shd w:val="clear" w:color="auto" w:fill="auto"/>
            <w:noWrap/>
            <w:vAlign w:val="bottom"/>
            <w:hideMark/>
          </w:tcPr>
          <w:p w14:paraId="0A2CD057" w14:textId="2049CEB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415FA9" w14:textId="076E13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AFFD03B" w14:textId="6F9BBA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2,251,652.90 </w:t>
            </w:r>
          </w:p>
        </w:tc>
      </w:tr>
      <w:tr w:rsidR="00D17D4B" w:rsidRPr="00D17D4B" w14:paraId="7986DC9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EE9709"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25272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Pasil</w:t>
            </w:r>
          </w:p>
        </w:tc>
        <w:tc>
          <w:tcPr>
            <w:tcW w:w="728" w:type="pct"/>
            <w:tcBorders>
              <w:top w:val="nil"/>
              <w:left w:val="nil"/>
              <w:bottom w:val="single" w:sz="4" w:space="0" w:color="000000"/>
              <w:right w:val="single" w:sz="4" w:space="0" w:color="000000"/>
            </w:tcBorders>
            <w:shd w:val="clear" w:color="auto" w:fill="auto"/>
            <w:noWrap/>
            <w:vAlign w:val="bottom"/>
            <w:hideMark/>
          </w:tcPr>
          <w:p w14:paraId="555B2EA6" w14:textId="7B170B4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891,413.56 </w:t>
            </w:r>
          </w:p>
        </w:tc>
        <w:tc>
          <w:tcPr>
            <w:tcW w:w="728" w:type="pct"/>
            <w:tcBorders>
              <w:top w:val="nil"/>
              <w:left w:val="nil"/>
              <w:bottom w:val="single" w:sz="4" w:space="0" w:color="000000"/>
              <w:right w:val="single" w:sz="4" w:space="0" w:color="000000"/>
            </w:tcBorders>
            <w:shd w:val="clear" w:color="auto" w:fill="auto"/>
            <w:noWrap/>
            <w:vAlign w:val="bottom"/>
            <w:hideMark/>
          </w:tcPr>
          <w:p w14:paraId="26197457" w14:textId="2A7C87F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520,700.00 </w:t>
            </w:r>
          </w:p>
        </w:tc>
        <w:tc>
          <w:tcPr>
            <w:tcW w:w="728" w:type="pct"/>
            <w:tcBorders>
              <w:top w:val="nil"/>
              <w:left w:val="nil"/>
              <w:bottom w:val="single" w:sz="4" w:space="0" w:color="000000"/>
              <w:right w:val="single" w:sz="4" w:space="0" w:color="000000"/>
            </w:tcBorders>
            <w:shd w:val="clear" w:color="auto" w:fill="auto"/>
            <w:noWrap/>
            <w:vAlign w:val="bottom"/>
            <w:hideMark/>
          </w:tcPr>
          <w:p w14:paraId="399105DF" w14:textId="397B189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9B14CE" w14:textId="23FDC5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779DFAD" w14:textId="232F69F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1,412,113.56 </w:t>
            </w:r>
          </w:p>
        </w:tc>
      </w:tr>
      <w:tr w:rsidR="00D17D4B" w:rsidRPr="00D17D4B" w14:paraId="75CAB15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5C89605"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3014A9"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Pinukpuk</w:t>
            </w:r>
          </w:p>
        </w:tc>
        <w:tc>
          <w:tcPr>
            <w:tcW w:w="728" w:type="pct"/>
            <w:tcBorders>
              <w:top w:val="nil"/>
              <w:left w:val="nil"/>
              <w:bottom w:val="single" w:sz="4" w:space="0" w:color="000000"/>
              <w:right w:val="single" w:sz="4" w:space="0" w:color="000000"/>
            </w:tcBorders>
            <w:shd w:val="clear" w:color="auto" w:fill="auto"/>
            <w:noWrap/>
            <w:vAlign w:val="bottom"/>
            <w:hideMark/>
          </w:tcPr>
          <w:p w14:paraId="3E955EE0" w14:textId="0C9A0E1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1,728,628.96 </w:t>
            </w:r>
          </w:p>
        </w:tc>
        <w:tc>
          <w:tcPr>
            <w:tcW w:w="728" w:type="pct"/>
            <w:tcBorders>
              <w:top w:val="nil"/>
              <w:left w:val="nil"/>
              <w:bottom w:val="single" w:sz="4" w:space="0" w:color="000000"/>
              <w:right w:val="single" w:sz="4" w:space="0" w:color="000000"/>
            </w:tcBorders>
            <w:shd w:val="clear" w:color="auto" w:fill="auto"/>
            <w:noWrap/>
            <w:vAlign w:val="bottom"/>
            <w:hideMark/>
          </w:tcPr>
          <w:p w14:paraId="03659C28" w14:textId="5448747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1,304,100.00 </w:t>
            </w:r>
          </w:p>
        </w:tc>
        <w:tc>
          <w:tcPr>
            <w:tcW w:w="728" w:type="pct"/>
            <w:tcBorders>
              <w:top w:val="nil"/>
              <w:left w:val="nil"/>
              <w:bottom w:val="single" w:sz="4" w:space="0" w:color="000000"/>
              <w:right w:val="single" w:sz="4" w:space="0" w:color="000000"/>
            </w:tcBorders>
            <w:shd w:val="clear" w:color="auto" w:fill="auto"/>
            <w:noWrap/>
            <w:vAlign w:val="bottom"/>
            <w:hideMark/>
          </w:tcPr>
          <w:p w14:paraId="6C2469C5" w14:textId="63F50A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FA9018" w14:textId="66DBDA4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676C75A" w14:textId="4585D2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3,032,728.96 </w:t>
            </w:r>
          </w:p>
        </w:tc>
      </w:tr>
      <w:tr w:rsidR="00D17D4B" w:rsidRPr="00D17D4B" w14:paraId="0B0F4D0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C025B26"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6FCD73"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Tanudan</w:t>
            </w:r>
          </w:p>
        </w:tc>
        <w:tc>
          <w:tcPr>
            <w:tcW w:w="728" w:type="pct"/>
            <w:tcBorders>
              <w:top w:val="nil"/>
              <w:left w:val="nil"/>
              <w:bottom w:val="single" w:sz="4" w:space="0" w:color="000000"/>
              <w:right w:val="single" w:sz="4" w:space="0" w:color="000000"/>
            </w:tcBorders>
            <w:shd w:val="clear" w:color="auto" w:fill="auto"/>
            <w:noWrap/>
            <w:vAlign w:val="bottom"/>
            <w:hideMark/>
          </w:tcPr>
          <w:p w14:paraId="39296602" w14:textId="4DC4637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833,480.04 </w:t>
            </w:r>
          </w:p>
        </w:tc>
        <w:tc>
          <w:tcPr>
            <w:tcW w:w="728" w:type="pct"/>
            <w:tcBorders>
              <w:top w:val="nil"/>
              <w:left w:val="nil"/>
              <w:bottom w:val="single" w:sz="4" w:space="0" w:color="000000"/>
              <w:right w:val="single" w:sz="4" w:space="0" w:color="000000"/>
            </w:tcBorders>
            <w:shd w:val="clear" w:color="auto" w:fill="auto"/>
            <w:noWrap/>
            <w:vAlign w:val="bottom"/>
            <w:hideMark/>
          </w:tcPr>
          <w:p w14:paraId="043B1B2C" w14:textId="601ED52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579,948.66 </w:t>
            </w:r>
          </w:p>
        </w:tc>
        <w:tc>
          <w:tcPr>
            <w:tcW w:w="728" w:type="pct"/>
            <w:tcBorders>
              <w:top w:val="nil"/>
              <w:left w:val="nil"/>
              <w:bottom w:val="single" w:sz="4" w:space="0" w:color="000000"/>
              <w:right w:val="single" w:sz="4" w:space="0" w:color="000000"/>
            </w:tcBorders>
            <w:shd w:val="clear" w:color="auto" w:fill="auto"/>
            <w:noWrap/>
            <w:vAlign w:val="bottom"/>
            <w:hideMark/>
          </w:tcPr>
          <w:p w14:paraId="6A8E07A7" w14:textId="77E3DAB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C872FF" w14:textId="73AF325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55F09EF7" w14:textId="09E98B6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1,413,428.70 </w:t>
            </w:r>
          </w:p>
        </w:tc>
      </w:tr>
      <w:tr w:rsidR="00D17D4B" w:rsidRPr="00D17D4B" w14:paraId="6D256DA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50A396A"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4982BB"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Tinglayan</w:t>
            </w:r>
          </w:p>
        </w:tc>
        <w:tc>
          <w:tcPr>
            <w:tcW w:w="728" w:type="pct"/>
            <w:tcBorders>
              <w:top w:val="nil"/>
              <w:left w:val="nil"/>
              <w:bottom w:val="single" w:sz="4" w:space="0" w:color="000000"/>
              <w:right w:val="single" w:sz="4" w:space="0" w:color="000000"/>
            </w:tcBorders>
            <w:shd w:val="clear" w:color="auto" w:fill="auto"/>
            <w:noWrap/>
            <w:vAlign w:val="bottom"/>
            <w:hideMark/>
          </w:tcPr>
          <w:p w14:paraId="23291701" w14:textId="687E48E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566,578.48 </w:t>
            </w:r>
          </w:p>
        </w:tc>
        <w:tc>
          <w:tcPr>
            <w:tcW w:w="728" w:type="pct"/>
            <w:tcBorders>
              <w:top w:val="nil"/>
              <w:left w:val="nil"/>
              <w:bottom w:val="single" w:sz="4" w:space="0" w:color="000000"/>
              <w:right w:val="single" w:sz="4" w:space="0" w:color="000000"/>
            </w:tcBorders>
            <w:shd w:val="clear" w:color="auto" w:fill="auto"/>
            <w:noWrap/>
            <w:vAlign w:val="bottom"/>
            <w:hideMark/>
          </w:tcPr>
          <w:p w14:paraId="7A643762" w14:textId="7E20E18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2,097,245.00 </w:t>
            </w:r>
          </w:p>
        </w:tc>
        <w:tc>
          <w:tcPr>
            <w:tcW w:w="728" w:type="pct"/>
            <w:tcBorders>
              <w:top w:val="nil"/>
              <w:left w:val="nil"/>
              <w:bottom w:val="single" w:sz="4" w:space="0" w:color="000000"/>
              <w:right w:val="single" w:sz="4" w:space="0" w:color="000000"/>
            </w:tcBorders>
            <w:shd w:val="clear" w:color="auto" w:fill="auto"/>
            <w:noWrap/>
            <w:vAlign w:val="bottom"/>
            <w:hideMark/>
          </w:tcPr>
          <w:p w14:paraId="71ADA961" w14:textId="4E00212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47D4F7" w14:textId="0780AC3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4C1E2C5" w14:textId="28BBB08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2,663,823.48 </w:t>
            </w:r>
          </w:p>
        </w:tc>
      </w:tr>
      <w:tr w:rsidR="00D17D4B" w:rsidRPr="00D17D4B" w14:paraId="0852909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FEC10C2"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4BB6C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Rizal (Liwan)</w:t>
            </w:r>
          </w:p>
        </w:tc>
        <w:tc>
          <w:tcPr>
            <w:tcW w:w="728" w:type="pct"/>
            <w:tcBorders>
              <w:top w:val="nil"/>
              <w:left w:val="nil"/>
              <w:bottom w:val="single" w:sz="4" w:space="0" w:color="000000"/>
              <w:right w:val="single" w:sz="4" w:space="0" w:color="000000"/>
            </w:tcBorders>
            <w:shd w:val="clear" w:color="auto" w:fill="auto"/>
            <w:noWrap/>
            <w:vAlign w:val="bottom"/>
            <w:hideMark/>
          </w:tcPr>
          <w:p w14:paraId="29AF8AAB" w14:textId="43589F1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1,197,396.00 </w:t>
            </w:r>
          </w:p>
        </w:tc>
        <w:tc>
          <w:tcPr>
            <w:tcW w:w="728" w:type="pct"/>
            <w:tcBorders>
              <w:top w:val="nil"/>
              <w:left w:val="nil"/>
              <w:bottom w:val="single" w:sz="4" w:space="0" w:color="000000"/>
              <w:right w:val="single" w:sz="4" w:space="0" w:color="000000"/>
            </w:tcBorders>
            <w:shd w:val="clear" w:color="auto" w:fill="auto"/>
            <w:noWrap/>
            <w:vAlign w:val="bottom"/>
            <w:hideMark/>
          </w:tcPr>
          <w:p w14:paraId="4E679990" w14:textId="02E5D99F"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1,248,174.00 </w:t>
            </w:r>
          </w:p>
        </w:tc>
        <w:tc>
          <w:tcPr>
            <w:tcW w:w="728" w:type="pct"/>
            <w:tcBorders>
              <w:top w:val="nil"/>
              <w:left w:val="nil"/>
              <w:bottom w:val="single" w:sz="4" w:space="0" w:color="000000"/>
              <w:right w:val="single" w:sz="4" w:space="0" w:color="000000"/>
            </w:tcBorders>
            <w:shd w:val="clear" w:color="auto" w:fill="auto"/>
            <w:noWrap/>
            <w:vAlign w:val="bottom"/>
            <w:hideMark/>
          </w:tcPr>
          <w:p w14:paraId="777B022D" w14:textId="3FA8E33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0F6285" w14:textId="0E8693D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A4370FD" w14:textId="3170E14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2,445,570.00 </w:t>
            </w:r>
          </w:p>
        </w:tc>
      </w:tr>
      <w:tr w:rsidR="00D17D4B" w:rsidRPr="00D17D4B" w14:paraId="5D0AE814"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2820CA1" w14:textId="77777777" w:rsidR="00D17D4B" w:rsidRPr="00D17D4B" w:rsidRDefault="00D17D4B" w:rsidP="00D17D4B">
            <w:pPr>
              <w:spacing w:after="0" w:line="240" w:lineRule="auto"/>
              <w:ind w:right="57"/>
              <w:contextualSpacing/>
              <w:jc w:val="right"/>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2B6E8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City of Tabuk</w:t>
            </w:r>
          </w:p>
        </w:tc>
        <w:tc>
          <w:tcPr>
            <w:tcW w:w="728" w:type="pct"/>
            <w:tcBorders>
              <w:top w:val="nil"/>
              <w:left w:val="nil"/>
              <w:bottom w:val="single" w:sz="4" w:space="0" w:color="000000"/>
              <w:right w:val="single" w:sz="4" w:space="0" w:color="000000"/>
            </w:tcBorders>
            <w:shd w:val="clear" w:color="auto" w:fill="auto"/>
            <w:noWrap/>
            <w:vAlign w:val="bottom"/>
            <w:hideMark/>
          </w:tcPr>
          <w:p w14:paraId="473C1C6A" w14:textId="19AFE79B"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1AF382" w14:textId="6397199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4,631,452.08 </w:t>
            </w:r>
          </w:p>
        </w:tc>
        <w:tc>
          <w:tcPr>
            <w:tcW w:w="728" w:type="pct"/>
            <w:tcBorders>
              <w:top w:val="nil"/>
              <w:left w:val="nil"/>
              <w:bottom w:val="single" w:sz="4" w:space="0" w:color="000000"/>
              <w:right w:val="single" w:sz="4" w:space="0" w:color="000000"/>
            </w:tcBorders>
            <w:shd w:val="clear" w:color="auto" w:fill="auto"/>
            <w:noWrap/>
            <w:vAlign w:val="bottom"/>
            <w:hideMark/>
          </w:tcPr>
          <w:p w14:paraId="6CFCBCBB" w14:textId="79D8AC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E15176" w14:textId="4E02EF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CFEFBB2" w14:textId="2C119B4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4,631,452.08 </w:t>
            </w:r>
          </w:p>
        </w:tc>
      </w:tr>
      <w:tr w:rsidR="00D17D4B" w:rsidRPr="00D17D4B" w14:paraId="171EA3AC"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763065"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Mountain Province</w:t>
            </w:r>
          </w:p>
        </w:tc>
        <w:tc>
          <w:tcPr>
            <w:tcW w:w="728" w:type="pct"/>
            <w:tcBorders>
              <w:top w:val="nil"/>
              <w:left w:val="nil"/>
              <w:bottom w:val="single" w:sz="4" w:space="0" w:color="000000"/>
              <w:right w:val="single" w:sz="4" w:space="0" w:color="000000"/>
            </w:tcBorders>
            <w:shd w:val="clear" w:color="D8D8D8" w:fill="D8D8D8"/>
            <w:noWrap/>
            <w:vAlign w:val="bottom"/>
            <w:hideMark/>
          </w:tcPr>
          <w:p w14:paraId="7F2B4018" w14:textId="02878C0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1,469,862.30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3946DBC5" w14:textId="7DF317AF"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4,198,056.00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E69E290" w14:textId="42328FCE"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F25B1E2" w14:textId="48F8D31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142629CF" w14:textId="33DF09C2"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5,667,918.30 </w:t>
            </w:r>
          </w:p>
        </w:tc>
      </w:tr>
      <w:tr w:rsidR="00D17D4B" w:rsidRPr="00D17D4B" w14:paraId="2E8595EC"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0D79BD2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5B29F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Barlig</w:t>
            </w:r>
          </w:p>
        </w:tc>
        <w:tc>
          <w:tcPr>
            <w:tcW w:w="728" w:type="pct"/>
            <w:tcBorders>
              <w:top w:val="nil"/>
              <w:left w:val="nil"/>
              <w:bottom w:val="single" w:sz="4" w:space="0" w:color="000000"/>
              <w:right w:val="single" w:sz="4" w:space="0" w:color="000000"/>
            </w:tcBorders>
            <w:shd w:val="clear" w:color="auto" w:fill="auto"/>
            <w:noWrap/>
            <w:vAlign w:val="bottom"/>
            <w:hideMark/>
          </w:tcPr>
          <w:p w14:paraId="4E658833" w14:textId="61F3E67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26F175" w14:textId="044B00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219,380.00 </w:t>
            </w:r>
          </w:p>
        </w:tc>
        <w:tc>
          <w:tcPr>
            <w:tcW w:w="728" w:type="pct"/>
            <w:tcBorders>
              <w:top w:val="nil"/>
              <w:left w:val="nil"/>
              <w:bottom w:val="single" w:sz="4" w:space="0" w:color="000000"/>
              <w:right w:val="single" w:sz="4" w:space="0" w:color="000000"/>
            </w:tcBorders>
            <w:shd w:val="clear" w:color="auto" w:fill="auto"/>
            <w:noWrap/>
            <w:vAlign w:val="bottom"/>
            <w:hideMark/>
          </w:tcPr>
          <w:p w14:paraId="7909E2AD" w14:textId="1914753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4A0A80" w14:textId="25C9C9D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32818986" w14:textId="56D871E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219,380.00 </w:t>
            </w:r>
          </w:p>
        </w:tc>
      </w:tr>
      <w:tr w:rsidR="00D17D4B" w:rsidRPr="00D17D4B" w14:paraId="7320284B"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5D55A1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ED4E7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Bontoc</w:t>
            </w:r>
          </w:p>
        </w:tc>
        <w:tc>
          <w:tcPr>
            <w:tcW w:w="728" w:type="pct"/>
            <w:tcBorders>
              <w:top w:val="nil"/>
              <w:left w:val="nil"/>
              <w:bottom w:val="single" w:sz="4" w:space="0" w:color="000000"/>
              <w:right w:val="single" w:sz="4" w:space="0" w:color="000000"/>
            </w:tcBorders>
            <w:shd w:val="clear" w:color="auto" w:fill="auto"/>
            <w:noWrap/>
            <w:vAlign w:val="bottom"/>
            <w:hideMark/>
          </w:tcPr>
          <w:p w14:paraId="4EE8E51B" w14:textId="61131F5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92,985.00 </w:t>
            </w:r>
          </w:p>
        </w:tc>
        <w:tc>
          <w:tcPr>
            <w:tcW w:w="728" w:type="pct"/>
            <w:tcBorders>
              <w:top w:val="nil"/>
              <w:left w:val="nil"/>
              <w:bottom w:val="single" w:sz="4" w:space="0" w:color="000000"/>
              <w:right w:val="single" w:sz="4" w:space="0" w:color="000000"/>
            </w:tcBorders>
            <w:shd w:val="clear" w:color="auto" w:fill="auto"/>
            <w:noWrap/>
            <w:vAlign w:val="bottom"/>
            <w:hideMark/>
          </w:tcPr>
          <w:p w14:paraId="57AA129A" w14:textId="5FBAEF7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180,600.00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29876F6" w14:textId="3983008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188D1E" w14:textId="04A6DF5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EEA71E5" w14:textId="6C50CBA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273,585.00 </w:t>
            </w:r>
          </w:p>
        </w:tc>
      </w:tr>
      <w:tr w:rsidR="00D17D4B" w:rsidRPr="00D17D4B" w14:paraId="7B283FE9"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33B6B7BD"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B3961F"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Natonin</w:t>
            </w:r>
          </w:p>
        </w:tc>
        <w:tc>
          <w:tcPr>
            <w:tcW w:w="728" w:type="pct"/>
            <w:tcBorders>
              <w:top w:val="nil"/>
              <w:left w:val="nil"/>
              <w:bottom w:val="single" w:sz="4" w:space="0" w:color="000000"/>
              <w:right w:val="single" w:sz="4" w:space="0" w:color="000000"/>
            </w:tcBorders>
            <w:shd w:val="clear" w:color="auto" w:fill="auto"/>
            <w:noWrap/>
            <w:vAlign w:val="bottom"/>
            <w:hideMark/>
          </w:tcPr>
          <w:p w14:paraId="1B92C92E" w14:textId="6943C7A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3C99BD" w14:textId="71A6A3B6"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227,981.60 </w:t>
            </w:r>
          </w:p>
        </w:tc>
        <w:tc>
          <w:tcPr>
            <w:tcW w:w="728" w:type="pct"/>
            <w:tcBorders>
              <w:top w:val="nil"/>
              <w:left w:val="nil"/>
              <w:bottom w:val="single" w:sz="4" w:space="0" w:color="000000"/>
              <w:right w:val="single" w:sz="4" w:space="0" w:color="000000"/>
            </w:tcBorders>
            <w:shd w:val="clear" w:color="auto" w:fill="auto"/>
            <w:noWrap/>
            <w:vAlign w:val="bottom"/>
            <w:hideMark/>
          </w:tcPr>
          <w:p w14:paraId="54E2D20F" w14:textId="2BAFC63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A16098" w14:textId="6797A3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76036435" w14:textId="2A4BE48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227,981.60 </w:t>
            </w:r>
          </w:p>
        </w:tc>
      </w:tr>
      <w:tr w:rsidR="00D17D4B" w:rsidRPr="00D17D4B" w14:paraId="68F30AFD"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228B4D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ADBAC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Paracelis</w:t>
            </w:r>
          </w:p>
        </w:tc>
        <w:tc>
          <w:tcPr>
            <w:tcW w:w="728" w:type="pct"/>
            <w:tcBorders>
              <w:top w:val="nil"/>
              <w:left w:val="nil"/>
              <w:bottom w:val="single" w:sz="4" w:space="0" w:color="000000"/>
              <w:right w:val="single" w:sz="4" w:space="0" w:color="000000"/>
            </w:tcBorders>
            <w:shd w:val="clear" w:color="auto" w:fill="auto"/>
            <w:noWrap/>
            <w:vAlign w:val="bottom"/>
            <w:hideMark/>
          </w:tcPr>
          <w:p w14:paraId="69E319A4" w14:textId="2A0E822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540,235.00 </w:t>
            </w:r>
          </w:p>
        </w:tc>
        <w:tc>
          <w:tcPr>
            <w:tcW w:w="728" w:type="pct"/>
            <w:tcBorders>
              <w:top w:val="nil"/>
              <w:left w:val="nil"/>
              <w:bottom w:val="single" w:sz="4" w:space="0" w:color="000000"/>
              <w:right w:val="single" w:sz="4" w:space="0" w:color="000000"/>
            </w:tcBorders>
            <w:shd w:val="clear" w:color="auto" w:fill="auto"/>
            <w:noWrap/>
            <w:vAlign w:val="bottom"/>
            <w:hideMark/>
          </w:tcPr>
          <w:p w14:paraId="485B8F01" w14:textId="4B6A238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1,018,000.40 </w:t>
            </w:r>
          </w:p>
        </w:tc>
        <w:tc>
          <w:tcPr>
            <w:tcW w:w="728" w:type="pct"/>
            <w:tcBorders>
              <w:top w:val="nil"/>
              <w:left w:val="nil"/>
              <w:bottom w:val="single" w:sz="4" w:space="0" w:color="000000"/>
              <w:right w:val="single" w:sz="4" w:space="0" w:color="000000"/>
            </w:tcBorders>
            <w:shd w:val="clear" w:color="auto" w:fill="auto"/>
            <w:noWrap/>
            <w:vAlign w:val="bottom"/>
            <w:hideMark/>
          </w:tcPr>
          <w:p w14:paraId="7B89FED0" w14:textId="481E5A3D"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016F84" w14:textId="3E298C2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A2001D4" w14:textId="54F21F1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1,558,235.40 </w:t>
            </w:r>
          </w:p>
        </w:tc>
      </w:tr>
      <w:tr w:rsidR="00D17D4B" w:rsidRPr="00D17D4B" w14:paraId="40CC4451"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EF9781B"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8188B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Besao</w:t>
            </w:r>
          </w:p>
        </w:tc>
        <w:tc>
          <w:tcPr>
            <w:tcW w:w="728" w:type="pct"/>
            <w:tcBorders>
              <w:top w:val="nil"/>
              <w:left w:val="nil"/>
              <w:bottom w:val="single" w:sz="4" w:space="0" w:color="000000"/>
              <w:right w:val="single" w:sz="4" w:space="0" w:color="000000"/>
            </w:tcBorders>
            <w:shd w:val="clear" w:color="auto" w:fill="auto"/>
            <w:noWrap/>
            <w:vAlign w:val="bottom"/>
            <w:hideMark/>
          </w:tcPr>
          <w:p w14:paraId="2B6787D6" w14:textId="7CAC294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267,495.00 </w:t>
            </w:r>
          </w:p>
        </w:tc>
        <w:tc>
          <w:tcPr>
            <w:tcW w:w="728" w:type="pct"/>
            <w:tcBorders>
              <w:top w:val="nil"/>
              <w:left w:val="nil"/>
              <w:bottom w:val="single" w:sz="4" w:space="0" w:color="000000"/>
              <w:right w:val="single" w:sz="4" w:space="0" w:color="000000"/>
            </w:tcBorders>
            <w:shd w:val="clear" w:color="auto" w:fill="auto"/>
            <w:noWrap/>
            <w:vAlign w:val="bottom"/>
            <w:hideMark/>
          </w:tcPr>
          <w:p w14:paraId="3DD2FA07" w14:textId="5B3EF0A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768,460.00 </w:t>
            </w:r>
          </w:p>
        </w:tc>
        <w:tc>
          <w:tcPr>
            <w:tcW w:w="728" w:type="pct"/>
            <w:tcBorders>
              <w:top w:val="nil"/>
              <w:left w:val="nil"/>
              <w:bottom w:val="single" w:sz="4" w:space="0" w:color="000000"/>
              <w:right w:val="single" w:sz="4" w:space="0" w:color="000000"/>
            </w:tcBorders>
            <w:shd w:val="clear" w:color="auto" w:fill="auto"/>
            <w:noWrap/>
            <w:vAlign w:val="bottom"/>
            <w:hideMark/>
          </w:tcPr>
          <w:p w14:paraId="61CEBDDA" w14:textId="06DAB00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562FD5" w14:textId="5140477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2C75DDD7" w14:textId="02C5B6A2"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1,035,955.00 </w:t>
            </w:r>
          </w:p>
        </w:tc>
      </w:tr>
      <w:tr w:rsidR="00D17D4B" w:rsidRPr="00D17D4B" w14:paraId="0083BC7A"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7765AEA4"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E9B3E8"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Sabangan</w:t>
            </w:r>
          </w:p>
        </w:tc>
        <w:tc>
          <w:tcPr>
            <w:tcW w:w="728" w:type="pct"/>
            <w:tcBorders>
              <w:top w:val="nil"/>
              <w:left w:val="nil"/>
              <w:bottom w:val="single" w:sz="4" w:space="0" w:color="000000"/>
              <w:right w:val="single" w:sz="4" w:space="0" w:color="000000"/>
            </w:tcBorders>
            <w:shd w:val="clear" w:color="auto" w:fill="auto"/>
            <w:noWrap/>
            <w:vAlign w:val="bottom"/>
            <w:hideMark/>
          </w:tcPr>
          <w:p w14:paraId="2AA7752B" w14:textId="13F6FBC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66,949.20 </w:t>
            </w:r>
          </w:p>
        </w:tc>
        <w:tc>
          <w:tcPr>
            <w:tcW w:w="728" w:type="pct"/>
            <w:tcBorders>
              <w:top w:val="nil"/>
              <w:left w:val="nil"/>
              <w:bottom w:val="single" w:sz="4" w:space="0" w:color="000000"/>
              <w:right w:val="single" w:sz="4" w:space="0" w:color="000000"/>
            </w:tcBorders>
            <w:shd w:val="clear" w:color="auto" w:fill="auto"/>
            <w:noWrap/>
            <w:vAlign w:val="bottom"/>
            <w:hideMark/>
          </w:tcPr>
          <w:p w14:paraId="7546BAB3" w14:textId="45D903A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689,234.00 </w:t>
            </w:r>
          </w:p>
        </w:tc>
        <w:tc>
          <w:tcPr>
            <w:tcW w:w="728" w:type="pct"/>
            <w:tcBorders>
              <w:top w:val="nil"/>
              <w:left w:val="nil"/>
              <w:bottom w:val="single" w:sz="4" w:space="0" w:color="000000"/>
              <w:right w:val="single" w:sz="4" w:space="0" w:color="000000"/>
            </w:tcBorders>
            <w:shd w:val="clear" w:color="auto" w:fill="auto"/>
            <w:noWrap/>
            <w:vAlign w:val="bottom"/>
            <w:hideMark/>
          </w:tcPr>
          <w:p w14:paraId="35755B31" w14:textId="40BA6C7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382B82" w14:textId="2A36A12A"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6FEA09B8" w14:textId="66C52A3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756,183.20 </w:t>
            </w:r>
          </w:p>
        </w:tc>
      </w:tr>
      <w:tr w:rsidR="00D17D4B" w:rsidRPr="00D17D4B" w14:paraId="2750C6B8"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58E245B2"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98B266"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Sagada</w:t>
            </w:r>
          </w:p>
        </w:tc>
        <w:tc>
          <w:tcPr>
            <w:tcW w:w="728" w:type="pct"/>
            <w:tcBorders>
              <w:top w:val="nil"/>
              <w:left w:val="nil"/>
              <w:bottom w:val="single" w:sz="4" w:space="0" w:color="000000"/>
              <w:right w:val="single" w:sz="4" w:space="0" w:color="000000"/>
            </w:tcBorders>
            <w:shd w:val="clear" w:color="auto" w:fill="auto"/>
            <w:noWrap/>
            <w:vAlign w:val="bottom"/>
            <w:hideMark/>
          </w:tcPr>
          <w:p w14:paraId="2C00FE93" w14:textId="7165A8F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275,462.50 </w:t>
            </w:r>
          </w:p>
        </w:tc>
        <w:tc>
          <w:tcPr>
            <w:tcW w:w="728" w:type="pct"/>
            <w:tcBorders>
              <w:top w:val="nil"/>
              <w:left w:val="nil"/>
              <w:bottom w:val="single" w:sz="4" w:space="0" w:color="000000"/>
              <w:right w:val="single" w:sz="4" w:space="0" w:color="000000"/>
            </w:tcBorders>
            <w:shd w:val="clear" w:color="auto" w:fill="auto"/>
            <w:noWrap/>
            <w:vAlign w:val="bottom"/>
            <w:hideMark/>
          </w:tcPr>
          <w:p w14:paraId="3D330945" w14:textId="481CB74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719,400.00 </w:t>
            </w:r>
          </w:p>
        </w:tc>
        <w:tc>
          <w:tcPr>
            <w:tcW w:w="728" w:type="pct"/>
            <w:tcBorders>
              <w:top w:val="nil"/>
              <w:left w:val="nil"/>
              <w:bottom w:val="single" w:sz="4" w:space="0" w:color="000000"/>
              <w:right w:val="single" w:sz="4" w:space="0" w:color="000000"/>
            </w:tcBorders>
            <w:shd w:val="clear" w:color="auto" w:fill="auto"/>
            <w:noWrap/>
            <w:vAlign w:val="bottom"/>
            <w:hideMark/>
          </w:tcPr>
          <w:p w14:paraId="69F77AEC" w14:textId="2017E895"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33AE4A" w14:textId="4BC116B1"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17B21EB5" w14:textId="218CE76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994,862.50 </w:t>
            </w:r>
          </w:p>
        </w:tc>
      </w:tr>
      <w:tr w:rsidR="00D17D4B" w:rsidRPr="00D17D4B" w14:paraId="7339EE57"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60E446D3" w14:textId="77777777"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7DFF85"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Tadian</w:t>
            </w:r>
          </w:p>
        </w:tc>
        <w:tc>
          <w:tcPr>
            <w:tcW w:w="728" w:type="pct"/>
            <w:tcBorders>
              <w:top w:val="nil"/>
              <w:left w:val="nil"/>
              <w:bottom w:val="single" w:sz="4" w:space="0" w:color="000000"/>
              <w:right w:val="single" w:sz="4" w:space="0" w:color="000000"/>
            </w:tcBorders>
            <w:shd w:val="clear" w:color="auto" w:fill="auto"/>
            <w:noWrap/>
            <w:vAlign w:val="bottom"/>
            <w:hideMark/>
          </w:tcPr>
          <w:p w14:paraId="6CC0563F" w14:textId="5DCF94B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226,735.60 </w:t>
            </w:r>
          </w:p>
        </w:tc>
        <w:tc>
          <w:tcPr>
            <w:tcW w:w="728" w:type="pct"/>
            <w:tcBorders>
              <w:top w:val="nil"/>
              <w:left w:val="nil"/>
              <w:bottom w:val="single" w:sz="4" w:space="0" w:color="000000"/>
              <w:right w:val="single" w:sz="4" w:space="0" w:color="000000"/>
            </w:tcBorders>
            <w:shd w:val="clear" w:color="auto" w:fill="auto"/>
            <w:noWrap/>
            <w:vAlign w:val="bottom"/>
            <w:hideMark/>
          </w:tcPr>
          <w:p w14:paraId="29B9B349" w14:textId="4EB760E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1FCFDC" w14:textId="2AEB2AFC"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760AAE" w14:textId="4A2DCA33"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4284944C" w14:textId="09642964"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601,735.60 </w:t>
            </w:r>
          </w:p>
        </w:tc>
      </w:tr>
      <w:tr w:rsidR="00D17D4B" w:rsidRPr="00D17D4B" w14:paraId="5C6DCC5A"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796B6E"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BARMM</w:t>
            </w:r>
          </w:p>
        </w:tc>
        <w:tc>
          <w:tcPr>
            <w:tcW w:w="728" w:type="pct"/>
            <w:tcBorders>
              <w:top w:val="nil"/>
              <w:left w:val="nil"/>
              <w:bottom w:val="single" w:sz="4" w:space="0" w:color="000000"/>
              <w:right w:val="single" w:sz="4" w:space="0" w:color="000000"/>
            </w:tcBorders>
            <w:shd w:val="clear" w:color="A5A5A5" w:fill="A5A5A5"/>
            <w:noWrap/>
            <w:vAlign w:val="bottom"/>
            <w:hideMark/>
          </w:tcPr>
          <w:p w14:paraId="1D1B1D20" w14:textId="4755E78D"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4391703" w14:textId="32B5737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0D34A562" w14:textId="601FEF88"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7B96B88" w14:textId="1730EA26"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A5A5A5" w:fill="A5A5A5"/>
            <w:noWrap/>
            <w:vAlign w:val="bottom"/>
            <w:hideMark/>
          </w:tcPr>
          <w:p w14:paraId="5F5F0C75" w14:textId="7EA51137"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222,000.00 </w:t>
            </w:r>
          </w:p>
        </w:tc>
      </w:tr>
      <w:tr w:rsidR="00D17D4B" w:rsidRPr="00D17D4B" w14:paraId="6521433E" w14:textId="77777777" w:rsidTr="00D17D4B">
        <w:trPr>
          <w:trHeight w:val="20"/>
        </w:trPr>
        <w:tc>
          <w:tcPr>
            <w:tcW w:w="136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458F74" w14:textId="77777777" w:rsidR="00D17D4B" w:rsidRPr="00D17D4B" w:rsidRDefault="00D17D4B" w:rsidP="00D17D4B">
            <w:pPr>
              <w:spacing w:after="0" w:line="240" w:lineRule="auto"/>
              <w:ind w:right="57"/>
              <w:contextualSpacing/>
              <w:rPr>
                <w:rFonts w:ascii="Arial Narrow" w:hAnsi="Arial Narrow"/>
                <w:b/>
                <w:bCs/>
                <w:color w:val="000000"/>
                <w:sz w:val="18"/>
                <w:szCs w:val="18"/>
              </w:rPr>
            </w:pPr>
            <w:r w:rsidRPr="00D17D4B">
              <w:rPr>
                <w:rFonts w:ascii="Arial Narrow" w:hAnsi="Arial Narrow"/>
                <w:b/>
                <w:bCs/>
                <w:color w:val="000000"/>
                <w:sz w:val="18"/>
                <w:szCs w:val="18"/>
              </w:rPr>
              <w:t>Lanao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369D5186" w14:textId="1BF717F9"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C4D493C" w14:textId="0CD6E665"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BFF6E8B" w14:textId="2A63CD71"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140ABFB" w14:textId="1C82DB9C"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 - </w:t>
            </w:r>
          </w:p>
        </w:tc>
        <w:tc>
          <w:tcPr>
            <w:tcW w:w="726" w:type="pct"/>
            <w:tcBorders>
              <w:top w:val="nil"/>
              <w:left w:val="nil"/>
              <w:bottom w:val="single" w:sz="4" w:space="0" w:color="000000"/>
              <w:right w:val="single" w:sz="4" w:space="0" w:color="000000"/>
            </w:tcBorders>
            <w:shd w:val="clear" w:color="D8D8D8" w:fill="D8D8D8"/>
            <w:noWrap/>
            <w:vAlign w:val="bottom"/>
            <w:hideMark/>
          </w:tcPr>
          <w:p w14:paraId="49127BB9" w14:textId="77BEB53B" w:rsidR="00D17D4B" w:rsidRPr="00D17D4B" w:rsidRDefault="00D17D4B" w:rsidP="00D17D4B">
            <w:pPr>
              <w:spacing w:after="0" w:line="240" w:lineRule="auto"/>
              <w:ind w:right="57"/>
              <w:contextualSpacing/>
              <w:jc w:val="right"/>
              <w:rPr>
                <w:rFonts w:ascii="Arial Narrow" w:hAnsi="Arial Narrow"/>
                <w:b/>
                <w:bCs/>
                <w:color w:val="000000"/>
                <w:sz w:val="18"/>
                <w:szCs w:val="18"/>
              </w:rPr>
            </w:pPr>
            <w:r w:rsidRPr="00D17D4B">
              <w:rPr>
                <w:rFonts w:ascii="Arial Narrow" w:hAnsi="Arial Narrow"/>
                <w:b/>
                <w:bCs/>
                <w:color w:val="000000"/>
                <w:sz w:val="18"/>
                <w:szCs w:val="18"/>
              </w:rPr>
              <w:t xml:space="preserve">222,000.00 </w:t>
            </w:r>
          </w:p>
        </w:tc>
      </w:tr>
      <w:tr w:rsidR="00D17D4B" w:rsidRPr="00D17D4B" w14:paraId="6DB912D6" w14:textId="77777777" w:rsidTr="00D17D4B">
        <w:trPr>
          <w:trHeight w:val="20"/>
        </w:trPr>
        <w:tc>
          <w:tcPr>
            <w:tcW w:w="56" w:type="pct"/>
            <w:tcBorders>
              <w:top w:val="nil"/>
              <w:left w:val="single" w:sz="4" w:space="0" w:color="000000"/>
              <w:bottom w:val="single" w:sz="4" w:space="0" w:color="000000"/>
              <w:right w:val="nil"/>
            </w:tcBorders>
            <w:shd w:val="clear" w:color="auto" w:fill="auto"/>
            <w:vAlign w:val="center"/>
            <w:hideMark/>
          </w:tcPr>
          <w:p w14:paraId="481D95F6" w14:textId="77777777" w:rsidR="00D17D4B" w:rsidRPr="00D17D4B" w:rsidRDefault="00D17D4B" w:rsidP="00D17D4B">
            <w:pPr>
              <w:spacing w:after="0" w:line="240" w:lineRule="auto"/>
              <w:ind w:right="57"/>
              <w:contextualSpacing/>
              <w:rPr>
                <w:rFonts w:ascii="Arial Narrow" w:hAnsi="Arial Narrow"/>
                <w:color w:val="000000"/>
                <w:sz w:val="18"/>
                <w:szCs w:val="18"/>
              </w:rPr>
            </w:pPr>
            <w:r w:rsidRPr="00D17D4B">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0EE28C" w14:textId="77777777" w:rsidR="00D17D4B" w:rsidRPr="00D17D4B" w:rsidRDefault="00D17D4B" w:rsidP="00D17D4B">
            <w:pPr>
              <w:spacing w:after="0" w:line="240" w:lineRule="auto"/>
              <w:ind w:right="57"/>
              <w:contextualSpacing/>
              <w:rPr>
                <w:rFonts w:ascii="Arial Narrow" w:hAnsi="Arial Narrow"/>
                <w:i/>
                <w:iCs/>
                <w:color w:val="000000"/>
                <w:sz w:val="18"/>
                <w:szCs w:val="18"/>
              </w:rPr>
            </w:pPr>
            <w:r w:rsidRPr="00D17D4B">
              <w:rPr>
                <w:rFonts w:ascii="Arial Narrow" w:hAnsi="Arial Narrow"/>
                <w:i/>
                <w:iCs/>
                <w:color w:val="000000"/>
                <w:sz w:val="18"/>
                <w:szCs w:val="18"/>
              </w:rPr>
              <w:t>Marawi City</w:t>
            </w:r>
          </w:p>
        </w:tc>
        <w:tc>
          <w:tcPr>
            <w:tcW w:w="728" w:type="pct"/>
            <w:tcBorders>
              <w:top w:val="nil"/>
              <w:left w:val="nil"/>
              <w:bottom w:val="single" w:sz="4" w:space="0" w:color="000000"/>
              <w:right w:val="single" w:sz="4" w:space="0" w:color="000000"/>
            </w:tcBorders>
            <w:shd w:val="clear" w:color="auto" w:fill="auto"/>
            <w:noWrap/>
            <w:vAlign w:val="bottom"/>
            <w:hideMark/>
          </w:tcPr>
          <w:p w14:paraId="0015E915" w14:textId="6C9CC8C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9B8466" w14:textId="60FC3C98"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33189E" w14:textId="77FA2B30"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444B87" w14:textId="13F23F0E"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w:t>
            </w:r>
          </w:p>
        </w:tc>
        <w:tc>
          <w:tcPr>
            <w:tcW w:w="726" w:type="pct"/>
            <w:tcBorders>
              <w:top w:val="nil"/>
              <w:left w:val="nil"/>
              <w:bottom w:val="single" w:sz="4" w:space="0" w:color="000000"/>
              <w:right w:val="single" w:sz="4" w:space="0" w:color="000000"/>
            </w:tcBorders>
            <w:shd w:val="clear" w:color="auto" w:fill="auto"/>
            <w:noWrap/>
            <w:vAlign w:val="bottom"/>
            <w:hideMark/>
          </w:tcPr>
          <w:p w14:paraId="0E1243A0" w14:textId="1FAAA0B9" w:rsidR="00D17D4B" w:rsidRPr="00D17D4B" w:rsidRDefault="00D17D4B" w:rsidP="00D17D4B">
            <w:pPr>
              <w:spacing w:after="0" w:line="240" w:lineRule="auto"/>
              <w:ind w:right="57"/>
              <w:contextualSpacing/>
              <w:jc w:val="right"/>
              <w:rPr>
                <w:rFonts w:ascii="Arial Narrow" w:hAnsi="Arial Narrow"/>
                <w:i/>
                <w:iCs/>
                <w:color w:val="000000"/>
                <w:sz w:val="18"/>
                <w:szCs w:val="18"/>
              </w:rPr>
            </w:pPr>
            <w:r w:rsidRPr="00D17D4B">
              <w:rPr>
                <w:rFonts w:ascii="Arial Narrow" w:hAnsi="Arial Narrow"/>
                <w:i/>
                <w:iCs/>
                <w:color w:val="000000"/>
                <w:sz w:val="18"/>
                <w:szCs w:val="18"/>
              </w:rPr>
              <w:t xml:space="preserve"> 222,000.00 </w:t>
            </w:r>
          </w:p>
        </w:tc>
      </w:tr>
    </w:tbl>
    <w:p w14:paraId="6EE69B49" w14:textId="2A3DBFCF" w:rsidR="00810F82" w:rsidRDefault="001C2894" w:rsidP="0059133E">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w:t>
      </w:r>
      <w:r w:rsidRPr="004C17AD">
        <w:rPr>
          <w:rFonts w:ascii="Arial" w:eastAsia="Arial" w:hAnsi="Arial" w:cs="Arial"/>
          <w:i/>
          <w:sz w:val="16"/>
          <w:szCs w:val="16"/>
        </w:rPr>
        <w:t>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38D70C51" w14:textId="12AEE923" w:rsidR="00B7187C" w:rsidRDefault="000157BE" w:rsidP="00F23607">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841F64A" w14:textId="7C64B062" w:rsidR="00C019FF" w:rsidRDefault="00C019FF" w:rsidP="00C019FF">
      <w:pPr>
        <w:spacing w:after="0" w:line="240" w:lineRule="auto"/>
        <w:contextualSpacing/>
        <w:rPr>
          <w:rFonts w:ascii="Arial" w:eastAsia="Arial" w:hAnsi="Arial" w:cs="Arial"/>
          <w:i/>
          <w:color w:val="0070C0"/>
          <w:sz w:val="16"/>
          <w:szCs w:val="16"/>
        </w:rPr>
      </w:pPr>
    </w:p>
    <w:p w14:paraId="4D8C2A9F" w14:textId="6EE5442C" w:rsidR="002C4C6C" w:rsidRDefault="002C4C6C" w:rsidP="00C019FF">
      <w:pPr>
        <w:spacing w:after="0" w:line="240" w:lineRule="auto"/>
        <w:contextualSpacing/>
        <w:rPr>
          <w:rFonts w:ascii="Arial" w:eastAsia="Arial" w:hAnsi="Arial" w:cs="Arial"/>
          <w:i/>
          <w:color w:val="0070C0"/>
          <w:sz w:val="16"/>
          <w:szCs w:val="16"/>
        </w:rPr>
      </w:pPr>
    </w:p>
    <w:p w14:paraId="7A115E16" w14:textId="77777777"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4399117C" w:rsidR="00084468" w:rsidRPr="00983435" w:rsidRDefault="00084468" w:rsidP="00084468">
      <w:pPr>
        <w:contextualSpacing/>
        <w:jc w:val="both"/>
        <w:rPr>
          <w:rFonts w:ascii="Arial" w:eastAsia="Arial" w:hAnsi="Arial" w:cs="Arial"/>
          <w:sz w:val="24"/>
          <w:szCs w:val="24"/>
        </w:rPr>
      </w:pPr>
      <w:r w:rsidRPr="00983435">
        <w:rPr>
          <w:rFonts w:ascii="Arial" w:eastAsia="Arial" w:hAnsi="Arial" w:cs="Arial"/>
          <w:sz w:val="24"/>
          <w:szCs w:val="24"/>
        </w:rPr>
        <w:t xml:space="preserve">The DSWD Central Office (CO), Field Offices (FOs), and National Resource Operations Center (NROC) have stockpiles and standby funds amounting to </w:t>
      </w:r>
      <w:r w:rsidRPr="003A309E">
        <w:rPr>
          <w:rFonts w:ascii="Arial" w:eastAsia="Arial" w:hAnsi="Arial" w:cs="Arial"/>
          <w:b/>
          <w:color w:val="0070C0"/>
          <w:sz w:val="24"/>
          <w:szCs w:val="24"/>
        </w:rPr>
        <w:t>₱</w:t>
      </w:r>
      <w:r w:rsidR="003A309E" w:rsidRPr="003A309E">
        <w:rPr>
          <w:rFonts w:ascii="Arial" w:eastAsia="Arial" w:hAnsi="Arial" w:cs="Arial"/>
          <w:b/>
          <w:bCs/>
          <w:color w:val="0070C0"/>
          <w:sz w:val="24"/>
          <w:szCs w:val="24"/>
        </w:rPr>
        <w:t xml:space="preserve">1,383,417,146.93 </w:t>
      </w:r>
      <w:r w:rsidRPr="00983435">
        <w:rPr>
          <w:rFonts w:ascii="Arial" w:eastAsia="Arial" w:hAnsi="Arial" w:cs="Arial"/>
          <w:sz w:val="24"/>
          <w:szCs w:val="24"/>
        </w:rPr>
        <w:t>with breakdown as follows (see Table 2):</w:t>
      </w:r>
    </w:p>
    <w:p w14:paraId="29AD2092"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Standby Funds</w:t>
      </w:r>
    </w:p>
    <w:p w14:paraId="71C73E41" w14:textId="680684D3" w:rsidR="00084468" w:rsidRPr="00983435"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Pr="00983435">
        <w:rPr>
          <w:rFonts w:ascii="Arial" w:eastAsia="Arial" w:hAnsi="Arial" w:cs="Arial"/>
          <w:b/>
          <w:sz w:val="24"/>
          <w:szCs w:val="24"/>
        </w:rPr>
        <w:t>₱</w:t>
      </w:r>
      <w:r w:rsidR="006A426D" w:rsidRPr="00983435">
        <w:rPr>
          <w:rFonts w:ascii="Arial" w:eastAsia="Arial" w:hAnsi="Arial" w:cs="Arial"/>
          <w:b/>
          <w:bCs/>
          <w:sz w:val="24"/>
          <w:szCs w:val="24"/>
        </w:rPr>
        <w:t>457,914,506.67</w:t>
      </w:r>
      <w:r w:rsidR="000B7958" w:rsidRPr="00983435">
        <w:rPr>
          <w:rFonts w:ascii="Arial" w:eastAsia="Arial" w:hAnsi="Arial" w:cs="Arial"/>
          <w:b/>
          <w:bCs/>
          <w:sz w:val="24"/>
          <w:szCs w:val="24"/>
        </w:rPr>
        <w:t xml:space="preserve"> </w:t>
      </w:r>
      <w:r w:rsidRPr="00983435">
        <w:rPr>
          <w:rFonts w:ascii="Arial" w:eastAsia="Arial" w:hAnsi="Arial" w:cs="Arial"/>
          <w:b/>
          <w:sz w:val="24"/>
          <w:szCs w:val="24"/>
        </w:rPr>
        <w:t>standby funds</w:t>
      </w:r>
      <w:r w:rsidRPr="00983435">
        <w:rPr>
          <w:rFonts w:ascii="Arial" w:eastAsia="Arial" w:hAnsi="Arial" w:cs="Arial"/>
          <w:sz w:val="24"/>
          <w:szCs w:val="24"/>
        </w:rPr>
        <w:t xml:space="preserve"> in the CO and FOs. Of the said amount, </w:t>
      </w:r>
      <w:r w:rsidRPr="00983435">
        <w:rPr>
          <w:rFonts w:ascii="Arial" w:eastAsia="Arial" w:hAnsi="Arial" w:cs="Arial"/>
          <w:b/>
          <w:sz w:val="24"/>
          <w:szCs w:val="24"/>
        </w:rPr>
        <w:t>₱</w:t>
      </w:r>
      <w:r w:rsidR="004F06D1" w:rsidRPr="00983435">
        <w:rPr>
          <w:rFonts w:ascii="Arial" w:eastAsia="Arial" w:hAnsi="Arial" w:cs="Arial"/>
          <w:b/>
          <w:sz w:val="24"/>
          <w:szCs w:val="24"/>
        </w:rPr>
        <w:t xml:space="preserve">416,696,023.93 </w:t>
      </w:r>
      <w:r w:rsidRPr="00983435">
        <w:rPr>
          <w:rFonts w:ascii="Arial" w:eastAsia="Arial" w:hAnsi="Arial" w:cs="Arial"/>
          <w:sz w:val="24"/>
          <w:szCs w:val="24"/>
        </w:rPr>
        <w:t xml:space="preserve">is the </w:t>
      </w:r>
      <w:r w:rsidRPr="00983435">
        <w:rPr>
          <w:rFonts w:ascii="Arial" w:eastAsia="Arial" w:hAnsi="Arial" w:cs="Arial"/>
          <w:b/>
          <w:sz w:val="24"/>
          <w:szCs w:val="24"/>
        </w:rPr>
        <w:t>available Quick Response Fund (QRF)</w:t>
      </w:r>
      <w:r w:rsidRPr="00983435">
        <w:rPr>
          <w:rFonts w:ascii="Arial" w:eastAsia="Arial" w:hAnsi="Arial" w:cs="Arial"/>
          <w:sz w:val="24"/>
          <w:szCs w:val="24"/>
        </w:rPr>
        <w:t xml:space="preserve"> in the CO.</w:t>
      </w:r>
    </w:p>
    <w:p w14:paraId="135086B7" w14:textId="60752704" w:rsidR="0009761C" w:rsidRPr="00983435" w:rsidRDefault="0009761C" w:rsidP="00F55ACE">
      <w:pPr>
        <w:pBdr>
          <w:top w:val="nil"/>
          <w:left w:val="nil"/>
          <w:bottom w:val="nil"/>
          <w:right w:val="nil"/>
          <w:between w:val="nil"/>
        </w:pBdr>
        <w:contextualSpacing/>
        <w:jc w:val="both"/>
        <w:rPr>
          <w:rFonts w:ascii="Arial" w:eastAsia="Arial" w:hAnsi="Arial" w:cs="Arial"/>
          <w:b/>
          <w:sz w:val="24"/>
          <w:szCs w:val="24"/>
        </w:rPr>
      </w:pPr>
    </w:p>
    <w:p w14:paraId="7F40024C"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Stockpiles</w:t>
      </w:r>
    </w:p>
    <w:p w14:paraId="79EACD8D" w14:textId="63A97765" w:rsidR="00C019FF" w:rsidRPr="00983435"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003A309E" w:rsidRPr="003A309E">
        <w:rPr>
          <w:rFonts w:ascii="Arial" w:eastAsia="Arial" w:hAnsi="Arial" w:cs="Arial"/>
          <w:b/>
          <w:bCs/>
          <w:color w:val="0070C0"/>
          <w:sz w:val="24"/>
          <w:szCs w:val="24"/>
        </w:rPr>
        <w:t xml:space="preserve">378,197 </w:t>
      </w:r>
      <w:r w:rsidRPr="003A309E">
        <w:rPr>
          <w:rFonts w:ascii="Arial" w:eastAsia="Arial" w:hAnsi="Arial" w:cs="Arial"/>
          <w:b/>
          <w:color w:val="0070C0"/>
          <w:sz w:val="24"/>
          <w:szCs w:val="24"/>
        </w:rPr>
        <w:t>family food packs (FFPs)</w:t>
      </w:r>
      <w:r w:rsidRPr="003A309E">
        <w:rPr>
          <w:rFonts w:ascii="Arial" w:eastAsia="Arial" w:hAnsi="Arial" w:cs="Arial"/>
          <w:color w:val="0070C0"/>
          <w:sz w:val="24"/>
          <w:szCs w:val="24"/>
        </w:rPr>
        <w:t xml:space="preserve"> </w:t>
      </w:r>
      <w:r w:rsidRPr="00983435">
        <w:rPr>
          <w:rFonts w:ascii="Arial" w:eastAsia="Arial" w:hAnsi="Arial" w:cs="Arial"/>
          <w:sz w:val="24"/>
          <w:szCs w:val="24"/>
        </w:rPr>
        <w:t xml:space="preserve">amounting to </w:t>
      </w:r>
      <w:r w:rsidRPr="003A309E">
        <w:rPr>
          <w:rFonts w:ascii="Arial" w:eastAsia="Arial" w:hAnsi="Arial" w:cs="Arial"/>
          <w:b/>
          <w:color w:val="0070C0"/>
          <w:sz w:val="24"/>
          <w:szCs w:val="24"/>
        </w:rPr>
        <w:t>₱</w:t>
      </w:r>
      <w:r w:rsidR="003A309E" w:rsidRPr="003A309E">
        <w:rPr>
          <w:rFonts w:ascii="Arial" w:eastAsia="Arial" w:hAnsi="Arial" w:cs="Arial"/>
          <w:b/>
          <w:bCs/>
          <w:color w:val="0070C0"/>
          <w:sz w:val="24"/>
          <w:szCs w:val="24"/>
        </w:rPr>
        <w:t>168,574,785.22</w:t>
      </w:r>
      <w:r w:rsidRPr="003A309E">
        <w:rPr>
          <w:rFonts w:ascii="Arial" w:eastAsia="Arial" w:hAnsi="Arial" w:cs="Arial"/>
          <w:color w:val="0070C0"/>
          <w:sz w:val="24"/>
          <w:szCs w:val="24"/>
        </w:rPr>
        <w:t>,</w:t>
      </w:r>
      <w:r w:rsidRPr="003A309E">
        <w:rPr>
          <w:rFonts w:ascii="Arial" w:eastAsia="Arial" w:hAnsi="Arial" w:cs="Arial"/>
          <w:b/>
          <w:color w:val="0070C0"/>
          <w:sz w:val="24"/>
          <w:szCs w:val="24"/>
        </w:rPr>
        <w:t xml:space="preserve"> other food items </w:t>
      </w:r>
      <w:r w:rsidRPr="00983435">
        <w:rPr>
          <w:rFonts w:ascii="Arial" w:eastAsia="Arial" w:hAnsi="Arial" w:cs="Arial"/>
          <w:sz w:val="24"/>
          <w:szCs w:val="24"/>
        </w:rPr>
        <w:t xml:space="preserve">amounting to </w:t>
      </w:r>
      <w:r w:rsidRPr="003A309E">
        <w:rPr>
          <w:rFonts w:ascii="Arial" w:eastAsia="Arial" w:hAnsi="Arial" w:cs="Arial"/>
          <w:b/>
          <w:color w:val="0070C0"/>
          <w:sz w:val="24"/>
          <w:szCs w:val="24"/>
        </w:rPr>
        <w:t>₱</w:t>
      </w:r>
      <w:r w:rsidR="003A309E" w:rsidRPr="003A309E">
        <w:rPr>
          <w:rFonts w:ascii="Arial" w:eastAsia="Arial" w:hAnsi="Arial" w:cs="Arial"/>
          <w:b/>
          <w:bCs/>
          <w:color w:val="0070C0"/>
          <w:sz w:val="24"/>
          <w:szCs w:val="24"/>
        </w:rPr>
        <w:t xml:space="preserve">277,341,139.90 </w:t>
      </w:r>
      <w:r w:rsidRPr="00983435">
        <w:rPr>
          <w:rFonts w:ascii="Arial" w:eastAsia="Arial" w:hAnsi="Arial" w:cs="Arial"/>
          <w:sz w:val="24"/>
          <w:szCs w:val="24"/>
        </w:rPr>
        <w:t>and</w:t>
      </w:r>
      <w:r w:rsidRPr="00983435">
        <w:rPr>
          <w:rFonts w:ascii="Arial" w:eastAsia="Arial" w:hAnsi="Arial" w:cs="Arial"/>
          <w:b/>
          <w:sz w:val="24"/>
          <w:szCs w:val="24"/>
        </w:rPr>
        <w:t xml:space="preserve"> non-food items (FNIs)</w:t>
      </w:r>
      <w:r w:rsidRPr="00983435">
        <w:rPr>
          <w:rFonts w:ascii="Arial" w:eastAsia="Arial" w:hAnsi="Arial" w:cs="Arial"/>
          <w:sz w:val="24"/>
          <w:szCs w:val="24"/>
        </w:rPr>
        <w:t xml:space="preserve"> amounting to </w:t>
      </w:r>
      <w:r w:rsidRPr="00983435">
        <w:rPr>
          <w:rFonts w:ascii="Arial" w:eastAsia="Arial" w:hAnsi="Arial" w:cs="Arial"/>
          <w:b/>
          <w:sz w:val="24"/>
          <w:szCs w:val="24"/>
        </w:rPr>
        <w:t>₱</w:t>
      </w:r>
      <w:r w:rsidR="00303CB2" w:rsidRPr="00983435">
        <w:rPr>
          <w:rFonts w:ascii="Arial" w:eastAsia="Arial" w:hAnsi="Arial" w:cs="Arial"/>
          <w:b/>
          <w:bCs/>
          <w:sz w:val="24"/>
          <w:szCs w:val="24"/>
        </w:rPr>
        <w:t xml:space="preserve">479,586,715.14 </w:t>
      </w:r>
      <w:r w:rsidR="001E2297" w:rsidRPr="00983435">
        <w:rPr>
          <w:rFonts w:ascii="Arial" w:eastAsia="Arial" w:hAnsi="Arial" w:cs="Arial"/>
          <w:sz w:val="24"/>
          <w:szCs w:val="24"/>
        </w:rPr>
        <w:t>are available</w:t>
      </w:r>
    </w:p>
    <w:p w14:paraId="280DE535" w14:textId="77777777"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4F322E"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9"/>
        <w:gridCol w:w="1522"/>
        <w:gridCol w:w="824"/>
        <w:gridCol w:w="1489"/>
        <w:gridCol w:w="1266"/>
        <w:gridCol w:w="1275"/>
        <w:gridCol w:w="1679"/>
      </w:tblGrid>
      <w:tr w:rsidR="003A309E" w:rsidRPr="003A309E" w14:paraId="2360E7CB" w14:textId="77777777" w:rsidTr="003A309E">
        <w:trPr>
          <w:trHeight w:val="20"/>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74FEA02"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FD12652" w14:textId="5DF74059" w:rsidR="003A309E" w:rsidRPr="003A309E" w:rsidRDefault="003A309E" w:rsidP="003A309E">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22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5B7D83B"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i/>
                <w:iCs/>
                <w:sz w:val="18"/>
                <w:szCs w:val="18"/>
              </w:rPr>
            </w:pPr>
            <w:r w:rsidRPr="003A309E">
              <w:rPr>
                <w:rFonts w:ascii="Arial Narrow" w:eastAsia="Times New Roman" w:hAnsi="Arial Narrow" w:cs="Arial"/>
                <w:b/>
                <w:bCs/>
                <w:i/>
                <w:iCs/>
                <w:sz w:val="18"/>
                <w:szCs w:val="18"/>
              </w:rPr>
              <w:t>FAMILY FOOD PACKS</w:t>
            </w:r>
          </w:p>
        </w:tc>
        <w:tc>
          <w:tcPr>
            <w:tcW w:w="6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EF0B00"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585E85A"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D2F8727"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Total Standby Funds &amp; Stockpile</w:t>
            </w:r>
          </w:p>
        </w:tc>
      </w:tr>
      <w:tr w:rsidR="003A309E" w:rsidRPr="003A309E" w14:paraId="2E613B17" w14:textId="77777777" w:rsidTr="003A309E">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57A91DB4" w14:textId="77777777" w:rsidR="003A309E" w:rsidRPr="003A309E" w:rsidRDefault="003A309E" w:rsidP="003A309E">
            <w:pPr>
              <w:widowControl/>
              <w:spacing w:after="0" w:line="240" w:lineRule="auto"/>
              <w:ind w:right="57"/>
              <w:contextualSpacing/>
              <w:rPr>
                <w:rFonts w:ascii="Arial Narrow" w:eastAsia="Times New Roman" w:hAnsi="Arial Narrow" w:cs="Arial"/>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DE55CC2" w14:textId="77777777" w:rsidR="003A309E" w:rsidRPr="003A309E" w:rsidRDefault="003A309E" w:rsidP="003A309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3243434"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Quantity</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F36B70"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Total Cost</w:t>
            </w:r>
          </w:p>
        </w:tc>
        <w:tc>
          <w:tcPr>
            <w:tcW w:w="6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B6D522C" w14:textId="77777777" w:rsidR="003A309E" w:rsidRPr="003A309E" w:rsidRDefault="003A309E" w:rsidP="003A309E">
            <w:pPr>
              <w:widowControl/>
              <w:spacing w:after="0" w:line="240" w:lineRule="auto"/>
              <w:ind w:right="57"/>
              <w:contextualSpacing/>
              <w:rPr>
                <w:rFonts w:ascii="Arial Narrow" w:eastAsia="Times New Roman" w:hAnsi="Arial Narrow" w:cs="Arial"/>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BF63B74" w14:textId="77777777" w:rsidR="003A309E" w:rsidRPr="003A309E" w:rsidRDefault="003A309E" w:rsidP="003A309E">
            <w:pPr>
              <w:widowControl/>
              <w:spacing w:after="0" w:line="240" w:lineRule="auto"/>
              <w:ind w:right="57"/>
              <w:contextualSpacing/>
              <w:rPr>
                <w:rFonts w:ascii="Arial Narrow" w:eastAsia="Times New Roman" w:hAnsi="Arial Narrow" w:cs="Arial"/>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0537FF8" w14:textId="77777777" w:rsidR="003A309E" w:rsidRPr="003A309E" w:rsidRDefault="003A309E" w:rsidP="003A309E">
            <w:pPr>
              <w:widowControl/>
              <w:spacing w:after="0" w:line="240" w:lineRule="auto"/>
              <w:ind w:right="57"/>
              <w:contextualSpacing/>
              <w:rPr>
                <w:rFonts w:ascii="Arial Narrow" w:eastAsia="Times New Roman" w:hAnsi="Arial Narrow" w:cs="Arial"/>
                <w:b/>
                <w:bCs/>
                <w:sz w:val="18"/>
                <w:szCs w:val="18"/>
              </w:rPr>
            </w:pPr>
          </w:p>
        </w:tc>
      </w:tr>
      <w:tr w:rsidR="003A309E" w:rsidRPr="003A309E" w14:paraId="25B2605A" w14:textId="77777777" w:rsidTr="003A309E">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6324ADB5" w14:textId="77777777" w:rsidR="003A309E" w:rsidRPr="003A309E" w:rsidRDefault="003A309E" w:rsidP="003A309E">
            <w:pPr>
              <w:widowControl/>
              <w:spacing w:after="0" w:line="240" w:lineRule="auto"/>
              <w:ind w:right="57"/>
              <w:contextualSpacing/>
              <w:rPr>
                <w:rFonts w:ascii="Arial Narrow" w:eastAsia="Times New Roman" w:hAnsi="Arial Narrow" w:cs="Arial"/>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28D61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b/>
                <w:bCs/>
                <w:sz w:val="18"/>
                <w:szCs w:val="18"/>
              </w:rPr>
            </w:pPr>
            <w:r w:rsidRPr="003A309E">
              <w:rPr>
                <w:rFonts w:ascii="Arial Narrow" w:eastAsia="Times New Roman" w:hAnsi="Arial Narrow" w:cs="Arial"/>
                <w:b/>
                <w:bCs/>
                <w:sz w:val="18"/>
                <w:szCs w:val="18"/>
              </w:rPr>
              <w:t>457,914,506.67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6AAFCCF"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378,197</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8B18F14"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168,574,785.22</w:t>
            </w:r>
          </w:p>
        </w:tc>
        <w:tc>
          <w:tcPr>
            <w:tcW w:w="6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ECAD219"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b/>
                <w:bCs/>
                <w:sz w:val="18"/>
                <w:szCs w:val="18"/>
              </w:rPr>
            </w:pPr>
            <w:r w:rsidRPr="003A309E">
              <w:rPr>
                <w:rFonts w:ascii="Arial Narrow" w:eastAsia="Times New Roman" w:hAnsi="Arial Narrow" w:cs="Arial"/>
                <w:b/>
                <w:bCs/>
                <w:sz w:val="18"/>
                <w:szCs w:val="18"/>
              </w:rPr>
              <w:t>277,341,139.90</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5EAEF23"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b/>
                <w:bCs/>
                <w:sz w:val="18"/>
                <w:szCs w:val="18"/>
              </w:rPr>
            </w:pPr>
            <w:r w:rsidRPr="003A309E">
              <w:rPr>
                <w:rFonts w:ascii="Arial Narrow" w:eastAsia="Times New Roman" w:hAnsi="Arial Narrow" w:cs="Arial"/>
                <w:b/>
                <w:bCs/>
                <w:sz w:val="18"/>
                <w:szCs w:val="18"/>
              </w:rPr>
              <w:t>479,586,715.14</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0E4D454"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b/>
                <w:bCs/>
                <w:sz w:val="18"/>
                <w:szCs w:val="18"/>
              </w:rPr>
            </w:pPr>
            <w:r w:rsidRPr="003A309E">
              <w:rPr>
                <w:rFonts w:ascii="Arial Narrow" w:eastAsia="Times New Roman" w:hAnsi="Arial Narrow" w:cs="Arial"/>
                <w:b/>
                <w:bCs/>
                <w:sz w:val="18"/>
                <w:szCs w:val="18"/>
              </w:rPr>
              <w:t>1,383,417,146.93</w:t>
            </w:r>
          </w:p>
        </w:tc>
      </w:tr>
      <w:tr w:rsidR="003A309E" w:rsidRPr="003A309E" w14:paraId="4537CD73"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271B43"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4DA684"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416,696,023.93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F9F33D"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F54A79" w14:textId="77777777" w:rsidR="003A309E" w:rsidRPr="003A309E" w:rsidRDefault="003A309E" w:rsidP="003A309E">
            <w:pPr>
              <w:widowControl/>
              <w:spacing w:after="0" w:line="240" w:lineRule="auto"/>
              <w:ind w:right="57"/>
              <w:contextualSpacing/>
              <w:rPr>
                <w:rFonts w:ascii="Arial Narrow" w:eastAsia="Times New Roman" w:hAnsi="Arial Narrow" w:cs="Arial"/>
                <w:sz w:val="18"/>
                <w:szCs w:val="18"/>
              </w:rPr>
            </w:pP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36B93A" w14:textId="77777777" w:rsidR="003A309E" w:rsidRPr="003A309E" w:rsidRDefault="003A309E" w:rsidP="003A309E">
            <w:pPr>
              <w:widowControl/>
              <w:spacing w:after="0" w:line="240" w:lineRule="auto"/>
              <w:ind w:right="57"/>
              <w:contextualSpacing/>
              <w:rPr>
                <w:rFonts w:ascii="Arial Narrow" w:eastAsia="Times New Roman" w:hAnsi="Arial Narrow" w:cs="Arial"/>
                <w:sz w:val="18"/>
                <w:szCs w:val="18"/>
              </w:rPr>
            </w:pP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CEBE4" w14:textId="77777777" w:rsidR="003A309E" w:rsidRPr="003A309E" w:rsidRDefault="003A309E" w:rsidP="003A309E">
            <w:pPr>
              <w:widowControl/>
              <w:spacing w:after="0" w:line="240" w:lineRule="auto"/>
              <w:ind w:right="57"/>
              <w:contextualSpacing/>
              <w:rPr>
                <w:rFonts w:ascii="Arial Narrow" w:eastAsia="Times New Roman" w:hAnsi="Arial Narrow" w:cs="Arial"/>
                <w:sz w:val="18"/>
                <w:szCs w:val="18"/>
              </w:rPr>
            </w:pP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A2738C"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416,696,023.93</w:t>
            </w:r>
          </w:p>
        </w:tc>
      </w:tr>
      <w:tr w:rsidR="003A309E" w:rsidRPr="003A309E" w14:paraId="3242460D"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19DE8"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A37AAF"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68E9F"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52,328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A5E20"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23,278,660.00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B9CED6"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48,763,710.68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0C016"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262,376,574.14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15C563"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334,418,944.82</w:t>
            </w:r>
          </w:p>
        </w:tc>
      </w:tr>
      <w:tr w:rsidR="003A309E" w:rsidRPr="003A309E" w14:paraId="13682BD4"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862775"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A478F7"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15DD2"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11,757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38FCB4"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5,534,019.90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3872B"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8,645,807.96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A5472C"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6,696,648.00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A858EC"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20,876,475.86</w:t>
            </w:r>
          </w:p>
        </w:tc>
      </w:tr>
      <w:tr w:rsidR="003A309E" w:rsidRPr="003A309E" w14:paraId="1FAAD5FC"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66328B"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DBFC2"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A25756"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23,225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D3A43"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10,353,396.50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0E2C5"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1,011,130.00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895E2"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39,617,593.15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AAB4F"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53,982,574.65</w:t>
            </w:r>
          </w:p>
        </w:tc>
      </w:tr>
      <w:tr w:rsidR="003A309E" w:rsidRPr="003A309E" w14:paraId="4C292FBC"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DFE7AE"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C7F4D2"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080AD0"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23,075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37DF8"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9,099,318.19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4539B"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10,680,333.55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84A36"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3B87B"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27,990,189.58</w:t>
            </w:r>
          </w:p>
        </w:tc>
      </w:tr>
      <w:tr w:rsidR="003A309E" w:rsidRPr="003A309E" w14:paraId="4FDFEB8C"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190C19"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F1FBE3"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592761"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7,683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488E00"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3,484,178.73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C8712"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2,714,321.25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674C3"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CA31AA"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14,708,898.93</w:t>
            </w:r>
          </w:p>
        </w:tc>
      </w:tr>
      <w:tr w:rsidR="003A309E" w:rsidRPr="003A309E" w14:paraId="40C5D3C9"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5C3AD1"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493F69"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129707"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55,083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8D95B"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25,050,160.00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774E4"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6,969,130.00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C19D6"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5,100,261.58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7D366"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40,119,551.58</w:t>
            </w:r>
          </w:p>
        </w:tc>
      </w:tr>
      <w:tr w:rsidR="003A309E" w:rsidRPr="003A309E" w14:paraId="043949D0"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5A96CC"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57BC3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DD6FD6"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16,334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860C0"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7,350,300.00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470E7"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4,214,803.00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AC2EE0"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5,009,477.50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8F22DC"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19,644,569.69</w:t>
            </w:r>
          </w:p>
        </w:tc>
      </w:tr>
      <w:tr w:rsidR="003A309E" w:rsidRPr="003A309E" w14:paraId="504086CE"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D155A7"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CFBE23"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E0FB7"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18,119</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DD8D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8,216,139.70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57A03"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5,299,355.17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6BC39"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29,232,341.91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2FCFB8"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45,748,886.78</w:t>
            </w:r>
          </w:p>
        </w:tc>
      </w:tr>
      <w:tr w:rsidR="003A309E" w:rsidRPr="003A309E" w14:paraId="0D1424CF"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80792E"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5CC94"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60EB2"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11,056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EC710"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5,597,430.00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78927"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48,660,483.77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57CED"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6,853,499.39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66F2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64,112,264.84</w:t>
            </w:r>
          </w:p>
        </w:tc>
      </w:tr>
      <w:tr w:rsidR="003A309E" w:rsidRPr="003A309E" w14:paraId="3F614F83"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D4DEA8"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6EBB7A"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B3F78"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22,119</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E93B8"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8,825,038.62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5CB5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36,211,529.64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7A09A"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78,097.00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890A69"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48,114,680.40</w:t>
            </w:r>
          </w:p>
        </w:tc>
      </w:tr>
      <w:tr w:rsidR="003A309E" w:rsidRPr="003A309E" w14:paraId="2DF9766E"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34279D"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E06F67"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E9332"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3,564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1914C"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1,706,101.48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2FE9ED"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3,412,389.54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DF05B"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19,362,680.38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AA2E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27,482,625.56</w:t>
            </w:r>
          </w:p>
        </w:tc>
      </w:tr>
      <w:tr w:rsidR="003A309E" w:rsidRPr="003A309E" w14:paraId="3FFCCCF8"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411813"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580FF"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236,750.00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28648"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33,658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67B94"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18,377,268.00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FCDAF"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8,782,570.00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28239"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14,357,924.59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5AA1C4"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41,754,512.59</w:t>
            </w:r>
          </w:p>
        </w:tc>
      </w:tr>
      <w:tr w:rsidR="003A309E" w:rsidRPr="003A309E" w14:paraId="30B1E638"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502E18"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052D0D"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E3FDE"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50,951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4C9B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22,456,170.74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C4A4D"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45,948,494.53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B425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19,741,365.19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ADD430"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91,253,027.46</w:t>
            </w:r>
          </w:p>
        </w:tc>
      </w:tr>
      <w:tr w:rsidR="003A309E" w:rsidRPr="003A309E" w14:paraId="0CBD5EDF"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D9AF56"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284A89"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2,100,001.00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C050DF"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15,816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B5275"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5,854,292.40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70502"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8,887,458.90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7E18A"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23,839,069.26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342D5F"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40,680,821.56</w:t>
            </w:r>
          </w:p>
        </w:tc>
      </w:tr>
      <w:tr w:rsidR="003A309E" w:rsidRPr="003A309E" w14:paraId="73964080"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ED3DD1"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96C98"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7CBC0"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2,043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05800"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921,393.00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CA3E9"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10,289,125.49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8E60E"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12,876,448.72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5E7AB4"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27,087,668.89</w:t>
            </w:r>
          </w:p>
        </w:tc>
      </w:tr>
      <w:tr w:rsidR="003A309E" w:rsidRPr="003A309E" w14:paraId="52EC7238"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356B1B"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AC759"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9E6151"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18,351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86547"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6,657,009.30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20A37"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10,935,422.52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EECD61"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color w:val="000000"/>
                <w:sz w:val="18"/>
                <w:szCs w:val="18"/>
              </w:rPr>
            </w:pPr>
            <w:r w:rsidRPr="003A309E">
              <w:rPr>
                <w:rFonts w:ascii="Arial Narrow" w:eastAsia="Times New Roman" w:hAnsi="Arial Narrow" w:cs="Arial"/>
                <w:color w:val="000000"/>
                <w:sz w:val="18"/>
                <w:szCs w:val="18"/>
              </w:rPr>
              <w:t xml:space="preserve">3,258,445.70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49BD35"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23,850,877.52</w:t>
            </w:r>
          </w:p>
        </w:tc>
      </w:tr>
      <w:tr w:rsidR="003A309E" w:rsidRPr="003A309E" w14:paraId="79F99692"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E6B19F"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391473"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26B00"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700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FB612"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355,714.00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88690"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2,753,002.74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F1ABA"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7,390,703.91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A1384C"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13,499,499.65</w:t>
            </w:r>
          </w:p>
        </w:tc>
      </w:tr>
      <w:tr w:rsidR="003A309E" w:rsidRPr="003A309E" w14:paraId="4D0243C7" w14:textId="77777777" w:rsidTr="003A309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124C82"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b/>
                <w:bCs/>
                <w:sz w:val="18"/>
                <w:szCs w:val="18"/>
              </w:rPr>
            </w:pPr>
            <w:r w:rsidRPr="003A309E">
              <w:rPr>
                <w:rFonts w:ascii="Arial Narrow" w:eastAsia="Times New Roman" w:hAnsi="Arial Narrow" w:cs="Arial"/>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FF9B"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1391D5" w14:textId="77777777" w:rsidR="003A309E" w:rsidRPr="003A309E" w:rsidRDefault="003A309E" w:rsidP="003A309E">
            <w:pPr>
              <w:widowControl/>
              <w:spacing w:after="0" w:line="240" w:lineRule="auto"/>
              <w:ind w:right="57"/>
              <w:contextualSpacing/>
              <w:jc w:val="center"/>
              <w:rPr>
                <w:rFonts w:ascii="Arial Narrow" w:eastAsia="Times New Roman" w:hAnsi="Arial Narrow" w:cs="Arial"/>
                <w:sz w:val="18"/>
                <w:szCs w:val="18"/>
              </w:rPr>
            </w:pPr>
            <w:r w:rsidRPr="003A309E">
              <w:rPr>
                <w:rFonts w:ascii="Arial Narrow" w:eastAsia="Times New Roman" w:hAnsi="Arial Narrow" w:cs="Arial"/>
                <w:sz w:val="18"/>
                <w:szCs w:val="18"/>
              </w:rPr>
              <w:t>12,335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E7EE2"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5,458,194.66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66A2A"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13,162,071.16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37A5D"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 xml:space="preserve">12,774,786.82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A28F6" w14:textId="77777777" w:rsidR="003A309E" w:rsidRPr="003A309E" w:rsidRDefault="003A309E" w:rsidP="003A309E">
            <w:pPr>
              <w:widowControl/>
              <w:spacing w:after="0" w:line="240" w:lineRule="auto"/>
              <w:ind w:right="57"/>
              <w:contextualSpacing/>
              <w:jc w:val="right"/>
              <w:rPr>
                <w:rFonts w:ascii="Arial Narrow" w:eastAsia="Times New Roman" w:hAnsi="Arial Narrow" w:cs="Arial"/>
                <w:sz w:val="18"/>
                <w:szCs w:val="18"/>
              </w:rPr>
            </w:pPr>
            <w:r w:rsidRPr="003A309E">
              <w:rPr>
                <w:rFonts w:ascii="Arial Narrow" w:eastAsia="Times New Roman" w:hAnsi="Arial Narrow" w:cs="Arial"/>
                <w:sz w:val="18"/>
                <w:szCs w:val="18"/>
              </w:rPr>
              <w:t>31,395,052.64</w:t>
            </w:r>
          </w:p>
        </w:tc>
      </w:tr>
    </w:tbl>
    <w:p w14:paraId="3929A906" w14:textId="1B25D188"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303CB2">
        <w:rPr>
          <w:rFonts w:ascii="Arial" w:eastAsia="Arial" w:hAnsi="Arial" w:cs="Arial"/>
          <w:i/>
          <w:sz w:val="16"/>
          <w:szCs w:val="16"/>
        </w:rPr>
        <w:t>2</w:t>
      </w:r>
      <w:r w:rsidR="003A309E">
        <w:rPr>
          <w:rFonts w:ascii="Arial" w:eastAsia="Arial" w:hAnsi="Arial" w:cs="Arial"/>
          <w:i/>
          <w:sz w:val="16"/>
          <w:szCs w:val="16"/>
        </w:rPr>
        <w:t>3</w:t>
      </w:r>
      <w:r w:rsidR="004518A1">
        <w:rPr>
          <w:rFonts w:ascii="Arial" w:eastAsia="Arial" w:hAnsi="Arial" w:cs="Arial"/>
          <w:i/>
          <w:sz w:val="16"/>
          <w:szCs w:val="16"/>
        </w:rPr>
        <w:t xml:space="preserve"> May 2020, </w:t>
      </w:r>
      <w:r w:rsidR="00AE3A50">
        <w:rPr>
          <w:rFonts w:ascii="Arial" w:eastAsia="Arial" w:hAnsi="Arial" w:cs="Arial"/>
          <w:i/>
          <w:sz w:val="16"/>
          <w:szCs w:val="16"/>
        </w:rPr>
        <w:t>6PM</w:t>
      </w:r>
      <w:r>
        <w:rPr>
          <w:rFonts w:ascii="Arial" w:eastAsia="Arial" w:hAnsi="Arial" w:cs="Arial"/>
          <w:i/>
          <w:sz w:val="16"/>
          <w:szCs w:val="16"/>
        </w:rPr>
        <w:t>.</w:t>
      </w:r>
    </w:p>
    <w:p w14:paraId="642BC5D5" w14:textId="3BDCBF38" w:rsidR="00D17D4B" w:rsidRDefault="00C019FF" w:rsidP="00D17D4B">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1EA0ABE6" w14:textId="39AFFF81" w:rsidR="00D17D4B" w:rsidRDefault="00D17D4B" w:rsidP="00D17D4B">
      <w:pPr>
        <w:contextualSpacing/>
        <w:jc w:val="right"/>
        <w:rPr>
          <w:rFonts w:ascii="Arial" w:eastAsia="Arial" w:hAnsi="Arial" w:cs="Arial"/>
          <w:i/>
          <w:color w:val="0070C0"/>
          <w:sz w:val="16"/>
          <w:szCs w:val="16"/>
        </w:rPr>
      </w:pPr>
    </w:p>
    <w:p w14:paraId="2FE9B9F4" w14:textId="77777777" w:rsidR="00D17D4B" w:rsidRPr="00D17D4B" w:rsidRDefault="00D17D4B" w:rsidP="00D17D4B">
      <w:pPr>
        <w:contextualSpacing/>
        <w:jc w:val="right"/>
        <w:rPr>
          <w:rFonts w:ascii="Arial" w:eastAsia="Arial" w:hAnsi="Arial" w:cs="Arial"/>
          <w:i/>
          <w:color w:val="0070C0"/>
          <w:sz w:val="16"/>
          <w:szCs w:val="16"/>
        </w:rPr>
      </w:pPr>
    </w:p>
    <w:p w14:paraId="6281282F" w14:textId="179C59BF"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291A68B9" w:rsidR="00F3231F" w:rsidRPr="003A309E" w:rsidRDefault="008B5FEE"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3A309E">
              <w:rPr>
                <w:rFonts w:ascii="Arial" w:eastAsia="Arial" w:hAnsi="Arial" w:cs="Arial"/>
                <w:color w:val="0070C0"/>
                <w:sz w:val="20"/>
                <w:szCs w:val="20"/>
              </w:rPr>
              <w:t>2</w:t>
            </w:r>
            <w:r w:rsidR="003A309E" w:rsidRPr="003A309E">
              <w:rPr>
                <w:rFonts w:ascii="Arial" w:eastAsia="Arial" w:hAnsi="Arial" w:cs="Arial"/>
                <w:color w:val="0070C0"/>
                <w:sz w:val="20"/>
                <w:szCs w:val="20"/>
              </w:rPr>
              <w:t>4</w:t>
            </w:r>
            <w:r w:rsidR="00F3686B" w:rsidRPr="003A309E">
              <w:rPr>
                <w:rFonts w:ascii="Arial" w:eastAsia="Arial" w:hAnsi="Arial" w:cs="Arial"/>
                <w:color w:val="0070C0"/>
                <w:sz w:val="20"/>
                <w:szCs w:val="20"/>
              </w:rPr>
              <w:t xml:space="preserve"> </w:t>
            </w:r>
            <w:r w:rsidR="00F3231F" w:rsidRPr="003A309E">
              <w:rPr>
                <w:rFonts w:ascii="Arial" w:eastAsia="Arial" w:hAnsi="Arial" w:cs="Arial"/>
                <w:color w:val="0070C0"/>
                <w:sz w:val="20"/>
                <w:szCs w:val="20"/>
              </w:rPr>
              <w:t>May</w:t>
            </w:r>
            <w:r w:rsidR="00F3686B" w:rsidRPr="003A309E">
              <w:rPr>
                <w:rFonts w:ascii="Arial" w:eastAsia="Arial" w:hAnsi="Arial" w:cs="Arial"/>
                <w:color w:val="0070C0"/>
                <w:sz w:val="20"/>
                <w:szCs w:val="20"/>
              </w:rPr>
              <w:t xml:space="preserve"> </w:t>
            </w:r>
            <w:r w:rsidR="00F3231F" w:rsidRPr="003A309E">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3A309E"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A309E">
              <w:rPr>
                <w:rFonts w:ascii="Arial" w:eastAsia="Arial" w:hAnsi="Arial" w:cs="Arial"/>
                <w:color w:val="0070C0"/>
                <w:sz w:val="20"/>
                <w:szCs w:val="19"/>
              </w:rPr>
              <w:t>The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Disaster</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Response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Management</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Bureau</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(DRMB)</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is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on</w:t>
            </w:r>
            <w:r w:rsidR="00F3686B" w:rsidRPr="003A309E">
              <w:rPr>
                <w:rFonts w:ascii="Arial" w:eastAsia="Arial" w:hAnsi="Arial" w:cs="Arial"/>
                <w:color w:val="0070C0"/>
                <w:sz w:val="20"/>
                <w:szCs w:val="19"/>
              </w:rPr>
              <w:t xml:space="preserve"> </w:t>
            </w:r>
            <w:r w:rsidRPr="003A309E">
              <w:rPr>
                <w:rFonts w:ascii="Arial" w:eastAsia="Arial" w:hAnsi="Arial" w:cs="Arial"/>
                <w:b/>
                <w:color w:val="0070C0"/>
                <w:sz w:val="20"/>
                <w:szCs w:val="19"/>
              </w:rPr>
              <w:t>BLUE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alert</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status.</w:t>
            </w:r>
          </w:p>
          <w:p w14:paraId="331B23D9" w14:textId="0A936216" w:rsidR="00B34156" w:rsidRPr="003A309E"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A309E">
              <w:rPr>
                <w:rFonts w:ascii="Arial" w:eastAsia="Arial" w:hAnsi="Arial" w:cs="Arial"/>
                <w:color w:val="0070C0"/>
                <w:sz w:val="20"/>
                <w:szCs w:val="19"/>
              </w:rPr>
              <w:t>The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DRMB</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Operations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Center</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(OpCen)</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is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in</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24/7</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virtual</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operation</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to</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closely</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monitor</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and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coordinate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with</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the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National</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Resource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and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Logistics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Management</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Bureau</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(NRLMB)</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and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DSWD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Field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Offices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for</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significant</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updates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on</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response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operations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relative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to</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COVID19.</w:t>
            </w:r>
          </w:p>
        </w:tc>
      </w:tr>
    </w:tbl>
    <w:p w14:paraId="48CC76A5" w14:textId="77777777" w:rsidR="002253BE"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37335EE6"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4A8B5743" w:rsidR="001803D7" w:rsidRPr="003A309E"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A309E">
              <w:rPr>
                <w:rFonts w:ascii="Arial" w:eastAsia="Arial" w:hAnsi="Arial" w:cs="Arial"/>
                <w:sz w:val="20"/>
                <w:szCs w:val="19"/>
              </w:rPr>
              <w:t>2</w:t>
            </w:r>
            <w:r w:rsidR="00A457B6" w:rsidRPr="003A309E">
              <w:rPr>
                <w:rFonts w:ascii="Arial" w:eastAsia="Arial" w:hAnsi="Arial" w:cs="Arial"/>
                <w:sz w:val="20"/>
                <w:szCs w:val="19"/>
              </w:rPr>
              <w:t>3</w:t>
            </w:r>
            <w:r w:rsidR="00526D65" w:rsidRPr="003A309E">
              <w:rPr>
                <w:rFonts w:ascii="Arial" w:eastAsia="Arial" w:hAnsi="Arial" w:cs="Arial"/>
                <w:sz w:val="20"/>
                <w:szCs w:val="19"/>
              </w:rPr>
              <w:t xml:space="preserve"> </w:t>
            </w:r>
            <w:r w:rsidR="00DF7709" w:rsidRPr="003A309E">
              <w:rPr>
                <w:rFonts w:ascii="Arial" w:eastAsia="Arial" w:hAnsi="Arial" w:cs="Arial"/>
                <w:sz w:val="20"/>
                <w:szCs w:val="19"/>
              </w:rPr>
              <w:t>May</w:t>
            </w:r>
            <w:r w:rsidR="00F3686B" w:rsidRPr="003A309E">
              <w:rPr>
                <w:rFonts w:ascii="Arial" w:eastAsia="Arial" w:hAnsi="Arial" w:cs="Arial"/>
                <w:sz w:val="20"/>
                <w:szCs w:val="19"/>
              </w:rPr>
              <w:t xml:space="preserve"> </w:t>
            </w:r>
            <w:r w:rsidR="00F64BF1" w:rsidRPr="003A309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06E8A77F" w:rsidR="004C69D3" w:rsidRPr="003A309E" w:rsidRDefault="004C69D3" w:rsidP="0004480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DSWD-FO</w:t>
            </w:r>
            <w:r w:rsidR="00F3686B" w:rsidRPr="003A309E">
              <w:rPr>
                <w:rFonts w:ascii="Arial" w:eastAsia="Arial" w:hAnsi="Arial" w:cs="Arial"/>
                <w:sz w:val="20"/>
                <w:szCs w:val="19"/>
              </w:rPr>
              <w:t xml:space="preserve"> </w:t>
            </w:r>
            <w:r w:rsidRPr="003A309E">
              <w:rPr>
                <w:rFonts w:ascii="Arial" w:eastAsia="Arial" w:hAnsi="Arial" w:cs="Arial"/>
                <w:sz w:val="20"/>
                <w:szCs w:val="19"/>
              </w:rPr>
              <w:t>NCR</w:t>
            </w:r>
            <w:r w:rsidR="00F3686B" w:rsidRPr="003A309E">
              <w:rPr>
                <w:rFonts w:ascii="Arial" w:eastAsia="Arial" w:hAnsi="Arial" w:cs="Arial"/>
                <w:sz w:val="20"/>
                <w:szCs w:val="19"/>
              </w:rPr>
              <w:t xml:space="preserve"> </w:t>
            </w:r>
            <w:r w:rsidRPr="003A309E">
              <w:rPr>
                <w:rFonts w:ascii="Arial" w:eastAsia="Arial" w:hAnsi="Arial" w:cs="Arial"/>
                <w:sz w:val="20"/>
                <w:szCs w:val="19"/>
              </w:rPr>
              <w:t>provided</w:t>
            </w:r>
            <w:r w:rsidR="00F3686B" w:rsidRPr="003A309E">
              <w:rPr>
                <w:rFonts w:ascii="Arial" w:eastAsia="Arial" w:hAnsi="Arial" w:cs="Arial"/>
                <w:sz w:val="20"/>
                <w:szCs w:val="19"/>
              </w:rPr>
              <w:t xml:space="preserve"> </w:t>
            </w:r>
            <w:r w:rsidRPr="003A309E">
              <w:rPr>
                <w:rFonts w:ascii="Arial" w:eastAsia="Arial" w:hAnsi="Arial" w:cs="Arial"/>
                <w:sz w:val="20"/>
                <w:szCs w:val="19"/>
              </w:rPr>
              <w:t>relief</w:t>
            </w:r>
            <w:r w:rsidR="00F3686B" w:rsidRPr="003A309E">
              <w:rPr>
                <w:rFonts w:ascii="Arial" w:eastAsia="Arial" w:hAnsi="Arial" w:cs="Arial"/>
                <w:sz w:val="20"/>
                <w:szCs w:val="19"/>
              </w:rPr>
              <w:t xml:space="preserve"> </w:t>
            </w:r>
            <w:r w:rsidRPr="003A309E">
              <w:rPr>
                <w:rFonts w:ascii="Arial" w:eastAsia="Arial" w:hAnsi="Arial" w:cs="Arial"/>
                <w:sz w:val="20"/>
                <w:szCs w:val="19"/>
              </w:rPr>
              <w:t>assistance</w:t>
            </w:r>
            <w:r w:rsidR="00F3686B" w:rsidRPr="003A309E">
              <w:rPr>
                <w:rFonts w:ascii="Arial" w:eastAsia="Arial" w:hAnsi="Arial" w:cs="Arial"/>
                <w:sz w:val="20"/>
                <w:szCs w:val="19"/>
              </w:rPr>
              <w:t xml:space="preserve"> </w:t>
            </w:r>
            <w:r w:rsidRPr="003A309E">
              <w:rPr>
                <w:rFonts w:ascii="Arial" w:eastAsia="Arial" w:hAnsi="Arial" w:cs="Arial"/>
                <w:sz w:val="20"/>
                <w:szCs w:val="19"/>
              </w:rPr>
              <w:t>amounting</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b/>
                <w:sz w:val="20"/>
                <w:szCs w:val="19"/>
              </w:rPr>
              <w:t>₱</w:t>
            </w:r>
            <w:r w:rsidR="00582F52" w:rsidRPr="003A309E">
              <w:rPr>
                <w:rFonts w:ascii="Arial" w:eastAsia="Arial" w:hAnsi="Arial" w:cs="Arial"/>
                <w:b/>
                <w:bCs/>
                <w:sz w:val="20"/>
                <w:szCs w:val="19"/>
              </w:rPr>
              <w:t xml:space="preserve">13,349,224.66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0004480B" w:rsidRPr="003A309E">
              <w:rPr>
                <w:rFonts w:ascii="Arial" w:eastAsia="Arial" w:hAnsi="Arial" w:cs="Arial"/>
                <w:b/>
                <w:sz w:val="20"/>
                <w:szCs w:val="19"/>
              </w:rPr>
              <w:t>2</w:t>
            </w:r>
            <w:r w:rsidR="00A151A8" w:rsidRPr="003A309E">
              <w:rPr>
                <w:rFonts w:ascii="Arial" w:eastAsia="Arial" w:hAnsi="Arial" w:cs="Arial"/>
                <w:b/>
                <w:sz w:val="20"/>
                <w:szCs w:val="19"/>
              </w:rPr>
              <w:t>1</w:t>
            </w:r>
            <w:r w:rsidR="0004480B" w:rsidRPr="003A309E">
              <w:rPr>
                <w:rFonts w:ascii="Arial" w:eastAsia="Arial" w:hAnsi="Arial" w:cs="Arial"/>
                <w:b/>
                <w:sz w:val="20"/>
                <w:szCs w:val="19"/>
              </w:rPr>
              <w:t>,</w:t>
            </w:r>
            <w:r w:rsidR="00582F52" w:rsidRPr="003A309E">
              <w:rPr>
                <w:rFonts w:ascii="Arial" w:eastAsia="Arial" w:hAnsi="Arial" w:cs="Arial"/>
                <w:b/>
                <w:sz w:val="20"/>
                <w:szCs w:val="19"/>
              </w:rPr>
              <w:t>397</w:t>
            </w:r>
            <w:r w:rsidR="0004480B" w:rsidRPr="003A309E">
              <w:rPr>
                <w:rFonts w:ascii="Arial" w:eastAsia="Arial" w:hAnsi="Arial" w:cs="Arial"/>
                <w:sz w:val="20"/>
                <w:szCs w:val="19"/>
              </w:rPr>
              <w:t xml:space="preserve"> </w:t>
            </w:r>
            <w:r w:rsidRPr="003A309E">
              <w:rPr>
                <w:rFonts w:ascii="Arial" w:eastAsia="Arial" w:hAnsi="Arial" w:cs="Arial"/>
                <w:sz w:val="20"/>
                <w:szCs w:val="19"/>
              </w:rPr>
              <w:t>individuals</w:t>
            </w:r>
            <w:r w:rsidR="00F3686B" w:rsidRPr="003A309E">
              <w:rPr>
                <w:rFonts w:ascii="Arial" w:eastAsia="Arial" w:hAnsi="Arial" w:cs="Arial"/>
                <w:sz w:val="20"/>
                <w:szCs w:val="19"/>
              </w:rPr>
              <w:t xml:space="preserve"> </w:t>
            </w:r>
            <w:r w:rsidRPr="003A309E">
              <w:rPr>
                <w:rFonts w:ascii="Arial" w:eastAsia="Arial" w:hAnsi="Arial" w:cs="Arial"/>
                <w:sz w:val="20"/>
                <w:szCs w:val="19"/>
              </w:rPr>
              <w:t>(i.e.,</w:t>
            </w:r>
            <w:r w:rsidR="00F3686B" w:rsidRPr="003A309E">
              <w:rPr>
                <w:rFonts w:ascii="Arial" w:eastAsia="Arial" w:hAnsi="Arial" w:cs="Arial"/>
                <w:sz w:val="20"/>
                <w:szCs w:val="19"/>
              </w:rPr>
              <w:t xml:space="preserve"> </w:t>
            </w:r>
            <w:r w:rsidRPr="003A309E">
              <w:rPr>
                <w:rFonts w:ascii="Arial" w:eastAsia="Arial" w:hAnsi="Arial" w:cs="Arial"/>
                <w:sz w:val="20"/>
                <w:szCs w:val="19"/>
              </w:rPr>
              <w:t>stranded</w:t>
            </w:r>
            <w:r w:rsidR="00F3686B" w:rsidRPr="003A309E">
              <w:rPr>
                <w:rFonts w:ascii="Arial" w:eastAsia="Arial" w:hAnsi="Arial" w:cs="Arial"/>
                <w:sz w:val="20"/>
                <w:szCs w:val="19"/>
              </w:rPr>
              <w:t xml:space="preserve"> </w:t>
            </w:r>
            <w:r w:rsidRPr="003A309E">
              <w:rPr>
                <w:rFonts w:ascii="Arial" w:eastAsia="Arial" w:hAnsi="Arial" w:cs="Arial"/>
                <w:sz w:val="20"/>
                <w:szCs w:val="19"/>
              </w:rPr>
              <w:t>workers</w:t>
            </w:r>
            <w:r w:rsidR="00F3686B" w:rsidRPr="003A309E">
              <w:rPr>
                <w:rFonts w:ascii="Arial" w:eastAsia="Arial" w:hAnsi="Arial" w:cs="Arial"/>
                <w:sz w:val="20"/>
                <w:szCs w:val="19"/>
              </w:rPr>
              <w:t xml:space="preserve"> </w:t>
            </w:r>
            <w:r w:rsidRPr="003A309E">
              <w:rPr>
                <w:rFonts w:ascii="Arial" w:eastAsia="Arial" w:hAnsi="Arial" w:cs="Arial"/>
                <w:sz w:val="20"/>
                <w:szCs w:val="19"/>
              </w:rPr>
              <w:t>and</w:t>
            </w:r>
            <w:r w:rsidR="00F3686B" w:rsidRPr="003A309E">
              <w:rPr>
                <w:rFonts w:ascii="Arial" w:eastAsia="Arial" w:hAnsi="Arial" w:cs="Arial"/>
                <w:sz w:val="20"/>
                <w:szCs w:val="19"/>
              </w:rPr>
              <w:t xml:space="preserve"> </w:t>
            </w:r>
            <w:r w:rsidRPr="003A309E">
              <w:rPr>
                <w:rFonts w:ascii="Arial" w:eastAsia="Arial" w:hAnsi="Arial" w:cs="Arial"/>
                <w:sz w:val="20"/>
                <w:szCs w:val="19"/>
              </w:rPr>
              <w:t>students,</w:t>
            </w:r>
            <w:r w:rsidR="00F3686B" w:rsidRPr="003A309E">
              <w:rPr>
                <w:rFonts w:ascii="Arial" w:eastAsia="Arial" w:hAnsi="Arial" w:cs="Arial"/>
                <w:sz w:val="20"/>
                <w:szCs w:val="19"/>
              </w:rPr>
              <w:t xml:space="preserve"> </w:t>
            </w:r>
            <w:r w:rsidRPr="003A309E">
              <w:rPr>
                <w:rFonts w:ascii="Arial" w:eastAsia="Arial" w:hAnsi="Arial" w:cs="Arial"/>
                <w:sz w:val="20"/>
                <w:szCs w:val="19"/>
              </w:rPr>
              <w:t>frontliners,</w:t>
            </w:r>
            <w:r w:rsidR="00F3686B" w:rsidRPr="003A309E">
              <w:rPr>
                <w:rFonts w:ascii="Arial" w:eastAsia="Arial" w:hAnsi="Arial" w:cs="Arial"/>
                <w:sz w:val="20"/>
                <w:szCs w:val="19"/>
              </w:rPr>
              <w:t xml:space="preserve"> </w:t>
            </w:r>
            <w:r w:rsidRPr="003A309E">
              <w:rPr>
                <w:rFonts w:ascii="Arial" w:eastAsia="Arial" w:hAnsi="Arial" w:cs="Arial"/>
                <w:sz w:val="20"/>
                <w:szCs w:val="19"/>
              </w:rPr>
              <w:t>walk-in</w:t>
            </w:r>
            <w:r w:rsidR="00F3686B" w:rsidRPr="003A309E">
              <w:rPr>
                <w:rFonts w:ascii="Arial" w:eastAsia="Arial" w:hAnsi="Arial" w:cs="Arial"/>
                <w:sz w:val="20"/>
                <w:szCs w:val="19"/>
              </w:rPr>
              <w:t xml:space="preserve"> </w:t>
            </w:r>
            <w:r w:rsidRPr="003A309E">
              <w:rPr>
                <w:rFonts w:ascii="Arial" w:eastAsia="Arial" w:hAnsi="Arial" w:cs="Arial"/>
                <w:sz w:val="20"/>
                <w:szCs w:val="19"/>
              </w:rPr>
              <w:t>clients,</w:t>
            </w:r>
            <w:r w:rsidR="00F3686B" w:rsidRPr="003A309E">
              <w:rPr>
                <w:rFonts w:ascii="Arial" w:eastAsia="Arial" w:hAnsi="Arial" w:cs="Arial"/>
                <w:sz w:val="20"/>
                <w:szCs w:val="19"/>
              </w:rPr>
              <w:t xml:space="preserve"> </w:t>
            </w:r>
            <w:r w:rsidRPr="003A309E">
              <w:rPr>
                <w:rFonts w:ascii="Arial" w:eastAsia="Arial" w:hAnsi="Arial" w:cs="Arial"/>
                <w:sz w:val="20"/>
                <w:szCs w:val="19"/>
              </w:rPr>
              <w:t>residential</w:t>
            </w:r>
            <w:r w:rsidR="00F3686B" w:rsidRPr="003A309E">
              <w:rPr>
                <w:rFonts w:ascii="Arial" w:eastAsia="Arial" w:hAnsi="Arial" w:cs="Arial"/>
                <w:sz w:val="20"/>
                <w:szCs w:val="19"/>
              </w:rPr>
              <w:t xml:space="preserve"> </w:t>
            </w:r>
            <w:r w:rsidRPr="003A309E">
              <w:rPr>
                <w:rFonts w:ascii="Arial" w:eastAsia="Arial" w:hAnsi="Arial" w:cs="Arial"/>
                <w:sz w:val="20"/>
                <w:szCs w:val="19"/>
              </w:rPr>
              <w:t>care</w:t>
            </w:r>
            <w:r w:rsidR="00F3686B" w:rsidRPr="003A309E">
              <w:rPr>
                <w:rFonts w:ascii="Arial" w:eastAsia="Arial" w:hAnsi="Arial" w:cs="Arial"/>
                <w:sz w:val="20"/>
                <w:szCs w:val="19"/>
              </w:rPr>
              <w:t xml:space="preserve"> </w:t>
            </w:r>
            <w:r w:rsidRPr="003A309E">
              <w:rPr>
                <w:rFonts w:ascii="Arial" w:eastAsia="Arial" w:hAnsi="Arial" w:cs="Arial"/>
                <w:sz w:val="20"/>
                <w:szCs w:val="19"/>
              </w:rPr>
              <w:t>facilities,</w:t>
            </w:r>
            <w:r w:rsidR="00F3686B" w:rsidRPr="003A309E">
              <w:rPr>
                <w:rFonts w:ascii="Arial" w:eastAsia="Arial" w:hAnsi="Arial" w:cs="Arial"/>
                <w:sz w:val="20"/>
                <w:szCs w:val="19"/>
              </w:rPr>
              <w:t xml:space="preserve"> </w:t>
            </w:r>
            <w:r w:rsidRPr="003A309E">
              <w:rPr>
                <w:rFonts w:ascii="Arial" w:eastAsia="Arial" w:hAnsi="Arial" w:cs="Arial"/>
                <w:sz w:val="20"/>
                <w:szCs w:val="19"/>
              </w:rPr>
              <w:t>etc.)</w:t>
            </w:r>
            <w:r w:rsidR="00F3686B" w:rsidRPr="003A309E">
              <w:rPr>
                <w:rFonts w:ascii="Arial" w:eastAsia="Arial" w:hAnsi="Arial" w:cs="Arial"/>
                <w:sz w:val="20"/>
                <w:szCs w:val="19"/>
              </w:rPr>
              <w:t xml:space="preserve"> </w:t>
            </w:r>
            <w:r w:rsidRPr="003A309E">
              <w:rPr>
                <w:rFonts w:ascii="Arial" w:eastAsia="Arial" w:hAnsi="Arial" w:cs="Arial"/>
                <w:sz w:val="20"/>
                <w:szCs w:val="19"/>
              </w:rPr>
              <w:t>affected</w:t>
            </w:r>
            <w:r w:rsidR="00F3686B" w:rsidRPr="003A309E">
              <w:rPr>
                <w:rFonts w:ascii="Arial" w:eastAsia="Arial" w:hAnsi="Arial" w:cs="Arial"/>
                <w:sz w:val="20"/>
                <w:szCs w:val="19"/>
              </w:rPr>
              <w:t xml:space="preserve"> </w:t>
            </w:r>
            <w:r w:rsidRPr="003A309E">
              <w:rPr>
                <w:rFonts w:ascii="Arial" w:eastAsia="Arial" w:hAnsi="Arial" w:cs="Arial"/>
                <w:sz w:val="20"/>
                <w:szCs w:val="19"/>
              </w:rPr>
              <w:t>by</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ECQ</w:t>
            </w:r>
            <w:r w:rsidR="00F3686B" w:rsidRPr="003A309E">
              <w:rPr>
                <w:rFonts w:ascii="Arial" w:eastAsia="Arial" w:hAnsi="Arial" w:cs="Arial"/>
                <w:sz w:val="20"/>
                <w:szCs w:val="19"/>
              </w:rPr>
              <w:t xml:space="preserve"> </w:t>
            </w:r>
            <w:r w:rsidRPr="003A309E">
              <w:rPr>
                <w:rFonts w:ascii="Arial" w:eastAsia="Arial" w:hAnsi="Arial" w:cs="Arial"/>
                <w:sz w:val="20"/>
                <w:szCs w:val="19"/>
              </w:rPr>
              <w:t>due</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COVID-19</w:t>
            </w:r>
            <w:r w:rsidR="00F3686B" w:rsidRPr="003A309E">
              <w:rPr>
                <w:rFonts w:ascii="Arial" w:eastAsia="Arial" w:hAnsi="Arial" w:cs="Arial"/>
                <w:sz w:val="20"/>
                <w:szCs w:val="19"/>
              </w:rPr>
              <w:t xml:space="preserve"> </w:t>
            </w:r>
            <w:r w:rsidRPr="003A309E">
              <w:rPr>
                <w:rFonts w:ascii="Arial" w:eastAsia="Arial" w:hAnsi="Arial" w:cs="Arial"/>
                <w:sz w:val="20"/>
                <w:szCs w:val="19"/>
              </w:rPr>
              <w:t>pandemic.</w:t>
            </w:r>
          </w:p>
          <w:p w14:paraId="0D320FEF" w14:textId="039BE02E" w:rsidR="00C349E9" w:rsidRPr="003A309E" w:rsidRDefault="00582F52" w:rsidP="0004480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Caloocan and Malabon</w:t>
            </w:r>
            <w:r w:rsidR="00C349E9" w:rsidRPr="003A309E">
              <w:rPr>
                <w:rFonts w:ascii="Arial" w:eastAsia="Arial" w:hAnsi="Arial" w:cs="Arial"/>
                <w:sz w:val="20"/>
                <w:szCs w:val="19"/>
              </w:rPr>
              <w:t xml:space="preserve"> hauled a total of </w:t>
            </w:r>
            <w:r w:rsidR="00C349E9" w:rsidRPr="003A309E">
              <w:rPr>
                <w:rFonts w:ascii="Arial" w:eastAsia="Arial" w:hAnsi="Arial" w:cs="Arial"/>
                <w:b/>
                <w:sz w:val="20"/>
                <w:szCs w:val="19"/>
              </w:rPr>
              <w:t>30,000</w:t>
            </w:r>
            <w:r w:rsidR="00C349E9" w:rsidRPr="003A309E">
              <w:rPr>
                <w:rFonts w:ascii="Arial" w:eastAsia="Arial" w:hAnsi="Arial" w:cs="Arial"/>
                <w:sz w:val="20"/>
                <w:szCs w:val="19"/>
              </w:rPr>
              <w:t xml:space="preserve"> canned sausages, </w:t>
            </w:r>
            <w:r w:rsidR="00C349E9" w:rsidRPr="003A309E">
              <w:rPr>
                <w:rFonts w:ascii="Arial" w:eastAsia="Arial" w:hAnsi="Arial" w:cs="Arial"/>
                <w:b/>
                <w:sz w:val="20"/>
                <w:szCs w:val="19"/>
              </w:rPr>
              <w:t>15,000</w:t>
            </w:r>
            <w:r w:rsidR="00C349E9" w:rsidRPr="003A309E">
              <w:rPr>
                <w:rFonts w:ascii="Arial" w:eastAsia="Arial" w:hAnsi="Arial" w:cs="Arial"/>
                <w:sz w:val="20"/>
                <w:szCs w:val="19"/>
              </w:rPr>
              <w:t xml:space="preserve"> canned jamonilla, and </w:t>
            </w:r>
            <w:r w:rsidR="00C349E9" w:rsidRPr="003A309E">
              <w:rPr>
                <w:rFonts w:ascii="Arial" w:eastAsia="Arial" w:hAnsi="Arial" w:cs="Arial"/>
                <w:b/>
                <w:sz w:val="20"/>
                <w:szCs w:val="19"/>
              </w:rPr>
              <w:t>15,000</w:t>
            </w:r>
            <w:r w:rsidR="00C349E9" w:rsidRPr="003A309E">
              <w:rPr>
                <w:rFonts w:ascii="Arial" w:eastAsia="Arial" w:hAnsi="Arial" w:cs="Arial"/>
                <w:sz w:val="20"/>
                <w:szCs w:val="19"/>
              </w:rPr>
              <w:t xml:space="preserve"> diapers from NROC.</w:t>
            </w:r>
          </w:p>
          <w:p w14:paraId="790F740B" w14:textId="3E9977DD" w:rsidR="00263BF1" w:rsidRPr="003A309E"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Asian</w:t>
            </w:r>
            <w:r w:rsidR="00F3686B" w:rsidRPr="003A309E">
              <w:rPr>
                <w:rFonts w:ascii="Arial" w:eastAsia="Arial" w:hAnsi="Arial" w:cs="Arial"/>
                <w:sz w:val="20"/>
                <w:szCs w:val="19"/>
              </w:rPr>
              <w:t xml:space="preserve"> </w:t>
            </w:r>
            <w:r w:rsidRPr="003A309E">
              <w:rPr>
                <w:rFonts w:ascii="Arial" w:eastAsia="Arial" w:hAnsi="Arial" w:cs="Arial"/>
                <w:sz w:val="20"/>
                <w:szCs w:val="19"/>
              </w:rPr>
              <w:t>Development</w:t>
            </w:r>
            <w:r w:rsidR="00F3686B" w:rsidRPr="003A309E">
              <w:rPr>
                <w:rFonts w:ascii="Arial" w:eastAsia="Arial" w:hAnsi="Arial" w:cs="Arial"/>
                <w:sz w:val="20"/>
                <w:szCs w:val="19"/>
              </w:rPr>
              <w:t xml:space="preserve"> </w:t>
            </w:r>
            <w:r w:rsidRPr="003A309E">
              <w:rPr>
                <w:rFonts w:ascii="Arial" w:eastAsia="Arial" w:hAnsi="Arial" w:cs="Arial"/>
                <w:sz w:val="20"/>
                <w:szCs w:val="19"/>
              </w:rPr>
              <w:t>Bank</w:t>
            </w:r>
            <w:r w:rsidR="00F3686B" w:rsidRPr="003A309E">
              <w:rPr>
                <w:rFonts w:ascii="Arial" w:eastAsia="Arial" w:hAnsi="Arial" w:cs="Arial"/>
                <w:sz w:val="20"/>
                <w:szCs w:val="19"/>
              </w:rPr>
              <w:t xml:space="preserve"> </w:t>
            </w:r>
            <w:r w:rsidRPr="003A309E">
              <w:rPr>
                <w:rFonts w:ascii="Arial" w:eastAsia="Arial" w:hAnsi="Arial" w:cs="Arial"/>
                <w:sz w:val="20"/>
                <w:szCs w:val="19"/>
              </w:rPr>
              <w:t>(ADB)</w:t>
            </w:r>
            <w:r w:rsidR="00F3686B" w:rsidRPr="003A309E">
              <w:rPr>
                <w:rFonts w:ascii="Arial" w:eastAsia="Arial" w:hAnsi="Arial" w:cs="Arial"/>
                <w:sz w:val="20"/>
                <w:szCs w:val="19"/>
              </w:rPr>
              <w:t xml:space="preserve"> </w:t>
            </w:r>
            <w:r w:rsidRPr="003A309E">
              <w:rPr>
                <w:rFonts w:ascii="Arial" w:eastAsia="Arial" w:hAnsi="Arial" w:cs="Arial"/>
                <w:sz w:val="20"/>
                <w:szCs w:val="19"/>
              </w:rPr>
              <w:t>donated</w:t>
            </w:r>
            <w:r w:rsidR="00F3686B" w:rsidRPr="003A309E">
              <w:rPr>
                <w:rFonts w:ascii="Arial" w:eastAsia="Arial" w:hAnsi="Arial" w:cs="Arial"/>
                <w:sz w:val="20"/>
                <w:szCs w:val="19"/>
              </w:rPr>
              <w:t xml:space="preserve"> </w:t>
            </w:r>
            <w:r w:rsidRPr="003A309E">
              <w:rPr>
                <w:rFonts w:ascii="Arial" w:eastAsia="Arial" w:hAnsi="Arial" w:cs="Arial"/>
                <w:sz w:val="20"/>
                <w:szCs w:val="19"/>
              </w:rPr>
              <w:t>$5,000,000.00</w:t>
            </w:r>
            <w:r w:rsidR="00F3686B" w:rsidRPr="003A309E">
              <w:rPr>
                <w:rFonts w:ascii="Arial" w:eastAsia="Arial" w:hAnsi="Arial" w:cs="Arial"/>
                <w:sz w:val="20"/>
                <w:szCs w:val="19"/>
              </w:rPr>
              <w:t xml:space="preserve"> </w:t>
            </w:r>
            <w:r w:rsidRPr="003A309E">
              <w:rPr>
                <w:rFonts w:ascii="Arial" w:eastAsia="Arial" w:hAnsi="Arial" w:cs="Arial"/>
                <w:sz w:val="20"/>
                <w:szCs w:val="19"/>
              </w:rPr>
              <w:t>or</w:t>
            </w:r>
            <w:r w:rsidR="00F3686B" w:rsidRPr="003A309E">
              <w:rPr>
                <w:rFonts w:ascii="Arial" w:eastAsia="Arial" w:hAnsi="Arial" w:cs="Arial"/>
                <w:sz w:val="20"/>
                <w:szCs w:val="19"/>
              </w:rPr>
              <w:t xml:space="preserve"> </w:t>
            </w:r>
            <w:r w:rsidRPr="003A309E">
              <w:rPr>
                <w:rFonts w:ascii="Arial" w:eastAsia="Arial" w:hAnsi="Arial" w:cs="Arial"/>
                <w:sz w:val="20"/>
                <w:szCs w:val="19"/>
              </w:rPr>
              <w:t>approximately</w:t>
            </w:r>
            <w:r w:rsidR="00F3686B" w:rsidRPr="003A309E">
              <w:rPr>
                <w:rFonts w:ascii="Arial" w:eastAsia="Arial" w:hAnsi="Arial" w:cs="Arial"/>
                <w:sz w:val="20"/>
                <w:szCs w:val="19"/>
              </w:rPr>
              <w:t xml:space="preserve"> </w:t>
            </w:r>
            <w:r w:rsidRPr="003A309E">
              <w:rPr>
                <w:rFonts w:ascii="Arial" w:eastAsia="Arial" w:hAnsi="Arial" w:cs="Arial"/>
                <w:sz w:val="20"/>
                <w:szCs w:val="19"/>
              </w:rPr>
              <w:t>₱250,000,000.00</w:t>
            </w:r>
            <w:r w:rsidR="00F3686B" w:rsidRPr="003A309E">
              <w:rPr>
                <w:rFonts w:ascii="Arial" w:eastAsia="Arial" w:hAnsi="Arial" w:cs="Arial"/>
                <w:sz w:val="20"/>
                <w:szCs w:val="19"/>
              </w:rPr>
              <w:t xml:space="preserve"> </w:t>
            </w:r>
            <w:r w:rsidRPr="003A309E">
              <w:rPr>
                <w:rFonts w:ascii="Arial" w:eastAsia="Arial" w:hAnsi="Arial" w:cs="Arial"/>
                <w:sz w:val="20"/>
                <w:szCs w:val="19"/>
              </w:rPr>
              <w:t>worth</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goods</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augmentation</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LGUs</w:t>
            </w:r>
            <w:r w:rsidR="00F3686B" w:rsidRPr="003A309E">
              <w:rPr>
                <w:rFonts w:ascii="Arial" w:eastAsia="Arial" w:hAnsi="Arial" w:cs="Arial"/>
                <w:sz w:val="20"/>
                <w:szCs w:val="19"/>
              </w:rPr>
              <w:t xml:space="preserve"> </w:t>
            </w:r>
            <w:r w:rsidRPr="003A309E">
              <w:rPr>
                <w:rFonts w:ascii="Arial" w:eastAsia="Arial" w:hAnsi="Arial" w:cs="Arial"/>
                <w:sz w:val="20"/>
                <w:szCs w:val="19"/>
              </w:rPr>
              <w:t>in</w:t>
            </w:r>
            <w:r w:rsidR="00F3686B" w:rsidRPr="003A309E">
              <w:rPr>
                <w:rFonts w:ascii="Arial" w:eastAsia="Arial" w:hAnsi="Arial" w:cs="Arial"/>
                <w:sz w:val="20"/>
                <w:szCs w:val="19"/>
              </w:rPr>
              <w:t xml:space="preserve"> </w:t>
            </w:r>
            <w:r w:rsidRPr="003A309E">
              <w:rPr>
                <w:rFonts w:ascii="Arial" w:eastAsia="Arial" w:hAnsi="Arial" w:cs="Arial"/>
                <w:sz w:val="20"/>
                <w:szCs w:val="19"/>
              </w:rPr>
              <w:t>Metro</w:t>
            </w:r>
            <w:r w:rsidR="00F3686B" w:rsidRPr="003A309E">
              <w:rPr>
                <w:rFonts w:ascii="Arial" w:eastAsia="Arial" w:hAnsi="Arial" w:cs="Arial"/>
                <w:sz w:val="20"/>
                <w:szCs w:val="19"/>
              </w:rPr>
              <w:t xml:space="preserve"> </w:t>
            </w:r>
            <w:r w:rsidRPr="003A309E">
              <w:rPr>
                <w:rFonts w:ascii="Arial" w:eastAsia="Arial" w:hAnsi="Arial" w:cs="Arial"/>
                <w:sz w:val="20"/>
                <w:szCs w:val="19"/>
              </w:rPr>
              <w:t>Manila.</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DSWD-NRLMB,</w:t>
            </w:r>
            <w:r w:rsidR="00F3686B" w:rsidRPr="003A309E">
              <w:rPr>
                <w:rFonts w:ascii="Arial" w:eastAsia="Arial" w:hAnsi="Arial" w:cs="Arial"/>
                <w:sz w:val="20"/>
                <w:szCs w:val="19"/>
              </w:rPr>
              <w:t xml:space="preserve"> </w:t>
            </w:r>
            <w:r w:rsidRPr="003A309E">
              <w:rPr>
                <w:rFonts w:ascii="Arial" w:eastAsia="Arial" w:hAnsi="Arial" w:cs="Arial"/>
                <w:sz w:val="20"/>
                <w:szCs w:val="19"/>
              </w:rPr>
              <w:t>Philippine</w:t>
            </w:r>
            <w:r w:rsidR="00F3686B" w:rsidRPr="003A309E">
              <w:rPr>
                <w:rFonts w:ascii="Arial" w:eastAsia="Arial" w:hAnsi="Arial" w:cs="Arial"/>
                <w:sz w:val="20"/>
                <w:szCs w:val="19"/>
              </w:rPr>
              <w:t xml:space="preserve"> </w:t>
            </w:r>
            <w:r w:rsidRPr="003A309E">
              <w:rPr>
                <w:rFonts w:ascii="Arial" w:eastAsia="Arial" w:hAnsi="Arial" w:cs="Arial"/>
                <w:sz w:val="20"/>
                <w:szCs w:val="19"/>
              </w:rPr>
              <w:t>Army,</w:t>
            </w:r>
            <w:r w:rsidR="00F3686B" w:rsidRPr="003A309E">
              <w:rPr>
                <w:rFonts w:ascii="Arial" w:eastAsia="Arial" w:hAnsi="Arial" w:cs="Arial"/>
                <w:sz w:val="20"/>
                <w:szCs w:val="19"/>
              </w:rPr>
              <w:t xml:space="preserve"> </w:t>
            </w:r>
            <w:r w:rsidRPr="003A309E">
              <w:rPr>
                <w:rFonts w:ascii="Arial" w:eastAsia="Arial" w:hAnsi="Arial" w:cs="Arial"/>
                <w:sz w:val="20"/>
                <w:szCs w:val="19"/>
              </w:rPr>
              <w:t>and</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DSWD-FO</w:t>
            </w:r>
            <w:r w:rsidR="00F3686B" w:rsidRPr="003A309E">
              <w:rPr>
                <w:rFonts w:ascii="Arial" w:eastAsia="Arial" w:hAnsi="Arial" w:cs="Arial"/>
                <w:sz w:val="20"/>
                <w:szCs w:val="19"/>
              </w:rPr>
              <w:t xml:space="preserve"> </w:t>
            </w:r>
            <w:r w:rsidRPr="003A309E">
              <w:rPr>
                <w:rFonts w:ascii="Arial" w:eastAsia="Arial" w:hAnsi="Arial" w:cs="Arial"/>
                <w:sz w:val="20"/>
                <w:szCs w:val="19"/>
              </w:rPr>
              <w:t>NCR</w:t>
            </w:r>
            <w:r w:rsidR="00F3686B" w:rsidRPr="003A309E">
              <w:rPr>
                <w:rFonts w:ascii="Arial" w:eastAsia="Arial" w:hAnsi="Arial" w:cs="Arial"/>
                <w:sz w:val="20"/>
                <w:szCs w:val="19"/>
              </w:rPr>
              <w:t xml:space="preserve"> </w:t>
            </w:r>
            <w:r w:rsidRPr="003A309E">
              <w:rPr>
                <w:rFonts w:ascii="Arial" w:eastAsia="Arial" w:hAnsi="Arial" w:cs="Arial"/>
                <w:sz w:val="20"/>
                <w:szCs w:val="19"/>
              </w:rPr>
              <w:t>are</w:t>
            </w:r>
            <w:r w:rsidR="00F3686B" w:rsidRPr="003A309E">
              <w:rPr>
                <w:rFonts w:ascii="Arial" w:eastAsia="Arial" w:hAnsi="Arial" w:cs="Arial"/>
                <w:sz w:val="20"/>
                <w:szCs w:val="19"/>
              </w:rPr>
              <w:t xml:space="preserve"> </w:t>
            </w:r>
            <w:r w:rsidRPr="003A309E">
              <w:rPr>
                <w:rFonts w:ascii="Arial" w:eastAsia="Arial" w:hAnsi="Arial" w:cs="Arial"/>
                <w:sz w:val="20"/>
                <w:szCs w:val="19"/>
              </w:rPr>
              <w:t>working</w:t>
            </w:r>
            <w:r w:rsidR="00F3686B" w:rsidRPr="003A309E">
              <w:rPr>
                <w:rFonts w:ascii="Arial" w:eastAsia="Arial" w:hAnsi="Arial" w:cs="Arial"/>
                <w:sz w:val="20"/>
                <w:szCs w:val="19"/>
              </w:rPr>
              <w:t xml:space="preserve"> </w:t>
            </w:r>
            <w:r w:rsidRPr="003A309E">
              <w:rPr>
                <w:rFonts w:ascii="Arial" w:eastAsia="Arial" w:hAnsi="Arial" w:cs="Arial"/>
                <w:sz w:val="20"/>
                <w:szCs w:val="19"/>
              </w:rPr>
              <w:t>together</w:t>
            </w:r>
            <w:r w:rsidR="00F3686B" w:rsidRPr="003A309E">
              <w:rPr>
                <w:rFonts w:ascii="Arial" w:eastAsia="Arial" w:hAnsi="Arial" w:cs="Arial"/>
                <w:sz w:val="20"/>
                <w:szCs w:val="19"/>
              </w:rPr>
              <w:t xml:space="preserve"> </w:t>
            </w:r>
            <w:r w:rsidRPr="003A309E">
              <w:rPr>
                <w:rFonts w:ascii="Arial" w:eastAsia="Arial" w:hAnsi="Arial" w:cs="Arial"/>
                <w:sz w:val="20"/>
                <w:szCs w:val="19"/>
              </w:rPr>
              <w:t>in</w:t>
            </w:r>
            <w:r w:rsidR="00F3686B" w:rsidRPr="003A309E">
              <w:rPr>
                <w:rFonts w:ascii="Arial" w:eastAsia="Arial" w:hAnsi="Arial" w:cs="Arial"/>
                <w:sz w:val="20"/>
                <w:szCs w:val="19"/>
              </w:rPr>
              <w:t xml:space="preserve"> </w:t>
            </w:r>
            <w:r w:rsidRPr="003A309E">
              <w:rPr>
                <w:rFonts w:ascii="Arial" w:eastAsia="Arial" w:hAnsi="Arial" w:cs="Arial"/>
                <w:sz w:val="20"/>
                <w:szCs w:val="19"/>
              </w:rPr>
              <w:t>facilitating</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delivery</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said</w:t>
            </w:r>
            <w:r w:rsidR="00F3686B" w:rsidRPr="003A309E">
              <w:rPr>
                <w:rFonts w:ascii="Arial" w:eastAsia="Arial" w:hAnsi="Arial" w:cs="Arial"/>
                <w:sz w:val="20"/>
                <w:szCs w:val="19"/>
              </w:rPr>
              <w:t xml:space="preserve"> </w:t>
            </w:r>
            <w:r w:rsidRPr="003A309E">
              <w:rPr>
                <w:rFonts w:ascii="Arial" w:eastAsia="Arial" w:hAnsi="Arial" w:cs="Arial"/>
                <w:sz w:val="20"/>
                <w:szCs w:val="19"/>
              </w:rPr>
              <w:t>goods</w:t>
            </w:r>
            <w:r w:rsidR="00F3686B" w:rsidRPr="003A309E">
              <w:rPr>
                <w:rFonts w:ascii="Arial" w:eastAsia="Arial" w:hAnsi="Arial" w:cs="Arial"/>
                <w:sz w:val="20"/>
                <w:szCs w:val="19"/>
              </w:rPr>
              <w:t xml:space="preserve"> </w:t>
            </w:r>
            <w:r w:rsidRPr="003A309E">
              <w:rPr>
                <w:rFonts w:ascii="Arial" w:eastAsia="Arial" w:hAnsi="Arial" w:cs="Arial"/>
                <w:sz w:val="20"/>
                <w:szCs w:val="19"/>
              </w:rPr>
              <w:t>in</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form</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bags</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rice</w:t>
            </w:r>
            <w:r w:rsidR="00F3686B" w:rsidRPr="003A309E">
              <w:rPr>
                <w:rFonts w:ascii="Arial" w:eastAsia="Arial" w:hAnsi="Arial" w:cs="Arial"/>
                <w:sz w:val="20"/>
                <w:szCs w:val="19"/>
              </w:rPr>
              <w:t xml:space="preserve"> </w:t>
            </w:r>
            <w:r w:rsidRPr="003A309E">
              <w:rPr>
                <w:rFonts w:ascii="Arial" w:eastAsia="Arial" w:hAnsi="Arial" w:cs="Arial"/>
                <w:sz w:val="20"/>
                <w:szCs w:val="19"/>
              </w:rPr>
              <w:t>(50kg</w:t>
            </w:r>
            <w:r w:rsidR="00F3686B" w:rsidRPr="003A309E">
              <w:rPr>
                <w:rFonts w:ascii="Arial" w:eastAsia="Arial" w:hAnsi="Arial" w:cs="Arial"/>
                <w:sz w:val="20"/>
                <w:szCs w:val="19"/>
              </w:rPr>
              <w:t xml:space="preserve"> </w:t>
            </w:r>
            <w:r w:rsidRPr="003A309E">
              <w:rPr>
                <w:rFonts w:ascii="Arial" w:eastAsia="Arial" w:hAnsi="Arial" w:cs="Arial"/>
                <w:sz w:val="20"/>
                <w:szCs w:val="19"/>
              </w:rPr>
              <w:t>per</w:t>
            </w:r>
            <w:r w:rsidR="00F3686B" w:rsidRPr="003A309E">
              <w:rPr>
                <w:rFonts w:ascii="Arial" w:eastAsia="Arial" w:hAnsi="Arial" w:cs="Arial"/>
                <w:sz w:val="20"/>
                <w:szCs w:val="19"/>
              </w:rPr>
              <w:t xml:space="preserve"> </w:t>
            </w:r>
            <w:r w:rsidRPr="003A309E">
              <w:rPr>
                <w:rFonts w:ascii="Arial" w:eastAsia="Arial" w:hAnsi="Arial" w:cs="Arial"/>
                <w:sz w:val="20"/>
                <w:szCs w:val="19"/>
              </w:rPr>
              <w:t>bag).</w:t>
            </w:r>
            <w:r w:rsidR="00F3686B" w:rsidRPr="003A309E">
              <w:rPr>
                <w:rFonts w:ascii="Arial" w:eastAsia="Arial" w:hAnsi="Arial" w:cs="Arial"/>
                <w:sz w:val="20"/>
                <w:szCs w:val="19"/>
              </w:rPr>
              <w:t xml:space="preserve"> </w:t>
            </w:r>
            <w:r w:rsidRPr="003A309E">
              <w:rPr>
                <w:rFonts w:ascii="Arial" w:eastAsia="Arial" w:hAnsi="Arial" w:cs="Arial"/>
                <w:sz w:val="20"/>
                <w:szCs w:val="19"/>
              </w:rPr>
              <w:t>As</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reporting</w:t>
            </w:r>
            <w:r w:rsidR="00F3686B" w:rsidRPr="003A309E">
              <w:rPr>
                <w:rFonts w:ascii="Arial" w:eastAsia="Arial" w:hAnsi="Arial" w:cs="Arial"/>
                <w:sz w:val="20"/>
                <w:szCs w:val="19"/>
              </w:rPr>
              <w:t xml:space="preserve"> </w:t>
            </w:r>
            <w:r w:rsidRPr="003A309E">
              <w:rPr>
                <w:rFonts w:ascii="Arial" w:eastAsia="Arial" w:hAnsi="Arial" w:cs="Arial"/>
                <w:sz w:val="20"/>
                <w:szCs w:val="19"/>
              </w:rPr>
              <w:t>time,</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following</w:t>
            </w:r>
            <w:r w:rsidR="00F3686B" w:rsidRPr="003A309E">
              <w:rPr>
                <w:rFonts w:ascii="Arial" w:eastAsia="Arial" w:hAnsi="Arial" w:cs="Arial"/>
                <w:sz w:val="20"/>
                <w:szCs w:val="19"/>
              </w:rPr>
              <w:t xml:space="preserve"> </w:t>
            </w:r>
            <w:r w:rsidRPr="003A309E">
              <w:rPr>
                <w:rFonts w:ascii="Arial" w:eastAsia="Arial" w:hAnsi="Arial" w:cs="Arial"/>
                <w:sz w:val="20"/>
                <w:szCs w:val="19"/>
              </w:rPr>
              <w:t>were</w:t>
            </w:r>
            <w:r w:rsidR="00F3686B" w:rsidRPr="003A309E">
              <w:rPr>
                <w:rFonts w:ascii="Arial" w:eastAsia="Arial" w:hAnsi="Arial" w:cs="Arial"/>
                <w:sz w:val="20"/>
                <w:szCs w:val="19"/>
              </w:rPr>
              <w:t xml:space="preserve"> </w:t>
            </w:r>
            <w:r w:rsidRPr="003A309E">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76"/>
              <w:gridCol w:w="1134"/>
              <w:gridCol w:w="1318"/>
              <w:gridCol w:w="1659"/>
              <w:gridCol w:w="1276"/>
              <w:gridCol w:w="1265"/>
            </w:tblGrid>
            <w:tr w:rsidR="003A309E" w:rsidRPr="003A309E"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3A309E" w:rsidRDefault="00263BF1" w:rsidP="00E2188B">
                  <w:pPr>
                    <w:spacing w:after="0" w:line="240" w:lineRule="auto"/>
                    <w:jc w:val="center"/>
                    <w:rPr>
                      <w:rFonts w:ascii="Arial Narrow" w:eastAsia="Arial" w:hAnsi="Arial Narrow" w:cs="Arial"/>
                      <w:b/>
                      <w:sz w:val="18"/>
                      <w:szCs w:val="18"/>
                    </w:rPr>
                  </w:pPr>
                  <w:r w:rsidRPr="003A309E">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3A309E" w:rsidRDefault="00C06435" w:rsidP="00E2188B">
                  <w:pPr>
                    <w:spacing w:after="0" w:line="240" w:lineRule="auto"/>
                    <w:jc w:val="center"/>
                    <w:rPr>
                      <w:rFonts w:ascii="Arial Narrow" w:eastAsia="Arial" w:hAnsi="Arial Narrow" w:cs="Arial"/>
                      <w:b/>
                      <w:sz w:val="18"/>
                      <w:szCs w:val="18"/>
                    </w:rPr>
                  </w:pPr>
                  <w:r w:rsidRPr="003A309E">
                    <w:rPr>
                      <w:rFonts w:ascii="Arial Narrow" w:eastAsia="Arial" w:hAnsi="Arial Narrow" w:cs="Arial"/>
                      <w:b/>
                      <w:sz w:val="18"/>
                      <w:szCs w:val="18"/>
                    </w:rPr>
                    <w:t>No.</w:t>
                  </w:r>
                  <w:r w:rsidR="00F3686B" w:rsidRPr="003A309E">
                    <w:rPr>
                      <w:rFonts w:ascii="Arial Narrow" w:eastAsia="Arial" w:hAnsi="Arial Narrow" w:cs="Arial"/>
                      <w:b/>
                      <w:sz w:val="18"/>
                      <w:szCs w:val="18"/>
                    </w:rPr>
                    <w:t xml:space="preserve"> </w:t>
                  </w:r>
                  <w:r w:rsidRPr="003A309E">
                    <w:rPr>
                      <w:rFonts w:ascii="Arial Narrow" w:eastAsia="Arial" w:hAnsi="Arial Narrow" w:cs="Arial"/>
                      <w:b/>
                      <w:sz w:val="18"/>
                      <w:szCs w:val="18"/>
                    </w:rPr>
                    <w:t>of</w:t>
                  </w:r>
                  <w:r w:rsidR="00F3686B" w:rsidRPr="003A309E">
                    <w:rPr>
                      <w:rFonts w:ascii="Arial Narrow" w:eastAsia="Arial" w:hAnsi="Arial Narrow" w:cs="Arial"/>
                      <w:b/>
                      <w:sz w:val="18"/>
                      <w:szCs w:val="18"/>
                    </w:rPr>
                    <w:t xml:space="preserve"> </w:t>
                  </w:r>
                  <w:r w:rsidR="00263BF1" w:rsidRPr="003A309E">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3A309E" w:rsidRDefault="00263BF1" w:rsidP="00E2188B">
                  <w:pPr>
                    <w:spacing w:after="0" w:line="240" w:lineRule="auto"/>
                    <w:jc w:val="center"/>
                    <w:rPr>
                      <w:rFonts w:ascii="Arial Narrow" w:eastAsia="Arial" w:hAnsi="Arial Narrow" w:cs="Arial"/>
                      <w:b/>
                      <w:sz w:val="18"/>
                      <w:szCs w:val="18"/>
                    </w:rPr>
                  </w:pPr>
                  <w:r w:rsidRPr="003A309E">
                    <w:rPr>
                      <w:rFonts w:ascii="Arial Narrow" w:eastAsia="Arial" w:hAnsi="Arial Narrow" w:cs="Arial"/>
                      <w:b/>
                      <w:sz w:val="18"/>
                      <w:szCs w:val="18"/>
                    </w:rPr>
                    <w:t>Cost</w:t>
                  </w:r>
                  <w:r w:rsidR="00F3686B" w:rsidRPr="003A309E">
                    <w:rPr>
                      <w:rFonts w:ascii="Arial Narrow" w:eastAsia="Arial" w:hAnsi="Arial Narrow" w:cs="Arial"/>
                      <w:b/>
                      <w:sz w:val="18"/>
                      <w:szCs w:val="18"/>
                    </w:rPr>
                    <w:t xml:space="preserve"> </w:t>
                  </w:r>
                  <w:r w:rsidRPr="003A309E">
                    <w:rPr>
                      <w:rFonts w:ascii="Arial Narrow" w:eastAsia="Arial" w:hAnsi="Arial Narrow" w:cs="Arial"/>
                      <w:b/>
                      <w:sz w:val="18"/>
                      <w:szCs w:val="18"/>
                    </w:rPr>
                    <w:t>Per</w:t>
                  </w:r>
                  <w:r w:rsidR="00F3686B" w:rsidRPr="003A309E">
                    <w:rPr>
                      <w:rFonts w:ascii="Arial Narrow" w:eastAsia="Arial" w:hAnsi="Arial Narrow" w:cs="Arial"/>
                      <w:b/>
                      <w:sz w:val="18"/>
                      <w:szCs w:val="18"/>
                    </w:rPr>
                    <w:t xml:space="preserve"> </w:t>
                  </w:r>
                  <w:r w:rsidRPr="003A309E">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3A309E" w:rsidRDefault="00C06435" w:rsidP="00E2188B">
                  <w:pPr>
                    <w:spacing w:after="0" w:line="240" w:lineRule="auto"/>
                    <w:jc w:val="center"/>
                    <w:rPr>
                      <w:rFonts w:ascii="Arial Narrow" w:eastAsia="Arial" w:hAnsi="Arial Narrow" w:cs="Arial"/>
                      <w:b/>
                      <w:sz w:val="18"/>
                      <w:szCs w:val="18"/>
                    </w:rPr>
                  </w:pPr>
                  <w:r w:rsidRPr="003A309E">
                    <w:rPr>
                      <w:rFonts w:ascii="Arial Narrow" w:eastAsia="Arial" w:hAnsi="Arial Narrow" w:cs="Arial"/>
                      <w:b/>
                      <w:sz w:val="18"/>
                      <w:szCs w:val="18"/>
                    </w:rPr>
                    <w:t>No.</w:t>
                  </w:r>
                  <w:r w:rsidR="00F3686B" w:rsidRPr="003A309E">
                    <w:rPr>
                      <w:rFonts w:ascii="Arial Narrow" w:eastAsia="Arial" w:hAnsi="Arial Narrow" w:cs="Arial"/>
                      <w:b/>
                      <w:sz w:val="18"/>
                      <w:szCs w:val="18"/>
                    </w:rPr>
                    <w:t xml:space="preserve"> </w:t>
                  </w:r>
                  <w:r w:rsidRPr="003A309E">
                    <w:rPr>
                      <w:rFonts w:ascii="Arial Narrow" w:eastAsia="Arial" w:hAnsi="Arial Narrow" w:cs="Arial"/>
                      <w:b/>
                      <w:sz w:val="18"/>
                      <w:szCs w:val="18"/>
                    </w:rPr>
                    <w:t>of</w:t>
                  </w:r>
                  <w:r w:rsidR="00F3686B" w:rsidRPr="003A309E">
                    <w:rPr>
                      <w:rFonts w:ascii="Arial Narrow" w:eastAsia="Arial" w:hAnsi="Arial Narrow" w:cs="Arial"/>
                      <w:b/>
                      <w:sz w:val="18"/>
                      <w:szCs w:val="18"/>
                    </w:rPr>
                    <w:t xml:space="preserve"> </w:t>
                  </w:r>
                  <w:r w:rsidR="00263BF1" w:rsidRPr="003A309E">
                    <w:rPr>
                      <w:rFonts w:ascii="Arial Narrow" w:eastAsia="Arial" w:hAnsi="Arial Narrow" w:cs="Arial"/>
                      <w:b/>
                      <w:sz w:val="18"/>
                      <w:szCs w:val="18"/>
                    </w:rPr>
                    <w:t>Relief</w:t>
                  </w:r>
                  <w:r w:rsidR="003A309E">
                    <w:rPr>
                      <w:rFonts w:ascii="Arial Narrow" w:eastAsia="Arial" w:hAnsi="Arial Narrow" w:cs="Arial"/>
                      <w:b/>
                      <w:sz w:val="18"/>
                      <w:szCs w:val="18"/>
                    </w:rPr>
                    <w:t xml:space="preserve"> </w:t>
                  </w:r>
                  <w:r w:rsidR="00263BF1" w:rsidRPr="003A309E">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3A309E" w:rsidRDefault="00263BF1" w:rsidP="00E2188B">
                  <w:pPr>
                    <w:spacing w:after="0" w:line="240" w:lineRule="auto"/>
                    <w:jc w:val="center"/>
                    <w:rPr>
                      <w:rFonts w:ascii="Arial Narrow" w:eastAsia="Arial" w:hAnsi="Arial Narrow" w:cs="Arial"/>
                      <w:b/>
                      <w:sz w:val="18"/>
                      <w:szCs w:val="18"/>
                    </w:rPr>
                  </w:pPr>
                  <w:r w:rsidRPr="003A309E">
                    <w:rPr>
                      <w:rFonts w:ascii="Arial Narrow" w:eastAsia="Arial" w:hAnsi="Arial Narrow" w:cs="Arial"/>
                      <w:b/>
                      <w:sz w:val="18"/>
                      <w:szCs w:val="18"/>
                    </w:rPr>
                    <w:t>Cost</w:t>
                  </w:r>
                  <w:r w:rsidR="00F3686B" w:rsidRPr="003A309E">
                    <w:rPr>
                      <w:rFonts w:ascii="Arial Narrow" w:eastAsia="Arial" w:hAnsi="Arial Narrow" w:cs="Arial"/>
                      <w:b/>
                      <w:sz w:val="18"/>
                      <w:szCs w:val="18"/>
                    </w:rPr>
                    <w:t xml:space="preserve"> </w:t>
                  </w:r>
                  <w:r w:rsidRPr="003A309E">
                    <w:rPr>
                      <w:rFonts w:ascii="Arial Narrow" w:eastAsia="Arial" w:hAnsi="Arial Narrow" w:cs="Arial"/>
                      <w:b/>
                      <w:sz w:val="18"/>
                      <w:szCs w:val="18"/>
                    </w:rPr>
                    <w:t>Per</w:t>
                  </w:r>
                  <w:r w:rsidR="00F3686B" w:rsidRPr="003A309E">
                    <w:rPr>
                      <w:rFonts w:ascii="Arial Narrow" w:eastAsia="Arial" w:hAnsi="Arial Narrow" w:cs="Arial"/>
                      <w:b/>
                      <w:sz w:val="18"/>
                      <w:szCs w:val="18"/>
                    </w:rPr>
                    <w:t xml:space="preserve"> </w:t>
                  </w:r>
                  <w:r w:rsidRPr="003A309E">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3A309E" w:rsidRDefault="00263BF1" w:rsidP="00E2188B">
                  <w:pPr>
                    <w:spacing w:after="0" w:line="240" w:lineRule="auto"/>
                    <w:jc w:val="center"/>
                    <w:rPr>
                      <w:rFonts w:ascii="Arial Narrow" w:eastAsia="Arial" w:hAnsi="Arial Narrow" w:cs="Arial"/>
                      <w:b/>
                      <w:sz w:val="18"/>
                      <w:szCs w:val="18"/>
                    </w:rPr>
                  </w:pPr>
                  <w:r w:rsidRPr="003A309E">
                    <w:rPr>
                      <w:rFonts w:ascii="Arial Narrow" w:eastAsia="Arial" w:hAnsi="Arial Narrow" w:cs="Arial"/>
                      <w:b/>
                      <w:sz w:val="18"/>
                      <w:szCs w:val="18"/>
                    </w:rPr>
                    <w:t>Total</w:t>
                  </w:r>
                </w:p>
              </w:tc>
            </w:tr>
            <w:tr w:rsidR="003A309E" w:rsidRPr="003A309E"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3A309E" w:rsidRDefault="005D45BF" w:rsidP="001B013B">
                  <w:pPr>
                    <w:spacing w:after="0" w:line="240" w:lineRule="auto"/>
                    <w:rPr>
                      <w:rFonts w:ascii="Arial Narrow" w:eastAsia="Arial" w:hAnsi="Arial Narrow" w:cs="Arial"/>
                      <w:sz w:val="18"/>
                      <w:szCs w:val="18"/>
                    </w:rPr>
                  </w:pPr>
                  <w:r w:rsidRPr="003A309E">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3A309E" w:rsidRDefault="005D45BF"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3A309E" w:rsidRDefault="005D45BF"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3A309E" w:rsidRDefault="005D45BF"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3A309E" w:rsidRDefault="005D45BF"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3A309E" w:rsidRDefault="005D45BF" w:rsidP="00E2188B">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42,100,000.00</w:t>
                  </w:r>
                </w:p>
              </w:tc>
            </w:tr>
            <w:tr w:rsidR="003A309E" w:rsidRPr="003A309E"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3A309E" w:rsidRDefault="005D45BF" w:rsidP="001B013B">
                  <w:pPr>
                    <w:spacing w:after="0" w:line="240" w:lineRule="auto"/>
                    <w:rPr>
                      <w:rFonts w:ascii="Arial Narrow" w:eastAsia="Arial" w:hAnsi="Arial Narrow" w:cs="Arial"/>
                      <w:sz w:val="18"/>
                      <w:szCs w:val="18"/>
                    </w:rPr>
                  </w:pPr>
                  <w:r w:rsidRPr="003A309E">
                    <w:rPr>
                      <w:rFonts w:ascii="Arial Narrow" w:eastAsia="Arial" w:hAnsi="Arial Narrow" w:cs="Arial"/>
                      <w:sz w:val="18"/>
                      <w:szCs w:val="18"/>
                    </w:rPr>
                    <w:t>Las</w:t>
                  </w:r>
                  <w:r w:rsidR="00F3686B" w:rsidRPr="003A309E">
                    <w:rPr>
                      <w:rFonts w:ascii="Arial Narrow" w:eastAsia="Arial" w:hAnsi="Arial Narrow" w:cs="Arial"/>
                      <w:sz w:val="18"/>
                      <w:szCs w:val="18"/>
                    </w:rPr>
                    <w:t xml:space="preserve"> </w:t>
                  </w:r>
                  <w:r w:rsidRPr="003A309E">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3A309E" w:rsidRDefault="005D45BF"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3A309E" w:rsidRDefault="005D45BF"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3A309E" w:rsidRDefault="005D45BF" w:rsidP="001B013B">
                  <w:pPr>
                    <w:pStyle w:val="NoSpacing"/>
                    <w:widowControl w:val="0"/>
                    <w:contextualSpacing/>
                    <w:jc w:val="right"/>
                    <w:rPr>
                      <w:rFonts w:ascii="Arial Narrow" w:eastAsia="Arial" w:hAnsi="Arial Narrow" w:cs="Arial"/>
                      <w:sz w:val="18"/>
                      <w:szCs w:val="18"/>
                      <w:lang w:val="en-PH"/>
                    </w:rPr>
                  </w:pPr>
                  <w:r w:rsidRPr="003A309E">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3A309E" w:rsidRDefault="005D45BF" w:rsidP="00E2188B">
                  <w:pPr>
                    <w:pStyle w:val="NoSpacing"/>
                    <w:widowControl w:val="0"/>
                    <w:contextualSpacing/>
                    <w:jc w:val="right"/>
                    <w:rPr>
                      <w:rFonts w:ascii="Arial Narrow" w:eastAsia="Arial" w:hAnsi="Arial Narrow" w:cs="Arial"/>
                      <w:sz w:val="18"/>
                      <w:szCs w:val="18"/>
                      <w:lang w:val="en-PH"/>
                    </w:rPr>
                  </w:pPr>
                  <w:r w:rsidRPr="003A309E">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3A309E" w:rsidRDefault="005D45BF" w:rsidP="00E2188B">
                  <w:pPr>
                    <w:pStyle w:val="NoSpacing"/>
                    <w:widowControl w:val="0"/>
                    <w:contextualSpacing/>
                    <w:jc w:val="right"/>
                    <w:rPr>
                      <w:rFonts w:ascii="Arial Narrow" w:eastAsia="Arial" w:hAnsi="Arial Narrow" w:cs="Arial"/>
                      <w:sz w:val="18"/>
                      <w:szCs w:val="18"/>
                      <w:lang w:val="en-PH"/>
                    </w:rPr>
                  </w:pPr>
                  <w:r w:rsidRPr="003A309E">
                    <w:rPr>
                      <w:rFonts w:ascii="Arial Narrow" w:eastAsia="Arial" w:hAnsi="Arial Narrow" w:cs="Arial"/>
                      <w:sz w:val="18"/>
                      <w:szCs w:val="18"/>
                      <w:lang w:val="en-PH"/>
                    </w:rPr>
                    <w:t>14,625,000.00</w:t>
                  </w:r>
                </w:p>
              </w:tc>
            </w:tr>
            <w:tr w:rsidR="003A309E" w:rsidRPr="003A309E"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3A309E" w:rsidRDefault="005D45BF" w:rsidP="001B013B">
                  <w:pPr>
                    <w:spacing w:after="0" w:line="240" w:lineRule="auto"/>
                    <w:rPr>
                      <w:rFonts w:ascii="Arial Narrow" w:eastAsia="Arial" w:hAnsi="Arial Narrow" w:cs="Arial"/>
                      <w:sz w:val="18"/>
                      <w:szCs w:val="18"/>
                    </w:rPr>
                  </w:pPr>
                  <w:r w:rsidRPr="003A309E">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3A309E" w:rsidRDefault="005D45BF"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3A309E" w:rsidRDefault="005D45BF"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3A309E" w:rsidRDefault="00CA771E"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3A309E" w:rsidRDefault="005D45BF"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3A309E" w:rsidRDefault="00CA771E" w:rsidP="00E2188B">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36,507,500.00</w:t>
                  </w:r>
                </w:p>
              </w:tc>
            </w:tr>
            <w:tr w:rsidR="003A309E" w:rsidRPr="003A309E"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3A309E" w:rsidRDefault="005D45BF" w:rsidP="001B013B">
                  <w:pPr>
                    <w:spacing w:after="0" w:line="240" w:lineRule="auto"/>
                    <w:rPr>
                      <w:rFonts w:ascii="Arial Narrow" w:eastAsia="Arial" w:hAnsi="Arial Narrow" w:cs="Arial"/>
                      <w:sz w:val="18"/>
                      <w:szCs w:val="18"/>
                    </w:rPr>
                  </w:pPr>
                  <w:r w:rsidRPr="003A309E">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3A309E" w:rsidRDefault="005D45BF"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3A309E" w:rsidRDefault="005D45BF"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3A309E" w:rsidRDefault="005D45BF"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3A309E" w:rsidRDefault="005D45BF"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3A309E" w:rsidRDefault="005D45BF" w:rsidP="00E2188B">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6,250,000.00</w:t>
                  </w:r>
                </w:p>
              </w:tc>
            </w:tr>
            <w:tr w:rsidR="003A309E" w:rsidRPr="003A309E"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3A309E" w:rsidRDefault="00E8693D" w:rsidP="001B013B">
                  <w:pPr>
                    <w:spacing w:after="0" w:line="240" w:lineRule="auto"/>
                    <w:rPr>
                      <w:rFonts w:ascii="Arial Narrow" w:eastAsia="Arial" w:hAnsi="Arial Narrow" w:cs="Arial"/>
                      <w:sz w:val="18"/>
                      <w:szCs w:val="18"/>
                    </w:rPr>
                  </w:pPr>
                  <w:r w:rsidRPr="003A309E">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3A309E" w:rsidRDefault="00E8693D"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3A309E" w:rsidRDefault="00E8693D"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3A309E" w:rsidRDefault="00B66117" w:rsidP="00B66117">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11</w:t>
                  </w:r>
                  <w:r w:rsidR="00E8693D" w:rsidRPr="003A309E">
                    <w:rPr>
                      <w:rFonts w:ascii="Arial Narrow" w:eastAsia="Arial" w:hAnsi="Arial Narrow" w:cs="Arial"/>
                      <w:sz w:val="18"/>
                      <w:szCs w:val="18"/>
                    </w:rPr>
                    <w:t>,</w:t>
                  </w:r>
                  <w:r w:rsidRPr="003A309E">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3A309E" w:rsidRDefault="00E8693D"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3A309E" w:rsidRDefault="00B66117" w:rsidP="00B66117">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28</w:t>
                  </w:r>
                  <w:r w:rsidR="00E8693D" w:rsidRPr="003A309E">
                    <w:rPr>
                      <w:rFonts w:ascii="Arial Narrow" w:eastAsia="Arial" w:hAnsi="Arial Narrow" w:cs="Arial"/>
                      <w:sz w:val="18"/>
                      <w:szCs w:val="18"/>
                    </w:rPr>
                    <w:t>,</w:t>
                  </w:r>
                  <w:r w:rsidRPr="003A309E">
                    <w:rPr>
                      <w:rFonts w:ascii="Arial Narrow" w:eastAsia="Arial" w:hAnsi="Arial Narrow" w:cs="Arial"/>
                      <w:sz w:val="18"/>
                      <w:szCs w:val="18"/>
                    </w:rPr>
                    <w:t>392</w:t>
                  </w:r>
                  <w:r w:rsidR="00E8693D" w:rsidRPr="003A309E">
                    <w:rPr>
                      <w:rFonts w:ascii="Arial Narrow" w:eastAsia="Arial" w:hAnsi="Arial Narrow" w:cs="Arial"/>
                      <w:sz w:val="18"/>
                      <w:szCs w:val="18"/>
                    </w:rPr>
                    <w:t>,</w:t>
                  </w:r>
                  <w:r w:rsidRPr="003A309E">
                    <w:rPr>
                      <w:rFonts w:ascii="Arial Narrow" w:eastAsia="Arial" w:hAnsi="Arial Narrow" w:cs="Arial"/>
                      <w:sz w:val="18"/>
                      <w:szCs w:val="18"/>
                    </w:rPr>
                    <w:t>5</w:t>
                  </w:r>
                  <w:r w:rsidR="00E8693D" w:rsidRPr="003A309E">
                    <w:rPr>
                      <w:rFonts w:ascii="Arial Narrow" w:eastAsia="Arial" w:hAnsi="Arial Narrow" w:cs="Arial"/>
                      <w:sz w:val="18"/>
                      <w:szCs w:val="18"/>
                    </w:rPr>
                    <w:t>00.00</w:t>
                  </w:r>
                </w:p>
              </w:tc>
            </w:tr>
            <w:tr w:rsidR="003A309E" w:rsidRPr="003A309E"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3A309E" w:rsidRDefault="00E8693D" w:rsidP="001B013B">
                  <w:pPr>
                    <w:spacing w:after="0" w:line="240" w:lineRule="auto"/>
                    <w:rPr>
                      <w:rFonts w:ascii="Arial Narrow" w:eastAsia="Arial" w:hAnsi="Arial Narrow" w:cs="Arial"/>
                      <w:sz w:val="18"/>
                      <w:szCs w:val="18"/>
                    </w:rPr>
                  </w:pPr>
                  <w:r w:rsidRPr="003A309E">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3A309E" w:rsidRDefault="00E8693D"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3A309E" w:rsidRDefault="00E8693D"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3A309E" w:rsidRDefault="00F64F78"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14</w:t>
                  </w:r>
                  <w:r w:rsidR="00E8693D" w:rsidRPr="003A309E">
                    <w:rPr>
                      <w:rFonts w:ascii="Arial Narrow" w:eastAsia="Arial" w:hAnsi="Arial Narrow" w:cs="Arial"/>
                      <w:sz w:val="18"/>
                      <w:szCs w:val="18"/>
                    </w:rPr>
                    <w:t>,</w:t>
                  </w:r>
                  <w:r w:rsidRPr="003A309E">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3A309E" w:rsidRDefault="00E8693D"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w:t>
                  </w:r>
                  <w:r w:rsidR="00F64F78" w:rsidRPr="003A309E">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3A309E" w:rsidRDefault="00F64F78" w:rsidP="00E2188B">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37</w:t>
                  </w:r>
                  <w:r w:rsidR="00E8693D" w:rsidRPr="003A309E">
                    <w:rPr>
                      <w:rFonts w:ascii="Arial Narrow" w:eastAsia="Arial" w:hAnsi="Arial Narrow" w:cs="Arial"/>
                      <w:sz w:val="18"/>
                      <w:szCs w:val="18"/>
                    </w:rPr>
                    <w:t>,</w:t>
                  </w:r>
                  <w:r w:rsidRPr="003A309E">
                    <w:rPr>
                      <w:rFonts w:ascii="Arial Narrow" w:eastAsia="Arial" w:hAnsi="Arial Narrow" w:cs="Arial"/>
                      <w:sz w:val="18"/>
                      <w:szCs w:val="18"/>
                    </w:rPr>
                    <w:t>442</w:t>
                  </w:r>
                  <w:r w:rsidR="00E8693D" w:rsidRPr="003A309E">
                    <w:rPr>
                      <w:rFonts w:ascii="Arial Narrow" w:eastAsia="Arial" w:hAnsi="Arial Narrow" w:cs="Arial"/>
                      <w:sz w:val="18"/>
                      <w:szCs w:val="18"/>
                    </w:rPr>
                    <w:t>,</w:t>
                  </w:r>
                  <w:r w:rsidRPr="003A309E">
                    <w:rPr>
                      <w:rFonts w:ascii="Arial Narrow" w:eastAsia="Arial" w:hAnsi="Arial Narrow" w:cs="Arial"/>
                      <w:sz w:val="18"/>
                      <w:szCs w:val="18"/>
                    </w:rPr>
                    <w:t>5</w:t>
                  </w:r>
                  <w:r w:rsidR="00E8693D" w:rsidRPr="003A309E">
                    <w:rPr>
                      <w:rFonts w:ascii="Arial Narrow" w:eastAsia="Arial" w:hAnsi="Arial Narrow" w:cs="Arial"/>
                      <w:sz w:val="18"/>
                      <w:szCs w:val="18"/>
                    </w:rPr>
                    <w:t>00.00</w:t>
                  </w:r>
                </w:p>
              </w:tc>
            </w:tr>
            <w:tr w:rsidR="003A309E" w:rsidRPr="003A309E"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3A309E" w:rsidRDefault="00E8693D" w:rsidP="001B013B">
                  <w:pPr>
                    <w:spacing w:after="0" w:line="240" w:lineRule="auto"/>
                    <w:rPr>
                      <w:rFonts w:ascii="Arial Narrow" w:eastAsia="Arial" w:hAnsi="Arial Narrow" w:cs="Arial"/>
                      <w:sz w:val="18"/>
                      <w:szCs w:val="18"/>
                    </w:rPr>
                  </w:pPr>
                  <w:r w:rsidRPr="003A309E">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3A309E" w:rsidRDefault="00E8693D"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3A309E" w:rsidRDefault="00E8693D"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3A309E" w:rsidRDefault="00E8693D"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3A309E" w:rsidRDefault="00E8693D" w:rsidP="00E2188B">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11,915,000.00</w:t>
                  </w:r>
                </w:p>
              </w:tc>
            </w:tr>
            <w:tr w:rsidR="003A309E" w:rsidRPr="003A309E"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3A309E" w:rsidRDefault="00E8693D" w:rsidP="001B013B">
                  <w:pPr>
                    <w:spacing w:after="0" w:line="240" w:lineRule="auto"/>
                    <w:rPr>
                      <w:rFonts w:ascii="Arial Narrow" w:eastAsia="Arial" w:hAnsi="Arial Narrow" w:cs="Arial"/>
                      <w:sz w:val="18"/>
                      <w:szCs w:val="18"/>
                    </w:rPr>
                  </w:pPr>
                  <w:r w:rsidRPr="003A309E">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3A309E" w:rsidRDefault="00E8693D" w:rsidP="001B013B">
                  <w:pPr>
                    <w:spacing w:after="0" w:line="240" w:lineRule="auto"/>
                    <w:jc w:val="center"/>
                    <w:rPr>
                      <w:rFonts w:ascii="Arial Narrow" w:eastAsia="Arial" w:hAnsi="Arial Narrow" w:cs="Arial"/>
                      <w:sz w:val="18"/>
                      <w:szCs w:val="18"/>
                    </w:rPr>
                  </w:pPr>
                  <w:r w:rsidRPr="003A309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3A309E" w:rsidRDefault="00003761"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3A309E" w:rsidRDefault="00E8693D"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3A309E" w:rsidRDefault="00003761" w:rsidP="00003761">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20,722</w:t>
                  </w:r>
                  <w:r w:rsidR="00E8693D" w:rsidRPr="003A309E">
                    <w:rPr>
                      <w:rFonts w:ascii="Arial Narrow" w:eastAsia="Arial" w:hAnsi="Arial Narrow" w:cs="Arial"/>
                      <w:sz w:val="18"/>
                      <w:szCs w:val="18"/>
                    </w:rPr>
                    <w:t>,</w:t>
                  </w:r>
                  <w:r w:rsidRPr="003A309E">
                    <w:rPr>
                      <w:rFonts w:ascii="Arial Narrow" w:eastAsia="Arial" w:hAnsi="Arial Narrow" w:cs="Arial"/>
                      <w:sz w:val="18"/>
                      <w:szCs w:val="18"/>
                    </w:rPr>
                    <w:t>5</w:t>
                  </w:r>
                  <w:r w:rsidR="00E8693D" w:rsidRPr="003A309E">
                    <w:rPr>
                      <w:rFonts w:ascii="Arial Narrow" w:eastAsia="Arial" w:hAnsi="Arial Narrow" w:cs="Arial"/>
                      <w:sz w:val="18"/>
                      <w:szCs w:val="18"/>
                    </w:rPr>
                    <w:t>00.00</w:t>
                  </w:r>
                </w:p>
              </w:tc>
            </w:tr>
            <w:tr w:rsidR="003A309E" w:rsidRPr="003A309E"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3A309E" w:rsidRDefault="0084544D" w:rsidP="001B013B">
                  <w:pPr>
                    <w:spacing w:after="0" w:line="240" w:lineRule="auto"/>
                    <w:contextualSpacing/>
                    <w:rPr>
                      <w:rFonts w:ascii="Arial Narrow" w:eastAsia="Arial" w:hAnsi="Arial Narrow" w:cs="Arial"/>
                      <w:sz w:val="18"/>
                      <w:szCs w:val="18"/>
                    </w:rPr>
                  </w:pPr>
                  <w:r w:rsidRPr="003A309E">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3A309E" w:rsidRDefault="0084544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3A309E" w:rsidRDefault="0084544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3A309E" w:rsidRDefault="0084544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3A309E" w:rsidRDefault="0084544D"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3A309E" w:rsidRDefault="0084544D" w:rsidP="00E2188B">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6,500,000.00</w:t>
                  </w:r>
                </w:p>
              </w:tc>
            </w:tr>
            <w:tr w:rsidR="003A309E" w:rsidRPr="003A309E"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3A309E" w:rsidRDefault="00E8693D" w:rsidP="001B013B">
                  <w:pPr>
                    <w:spacing w:after="0" w:line="240" w:lineRule="auto"/>
                    <w:contextualSpacing/>
                    <w:rPr>
                      <w:rFonts w:ascii="Arial Narrow" w:eastAsia="Arial" w:hAnsi="Arial Narrow" w:cs="Arial"/>
                      <w:sz w:val="18"/>
                      <w:szCs w:val="18"/>
                    </w:rPr>
                  </w:pPr>
                  <w:r w:rsidRPr="003A309E">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3A309E" w:rsidRDefault="00E8693D"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3A309E" w:rsidRDefault="00E8693D" w:rsidP="00E2188B">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58,850,000.00</w:t>
                  </w:r>
                </w:p>
              </w:tc>
            </w:tr>
            <w:tr w:rsidR="003A309E" w:rsidRPr="003A309E"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3A309E" w:rsidRDefault="00396E68" w:rsidP="001B013B">
                  <w:pPr>
                    <w:spacing w:after="0" w:line="240" w:lineRule="auto"/>
                    <w:contextualSpacing/>
                    <w:rPr>
                      <w:rFonts w:ascii="Arial Narrow" w:eastAsia="Arial" w:hAnsi="Arial Narrow" w:cs="Arial"/>
                      <w:sz w:val="18"/>
                      <w:szCs w:val="18"/>
                    </w:rPr>
                  </w:pPr>
                  <w:r w:rsidRPr="003A309E">
                    <w:rPr>
                      <w:rFonts w:ascii="Arial Narrow" w:eastAsia="Arial" w:hAnsi="Arial Narrow" w:cs="Arial"/>
                      <w:sz w:val="18"/>
                      <w:szCs w:val="18"/>
                    </w:rPr>
                    <w:t>San</w:t>
                  </w:r>
                  <w:r w:rsidR="00F3686B" w:rsidRPr="003A309E">
                    <w:rPr>
                      <w:rFonts w:ascii="Arial Narrow" w:eastAsia="Arial" w:hAnsi="Arial Narrow" w:cs="Arial"/>
                      <w:sz w:val="18"/>
                      <w:szCs w:val="18"/>
                    </w:rPr>
                    <w:t xml:space="preserve"> </w:t>
                  </w:r>
                  <w:r w:rsidRPr="003A309E">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3A309E"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3A309E"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3A309E" w:rsidRDefault="00396E68"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3A309E" w:rsidRDefault="00396E68"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3A309E" w:rsidRDefault="00396E68" w:rsidP="00E2188B">
                  <w:pPr>
                    <w:spacing w:after="0" w:line="240" w:lineRule="auto"/>
                    <w:jc w:val="right"/>
                    <w:rPr>
                      <w:rFonts w:ascii="Arial Narrow" w:eastAsia="Arial" w:hAnsi="Arial Narrow" w:cs="Arial"/>
                      <w:sz w:val="18"/>
                      <w:szCs w:val="18"/>
                    </w:rPr>
                  </w:pPr>
                  <w:r w:rsidRPr="003A309E">
                    <w:rPr>
                      <w:rFonts w:ascii="Arial Narrow" w:eastAsia="Arial" w:hAnsi="Arial Narrow" w:cs="Arial"/>
                      <w:sz w:val="18"/>
                      <w:szCs w:val="18"/>
                    </w:rPr>
                    <w:t>7,500,000.00</w:t>
                  </w:r>
                </w:p>
              </w:tc>
            </w:tr>
            <w:tr w:rsidR="003A309E" w:rsidRPr="003A309E"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3A309E" w:rsidRDefault="00E8693D" w:rsidP="001B013B">
                  <w:pPr>
                    <w:spacing w:after="0" w:line="240" w:lineRule="auto"/>
                    <w:contextualSpacing/>
                    <w:rPr>
                      <w:rFonts w:ascii="Arial Narrow" w:eastAsia="Arial" w:hAnsi="Arial Narrow" w:cs="Arial"/>
                      <w:sz w:val="18"/>
                      <w:szCs w:val="18"/>
                    </w:rPr>
                  </w:pPr>
                  <w:r w:rsidRPr="003A309E">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3A309E" w:rsidRDefault="002D35FA"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3A309E" w:rsidRDefault="00E8693D"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3A309E" w:rsidRDefault="002D35FA"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25,485,000.00</w:t>
                  </w:r>
                </w:p>
              </w:tc>
            </w:tr>
            <w:tr w:rsidR="003A309E" w:rsidRPr="003A309E"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3A309E" w:rsidRDefault="00E8693D" w:rsidP="001B013B">
                  <w:pPr>
                    <w:spacing w:after="0" w:line="240" w:lineRule="auto"/>
                    <w:contextualSpacing/>
                    <w:rPr>
                      <w:rFonts w:ascii="Arial Narrow" w:eastAsia="Arial" w:hAnsi="Arial Narrow" w:cs="Arial"/>
                      <w:sz w:val="18"/>
                      <w:szCs w:val="18"/>
                    </w:rPr>
                  </w:pPr>
                  <w:r w:rsidRPr="003A309E">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3A309E" w:rsidRDefault="00E8693D"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3A309E" w:rsidRDefault="001D250C" w:rsidP="001B013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3A309E" w:rsidRDefault="00E8693D"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3A309E" w:rsidRDefault="001D250C" w:rsidP="00E2188B">
                  <w:pPr>
                    <w:spacing w:after="0" w:line="240" w:lineRule="auto"/>
                    <w:contextualSpacing/>
                    <w:jc w:val="right"/>
                    <w:rPr>
                      <w:rFonts w:ascii="Arial Narrow" w:eastAsia="Arial" w:hAnsi="Arial Narrow" w:cs="Arial"/>
                      <w:sz w:val="18"/>
                      <w:szCs w:val="18"/>
                    </w:rPr>
                  </w:pPr>
                  <w:r w:rsidRPr="003A309E">
                    <w:rPr>
                      <w:rFonts w:ascii="Arial Narrow" w:eastAsia="Arial" w:hAnsi="Arial Narrow" w:cs="Arial"/>
                      <w:sz w:val="18"/>
                      <w:szCs w:val="18"/>
                    </w:rPr>
                    <w:t>69,120,000.00</w:t>
                  </w:r>
                </w:p>
              </w:tc>
            </w:tr>
            <w:tr w:rsidR="003A309E" w:rsidRPr="003A309E"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3A309E" w:rsidRDefault="00E8693D" w:rsidP="001B013B">
                  <w:pPr>
                    <w:spacing w:after="0" w:line="240" w:lineRule="auto"/>
                    <w:contextualSpacing/>
                    <w:jc w:val="center"/>
                    <w:rPr>
                      <w:rFonts w:ascii="Arial Narrow" w:eastAsia="Arial" w:hAnsi="Arial Narrow" w:cs="Arial"/>
                      <w:b/>
                      <w:sz w:val="18"/>
                      <w:szCs w:val="18"/>
                    </w:rPr>
                  </w:pPr>
                  <w:r w:rsidRPr="003A309E">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3A309E" w:rsidRDefault="00E8693D" w:rsidP="001B013B">
                  <w:pPr>
                    <w:spacing w:after="0" w:line="240" w:lineRule="auto"/>
                    <w:contextualSpacing/>
                    <w:jc w:val="right"/>
                    <w:rPr>
                      <w:rFonts w:ascii="Arial Narrow" w:eastAsia="Arial" w:hAnsi="Arial Narrow" w:cs="Arial"/>
                      <w:b/>
                      <w:sz w:val="18"/>
                      <w:szCs w:val="18"/>
                    </w:rPr>
                  </w:pPr>
                  <w:r w:rsidRPr="003A309E">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3A309E" w:rsidRDefault="00F3686B" w:rsidP="001B013B">
                  <w:pPr>
                    <w:spacing w:after="0" w:line="240" w:lineRule="auto"/>
                    <w:contextualSpacing/>
                    <w:jc w:val="right"/>
                    <w:rPr>
                      <w:rFonts w:ascii="Arial Narrow" w:eastAsia="Arial" w:hAnsi="Arial Narrow" w:cs="Arial"/>
                      <w:b/>
                      <w:sz w:val="18"/>
                      <w:szCs w:val="18"/>
                    </w:rPr>
                  </w:pPr>
                  <w:r w:rsidRPr="003A309E">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3A309E" w:rsidRDefault="002D35FA" w:rsidP="00B66117">
                  <w:pPr>
                    <w:spacing w:after="0" w:line="240" w:lineRule="auto"/>
                    <w:contextualSpacing/>
                    <w:jc w:val="right"/>
                    <w:rPr>
                      <w:rFonts w:ascii="Arial Narrow" w:eastAsia="Arial" w:hAnsi="Arial Narrow" w:cs="Arial"/>
                      <w:b/>
                      <w:sz w:val="18"/>
                      <w:szCs w:val="18"/>
                    </w:rPr>
                  </w:pPr>
                  <w:r w:rsidRPr="003A309E">
                    <w:rPr>
                      <w:rFonts w:ascii="Arial Narrow" w:eastAsia="Arial" w:hAnsi="Arial Narrow" w:cs="Arial"/>
                      <w:b/>
                      <w:sz w:val="18"/>
                      <w:szCs w:val="18"/>
                    </w:rPr>
                    <w:t>1</w:t>
                  </w:r>
                  <w:r w:rsidR="00B66117" w:rsidRPr="003A309E">
                    <w:rPr>
                      <w:rFonts w:ascii="Arial Narrow" w:eastAsia="Arial" w:hAnsi="Arial Narrow" w:cs="Arial"/>
                      <w:b/>
                      <w:sz w:val="18"/>
                      <w:szCs w:val="18"/>
                    </w:rPr>
                    <w:t>44</w:t>
                  </w:r>
                  <w:r w:rsidRPr="003A309E">
                    <w:rPr>
                      <w:rFonts w:ascii="Arial Narrow" w:eastAsia="Arial" w:hAnsi="Arial Narrow" w:cs="Arial"/>
                      <w:b/>
                      <w:sz w:val="18"/>
                      <w:szCs w:val="18"/>
                    </w:rPr>
                    <w:t>,</w:t>
                  </w:r>
                  <w:r w:rsidR="00B66117" w:rsidRPr="003A309E">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3A309E" w:rsidRDefault="00F3686B" w:rsidP="001B013B">
                  <w:pPr>
                    <w:spacing w:after="0" w:line="240" w:lineRule="auto"/>
                    <w:contextualSpacing/>
                    <w:jc w:val="right"/>
                    <w:rPr>
                      <w:rFonts w:ascii="Arial Narrow" w:eastAsia="Arial" w:hAnsi="Arial Narrow" w:cs="Arial"/>
                      <w:b/>
                      <w:sz w:val="18"/>
                      <w:szCs w:val="18"/>
                    </w:rPr>
                  </w:pPr>
                  <w:r w:rsidRPr="003A309E">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3A309E" w:rsidRDefault="002D35FA" w:rsidP="00B66117">
                  <w:pPr>
                    <w:spacing w:after="0" w:line="240" w:lineRule="auto"/>
                    <w:contextualSpacing/>
                    <w:jc w:val="right"/>
                    <w:rPr>
                      <w:rFonts w:ascii="Arial Narrow" w:eastAsia="Arial" w:hAnsi="Arial Narrow" w:cs="Arial"/>
                      <w:b/>
                      <w:sz w:val="18"/>
                      <w:szCs w:val="18"/>
                    </w:rPr>
                  </w:pPr>
                  <w:r w:rsidRPr="003A309E">
                    <w:rPr>
                      <w:rFonts w:ascii="Arial Narrow" w:eastAsia="Arial" w:hAnsi="Arial Narrow" w:cs="Arial"/>
                      <w:b/>
                      <w:sz w:val="18"/>
                      <w:szCs w:val="18"/>
                    </w:rPr>
                    <w:t>3</w:t>
                  </w:r>
                  <w:r w:rsidR="00B66117" w:rsidRPr="003A309E">
                    <w:rPr>
                      <w:rFonts w:ascii="Arial Narrow" w:eastAsia="Arial" w:hAnsi="Arial Narrow" w:cs="Arial"/>
                      <w:b/>
                      <w:sz w:val="18"/>
                      <w:szCs w:val="18"/>
                    </w:rPr>
                    <w:t>65</w:t>
                  </w:r>
                  <w:r w:rsidRPr="003A309E">
                    <w:rPr>
                      <w:rFonts w:ascii="Arial Narrow" w:eastAsia="Arial" w:hAnsi="Arial Narrow" w:cs="Arial"/>
                      <w:b/>
                      <w:sz w:val="18"/>
                      <w:szCs w:val="18"/>
                    </w:rPr>
                    <w:t>,</w:t>
                  </w:r>
                  <w:r w:rsidR="00B66117" w:rsidRPr="003A309E">
                    <w:rPr>
                      <w:rFonts w:ascii="Arial Narrow" w:eastAsia="Arial" w:hAnsi="Arial Narrow" w:cs="Arial"/>
                      <w:b/>
                      <w:sz w:val="18"/>
                      <w:szCs w:val="18"/>
                    </w:rPr>
                    <w:t>410</w:t>
                  </w:r>
                  <w:r w:rsidRPr="003A309E">
                    <w:rPr>
                      <w:rFonts w:ascii="Arial Narrow" w:eastAsia="Arial" w:hAnsi="Arial Narrow" w:cs="Arial"/>
                      <w:b/>
                      <w:sz w:val="18"/>
                      <w:szCs w:val="18"/>
                    </w:rPr>
                    <w:t>,</w:t>
                  </w:r>
                  <w:r w:rsidR="00B66117" w:rsidRPr="003A309E">
                    <w:rPr>
                      <w:rFonts w:ascii="Arial Narrow" w:eastAsia="Arial" w:hAnsi="Arial Narrow" w:cs="Arial"/>
                      <w:b/>
                      <w:sz w:val="18"/>
                      <w:szCs w:val="18"/>
                    </w:rPr>
                    <w:t>0</w:t>
                  </w:r>
                  <w:r w:rsidRPr="003A309E">
                    <w:rPr>
                      <w:rFonts w:ascii="Arial Narrow" w:eastAsia="Arial" w:hAnsi="Arial Narrow" w:cs="Arial"/>
                      <w:b/>
                      <w:sz w:val="18"/>
                      <w:szCs w:val="18"/>
                    </w:rPr>
                    <w:t>00.00</w:t>
                  </w:r>
                </w:p>
              </w:tc>
            </w:tr>
          </w:tbl>
          <w:p w14:paraId="6754AF3D" w14:textId="6162320F" w:rsidR="005247C6" w:rsidRPr="003A309E"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DSWD-FO</w:t>
            </w:r>
            <w:r w:rsidR="00F3686B" w:rsidRPr="003A309E">
              <w:rPr>
                <w:rFonts w:ascii="Arial" w:eastAsia="Arial" w:hAnsi="Arial" w:cs="Arial"/>
                <w:sz w:val="20"/>
                <w:szCs w:val="19"/>
              </w:rPr>
              <w:t xml:space="preserve"> </w:t>
            </w:r>
            <w:r w:rsidRPr="003A309E">
              <w:rPr>
                <w:rFonts w:ascii="Arial" w:eastAsia="Arial" w:hAnsi="Arial" w:cs="Arial"/>
                <w:sz w:val="20"/>
                <w:szCs w:val="19"/>
              </w:rPr>
              <w:t>NCR</w:t>
            </w:r>
            <w:r w:rsidR="00F3686B" w:rsidRPr="003A309E">
              <w:rPr>
                <w:rFonts w:ascii="Arial" w:eastAsia="Arial" w:hAnsi="Arial" w:cs="Arial"/>
                <w:sz w:val="20"/>
                <w:szCs w:val="19"/>
              </w:rPr>
              <w:t xml:space="preserve"> </w:t>
            </w:r>
            <w:r w:rsidRPr="003A309E">
              <w:rPr>
                <w:rFonts w:ascii="Arial" w:eastAsia="Arial" w:hAnsi="Arial" w:cs="Arial"/>
                <w:sz w:val="20"/>
                <w:szCs w:val="19"/>
              </w:rPr>
              <w:t>is</w:t>
            </w:r>
            <w:r w:rsidR="00F3686B" w:rsidRPr="003A309E">
              <w:rPr>
                <w:rFonts w:ascii="Arial" w:eastAsia="Arial" w:hAnsi="Arial" w:cs="Arial"/>
                <w:sz w:val="20"/>
                <w:szCs w:val="19"/>
              </w:rPr>
              <w:t xml:space="preserve"> </w:t>
            </w:r>
            <w:r w:rsidRPr="003A309E">
              <w:rPr>
                <w:rFonts w:ascii="Arial" w:eastAsia="Arial" w:hAnsi="Arial" w:cs="Arial"/>
                <w:sz w:val="20"/>
                <w:szCs w:val="19"/>
              </w:rPr>
              <w:t>continuously</w:t>
            </w:r>
            <w:r w:rsidR="00F3686B" w:rsidRPr="003A309E">
              <w:rPr>
                <w:rFonts w:ascii="Arial" w:eastAsia="Arial" w:hAnsi="Arial" w:cs="Arial"/>
                <w:sz w:val="20"/>
                <w:szCs w:val="19"/>
              </w:rPr>
              <w:t xml:space="preserve"> </w:t>
            </w:r>
            <w:r w:rsidRPr="003A309E">
              <w:rPr>
                <w:rFonts w:ascii="Arial" w:eastAsia="Arial" w:hAnsi="Arial" w:cs="Arial"/>
                <w:sz w:val="20"/>
                <w:szCs w:val="19"/>
              </w:rPr>
              <w:t>coordinating</w:t>
            </w:r>
            <w:r w:rsidR="00F3686B" w:rsidRPr="003A309E">
              <w:rPr>
                <w:rFonts w:ascii="Arial" w:eastAsia="Arial" w:hAnsi="Arial" w:cs="Arial"/>
                <w:sz w:val="20"/>
                <w:szCs w:val="19"/>
              </w:rPr>
              <w:t xml:space="preserve"> </w:t>
            </w:r>
            <w:r w:rsidRPr="003A309E">
              <w:rPr>
                <w:rFonts w:ascii="Arial" w:eastAsia="Arial" w:hAnsi="Arial" w:cs="Arial"/>
                <w:sz w:val="20"/>
                <w:szCs w:val="19"/>
              </w:rPr>
              <w:t>with</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Joint</w:t>
            </w:r>
            <w:r w:rsidR="00F3686B" w:rsidRPr="003A309E">
              <w:rPr>
                <w:rFonts w:ascii="Arial" w:eastAsia="Arial" w:hAnsi="Arial" w:cs="Arial"/>
                <w:sz w:val="20"/>
                <w:szCs w:val="19"/>
              </w:rPr>
              <w:t xml:space="preserve"> </w:t>
            </w:r>
            <w:r w:rsidRPr="003A309E">
              <w:rPr>
                <w:rFonts w:ascii="Arial" w:eastAsia="Arial" w:hAnsi="Arial" w:cs="Arial"/>
                <w:sz w:val="20"/>
                <w:szCs w:val="19"/>
              </w:rPr>
              <w:t>Task</w:t>
            </w:r>
            <w:r w:rsidR="00F3686B" w:rsidRPr="003A309E">
              <w:rPr>
                <w:rFonts w:ascii="Arial" w:eastAsia="Arial" w:hAnsi="Arial" w:cs="Arial"/>
                <w:sz w:val="20"/>
                <w:szCs w:val="19"/>
              </w:rPr>
              <w:t xml:space="preserve"> </w:t>
            </w:r>
            <w:r w:rsidRPr="003A309E">
              <w:rPr>
                <w:rFonts w:ascii="Arial" w:eastAsia="Arial" w:hAnsi="Arial" w:cs="Arial"/>
                <w:sz w:val="20"/>
                <w:szCs w:val="19"/>
              </w:rPr>
              <w:t>Force-National</w:t>
            </w:r>
            <w:r w:rsidR="00F3686B" w:rsidRPr="003A309E">
              <w:rPr>
                <w:rFonts w:ascii="Arial" w:eastAsia="Arial" w:hAnsi="Arial" w:cs="Arial"/>
                <w:sz w:val="20"/>
                <w:szCs w:val="19"/>
              </w:rPr>
              <w:t xml:space="preserve"> </w:t>
            </w:r>
            <w:r w:rsidRPr="003A309E">
              <w:rPr>
                <w:rFonts w:ascii="Arial" w:eastAsia="Arial" w:hAnsi="Arial" w:cs="Arial"/>
                <w:sz w:val="20"/>
                <w:szCs w:val="19"/>
              </w:rPr>
              <w:t>Capital</w:t>
            </w:r>
            <w:r w:rsidR="00F3686B" w:rsidRPr="003A309E">
              <w:rPr>
                <w:rFonts w:ascii="Arial" w:eastAsia="Arial" w:hAnsi="Arial" w:cs="Arial"/>
                <w:sz w:val="20"/>
                <w:szCs w:val="19"/>
              </w:rPr>
              <w:t xml:space="preserve"> </w:t>
            </w:r>
            <w:r w:rsidRPr="003A309E">
              <w:rPr>
                <w:rFonts w:ascii="Arial" w:eastAsia="Arial" w:hAnsi="Arial" w:cs="Arial"/>
                <w:sz w:val="20"/>
                <w:szCs w:val="19"/>
              </w:rPr>
              <w:t>Region</w:t>
            </w:r>
            <w:r w:rsidR="00F3686B" w:rsidRPr="003A309E">
              <w:rPr>
                <w:rFonts w:ascii="Arial" w:eastAsia="Arial" w:hAnsi="Arial" w:cs="Arial"/>
                <w:sz w:val="20"/>
                <w:szCs w:val="19"/>
              </w:rPr>
              <w:t xml:space="preserve"> </w:t>
            </w:r>
            <w:r w:rsidRPr="003A309E">
              <w:rPr>
                <w:rFonts w:ascii="Arial" w:eastAsia="Arial" w:hAnsi="Arial" w:cs="Arial"/>
                <w:sz w:val="20"/>
                <w:szCs w:val="19"/>
              </w:rPr>
              <w:t>(JTR-NCR)</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possible</w:t>
            </w:r>
            <w:r w:rsidR="00F3686B" w:rsidRPr="003A309E">
              <w:rPr>
                <w:rFonts w:ascii="Arial" w:eastAsia="Arial" w:hAnsi="Arial" w:cs="Arial"/>
                <w:sz w:val="20"/>
                <w:szCs w:val="19"/>
              </w:rPr>
              <w:t xml:space="preserve"> </w:t>
            </w:r>
            <w:r w:rsidRPr="003A309E">
              <w:rPr>
                <w:rFonts w:ascii="Arial" w:eastAsia="Arial" w:hAnsi="Arial" w:cs="Arial"/>
                <w:sz w:val="20"/>
                <w:szCs w:val="19"/>
              </w:rPr>
              <w:t>provision</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trucks/vehicles</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hauling</w:t>
            </w:r>
            <w:r w:rsidR="00F3686B" w:rsidRPr="003A309E">
              <w:rPr>
                <w:rFonts w:ascii="Arial" w:eastAsia="Arial" w:hAnsi="Arial" w:cs="Arial"/>
                <w:sz w:val="20"/>
                <w:szCs w:val="19"/>
              </w:rPr>
              <w:t xml:space="preserve"> </w:t>
            </w:r>
            <w:r w:rsidRPr="003A309E">
              <w:rPr>
                <w:rFonts w:ascii="Arial" w:eastAsia="Arial" w:hAnsi="Arial" w:cs="Arial"/>
                <w:sz w:val="20"/>
                <w:szCs w:val="19"/>
              </w:rPr>
              <w:t>and</w:t>
            </w:r>
            <w:r w:rsidR="00F3686B" w:rsidRPr="003A309E">
              <w:rPr>
                <w:rFonts w:ascii="Arial" w:eastAsia="Arial" w:hAnsi="Arial" w:cs="Arial"/>
                <w:sz w:val="20"/>
                <w:szCs w:val="19"/>
              </w:rPr>
              <w:t xml:space="preserve"> </w:t>
            </w:r>
            <w:r w:rsidRPr="003A309E">
              <w:rPr>
                <w:rFonts w:ascii="Arial" w:eastAsia="Arial" w:hAnsi="Arial" w:cs="Arial"/>
                <w:sz w:val="20"/>
                <w:szCs w:val="19"/>
              </w:rPr>
              <w:t>transport</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goods.</w:t>
            </w:r>
            <w:r w:rsidR="00F3686B" w:rsidRPr="003A309E">
              <w:rPr>
                <w:rFonts w:ascii="Arial" w:eastAsia="Arial" w:hAnsi="Arial" w:cs="Arial"/>
                <w:sz w:val="20"/>
                <w:szCs w:val="19"/>
              </w:rPr>
              <w:t xml:space="preserve"> </w:t>
            </w:r>
            <w:r w:rsidRPr="003A309E">
              <w:rPr>
                <w:rFonts w:ascii="Arial" w:eastAsia="Arial" w:hAnsi="Arial" w:cs="Arial"/>
                <w:sz w:val="20"/>
                <w:szCs w:val="19"/>
              </w:rPr>
              <w:t>In</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meantime,</w:t>
            </w:r>
            <w:r w:rsidR="00F3686B" w:rsidRPr="003A309E">
              <w:rPr>
                <w:rFonts w:ascii="Arial" w:eastAsia="Arial" w:hAnsi="Arial" w:cs="Arial"/>
                <w:sz w:val="20"/>
                <w:szCs w:val="19"/>
              </w:rPr>
              <w:t xml:space="preserve"> </w:t>
            </w:r>
            <w:r w:rsidRPr="003A309E">
              <w:rPr>
                <w:rFonts w:ascii="Arial" w:eastAsia="Arial" w:hAnsi="Arial" w:cs="Arial"/>
                <w:sz w:val="20"/>
                <w:szCs w:val="19"/>
              </w:rPr>
              <w:t>some</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LGUs</w:t>
            </w:r>
            <w:r w:rsidR="00F3686B" w:rsidRPr="003A309E">
              <w:rPr>
                <w:rFonts w:ascii="Arial" w:eastAsia="Arial" w:hAnsi="Arial" w:cs="Arial"/>
                <w:sz w:val="20"/>
                <w:szCs w:val="19"/>
              </w:rPr>
              <w:t xml:space="preserve"> </w:t>
            </w:r>
            <w:r w:rsidRPr="003A309E">
              <w:rPr>
                <w:rFonts w:ascii="Arial" w:eastAsia="Arial" w:hAnsi="Arial" w:cs="Arial"/>
                <w:sz w:val="20"/>
                <w:szCs w:val="19"/>
              </w:rPr>
              <w:t>have</w:t>
            </w:r>
            <w:r w:rsidR="00F3686B" w:rsidRPr="003A309E">
              <w:rPr>
                <w:rFonts w:ascii="Arial" w:eastAsia="Arial" w:hAnsi="Arial" w:cs="Arial"/>
                <w:sz w:val="20"/>
                <w:szCs w:val="19"/>
              </w:rPr>
              <w:t xml:space="preserve"> </w:t>
            </w:r>
            <w:r w:rsidRPr="003A309E">
              <w:rPr>
                <w:rFonts w:ascii="Arial" w:eastAsia="Arial" w:hAnsi="Arial" w:cs="Arial"/>
                <w:sz w:val="20"/>
                <w:szCs w:val="19"/>
              </w:rPr>
              <w:t>committed</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provide</w:t>
            </w:r>
            <w:r w:rsidR="00F3686B" w:rsidRPr="003A309E">
              <w:rPr>
                <w:rFonts w:ascii="Arial" w:eastAsia="Arial" w:hAnsi="Arial" w:cs="Arial"/>
                <w:sz w:val="20"/>
                <w:szCs w:val="19"/>
              </w:rPr>
              <w:t xml:space="preserve"> </w:t>
            </w:r>
            <w:r w:rsidRPr="003A309E">
              <w:rPr>
                <w:rFonts w:ascii="Arial" w:eastAsia="Arial" w:hAnsi="Arial" w:cs="Arial"/>
                <w:sz w:val="20"/>
                <w:szCs w:val="19"/>
              </w:rPr>
              <w:t>their</w:t>
            </w:r>
            <w:r w:rsidR="00F3686B" w:rsidRPr="003A309E">
              <w:rPr>
                <w:rFonts w:ascii="Arial" w:eastAsia="Arial" w:hAnsi="Arial" w:cs="Arial"/>
                <w:sz w:val="20"/>
                <w:szCs w:val="19"/>
              </w:rPr>
              <w:t xml:space="preserve"> </w:t>
            </w:r>
            <w:r w:rsidRPr="003A309E">
              <w:rPr>
                <w:rFonts w:ascii="Arial" w:eastAsia="Arial" w:hAnsi="Arial" w:cs="Arial"/>
                <w:sz w:val="20"/>
                <w:szCs w:val="19"/>
              </w:rPr>
              <w:t>own</w:t>
            </w:r>
            <w:r w:rsidR="00F3686B" w:rsidRPr="003A309E">
              <w:rPr>
                <w:rFonts w:ascii="Arial" w:eastAsia="Arial" w:hAnsi="Arial" w:cs="Arial"/>
                <w:sz w:val="20"/>
                <w:szCs w:val="19"/>
              </w:rPr>
              <w:t xml:space="preserve"> </w:t>
            </w:r>
            <w:r w:rsidRPr="003A309E">
              <w:rPr>
                <w:rFonts w:ascii="Arial" w:eastAsia="Arial" w:hAnsi="Arial" w:cs="Arial"/>
                <w:sz w:val="20"/>
                <w:szCs w:val="19"/>
              </w:rPr>
              <w:t>trucks/vehicles</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same</w:t>
            </w:r>
            <w:r w:rsidR="00F3686B" w:rsidRPr="003A309E">
              <w:rPr>
                <w:rFonts w:ascii="Arial" w:eastAsia="Arial" w:hAnsi="Arial" w:cs="Arial"/>
                <w:sz w:val="20"/>
                <w:szCs w:val="19"/>
              </w:rPr>
              <w:t xml:space="preserve"> </w:t>
            </w:r>
            <w:r w:rsidRPr="003A309E">
              <w:rPr>
                <w:rFonts w:ascii="Arial" w:eastAsia="Arial" w:hAnsi="Arial" w:cs="Arial"/>
                <w:sz w:val="20"/>
                <w:szCs w:val="19"/>
              </w:rPr>
              <w:t>purpose.</w:t>
            </w:r>
          </w:p>
          <w:p w14:paraId="36D3B3B1" w14:textId="0580EDF6" w:rsidR="00E8693D" w:rsidRPr="003A309E"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DSWD-FO</w:t>
            </w:r>
            <w:r w:rsidR="00F3686B" w:rsidRPr="003A309E">
              <w:rPr>
                <w:rFonts w:ascii="Arial" w:eastAsia="Arial" w:hAnsi="Arial" w:cs="Arial"/>
                <w:sz w:val="20"/>
                <w:szCs w:val="19"/>
              </w:rPr>
              <w:t xml:space="preserve"> </w:t>
            </w:r>
            <w:r w:rsidRPr="003A309E">
              <w:rPr>
                <w:rFonts w:ascii="Arial" w:eastAsia="Arial" w:hAnsi="Arial" w:cs="Arial"/>
                <w:sz w:val="20"/>
                <w:szCs w:val="19"/>
              </w:rPr>
              <w:t>NCR</w:t>
            </w:r>
            <w:r w:rsidR="00F3686B" w:rsidRPr="003A309E">
              <w:rPr>
                <w:rFonts w:ascii="Arial" w:eastAsia="Arial" w:hAnsi="Arial" w:cs="Arial"/>
                <w:sz w:val="20"/>
                <w:szCs w:val="19"/>
              </w:rPr>
              <w:t xml:space="preserve"> </w:t>
            </w:r>
            <w:r w:rsidRPr="003A309E">
              <w:rPr>
                <w:rFonts w:ascii="Arial" w:eastAsia="Arial" w:hAnsi="Arial" w:cs="Arial"/>
                <w:sz w:val="20"/>
                <w:szCs w:val="19"/>
              </w:rPr>
              <w:t>is</w:t>
            </w:r>
            <w:r w:rsidR="00F3686B" w:rsidRPr="003A309E">
              <w:rPr>
                <w:rFonts w:ascii="Arial" w:eastAsia="Arial" w:hAnsi="Arial" w:cs="Arial"/>
                <w:sz w:val="20"/>
                <w:szCs w:val="19"/>
              </w:rPr>
              <w:t xml:space="preserve"> </w:t>
            </w:r>
            <w:r w:rsidRPr="003A309E">
              <w:rPr>
                <w:rFonts w:ascii="Arial" w:eastAsia="Arial" w:hAnsi="Arial" w:cs="Arial"/>
                <w:sz w:val="20"/>
                <w:szCs w:val="19"/>
              </w:rPr>
              <w:t>continuously</w:t>
            </w:r>
            <w:r w:rsidR="00F3686B" w:rsidRPr="003A309E">
              <w:rPr>
                <w:rFonts w:ascii="Arial" w:eastAsia="Arial" w:hAnsi="Arial" w:cs="Arial"/>
                <w:sz w:val="20"/>
                <w:szCs w:val="19"/>
              </w:rPr>
              <w:t xml:space="preserve"> </w:t>
            </w:r>
            <w:r w:rsidRPr="003A309E">
              <w:rPr>
                <w:rFonts w:ascii="Arial" w:eastAsia="Arial" w:hAnsi="Arial" w:cs="Arial"/>
                <w:sz w:val="20"/>
                <w:szCs w:val="19"/>
              </w:rPr>
              <w:t>coordinating</w:t>
            </w:r>
            <w:r w:rsidR="00F3686B" w:rsidRPr="003A309E">
              <w:rPr>
                <w:rFonts w:ascii="Arial" w:eastAsia="Arial" w:hAnsi="Arial" w:cs="Arial"/>
                <w:sz w:val="20"/>
                <w:szCs w:val="19"/>
              </w:rPr>
              <w:t xml:space="preserve"> </w:t>
            </w:r>
            <w:r w:rsidRPr="003A309E">
              <w:rPr>
                <w:rFonts w:ascii="Arial" w:eastAsia="Arial" w:hAnsi="Arial" w:cs="Arial"/>
                <w:sz w:val="20"/>
                <w:szCs w:val="19"/>
              </w:rPr>
              <w:t>with</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Philippine</w:t>
            </w:r>
            <w:r w:rsidR="00F3686B" w:rsidRPr="003A309E">
              <w:rPr>
                <w:rFonts w:ascii="Arial" w:eastAsia="Arial" w:hAnsi="Arial" w:cs="Arial"/>
                <w:sz w:val="20"/>
                <w:szCs w:val="19"/>
              </w:rPr>
              <w:t xml:space="preserve"> </w:t>
            </w:r>
            <w:r w:rsidRPr="003A309E">
              <w:rPr>
                <w:rFonts w:ascii="Arial" w:eastAsia="Arial" w:hAnsi="Arial" w:cs="Arial"/>
                <w:sz w:val="20"/>
                <w:szCs w:val="19"/>
              </w:rPr>
              <w:t>National</w:t>
            </w:r>
            <w:r w:rsidR="00F3686B" w:rsidRPr="003A309E">
              <w:rPr>
                <w:rFonts w:ascii="Arial" w:eastAsia="Arial" w:hAnsi="Arial" w:cs="Arial"/>
                <w:sz w:val="20"/>
                <w:szCs w:val="19"/>
              </w:rPr>
              <w:t xml:space="preserve"> </w:t>
            </w:r>
            <w:r w:rsidRPr="003A309E">
              <w:rPr>
                <w:rFonts w:ascii="Arial" w:eastAsia="Arial" w:hAnsi="Arial" w:cs="Arial"/>
                <w:sz w:val="20"/>
                <w:szCs w:val="19"/>
              </w:rPr>
              <w:t>Police</w:t>
            </w:r>
            <w:r w:rsidR="00F3686B" w:rsidRPr="003A309E">
              <w:rPr>
                <w:rFonts w:ascii="Arial" w:eastAsia="Arial" w:hAnsi="Arial" w:cs="Arial"/>
                <w:sz w:val="20"/>
                <w:szCs w:val="19"/>
              </w:rPr>
              <w:t xml:space="preserve"> </w:t>
            </w:r>
            <w:r w:rsidRPr="003A309E">
              <w:rPr>
                <w:rFonts w:ascii="Arial" w:eastAsia="Arial" w:hAnsi="Arial" w:cs="Arial"/>
                <w:sz w:val="20"/>
                <w:szCs w:val="19"/>
              </w:rPr>
              <w:t>(PNP)</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their</w:t>
            </w:r>
            <w:r w:rsidR="00F3686B" w:rsidRPr="003A309E">
              <w:rPr>
                <w:rFonts w:ascii="Arial" w:eastAsia="Arial" w:hAnsi="Arial" w:cs="Arial"/>
                <w:sz w:val="20"/>
                <w:szCs w:val="19"/>
              </w:rPr>
              <w:t xml:space="preserve"> </w:t>
            </w:r>
            <w:r w:rsidRPr="003A309E">
              <w:rPr>
                <w:rFonts w:ascii="Arial" w:eastAsia="Arial" w:hAnsi="Arial" w:cs="Arial"/>
                <w:sz w:val="20"/>
                <w:szCs w:val="19"/>
              </w:rPr>
              <w:t>assistance</w:t>
            </w:r>
            <w:r w:rsidR="00F3686B" w:rsidRPr="003A309E">
              <w:rPr>
                <w:rFonts w:ascii="Arial" w:eastAsia="Arial" w:hAnsi="Arial" w:cs="Arial"/>
                <w:sz w:val="20"/>
                <w:szCs w:val="19"/>
              </w:rPr>
              <w:t xml:space="preserve"> </w:t>
            </w:r>
            <w:r w:rsidRPr="003A309E">
              <w:rPr>
                <w:rFonts w:ascii="Arial" w:eastAsia="Arial" w:hAnsi="Arial" w:cs="Arial"/>
                <w:sz w:val="20"/>
                <w:szCs w:val="19"/>
              </w:rPr>
              <w:t>t</w:t>
            </w:r>
            <w:r w:rsidR="005247C6" w:rsidRPr="003A309E">
              <w:rPr>
                <w:rFonts w:ascii="Arial" w:eastAsia="Arial" w:hAnsi="Arial" w:cs="Arial"/>
                <w:sz w:val="20"/>
                <w:szCs w:val="19"/>
              </w:rPr>
              <w:t>o</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ensure</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the</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safety</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and</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security</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during</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the</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hauling,</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transport,</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and</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unloading</w:t>
            </w:r>
            <w:r w:rsidR="00F3686B" w:rsidRPr="003A309E">
              <w:rPr>
                <w:rFonts w:ascii="Arial" w:eastAsia="Arial" w:hAnsi="Arial" w:cs="Arial"/>
                <w:sz w:val="20"/>
                <w:szCs w:val="19"/>
              </w:rPr>
              <w:t xml:space="preserve"> </w:t>
            </w:r>
            <w:r w:rsidR="005247C6"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2C4C6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582CC57B" w:rsidR="002C4C6C" w:rsidRPr="006B5F06" w:rsidRDefault="006B5F06" w:rsidP="002C4C6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B5F06">
              <w:rPr>
                <w:rFonts w:ascii="Arial" w:eastAsia="Arial" w:hAnsi="Arial" w:cs="Arial"/>
                <w:color w:val="0070C0"/>
                <w:sz w:val="20"/>
                <w:szCs w:val="19"/>
              </w:rPr>
              <w:t>24</w:t>
            </w:r>
            <w:r w:rsidR="002C4C6C" w:rsidRPr="006B5F06">
              <w:rPr>
                <w:rFonts w:ascii="Arial" w:eastAsia="Arial" w:hAnsi="Arial" w:cs="Arial"/>
                <w:color w:val="0070C0"/>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6B5F06" w:rsidRDefault="002C4C6C" w:rsidP="002C4C6C">
            <w:pPr>
              <w:pStyle w:val="ListParagraph"/>
              <w:numPr>
                <w:ilvl w:val="0"/>
                <w:numId w:val="3"/>
              </w:numPr>
              <w:jc w:val="both"/>
              <w:rPr>
                <w:rFonts w:ascii="Arial" w:eastAsia="Arial" w:hAnsi="Arial" w:cs="Arial"/>
                <w:color w:val="0070C0"/>
                <w:sz w:val="20"/>
                <w:szCs w:val="19"/>
              </w:rPr>
            </w:pPr>
            <w:r w:rsidRPr="006B5F06">
              <w:rPr>
                <w:rFonts w:ascii="Arial" w:eastAsia="Arial" w:hAnsi="Arial" w:cs="Arial"/>
                <w:color w:val="0070C0"/>
                <w:sz w:val="20"/>
                <w:szCs w:val="19"/>
              </w:rPr>
              <w:t>Monitoring of stockpile in the provinces and facilitate the processing of RIS.</w:t>
            </w:r>
          </w:p>
          <w:p w14:paraId="6F4EEFA7" w14:textId="77777777" w:rsidR="002C4C6C" w:rsidRPr="006B5F06" w:rsidRDefault="002C4C6C" w:rsidP="002C4C6C">
            <w:pPr>
              <w:pStyle w:val="ListParagraph"/>
              <w:numPr>
                <w:ilvl w:val="0"/>
                <w:numId w:val="3"/>
              </w:numPr>
              <w:jc w:val="both"/>
              <w:rPr>
                <w:rFonts w:ascii="Arial" w:eastAsia="Arial" w:hAnsi="Arial" w:cs="Arial"/>
                <w:color w:val="0070C0"/>
                <w:sz w:val="20"/>
                <w:szCs w:val="19"/>
              </w:rPr>
            </w:pPr>
            <w:r w:rsidRPr="006B5F06">
              <w:rPr>
                <w:rFonts w:ascii="Arial" w:eastAsia="Arial" w:hAnsi="Arial" w:cs="Arial"/>
                <w:color w:val="0070C0"/>
                <w:sz w:val="20"/>
                <w:szCs w:val="19"/>
              </w:rPr>
              <w:t>Continuous repacking of FFPs in the production hubs in the provinces.</w:t>
            </w:r>
          </w:p>
          <w:p w14:paraId="424CBBF9" w14:textId="77777777" w:rsidR="002C4C6C" w:rsidRPr="006B5F06" w:rsidRDefault="002C4C6C" w:rsidP="002C4C6C">
            <w:pPr>
              <w:pStyle w:val="ListParagraph"/>
              <w:numPr>
                <w:ilvl w:val="0"/>
                <w:numId w:val="3"/>
              </w:numPr>
              <w:jc w:val="both"/>
              <w:rPr>
                <w:rFonts w:ascii="Arial" w:eastAsia="Arial" w:hAnsi="Arial" w:cs="Arial"/>
                <w:color w:val="0070C0"/>
                <w:sz w:val="20"/>
                <w:szCs w:val="19"/>
              </w:rPr>
            </w:pPr>
            <w:r w:rsidRPr="006B5F06">
              <w:rPr>
                <w:rFonts w:ascii="Arial" w:eastAsia="Arial" w:hAnsi="Arial" w:cs="Arial"/>
                <w:color w:val="0070C0"/>
                <w:sz w:val="20"/>
                <w:szCs w:val="19"/>
              </w:rPr>
              <w:t>Coordination with SWAD staff and consolidation of provincial updates and reports</w:t>
            </w:r>
          </w:p>
          <w:p w14:paraId="14D4254A" w14:textId="77777777" w:rsidR="002C4C6C" w:rsidRPr="006B5F06" w:rsidRDefault="002C4C6C" w:rsidP="002C4C6C">
            <w:pPr>
              <w:pStyle w:val="ListParagraph"/>
              <w:numPr>
                <w:ilvl w:val="0"/>
                <w:numId w:val="3"/>
              </w:numPr>
              <w:jc w:val="both"/>
              <w:rPr>
                <w:rFonts w:ascii="Arial" w:eastAsia="Arial" w:hAnsi="Arial" w:cs="Arial"/>
                <w:color w:val="0070C0"/>
                <w:sz w:val="20"/>
                <w:szCs w:val="19"/>
              </w:rPr>
            </w:pPr>
            <w:r w:rsidRPr="006B5F06">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29A73597" w14:textId="77777777" w:rsidR="002C4C6C" w:rsidRPr="006B5F06" w:rsidRDefault="002C4C6C" w:rsidP="002C4C6C">
            <w:pPr>
              <w:pStyle w:val="ListParagraph"/>
              <w:numPr>
                <w:ilvl w:val="0"/>
                <w:numId w:val="3"/>
              </w:numPr>
              <w:jc w:val="both"/>
              <w:rPr>
                <w:rFonts w:ascii="Arial" w:eastAsia="Arial" w:hAnsi="Arial" w:cs="Arial"/>
                <w:color w:val="0070C0"/>
                <w:sz w:val="20"/>
                <w:szCs w:val="19"/>
              </w:rPr>
            </w:pPr>
            <w:r w:rsidRPr="006B5F06">
              <w:rPr>
                <w:rFonts w:ascii="Arial" w:eastAsia="Arial" w:hAnsi="Arial" w:cs="Arial"/>
                <w:color w:val="0070C0"/>
                <w:sz w:val="20"/>
                <w:szCs w:val="19"/>
              </w:rPr>
              <w:t>DSWD-FO CAR personnel rendered duty at the CRDRRMC Emergency Operations Center and Incident Command Post.</w:t>
            </w:r>
          </w:p>
          <w:p w14:paraId="0EBFB40E" w14:textId="77777777" w:rsidR="002C4C6C" w:rsidRPr="006B5F06" w:rsidRDefault="002C4C6C" w:rsidP="002C4C6C">
            <w:pPr>
              <w:pStyle w:val="ListParagraph"/>
              <w:numPr>
                <w:ilvl w:val="0"/>
                <w:numId w:val="3"/>
              </w:numPr>
              <w:jc w:val="both"/>
              <w:rPr>
                <w:rFonts w:ascii="Arial" w:eastAsia="Arial" w:hAnsi="Arial" w:cs="Arial"/>
                <w:color w:val="0070C0"/>
                <w:sz w:val="20"/>
                <w:szCs w:val="19"/>
              </w:rPr>
            </w:pPr>
            <w:r w:rsidRPr="006B5F06">
              <w:rPr>
                <w:rFonts w:ascii="Arial" w:eastAsia="Arial" w:hAnsi="Arial" w:cs="Arial"/>
                <w:color w:val="0070C0"/>
                <w:sz w:val="20"/>
                <w:szCs w:val="19"/>
              </w:rPr>
              <w:t>Continuous coordination with DRMB and NRLMB on the disaster operations concerns such as technical assistance, guidance and facilitation of logistical concerns and needs</w:t>
            </w:r>
          </w:p>
          <w:p w14:paraId="6B6B3A86" w14:textId="0C0AC403" w:rsidR="002C4C6C" w:rsidRPr="006B5F06" w:rsidRDefault="002C4C6C" w:rsidP="002C4C6C">
            <w:pPr>
              <w:pStyle w:val="ListParagraph"/>
              <w:numPr>
                <w:ilvl w:val="0"/>
                <w:numId w:val="3"/>
              </w:numPr>
              <w:jc w:val="both"/>
              <w:rPr>
                <w:rFonts w:ascii="Arial" w:eastAsia="Arial" w:hAnsi="Arial" w:cs="Arial"/>
                <w:color w:val="0070C0"/>
                <w:sz w:val="20"/>
                <w:szCs w:val="19"/>
              </w:rPr>
            </w:pPr>
            <w:r w:rsidRPr="006B5F06">
              <w:rPr>
                <w:rFonts w:ascii="Arial" w:eastAsia="Arial" w:hAnsi="Arial" w:cs="Arial"/>
                <w:color w:val="0070C0"/>
                <w:sz w:val="20"/>
                <w:szCs w:val="19"/>
              </w:rPr>
              <w:t>Rendered 24/7 duty at the DSWD-FO CAR Emergency Operations Center.</w:t>
            </w:r>
          </w:p>
          <w:p w14:paraId="140E50FA" w14:textId="77777777" w:rsidR="003A309E" w:rsidRPr="006B5F06" w:rsidRDefault="003A309E" w:rsidP="003A309E">
            <w:pPr>
              <w:pStyle w:val="ListParagraph"/>
              <w:ind w:left="360"/>
              <w:jc w:val="both"/>
              <w:rPr>
                <w:rFonts w:ascii="Arial" w:eastAsia="Arial" w:hAnsi="Arial" w:cs="Arial"/>
                <w:color w:val="0070C0"/>
                <w:sz w:val="20"/>
                <w:szCs w:val="19"/>
              </w:rPr>
            </w:pPr>
          </w:p>
          <w:p w14:paraId="25DD0179" w14:textId="0DEFEF1F" w:rsidR="002C4C6C" w:rsidRPr="006B5F06" w:rsidRDefault="002C4C6C" w:rsidP="003A309E">
            <w:pPr>
              <w:widowControl/>
              <w:autoSpaceDE w:val="0"/>
              <w:autoSpaceDN w:val="0"/>
              <w:adjustRightInd w:val="0"/>
              <w:contextualSpacing/>
              <w:jc w:val="both"/>
              <w:rPr>
                <w:rFonts w:ascii="Arial" w:eastAsia="Arial" w:hAnsi="Arial" w:cs="Arial"/>
                <w:b/>
                <w:color w:val="0070C0"/>
                <w:sz w:val="20"/>
                <w:szCs w:val="19"/>
              </w:rPr>
            </w:pPr>
            <w:r w:rsidRPr="006B5F06">
              <w:rPr>
                <w:rFonts w:ascii="Arial" w:eastAsia="Arial" w:hAnsi="Arial" w:cs="Arial"/>
                <w:b/>
                <w:color w:val="0070C0"/>
                <w:sz w:val="20"/>
                <w:szCs w:val="19"/>
              </w:rPr>
              <w:t>Social Amelioration Program (SAP)</w:t>
            </w:r>
          </w:p>
          <w:p w14:paraId="2A8E3941" w14:textId="0D325562" w:rsidR="002C4C6C" w:rsidRPr="006B5F06"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B5F06">
              <w:rPr>
                <w:rFonts w:ascii="Arial" w:eastAsia="Arial" w:hAnsi="Arial" w:cs="Arial"/>
                <w:color w:val="0070C0"/>
                <w:sz w:val="20"/>
                <w:szCs w:val="19"/>
              </w:rPr>
              <w:t xml:space="preserve">A total of </w:t>
            </w:r>
            <w:r w:rsidR="006B5F06">
              <w:rPr>
                <w:rFonts w:ascii="Arial" w:eastAsia="Arial" w:hAnsi="Arial" w:cs="Arial"/>
                <w:b/>
                <w:bCs/>
                <w:color w:val="0070C0"/>
                <w:sz w:val="20"/>
                <w:szCs w:val="19"/>
              </w:rPr>
              <w:t>294,716</w:t>
            </w:r>
            <w:r w:rsidRPr="006B5F06">
              <w:rPr>
                <w:rFonts w:ascii="Arial" w:eastAsia="Arial" w:hAnsi="Arial" w:cs="Arial"/>
                <w:b/>
                <w:bCs/>
                <w:color w:val="0070C0"/>
                <w:sz w:val="20"/>
                <w:szCs w:val="19"/>
              </w:rPr>
              <w:t xml:space="preserve"> </w:t>
            </w:r>
            <w:r w:rsidRPr="006B5F06">
              <w:rPr>
                <w:rFonts w:ascii="Arial" w:eastAsia="Arial" w:hAnsi="Arial" w:cs="Arial"/>
                <w:color w:val="0070C0"/>
                <w:sz w:val="20"/>
                <w:szCs w:val="19"/>
              </w:rPr>
              <w:t xml:space="preserve">actual beneficiaries received SAP assistance amounting to a total of </w:t>
            </w:r>
            <w:r w:rsidRPr="006B5F06">
              <w:rPr>
                <w:rFonts w:ascii="Arial" w:eastAsia="Arial" w:hAnsi="Arial" w:cs="Arial"/>
                <w:b/>
                <w:bCs/>
                <w:color w:val="0070C0"/>
                <w:sz w:val="20"/>
                <w:szCs w:val="19"/>
              </w:rPr>
              <w:t>₱</w:t>
            </w:r>
            <w:r w:rsidR="006B5F06">
              <w:rPr>
                <w:rFonts w:ascii="Arial" w:eastAsia="Arial" w:hAnsi="Arial" w:cs="Arial"/>
                <w:b/>
                <w:bCs/>
                <w:color w:val="0070C0"/>
                <w:sz w:val="20"/>
                <w:szCs w:val="19"/>
              </w:rPr>
              <w:t>1,537,045,750.00.</w:t>
            </w:r>
          </w:p>
          <w:p w14:paraId="2D37323B" w14:textId="77777777" w:rsidR="002C4C6C" w:rsidRPr="006B5F06"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B5F06">
              <w:rPr>
                <w:rFonts w:ascii="Arial" w:eastAsia="Arial" w:hAnsi="Arial" w:cs="Arial"/>
                <w:color w:val="0070C0"/>
                <w:sz w:val="20"/>
                <w:szCs w:val="19"/>
              </w:rPr>
              <w:t>Facilitate transfer of funds to LGUs with supplemental proposals for Social Amelioration Program (SAP). Transferred funds to (37) municipalities submitted their supplemental proposals.</w:t>
            </w:r>
          </w:p>
          <w:p w14:paraId="398EBD14" w14:textId="77777777" w:rsidR="002C4C6C" w:rsidRPr="006B5F06"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B5F06">
              <w:rPr>
                <w:rFonts w:ascii="Arial" w:eastAsia="Arial" w:hAnsi="Arial" w:cs="Arial"/>
                <w:color w:val="0070C0"/>
                <w:sz w:val="20"/>
                <w:szCs w:val="19"/>
              </w:rPr>
              <w:t xml:space="preserve">Monitoring of Social Amelioration Program (SAP) pay-outs to the LGUs with </w:t>
            </w:r>
            <w:r w:rsidRPr="006B5F06">
              <w:rPr>
                <w:rFonts w:ascii="Arial" w:eastAsia="Arial" w:hAnsi="Arial" w:cs="Arial"/>
                <w:color w:val="0070C0"/>
                <w:sz w:val="20"/>
                <w:szCs w:val="19"/>
              </w:rPr>
              <w:lastRenderedPageBreak/>
              <w:t>supplemental proposals</w:t>
            </w:r>
          </w:p>
          <w:p w14:paraId="33F87239" w14:textId="77777777" w:rsidR="002C4C6C" w:rsidRPr="006B5F06"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B5F06">
              <w:rPr>
                <w:rFonts w:ascii="Arial" w:eastAsia="Arial" w:hAnsi="Arial" w:cs="Arial"/>
                <w:color w:val="0070C0"/>
                <w:sz w:val="20"/>
                <w:szCs w:val="19"/>
              </w:rPr>
              <w:t>Monitor the completion of Social Amelioration Program (SAP) encoding in the provinces. The RICTU made an offline encoding system to help in the encoding of SAC forms in the provinces and presented to LGUs through video conference.</w:t>
            </w:r>
          </w:p>
          <w:p w14:paraId="5D42B2E5" w14:textId="77777777" w:rsidR="002C4C6C" w:rsidRPr="006B5F06"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6B5F06">
              <w:rPr>
                <w:rFonts w:ascii="Arial" w:eastAsia="Arial" w:hAnsi="Arial" w:cs="Arial"/>
                <w:color w:val="0070C0"/>
                <w:sz w:val="20"/>
                <w:szCs w:val="19"/>
              </w:rPr>
              <w:t>Responded to Social Amelioration Program (SAP) grievances and concerns.</w:t>
            </w:r>
          </w:p>
        </w:tc>
      </w:tr>
    </w:tbl>
    <w:p w14:paraId="2A25DA55" w14:textId="77777777" w:rsidR="003A309E" w:rsidRDefault="003A309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C62C1E0" w:rsidR="00826794" w:rsidRPr="008E21EA" w:rsidRDefault="00E2249E" w:rsidP="00D9304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8E21EA">
              <w:rPr>
                <w:rFonts w:ascii="Arial" w:eastAsia="Arial" w:hAnsi="Arial" w:cs="Arial"/>
                <w:sz w:val="20"/>
                <w:szCs w:val="19"/>
              </w:rPr>
              <w:t>21</w:t>
            </w:r>
            <w:r w:rsidR="00010B62" w:rsidRPr="008E21EA">
              <w:rPr>
                <w:rFonts w:ascii="Arial" w:eastAsia="Arial" w:hAnsi="Arial" w:cs="Arial"/>
                <w:sz w:val="20"/>
                <w:szCs w:val="19"/>
              </w:rPr>
              <w:t xml:space="preserve"> </w:t>
            </w:r>
            <w:r w:rsidR="00980666"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837938"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880678" w14:textId="35338743" w:rsidR="001A1A8C" w:rsidRPr="008E21EA" w:rsidRDefault="001A1A8C" w:rsidP="002F0045">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 xml:space="preserve">As part of the RDRRMC1 and IATF – EID operations against COVID-19, </w:t>
            </w:r>
            <w:r w:rsidR="00D9304E" w:rsidRPr="008E21EA">
              <w:rPr>
                <w:rFonts w:ascii="Arial" w:eastAsia="Arial" w:hAnsi="Arial" w:cs="Arial"/>
                <w:sz w:val="20"/>
                <w:szCs w:val="19"/>
              </w:rPr>
              <w:t xml:space="preserve">Ms. Juvynel E. Angelito, Mr. Walruz G. Baradi, </w:t>
            </w:r>
            <w:r w:rsidRPr="008E21EA">
              <w:rPr>
                <w:rFonts w:ascii="Arial" w:eastAsia="Arial" w:hAnsi="Arial" w:cs="Arial"/>
                <w:sz w:val="20"/>
                <w:szCs w:val="19"/>
              </w:rPr>
              <w:t xml:space="preserve">Mr. </w:t>
            </w:r>
            <w:r w:rsidR="00E23D0F" w:rsidRPr="008E21EA">
              <w:rPr>
                <w:rFonts w:ascii="Arial" w:eastAsia="Arial" w:hAnsi="Arial" w:cs="Arial"/>
                <w:sz w:val="20"/>
                <w:szCs w:val="19"/>
              </w:rPr>
              <w:t xml:space="preserve">Joshua John G. Jimenez, </w:t>
            </w:r>
            <w:r w:rsidR="00D9304E" w:rsidRPr="008E21EA">
              <w:rPr>
                <w:rFonts w:ascii="Arial" w:eastAsia="Arial" w:hAnsi="Arial" w:cs="Arial"/>
                <w:sz w:val="20"/>
                <w:szCs w:val="19"/>
              </w:rPr>
              <w:t xml:space="preserve">and </w:t>
            </w:r>
            <w:r w:rsidR="00E23D0F" w:rsidRPr="008E21EA">
              <w:rPr>
                <w:rFonts w:ascii="Arial" w:eastAsia="Arial" w:hAnsi="Arial" w:cs="Arial"/>
                <w:sz w:val="20"/>
                <w:szCs w:val="19"/>
              </w:rPr>
              <w:t xml:space="preserve">Mr. </w:t>
            </w:r>
            <w:r w:rsidRPr="008E21EA">
              <w:rPr>
                <w:rFonts w:ascii="Arial" w:eastAsia="Arial" w:hAnsi="Arial" w:cs="Arial"/>
                <w:sz w:val="20"/>
                <w:szCs w:val="19"/>
              </w:rPr>
              <w:t xml:space="preserve">Gerald M. Castillo, </w:t>
            </w:r>
            <w:r w:rsidR="00E23D0F" w:rsidRPr="008E21EA">
              <w:rPr>
                <w:rFonts w:ascii="Arial" w:eastAsia="Arial" w:hAnsi="Arial" w:cs="Arial"/>
                <w:sz w:val="20"/>
                <w:szCs w:val="19"/>
              </w:rPr>
              <w:t xml:space="preserve">and </w:t>
            </w:r>
            <w:r w:rsidRPr="008E21EA">
              <w:rPr>
                <w:rFonts w:ascii="Arial" w:eastAsia="Arial" w:hAnsi="Arial" w:cs="Arial"/>
                <w:sz w:val="20"/>
                <w:szCs w:val="19"/>
              </w:rPr>
              <w:t xml:space="preserve">Mr. Walruz G. Baradi are continuously rendering duty as Regional Incident Management Team (RIMT) members at 2F, OCD RO 1 Bldg., Aguila Road, Sevilla, City of San Fernando, La Union while Mr. </w:t>
            </w:r>
            <w:r w:rsidR="00D9304E" w:rsidRPr="008E21EA">
              <w:rPr>
                <w:rFonts w:ascii="Arial" w:eastAsia="Arial" w:hAnsi="Arial" w:cs="Arial"/>
                <w:sz w:val="20"/>
                <w:szCs w:val="19"/>
              </w:rPr>
              <w:t>Chester Paul G. Lazo</w:t>
            </w:r>
            <w:r w:rsidRPr="008E21EA">
              <w:rPr>
                <w:rFonts w:ascii="Arial" w:eastAsia="Arial" w:hAnsi="Arial" w:cs="Arial"/>
                <w:sz w:val="20"/>
                <w:szCs w:val="19"/>
              </w:rPr>
              <w:t xml:space="preserve"> renders duty at the RDRRMC1 – EOC. </w:t>
            </w:r>
          </w:p>
          <w:p w14:paraId="57646107" w14:textId="62F2CE78" w:rsidR="00B26AAD" w:rsidRPr="008E21EA" w:rsidRDefault="00F448D3" w:rsidP="002F0045">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Monitoring</w:t>
            </w:r>
            <w:r w:rsidR="00F3686B" w:rsidRPr="008E21EA">
              <w:rPr>
                <w:rFonts w:ascii="Arial" w:eastAsia="Arial" w:hAnsi="Arial" w:cs="Arial"/>
                <w:sz w:val="20"/>
                <w:szCs w:val="19"/>
              </w:rPr>
              <w:t xml:space="preserve"> </w:t>
            </w:r>
            <w:r w:rsidRPr="008E21EA">
              <w:rPr>
                <w:rFonts w:ascii="Arial" w:eastAsia="Arial" w:hAnsi="Arial" w:cs="Arial"/>
                <w:sz w:val="20"/>
                <w:szCs w:val="19"/>
              </w:rPr>
              <w:t>and</w:t>
            </w:r>
            <w:r w:rsidR="00F3686B" w:rsidRPr="008E21EA">
              <w:rPr>
                <w:rFonts w:ascii="Arial" w:eastAsia="Arial" w:hAnsi="Arial" w:cs="Arial"/>
                <w:sz w:val="20"/>
                <w:szCs w:val="19"/>
              </w:rPr>
              <w:t xml:space="preserve"> </w:t>
            </w:r>
            <w:r w:rsidRPr="008E21EA">
              <w:rPr>
                <w:rFonts w:ascii="Arial" w:eastAsia="Arial" w:hAnsi="Arial" w:cs="Arial"/>
                <w:sz w:val="20"/>
                <w:szCs w:val="19"/>
              </w:rPr>
              <w:t>updating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Status</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Regional</w:t>
            </w:r>
            <w:r w:rsidR="00F3686B" w:rsidRPr="008E21EA">
              <w:rPr>
                <w:rFonts w:ascii="Arial" w:eastAsia="Arial" w:hAnsi="Arial" w:cs="Arial"/>
                <w:sz w:val="20"/>
                <w:szCs w:val="19"/>
              </w:rPr>
              <w:t xml:space="preserve"> </w:t>
            </w:r>
            <w:r w:rsidRPr="008E21EA">
              <w:rPr>
                <w:rFonts w:ascii="Arial" w:eastAsia="Arial" w:hAnsi="Arial" w:cs="Arial"/>
                <w:sz w:val="20"/>
                <w:szCs w:val="19"/>
              </w:rPr>
              <w:t>Treatment</w:t>
            </w:r>
            <w:r w:rsidR="00F3686B" w:rsidRPr="008E21EA">
              <w:rPr>
                <w:rFonts w:ascii="Arial" w:eastAsia="Arial" w:hAnsi="Arial" w:cs="Arial"/>
                <w:sz w:val="20"/>
                <w:szCs w:val="19"/>
              </w:rPr>
              <w:t xml:space="preserve"> </w:t>
            </w:r>
            <w:r w:rsidRPr="008E21EA">
              <w:rPr>
                <w:rFonts w:ascii="Arial" w:eastAsia="Arial" w:hAnsi="Arial" w:cs="Arial"/>
                <w:sz w:val="20"/>
                <w:szCs w:val="19"/>
              </w:rPr>
              <w:t>and</w:t>
            </w:r>
            <w:r w:rsidR="00F3686B" w:rsidRPr="008E21EA">
              <w:rPr>
                <w:rFonts w:ascii="Arial" w:eastAsia="Arial" w:hAnsi="Arial" w:cs="Arial"/>
                <w:sz w:val="20"/>
                <w:szCs w:val="19"/>
              </w:rPr>
              <w:t xml:space="preserve"> </w:t>
            </w:r>
            <w:r w:rsidRPr="008E21EA">
              <w:rPr>
                <w:rFonts w:ascii="Arial" w:eastAsia="Arial" w:hAnsi="Arial" w:cs="Arial"/>
                <w:sz w:val="20"/>
                <w:szCs w:val="19"/>
              </w:rPr>
              <w:t>Monitoring</w:t>
            </w:r>
            <w:r w:rsidR="00F3686B" w:rsidRPr="008E21EA">
              <w:rPr>
                <w:rFonts w:ascii="Arial" w:eastAsia="Arial" w:hAnsi="Arial" w:cs="Arial"/>
                <w:sz w:val="20"/>
                <w:szCs w:val="19"/>
              </w:rPr>
              <w:t xml:space="preserve"> </w:t>
            </w:r>
            <w:r w:rsidRPr="008E21EA">
              <w:rPr>
                <w:rFonts w:ascii="Arial" w:eastAsia="Arial" w:hAnsi="Arial" w:cs="Arial"/>
                <w:sz w:val="20"/>
                <w:szCs w:val="19"/>
              </w:rPr>
              <w:t>Facilities,</w:t>
            </w:r>
            <w:r w:rsidR="00F3686B" w:rsidRPr="008E21EA">
              <w:rPr>
                <w:rFonts w:ascii="Arial" w:eastAsia="Arial" w:hAnsi="Arial" w:cs="Arial"/>
                <w:sz w:val="20"/>
                <w:szCs w:val="19"/>
              </w:rPr>
              <w:t xml:space="preserve"> </w:t>
            </w:r>
            <w:r w:rsidR="00980666" w:rsidRPr="008E21EA">
              <w:rPr>
                <w:rFonts w:ascii="Arial" w:eastAsia="Arial" w:hAnsi="Arial" w:cs="Arial"/>
                <w:sz w:val="20"/>
                <w:szCs w:val="19"/>
              </w:rPr>
              <w:t>Maps,</w:t>
            </w:r>
            <w:r w:rsidR="00F3686B" w:rsidRPr="008E21EA">
              <w:rPr>
                <w:rFonts w:ascii="Arial" w:eastAsia="Arial" w:hAnsi="Arial" w:cs="Arial"/>
                <w:sz w:val="20"/>
                <w:szCs w:val="19"/>
              </w:rPr>
              <w:t xml:space="preserve"> </w:t>
            </w:r>
            <w:r w:rsidRPr="008E21EA">
              <w:rPr>
                <w:rFonts w:ascii="Arial" w:eastAsia="Arial" w:hAnsi="Arial" w:cs="Arial"/>
                <w:sz w:val="20"/>
                <w:szCs w:val="19"/>
              </w:rPr>
              <w:t>COVID-19</w:t>
            </w:r>
            <w:r w:rsidR="00F3686B" w:rsidRPr="008E21EA">
              <w:rPr>
                <w:rFonts w:ascii="Arial" w:eastAsia="Arial" w:hAnsi="Arial" w:cs="Arial"/>
                <w:sz w:val="20"/>
                <w:szCs w:val="19"/>
              </w:rPr>
              <w:t xml:space="preserve"> </w:t>
            </w:r>
            <w:r w:rsidRPr="008E21EA">
              <w:rPr>
                <w:rFonts w:ascii="Arial" w:eastAsia="Arial" w:hAnsi="Arial" w:cs="Arial"/>
                <w:sz w:val="20"/>
                <w:szCs w:val="19"/>
              </w:rPr>
              <w:t>Daily</w:t>
            </w:r>
            <w:r w:rsidR="00F3686B" w:rsidRPr="008E21EA">
              <w:rPr>
                <w:rFonts w:ascii="Arial" w:eastAsia="Arial" w:hAnsi="Arial" w:cs="Arial"/>
                <w:sz w:val="20"/>
                <w:szCs w:val="19"/>
              </w:rPr>
              <w:t xml:space="preserve"> </w:t>
            </w:r>
            <w:r w:rsidRPr="008E21EA">
              <w:rPr>
                <w:rFonts w:ascii="Arial" w:eastAsia="Arial" w:hAnsi="Arial" w:cs="Arial"/>
                <w:sz w:val="20"/>
                <w:szCs w:val="19"/>
              </w:rPr>
              <w:t>Monitoring</w:t>
            </w:r>
            <w:r w:rsidR="00F3686B" w:rsidRPr="008E21EA">
              <w:rPr>
                <w:rFonts w:ascii="Arial" w:eastAsia="Arial" w:hAnsi="Arial" w:cs="Arial"/>
                <w:sz w:val="20"/>
                <w:szCs w:val="19"/>
              </w:rPr>
              <w:t xml:space="preserve"> </w:t>
            </w:r>
            <w:r w:rsidRPr="008E21EA">
              <w:rPr>
                <w:rFonts w:ascii="Arial" w:eastAsia="Arial" w:hAnsi="Arial" w:cs="Arial"/>
                <w:sz w:val="20"/>
                <w:szCs w:val="19"/>
              </w:rPr>
              <w:t>Report</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Region</w:t>
            </w:r>
            <w:r w:rsidR="00153898" w:rsidRPr="008E21EA">
              <w:rPr>
                <w:rFonts w:ascii="Arial" w:eastAsia="Arial" w:hAnsi="Arial" w:cs="Arial"/>
                <w:sz w:val="20"/>
                <w:szCs w:val="19"/>
              </w:rPr>
              <w:t>,</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and</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updating</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Incident</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Action</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Plan</w:t>
            </w:r>
            <w:r w:rsidR="00F3686B" w:rsidRPr="008E21EA">
              <w:rPr>
                <w:rFonts w:ascii="Arial" w:eastAsia="Arial" w:hAnsi="Arial" w:cs="Arial"/>
                <w:sz w:val="20"/>
                <w:szCs w:val="19"/>
              </w:rPr>
              <w:t xml:space="preserve"> </w:t>
            </w:r>
            <w:r w:rsidRPr="008E21EA">
              <w:rPr>
                <w:rFonts w:ascii="Arial" w:eastAsia="Arial" w:hAnsi="Arial" w:cs="Arial"/>
                <w:sz w:val="20"/>
                <w:szCs w:val="19"/>
              </w:rPr>
              <w:t>are</w:t>
            </w:r>
            <w:r w:rsidR="00F3686B" w:rsidRPr="008E21EA">
              <w:rPr>
                <w:rFonts w:ascii="Arial" w:eastAsia="Arial" w:hAnsi="Arial" w:cs="Arial"/>
                <w:sz w:val="20"/>
                <w:szCs w:val="19"/>
              </w:rPr>
              <w:t xml:space="preserve"> </w:t>
            </w:r>
            <w:r w:rsidRPr="008E21EA">
              <w:rPr>
                <w:rFonts w:ascii="Arial" w:eastAsia="Arial" w:hAnsi="Arial" w:cs="Arial"/>
                <w:sz w:val="20"/>
                <w:szCs w:val="19"/>
              </w:rPr>
              <w:t>continuously</w:t>
            </w:r>
            <w:r w:rsidR="00F3686B" w:rsidRPr="008E21EA">
              <w:rPr>
                <w:rFonts w:ascii="Arial" w:eastAsia="Arial" w:hAnsi="Arial" w:cs="Arial"/>
                <w:sz w:val="20"/>
                <w:szCs w:val="19"/>
              </w:rPr>
              <w:t xml:space="preserve"> </w:t>
            </w:r>
            <w:r w:rsidRPr="008E21EA">
              <w:rPr>
                <w:rFonts w:ascii="Arial" w:eastAsia="Arial" w:hAnsi="Arial" w:cs="Arial"/>
                <w:sz w:val="20"/>
                <w:szCs w:val="19"/>
              </w:rPr>
              <w:t>being</w:t>
            </w:r>
            <w:r w:rsidR="00F3686B" w:rsidRPr="008E21EA">
              <w:rPr>
                <w:rFonts w:ascii="Arial" w:eastAsia="Arial" w:hAnsi="Arial" w:cs="Arial"/>
                <w:sz w:val="20"/>
                <w:szCs w:val="19"/>
              </w:rPr>
              <w:t xml:space="preserve"> </w:t>
            </w:r>
            <w:r w:rsidRPr="008E21EA">
              <w:rPr>
                <w:rFonts w:ascii="Arial" w:eastAsia="Arial" w:hAnsi="Arial" w:cs="Arial"/>
                <w:sz w:val="20"/>
                <w:szCs w:val="19"/>
              </w:rPr>
              <w:t>conducted.</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Likewise,</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close</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coordi</w:t>
            </w:r>
            <w:r w:rsidR="009655DB" w:rsidRPr="008E21EA">
              <w:rPr>
                <w:rFonts w:ascii="Arial" w:eastAsia="Arial" w:hAnsi="Arial" w:cs="Arial"/>
                <w:sz w:val="20"/>
                <w:szCs w:val="19"/>
              </w:rPr>
              <w:t>nation</w:t>
            </w:r>
            <w:r w:rsidR="00F3686B" w:rsidRPr="008E21EA">
              <w:rPr>
                <w:rFonts w:ascii="Arial" w:eastAsia="Arial" w:hAnsi="Arial" w:cs="Arial"/>
                <w:sz w:val="20"/>
                <w:szCs w:val="19"/>
              </w:rPr>
              <w:t xml:space="preserve"> </w:t>
            </w:r>
            <w:r w:rsidR="009655DB"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009655DB" w:rsidRPr="008E21EA">
              <w:rPr>
                <w:rFonts w:ascii="Arial" w:eastAsia="Arial" w:hAnsi="Arial" w:cs="Arial"/>
                <w:sz w:val="20"/>
                <w:szCs w:val="19"/>
              </w:rPr>
              <w:t>the</w:t>
            </w:r>
            <w:r w:rsidR="00F3686B" w:rsidRPr="008E21EA">
              <w:rPr>
                <w:rFonts w:ascii="Arial" w:eastAsia="Arial" w:hAnsi="Arial" w:cs="Arial"/>
                <w:sz w:val="20"/>
                <w:szCs w:val="19"/>
              </w:rPr>
              <w:t xml:space="preserve"> </w:t>
            </w:r>
            <w:r w:rsidR="009655DB" w:rsidRPr="008E21EA">
              <w:rPr>
                <w:rFonts w:ascii="Arial" w:eastAsia="Arial" w:hAnsi="Arial" w:cs="Arial"/>
                <w:sz w:val="20"/>
                <w:szCs w:val="19"/>
              </w:rPr>
              <w:t>provincial</w:t>
            </w:r>
            <w:r w:rsidR="00F3686B" w:rsidRPr="008E21EA">
              <w:rPr>
                <w:rFonts w:ascii="Arial" w:eastAsia="Arial" w:hAnsi="Arial" w:cs="Arial"/>
                <w:sz w:val="20"/>
                <w:szCs w:val="19"/>
              </w:rPr>
              <w:t xml:space="preserve"> </w:t>
            </w:r>
            <w:r w:rsidR="009655DB" w:rsidRPr="008E21EA">
              <w:rPr>
                <w:rFonts w:ascii="Arial" w:eastAsia="Arial" w:hAnsi="Arial" w:cs="Arial"/>
                <w:sz w:val="20"/>
                <w:szCs w:val="19"/>
              </w:rPr>
              <w:t>IMTs</w:t>
            </w:r>
            <w:r w:rsidR="00CD7FA3" w:rsidRPr="008E21EA">
              <w:rPr>
                <w:rFonts w:ascii="Arial" w:eastAsia="Arial" w:hAnsi="Arial" w:cs="Arial"/>
                <w:sz w:val="20"/>
                <w:szCs w:val="19"/>
              </w:rPr>
              <w:t>,</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RIMT</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and</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other</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RDRRMC1</w:t>
            </w:r>
            <w:r w:rsidR="00F3686B" w:rsidRPr="008E21EA">
              <w:rPr>
                <w:rFonts w:ascii="Arial" w:eastAsia="Arial" w:hAnsi="Arial" w:cs="Arial"/>
                <w:sz w:val="20"/>
                <w:szCs w:val="19"/>
              </w:rPr>
              <w:t xml:space="preserve"> </w:t>
            </w:r>
            <w:r w:rsidR="00153898" w:rsidRPr="008E21EA">
              <w:rPr>
                <w:rFonts w:ascii="Arial" w:eastAsia="Arial" w:hAnsi="Arial" w:cs="Arial"/>
                <w:sz w:val="20"/>
                <w:szCs w:val="19"/>
              </w:rPr>
              <w:t>members</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is</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also</w:t>
            </w:r>
            <w:r w:rsidR="00B80B53" w:rsidRPr="008E21EA">
              <w:rPr>
                <w:rFonts w:ascii="Arial" w:eastAsia="Arial" w:hAnsi="Arial" w:cs="Arial"/>
                <w:sz w:val="20"/>
                <w:szCs w:val="19"/>
              </w:rPr>
              <w:t xml:space="preserve"> being</w:t>
            </w:r>
            <w:r w:rsidR="00F3686B" w:rsidRPr="008E21EA">
              <w:rPr>
                <w:rFonts w:ascii="Arial" w:eastAsia="Arial" w:hAnsi="Arial" w:cs="Arial"/>
                <w:sz w:val="20"/>
                <w:szCs w:val="19"/>
              </w:rPr>
              <w:t xml:space="preserve"> </w:t>
            </w:r>
            <w:r w:rsidR="00EF602D" w:rsidRPr="008E21EA">
              <w:rPr>
                <w:rFonts w:ascii="Arial" w:eastAsia="Arial" w:hAnsi="Arial" w:cs="Arial"/>
                <w:sz w:val="20"/>
                <w:szCs w:val="19"/>
              </w:rPr>
              <w:t>maintained</w:t>
            </w:r>
            <w:r w:rsidR="0077006F" w:rsidRPr="008E21EA">
              <w:rPr>
                <w:rFonts w:ascii="Arial" w:eastAsia="Arial" w:hAnsi="Arial" w:cs="Arial"/>
                <w:sz w:val="20"/>
                <w:szCs w:val="19"/>
              </w:rPr>
              <w:t xml:space="preserve"> for smooth operations in response to the COVID19 pandemic</w:t>
            </w:r>
            <w:r w:rsidR="00EF602D" w:rsidRPr="008E21EA">
              <w:rPr>
                <w:rFonts w:ascii="Arial" w:eastAsia="Arial" w:hAnsi="Arial" w:cs="Arial"/>
                <w:sz w:val="20"/>
                <w:szCs w:val="19"/>
              </w:rPr>
              <w:t>.</w:t>
            </w:r>
          </w:p>
          <w:p w14:paraId="308092C9" w14:textId="19A81E21" w:rsidR="007821EC" w:rsidRPr="008E21EA" w:rsidRDefault="007821EC" w:rsidP="007821EC">
            <w:pPr>
              <w:pStyle w:val="ListParagraph"/>
              <w:numPr>
                <w:ilvl w:val="0"/>
                <w:numId w:val="3"/>
              </w:numPr>
              <w:rPr>
                <w:rFonts w:ascii="Arial" w:eastAsia="Arial" w:hAnsi="Arial" w:cs="Arial"/>
                <w:sz w:val="20"/>
                <w:szCs w:val="19"/>
              </w:rPr>
            </w:pPr>
            <w:r w:rsidRPr="008E21EA">
              <w:rPr>
                <w:rFonts w:ascii="Arial" w:eastAsia="Arial" w:hAnsi="Arial" w:cs="Arial"/>
                <w:sz w:val="20"/>
                <w:szCs w:val="19"/>
              </w:rPr>
              <w:t>A total of 541</w:t>
            </w:r>
            <w:r w:rsidR="00DA402A" w:rsidRPr="008E21EA">
              <w:rPr>
                <w:rFonts w:ascii="Arial" w:eastAsia="Arial" w:hAnsi="Arial" w:cs="Arial"/>
                <w:sz w:val="20"/>
                <w:szCs w:val="19"/>
              </w:rPr>
              <w:t xml:space="preserve"> personnel are on-duty/deployed regionwide to conduct response operation and to monitor Social Amelioration Program (SAP) implementation in the region. </w:t>
            </w:r>
            <w:r w:rsidR="00D77766" w:rsidRPr="008E21EA">
              <w:rPr>
                <w:rFonts w:ascii="Arial" w:eastAsia="Arial" w:hAnsi="Arial" w:cs="Arial"/>
                <w:sz w:val="20"/>
                <w:szCs w:val="19"/>
              </w:rPr>
              <w:t>DSWD-</w:t>
            </w:r>
            <w:r w:rsidR="001A1A8C" w:rsidRPr="008E21EA">
              <w:rPr>
                <w:rFonts w:ascii="Arial" w:eastAsia="Arial" w:hAnsi="Arial" w:cs="Arial"/>
                <w:sz w:val="20"/>
                <w:szCs w:val="19"/>
              </w:rPr>
              <w:t>FO I</w:t>
            </w:r>
            <w:r w:rsidR="00556D1D" w:rsidRPr="008E21EA">
              <w:rPr>
                <w:rFonts w:ascii="Arial" w:eastAsia="Arial" w:hAnsi="Arial" w:cs="Arial"/>
                <w:sz w:val="20"/>
                <w:szCs w:val="19"/>
              </w:rPr>
              <w:t xml:space="preserve"> IMT is still operating in response to COVID-19 pandemic.</w:t>
            </w:r>
            <w:r w:rsidR="001A1A8C" w:rsidRPr="008E21EA">
              <w:rPr>
                <w:rFonts w:ascii="Arial" w:eastAsia="Arial" w:hAnsi="Arial" w:cs="Arial"/>
                <w:sz w:val="20"/>
                <w:szCs w:val="19"/>
              </w:rPr>
              <w:t xml:space="preserve"> </w:t>
            </w:r>
          </w:p>
          <w:p w14:paraId="6260B5A0" w14:textId="6C08A758" w:rsidR="00B872CC" w:rsidRDefault="007821EC" w:rsidP="0005637E">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DSWD FO I Responsible Official Marcelo Nicomedes J. Castillo and Incident Commander Anniely J. Ferrer participated in the special Management Committee (MANCOM) meeting through a video conference with DSWD Central Office and other Field Offices. Guidelines on Waitlisted and Guidelines on SAP Validation were discussed during the meeting.</w:t>
            </w:r>
          </w:p>
          <w:p w14:paraId="2308CE49" w14:textId="77777777" w:rsidR="003A309E" w:rsidRPr="008E21EA" w:rsidRDefault="003A309E" w:rsidP="003A309E">
            <w:pPr>
              <w:pStyle w:val="ListParagraph"/>
              <w:ind w:left="360"/>
              <w:jc w:val="both"/>
              <w:rPr>
                <w:rFonts w:ascii="Arial" w:eastAsia="Arial" w:hAnsi="Arial" w:cs="Arial"/>
                <w:sz w:val="20"/>
                <w:szCs w:val="19"/>
              </w:rPr>
            </w:pPr>
          </w:p>
          <w:p w14:paraId="7CAAFD40" w14:textId="71A65F18" w:rsidR="006B4E32" w:rsidRPr="008E21EA" w:rsidRDefault="008A723B" w:rsidP="00001A75">
            <w:pPr>
              <w:jc w:val="both"/>
              <w:rPr>
                <w:rFonts w:ascii="Arial" w:eastAsia="Arial" w:hAnsi="Arial" w:cs="Arial"/>
                <w:b/>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Pr="008E21EA">
              <w:rPr>
                <w:rFonts w:ascii="Arial" w:eastAsia="Arial" w:hAnsi="Arial" w:cs="Arial"/>
                <w:b/>
                <w:sz w:val="20"/>
                <w:szCs w:val="19"/>
              </w:rPr>
              <w:t>(SAP)</w:t>
            </w:r>
          </w:p>
          <w:p w14:paraId="5B093B52" w14:textId="35055551" w:rsidR="00F75B9A" w:rsidRPr="008E21EA" w:rsidRDefault="001008AC" w:rsidP="00DA402A">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A</w:t>
            </w:r>
            <w:r w:rsidR="00F3686B" w:rsidRPr="008E21EA">
              <w:rPr>
                <w:rFonts w:ascii="Arial" w:eastAsia="Arial" w:hAnsi="Arial" w:cs="Arial"/>
                <w:sz w:val="20"/>
                <w:szCs w:val="19"/>
              </w:rPr>
              <w:t xml:space="preserve"> </w:t>
            </w:r>
            <w:r w:rsidRPr="008E21EA">
              <w:rPr>
                <w:rFonts w:ascii="Arial" w:eastAsia="Arial" w:hAnsi="Arial" w:cs="Arial"/>
                <w:sz w:val="20"/>
                <w:szCs w:val="19"/>
              </w:rPr>
              <w:t>total</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b/>
                <w:sz w:val="20"/>
                <w:szCs w:val="19"/>
              </w:rPr>
              <w:t>₱</w:t>
            </w:r>
            <w:r w:rsidR="007821EC" w:rsidRPr="008E21EA">
              <w:rPr>
                <w:rFonts w:ascii="Arial" w:eastAsia="Arial" w:hAnsi="Arial" w:cs="Arial"/>
                <w:b/>
                <w:bCs/>
                <w:sz w:val="20"/>
                <w:szCs w:val="19"/>
                <w:lang w:val="en-US"/>
              </w:rPr>
              <w:t xml:space="preserve">4,255,471,000.00 </w:t>
            </w:r>
            <w:r w:rsidR="0008157E" w:rsidRPr="008E21EA">
              <w:rPr>
                <w:rFonts w:ascii="Arial" w:eastAsia="Arial" w:hAnsi="Arial" w:cs="Arial"/>
                <w:sz w:val="20"/>
                <w:szCs w:val="19"/>
              </w:rPr>
              <w:t>was</w:t>
            </w:r>
            <w:r w:rsidR="00F3686B" w:rsidRPr="008E21EA">
              <w:rPr>
                <w:rFonts w:ascii="Arial" w:eastAsia="Arial" w:hAnsi="Arial" w:cs="Arial"/>
                <w:sz w:val="20"/>
                <w:szCs w:val="19"/>
              </w:rPr>
              <w:t xml:space="preserve"> </w:t>
            </w:r>
            <w:r w:rsidRPr="008E21EA">
              <w:rPr>
                <w:rFonts w:ascii="Arial" w:eastAsia="Arial" w:hAnsi="Arial" w:cs="Arial"/>
                <w:sz w:val="20"/>
                <w:szCs w:val="19"/>
              </w:rPr>
              <w:t>paid</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007821EC" w:rsidRPr="008E21EA">
              <w:rPr>
                <w:rFonts w:ascii="Arial" w:eastAsia="Arial" w:hAnsi="Arial" w:cs="Arial"/>
                <w:b/>
                <w:bCs/>
                <w:sz w:val="20"/>
                <w:szCs w:val="19"/>
                <w:lang w:val="en-US"/>
              </w:rPr>
              <w:t>773,222</w:t>
            </w:r>
            <w:r w:rsidR="00DA402A" w:rsidRPr="008E21EA">
              <w:rPr>
                <w:rFonts w:ascii="Arial" w:eastAsia="Arial" w:hAnsi="Arial" w:cs="Arial"/>
                <w:b/>
                <w:bCs/>
                <w:sz w:val="20"/>
                <w:szCs w:val="19"/>
                <w:lang w:val="en-US"/>
              </w:rPr>
              <w:t xml:space="preserve"> </w:t>
            </w:r>
            <w:r w:rsidRPr="008E21EA">
              <w:rPr>
                <w:rFonts w:ascii="Arial" w:eastAsia="Arial" w:hAnsi="Arial" w:cs="Arial"/>
                <w:b/>
                <w:sz w:val="20"/>
                <w:szCs w:val="19"/>
              </w:rPr>
              <w:t>SAP</w:t>
            </w:r>
            <w:r w:rsidR="00F3686B" w:rsidRPr="008E21EA">
              <w:rPr>
                <w:rFonts w:ascii="Arial" w:eastAsia="Arial" w:hAnsi="Arial" w:cs="Arial"/>
                <w:b/>
                <w:sz w:val="20"/>
                <w:szCs w:val="19"/>
              </w:rPr>
              <w:t xml:space="preserve"> </w:t>
            </w:r>
            <w:r w:rsidRPr="008E21EA">
              <w:rPr>
                <w:rFonts w:ascii="Arial" w:eastAsia="Arial" w:hAnsi="Arial" w:cs="Arial"/>
                <w:b/>
                <w:sz w:val="20"/>
                <w:szCs w:val="19"/>
              </w:rPr>
              <w:t>beneficiaries</w:t>
            </w:r>
            <w:r w:rsidRPr="008E21EA">
              <w:rPr>
                <w:rFonts w:ascii="Arial" w:eastAsia="Arial" w:hAnsi="Arial" w:cs="Arial"/>
                <w:sz w:val="20"/>
                <w:szCs w:val="19"/>
              </w:rPr>
              <w:t>.</w:t>
            </w:r>
            <w:r w:rsidR="00FB1EAD" w:rsidRPr="008E21EA">
              <w:rPr>
                <w:rFonts w:ascii="Arial" w:eastAsia="Arial" w:hAnsi="Arial" w:cs="Arial"/>
                <w:sz w:val="20"/>
                <w:szCs w:val="19"/>
              </w:rPr>
              <w:t xml:space="preserve"> Of that amount, </w:t>
            </w:r>
            <w:r w:rsidR="00FB1EAD" w:rsidRPr="008E21EA">
              <w:rPr>
                <w:rFonts w:ascii="Arial" w:eastAsia="Arial" w:hAnsi="Arial" w:cs="Arial"/>
                <w:b/>
                <w:sz w:val="20"/>
                <w:szCs w:val="19"/>
              </w:rPr>
              <w:t>₱</w:t>
            </w:r>
            <w:r w:rsidR="00DA402A" w:rsidRPr="008E21EA">
              <w:rPr>
                <w:rFonts w:ascii="Arial" w:eastAsia="Arial" w:hAnsi="Arial" w:cs="Arial"/>
                <w:b/>
                <w:bCs/>
                <w:sz w:val="20"/>
                <w:szCs w:val="19"/>
                <w:lang w:val="en-ZA"/>
              </w:rPr>
              <w:t xml:space="preserve">3,599,227,500.00 </w:t>
            </w:r>
            <w:r w:rsidR="001A1A8C" w:rsidRPr="008E21EA">
              <w:rPr>
                <w:rFonts w:ascii="Arial" w:eastAsia="Arial" w:hAnsi="Arial" w:cs="Arial"/>
                <w:sz w:val="20"/>
                <w:szCs w:val="19"/>
              </w:rPr>
              <w:t xml:space="preserve">or </w:t>
            </w:r>
            <w:r w:rsidR="007821EC" w:rsidRPr="008E21EA">
              <w:rPr>
                <w:rFonts w:ascii="Arial" w:eastAsia="Arial" w:hAnsi="Arial" w:cs="Arial"/>
                <w:b/>
                <w:bCs/>
                <w:sz w:val="20"/>
                <w:szCs w:val="19"/>
                <w:lang w:val="en-ZA"/>
              </w:rPr>
              <w:t>84.58</w:t>
            </w:r>
            <w:r w:rsidR="00FA0F5D" w:rsidRPr="008E21EA">
              <w:rPr>
                <w:rFonts w:ascii="Arial" w:eastAsia="Arial" w:hAnsi="Arial" w:cs="Arial"/>
                <w:b/>
                <w:bCs/>
                <w:sz w:val="20"/>
                <w:szCs w:val="19"/>
                <w:lang w:val="en-ZA"/>
              </w:rPr>
              <w:t xml:space="preserve">% </w:t>
            </w:r>
            <w:r w:rsidR="00FB1EAD" w:rsidRPr="008E21EA">
              <w:rPr>
                <w:rFonts w:ascii="Arial" w:eastAsia="Arial" w:hAnsi="Arial" w:cs="Arial"/>
                <w:sz w:val="20"/>
                <w:szCs w:val="19"/>
              </w:rPr>
              <w:t xml:space="preserve">were fully paid to </w:t>
            </w:r>
            <w:r w:rsidR="00DA402A" w:rsidRPr="008E21EA">
              <w:rPr>
                <w:rFonts w:ascii="Arial" w:eastAsia="Arial" w:hAnsi="Arial" w:cs="Arial"/>
                <w:b/>
                <w:bCs/>
                <w:sz w:val="20"/>
                <w:szCs w:val="19"/>
                <w:lang w:val="en-ZA"/>
              </w:rPr>
              <w:t xml:space="preserve">654,405 </w:t>
            </w:r>
            <w:r w:rsidR="00FB1EAD" w:rsidRPr="008E21EA">
              <w:rPr>
                <w:rFonts w:ascii="Arial" w:eastAsia="Arial" w:hAnsi="Arial" w:cs="Arial"/>
                <w:sz w:val="20"/>
                <w:szCs w:val="19"/>
              </w:rPr>
              <w:t xml:space="preserve">SAP beneficiaries in </w:t>
            </w:r>
            <w:r w:rsidR="00010B62" w:rsidRPr="008E21EA">
              <w:rPr>
                <w:rFonts w:ascii="Arial" w:eastAsia="Arial" w:hAnsi="Arial" w:cs="Arial"/>
                <w:b/>
                <w:sz w:val="20"/>
                <w:szCs w:val="19"/>
              </w:rPr>
              <w:t>10</w:t>
            </w:r>
            <w:r w:rsidR="00DA402A" w:rsidRPr="008E21EA">
              <w:rPr>
                <w:rFonts w:ascii="Arial" w:eastAsia="Arial" w:hAnsi="Arial" w:cs="Arial"/>
                <w:b/>
                <w:sz w:val="20"/>
                <w:szCs w:val="19"/>
              </w:rPr>
              <w:t>9</w:t>
            </w:r>
            <w:r w:rsidR="00FB1EAD" w:rsidRPr="008E21EA">
              <w:rPr>
                <w:rFonts w:ascii="Arial" w:eastAsia="Arial" w:hAnsi="Arial" w:cs="Arial"/>
                <w:sz w:val="20"/>
                <w:szCs w:val="19"/>
              </w:rPr>
              <w:t xml:space="preserve"> cities/municipalities</w:t>
            </w:r>
            <w:r w:rsidR="005C3B50" w:rsidRPr="008E21EA">
              <w:rPr>
                <w:rFonts w:ascii="Arial" w:eastAsia="Arial" w:hAnsi="Arial" w:cs="Arial"/>
                <w:sz w:val="20"/>
                <w:szCs w:val="19"/>
              </w:rPr>
              <w:t>.</w:t>
            </w:r>
          </w:p>
          <w:p w14:paraId="2C8C88B1" w14:textId="6B22C7F0" w:rsidR="00DA19CC" w:rsidRPr="008E21EA" w:rsidRDefault="00FB1EAD" w:rsidP="00DA402A">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 xml:space="preserve">The remaining </w:t>
            </w:r>
            <w:r w:rsidRPr="008E21EA">
              <w:rPr>
                <w:rFonts w:ascii="Arial" w:eastAsia="Arial" w:hAnsi="Arial" w:cs="Arial"/>
                <w:b/>
                <w:sz w:val="20"/>
                <w:szCs w:val="19"/>
              </w:rPr>
              <w:t>₱</w:t>
            </w:r>
            <w:r w:rsidR="007821EC" w:rsidRPr="008E21EA">
              <w:rPr>
                <w:rFonts w:ascii="Arial" w:eastAsia="Arial" w:hAnsi="Arial" w:cs="Arial"/>
                <w:b/>
                <w:sz w:val="20"/>
                <w:szCs w:val="19"/>
                <w:lang w:val="en-US"/>
              </w:rPr>
              <w:t>656,243,500.00 or 15.42</w:t>
            </w:r>
            <w:r w:rsidR="00DA402A" w:rsidRPr="008E21EA">
              <w:rPr>
                <w:rFonts w:ascii="Arial" w:eastAsia="Arial" w:hAnsi="Arial" w:cs="Arial"/>
                <w:b/>
                <w:sz w:val="20"/>
                <w:szCs w:val="19"/>
                <w:lang w:val="en-US"/>
              </w:rPr>
              <w:t>%</w:t>
            </w:r>
            <w:r w:rsidR="00FA0F5D" w:rsidRPr="008E21EA">
              <w:rPr>
                <w:rFonts w:ascii="Arial" w:eastAsia="Arial" w:hAnsi="Arial" w:cs="Arial"/>
                <w:b/>
                <w:sz w:val="20"/>
                <w:szCs w:val="19"/>
                <w:lang w:val="en-US"/>
              </w:rPr>
              <w:t xml:space="preserve"> </w:t>
            </w:r>
            <w:r w:rsidRPr="008E21EA">
              <w:rPr>
                <w:rFonts w:ascii="Arial" w:eastAsia="Arial" w:hAnsi="Arial" w:cs="Arial"/>
                <w:sz w:val="20"/>
                <w:szCs w:val="19"/>
              </w:rPr>
              <w:t xml:space="preserve">was paid-out to </w:t>
            </w:r>
            <w:r w:rsidR="007821EC" w:rsidRPr="008E21EA">
              <w:rPr>
                <w:rFonts w:ascii="Arial" w:eastAsia="Arial" w:hAnsi="Arial" w:cs="Arial"/>
                <w:b/>
                <w:sz w:val="20"/>
                <w:szCs w:val="19"/>
                <w:lang w:val="en-US"/>
              </w:rPr>
              <w:t xml:space="preserve">119,317 </w:t>
            </w:r>
            <w:r w:rsidR="00F75B9A" w:rsidRPr="008E21EA">
              <w:rPr>
                <w:rFonts w:ascii="Arial" w:eastAsia="Arial" w:hAnsi="Arial" w:cs="Arial"/>
                <w:b/>
                <w:sz w:val="20"/>
                <w:szCs w:val="19"/>
              </w:rPr>
              <w:t>SAP beneficiaries</w:t>
            </w:r>
            <w:r w:rsidR="00F75B9A" w:rsidRPr="008E21EA">
              <w:rPr>
                <w:rFonts w:ascii="Arial" w:eastAsia="Arial" w:hAnsi="Arial" w:cs="Arial"/>
                <w:sz w:val="20"/>
                <w:szCs w:val="19"/>
              </w:rPr>
              <w:t xml:space="preserve"> in </w:t>
            </w:r>
            <w:r w:rsidR="00FA0F5D" w:rsidRPr="008E21EA">
              <w:rPr>
                <w:rFonts w:ascii="Arial" w:eastAsia="Arial" w:hAnsi="Arial" w:cs="Arial"/>
                <w:b/>
                <w:sz w:val="20"/>
                <w:szCs w:val="19"/>
              </w:rPr>
              <w:t>1</w:t>
            </w:r>
            <w:r w:rsidR="00DA402A" w:rsidRPr="008E21EA">
              <w:rPr>
                <w:rFonts w:ascii="Arial" w:eastAsia="Arial" w:hAnsi="Arial" w:cs="Arial"/>
                <w:b/>
                <w:sz w:val="20"/>
                <w:szCs w:val="19"/>
              </w:rPr>
              <w:t>6</w:t>
            </w:r>
            <w:r w:rsidRPr="008E21EA">
              <w:rPr>
                <w:rFonts w:ascii="Arial" w:eastAsia="Arial" w:hAnsi="Arial" w:cs="Arial"/>
                <w:sz w:val="20"/>
                <w:szCs w:val="19"/>
              </w:rPr>
              <w:t xml:space="preserve"> cities/municipalities in the region. Payout is still ongoing in the </w:t>
            </w:r>
            <w:r w:rsidR="00D77766" w:rsidRPr="008E21EA">
              <w:rPr>
                <w:rFonts w:ascii="Arial" w:eastAsia="Arial" w:hAnsi="Arial" w:cs="Arial"/>
                <w:sz w:val="20"/>
                <w:szCs w:val="19"/>
              </w:rPr>
              <w:t>remaining cities/municipalities.</w:t>
            </w:r>
          </w:p>
          <w:p w14:paraId="3BC2908F" w14:textId="77777777" w:rsidR="009F6086" w:rsidRPr="008E21EA" w:rsidRDefault="009F6086" w:rsidP="009F6086">
            <w:pPr>
              <w:pStyle w:val="ListParagraph"/>
              <w:numPr>
                <w:ilvl w:val="0"/>
                <w:numId w:val="3"/>
              </w:numPr>
              <w:rPr>
                <w:rFonts w:ascii="Arial" w:eastAsia="Arial" w:hAnsi="Arial" w:cs="Arial"/>
                <w:sz w:val="20"/>
                <w:szCs w:val="19"/>
              </w:rPr>
            </w:pPr>
            <w:r w:rsidRPr="008E21EA">
              <w:rPr>
                <w:rFonts w:ascii="Arial" w:eastAsia="Arial" w:hAnsi="Arial" w:cs="Arial"/>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8E21EA" w:rsidRDefault="00B80B53" w:rsidP="00B80B53">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DSWD-</w:t>
            </w:r>
            <w:r w:rsidR="00D77766" w:rsidRPr="008E21EA">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8E21EA" w:rsidRDefault="00D9304E" w:rsidP="00B80B53">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C</w:t>
            </w:r>
            <w:r w:rsidR="00D77766" w:rsidRPr="008E21EA">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8E21EA" w:rsidRDefault="00D77766" w:rsidP="00B80B53">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 xml:space="preserve">IMT members also provided psychosocial support with the C/MOOs staff </w:t>
            </w:r>
            <w:r w:rsidR="00B80B53" w:rsidRPr="008E21EA">
              <w:rPr>
                <w:rFonts w:ascii="Arial" w:eastAsia="Arial" w:hAnsi="Arial" w:cs="Arial"/>
                <w:sz w:val="20"/>
                <w:szCs w:val="19"/>
              </w:rPr>
              <w:t>through</w:t>
            </w:r>
            <w:r w:rsidRPr="008E21EA">
              <w:rPr>
                <w:rFonts w:ascii="Arial" w:eastAsia="Arial" w:hAnsi="Arial" w:cs="Arial"/>
                <w:sz w:val="20"/>
                <w:szCs w:val="19"/>
              </w:rPr>
              <w:t xml:space="preserve"> phone calls and text messages to maintain their professional work ethics during SAP implementation activities.</w:t>
            </w:r>
          </w:p>
          <w:p w14:paraId="2C7D51D7" w14:textId="52BB8734" w:rsidR="00D77766" w:rsidRPr="008E21EA" w:rsidRDefault="00D77766" w:rsidP="00B80B53">
            <w:pPr>
              <w:pStyle w:val="ListParagraph"/>
              <w:numPr>
                <w:ilvl w:val="0"/>
                <w:numId w:val="3"/>
              </w:numPr>
              <w:jc w:val="both"/>
              <w:rPr>
                <w:rFonts w:ascii="Arial" w:eastAsia="Arial" w:hAnsi="Arial" w:cs="Arial"/>
                <w:sz w:val="20"/>
                <w:szCs w:val="19"/>
              </w:rPr>
            </w:pPr>
            <w:r w:rsidRPr="008E21EA">
              <w:rPr>
                <w:rFonts w:ascii="Arial" w:eastAsia="Arial" w:hAnsi="Arial" w:cs="Arial"/>
                <w:sz w:val="20"/>
                <w:szCs w:val="19"/>
              </w:rPr>
              <w:t>Post validation meetings relative to SAP implementation were also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6B36D5EB" w:rsidR="00614B2B" w:rsidRPr="00E66B2D" w:rsidRDefault="00462AC2" w:rsidP="002F7AE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81CDF2" w14:textId="7FF6C0B5" w:rsidR="008B5C67" w:rsidRPr="00E66B2D" w:rsidRDefault="008B5C67"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DSWD FO II Regional Director Fernando De Villa Jr. </w:t>
            </w:r>
            <w:r w:rsidR="004F04B1" w:rsidRPr="00E66B2D">
              <w:rPr>
                <w:rFonts w:ascii="Arial" w:eastAsia="Arial" w:hAnsi="Arial" w:cs="Arial"/>
                <w:sz w:val="20"/>
                <w:szCs w:val="19"/>
              </w:rPr>
              <w:t>conducted a strategic meeting on the status and updates of SAP implementation to determine and address challenges and issues of the program, presentation of initial results of validation using the tool thru KOBO App.</w:t>
            </w:r>
          </w:p>
          <w:p w14:paraId="004194F9" w14:textId="3C291A40" w:rsidR="004F04B1" w:rsidRPr="00E66B2D" w:rsidRDefault="004F0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provided 1,100 FFPs and 548 infant dry cereals to Dinapigue, Isabela amounting to ₱437,504.76 where priority will be given to those who were not able to receive SAP assistance.</w:t>
            </w:r>
          </w:p>
          <w:p w14:paraId="4A9D64F7" w14:textId="6B7846D0" w:rsidR="009164B1" w:rsidRPr="00E66B2D" w:rsidRDefault="00916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The Regional Resource Operation Section (RROS) of DSWD-FO II ensures the availability of FFPs and NFIs at any given time as need arises.</w:t>
            </w:r>
          </w:p>
          <w:p w14:paraId="5D6F24FE" w14:textId="7E241EC5"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lastRenderedPageBreak/>
              <w:t>Continuous monitoring of and inspection of the condition of FFPs</w:t>
            </w:r>
          </w:p>
          <w:p w14:paraId="4ABD6480" w14:textId="7FFEB14F"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Assigned FO II staffs to answer calls and received text through the grievance hotline.</w:t>
            </w:r>
          </w:p>
          <w:p w14:paraId="2B58BD32" w14:textId="77777777"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77777777" w:rsidR="008B5C67" w:rsidRPr="00E66B2D" w:rsidRDefault="008B5C67" w:rsidP="008B5C67">
            <w:pPr>
              <w:pStyle w:val="ListParagraph"/>
              <w:numPr>
                <w:ilvl w:val="0"/>
                <w:numId w:val="3"/>
              </w:numPr>
              <w:rPr>
                <w:rFonts w:ascii="Arial" w:eastAsia="Arial" w:hAnsi="Arial" w:cs="Arial"/>
                <w:sz w:val="20"/>
                <w:szCs w:val="19"/>
              </w:rPr>
            </w:pPr>
            <w:r w:rsidRPr="00E66B2D">
              <w:rPr>
                <w:rFonts w:ascii="Arial" w:eastAsia="Arial" w:hAnsi="Arial" w:cs="Arial"/>
                <w:sz w:val="20"/>
                <w:szCs w:val="19"/>
              </w:rPr>
              <w:t>Continuous coordination with LGUs for the submission of liquidation reports and list of left-outs.</w:t>
            </w:r>
          </w:p>
          <w:p w14:paraId="065EF099" w14:textId="002B993C"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E66B2D" w:rsidRDefault="004F6985" w:rsidP="00001A75">
            <w:pPr>
              <w:ind w:left="360"/>
              <w:contextualSpacing/>
              <w:jc w:val="both"/>
              <w:rPr>
                <w:rFonts w:ascii="Arial" w:eastAsia="Arial" w:hAnsi="Arial" w:cs="Arial"/>
                <w:sz w:val="20"/>
                <w:szCs w:val="19"/>
              </w:rPr>
            </w:pPr>
          </w:p>
          <w:p w14:paraId="227F2264" w14:textId="0669F815" w:rsidR="00614B2B" w:rsidRPr="00E66B2D" w:rsidRDefault="00614B2B" w:rsidP="00001A75">
            <w:pPr>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Pr="00E66B2D">
              <w:rPr>
                <w:rFonts w:ascii="Arial" w:eastAsia="Arial" w:hAnsi="Arial" w:cs="Arial"/>
                <w:b/>
                <w:sz w:val="20"/>
                <w:szCs w:val="19"/>
              </w:rPr>
              <w:t>(SAP)</w:t>
            </w:r>
          </w:p>
          <w:p w14:paraId="77A5DB69" w14:textId="135466F4" w:rsidR="00D15E18" w:rsidRPr="00E66B2D" w:rsidRDefault="00462AC2" w:rsidP="00462AC2">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lang w:bidi="en-US"/>
              </w:rPr>
              <w:t xml:space="preserve">561,342 </w:t>
            </w:r>
            <w:r w:rsidR="00B80B53" w:rsidRPr="00E66B2D">
              <w:rPr>
                <w:rFonts w:ascii="Arial" w:eastAsia="Arial" w:hAnsi="Arial" w:cs="Arial"/>
                <w:sz w:val="20"/>
                <w:szCs w:val="19"/>
              </w:rPr>
              <w:t>beneficiaries</w:t>
            </w:r>
            <w:r w:rsidR="00FA054E"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received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b/>
                <w:bCs/>
                <w:sz w:val="20"/>
                <w:szCs w:val="19"/>
              </w:rPr>
              <w:t>₱3,087,381,000.00</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indicating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b/>
                <w:sz w:val="20"/>
                <w:szCs w:val="19"/>
                <w:lang w:bidi="en-US"/>
              </w:rPr>
              <w:t>96.08</w:t>
            </w:r>
            <w:r w:rsidR="008B5C67" w:rsidRPr="00E66B2D">
              <w:rPr>
                <w:rFonts w:ascii="Arial" w:eastAsia="Arial" w:hAnsi="Arial" w:cs="Arial"/>
                <w:b/>
                <w:sz w:val="20"/>
                <w:szCs w:val="19"/>
                <w:lang w:bidi="en-US"/>
              </w:rPr>
              <w:t xml:space="preserve">% </w:t>
            </w:r>
            <w:r w:rsidR="00614B2B"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rate</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as</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5538F4" w:rsidRPr="00E66B2D">
              <w:rPr>
                <w:rFonts w:ascii="Arial" w:eastAsia="Arial" w:hAnsi="Arial" w:cs="Arial"/>
                <w:sz w:val="20"/>
                <w:szCs w:val="19"/>
              </w:rPr>
              <w:t>2</w:t>
            </w:r>
            <w:r w:rsidRPr="00E66B2D">
              <w:rPr>
                <w:rFonts w:ascii="Arial" w:eastAsia="Arial" w:hAnsi="Arial" w:cs="Arial"/>
                <w:sz w:val="20"/>
                <w:szCs w:val="19"/>
              </w:rPr>
              <w:t>2</w:t>
            </w:r>
            <w:r w:rsidR="008B5C67"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r w:rsidR="00EB5BD1" w:rsidRPr="00E66B2D">
              <w:rPr>
                <w:rFonts w:ascii="Arial" w:eastAsia="Arial" w:hAnsi="Arial" w:cs="Arial"/>
                <w:sz w:val="20"/>
                <w:szCs w:val="19"/>
              </w:rPr>
              <w:t>,</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12NN</w:t>
            </w:r>
            <w:r w:rsidR="00614B2B" w:rsidRPr="00E66B2D">
              <w:rPr>
                <w:rFonts w:ascii="Arial" w:eastAsia="Arial" w:hAnsi="Arial" w:cs="Arial"/>
                <w:sz w:val="20"/>
                <w:szCs w:val="19"/>
              </w:rPr>
              <w:t>.</w:t>
            </w:r>
          </w:p>
          <w:p w14:paraId="03F853F6" w14:textId="6E6C5E40" w:rsidR="00E06967" w:rsidRPr="00E66B2D" w:rsidRDefault="00462AC2" w:rsidP="002F0045">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70</w:t>
            </w:r>
            <w:r w:rsidR="00F3686B" w:rsidRPr="00E66B2D">
              <w:rPr>
                <w:rFonts w:ascii="Arial" w:eastAsia="Arial" w:hAnsi="Arial" w:cs="Arial"/>
                <w:b/>
                <w:sz w:val="20"/>
                <w:szCs w:val="19"/>
              </w:rPr>
              <w:t xml:space="preserve"> </w:t>
            </w:r>
            <w:r w:rsidR="00614B2B" w:rsidRPr="00E66B2D">
              <w:rPr>
                <w:rFonts w:ascii="Arial" w:eastAsia="Arial" w:hAnsi="Arial" w:cs="Arial"/>
                <w:b/>
                <w:sz w:val="20"/>
                <w:szCs w:val="19"/>
              </w:rPr>
              <w:t>LGUs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completely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all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target</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Fund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Utilization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Report.</w:t>
            </w:r>
          </w:p>
          <w:p w14:paraId="53ED839B" w14:textId="5D2A30F0" w:rsidR="00C37CF1" w:rsidRPr="00E66B2D" w:rsidRDefault="004F04B1" w:rsidP="008B5C67">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35</w:t>
            </w:r>
            <w:r w:rsidR="005538F4" w:rsidRPr="00E66B2D">
              <w:rPr>
                <w:rFonts w:ascii="Arial" w:eastAsia="Arial" w:hAnsi="Arial" w:cs="Arial"/>
                <w:b/>
                <w:sz w:val="20"/>
                <w:szCs w:val="19"/>
              </w:rPr>
              <w:t xml:space="preserve"> LGUs</w:t>
            </w:r>
            <w:r w:rsidR="005538F4" w:rsidRPr="00E66B2D">
              <w:rPr>
                <w:rFonts w:ascii="Arial" w:eastAsia="Arial" w:hAnsi="Arial" w:cs="Arial"/>
                <w:sz w:val="20"/>
                <w:szCs w:val="19"/>
              </w:rPr>
              <w:t xml:space="preserve"> have already submitted their liquidation reports for the SAP implementation.</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130160DE"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7CE3138" w:rsidR="00DF46E6" w:rsidRPr="003A309E" w:rsidRDefault="00335825" w:rsidP="006407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A309E">
              <w:rPr>
                <w:rFonts w:ascii="Arial" w:eastAsia="Arial" w:hAnsi="Arial" w:cs="Arial"/>
                <w:sz w:val="20"/>
                <w:szCs w:val="19"/>
              </w:rPr>
              <w:t>23</w:t>
            </w:r>
            <w:r w:rsidR="00A82497" w:rsidRPr="003A309E">
              <w:rPr>
                <w:rFonts w:ascii="Arial" w:eastAsia="Arial" w:hAnsi="Arial" w:cs="Arial"/>
                <w:sz w:val="20"/>
                <w:szCs w:val="19"/>
              </w:rPr>
              <w:t xml:space="preserve"> </w:t>
            </w:r>
            <w:r w:rsidR="0002031D" w:rsidRPr="003A309E">
              <w:rPr>
                <w:rFonts w:ascii="Arial" w:eastAsia="Arial" w:hAnsi="Arial" w:cs="Arial"/>
                <w:sz w:val="20"/>
                <w:szCs w:val="19"/>
              </w:rPr>
              <w:t>May</w:t>
            </w:r>
            <w:r w:rsidR="00F3686B" w:rsidRPr="003A309E">
              <w:rPr>
                <w:rFonts w:ascii="Arial" w:eastAsia="Arial" w:hAnsi="Arial" w:cs="Arial"/>
                <w:sz w:val="20"/>
                <w:szCs w:val="19"/>
              </w:rPr>
              <w:t xml:space="preserve"> </w:t>
            </w:r>
            <w:r w:rsidR="00DF46E6" w:rsidRPr="003A309E">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99AE011" w:rsidR="00A82497" w:rsidRPr="003A309E"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Served</w:t>
            </w:r>
            <w:r w:rsidR="00F3686B" w:rsidRPr="003A309E">
              <w:rPr>
                <w:rFonts w:ascii="Arial" w:eastAsia="Arial" w:hAnsi="Arial" w:cs="Arial"/>
                <w:sz w:val="20"/>
                <w:szCs w:val="19"/>
              </w:rPr>
              <w:t xml:space="preserve"> </w:t>
            </w:r>
            <w:r w:rsidR="00335825" w:rsidRPr="003A309E">
              <w:rPr>
                <w:rFonts w:ascii="Arial" w:eastAsia="Arial" w:hAnsi="Arial" w:cs="Arial"/>
                <w:b/>
                <w:sz w:val="20"/>
                <w:szCs w:val="19"/>
              </w:rPr>
              <w:t>2,610</w:t>
            </w:r>
            <w:r w:rsidR="00335825" w:rsidRPr="003A309E">
              <w:rPr>
                <w:rFonts w:ascii="Arial" w:eastAsia="Arial" w:hAnsi="Arial" w:cs="Arial"/>
                <w:b/>
                <w:i/>
                <w:sz w:val="20"/>
                <w:szCs w:val="19"/>
              </w:rPr>
              <w:t xml:space="preserve"> </w:t>
            </w:r>
            <w:r w:rsidRPr="003A309E">
              <w:rPr>
                <w:rFonts w:ascii="Arial" w:eastAsia="Arial" w:hAnsi="Arial" w:cs="Arial"/>
                <w:sz w:val="20"/>
                <w:szCs w:val="19"/>
              </w:rPr>
              <w:t>walk-in</w:t>
            </w:r>
            <w:r w:rsidR="00F3686B" w:rsidRPr="003A309E">
              <w:rPr>
                <w:rFonts w:ascii="Arial" w:eastAsia="Arial" w:hAnsi="Arial" w:cs="Arial"/>
                <w:sz w:val="20"/>
                <w:szCs w:val="19"/>
              </w:rPr>
              <w:t xml:space="preserve"> </w:t>
            </w:r>
            <w:r w:rsidRPr="003A309E">
              <w:rPr>
                <w:rFonts w:ascii="Arial" w:eastAsia="Arial" w:hAnsi="Arial" w:cs="Arial"/>
                <w:sz w:val="20"/>
                <w:szCs w:val="19"/>
              </w:rPr>
              <w:t>clients</w:t>
            </w:r>
            <w:r w:rsidR="00F3686B" w:rsidRPr="003A309E">
              <w:rPr>
                <w:rFonts w:ascii="Arial" w:eastAsia="Arial" w:hAnsi="Arial" w:cs="Arial"/>
                <w:sz w:val="20"/>
                <w:szCs w:val="19"/>
              </w:rPr>
              <w:t xml:space="preserve"> </w:t>
            </w:r>
            <w:r w:rsidRPr="003A309E">
              <w:rPr>
                <w:rFonts w:ascii="Arial" w:eastAsia="Arial" w:hAnsi="Arial" w:cs="Arial"/>
                <w:sz w:val="20"/>
                <w:szCs w:val="19"/>
              </w:rPr>
              <w:t>requesting</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assistance</w:t>
            </w:r>
            <w:r w:rsidR="00F3686B" w:rsidRPr="003A309E">
              <w:rPr>
                <w:rFonts w:ascii="Arial" w:eastAsia="Arial" w:hAnsi="Arial" w:cs="Arial"/>
                <w:sz w:val="20"/>
                <w:szCs w:val="19"/>
              </w:rPr>
              <w:t xml:space="preserve"> </w:t>
            </w:r>
            <w:r w:rsidRPr="003A309E">
              <w:rPr>
                <w:rFonts w:ascii="Arial" w:eastAsia="Arial" w:hAnsi="Arial" w:cs="Arial"/>
                <w:sz w:val="20"/>
                <w:szCs w:val="19"/>
              </w:rPr>
              <w:t>through</w:t>
            </w:r>
            <w:r w:rsidR="00F3686B" w:rsidRPr="003A309E">
              <w:rPr>
                <w:rFonts w:ascii="Arial" w:eastAsia="Arial" w:hAnsi="Arial" w:cs="Arial"/>
                <w:sz w:val="20"/>
                <w:szCs w:val="19"/>
              </w:rPr>
              <w:t xml:space="preserve"> </w:t>
            </w:r>
            <w:r w:rsidRPr="003A309E">
              <w:rPr>
                <w:rFonts w:ascii="Arial" w:eastAsia="Arial" w:hAnsi="Arial" w:cs="Arial"/>
                <w:sz w:val="20"/>
                <w:szCs w:val="19"/>
              </w:rPr>
              <w:t>AICS</w:t>
            </w:r>
            <w:r w:rsidR="00F3686B" w:rsidRPr="003A309E">
              <w:rPr>
                <w:rFonts w:ascii="Arial" w:eastAsia="Arial" w:hAnsi="Arial" w:cs="Arial"/>
                <w:sz w:val="20"/>
                <w:szCs w:val="19"/>
              </w:rPr>
              <w:t xml:space="preserve"> </w:t>
            </w:r>
            <w:r w:rsidRPr="003A309E">
              <w:rPr>
                <w:rFonts w:ascii="Arial" w:eastAsia="Arial" w:hAnsi="Arial" w:cs="Arial"/>
                <w:sz w:val="20"/>
                <w:szCs w:val="19"/>
              </w:rPr>
              <w:t>from</w:t>
            </w:r>
            <w:r w:rsidR="00F3686B" w:rsidRPr="003A309E">
              <w:rPr>
                <w:rFonts w:ascii="Arial" w:eastAsia="Arial" w:hAnsi="Arial" w:cs="Arial"/>
                <w:sz w:val="20"/>
                <w:szCs w:val="19"/>
              </w:rPr>
              <w:t xml:space="preserve"> </w:t>
            </w:r>
            <w:r w:rsidR="006B29CD" w:rsidRPr="003A309E">
              <w:rPr>
                <w:rFonts w:ascii="Arial" w:eastAsia="Arial" w:hAnsi="Arial" w:cs="Arial"/>
                <w:sz w:val="20"/>
                <w:szCs w:val="19"/>
              </w:rPr>
              <w:t>16</w:t>
            </w:r>
            <w:r w:rsidR="00F3686B" w:rsidRPr="003A309E">
              <w:rPr>
                <w:rFonts w:ascii="Arial" w:eastAsia="Arial" w:hAnsi="Arial" w:cs="Arial"/>
                <w:sz w:val="20"/>
                <w:szCs w:val="19"/>
              </w:rPr>
              <w:t xml:space="preserve"> </w:t>
            </w:r>
            <w:r w:rsidR="004F05ED" w:rsidRPr="003A309E">
              <w:rPr>
                <w:rFonts w:ascii="Arial" w:eastAsia="Arial" w:hAnsi="Arial" w:cs="Arial"/>
                <w:sz w:val="20"/>
                <w:szCs w:val="19"/>
              </w:rPr>
              <w:t>March</w:t>
            </w:r>
            <w:r w:rsidR="00F3686B" w:rsidRPr="003A309E">
              <w:rPr>
                <w:rFonts w:ascii="Arial" w:eastAsia="Arial" w:hAnsi="Arial" w:cs="Arial"/>
                <w:sz w:val="20"/>
                <w:szCs w:val="19"/>
              </w:rPr>
              <w:t xml:space="preserve"> </w:t>
            </w:r>
            <w:r w:rsidR="004F05ED" w:rsidRPr="003A309E">
              <w:rPr>
                <w:rFonts w:ascii="Arial" w:eastAsia="Arial" w:hAnsi="Arial" w:cs="Arial"/>
                <w:sz w:val="20"/>
                <w:szCs w:val="19"/>
              </w:rPr>
              <w:t>to</w:t>
            </w:r>
            <w:r w:rsidR="00F3686B" w:rsidRPr="003A309E">
              <w:rPr>
                <w:rFonts w:ascii="Arial" w:eastAsia="Arial" w:hAnsi="Arial" w:cs="Arial"/>
                <w:sz w:val="20"/>
                <w:szCs w:val="19"/>
              </w:rPr>
              <w:t xml:space="preserve"> </w:t>
            </w:r>
            <w:r w:rsidR="00335825" w:rsidRPr="003A309E">
              <w:rPr>
                <w:rFonts w:ascii="Arial" w:eastAsia="Arial" w:hAnsi="Arial" w:cs="Arial"/>
                <w:sz w:val="20"/>
                <w:szCs w:val="19"/>
              </w:rPr>
              <w:t>22</w:t>
            </w:r>
            <w:r w:rsidR="00F3686B" w:rsidRPr="003A309E">
              <w:rPr>
                <w:rFonts w:ascii="Arial" w:eastAsia="Arial" w:hAnsi="Arial" w:cs="Arial"/>
                <w:sz w:val="20"/>
                <w:szCs w:val="19"/>
              </w:rPr>
              <w:t xml:space="preserve"> </w:t>
            </w:r>
            <w:r w:rsidR="00A1771A" w:rsidRPr="003A309E">
              <w:rPr>
                <w:rFonts w:ascii="Arial" w:eastAsia="Arial" w:hAnsi="Arial" w:cs="Arial"/>
                <w:sz w:val="20"/>
                <w:szCs w:val="19"/>
              </w:rPr>
              <w:t>May</w:t>
            </w:r>
            <w:r w:rsidR="00F3686B" w:rsidRPr="003A309E">
              <w:rPr>
                <w:rFonts w:ascii="Arial" w:eastAsia="Arial" w:hAnsi="Arial" w:cs="Arial"/>
                <w:sz w:val="20"/>
                <w:szCs w:val="19"/>
              </w:rPr>
              <w:t xml:space="preserve"> </w:t>
            </w:r>
            <w:r w:rsidRPr="003A309E">
              <w:rPr>
                <w:rFonts w:ascii="Arial" w:eastAsia="Arial" w:hAnsi="Arial" w:cs="Arial"/>
                <w:sz w:val="20"/>
                <w:szCs w:val="19"/>
              </w:rPr>
              <w:t>2020</w:t>
            </w:r>
            <w:r w:rsidR="00F3686B" w:rsidRPr="003A309E">
              <w:rPr>
                <w:rFonts w:ascii="Arial" w:eastAsia="Arial" w:hAnsi="Arial" w:cs="Arial"/>
                <w:sz w:val="20"/>
                <w:szCs w:val="19"/>
              </w:rPr>
              <w:t xml:space="preserve"> </w:t>
            </w:r>
            <w:r w:rsidRPr="003A309E">
              <w:rPr>
                <w:rFonts w:ascii="Arial" w:eastAsia="Arial" w:hAnsi="Arial" w:cs="Arial"/>
                <w:sz w:val="20"/>
                <w:szCs w:val="19"/>
              </w:rPr>
              <w:t>amounting</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a</w:t>
            </w:r>
            <w:r w:rsidR="00F3686B" w:rsidRPr="003A309E">
              <w:rPr>
                <w:rFonts w:ascii="Arial" w:eastAsia="Arial" w:hAnsi="Arial" w:cs="Arial"/>
                <w:sz w:val="20"/>
                <w:szCs w:val="19"/>
              </w:rPr>
              <w:t xml:space="preserve"> </w:t>
            </w:r>
            <w:r w:rsidRPr="003A309E">
              <w:rPr>
                <w:rFonts w:ascii="Arial" w:eastAsia="Arial" w:hAnsi="Arial" w:cs="Arial"/>
                <w:sz w:val="20"/>
                <w:szCs w:val="19"/>
              </w:rPr>
              <w:t>total</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b/>
                <w:sz w:val="20"/>
                <w:szCs w:val="19"/>
              </w:rPr>
              <w:t>₱</w:t>
            </w:r>
            <w:r w:rsidR="00335825" w:rsidRPr="003A309E">
              <w:rPr>
                <w:rFonts w:ascii="Arial" w:eastAsia="Arial" w:hAnsi="Arial" w:cs="Arial"/>
                <w:b/>
                <w:sz w:val="20"/>
                <w:szCs w:val="19"/>
              </w:rPr>
              <w:t>12,612</w:t>
            </w:r>
            <w:r w:rsidR="00D71DA5" w:rsidRPr="003A309E">
              <w:rPr>
                <w:rFonts w:ascii="Arial" w:eastAsia="Arial" w:hAnsi="Arial" w:cs="Arial"/>
                <w:b/>
                <w:sz w:val="20"/>
                <w:szCs w:val="19"/>
              </w:rPr>
              <w:t>,266.40.</w:t>
            </w:r>
          </w:p>
          <w:p w14:paraId="46F90ADA" w14:textId="0ABFED73" w:rsidR="00A82497" w:rsidRPr="003A309E"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 xml:space="preserve">Provision of </w:t>
            </w:r>
            <w:r w:rsidR="00D71DA5" w:rsidRPr="003A309E">
              <w:rPr>
                <w:rFonts w:ascii="Arial" w:eastAsia="Arial" w:hAnsi="Arial" w:cs="Arial"/>
                <w:b/>
                <w:sz w:val="20"/>
                <w:szCs w:val="19"/>
              </w:rPr>
              <w:t xml:space="preserve">44,076 </w:t>
            </w:r>
            <w:r w:rsidRPr="003A309E">
              <w:rPr>
                <w:rFonts w:ascii="Arial" w:eastAsia="Arial" w:hAnsi="Arial" w:cs="Arial"/>
                <w:b/>
                <w:sz w:val="20"/>
                <w:szCs w:val="19"/>
              </w:rPr>
              <w:t>FFPs</w:t>
            </w:r>
            <w:r w:rsidRPr="003A309E">
              <w:rPr>
                <w:rFonts w:ascii="Arial" w:eastAsia="Arial" w:hAnsi="Arial" w:cs="Arial"/>
                <w:sz w:val="20"/>
                <w:szCs w:val="19"/>
              </w:rPr>
              <w:t xml:space="preserve"> to </w:t>
            </w:r>
            <w:r w:rsidR="00D71DA5" w:rsidRPr="003A309E">
              <w:rPr>
                <w:rFonts w:ascii="Arial" w:eastAsia="Arial" w:hAnsi="Arial" w:cs="Arial"/>
                <w:b/>
                <w:sz w:val="20"/>
                <w:szCs w:val="19"/>
              </w:rPr>
              <w:t>81</w:t>
            </w:r>
            <w:r w:rsidR="00C42622" w:rsidRPr="003A309E">
              <w:rPr>
                <w:rFonts w:ascii="Arial" w:eastAsia="Arial" w:hAnsi="Arial" w:cs="Arial"/>
                <w:b/>
                <w:sz w:val="20"/>
                <w:szCs w:val="19"/>
              </w:rPr>
              <w:t xml:space="preserve"> LGUs</w:t>
            </w:r>
            <w:r w:rsidR="00C42622" w:rsidRPr="003A309E">
              <w:rPr>
                <w:rFonts w:ascii="Arial" w:eastAsia="Arial" w:hAnsi="Arial" w:cs="Arial"/>
                <w:sz w:val="20"/>
                <w:szCs w:val="19"/>
              </w:rPr>
              <w:t xml:space="preserve"> in the r</w:t>
            </w:r>
            <w:r w:rsidR="004031B2" w:rsidRPr="003A309E">
              <w:rPr>
                <w:rFonts w:ascii="Arial" w:eastAsia="Arial" w:hAnsi="Arial" w:cs="Arial"/>
                <w:sz w:val="20"/>
                <w:szCs w:val="19"/>
              </w:rPr>
              <w:t>egion</w:t>
            </w:r>
            <w:r w:rsidRPr="003A309E">
              <w:rPr>
                <w:rFonts w:ascii="Arial" w:eastAsia="Arial" w:hAnsi="Arial" w:cs="Arial"/>
                <w:sz w:val="20"/>
                <w:szCs w:val="19"/>
              </w:rPr>
              <w:t xml:space="preserve"> amounting to </w:t>
            </w:r>
            <w:r w:rsidRPr="003A309E">
              <w:rPr>
                <w:rFonts w:ascii="Arial" w:eastAsia="Arial" w:hAnsi="Arial" w:cs="Arial"/>
                <w:b/>
                <w:sz w:val="20"/>
                <w:szCs w:val="19"/>
              </w:rPr>
              <w:t>₱</w:t>
            </w:r>
            <w:r w:rsidR="00D71DA5" w:rsidRPr="003A309E">
              <w:rPr>
                <w:rFonts w:ascii="Arial" w:eastAsia="Arial" w:hAnsi="Arial" w:cs="Arial"/>
                <w:b/>
                <w:sz w:val="20"/>
                <w:szCs w:val="19"/>
              </w:rPr>
              <w:t>19,679,508.55</w:t>
            </w:r>
            <w:r w:rsidR="00AB355E" w:rsidRPr="003A309E">
              <w:rPr>
                <w:rFonts w:ascii="Arial" w:eastAsia="Arial" w:hAnsi="Arial" w:cs="Arial"/>
                <w:b/>
                <w:sz w:val="20"/>
                <w:szCs w:val="19"/>
              </w:rPr>
              <w:t>.</w:t>
            </w:r>
          </w:p>
          <w:p w14:paraId="0005002A" w14:textId="27121FD2" w:rsidR="00D71DA5" w:rsidRPr="003A309E" w:rsidRDefault="00D71DA5"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On-going distribution of donated goods from Senator Manny Pacquiao to the municipality of Bulacan.</w:t>
            </w:r>
          </w:p>
          <w:p w14:paraId="312418AA" w14:textId="09446DEC" w:rsidR="000A11C5" w:rsidRPr="003A309E"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DSWD-FO</w:t>
            </w:r>
            <w:r w:rsidR="00F3686B" w:rsidRPr="003A309E">
              <w:rPr>
                <w:rFonts w:ascii="Arial" w:eastAsia="Arial" w:hAnsi="Arial" w:cs="Arial"/>
                <w:sz w:val="20"/>
                <w:szCs w:val="19"/>
              </w:rPr>
              <w:t xml:space="preserve"> </w:t>
            </w:r>
            <w:r w:rsidRPr="003A309E">
              <w:rPr>
                <w:rFonts w:ascii="Arial" w:eastAsia="Arial" w:hAnsi="Arial" w:cs="Arial"/>
                <w:sz w:val="20"/>
                <w:szCs w:val="19"/>
              </w:rPr>
              <w:t>III</w:t>
            </w:r>
            <w:r w:rsidR="00F3686B" w:rsidRPr="003A309E">
              <w:rPr>
                <w:rFonts w:ascii="Arial" w:eastAsia="Arial" w:hAnsi="Arial" w:cs="Arial"/>
                <w:sz w:val="20"/>
                <w:szCs w:val="19"/>
              </w:rPr>
              <w:t xml:space="preserve"> </w:t>
            </w:r>
            <w:r w:rsidRPr="003A309E">
              <w:rPr>
                <w:rFonts w:ascii="Arial" w:eastAsia="Arial" w:hAnsi="Arial" w:cs="Arial"/>
                <w:sz w:val="20"/>
                <w:szCs w:val="19"/>
              </w:rPr>
              <w:t>is</w:t>
            </w:r>
            <w:r w:rsidR="00F3686B" w:rsidRPr="003A309E">
              <w:rPr>
                <w:rFonts w:ascii="Arial" w:eastAsia="Arial" w:hAnsi="Arial" w:cs="Arial"/>
                <w:sz w:val="20"/>
                <w:szCs w:val="19"/>
              </w:rPr>
              <w:t xml:space="preserve"> </w:t>
            </w:r>
            <w:r w:rsidRPr="003A309E">
              <w:rPr>
                <w:rFonts w:ascii="Arial" w:eastAsia="Arial" w:hAnsi="Arial" w:cs="Arial"/>
                <w:sz w:val="20"/>
                <w:szCs w:val="19"/>
              </w:rPr>
              <w:t>continuously</w:t>
            </w:r>
            <w:r w:rsidR="00F3686B" w:rsidRPr="003A309E">
              <w:rPr>
                <w:rFonts w:ascii="Arial" w:eastAsia="Arial" w:hAnsi="Arial" w:cs="Arial"/>
                <w:sz w:val="20"/>
                <w:szCs w:val="19"/>
              </w:rPr>
              <w:t xml:space="preserve"> </w:t>
            </w:r>
            <w:r w:rsidR="000A11C5" w:rsidRPr="003A309E">
              <w:rPr>
                <w:rFonts w:ascii="Arial" w:eastAsia="Arial" w:hAnsi="Arial" w:cs="Arial"/>
                <w:sz w:val="20"/>
                <w:szCs w:val="19"/>
              </w:rPr>
              <w:t>repacking</w:t>
            </w:r>
            <w:r w:rsidR="00F3686B" w:rsidRPr="003A309E">
              <w:rPr>
                <w:rFonts w:ascii="Arial" w:eastAsia="Arial" w:hAnsi="Arial" w:cs="Arial"/>
                <w:sz w:val="20"/>
                <w:szCs w:val="19"/>
              </w:rPr>
              <w:t xml:space="preserve"> </w:t>
            </w:r>
            <w:r w:rsidR="000A11C5" w:rsidRPr="003A309E">
              <w:rPr>
                <w:rFonts w:ascii="Arial" w:eastAsia="Arial" w:hAnsi="Arial" w:cs="Arial"/>
                <w:sz w:val="20"/>
                <w:szCs w:val="19"/>
              </w:rPr>
              <w:t>FFPs.</w:t>
            </w:r>
          </w:p>
          <w:p w14:paraId="33872713" w14:textId="68272D67" w:rsidR="0040595E" w:rsidRPr="003A309E"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Continuous</w:t>
            </w:r>
            <w:r w:rsidR="00F3686B" w:rsidRPr="003A309E">
              <w:rPr>
                <w:rFonts w:ascii="Arial" w:eastAsia="Arial" w:hAnsi="Arial" w:cs="Arial"/>
                <w:sz w:val="20"/>
                <w:szCs w:val="19"/>
              </w:rPr>
              <w:t xml:space="preserve"> </w:t>
            </w:r>
            <w:r w:rsidRPr="003A309E">
              <w:rPr>
                <w:rFonts w:ascii="Arial" w:eastAsia="Arial" w:hAnsi="Arial" w:cs="Arial"/>
                <w:sz w:val="20"/>
                <w:szCs w:val="19"/>
              </w:rPr>
              <w:t>monitoring</w:t>
            </w:r>
            <w:r w:rsidR="00F3686B" w:rsidRPr="003A309E">
              <w:rPr>
                <w:rFonts w:ascii="Arial" w:eastAsia="Arial" w:hAnsi="Arial" w:cs="Arial"/>
                <w:sz w:val="20"/>
                <w:szCs w:val="19"/>
              </w:rPr>
              <w:t xml:space="preserve"> </w:t>
            </w:r>
            <w:r w:rsidRPr="003A309E">
              <w:rPr>
                <w:rFonts w:ascii="Arial" w:eastAsia="Arial" w:hAnsi="Arial" w:cs="Arial"/>
                <w:sz w:val="20"/>
                <w:szCs w:val="19"/>
              </w:rPr>
              <w:t>on</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s</w:t>
            </w:r>
            <w:r w:rsidR="00A6573F" w:rsidRPr="003A309E">
              <w:rPr>
                <w:rFonts w:ascii="Arial" w:eastAsia="Arial" w:hAnsi="Arial" w:cs="Arial"/>
                <w:sz w:val="20"/>
                <w:szCs w:val="19"/>
              </w:rPr>
              <w:t>tatus</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of</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families</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affected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by</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Enhanced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Community</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Quarantine</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due</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to</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COVID19</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and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assistance</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provided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by</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LGUs</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and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other</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stakeholders.</w:t>
            </w:r>
          </w:p>
          <w:p w14:paraId="4205AD32" w14:textId="77777777" w:rsidR="00A82497" w:rsidRPr="003A309E"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3038A011" w:rsidR="00B52A32" w:rsidRPr="003A309E"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3A309E">
              <w:rPr>
                <w:rFonts w:ascii="Arial" w:eastAsia="Arial" w:hAnsi="Arial" w:cs="Arial"/>
                <w:b/>
                <w:sz w:val="20"/>
                <w:szCs w:val="19"/>
              </w:rPr>
              <w:t>Social</w:t>
            </w:r>
            <w:r w:rsidR="00F3686B" w:rsidRPr="003A309E">
              <w:rPr>
                <w:rFonts w:ascii="Arial" w:eastAsia="Arial" w:hAnsi="Arial" w:cs="Arial"/>
                <w:b/>
                <w:sz w:val="20"/>
                <w:szCs w:val="19"/>
              </w:rPr>
              <w:t xml:space="preserve"> </w:t>
            </w:r>
            <w:r w:rsidRPr="003A309E">
              <w:rPr>
                <w:rFonts w:ascii="Arial" w:eastAsia="Arial" w:hAnsi="Arial" w:cs="Arial"/>
                <w:b/>
                <w:sz w:val="20"/>
                <w:szCs w:val="19"/>
              </w:rPr>
              <w:t>Amelioration</w:t>
            </w:r>
            <w:r w:rsidR="00F3686B" w:rsidRPr="003A309E">
              <w:rPr>
                <w:rFonts w:ascii="Arial" w:eastAsia="Arial" w:hAnsi="Arial" w:cs="Arial"/>
                <w:b/>
                <w:sz w:val="20"/>
                <w:szCs w:val="19"/>
              </w:rPr>
              <w:t xml:space="preserve"> </w:t>
            </w:r>
            <w:r w:rsidR="00B52A32" w:rsidRPr="003A309E">
              <w:rPr>
                <w:rFonts w:ascii="Arial" w:eastAsia="Arial" w:hAnsi="Arial" w:cs="Arial"/>
                <w:b/>
                <w:sz w:val="20"/>
                <w:szCs w:val="19"/>
              </w:rPr>
              <w:t>Program</w:t>
            </w:r>
            <w:r w:rsidR="00F3686B" w:rsidRPr="003A309E">
              <w:rPr>
                <w:rFonts w:ascii="Arial" w:eastAsia="Arial" w:hAnsi="Arial" w:cs="Arial"/>
                <w:b/>
                <w:sz w:val="20"/>
                <w:szCs w:val="19"/>
              </w:rPr>
              <w:t xml:space="preserve"> </w:t>
            </w:r>
            <w:r w:rsidR="009F74EA" w:rsidRPr="003A309E">
              <w:rPr>
                <w:rFonts w:ascii="Arial" w:eastAsia="Arial" w:hAnsi="Arial" w:cs="Arial"/>
                <w:b/>
                <w:sz w:val="20"/>
                <w:szCs w:val="19"/>
              </w:rPr>
              <w:t>(SAP)</w:t>
            </w:r>
          </w:p>
          <w:p w14:paraId="3EA0E48A" w14:textId="35C561D2" w:rsidR="00CE7D89" w:rsidRPr="003A309E"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Released</w:t>
            </w:r>
            <w:r w:rsidR="00F3686B" w:rsidRPr="003A309E">
              <w:rPr>
                <w:rFonts w:ascii="Arial" w:eastAsia="Arial" w:hAnsi="Arial" w:cs="Arial"/>
                <w:sz w:val="20"/>
                <w:szCs w:val="19"/>
              </w:rPr>
              <w:t xml:space="preserve"> </w:t>
            </w:r>
            <w:r w:rsidR="00734D03" w:rsidRPr="003A309E">
              <w:rPr>
                <w:rFonts w:ascii="Arial" w:eastAsia="Arial" w:hAnsi="Arial" w:cs="Arial"/>
                <w:b/>
                <w:sz w:val="20"/>
                <w:szCs w:val="19"/>
              </w:rPr>
              <w:t>₱</w:t>
            </w:r>
            <w:r w:rsidR="00317302" w:rsidRPr="003A309E">
              <w:rPr>
                <w:rFonts w:ascii="Arial" w:eastAsia="Arial" w:hAnsi="Arial" w:cs="Arial"/>
                <w:b/>
                <w:sz w:val="20"/>
                <w:szCs w:val="19"/>
              </w:rPr>
              <w:t>9,81</w:t>
            </w:r>
            <w:r w:rsidR="0002031D" w:rsidRPr="003A309E">
              <w:rPr>
                <w:rFonts w:ascii="Arial" w:eastAsia="Arial" w:hAnsi="Arial" w:cs="Arial"/>
                <w:b/>
                <w:sz w:val="20"/>
                <w:szCs w:val="19"/>
              </w:rPr>
              <w:t>1</w:t>
            </w:r>
            <w:r w:rsidR="00317302" w:rsidRPr="003A309E">
              <w:rPr>
                <w:rFonts w:ascii="Arial" w:eastAsia="Arial" w:hAnsi="Arial" w:cs="Arial"/>
                <w:b/>
                <w:sz w:val="20"/>
                <w:szCs w:val="19"/>
              </w:rPr>
              <w:t>,</w:t>
            </w:r>
            <w:r w:rsidR="0002031D" w:rsidRPr="003A309E">
              <w:rPr>
                <w:rFonts w:ascii="Arial" w:eastAsia="Arial" w:hAnsi="Arial" w:cs="Arial"/>
                <w:b/>
                <w:sz w:val="20"/>
                <w:szCs w:val="19"/>
              </w:rPr>
              <w:t>18</w:t>
            </w:r>
            <w:r w:rsidR="00317302" w:rsidRPr="003A309E">
              <w:rPr>
                <w:rFonts w:ascii="Arial" w:eastAsia="Arial" w:hAnsi="Arial" w:cs="Arial"/>
                <w:b/>
                <w:sz w:val="20"/>
                <w:szCs w:val="19"/>
              </w:rPr>
              <w:t>4,</w:t>
            </w:r>
            <w:r w:rsidR="0002031D" w:rsidRPr="003A309E">
              <w:rPr>
                <w:rFonts w:ascii="Arial" w:eastAsia="Arial" w:hAnsi="Arial" w:cs="Arial"/>
                <w:b/>
                <w:sz w:val="20"/>
                <w:szCs w:val="19"/>
              </w:rPr>
              <w:t>5</w:t>
            </w:r>
            <w:r w:rsidR="00317302" w:rsidRPr="003A309E">
              <w:rPr>
                <w:rFonts w:ascii="Arial" w:eastAsia="Arial" w:hAnsi="Arial" w:cs="Arial"/>
                <w:b/>
                <w:sz w:val="20"/>
                <w:szCs w:val="19"/>
              </w:rPr>
              <w:t>00.00</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SAP</w:t>
            </w:r>
            <w:r w:rsidR="00F3686B" w:rsidRPr="003A309E">
              <w:rPr>
                <w:rFonts w:ascii="Arial" w:eastAsia="Arial" w:hAnsi="Arial" w:cs="Arial"/>
                <w:sz w:val="20"/>
                <w:szCs w:val="19"/>
              </w:rPr>
              <w:t xml:space="preserve"> </w:t>
            </w:r>
            <w:r w:rsidRPr="003A309E">
              <w:rPr>
                <w:rFonts w:ascii="Arial" w:eastAsia="Arial" w:hAnsi="Arial" w:cs="Arial"/>
                <w:sz w:val="20"/>
                <w:szCs w:val="19"/>
              </w:rPr>
              <w:t>intended</w:t>
            </w:r>
            <w:r w:rsidR="00F3686B" w:rsidRPr="003A309E">
              <w:rPr>
                <w:rFonts w:ascii="Arial" w:eastAsia="Arial" w:hAnsi="Arial" w:cs="Arial"/>
                <w:sz w:val="20"/>
                <w:szCs w:val="19"/>
              </w:rPr>
              <w:t xml:space="preserve"> </w:t>
            </w:r>
            <w:r w:rsidR="00DD5760" w:rsidRPr="003A309E">
              <w:rPr>
                <w:rFonts w:ascii="Arial" w:eastAsia="Arial" w:hAnsi="Arial" w:cs="Arial"/>
                <w:sz w:val="20"/>
                <w:szCs w:val="19"/>
              </w:rPr>
              <w:t>to</w:t>
            </w:r>
            <w:r w:rsidR="00F3686B" w:rsidRPr="003A309E">
              <w:rPr>
                <w:rFonts w:ascii="Arial" w:eastAsia="Arial" w:hAnsi="Arial" w:cs="Arial"/>
                <w:sz w:val="20"/>
                <w:szCs w:val="19"/>
              </w:rPr>
              <w:t xml:space="preserve"> </w:t>
            </w:r>
            <w:r w:rsidR="00EC2559" w:rsidRPr="003A309E">
              <w:rPr>
                <w:rFonts w:ascii="Arial" w:eastAsia="Arial" w:hAnsi="Arial" w:cs="Arial"/>
                <w:b/>
                <w:sz w:val="20"/>
                <w:szCs w:val="19"/>
              </w:rPr>
              <w:t>1</w:t>
            </w:r>
            <w:r w:rsidR="00727A70" w:rsidRPr="003A309E">
              <w:rPr>
                <w:rFonts w:ascii="Arial" w:eastAsia="Arial" w:hAnsi="Arial" w:cs="Arial"/>
                <w:b/>
                <w:sz w:val="20"/>
                <w:szCs w:val="19"/>
              </w:rPr>
              <w:t>30</w:t>
            </w:r>
            <w:r w:rsidR="00F3686B" w:rsidRPr="003A309E">
              <w:rPr>
                <w:rFonts w:ascii="Arial" w:eastAsia="Arial" w:hAnsi="Arial" w:cs="Arial"/>
                <w:b/>
                <w:sz w:val="20"/>
                <w:szCs w:val="19"/>
              </w:rPr>
              <w:t xml:space="preserve"> </w:t>
            </w:r>
            <w:r w:rsidRPr="003A309E">
              <w:rPr>
                <w:rFonts w:ascii="Arial" w:eastAsia="Arial" w:hAnsi="Arial" w:cs="Arial"/>
                <w:b/>
                <w:sz w:val="20"/>
                <w:szCs w:val="19"/>
              </w:rPr>
              <w:t>LGUs</w:t>
            </w:r>
            <w:r w:rsidR="00F3686B" w:rsidRPr="003A309E">
              <w:rPr>
                <w:rFonts w:ascii="Arial" w:eastAsia="Arial" w:hAnsi="Arial" w:cs="Arial"/>
                <w:sz w:val="20"/>
                <w:szCs w:val="19"/>
              </w:rPr>
              <w:t xml:space="preserve"> </w:t>
            </w:r>
            <w:r w:rsidRPr="003A309E">
              <w:rPr>
                <w:rFonts w:ascii="Arial" w:eastAsia="Arial" w:hAnsi="Arial" w:cs="Arial"/>
                <w:sz w:val="20"/>
                <w:szCs w:val="19"/>
              </w:rPr>
              <w:t>covering</w:t>
            </w:r>
            <w:r w:rsidR="00F3686B" w:rsidRPr="003A309E">
              <w:rPr>
                <w:rFonts w:ascii="Arial" w:eastAsia="Arial" w:hAnsi="Arial" w:cs="Arial"/>
                <w:sz w:val="20"/>
                <w:szCs w:val="19"/>
              </w:rPr>
              <w:t xml:space="preserve"> </w:t>
            </w:r>
            <w:r w:rsidR="00DD5760" w:rsidRPr="003A309E">
              <w:rPr>
                <w:rFonts w:ascii="Arial" w:eastAsia="Arial" w:hAnsi="Arial" w:cs="Arial"/>
                <w:b/>
                <w:sz w:val="20"/>
                <w:szCs w:val="19"/>
              </w:rPr>
              <w:t>1,515,847</w:t>
            </w:r>
            <w:r w:rsidR="00F3686B" w:rsidRPr="003A309E">
              <w:rPr>
                <w:rFonts w:ascii="Arial" w:eastAsia="Arial" w:hAnsi="Arial" w:cs="Arial"/>
                <w:sz w:val="20"/>
                <w:szCs w:val="19"/>
              </w:rPr>
              <w:t xml:space="preserve"> </w:t>
            </w:r>
            <w:r w:rsidR="00CE7D89" w:rsidRPr="003A309E">
              <w:rPr>
                <w:rFonts w:ascii="Arial" w:eastAsia="Arial" w:hAnsi="Arial" w:cs="Arial"/>
                <w:sz w:val="20"/>
                <w:szCs w:val="19"/>
              </w:rPr>
              <w:t>Non-4Ps families and</w:t>
            </w:r>
            <w:r w:rsidR="00CE7D89" w:rsidRPr="003A309E">
              <w:rPr>
                <w:rFonts w:ascii="Arial" w:eastAsia="Arial" w:hAnsi="Arial" w:cs="Arial"/>
                <w:b/>
                <w:bCs/>
                <w:sz w:val="20"/>
                <w:szCs w:val="19"/>
              </w:rPr>
              <w:t xml:space="preserve"> 1,500,395,850.00 </w:t>
            </w:r>
            <w:r w:rsidR="00CE7D89" w:rsidRPr="003A309E">
              <w:rPr>
                <w:rFonts w:ascii="Arial" w:eastAsia="Arial" w:hAnsi="Arial" w:cs="Arial"/>
                <w:sz w:val="20"/>
                <w:szCs w:val="19"/>
              </w:rPr>
              <w:t xml:space="preserve">covering </w:t>
            </w:r>
            <w:r w:rsidR="00D71DA5" w:rsidRPr="003A309E">
              <w:rPr>
                <w:rFonts w:ascii="Arial" w:eastAsia="Arial" w:hAnsi="Arial" w:cs="Arial"/>
                <w:b/>
                <w:sz w:val="20"/>
                <w:szCs w:val="19"/>
              </w:rPr>
              <w:t xml:space="preserve">291,339 </w:t>
            </w:r>
            <w:r w:rsidR="00CE7D89" w:rsidRPr="003A309E">
              <w:rPr>
                <w:rFonts w:ascii="Arial" w:eastAsia="Arial" w:hAnsi="Arial" w:cs="Arial"/>
                <w:sz w:val="20"/>
                <w:szCs w:val="19"/>
              </w:rPr>
              <w:t>4Ps families.</w:t>
            </w:r>
          </w:p>
          <w:p w14:paraId="18152C03" w14:textId="7542FFF0" w:rsidR="004C57B3" w:rsidRPr="003A309E" w:rsidRDefault="00C959B3" w:rsidP="004F773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3A309E">
              <w:rPr>
                <w:rFonts w:ascii="Arial" w:eastAsia="Arial" w:hAnsi="Arial" w:cs="Arial"/>
                <w:sz w:val="20"/>
                <w:szCs w:val="19"/>
              </w:rPr>
              <w:t xml:space="preserve">DSWD-FO III has served </w:t>
            </w:r>
            <w:r w:rsidR="004F773B" w:rsidRPr="003A309E">
              <w:rPr>
                <w:rFonts w:ascii="Arial" w:eastAsia="Arial" w:hAnsi="Arial" w:cs="Arial"/>
                <w:b/>
                <w:sz w:val="20"/>
                <w:szCs w:val="19"/>
              </w:rPr>
              <w:t xml:space="preserve">1,490,809 </w:t>
            </w:r>
            <w:r w:rsidRPr="003A309E">
              <w:rPr>
                <w:rFonts w:ascii="Arial" w:eastAsia="Arial" w:hAnsi="Arial" w:cs="Arial"/>
                <w:sz w:val="20"/>
                <w:szCs w:val="19"/>
              </w:rPr>
              <w:t xml:space="preserve">Non-CCT SAP beneficiaries amounting to </w:t>
            </w:r>
            <w:r w:rsidRPr="003A309E">
              <w:rPr>
                <w:rFonts w:ascii="Arial" w:eastAsia="Arial" w:hAnsi="Arial" w:cs="Arial"/>
                <w:b/>
                <w:sz w:val="20"/>
                <w:szCs w:val="19"/>
              </w:rPr>
              <w:t>₱</w:t>
            </w:r>
            <w:r w:rsidR="004F773B" w:rsidRPr="003A309E">
              <w:rPr>
                <w:rFonts w:ascii="Arial" w:eastAsia="Arial" w:hAnsi="Arial" w:cs="Arial"/>
                <w:b/>
                <w:sz w:val="20"/>
                <w:szCs w:val="19"/>
              </w:rPr>
              <w:t xml:space="preserve">9,690,258,500.00 </w:t>
            </w:r>
            <w:r w:rsidRPr="003A309E">
              <w:rPr>
                <w:rFonts w:ascii="Arial" w:eastAsia="Arial" w:hAnsi="Arial" w:cs="Arial"/>
                <w:sz w:val="20"/>
                <w:szCs w:val="19"/>
              </w:rPr>
              <w:t xml:space="preserve">and </w:t>
            </w:r>
            <w:r w:rsidRPr="003A309E">
              <w:rPr>
                <w:rFonts w:ascii="Arial" w:eastAsia="Arial" w:hAnsi="Arial" w:cs="Arial"/>
                <w:b/>
                <w:sz w:val="20"/>
                <w:szCs w:val="19"/>
              </w:rPr>
              <w:t xml:space="preserve">291,339 </w:t>
            </w:r>
            <w:r w:rsidRPr="003A309E">
              <w:rPr>
                <w:rFonts w:ascii="Arial" w:eastAsia="Arial" w:hAnsi="Arial" w:cs="Arial"/>
                <w:sz w:val="20"/>
                <w:szCs w:val="19"/>
              </w:rPr>
              <w:t>CCT</w:t>
            </w:r>
            <w:r w:rsidR="004F773B" w:rsidRPr="003A309E">
              <w:rPr>
                <w:rFonts w:ascii="Arial" w:eastAsia="Arial" w:hAnsi="Arial" w:cs="Arial"/>
                <w:sz w:val="20"/>
                <w:szCs w:val="19"/>
              </w:rPr>
              <w:t xml:space="preserve"> (4Ps) SAP beneficiaries amounting to </w:t>
            </w:r>
            <w:r w:rsidR="004F773B" w:rsidRPr="003A309E">
              <w:rPr>
                <w:rFonts w:ascii="Arial" w:eastAsia="Arial" w:hAnsi="Arial" w:cs="Arial"/>
                <w:b/>
                <w:sz w:val="20"/>
                <w:szCs w:val="19"/>
              </w:rPr>
              <w:t>₱1,500,395,850.00.</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177286F5" w:rsidR="00453357" w:rsidRPr="003A309E" w:rsidRDefault="00973CCE" w:rsidP="00DD16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3A309E">
              <w:rPr>
                <w:rFonts w:ascii="Arial" w:eastAsia="Arial" w:hAnsi="Arial" w:cs="Arial"/>
                <w:sz w:val="20"/>
                <w:szCs w:val="19"/>
              </w:rPr>
              <w:t>2</w:t>
            </w:r>
            <w:r w:rsidR="008F7D7A" w:rsidRPr="003A309E">
              <w:rPr>
                <w:rFonts w:ascii="Arial" w:eastAsia="Arial" w:hAnsi="Arial" w:cs="Arial"/>
                <w:sz w:val="20"/>
                <w:szCs w:val="19"/>
              </w:rPr>
              <w:t>3</w:t>
            </w:r>
            <w:r w:rsidRPr="003A309E">
              <w:rPr>
                <w:rFonts w:ascii="Arial" w:eastAsia="Arial" w:hAnsi="Arial" w:cs="Arial"/>
                <w:sz w:val="20"/>
                <w:szCs w:val="19"/>
              </w:rPr>
              <w:t xml:space="preserve"> </w:t>
            </w:r>
            <w:r w:rsidR="00F02CD7" w:rsidRPr="003A309E">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69FC6BD9" w:rsidR="00D86146" w:rsidRPr="003A309E" w:rsidRDefault="004D2D0A" w:rsidP="002F0045">
            <w:pPr>
              <w:pStyle w:val="ListParagraph"/>
              <w:numPr>
                <w:ilvl w:val="0"/>
                <w:numId w:val="3"/>
              </w:numPr>
              <w:jc w:val="both"/>
              <w:rPr>
                <w:rFonts w:ascii="Arial" w:eastAsia="Arial" w:hAnsi="Arial" w:cs="Arial"/>
                <w:sz w:val="20"/>
                <w:szCs w:val="19"/>
              </w:rPr>
            </w:pPr>
            <w:r w:rsidRPr="003A309E">
              <w:rPr>
                <w:rFonts w:ascii="Arial" w:eastAsia="Arial" w:hAnsi="Arial" w:cs="Arial"/>
                <w:sz w:val="20"/>
                <w:szCs w:val="19"/>
              </w:rPr>
              <w:t>DSWD-</w:t>
            </w:r>
            <w:r w:rsidR="00D86146" w:rsidRPr="003A309E">
              <w:rPr>
                <w:rFonts w:ascii="Arial" w:eastAsia="Arial" w:hAnsi="Arial" w:cs="Arial"/>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4CA74B39" w14:textId="35662F0D" w:rsidR="00F25226" w:rsidRPr="003A309E" w:rsidRDefault="004D2D0A" w:rsidP="00F25226">
            <w:pPr>
              <w:pStyle w:val="ListParagraph"/>
              <w:numPr>
                <w:ilvl w:val="0"/>
                <w:numId w:val="3"/>
              </w:numPr>
              <w:jc w:val="both"/>
              <w:rPr>
                <w:rFonts w:ascii="Arial" w:eastAsia="Arial" w:hAnsi="Arial" w:cs="Arial"/>
                <w:sz w:val="20"/>
                <w:szCs w:val="19"/>
              </w:rPr>
            </w:pPr>
            <w:r w:rsidRPr="003A309E">
              <w:rPr>
                <w:rFonts w:ascii="Arial" w:eastAsia="Arial" w:hAnsi="Arial" w:cs="Arial"/>
                <w:sz w:val="20"/>
                <w:szCs w:val="19"/>
              </w:rPr>
              <w:t>DSWD-</w:t>
            </w:r>
            <w:r w:rsidR="001D40AD" w:rsidRPr="003A309E">
              <w:rPr>
                <w:rFonts w:ascii="Arial" w:eastAsia="Arial" w:hAnsi="Arial" w:cs="Arial"/>
                <w:sz w:val="20"/>
                <w:szCs w:val="19"/>
              </w:rPr>
              <w:t>FO CALABARZON</w:t>
            </w:r>
            <w:r w:rsidR="00EB3EEE" w:rsidRPr="003A309E">
              <w:rPr>
                <w:rFonts w:ascii="Arial" w:eastAsia="Arial" w:hAnsi="Arial" w:cs="Arial"/>
                <w:sz w:val="20"/>
                <w:szCs w:val="19"/>
              </w:rPr>
              <w:t xml:space="preserve"> </w:t>
            </w:r>
            <w:r w:rsidR="00D86146" w:rsidRPr="003A309E">
              <w:rPr>
                <w:rFonts w:ascii="Arial" w:eastAsia="Arial" w:hAnsi="Arial" w:cs="Arial"/>
                <w:sz w:val="20"/>
                <w:szCs w:val="19"/>
              </w:rPr>
              <w:t xml:space="preserve">DRMD </w:t>
            </w:r>
            <w:r w:rsidR="00F25226" w:rsidRPr="003A309E">
              <w:rPr>
                <w:rFonts w:ascii="Arial" w:eastAsia="Arial" w:hAnsi="Arial" w:cs="Arial"/>
                <w:sz w:val="20"/>
                <w:szCs w:val="19"/>
              </w:rPr>
              <w:t xml:space="preserve">is continuously providing guidance to LGUs to ensure the most vulnerable and at risk people have access to assistance and services. </w:t>
            </w:r>
          </w:p>
          <w:p w14:paraId="7D22FD92" w14:textId="389F3239" w:rsidR="00D86146" w:rsidRPr="003A309E" w:rsidRDefault="004D2D0A" w:rsidP="002F0045">
            <w:pPr>
              <w:pStyle w:val="ListParagraph"/>
              <w:numPr>
                <w:ilvl w:val="0"/>
                <w:numId w:val="3"/>
              </w:numPr>
              <w:jc w:val="both"/>
              <w:rPr>
                <w:rFonts w:ascii="Arial" w:eastAsia="Arial" w:hAnsi="Arial" w:cs="Arial"/>
                <w:sz w:val="20"/>
                <w:szCs w:val="19"/>
              </w:rPr>
            </w:pPr>
            <w:r w:rsidRPr="003A309E">
              <w:rPr>
                <w:rFonts w:ascii="Arial" w:eastAsia="Arial" w:hAnsi="Arial" w:cs="Arial"/>
                <w:sz w:val="20"/>
                <w:szCs w:val="19"/>
              </w:rPr>
              <w:t>DSWD-</w:t>
            </w:r>
            <w:r w:rsidR="001D40AD" w:rsidRPr="003A309E">
              <w:rPr>
                <w:rFonts w:ascii="Arial" w:eastAsia="Arial" w:hAnsi="Arial" w:cs="Arial"/>
                <w:sz w:val="20"/>
                <w:szCs w:val="19"/>
              </w:rPr>
              <w:t>FO CALABARZON DRMD</w:t>
            </w:r>
            <w:r w:rsidR="00D86146" w:rsidRPr="003A309E">
              <w:rPr>
                <w:rFonts w:ascii="Arial" w:eastAsia="Arial" w:hAnsi="Arial" w:cs="Arial"/>
                <w:sz w:val="20"/>
                <w:szCs w:val="19"/>
              </w:rPr>
              <w:t xml:space="preserve"> maintains close coordination with the LSWDOs in collaboration with the </w:t>
            </w:r>
            <w:r w:rsidR="0083233F" w:rsidRPr="003A309E">
              <w:rPr>
                <w:rFonts w:ascii="Arial" w:eastAsia="Arial" w:hAnsi="Arial" w:cs="Arial"/>
                <w:sz w:val="20"/>
                <w:szCs w:val="19"/>
              </w:rPr>
              <w:t>LDRRMOs</w:t>
            </w:r>
            <w:r w:rsidR="00D86146" w:rsidRPr="003A309E">
              <w:rPr>
                <w:rFonts w:ascii="Arial" w:eastAsia="Arial" w:hAnsi="Arial" w:cs="Arial"/>
                <w:sz w:val="20"/>
                <w:szCs w:val="19"/>
              </w:rPr>
              <w:t xml:space="preserve"> for situational updates in their respective AORs. LSWDOs were also requested to provide updated situational reports.</w:t>
            </w:r>
          </w:p>
          <w:p w14:paraId="79F11AB8" w14:textId="12E9EAA9" w:rsidR="00D86146" w:rsidRPr="003A309E" w:rsidRDefault="004D2D0A" w:rsidP="002F0045">
            <w:pPr>
              <w:pStyle w:val="ListParagraph"/>
              <w:numPr>
                <w:ilvl w:val="0"/>
                <w:numId w:val="3"/>
              </w:numPr>
              <w:jc w:val="both"/>
              <w:rPr>
                <w:rFonts w:ascii="Arial" w:eastAsia="Arial" w:hAnsi="Arial" w:cs="Arial"/>
                <w:sz w:val="20"/>
                <w:szCs w:val="19"/>
              </w:rPr>
            </w:pPr>
            <w:r w:rsidRPr="003A309E">
              <w:rPr>
                <w:rFonts w:ascii="Arial" w:eastAsia="Arial" w:hAnsi="Arial" w:cs="Arial"/>
                <w:sz w:val="20"/>
                <w:szCs w:val="19"/>
              </w:rPr>
              <w:t>DSWD-</w:t>
            </w:r>
            <w:r w:rsidR="001D40AD" w:rsidRPr="003A309E">
              <w:rPr>
                <w:rFonts w:ascii="Arial" w:eastAsia="Arial" w:hAnsi="Arial" w:cs="Arial"/>
                <w:sz w:val="20"/>
                <w:szCs w:val="19"/>
              </w:rPr>
              <w:t xml:space="preserve">FO CALABARZON </w:t>
            </w:r>
            <w:r w:rsidR="00D86146" w:rsidRPr="003A309E">
              <w:rPr>
                <w:rFonts w:ascii="Arial" w:eastAsia="Arial" w:hAnsi="Arial" w:cs="Arial"/>
                <w:sz w:val="20"/>
                <w:szCs w:val="19"/>
              </w:rPr>
              <w:t>DRMD is constantly monitoring secondary impacts of extended lockdowns on vulnerable households.</w:t>
            </w:r>
          </w:p>
          <w:p w14:paraId="21FB1C3F" w14:textId="795662D2" w:rsidR="00D86146" w:rsidRPr="003A309E" w:rsidRDefault="0083233F" w:rsidP="002F0045">
            <w:pPr>
              <w:pStyle w:val="ListParagraph"/>
              <w:numPr>
                <w:ilvl w:val="0"/>
                <w:numId w:val="3"/>
              </w:numPr>
              <w:jc w:val="both"/>
              <w:rPr>
                <w:rFonts w:ascii="Arial" w:eastAsia="Arial" w:hAnsi="Arial" w:cs="Arial"/>
                <w:sz w:val="20"/>
                <w:szCs w:val="19"/>
              </w:rPr>
            </w:pPr>
            <w:r w:rsidRPr="003A309E">
              <w:rPr>
                <w:rFonts w:ascii="Arial" w:eastAsia="Arial" w:hAnsi="Arial" w:cs="Arial"/>
                <w:sz w:val="20"/>
                <w:szCs w:val="19"/>
              </w:rPr>
              <w:t>Continuous monitoring of the on</w:t>
            </w:r>
            <w:r w:rsidR="00D86146" w:rsidRPr="003A309E">
              <w:rPr>
                <w:rFonts w:ascii="Arial" w:eastAsia="Arial" w:hAnsi="Arial" w:cs="Arial"/>
                <w:sz w:val="20"/>
                <w:szCs w:val="19"/>
              </w:rPr>
              <w:t xml:space="preserve">going humanitarian response activity </w:t>
            </w:r>
            <w:r w:rsidRPr="003A309E">
              <w:rPr>
                <w:rFonts w:ascii="Arial" w:eastAsia="Arial" w:hAnsi="Arial" w:cs="Arial"/>
                <w:sz w:val="20"/>
                <w:szCs w:val="19"/>
              </w:rPr>
              <w:t>through</w:t>
            </w:r>
            <w:r w:rsidR="00D86146" w:rsidRPr="003A309E">
              <w:rPr>
                <w:rFonts w:ascii="Arial" w:eastAsia="Arial" w:hAnsi="Arial" w:cs="Arial"/>
                <w:sz w:val="20"/>
                <w:szCs w:val="19"/>
              </w:rPr>
              <w:t xml:space="preserve"> news reports and social media.</w:t>
            </w:r>
          </w:p>
          <w:p w14:paraId="327AE423" w14:textId="25B0F103" w:rsidR="00D86146" w:rsidRPr="003A309E" w:rsidRDefault="004D2D0A" w:rsidP="002F0045">
            <w:pPr>
              <w:pStyle w:val="ListParagraph"/>
              <w:numPr>
                <w:ilvl w:val="0"/>
                <w:numId w:val="3"/>
              </w:numPr>
              <w:jc w:val="both"/>
              <w:rPr>
                <w:rFonts w:ascii="Arial" w:eastAsia="Arial" w:hAnsi="Arial" w:cs="Arial"/>
                <w:sz w:val="20"/>
                <w:szCs w:val="19"/>
              </w:rPr>
            </w:pPr>
            <w:r w:rsidRPr="003A309E">
              <w:rPr>
                <w:rFonts w:ascii="Arial" w:eastAsia="Arial" w:hAnsi="Arial" w:cs="Arial"/>
                <w:sz w:val="20"/>
                <w:szCs w:val="19"/>
              </w:rPr>
              <w:t>DSWD-</w:t>
            </w:r>
            <w:r w:rsidR="001D40AD" w:rsidRPr="003A309E">
              <w:rPr>
                <w:rFonts w:ascii="Arial" w:eastAsia="Arial" w:hAnsi="Arial" w:cs="Arial"/>
                <w:sz w:val="20"/>
                <w:szCs w:val="19"/>
              </w:rPr>
              <w:t xml:space="preserve">FO CALABARZON </w:t>
            </w:r>
            <w:r w:rsidR="00D86146" w:rsidRPr="003A309E">
              <w:rPr>
                <w:rFonts w:ascii="Arial" w:eastAsia="Arial" w:hAnsi="Arial" w:cs="Arial"/>
                <w:sz w:val="20"/>
                <w:szCs w:val="19"/>
              </w:rPr>
              <w:t xml:space="preserve">Emergency Operations Center is continuously monitoring the response activities of the LGUs, and will issue updates should there be any significant development. </w:t>
            </w:r>
          </w:p>
          <w:p w14:paraId="63B24E7A" w14:textId="139B197E" w:rsidR="00F25226" w:rsidRPr="003A309E" w:rsidRDefault="00F25226" w:rsidP="00F25226">
            <w:pPr>
              <w:pStyle w:val="ListParagraph"/>
              <w:numPr>
                <w:ilvl w:val="0"/>
                <w:numId w:val="3"/>
              </w:numPr>
              <w:rPr>
                <w:rFonts w:ascii="Arial" w:eastAsia="Arial" w:hAnsi="Arial" w:cs="Arial"/>
                <w:sz w:val="20"/>
                <w:szCs w:val="19"/>
              </w:rPr>
            </w:pPr>
            <w:r w:rsidRPr="003A309E">
              <w:rPr>
                <w:rFonts w:ascii="Arial" w:eastAsia="Arial" w:hAnsi="Arial" w:cs="Arial"/>
                <w:sz w:val="20"/>
                <w:szCs w:val="19"/>
              </w:rPr>
              <w:t>DRMD continue to rendered duty in the DSWD FO IV-A Agency Operations Center (AOC) to monitor implementation of Social Amelioration Program and measures against COVID-19 in the Local Government Units (LGUs).</w:t>
            </w:r>
          </w:p>
          <w:p w14:paraId="3D2D3901" w14:textId="77777777" w:rsidR="008F7D7A" w:rsidRPr="003A309E" w:rsidRDefault="008F7D7A" w:rsidP="00001A75">
            <w:pPr>
              <w:contextualSpacing/>
              <w:jc w:val="both"/>
              <w:rPr>
                <w:rFonts w:ascii="Arial" w:eastAsia="Arial" w:hAnsi="Arial" w:cs="Arial"/>
                <w:b/>
                <w:sz w:val="20"/>
                <w:szCs w:val="19"/>
              </w:rPr>
            </w:pPr>
          </w:p>
          <w:p w14:paraId="7C1717B1" w14:textId="70927206" w:rsidR="00453357" w:rsidRPr="003A309E" w:rsidRDefault="00453357" w:rsidP="00001A75">
            <w:pPr>
              <w:contextualSpacing/>
              <w:jc w:val="both"/>
              <w:rPr>
                <w:rFonts w:ascii="Arial" w:eastAsia="Arial" w:hAnsi="Arial" w:cs="Arial"/>
                <w:b/>
                <w:sz w:val="20"/>
                <w:szCs w:val="19"/>
              </w:rPr>
            </w:pPr>
            <w:r w:rsidRPr="003A309E">
              <w:rPr>
                <w:rFonts w:ascii="Arial" w:eastAsia="Arial" w:hAnsi="Arial" w:cs="Arial"/>
                <w:b/>
                <w:sz w:val="20"/>
                <w:szCs w:val="19"/>
              </w:rPr>
              <w:t>Social</w:t>
            </w:r>
            <w:r w:rsidR="00F3686B" w:rsidRPr="003A309E">
              <w:rPr>
                <w:rFonts w:ascii="Arial" w:eastAsia="Arial" w:hAnsi="Arial" w:cs="Arial"/>
                <w:b/>
                <w:sz w:val="20"/>
                <w:szCs w:val="19"/>
              </w:rPr>
              <w:t xml:space="preserve"> </w:t>
            </w:r>
            <w:r w:rsidRPr="003A309E">
              <w:rPr>
                <w:rFonts w:ascii="Arial" w:eastAsia="Arial" w:hAnsi="Arial" w:cs="Arial"/>
                <w:b/>
                <w:sz w:val="20"/>
                <w:szCs w:val="19"/>
              </w:rPr>
              <w:t>Amelioration</w:t>
            </w:r>
            <w:r w:rsidR="00F3686B" w:rsidRPr="003A309E">
              <w:rPr>
                <w:rFonts w:ascii="Arial" w:eastAsia="Arial" w:hAnsi="Arial" w:cs="Arial"/>
                <w:b/>
                <w:sz w:val="20"/>
                <w:szCs w:val="19"/>
              </w:rPr>
              <w:t xml:space="preserve"> </w:t>
            </w:r>
            <w:r w:rsidRPr="003A309E">
              <w:rPr>
                <w:rFonts w:ascii="Arial" w:eastAsia="Arial" w:hAnsi="Arial" w:cs="Arial"/>
                <w:b/>
                <w:sz w:val="20"/>
                <w:szCs w:val="19"/>
              </w:rPr>
              <w:t>Program</w:t>
            </w:r>
            <w:r w:rsidR="00F3686B" w:rsidRPr="003A309E">
              <w:rPr>
                <w:rFonts w:ascii="Arial" w:eastAsia="Arial" w:hAnsi="Arial" w:cs="Arial"/>
                <w:b/>
                <w:sz w:val="20"/>
                <w:szCs w:val="19"/>
              </w:rPr>
              <w:t xml:space="preserve"> </w:t>
            </w:r>
            <w:r w:rsidRPr="003A309E">
              <w:rPr>
                <w:rFonts w:ascii="Arial" w:eastAsia="Arial" w:hAnsi="Arial" w:cs="Arial"/>
                <w:b/>
                <w:sz w:val="20"/>
                <w:szCs w:val="19"/>
              </w:rPr>
              <w:t>(SAP)</w:t>
            </w:r>
          </w:p>
          <w:p w14:paraId="4EEEA9CE" w14:textId="02D7D10E" w:rsidR="00973CCE" w:rsidRPr="003A309E" w:rsidRDefault="00453357" w:rsidP="00973CCE">
            <w:pPr>
              <w:pStyle w:val="ListParagraph"/>
              <w:numPr>
                <w:ilvl w:val="0"/>
                <w:numId w:val="3"/>
              </w:numPr>
              <w:jc w:val="both"/>
              <w:rPr>
                <w:rFonts w:ascii="Arial" w:eastAsia="Arial" w:hAnsi="Arial" w:cs="Arial"/>
                <w:sz w:val="20"/>
                <w:szCs w:val="19"/>
              </w:rPr>
            </w:pPr>
            <w:r w:rsidRPr="003A309E">
              <w:rPr>
                <w:rFonts w:ascii="Arial" w:eastAsia="Arial" w:hAnsi="Arial" w:cs="Arial"/>
                <w:sz w:val="20"/>
                <w:szCs w:val="19"/>
              </w:rPr>
              <w:t>DSWD-FO</w:t>
            </w:r>
            <w:r w:rsidR="00F3686B" w:rsidRPr="003A309E">
              <w:rPr>
                <w:rFonts w:ascii="Arial" w:eastAsia="Arial" w:hAnsi="Arial" w:cs="Arial"/>
                <w:sz w:val="20"/>
                <w:szCs w:val="19"/>
              </w:rPr>
              <w:t xml:space="preserve"> </w:t>
            </w:r>
            <w:r w:rsidRPr="003A309E">
              <w:rPr>
                <w:rFonts w:ascii="Arial" w:eastAsia="Arial" w:hAnsi="Arial" w:cs="Arial"/>
                <w:sz w:val="20"/>
                <w:szCs w:val="19"/>
              </w:rPr>
              <w:t>CALABARZON</w:t>
            </w:r>
            <w:r w:rsidR="00F3686B" w:rsidRPr="003A309E">
              <w:rPr>
                <w:rFonts w:ascii="Arial" w:eastAsia="Arial" w:hAnsi="Arial" w:cs="Arial"/>
                <w:sz w:val="20"/>
                <w:szCs w:val="19"/>
              </w:rPr>
              <w:t xml:space="preserve"> </w:t>
            </w:r>
            <w:r w:rsidRPr="003A309E">
              <w:rPr>
                <w:rFonts w:ascii="Arial" w:eastAsia="Arial" w:hAnsi="Arial" w:cs="Arial"/>
                <w:sz w:val="20"/>
                <w:szCs w:val="19"/>
              </w:rPr>
              <w:t>has</w:t>
            </w:r>
            <w:r w:rsidR="00F3686B" w:rsidRPr="003A309E">
              <w:rPr>
                <w:rFonts w:ascii="Arial" w:eastAsia="Arial" w:hAnsi="Arial" w:cs="Arial"/>
                <w:sz w:val="20"/>
                <w:szCs w:val="19"/>
              </w:rPr>
              <w:t xml:space="preserve"> </w:t>
            </w:r>
            <w:r w:rsidRPr="003A309E">
              <w:rPr>
                <w:rFonts w:ascii="Arial" w:eastAsia="Arial" w:hAnsi="Arial" w:cs="Arial"/>
                <w:sz w:val="20"/>
                <w:szCs w:val="19"/>
              </w:rPr>
              <w:t>served</w:t>
            </w:r>
            <w:r w:rsidR="00F3686B" w:rsidRPr="003A309E">
              <w:rPr>
                <w:rFonts w:ascii="Arial" w:eastAsia="Arial" w:hAnsi="Arial" w:cs="Arial"/>
                <w:sz w:val="20"/>
                <w:szCs w:val="19"/>
              </w:rPr>
              <w:t xml:space="preserve"> </w:t>
            </w:r>
            <w:r w:rsidR="00973CCE" w:rsidRPr="003A309E">
              <w:rPr>
                <w:rFonts w:ascii="Arial" w:eastAsia="Arial" w:hAnsi="Arial" w:cs="Arial"/>
                <w:b/>
                <w:sz w:val="20"/>
                <w:szCs w:val="19"/>
              </w:rPr>
              <w:t>1,91</w:t>
            </w:r>
            <w:r w:rsidR="00DD1657" w:rsidRPr="003A309E">
              <w:rPr>
                <w:rFonts w:ascii="Arial" w:eastAsia="Arial" w:hAnsi="Arial" w:cs="Arial"/>
                <w:b/>
                <w:sz w:val="20"/>
                <w:szCs w:val="19"/>
              </w:rPr>
              <w:t>9</w:t>
            </w:r>
            <w:r w:rsidR="00973CCE" w:rsidRPr="003A309E">
              <w:rPr>
                <w:rFonts w:ascii="Arial" w:eastAsia="Arial" w:hAnsi="Arial" w:cs="Arial"/>
                <w:b/>
                <w:sz w:val="20"/>
                <w:szCs w:val="19"/>
              </w:rPr>
              <w:t>,</w:t>
            </w:r>
            <w:r w:rsidR="00DD1657" w:rsidRPr="003A309E">
              <w:rPr>
                <w:rFonts w:ascii="Arial" w:eastAsia="Arial" w:hAnsi="Arial" w:cs="Arial"/>
                <w:b/>
                <w:sz w:val="20"/>
                <w:szCs w:val="19"/>
              </w:rPr>
              <w:t>719</w:t>
            </w:r>
            <w:r w:rsidR="00973CCE" w:rsidRPr="003A309E">
              <w:rPr>
                <w:rFonts w:ascii="Arial" w:eastAsia="Arial" w:hAnsi="Arial" w:cs="Arial"/>
                <w:b/>
                <w:sz w:val="20"/>
                <w:szCs w:val="19"/>
              </w:rPr>
              <w:t xml:space="preserve"> </w:t>
            </w:r>
            <w:r w:rsidR="007473C8" w:rsidRPr="003A309E">
              <w:rPr>
                <w:rFonts w:ascii="Arial" w:eastAsia="Arial" w:hAnsi="Arial" w:cs="Arial"/>
                <w:sz w:val="20"/>
                <w:szCs w:val="19"/>
              </w:rPr>
              <w:t>non-Pantawid</w:t>
            </w:r>
            <w:r w:rsidR="00F3686B" w:rsidRPr="003A309E">
              <w:rPr>
                <w:rFonts w:ascii="Arial" w:eastAsia="Arial" w:hAnsi="Arial" w:cs="Arial"/>
                <w:sz w:val="20"/>
                <w:szCs w:val="19"/>
              </w:rPr>
              <w:t xml:space="preserve"> </w:t>
            </w:r>
            <w:r w:rsidR="007473C8" w:rsidRPr="003A309E">
              <w:rPr>
                <w:rFonts w:ascii="Arial" w:eastAsia="Arial" w:hAnsi="Arial" w:cs="Arial"/>
                <w:sz w:val="20"/>
                <w:szCs w:val="19"/>
              </w:rPr>
              <w:t>beneficiaries</w:t>
            </w:r>
            <w:r w:rsidR="00F3686B" w:rsidRPr="003A309E">
              <w:rPr>
                <w:rFonts w:ascii="Arial" w:eastAsia="Arial" w:hAnsi="Arial" w:cs="Arial"/>
                <w:sz w:val="20"/>
                <w:szCs w:val="19"/>
              </w:rPr>
              <w:t xml:space="preserve"> </w:t>
            </w:r>
            <w:r w:rsidRPr="003A309E">
              <w:rPr>
                <w:rFonts w:ascii="Arial" w:eastAsia="Arial" w:hAnsi="Arial" w:cs="Arial"/>
                <w:sz w:val="20"/>
                <w:szCs w:val="19"/>
              </w:rPr>
              <w:t>amounting</w:t>
            </w:r>
            <w:r w:rsidR="00F3686B" w:rsidRPr="003A309E">
              <w:rPr>
                <w:rFonts w:ascii="Arial" w:eastAsia="Arial" w:hAnsi="Arial" w:cs="Arial"/>
                <w:sz w:val="20"/>
                <w:szCs w:val="19"/>
              </w:rPr>
              <w:t xml:space="preserve"> </w:t>
            </w:r>
            <w:r w:rsidRPr="003A309E">
              <w:rPr>
                <w:rFonts w:ascii="Arial" w:eastAsia="Arial" w:hAnsi="Arial" w:cs="Arial"/>
                <w:sz w:val="20"/>
                <w:szCs w:val="19"/>
              </w:rPr>
              <w:lastRenderedPageBreak/>
              <w:t>to</w:t>
            </w:r>
            <w:r w:rsidR="00F3686B" w:rsidRPr="003A309E">
              <w:rPr>
                <w:rFonts w:ascii="Arial" w:eastAsia="Arial" w:hAnsi="Arial" w:cs="Arial"/>
                <w:sz w:val="20"/>
                <w:szCs w:val="19"/>
              </w:rPr>
              <w:t xml:space="preserve"> </w:t>
            </w:r>
            <w:r w:rsidRPr="003A309E">
              <w:rPr>
                <w:rFonts w:ascii="Arial" w:eastAsia="Arial" w:hAnsi="Arial" w:cs="Arial"/>
                <w:b/>
                <w:sz w:val="20"/>
                <w:szCs w:val="19"/>
              </w:rPr>
              <w:t>₱</w:t>
            </w:r>
            <w:r w:rsidR="00973CCE" w:rsidRPr="003A309E">
              <w:rPr>
                <w:rFonts w:ascii="Arial" w:eastAsia="Arial" w:hAnsi="Arial" w:cs="Arial"/>
                <w:b/>
                <w:sz w:val="20"/>
                <w:szCs w:val="19"/>
              </w:rPr>
              <w:t>12,4</w:t>
            </w:r>
            <w:r w:rsidR="00DD1657" w:rsidRPr="003A309E">
              <w:rPr>
                <w:rFonts w:ascii="Arial" w:eastAsia="Arial" w:hAnsi="Arial" w:cs="Arial"/>
                <w:b/>
                <w:sz w:val="20"/>
                <w:szCs w:val="19"/>
              </w:rPr>
              <w:t>78</w:t>
            </w:r>
            <w:r w:rsidR="00973CCE" w:rsidRPr="003A309E">
              <w:rPr>
                <w:rFonts w:ascii="Arial" w:eastAsia="Arial" w:hAnsi="Arial" w:cs="Arial"/>
                <w:b/>
                <w:sz w:val="20"/>
                <w:szCs w:val="19"/>
              </w:rPr>
              <w:t>,</w:t>
            </w:r>
            <w:r w:rsidR="00DD1657" w:rsidRPr="003A309E">
              <w:rPr>
                <w:rFonts w:ascii="Arial" w:eastAsia="Arial" w:hAnsi="Arial" w:cs="Arial"/>
                <w:b/>
                <w:sz w:val="20"/>
                <w:szCs w:val="19"/>
              </w:rPr>
              <w:t>173</w:t>
            </w:r>
            <w:r w:rsidR="00973CCE" w:rsidRPr="003A309E">
              <w:rPr>
                <w:rFonts w:ascii="Arial" w:eastAsia="Arial" w:hAnsi="Arial" w:cs="Arial"/>
                <w:b/>
                <w:sz w:val="20"/>
                <w:szCs w:val="19"/>
              </w:rPr>
              <w:t>,500.00</w:t>
            </w:r>
            <w:r w:rsidR="003B5E0D" w:rsidRPr="003A309E">
              <w:rPr>
                <w:rFonts w:ascii="Arial" w:eastAsia="Arial" w:hAnsi="Arial" w:cs="Arial"/>
                <w:b/>
                <w:sz w:val="20"/>
                <w:szCs w:val="19"/>
              </w:rPr>
              <w:t>.</w:t>
            </w:r>
          </w:p>
          <w:p w14:paraId="038C5163" w14:textId="77777777" w:rsidR="00C135E9" w:rsidRPr="003A309E" w:rsidRDefault="00BA4406" w:rsidP="00973CCE">
            <w:pPr>
              <w:pStyle w:val="ListParagraph"/>
              <w:numPr>
                <w:ilvl w:val="0"/>
                <w:numId w:val="3"/>
              </w:numPr>
              <w:jc w:val="both"/>
              <w:rPr>
                <w:rFonts w:ascii="Arial" w:eastAsia="Arial" w:hAnsi="Arial" w:cs="Arial"/>
                <w:sz w:val="20"/>
                <w:szCs w:val="19"/>
              </w:rPr>
            </w:pPr>
            <w:r w:rsidRPr="003A309E">
              <w:rPr>
                <w:rFonts w:ascii="Arial" w:eastAsia="Arial" w:hAnsi="Arial" w:cs="Arial"/>
                <w:sz w:val="20"/>
                <w:szCs w:val="19"/>
              </w:rPr>
              <w:t xml:space="preserve">There are </w:t>
            </w:r>
            <w:r w:rsidR="007B2AAB" w:rsidRPr="003A309E">
              <w:rPr>
                <w:rFonts w:ascii="Arial" w:eastAsia="Arial" w:hAnsi="Arial" w:cs="Arial"/>
                <w:b/>
                <w:sz w:val="20"/>
                <w:szCs w:val="19"/>
              </w:rPr>
              <w:t xml:space="preserve">311,809 </w:t>
            </w:r>
            <w:r w:rsidR="0083233F" w:rsidRPr="003A309E">
              <w:rPr>
                <w:rFonts w:ascii="Arial" w:eastAsia="Arial" w:hAnsi="Arial" w:cs="Arial"/>
                <w:b/>
                <w:sz w:val="20"/>
                <w:szCs w:val="19"/>
              </w:rPr>
              <w:t>households</w:t>
            </w:r>
            <w:r w:rsidRPr="003A309E">
              <w:rPr>
                <w:rFonts w:ascii="Arial" w:eastAsia="Arial" w:hAnsi="Arial" w:cs="Arial"/>
                <w:sz w:val="20"/>
                <w:szCs w:val="19"/>
              </w:rPr>
              <w:t xml:space="preserve"> under the Pantawid Pamilyang Pilipino Program who have received the additional </w:t>
            </w:r>
            <w:r w:rsidRPr="003A309E">
              <w:rPr>
                <w:rFonts w:ascii="Arial" w:eastAsia="Arial" w:hAnsi="Arial" w:cs="Arial"/>
                <w:b/>
                <w:sz w:val="20"/>
                <w:szCs w:val="19"/>
              </w:rPr>
              <w:t>₱5,150.00</w:t>
            </w:r>
            <w:r w:rsidRPr="003A309E">
              <w:rPr>
                <w:rFonts w:ascii="Arial" w:eastAsia="Arial" w:hAnsi="Arial" w:cs="Arial"/>
                <w:sz w:val="20"/>
                <w:szCs w:val="19"/>
              </w:rPr>
              <w:t xml:space="preserve"> assistance. This consists of 311,218 HHs with EMV cards and 518 HHs without EMV cards in the region. The total cost of assistance from Pantawid Pamilya is </w:t>
            </w:r>
            <w:r w:rsidRPr="003A309E">
              <w:rPr>
                <w:rFonts w:ascii="Arial" w:eastAsia="Arial" w:hAnsi="Arial" w:cs="Arial"/>
                <w:b/>
                <w:sz w:val="20"/>
                <w:szCs w:val="19"/>
              </w:rPr>
              <w:t>₱</w:t>
            </w:r>
            <w:r w:rsidR="007B2AAB" w:rsidRPr="003A309E">
              <w:rPr>
                <w:rFonts w:ascii="Arial" w:eastAsia="Arial" w:hAnsi="Arial" w:cs="Arial"/>
                <w:b/>
                <w:sz w:val="20"/>
                <w:szCs w:val="19"/>
              </w:rPr>
              <w:t>1,605,471,300.00</w:t>
            </w:r>
            <w:r w:rsidR="007B2AAB" w:rsidRPr="003A309E">
              <w:rPr>
                <w:rFonts w:ascii="Arial" w:eastAsia="Arial" w:hAnsi="Arial" w:cs="Arial"/>
                <w:sz w:val="20"/>
                <w:szCs w:val="19"/>
              </w:rPr>
              <w:t>.</w:t>
            </w:r>
          </w:p>
          <w:p w14:paraId="12D3B5B5" w14:textId="2D5990C9" w:rsidR="00DD1657" w:rsidRPr="003A309E" w:rsidRDefault="00F25226" w:rsidP="008F7D7A">
            <w:pPr>
              <w:pStyle w:val="ListParagraph"/>
              <w:numPr>
                <w:ilvl w:val="0"/>
                <w:numId w:val="3"/>
              </w:numPr>
              <w:rPr>
                <w:rFonts w:ascii="Arial" w:eastAsia="Arial" w:hAnsi="Arial" w:cs="Arial"/>
                <w:sz w:val="20"/>
                <w:szCs w:val="19"/>
              </w:rPr>
            </w:pPr>
            <w:r w:rsidRPr="003A309E">
              <w:rPr>
                <w:rFonts w:ascii="Arial" w:eastAsia="Arial" w:hAnsi="Arial" w:cs="Arial"/>
                <w:sz w:val="20"/>
                <w:szCs w:val="19"/>
              </w:rPr>
              <w:t xml:space="preserve">Client Support team of the FO’s AOC/IMT received </w:t>
            </w:r>
            <w:r w:rsidR="00085A51" w:rsidRPr="003A309E">
              <w:rPr>
                <w:rFonts w:ascii="Arial" w:eastAsia="Arial" w:hAnsi="Arial" w:cs="Arial"/>
                <w:b/>
                <w:sz w:val="20"/>
                <w:szCs w:val="19"/>
              </w:rPr>
              <w:t xml:space="preserve">44,981 </w:t>
            </w:r>
            <w:r w:rsidRPr="003A309E">
              <w:rPr>
                <w:rFonts w:ascii="Arial" w:eastAsia="Arial" w:hAnsi="Arial" w:cs="Arial"/>
                <w:sz w:val="20"/>
                <w:szCs w:val="19"/>
              </w:rPr>
              <w:t xml:space="preserve">complaints, referrals, and queries from emails, the FO’s official Facebook page and text hotlines.  It included nineteen (19) grievances in other regions. From this number, </w:t>
            </w:r>
            <w:r w:rsidR="00085A51" w:rsidRPr="003A309E">
              <w:rPr>
                <w:rFonts w:ascii="Arial" w:eastAsia="Arial" w:hAnsi="Arial" w:cs="Arial"/>
                <w:b/>
                <w:sz w:val="20"/>
                <w:szCs w:val="19"/>
              </w:rPr>
              <w:t>36,884 or 82.00%</w:t>
            </w:r>
            <w:r w:rsidR="00085A51" w:rsidRPr="003A309E">
              <w:rPr>
                <w:rFonts w:ascii="Arial" w:eastAsia="Arial" w:hAnsi="Arial" w:cs="Arial"/>
                <w:sz w:val="20"/>
                <w:szCs w:val="19"/>
              </w:rPr>
              <w:t xml:space="preserve"> </w:t>
            </w:r>
            <w:r w:rsidRPr="003A309E">
              <w:rPr>
                <w:rFonts w:ascii="Arial" w:eastAsia="Arial" w:hAnsi="Arial" w:cs="Arial"/>
                <w:sz w:val="20"/>
                <w:szCs w:val="19"/>
              </w:rPr>
              <w:t>were either responded to or referred to LGUs or appropriate agencies like OWWA, DILG, DOLE and etc.</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5B123CEE" w:rsidR="00FA3A8B" w:rsidRPr="00E66B2D" w:rsidRDefault="0012313E" w:rsidP="006D3C9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w:t>
            </w:r>
            <w:r w:rsidR="00E674B2" w:rsidRPr="00E66B2D">
              <w:rPr>
                <w:rFonts w:ascii="Arial" w:eastAsia="Arial" w:hAnsi="Arial" w:cs="Arial"/>
                <w:sz w:val="20"/>
                <w:szCs w:val="19"/>
              </w:rPr>
              <w:t>2</w:t>
            </w:r>
            <w:r w:rsidR="00F3686B" w:rsidRPr="00E66B2D">
              <w:rPr>
                <w:rFonts w:ascii="Arial" w:eastAsia="Arial" w:hAnsi="Arial" w:cs="Arial"/>
                <w:sz w:val="20"/>
                <w:szCs w:val="19"/>
              </w:rPr>
              <w:t xml:space="preserve"> </w:t>
            </w:r>
            <w:r w:rsidR="00FA3A8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FA3A8B" w:rsidRPr="00E66B2D">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8A501FB" w:rsidR="00FA3A8B" w:rsidRPr="00E66B2D" w:rsidRDefault="00FA3A8B" w:rsidP="00E674B2">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provided</w:t>
            </w:r>
            <w:r w:rsidR="00F3686B" w:rsidRPr="00E66B2D">
              <w:rPr>
                <w:rFonts w:ascii="Arial" w:eastAsia="Arial" w:hAnsi="Arial" w:cs="Arial"/>
                <w:sz w:val="20"/>
                <w:szCs w:val="19"/>
              </w:rPr>
              <w:t xml:space="preserve"> </w:t>
            </w:r>
            <w:r w:rsidR="00E674B2" w:rsidRPr="00E66B2D">
              <w:rPr>
                <w:rFonts w:ascii="Arial" w:eastAsia="Arial" w:hAnsi="Arial" w:cs="Arial"/>
                <w:b/>
                <w:sz w:val="20"/>
                <w:szCs w:val="19"/>
              </w:rPr>
              <w:t>869</w:t>
            </w:r>
            <w:r w:rsidR="00993B8D" w:rsidRPr="00E66B2D">
              <w:rPr>
                <w:rFonts w:ascii="Arial" w:eastAsia="Arial" w:hAnsi="Arial" w:cs="Arial"/>
                <w:b/>
                <w:sz w:val="20"/>
                <w:szCs w:val="19"/>
              </w:rPr>
              <w:t xml:space="preserve"> </w:t>
            </w:r>
            <w:r w:rsidRPr="00E66B2D">
              <w:rPr>
                <w:rFonts w:ascii="Arial" w:eastAsia="Arial" w:hAnsi="Arial" w:cs="Arial"/>
                <w:sz w:val="20"/>
                <w:szCs w:val="19"/>
              </w:rPr>
              <w:t>family</w:t>
            </w:r>
            <w:r w:rsidR="00F3686B" w:rsidRPr="00E66B2D">
              <w:rPr>
                <w:rFonts w:ascii="Arial" w:eastAsia="Arial" w:hAnsi="Arial" w:cs="Arial"/>
                <w:sz w:val="20"/>
                <w:szCs w:val="19"/>
              </w:rPr>
              <w:t xml:space="preserve"> </w:t>
            </w:r>
            <w:r w:rsidRPr="00E66B2D">
              <w:rPr>
                <w:rFonts w:ascii="Arial" w:eastAsia="Arial" w:hAnsi="Arial" w:cs="Arial"/>
                <w:sz w:val="20"/>
                <w:szCs w:val="19"/>
              </w:rPr>
              <w:t>food</w:t>
            </w:r>
            <w:r w:rsidR="00F3686B" w:rsidRPr="00E66B2D">
              <w:rPr>
                <w:rFonts w:ascii="Arial" w:eastAsia="Arial" w:hAnsi="Arial" w:cs="Arial"/>
                <w:sz w:val="20"/>
                <w:szCs w:val="19"/>
              </w:rPr>
              <w:t xml:space="preserve"> </w:t>
            </w:r>
            <w:r w:rsidRPr="00E66B2D">
              <w:rPr>
                <w:rFonts w:ascii="Arial" w:eastAsia="Arial" w:hAnsi="Arial" w:cs="Arial"/>
                <w:sz w:val="20"/>
                <w:szCs w:val="19"/>
              </w:rPr>
              <w:t>packs</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E674B2" w:rsidRPr="00E66B2D">
              <w:rPr>
                <w:rFonts w:ascii="Arial" w:eastAsia="Arial" w:hAnsi="Arial" w:cs="Arial"/>
                <w:b/>
                <w:sz w:val="20"/>
                <w:szCs w:val="19"/>
              </w:rPr>
              <w:t xml:space="preserve">391,050.00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674B2" w:rsidRPr="00E66B2D">
              <w:rPr>
                <w:rFonts w:ascii="Arial" w:eastAsia="Arial" w:hAnsi="Arial" w:cs="Arial"/>
                <w:sz w:val="20"/>
                <w:szCs w:val="19"/>
              </w:rPr>
              <w:t>852</w:t>
            </w:r>
            <w:r w:rsidR="00993B8D" w:rsidRPr="00E66B2D">
              <w:rPr>
                <w:rFonts w:ascii="Arial" w:eastAsia="Arial" w:hAnsi="Arial" w:cs="Arial"/>
                <w:sz w:val="20"/>
                <w:szCs w:val="19"/>
              </w:rPr>
              <w:t xml:space="preserve"> </w:t>
            </w:r>
            <w:r w:rsidRPr="00E66B2D">
              <w:rPr>
                <w:rFonts w:ascii="Arial" w:eastAsia="Arial" w:hAnsi="Arial" w:cs="Arial"/>
                <w:sz w:val="20"/>
                <w:szCs w:val="19"/>
              </w:rPr>
              <w:t>displaced</w:t>
            </w:r>
            <w:r w:rsidR="00F3686B" w:rsidRPr="00E66B2D">
              <w:rPr>
                <w:rFonts w:ascii="Arial" w:eastAsia="Arial" w:hAnsi="Arial" w:cs="Arial"/>
                <w:sz w:val="20"/>
                <w:szCs w:val="19"/>
              </w:rPr>
              <w:t xml:space="preserve"> </w:t>
            </w:r>
            <w:r w:rsidRPr="00E66B2D">
              <w:rPr>
                <w:rFonts w:ascii="Arial" w:eastAsia="Arial" w:hAnsi="Arial" w:cs="Arial"/>
                <w:sz w:val="20"/>
                <w:szCs w:val="19"/>
              </w:rPr>
              <w:t>workers</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stranded</w:t>
            </w:r>
            <w:r w:rsidR="00F3686B" w:rsidRPr="00E66B2D">
              <w:rPr>
                <w:rFonts w:ascii="Arial" w:eastAsia="Arial" w:hAnsi="Arial" w:cs="Arial"/>
                <w:sz w:val="20"/>
                <w:szCs w:val="19"/>
              </w:rPr>
              <w:t xml:space="preserve"> </w:t>
            </w:r>
            <w:r w:rsidRPr="00E66B2D">
              <w:rPr>
                <w:rFonts w:ascii="Arial" w:eastAsia="Arial" w:hAnsi="Arial" w:cs="Arial"/>
                <w:sz w:val="20"/>
                <w:szCs w:val="19"/>
              </w:rPr>
              <w:t>persons</w:t>
            </w:r>
            <w:r w:rsidR="00F3686B" w:rsidRPr="00E66B2D">
              <w:rPr>
                <w:rFonts w:ascii="Arial" w:eastAsia="Arial" w:hAnsi="Arial" w:cs="Arial"/>
                <w:sz w:val="20"/>
                <w:szCs w:val="19"/>
              </w:rPr>
              <w:t xml:space="preserve"> </w:t>
            </w:r>
            <w:r w:rsidRPr="00E66B2D">
              <w:rPr>
                <w:rFonts w:ascii="Arial" w:eastAsia="Arial" w:hAnsi="Arial" w:cs="Arial"/>
                <w:sz w:val="20"/>
                <w:szCs w:val="19"/>
              </w:rPr>
              <w:t>through</w:t>
            </w:r>
            <w:r w:rsidR="00F3686B" w:rsidRPr="00E66B2D">
              <w:rPr>
                <w:rFonts w:ascii="Arial" w:eastAsia="Arial" w:hAnsi="Arial" w:cs="Arial"/>
                <w:sz w:val="20"/>
                <w:szCs w:val="19"/>
              </w:rPr>
              <w:t xml:space="preserve"> </w:t>
            </w:r>
            <w:r w:rsidRPr="00E66B2D">
              <w:rPr>
                <w:rFonts w:ascii="Arial" w:eastAsia="Arial" w:hAnsi="Arial" w:cs="Arial"/>
                <w:sz w:val="20"/>
                <w:szCs w:val="19"/>
              </w:rPr>
              <w:t>Region/SWADTs</w:t>
            </w:r>
            <w:r w:rsidR="00F3686B" w:rsidRPr="00E66B2D">
              <w:rPr>
                <w:rFonts w:ascii="Arial" w:eastAsia="Arial" w:hAnsi="Arial" w:cs="Arial"/>
                <w:sz w:val="20"/>
                <w:szCs w:val="19"/>
              </w:rPr>
              <w:t xml:space="preserve"> </w:t>
            </w:r>
            <w:r w:rsidRPr="00E66B2D">
              <w:rPr>
                <w:rFonts w:ascii="Arial" w:eastAsia="Arial" w:hAnsi="Arial" w:cs="Arial"/>
                <w:sz w:val="20"/>
                <w:szCs w:val="19"/>
              </w:rPr>
              <w:t>Crisis</w:t>
            </w:r>
            <w:r w:rsidR="00F3686B" w:rsidRPr="00E66B2D">
              <w:rPr>
                <w:rFonts w:ascii="Arial" w:eastAsia="Arial" w:hAnsi="Arial" w:cs="Arial"/>
                <w:sz w:val="20"/>
                <w:szCs w:val="19"/>
              </w:rPr>
              <w:t xml:space="preserve"> </w:t>
            </w:r>
            <w:r w:rsidRPr="00E66B2D">
              <w:rPr>
                <w:rFonts w:ascii="Arial" w:eastAsia="Arial" w:hAnsi="Arial" w:cs="Arial"/>
                <w:sz w:val="20"/>
                <w:szCs w:val="19"/>
              </w:rPr>
              <w:t>Intervention</w:t>
            </w:r>
            <w:r w:rsidR="00F3686B" w:rsidRPr="00E66B2D">
              <w:rPr>
                <w:rFonts w:ascii="Arial" w:eastAsia="Arial" w:hAnsi="Arial" w:cs="Arial"/>
                <w:sz w:val="20"/>
                <w:szCs w:val="19"/>
              </w:rPr>
              <w:t xml:space="preserve"> </w:t>
            </w:r>
            <w:r w:rsidRPr="00E66B2D">
              <w:rPr>
                <w:rFonts w:ascii="Arial" w:eastAsia="Arial" w:hAnsi="Arial" w:cs="Arial"/>
                <w:sz w:val="20"/>
                <w:szCs w:val="19"/>
              </w:rPr>
              <w:t>Units</w:t>
            </w:r>
            <w:r w:rsidR="00F3686B" w:rsidRPr="00E66B2D">
              <w:rPr>
                <w:rFonts w:ascii="Arial" w:eastAsia="Arial" w:hAnsi="Arial" w:cs="Arial"/>
                <w:sz w:val="20"/>
                <w:szCs w:val="19"/>
              </w:rPr>
              <w:t xml:space="preserve"> </w:t>
            </w:r>
            <w:r w:rsidRPr="00E66B2D">
              <w:rPr>
                <w:rFonts w:ascii="Arial" w:eastAsia="Arial" w:hAnsi="Arial" w:cs="Arial"/>
                <w:sz w:val="20"/>
                <w:szCs w:val="19"/>
              </w:rPr>
              <w:t>(CIU)</w:t>
            </w:r>
            <w:r w:rsidR="00F3686B" w:rsidRPr="00E66B2D">
              <w:rPr>
                <w:rFonts w:ascii="Arial" w:eastAsia="Arial" w:hAnsi="Arial" w:cs="Arial"/>
                <w:sz w:val="20"/>
                <w:szCs w:val="19"/>
              </w:rPr>
              <w:t xml:space="preserve"> </w:t>
            </w:r>
            <w:r w:rsidRPr="00E66B2D">
              <w:rPr>
                <w:rFonts w:ascii="Arial" w:eastAsia="Arial" w:hAnsi="Arial" w:cs="Arial"/>
                <w:sz w:val="20"/>
                <w:szCs w:val="19"/>
              </w:rPr>
              <w:t>as</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674B2" w:rsidRPr="00E66B2D">
              <w:rPr>
                <w:rFonts w:ascii="Arial" w:eastAsia="Arial" w:hAnsi="Arial" w:cs="Arial"/>
                <w:sz w:val="20"/>
                <w:szCs w:val="19"/>
              </w:rPr>
              <w:t>22</w:t>
            </w:r>
            <w:r w:rsidR="00F3686B" w:rsidRPr="00E66B2D">
              <w:rPr>
                <w:rFonts w:ascii="Arial" w:eastAsia="Arial" w:hAnsi="Arial" w:cs="Arial"/>
                <w:sz w:val="20"/>
                <w:szCs w:val="19"/>
              </w:rPr>
              <w:t xml:space="preserve"> </w:t>
            </w:r>
            <w:r w:rsidRPr="00E66B2D">
              <w:rPr>
                <w:rFonts w:ascii="Arial" w:eastAsia="Arial" w:hAnsi="Arial" w:cs="Arial"/>
                <w:sz w:val="20"/>
                <w:szCs w:val="19"/>
              </w:rPr>
              <w:t>May</w:t>
            </w:r>
            <w:r w:rsidR="00F3686B" w:rsidRPr="00E66B2D">
              <w:rPr>
                <w:rFonts w:ascii="Arial" w:eastAsia="Arial" w:hAnsi="Arial" w:cs="Arial"/>
                <w:sz w:val="20"/>
                <w:szCs w:val="19"/>
              </w:rPr>
              <w:t xml:space="preserve"> </w:t>
            </w:r>
            <w:r w:rsidRPr="00E66B2D">
              <w:rPr>
                <w:rFonts w:ascii="Arial" w:eastAsia="Arial" w:hAnsi="Arial" w:cs="Arial"/>
                <w:sz w:val="20"/>
                <w:szCs w:val="19"/>
              </w:rPr>
              <w:t>2020.</w:t>
            </w:r>
          </w:p>
          <w:p w14:paraId="03EE39F2" w14:textId="54A03F94"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coordinating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suppliers</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fast</w:t>
            </w:r>
            <w:r w:rsidR="00F3686B" w:rsidRPr="00E66B2D">
              <w:rPr>
                <w:rFonts w:ascii="Arial" w:eastAsia="Arial" w:hAnsi="Arial" w:cs="Arial"/>
                <w:sz w:val="20"/>
                <w:szCs w:val="19"/>
              </w:rPr>
              <w:t xml:space="preserve"> </w:t>
            </w:r>
            <w:r w:rsidRPr="00E66B2D">
              <w:rPr>
                <w:rFonts w:ascii="Arial" w:eastAsia="Arial" w:hAnsi="Arial" w:cs="Arial"/>
                <w:sz w:val="20"/>
                <w:szCs w:val="19"/>
              </w:rPr>
              <w:t>track</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delivery</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additional</w:t>
            </w:r>
            <w:r w:rsidR="00F3686B" w:rsidRPr="00E66B2D">
              <w:rPr>
                <w:rFonts w:ascii="Arial" w:eastAsia="Arial" w:hAnsi="Arial" w:cs="Arial"/>
                <w:sz w:val="20"/>
                <w:szCs w:val="19"/>
              </w:rPr>
              <w:t xml:space="preserve"> </w:t>
            </w:r>
            <w:r w:rsidRPr="00E66B2D">
              <w:rPr>
                <w:rFonts w:ascii="Arial" w:eastAsia="Arial" w:hAnsi="Arial" w:cs="Arial"/>
                <w:sz w:val="20"/>
                <w:szCs w:val="19"/>
              </w:rPr>
              <w:t>goods</w:t>
            </w:r>
            <w:r w:rsidR="00F3686B" w:rsidRPr="00E66B2D">
              <w:rPr>
                <w:rFonts w:ascii="Arial" w:eastAsia="Arial" w:hAnsi="Arial" w:cs="Arial"/>
                <w:sz w:val="20"/>
                <w:szCs w:val="19"/>
              </w:rPr>
              <w:t xml:space="preserve"> </w:t>
            </w:r>
            <w:r w:rsidRPr="00E66B2D">
              <w:rPr>
                <w:rFonts w:ascii="Arial" w:eastAsia="Arial" w:hAnsi="Arial" w:cs="Arial"/>
                <w:sz w:val="20"/>
                <w:szCs w:val="19"/>
              </w:rPr>
              <w:t>purchased</w:t>
            </w:r>
            <w:r w:rsidR="00F3686B" w:rsidRPr="00E66B2D">
              <w:rPr>
                <w:rFonts w:ascii="Arial" w:eastAsia="Arial" w:hAnsi="Arial" w:cs="Arial"/>
                <w:sz w:val="20"/>
                <w:szCs w:val="19"/>
              </w:rPr>
              <w:t xml:space="preserve"> </w:t>
            </w:r>
            <w:r w:rsidRPr="00E66B2D">
              <w:rPr>
                <w:rFonts w:ascii="Arial" w:eastAsia="Arial" w:hAnsi="Arial" w:cs="Arial"/>
                <w:sz w:val="20"/>
                <w:szCs w:val="19"/>
              </w:rPr>
              <w:t>as</w:t>
            </w:r>
            <w:r w:rsidR="00F3686B" w:rsidRPr="00E66B2D">
              <w:rPr>
                <w:rFonts w:ascii="Arial" w:eastAsia="Arial" w:hAnsi="Arial" w:cs="Arial"/>
                <w:sz w:val="20"/>
                <w:szCs w:val="19"/>
              </w:rPr>
              <w:t xml:space="preserve"> </w:t>
            </w:r>
            <w:r w:rsidRPr="00E66B2D">
              <w:rPr>
                <w:rFonts w:ascii="Arial" w:eastAsia="Arial" w:hAnsi="Arial" w:cs="Arial"/>
                <w:sz w:val="20"/>
                <w:szCs w:val="19"/>
              </w:rPr>
              <w:t>augmentation</w:t>
            </w:r>
            <w:r w:rsidR="00F3686B" w:rsidRPr="00E66B2D">
              <w:rPr>
                <w:rFonts w:ascii="Arial" w:eastAsia="Arial" w:hAnsi="Arial" w:cs="Arial"/>
                <w:sz w:val="20"/>
                <w:szCs w:val="19"/>
              </w:rPr>
              <w:t xml:space="preserve"> </w:t>
            </w:r>
            <w:r w:rsidRPr="00E66B2D">
              <w:rPr>
                <w:rFonts w:ascii="Arial" w:eastAsia="Arial" w:hAnsi="Arial" w:cs="Arial"/>
                <w:sz w:val="20"/>
                <w:szCs w:val="19"/>
              </w:rPr>
              <w:t>support</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affected</w:t>
            </w:r>
            <w:r w:rsidR="00F3686B" w:rsidRPr="00E66B2D">
              <w:rPr>
                <w:rFonts w:ascii="Arial" w:eastAsia="Arial" w:hAnsi="Arial" w:cs="Arial"/>
                <w:sz w:val="20"/>
                <w:szCs w:val="19"/>
              </w:rPr>
              <w:t xml:space="preserve"> </w:t>
            </w:r>
            <w:r w:rsidRPr="00E66B2D">
              <w:rPr>
                <w:rFonts w:ascii="Arial" w:eastAsia="Arial" w:hAnsi="Arial" w:cs="Arial"/>
                <w:sz w:val="20"/>
                <w:szCs w:val="19"/>
              </w:rPr>
              <w:t>LGUs.</w:t>
            </w:r>
          </w:p>
          <w:p w14:paraId="65319FF4" w14:textId="03D80770"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DRMD</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continuously</w:t>
            </w:r>
            <w:r w:rsidR="00F3686B" w:rsidRPr="00E66B2D">
              <w:rPr>
                <w:rFonts w:ascii="Arial" w:eastAsia="Arial" w:hAnsi="Arial" w:cs="Arial"/>
                <w:sz w:val="20"/>
                <w:szCs w:val="19"/>
              </w:rPr>
              <w:t xml:space="preserve"> </w:t>
            </w:r>
            <w:r w:rsidRPr="00E66B2D">
              <w:rPr>
                <w:rFonts w:ascii="Arial" w:eastAsia="Arial" w:hAnsi="Arial" w:cs="Arial"/>
                <w:sz w:val="20"/>
                <w:szCs w:val="19"/>
              </w:rPr>
              <w:t>coordinating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P/C/MLGUs</w:t>
            </w:r>
            <w:r w:rsidR="00F3686B" w:rsidRPr="00E66B2D">
              <w:rPr>
                <w:rFonts w:ascii="Arial" w:eastAsia="Arial" w:hAnsi="Arial" w:cs="Arial"/>
                <w:sz w:val="20"/>
                <w:szCs w:val="19"/>
              </w:rPr>
              <w:t xml:space="preserve"> </w:t>
            </w:r>
            <w:r w:rsidRPr="00E66B2D">
              <w:rPr>
                <w:rFonts w:ascii="Arial" w:eastAsia="Arial" w:hAnsi="Arial" w:cs="Arial"/>
                <w:sz w:val="20"/>
                <w:szCs w:val="19"/>
              </w:rPr>
              <w:t>through</w:t>
            </w:r>
            <w:r w:rsidR="00F3686B" w:rsidRPr="00E66B2D">
              <w:rPr>
                <w:rFonts w:ascii="Arial" w:eastAsia="Arial" w:hAnsi="Arial" w:cs="Arial"/>
                <w:sz w:val="20"/>
                <w:szCs w:val="19"/>
              </w:rPr>
              <w:t xml:space="preserve"> </w:t>
            </w:r>
            <w:r w:rsidRPr="00E66B2D">
              <w:rPr>
                <w:rFonts w:ascii="Arial" w:eastAsia="Arial" w:hAnsi="Arial" w:cs="Arial"/>
                <w:sz w:val="20"/>
                <w:szCs w:val="19"/>
              </w:rPr>
              <w:t>SWADT</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FFP</w:t>
            </w:r>
            <w:r w:rsidR="00F3686B" w:rsidRPr="00E66B2D">
              <w:rPr>
                <w:rFonts w:ascii="Arial" w:eastAsia="Arial" w:hAnsi="Arial" w:cs="Arial"/>
                <w:sz w:val="20"/>
                <w:szCs w:val="19"/>
              </w:rPr>
              <w:t xml:space="preserve"> </w:t>
            </w:r>
            <w:r w:rsidRPr="00E66B2D">
              <w:rPr>
                <w:rFonts w:ascii="Arial" w:eastAsia="Arial" w:hAnsi="Arial" w:cs="Arial"/>
                <w:sz w:val="20"/>
                <w:szCs w:val="19"/>
              </w:rPr>
              <w:t>allocation</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Pr="00E66B2D">
              <w:rPr>
                <w:rFonts w:ascii="Arial" w:eastAsia="Arial" w:hAnsi="Arial" w:cs="Arial"/>
                <w:sz w:val="20"/>
                <w:szCs w:val="19"/>
              </w:rPr>
              <w:t>schedule.</w:t>
            </w:r>
          </w:p>
          <w:p w14:paraId="3BD22DD7" w14:textId="24D6D52B"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DRMD</w:t>
            </w:r>
            <w:r w:rsidR="00F3686B" w:rsidRPr="00E66B2D">
              <w:rPr>
                <w:rFonts w:ascii="Arial" w:eastAsia="Arial" w:hAnsi="Arial" w:cs="Arial"/>
                <w:sz w:val="20"/>
                <w:szCs w:val="19"/>
              </w:rPr>
              <w:t xml:space="preserve"> </w:t>
            </w:r>
            <w:r w:rsidRPr="00E66B2D">
              <w:rPr>
                <w:rFonts w:ascii="Arial" w:eastAsia="Arial" w:hAnsi="Arial" w:cs="Arial"/>
                <w:sz w:val="20"/>
                <w:szCs w:val="19"/>
              </w:rPr>
              <w:t>staff</w:t>
            </w:r>
            <w:r w:rsidR="00F3686B" w:rsidRPr="00E66B2D">
              <w:rPr>
                <w:rFonts w:ascii="Arial" w:eastAsia="Arial" w:hAnsi="Arial" w:cs="Arial"/>
                <w:sz w:val="20"/>
                <w:szCs w:val="19"/>
              </w:rPr>
              <w:t xml:space="preserve"> </w:t>
            </w:r>
            <w:r w:rsidRPr="00E66B2D">
              <w:rPr>
                <w:rFonts w:ascii="Arial" w:eastAsia="Arial" w:hAnsi="Arial" w:cs="Arial"/>
                <w:sz w:val="20"/>
                <w:szCs w:val="19"/>
              </w:rPr>
              <w:t>are</w:t>
            </w:r>
            <w:r w:rsidR="00F3686B" w:rsidRPr="00E66B2D">
              <w:rPr>
                <w:rFonts w:ascii="Arial" w:eastAsia="Arial" w:hAnsi="Arial" w:cs="Arial"/>
                <w:sz w:val="20"/>
                <w:szCs w:val="19"/>
              </w:rPr>
              <w:t xml:space="preserve"> </w:t>
            </w:r>
            <w:r w:rsidRPr="00E66B2D">
              <w:rPr>
                <w:rFonts w:ascii="Arial" w:eastAsia="Arial" w:hAnsi="Arial" w:cs="Arial"/>
                <w:sz w:val="20"/>
                <w:szCs w:val="19"/>
              </w:rPr>
              <w:t>rendering</w:t>
            </w:r>
            <w:r w:rsidR="00F3686B" w:rsidRPr="00E66B2D">
              <w:rPr>
                <w:rFonts w:ascii="Arial" w:eastAsia="Arial" w:hAnsi="Arial" w:cs="Arial"/>
                <w:sz w:val="20"/>
                <w:szCs w:val="19"/>
              </w:rPr>
              <w:t xml:space="preserve"> </w:t>
            </w:r>
            <w:r w:rsidRPr="00E66B2D">
              <w:rPr>
                <w:rFonts w:ascii="Arial" w:eastAsia="Arial" w:hAnsi="Arial" w:cs="Arial"/>
                <w:sz w:val="20"/>
                <w:szCs w:val="19"/>
              </w:rPr>
              <w:t>24/7</w:t>
            </w:r>
            <w:r w:rsidR="00F3686B" w:rsidRPr="00E66B2D">
              <w:rPr>
                <w:rFonts w:ascii="Arial" w:eastAsia="Arial" w:hAnsi="Arial" w:cs="Arial"/>
                <w:sz w:val="20"/>
                <w:szCs w:val="19"/>
              </w:rPr>
              <w:t xml:space="preserve"> </w:t>
            </w:r>
            <w:r w:rsidRPr="00E66B2D">
              <w:rPr>
                <w:rFonts w:ascii="Arial" w:eastAsia="Arial" w:hAnsi="Arial" w:cs="Arial"/>
                <w:sz w:val="20"/>
                <w:szCs w:val="19"/>
              </w:rPr>
              <w:t>duty</w:t>
            </w:r>
            <w:r w:rsidR="00F3686B" w:rsidRPr="00E66B2D">
              <w:rPr>
                <w:rFonts w:ascii="Arial" w:eastAsia="Arial" w:hAnsi="Arial" w:cs="Arial"/>
                <w:sz w:val="20"/>
                <w:szCs w:val="19"/>
              </w:rPr>
              <w:t xml:space="preserve"> </w:t>
            </w:r>
            <w:r w:rsidRPr="00E66B2D">
              <w:rPr>
                <w:rFonts w:ascii="Arial" w:eastAsia="Arial" w:hAnsi="Arial" w:cs="Arial"/>
                <w:sz w:val="20"/>
                <w:szCs w:val="19"/>
              </w:rPr>
              <w:t>at</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Regional/Provincial</w:t>
            </w:r>
            <w:r w:rsidR="00F3686B" w:rsidRPr="00E66B2D">
              <w:rPr>
                <w:rFonts w:ascii="Arial" w:eastAsia="Arial" w:hAnsi="Arial" w:cs="Arial"/>
                <w:sz w:val="20"/>
                <w:szCs w:val="19"/>
              </w:rPr>
              <w:t xml:space="preserve"> </w:t>
            </w:r>
            <w:r w:rsidRPr="00E66B2D">
              <w:rPr>
                <w:rFonts w:ascii="Arial" w:eastAsia="Arial" w:hAnsi="Arial" w:cs="Arial"/>
                <w:sz w:val="20"/>
                <w:szCs w:val="19"/>
              </w:rPr>
              <w:t>Operation</w:t>
            </w:r>
            <w:r w:rsidR="00F3686B" w:rsidRPr="00E66B2D">
              <w:rPr>
                <w:rFonts w:ascii="Arial" w:eastAsia="Arial" w:hAnsi="Arial" w:cs="Arial"/>
                <w:sz w:val="20"/>
                <w:szCs w:val="19"/>
              </w:rPr>
              <w:t xml:space="preserve"> </w:t>
            </w:r>
            <w:r w:rsidRPr="00E66B2D">
              <w:rPr>
                <w:rFonts w:ascii="Arial" w:eastAsia="Arial" w:hAnsi="Arial" w:cs="Arial"/>
                <w:sz w:val="20"/>
                <w:szCs w:val="19"/>
              </w:rPr>
              <w:t>Center</w:t>
            </w:r>
            <w:r w:rsidR="00F3686B" w:rsidRPr="00E66B2D">
              <w:rPr>
                <w:rFonts w:ascii="Arial" w:eastAsia="Arial" w:hAnsi="Arial" w:cs="Arial"/>
                <w:sz w:val="20"/>
                <w:szCs w:val="19"/>
              </w:rPr>
              <w:t xml:space="preserve"> </w:t>
            </w:r>
            <w:r w:rsidRPr="00E66B2D">
              <w:rPr>
                <w:rFonts w:ascii="Arial" w:eastAsia="Arial" w:hAnsi="Arial" w:cs="Arial"/>
                <w:sz w:val="20"/>
                <w:szCs w:val="19"/>
              </w:rPr>
              <w:t>for</w:t>
            </w:r>
            <w:r w:rsidR="00F3686B" w:rsidRPr="00E66B2D">
              <w:rPr>
                <w:rFonts w:ascii="Arial" w:eastAsia="Arial" w:hAnsi="Arial" w:cs="Arial"/>
                <w:sz w:val="20"/>
                <w:szCs w:val="19"/>
              </w:rPr>
              <w:t xml:space="preserve"> </w:t>
            </w:r>
            <w:r w:rsidRPr="00E66B2D">
              <w:rPr>
                <w:rFonts w:ascii="Arial" w:eastAsia="Arial" w:hAnsi="Arial" w:cs="Arial"/>
                <w:sz w:val="20"/>
                <w:szCs w:val="19"/>
              </w:rPr>
              <w:t>SAP</w:t>
            </w:r>
            <w:r w:rsidR="00F3686B" w:rsidRPr="00E66B2D">
              <w:rPr>
                <w:rFonts w:ascii="Arial" w:eastAsia="Arial" w:hAnsi="Arial" w:cs="Arial"/>
                <w:sz w:val="20"/>
                <w:szCs w:val="19"/>
              </w:rPr>
              <w:t xml:space="preserve"> </w:t>
            </w:r>
            <w:r w:rsidRPr="00E66B2D">
              <w:rPr>
                <w:rFonts w:ascii="Arial" w:eastAsia="Arial" w:hAnsi="Arial" w:cs="Arial"/>
                <w:sz w:val="20"/>
                <w:szCs w:val="19"/>
              </w:rPr>
              <w:t>implementation</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p>
          <w:p w14:paraId="2C84EA7F" w14:textId="443F5BF2" w:rsidR="00323F43" w:rsidRPr="00E66B2D" w:rsidRDefault="00323F43"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Regularly</w:t>
            </w:r>
            <w:r w:rsidR="00F3686B" w:rsidRPr="00E66B2D">
              <w:rPr>
                <w:rFonts w:ascii="Arial" w:eastAsia="Arial" w:hAnsi="Arial" w:cs="Arial"/>
                <w:sz w:val="20"/>
                <w:szCs w:val="19"/>
              </w:rPr>
              <w:t xml:space="preserve"> </w:t>
            </w:r>
            <w:r w:rsidRPr="00E66B2D">
              <w:rPr>
                <w:rFonts w:ascii="Arial" w:eastAsia="Arial" w:hAnsi="Arial" w:cs="Arial"/>
                <w:sz w:val="20"/>
                <w:szCs w:val="19"/>
              </w:rPr>
              <w:t>joins</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weekly</w:t>
            </w:r>
            <w:r w:rsidR="00F3686B" w:rsidRPr="00E66B2D">
              <w:rPr>
                <w:rFonts w:ascii="Arial" w:eastAsia="Arial" w:hAnsi="Arial" w:cs="Arial"/>
                <w:sz w:val="20"/>
                <w:szCs w:val="19"/>
              </w:rPr>
              <w:t xml:space="preserve"> </w:t>
            </w:r>
            <w:r w:rsidRPr="00E66B2D">
              <w:rPr>
                <w:rFonts w:ascii="Arial" w:eastAsia="Arial" w:hAnsi="Arial" w:cs="Arial"/>
                <w:sz w:val="20"/>
                <w:szCs w:val="19"/>
              </w:rPr>
              <w:t>meeting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Regional</w:t>
            </w:r>
            <w:r w:rsidR="00F3686B" w:rsidRPr="00E66B2D">
              <w:rPr>
                <w:rFonts w:ascii="Arial" w:eastAsia="Arial" w:hAnsi="Arial" w:cs="Arial"/>
                <w:sz w:val="20"/>
                <w:szCs w:val="19"/>
              </w:rPr>
              <w:t xml:space="preserve"> </w:t>
            </w:r>
            <w:r w:rsidRPr="00E66B2D">
              <w:rPr>
                <w:rFonts w:ascii="Arial" w:eastAsia="Arial" w:hAnsi="Arial" w:cs="Arial"/>
                <w:sz w:val="20"/>
                <w:szCs w:val="19"/>
              </w:rPr>
              <w:t>Inter-Agency</w:t>
            </w:r>
            <w:r w:rsidR="00F3686B" w:rsidRPr="00E66B2D">
              <w:rPr>
                <w:rFonts w:ascii="Arial" w:eastAsia="Arial" w:hAnsi="Arial" w:cs="Arial"/>
                <w:sz w:val="20"/>
                <w:szCs w:val="19"/>
              </w:rPr>
              <w:t xml:space="preserve"> </w:t>
            </w:r>
            <w:r w:rsidRPr="00E66B2D">
              <w:rPr>
                <w:rFonts w:ascii="Arial" w:eastAsia="Arial" w:hAnsi="Arial" w:cs="Arial"/>
                <w:sz w:val="20"/>
                <w:szCs w:val="19"/>
              </w:rPr>
              <w:t>Task</w:t>
            </w:r>
            <w:r w:rsidR="00F3686B" w:rsidRPr="00E66B2D">
              <w:rPr>
                <w:rFonts w:ascii="Arial" w:eastAsia="Arial" w:hAnsi="Arial" w:cs="Arial"/>
                <w:sz w:val="20"/>
                <w:szCs w:val="19"/>
              </w:rPr>
              <w:t xml:space="preserve"> </w:t>
            </w:r>
            <w:r w:rsidRPr="00E66B2D">
              <w:rPr>
                <w:rFonts w:ascii="Arial" w:eastAsia="Arial" w:hAnsi="Arial" w:cs="Arial"/>
                <w:sz w:val="20"/>
                <w:szCs w:val="19"/>
              </w:rPr>
              <w:t>Force</w:t>
            </w:r>
            <w:r w:rsidR="00F3686B" w:rsidRPr="00E66B2D">
              <w:rPr>
                <w:rFonts w:ascii="Arial" w:eastAsia="Arial" w:hAnsi="Arial" w:cs="Arial"/>
                <w:sz w:val="20"/>
                <w:szCs w:val="19"/>
              </w:rPr>
              <w:t xml:space="preserve"> </w:t>
            </w:r>
            <w:r w:rsidRPr="00E66B2D">
              <w:rPr>
                <w:rFonts w:ascii="Arial" w:eastAsia="Arial" w:hAnsi="Arial" w:cs="Arial"/>
                <w:sz w:val="20"/>
                <w:szCs w:val="19"/>
              </w:rPr>
              <w:t>(RIATF)</w:t>
            </w:r>
            <w:r w:rsidR="00F3686B" w:rsidRPr="00E66B2D">
              <w:rPr>
                <w:rFonts w:ascii="Arial" w:eastAsia="Arial" w:hAnsi="Arial" w:cs="Arial"/>
                <w:sz w:val="20"/>
                <w:szCs w:val="19"/>
              </w:rPr>
              <w:t xml:space="preserve"> </w:t>
            </w:r>
            <w:r w:rsidRPr="00E66B2D">
              <w:rPr>
                <w:rFonts w:ascii="Arial" w:eastAsia="Arial" w:hAnsi="Arial" w:cs="Arial"/>
                <w:sz w:val="20"/>
                <w:szCs w:val="19"/>
              </w:rPr>
              <w:t>through</w:t>
            </w:r>
            <w:r w:rsidR="00F3686B" w:rsidRPr="00E66B2D">
              <w:rPr>
                <w:rFonts w:ascii="Arial" w:eastAsia="Arial" w:hAnsi="Arial" w:cs="Arial"/>
                <w:sz w:val="20"/>
                <w:szCs w:val="19"/>
              </w:rPr>
              <w:t xml:space="preserve"> </w:t>
            </w:r>
            <w:r w:rsidRPr="00E66B2D">
              <w:rPr>
                <w:rFonts w:ascii="Arial" w:eastAsia="Arial" w:hAnsi="Arial" w:cs="Arial"/>
                <w:sz w:val="20"/>
                <w:szCs w:val="19"/>
              </w:rPr>
              <w:t>video</w:t>
            </w:r>
            <w:r w:rsidR="00F3686B" w:rsidRPr="00E66B2D">
              <w:rPr>
                <w:rFonts w:ascii="Arial" w:eastAsia="Arial" w:hAnsi="Arial" w:cs="Arial"/>
                <w:sz w:val="20"/>
                <w:szCs w:val="19"/>
              </w:rPr>
              <w:t xml:space="preserve"> </w:t>
            </w:r>
            <w:r w:rsidRPr="00E66B2D">
              <w:rPr>
                <w:rFonts w:ascii="Arial" w:eastAsia="Arial" w:hAnsi="Arial" w:cs="Arial"/>
                <w:sz w:val="20"/>
                <w:szCs w:val="19"/>
              </w:rPr>
              <w:t>conference.</w:t>
            </w:r>
          </w:p>
          <w:p w14:paraId="09356EC5" w14:textId="14E5EBE0"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continuously</w:t>
            </w:r>
            <w:r w:rsidR="00F3686B" w:rsidRPr="00E66B2D">
              <w:rPr>
                <w:rFonts w:ascii="Arial" w:eastAsia="Arial" w:hAnsi="Arial" w:cs="Arial"/>
                <w:sz w:val="20"/>
                <w:szCs w:val="19"/>
              </w:rPr>
              <w:t xml:space="preserve"> </w:t>
            </w:r>
            <w:r w:rsidRPr="00E66B2D">
              <w:rPr>
                <w:rFonts w:ascii="Arial" w:eastAsia="Arial" w:hAnsi="Arial" w:cs="Arial"/>
                <w:sz w:val="20"/>
                <w:szCs w:val="19"/>
              </w:rPr>
              <w:t>coordinating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OCD</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for</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availability</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fleet</w:t>
            </w:r>
            <w:r w:rsidR="00F3686B" w:rsidRPr="00E66B2D">
              <w:rPr>
                <w:rFonts w:ascii="Arial" w:eastAsia="Arial" w:hAnsi="Arial" w:cs="Arial"/>
                <w:sz w:val="20"/>
                <w:szCs w:val="19"/>
              </w:rPr>
              <w:t xml:space="preserve"> </w:t>
            </w:r>
            <w:r w:rsidRPr="00E66B2D">
              <w:rPr>
                <w:rFonts w:ascii="Arial" w:eastAsia="Arial" w:hAnsi="Arial" w:cs="Arial"/>
                <w:sz w:val="20"/>
                <w:szCs w:val="19"/>
              </w:rPr>
              <w:t>vehicles</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land</w:t>
            </w:r>
            <w:r w:rsidR="00F3686B" w:rsidRPr="00E66B2D">
              <w:rPr>
                <w:rFonts w:ascii="Arial" w:eastAsia="Arial" w:hAnsi="Arial" w:cs="Arial"/>
                <w:sz w:val="20"/>
                <w:szCs w:val="19"/>
              </w:rPr>
              <w:t xml:space="preserve"> </w:t>
            </w:r>
            <w:r w:rsidRPr="00E66B2D">
              <w:rPr>
                <w:rFonts w:ascii="Arial" w:eastAsia="Arial" w:hAnsi="Arial" w:cs="Arial"/>
                <w:sz w:val="20"/>
                <w:szCs w:val="19"/>
              </w:rPr>
              <w:t>assets</w:t>
            </w:r>
            <w:r w:rsidR="00F3686B" w:rsidRPr="00E66B2D">
              <w:rPr>
                <w:rFonts w:ascii="Arial" w:eastAsia="Arial" w:hAnsi="Arial" w:cs="Arial"/>
                <w:sz w:val="20"/>
                <w:szCs w:val="19"/>
              </w:rPr>
              <w:t xml:space="preserve"> </w:t>
            </w:r>
            <w:r w:rsidRPr="00E66B2D">
              <w:rPr>
                <w:rFonts w:ascii="Arial" w:eastAsia="Arial" w:hAnsi="Arial" w:cs="Arial"/>
                <w:sz w:val="20"/>
                <w:szCs w:val="19"/>
              </w:rPr>
              <w:t>for</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delivery</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goods.</w:t>
            </w:r>
          </w:p>
          <w:p w14:paraId="61E730FD" w14:textId="7F37D4AC"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Maintains</w:t>
            </w:r>
            <w:r w:rsidR="00F3686B" w:rsidRPr="00E66B2D">
              <w:rPr>
                <w:rFonts w:ascii="Arial" w:eastAsia="Arial" w:hAnsi="Arial" w:cs="Arial"/>
                <w:sz w:val="20"/>
                <w:szCs w:val="19"/>
              </w:rPr>
              <w:t xml:space="preserve"> </w:t>
            </w:r>
            <w:r w:rsidRPr="00E66B2D">
              <w:rPr>
                <w:rFonts w:ascii="Arial" w:eastAsia="Arial" w:hAnsi="Arial" w:cs="Arial"/>
                <w:sz w:val="20"/>
                <w:szCs w:val="19"/>
              </w:rPr>
              <w:t>close</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concerned</w:t>
            </w:r>
            <w:r w:rsidR="00F3686B" w:rsidRPr="00E66B2D">
              <w:rPr>
                <w:rFonts w:ascii="Arial" w:eastAsia="Arial" w:hAnsi="Arial" w:cs="Arial"/>
                <w:sz w:val="20"/>
                <w:szCs w:val="19"/>
              </w:rPr>
              <w:t xml:space="preserve"> </w:t>
            </w:r>
            <w:r w:rsidRPr="00E66B2D">
              <w:rPr>
                <w:rFonts w:ascii="Arial" w:eastAsia="Arial" w:hAnsi="Arial" w:cs="Arial"/>
                <w:sz w:val="20"/>
                <w:szCs w:val="19"/>
              </w:rPr>
              <w:t>offices,</w:t>
            </w:r>
            <w:r w:rsidR="00F3686B" w:rsidRPr="00E66B2D">
              <w:rPr>
                <w:rFonts w:ascii="Arial" w:eastAsia="Arial" w:hAnsi="Arial" w:cs="Arial"/>
                <w:sz w:val="20"/>
                <w:szCs w:val="19"/>
              </w:rPr>
              <w:t xml:space="preserve"> </w:t>
            </w:r>
            <w:r w:rsidRPr="00E66B2D">
              <w:rPr>
                <w:rFonts w:ascii="Arial" w:eastAsia="Arial" w:hAnsi="Arial" w:cs="Arial"/>
                <w:sz w:val="20"/>
                <w:szCs w:val="19"/>
              </w:rPr>
              <w:t>divisions,</w:t>
            </w:r>
            <w:r w:rsidR="00F3686B" w:rsidRPr="00E66B2D">
              <w:rPr>
                <w:rFonts w:ascii="Arial" w:eastAsia="Arial" w:hAnsi="Arial" w:cs="Arial"/>
                <w:sz w:val="20"/>
                <w:szCs w:val="19"/>
              </w:rPr>
              <w:t xml:space="preserve"> </w:t>
            </w:r>
            <w:r w:rsidRPr="00E66B2D">
              <w:rPr>
                <w:rFonts w:ascii="Arial" w:eastAsia="Arial" w:hAnsi="Arial" w:cs="Arial"/>
                <w:sz w:val="20"/>
                <w:szCs w:val="19"/>
              </w:rPr>
              <w:t>sections</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units</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ensure</w:t>
            </w:r>
            <w:r w:rsidR="00F3686B" w:rsidRPr="00E66B2D">
              <w:rPr>
                <w:rFonts w:ascii="Arial" w:eastAsia="Arial" w:hAnsi="Arial" w:cs="Arial"/>
                <w:sz w:val="20"/>
                <w:szCs w:val="19"/>
              </w:rPr>
              <w:t xml:space="preserve"> </w:t>
            </w:r>
            <w:r w:rsidRPr="00E66B2D">
              <w:rPr>
                <w:rFonts w:ascii="Arial" w:eastAsia="Arial" w:hAnsi="Arial" w:cs="Arial"/>
                <w:sz w:val="20"/>
                <w:szCs w:val="19"/>
              </w:rPr>
              <w:t>robust</w:t>
            </w:r>
            <w:r w:rsidR="00F3686B" w:rsidRPr="00E66B2D">
              <w:rPr>
                <w:rFonts w:ascii="Arial" w:eastAsia="Arial" w:hAnsi="Arial" w:cs="Arial"/>
                <w:sz w:val="20"/>
                <w:szCs w:val="19"/>
              </w:rPr>
              <w:t xml:space="preserve"> </w:t>
            </w:r>
            <w:r w:rsidRPr="00E66B2D">
              <w:rPr>
                <w:rFonts w:ascii="Arial" w:eastAsia="Arial" w:hAnsi="Arial" w:cs="Arial"/>
                <w:sz w:val="20"/>
                <w:szCs w:val="19"/>
              </w:rPr>
              <w:t>communication</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disseminated</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reported</w:t>
            </w:r>
            <w:r w:rsidR="00F3686B" w:rsidRPr="00E66B2D">
              <w:rPr>
                <w:rFonts w:ascii="Arial" w:eastAsia="Arial" w:hAnsi="Arial" w:cs="Arial"/>
                <w:sz w:val="20"/>
                <w:szCs w:val="19"/>
              </w:rPr>
              <w:t xml:space="preserve"> </w:t>
            </w:r>
            <w:r w:rsidRPr="00E66B2D">
              <w:rPr>
                <w:rFonts w:ascii="Arial" w:eastAsia="Arial" w:hAnsi="Arial" w:cs="Arial"/>
                <w:sz w:val="20"/>
                <w:szCs w:val="19"/>
              </w:rPr>
              <w:t>information</w:t>
            </w:r>
            <w:r w:rsidR="00F3686B" w:rsidRPr="00E66B2D">
              <w:rPr>
                <w:rFonts w:ascii="Arial" w:eastAsia="Arial" w:hAnsi="Arial" w:cs="Arial"/>
                <w:sz w:val="20"/>
                <w:szCs w:val="19"/>
              </w:rPr>
              <w:t xml:space="preserve"> </w:t>
            </w:r>
          </w:p>
          <w:p w14:paraId="7D4F474D" w14:textId="3960BC64" w:rsidR="00FA3A8B" w:rsidRPr="00E66B2D" w:rsidRDefault="00FA3A8B" w:rsidP="002F0045">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Continuous</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R/P/C/M</w:t>
            </w:r>
            <w:r w:rsidR="00F3686B" w:rsidRPr="00E66B2D">
              <w:rPr>
                <w:rFonts w:ascii="Arial" w:eastAsia="Arial" w:hAnsi="Arial" w:cs="Arial"/>
                <w:sz w:val="20"/>
                <w:szCs w:val="19"/>
              </w:rPr>
              <w:t xml:space="preserve"> </w:t>
            </w:r>
            <w:r w:rsidRPr="00E66B2D">
              <w:rPr>
                <w:rFonts w:ascii="Arial" w:eastAsia="Arial" w:hAnsi="Arial" w:cs="Arial"/>
                <w:sz w:val="20"/>
                <w:szCs w:val="19"/>
              </w:rPr>
              <w:t>QRT</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situation</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entire</w:t>
            </w:r>
            <w:r w:rsidR="00F3686B" w:rsidRPr="00E66B2D">
              <w:rPr>
                <w:rFonts w:ascii="Arial" w:eastAsia="Arial" w:hAnsi="Arial" w:cs="Arial"/>
                <w:sz w:val="20"/>
                <w:szCs w:val="19"/>
              </w:rPr>
              <w:t xml:space="preserve"> </w:t>
            </w:r>
            <w:r w:rsidRPr="00E66B2D">
              <w:rPr>
                <w:rFonts w:ascii="Arial" w:eastAsia="Arial" w:hAnsi="Arial" w:cs="Arial"/>
                <w:sz w:val="20"/>
                <w:szCs w:val="19"/>
              </w:rPr>
              <w:t>MIMAROPA</w:t>
            </w:r>
            <w:r w:rsidR="00F3686B" w:rsidRPr="00E66B2D">
              <w:rPr>
                <w:rFonts w:ascii="Arial" w:eastAsia="Arial" w:hAnsi="Arial" w:cs="Arial"/>
                <w:sz w:val="20"/>
                <w:szCs w:val="19"/>
              </w:rPr>
              <w:t xml:space="preserve"> </w:t>
            </w:r>
            <w:r w:rsidRPr="00E66B2D">
              <w:rPr>
                <w:rFonts w:ascii="Arial" w:eastAsia="Arial" w:hAnsi="Arial" w:cs="Arial"/>
                <w:sz w:val="20"/>
                <w:szCs w:val="19"/>
              </w:rPr>
              <w:t>Region</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the</w:t>
            </w:r>
            <w:r w:rsidR="00F3686B" w:rsidRPr="00E66B2D">
              <w:rPr>
                <w:rFonts w:ascii="Arial" w:eastAsia="Arial" w:hAnsi="Arial" w:cs="Arial"/>
                <w:sz w:val="20"/>
                <w:szCs w:val="19"/>
              </w:rPr>
              <w:t xml:space="preserve"> </w:t>
            </w:r>
            <w:r w:rsidRPr="00E66B2D">
              <w:rPr>
                <w:rFonts w:ascii="Arial" w:eastAsia="Arial" w:hAnsi="Arial" w:cs="Arial"/>
                <w:sz w:val="20"/>
                <w:szCs w:val="19"/>
              </w:rPr>
              <w:t>P/C/MSWDOs</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concerned</w:t>
            </w:r>
            <w:r w:rsidR="00F3686B" w:rsidRPr="00E66B2D">
              <w:rPr>
                <w:rFonts w:ascii="Arial" w:eastAsia="Arial" w:hAnsi="Arial" w:cs="Arial"/>
                <w:sz w:val="20"/>
                <w:szCs w:val="19"/>
              </w:rPr>
              <w:t xml:space="preserve"> </w:t>
            </w:r>
            <w:r w:rsidRPr="00E66B2D">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3829A2C8" w:rsidR="0009021C" w:rsidRPr="00E14601" w:rsidRDefault="0012313E"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E14601">
              <w:rPr>
                <w:rFonts w:ascii="Arial" w:eastAsia="Arial" w:hAnsi="Arial" w:cs="Arial"/>
                <w:color w:val="0070C0"/>
                <w:sz w:val="20"/>
                <w:szCs w:val="19"/>
              </w:rPr>
              <w:t>2</w:t>
            </w:r>
            <w:r w:rsidR="00E14601" w:rsidRPr="00E14601">
              <w:rPr>
                <w:rFonts w:ascii="Arial" w:eastAsia="Arial" w:hAnsi="Arial" w:cs="Arial"/>
                <w:color w:val="0070C0"/>
                <w:sz w:val="20"/>
                <w:szCs w:val="19"/>
              </w:rPr>
              <w:t>4</w:t>
            </w:r>
            <w:r w:rsidR="00D138B2" w:rsidRPr="00E14601">
              <w:rPr>
                <w:rFonts w:ascii="Arial" w:eastAsia="Arial" w:hAnsi="Arial" w:cs="Arial"/>
                <w:color w:val="0070C0"/>
                <w:sz w:val="20"/>
                <w:szCs w:val="19"/>
              </w:rPr>
              <w:t xml:space="preserve"> </w:t>
            </w:r>
            <w:r w:rsidR="008563CE" w:rsidRPr="00E14601">
              <w:rPr>
                <w:rFonts w:ascii="Arial" w:eastAsia="Arial" w:hAnsi="Arial" w:cs="Arial"/>
                <w:color w:val="0070C0"/>
                <w:sz w:val="20"/>
                <w:szCs w:val="19"/>
              </w:rPr>
              <w:t>May</w:t>
            </w:r>
            <w:r w:rsidR="00F3686B" w:rsidRPr="00E14601">
              <w:rPr>
                <w:rFonts w:ascii="Arial" w:eastAsia="Arial" w:hAnsi="Arial" w:cs="Arial"/>
                <w:color w:val="0070C0"/>
                <w:sz w:val="20"/>
                <w:szCs w:val="19"/>
              </w:rPr>
              <w:t xml:space="preserve"> </w:t>
            </w:r>
            <w:r w:rsidR="0009021C" w:rsidRPr="00E14601">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E14601"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14601">
              <w:rPr>
                <w:rFonts w:ascii="Arial" w:eastAsia="Arial" w:hAnsi="Arial" w:cs="Arial"/>
                <w:color w:val="0070C0"/>
                <w:sz w:val="20"/>
                <w:szCs w:val="19"/>
              </w:rPr>
              <w:t>DSWD-FO</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V</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is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continuously</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providing</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FFPs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to</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LGUs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with</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request</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for</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augmentation.</w:t>
            </w:r>
          </w:p>
          <w:p w14:paraId="1DCDC339" w14:textId="39FFDE3C" w:rsidR="00820F49" w:rsidRPr="00E1460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14601">
              <w:rPr>
                <w:rFonts w:ascii="Arial" w:eastAsia="Arial" w:hAnsi="Arial" w:cs="Arial"/>
                <w:color w:val="0070C0"/>
                <w:sz w:val="20"/>
                <w:szCs w:val="19"/>
              </w:rPr>
              <w:t>P/C/MAT</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members</w:t>
            </w:r>
            <w:r w:rsidR="00F3686B" w:rsidRPr="00E14601">
              <w:rPr>
                <w:rFonts w:ascii="Arial" w:eastAsia="Arial" w:hAnsi="Arial" w:cs="Arial"/>
                <w:color w:val="0070C0"/>
                <w:sz w:val="20"/>
                <w:szCs w:val="19"/>
              </w:rPr>
              <w:t xml:space="preserve"> </w:t>
            </w:r>
            <w:r w:rsidR="007A69BC" w:rsidRPr="00E14601">
              <w:rPr>
                <w:rFonts w:ascii="Arial" w:eastAsia="Arial" w:hAnsi="Arial" w:cs="Arial"/>
                <w:color w:val="0070C0"/>
                <w:sz w:val="20"/>
                <w:szCs w:val="19"/>
              </w:rPr>
              <w:t>of</w:t>
            </w:r>
            <w:r w:rsidR="00F3686B" w:rsidRPr="00E14601">
              <w:rPr>
                <w:rFonts w:ascii="Arial" w:eastAsia="Arial" w:hAnsi="Arial" w:cs="Arial"/>
                <w:color w:val="0070C0"/>
                <w:sz w:val="20"/>
                <w:szCs w:val="19"/>
              </w:rPr>
              <w:t xml:space="preserve"> </w:t>
            </w:r>
            <w:r w:rsidR="007A69BC" w:rsidRPr="00E14601">
              <w:rPr>
                <w:rFonts w:ascii="Arial" w:eastAsia="Arial" w:hAnsi="Arial" w:cs="Arial"/>
                <w:color w:val="0070C0"/>
                <w:sz w:val="20"/>
                <w:szCs w:val="19"/>
              </w:rPr>
              <w:t>the</w:t>
            </w:r>
            <w:r w:rsidR="00F3686B" w:rsidRPr="00E14601">
              <w:rPr>
                <w:rFonts w:ascii="Arial" w:eastAsia="Arial" w:hAnsi="Arial" w:cs="Arial"/>
                <w:color w:val="0070C0"/>
                <w:sz w:val="20"/>
                <w:szCs w:val="19"/>
              </w:rPr>
              <w:t xml:space="preserve"> </w:t>
            </w:r>
            <w:r w:rsidR="007A69BC" w:rsidRPr="00E14601">
              <w:rPr>
                <w:rFonts w:ascii="Arial" w:eastAsia="Arial" w:hAnsi="Arial" w:cs="Arial"/>
                <w:color w:val="0070C0"/>
                <w:sz w:val="20"/>
                <w:szCs w:val="19"/>
              </w:rPr>
              <w:t>6</w:t>
            </w:r>
            <w:r w:rsidR="00F3686B" w:rsidRPr="00E14601">
              <w:rPr>
                <w:rFonts w:ascii="Arial" w:eastAsia="Arial" w:hAnsi="Arial" w:cs="Arial"/>
                <w:color w:val="0070C0"/>
                <w:sz w:val="20"/>
                <w:szCs w:val="19"/>
              </w:rPr>
              <w:t xml:space="preserve"> </w:t>
            </w:r>
            <w:r w:rsidR="007A69BC" w:rsidRPr="00E14601">
              <w:rPr>
                <w:rFonts w:ascii="Arial" w:eastAsia="Arial" w:hAnsi="Arial" w:cs="Arial"/>
                <w:color w:val="0070C0"/>
                <w:sz w:val="20"/>
                <w:szCs w:val="19"/>
              </w:rPr>
              <w:t>provinces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are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helping</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in</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the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repacking</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of</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goods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in</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their</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respective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areas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of</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assignment.</w:t>
            </w:r>
          </w:p>
          <w:p w14:paraId="79C71BA0" w14:textId="232E0AE4" w:rsidR="0009021C" w:rsidRPr="00E1460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14601">
              <w:rPr>
                <w:rFonts w:ascii="Arial" w:eastAsia="Arial" w:hAnsi="Arial" w:cs="Arial"/>
                <w:color w:val="0070C0"/>
                <w:sz w:val="20"/>
                <w:szCs w:val="19"/>
              </w:rPr>
              <w:t>DSWD-FO</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V</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DRMD</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is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continuously</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monitoring</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COVID19</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updates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and</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information.</w:t>
            </w:r>
          </w:p>
          <w:p w14:paraId="667BB29F" w14:textId="25331074" w:rsidR="00820F49" w:rsidRPr="00E1460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14601">
              <w:rPr>
                <w:rFonts w:ascii="Arial" w:eastAsia="Arial" w:hAnsi="Arial" w:cs="Arial"/>
                <w:color w:val="0070C0"/>
                <w:sz w:val="20"/>
                <w:szCs w:val="19"/>
              </w:rPr>
              <w:t>The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Regional</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Resource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Operation</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Section</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(RROS)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of</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DSWD-FO</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V</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ensures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the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availability</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of</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FFPs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and</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NFIs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need</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arises.</w:t>
            </w:r>
          </w:p>
          <w:p w14:paraId="32807460" w14:textId="397EE889" w:rsidR="00EC4424" w:rsidRPr="00E1460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14601">
              <w:rPr>
                <w:rFonts w:ascii="Arial" w:eastAsia="Arial" w:hAnsi="Arial" w:cs="Arial"/>
                <w:color w:val="0070C0"/>
                <w:sz w:val="20"/>
                <w:szCs w:val="19"/>
              </w:rPr>
              <w:t>P/C/MATS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are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continuously</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monitoring</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COVID19</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related</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reports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and</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updates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in</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their</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respective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areas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of</w:t>
            </w:r>
            <w:r w:rsidR="00F3686B" w:rsidRPr="00E14601">
              <w:rPr>
                <w:rFonts w:ascii="Arial" w:eastAsia="Arial" w:hAnsi="Arial" w:cs="Arial"/>
                <w:color w:val="0070C0"/>
                <w:sz w:val="20"/>
                <w:szCs w:val="19"/>
              </w:rPr>
              <w:t xml:space="preserve"> </w:t>
            </w:r>
            <w:r w:rsidR="000F053F" w:rsidRPr="00E14601">
              <w:rPr>
                <w:rFonts w:ascii="Arial" w:eastAsia="Arial" w:hAnsi="Arial" w:cs="Arial"/>
                <w:color w:val="0070C0"/>
                <w:sz w:val="20"/>
                <w:szCs w:val="19"/>
              </w:rPr>
              <w:t>assignment.</w:t>
            </w:r>
          </w:p>
          <w:p w14:paraId="54AB9321" w14:textId="77777777" w:rsidR="00182FB6" w:rsidRPr="00E14601"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E14601" w:rsidRDefault="007A69BC" w:rsidP="00001A75">
            <w:pPr>
              <w:widowControl/>
              <w:ind w:right="113"/>
              <w:contextualSpacing/>
              <w:jc w:val="both"/>
              <w:rPr>
                <w:rFonts w:ascii="Arial" w:eastAsia="Arial" w:hAnsi="Arial" w:cs="Arial"/>
                <w:b/>
                <w:color w:val="0070C0"/>
                <w:sz w:val="20"/>
                <w:szCs w:val="19"/>
              </w:rPr>
            </w:pPr>
            <w:r w:rsidRPr="00E14601">
              <w:rPr>
                <w:rFonts w:ascii="Arial" w:eastAsia="Arial" w:hAnsi="Arial" w:cs="Arial"/>
                <w:b/>
                <w:color w:val="0070C0"/>
                <w:sz w:val="20"/>
                <w:szCs w:val="19"/>
              </w:rPr>
              <w:t>Social</w:t>
            </w:r>
            <w:r w:rsidR="00F3686B" w:rsidRPr="00E14601">
              <w:rPr>
                <w:rFonts w:ascii="Arial" w:eastAsia="Arial" w:hAnsi="Arial" w:cs="Arial"/>
                <w:b/>
                <w:color w:val="0070C0"/>
                <w:sz w:val="20"/>
                <w:szCs w:val="19"/>
              </w:rPr>
              <w:t xml:space="preserve"> </w:t>
            </w:r>
            <w:r w:rsidRPr="00E14601">
              <w:rPr>
                <w:rFonts w:ascii="Arial" w:eastAsia="Arial" w:hAnsi="Arial" w:cs="Arial"/>
                <w:b/>
                <w:color w:val="0070C0"/>
                <w:sz w:val="20"/>
                <w:szCs w:val="19"/>
              </w:rPr>
              <w:t>Amelioration</w:t>
            </w:r>
            <w:r w:rsidR="00F3686B" w:rsidRPr="00E14601">
              <w:rPr>
                <w:rFonts w:ascii="Arial" w:eastAsia="Arial" w:hAnsi="Arial" w:cs="Arial"/>
                <w:b/>
                <w:color w:val="0070C0"/>
                <w:sz w:val="20"/>
                <w:szCs w:val="19"/>
              </w:rPr>
              <w:t xml:space="preserve"> </w:t>
            </w:r>
            <w:r w:rsidRPr="00E14601">
              <w:rPr>
                <w:rFonts w:ascii="Arial" w:eastAsia="Arial" w:hAnsi="Arial" w:cs="Arial"/>
                <w:b/>
                <w:color w:val="0070C0"/>
                <w:sz w:val="20"/>
                <w:szCs w:val="19"/>
              </w:rPr>
              <w:t>Program</w:t>
            </w:r>
            <w:r w:rsidR="00F3686B" w:rsidRPr="00E14601">
              <w:rPr>
                <w:rFonts w:ascii="Arial" w:eastAsia="Arial" w:hAnsi="Arial" w:cs="Arial"/>
                <w:b/>
                <w:color w:val="0070C0"/>
                <w:sz w:val="20"/>
                <w:szCs w:val="19"/>
              </w:rPr>
              <w:t xml:space="preserve"> </w:t>
            </w:r>
            <w:r w:rsidR="009F74EA" w:rsidRPr="00E14601">
              <w:rPr>
                <w:rFonts w:ascii="Arial" w:eastAsia="Arial" w:hAnsi="Arial" w:cs="Arial"/>
                <w:b/>
                <w:color w:val="0070C0"/>
                <w:sz w:val="20"/>
                <w:szCs w:val="19"/>
              </w:rPr>
              <w:t>(SAP)</w:t>
            </w:r>
          </w:p>
          <w:p w14:paraId="1F0788D3" w14:textId="55B994CD" w:rsidR="00941632" w:rsidRPr="00E14601" w:rsidRDefault="007A69BC" w:rsidP="0004480B">
            <w:pPr>
              <w:pStyle w:val="ListParagraph"/>
              <w:numPr>
                <w:ilvl w:val="0"/>
                <w:numId w:val="3"/>
              </w:numPr>
              <w:jc w:val="both"/>
              <w:rPr>
                <w:rFonts w:ascii="Arial" w:eastAsia="Arial" w:hAnsi="Arial" w:cs="Arial"/>
                <w:color w:val="0070C0"/>
                <w:sz w:val="20"/>
                <w:szCs w:val="19"/>
              </w:rPr>
            </w:pPr>
            <w:r w:rsidRPr="00E14601">
              <w:rPr>
                <w:rFonts w:ascii="Arial" w:eastAsia="Arial" w:hAnsi="Arial" w:cs="Arial"/>
                <w:color w:val="0070C0"/>
                <w:sz w:val="20"/>
                <w:szCs w:val="19"/>
              </w:rPr>
              <w:t>DSWD-FO</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V</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was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able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to</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pay</w:t>
            </w:r>
            <w:r w:rsidR="00F3686B" w:rsidRPr="00E14601">
              <w:rPr>
                <w:rFonts w:ascii="Arial" w:eastAsia="Arial" w:hAnsi="Arial" w:cs="Arial"/>
                <w:color w:val="0070C0"/>
                <w:sz w:val="20"/>
                <w:szCs w:val="19"/>
              </w:rPr>
              <w:t xml:space="preserve"> </w:t>
            </w:r>
            <w:r w:rsidR="00E14601" w:rsidRPr="00E14601">
              <w:rPr>
                <w:rFonts w:ascii="Arial" w:eastAsia="Arial" w:hAnsi="Arial" w:cs="Arial"/>
                <w:b/>
                <w:color w:val="0070C0"/>
                <w:sz w:val="20"/>
                <w:szCs w:val="19"/>
              </w:rPr>
              <w:t xml:space="preserve">100% </w:t>
            </w:r>
            <w:r w:rsidR="00E14601">
              <w:rPr>
                <w:rFonts w:ascii="Arial" w:eastAsia="Arial" w:hAnsi="Arial" w:cs="Arial"/>
                <w:color w:val="0070C0"/>
                <w:sz w:val="20"/>
                <w:szCs w:val="19"/>
              </w:rPr>
              <w:t xml:space="preserve">or </w:t>
            </w:r>
            <w:r w:rsidR="00F45490" w:rsidRPr="00E14601">
              <w:rPr>
                <w:rFonts w:ascii="Arial" w:eastAsia="Arial" w:hAnsi="Arial" w:cs="Arial"/>
                <w:b/>
                <w:color w:val="0070C0"/>
                <w:sz w:val="20"/>
                <w:szCs w:val="19"/>
              </w:rPr>
              <w:t>772</w:t>
            </w:r>
            <w:r w:rsidR="0054566D" w:rsidRPr="00E14601">
              <w:rPr>
                <w:rFonts w:ascii="Arial" w:eastAsia="Arial" w:hAnsi="Arial" w:cs="Arial"/>
                <w:b/>
                <w:color w:val="0070C0"/>
                <w:sz w:val="20"/>
                <w:szCs w:val="19"/>
              </w:rPr>
              <w:t>,</w:t>
            </w:r>
            <w:r w:rsidR="00F45490" w:rsidRPr="00E14601">
              <w:rPr>
                <w:rFonts w:ascii="Arial" w:eastAsia="Arial" w:hAnsi="Arial" w:cs="Arial"/>
                <w:b/>
                <w:color w:val="0070C0"/>
                <w:sz w:val="20"/>
                <w:szCs w:val="19"/>
              </w:rPr>
              <w:t>287</w:t>
            </w:r>
            <w:r w:rsidR="0054566D"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non-CCT</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SAP</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beneficiaries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amounting</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to</w:t>
            </w:r>
            <w:r w:rsidR="00F3686B" w:rsidRPr="00E14601">
              <w:rPr>
                <w:rFonts w:ascii="Arial" w:eastAsia="Arial" w:hAnsi="Arial" w:cs="Arial"/>
                <w:color w:val="0070C0"/>
                <w:sz w:val="20"/>
                <w:szCs w:val="19"/>
              </w:rPr>
              <w:t xml:space="preserve"> </w:t>
            </w:r>
            <w:r w:rsidR="006E2674" w:rsidRPr="00E14601">
              <w:rPr>
                <w:rFonts w:ascii="Arial" w:eastAsia="Arial" w:hAnsi="Arial" w:cs="Arial"/>
                <w:b/>
                <w:color w:val="0070C0"/>
                <w:sz w:val="20"/>
                <w:szCs w:val="19"/>
              </w:rPr>
              <w:t>₱</w:t>
            </w:r>
            <w:r w:rsidR="00F45490" w:rsidRPr="00E14601">
              <w:rPr>
                <w:rFonts w:ascii="Arial" w:eastAsia="Arial" w:hAnsi="Arial" w:cs="Arial"/>
                <w:b/>
                <w:color w:val="0070C0"/>
                <w:sz w:val="20"/>
                <w:szCs w:val="19"/>
              </w:rPr>
              <w:t>3,861</w:t>
            </w:r>
            <w:r w:rsidR="0054566D" w:rsidRPr="00E14601">
              <w:rPr>
                <w:rFonts w:ascii="Arial" w:eastAsia="Arial" w:hAnsi="Arial" w:cs="Arial"/>
                <w:b/>
                <w:color w:val="0070C0"/>
                <w:sz w:val="20"/>
                <w:szCs w:val="19"/>
              </w:rPr>
              <w:t>,</w:t>
            </w:r>
            <w:r w:rsidR="00F45490" w:rsidRPr="00E14601">
              <w:rPr>
                <w:rFonts w:ascii="Arial" w:eastAsia="Arial" w:hAnsi="Arial" w:cs="Arial"/>
                <w:b/>
                <w:color w:val="0070C0"/>
                <w:sz w:val="20"/>
                <w:szCs w:val="19"/>
              </w:rPr>
              <w:t>435</w:t>
            </w:r>
            <w:r w:rsidR="0054566D" w:rsidRPr="00E14601">
              <w:rPr>
                <w:rFonts w:ascii="Arial" w:eastAsia="Arial" w:hAnsi="Arial" w:cs="Arial"/>
                <w:b/>
                <w:color w:val="0070C0"/>
                <w:sz w:val="20"/>
                <w:szCs w:val="19"/>
              </w:rPr>
              <w:t>,000.00</w:t>
            </w:r>
            <w:r w:rsidR="0054566D"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and</w:t>
            </w:r>
            <w:r w:rsidR="00F3686B" w:rsidRPr="00E14601">
              <w:rPr>
                <w:rFonts w:ascii="Arial" w:eastAsia="Arial" w:hAnsi="Arial" w:cs="Arial"/>
                <w:color w:val="0070C0"/>
                <w:sz w:val="20"/>
                <w:szCs w:val="19"/>
              </w:rPr>
              <w:t xml:space="preserve"> </w:t>
            </w:r>
            <w:r w:rsidR="0004480B" w:rsidRPr="00E14601">
              <w:rPr>
                <w:rFonts w:ascii="Arial" w:eastAsia="Arial" w:hAnsi="Arial" w:cs="Arial"/>
                <w:b/>
                <w:color w:val="0070C0"/>
                <w:sz w:val="20"/>
                <w:szCs w:val="19"/>
              </w:rPr>
              <w:t>33</w:t>
            </w:r>
            <w:r w:rsidR="008C528C" w:rsidRPr="00E14601">
              <w:rPr>
                <w:rFonts w:ascii="Arial" w:eastAsia="Arial" w:hAnsi="Arial" w:cs="Arial"/>
                <w:b/>
                <w:color w:val="0070C0"/>
                <w:sz w:val="20"/>
                <w:szCs w:val="19"/>
              </w:rPr>
              <w:t>1</w:t>
            </w:r>
            <w:r w:rsidR="0004480B" w:rsidRPr="00E14601">
              <w:rPr>
                <w:rFonts w:ascii="Arial" w:eastAsia="Arial" w:hAnsi="Arial" w:cs="Arial"/>
                <w:b/>
                <w:color w:val="0070C0"/>
                <w:sz w:val="20"/>
                <w:szCs w:val="19"/>
              </w:rPr>
              <w:t>,</w:t>
            </w:r>
            <w:r w:rsidR="00CB666D" w:rsidRPr="00E14601">
              <w:rPr>
                <w:rFonts w:ascii="Arial" w:eastAsia="Arial" w:hAnsi="Arial" w:cs="Arial"/>
                <w:b/>
                <w:color w:val="0070C0"/>
                <w:sz w:val="20"/>
                <w:szCs w:val="19"/>
              </w:rPr>
              <w:t>325</w:t>
            </w:r>
            <w:r w:rsidR="0004480B" w:rsidRPr="00E14601">
              <w:rPr>
                <w:rFonts w:ascii="Arial" w:eastAsia="Arial" w:hAnsi="Arial" w:cs="Arial"/>
                <w:b/>
                <w:color w:val="0070C0"/>
                <w:sz w:val="20"/>
                <w:szCs w:val="19"/>
              </w:rPr>
              <w:t xml:space="preserve"> </w:t>
            </w:r>
            <w:r w:rsidRPr="00E14601">
              <w:rPr>
                <w:rFonts w:ascii="Arial" w:eastAsia="Arial" w:hAnsi="Arial" w:cs="Arial"/>
                <w:b/>
                <w:color w:val="0070C0"/>
                <w:sz w:val="20"/>
                <w:szCs w:val="19"/>
              </w:rPr>
              <w:t>CCT</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(4Ps)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SAP</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beneficiaries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amounting</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to</w:t>
            </w:r>
            <w:r w:rsidR="00F3686B" w:rsidRPr="00E14601">
              <w:rPr>
                <w:rFonts w:ascii="Arial" w:eastAsia="Arial" w:hAnsi="Arial" w:cs="Arial"/>
                <w:color w:val="0070C0"/>
                <w:sz w:val="20"/>
                <w:szCs w:val="19"/>
              </w:rPr>
              <w:t xml:space="preserve"> </w:t>
            </w:r>
            <w:r w:rsidRPr="00E14601">
              <w:rPr>
                <w:rFonts w:ascii="Arial" w:eastAsia="Arial" w:hAnsi="Arial" w:cs="Arial"/>
                <w:b/>
                <w:color w:val="0070C0"/>
                <w:sz w:val="20"/>
                <w:szCs w:val="19"/>
              </w:rPr>
              <w:t>₱</w:t>
            </w:r>
            <w:r w:rsidR="0004480B" w:rsidRPr="00E14601">
              <w:rPr>
                <w:rFonts w:ascii="Arial" w:eastAsia="Arial" w:hAnsi="Arial" w:cs="Arial"/>
                <w:b/>
                <w:color w:val="0070C0"/>
                <w:sz w:val="20"/>
                <w:szCs w:val="19"/>
              </w:rPr>
              <w:t>1,20</w:t>
            </w:r>
            <w:r w:rsidR="00CB666D" w:rsidRPr="00E14601">
              <w:rPr>
                <w:rFonts w:ascii="Arial" w:eastAsia="Arial" w:hAnsi="Arial" w:cs="Arial"/>
                <w:b/>
                <w:color w:val="0070C0"/>
                <w:sz w:val="20"/>
                <w:szCs w:val="19"/>
              </w:rPr>
              <w:t>9</w:t>
            </w:r>
            <w:r w:rsidR="0004480B" w:rsidRPr="00E14601">
              <w:rPr>
                <w:rFonts w:ascii="Arial" w:eastAsia="Arial" w:hAnsi="Arial" w:cs="Arial"/>
                <w:b/>
                <w:color w:val="0070C0"/>
                <w:sz w:val="20"/>
                <w:szCs w:val="19"/>
              </w:rPr>
              <w:t>,</w:t>
            </w:r>
            <w:r w:rsidR="008C528C" w:rsidRPr="00E14601">
              <w:rPr>
                <w:rFonts w:ascii="Arial" w:eastAsia="Arial" w:hAnsi="Arial" w:cs="Arial"/>
                <w:b/>
                <w:color w:val="0070C0"/>
                <w:sz w:val="20"/>
                <w:szCs w:val="19"/>
              </w:rPr>
              <w:t>3</w:t>
            </w:r>
            <w:r w:rsidR="00CB666D" w:rsidRPr="00E14601">
              <w:rPr>
                <w:rFonts w:ascii="Arial" w:eastAsia="Arial" w:hAnsi="Arial" w:cs="Arial"/>
                <w:b/>
                <w:color w:val="0070C0"/>
                <w:sz w:val="20"/>
                <w:szCs w:val="19"/>
              </w:rPr>
              <w:t>36</w:t>
            </w:r>
            <w:r w:rsidR="0004480B" w:rsidRPr="00E14601">
              <w:rPr>
                <w:rFonts w:ascii="Arial" w:eastAsia="Arial" w:hAnsi="Arial" w:cs="Arial"/>
                <w:b/>
                <w:color w:val="0070C0"/>
                <w:sz w:val="20"/>
                <w:szCs w:val="19"/>
              </w:rPr>
              <w:t>,</w:t>
            </w:r>
            <w:r w:rsidR="00CB666D" w:rsidRPr="00E14601">
              <w:rPr>
                <w:rFonts w:ascii="Arial" w:eastAsia="Arial" w:hAnsi="Arial" w:cs="Arial"/>
                <w:b/>
                <w:color w:val="0070C0"/>
                <w:sz w:val="20"/>
                <w:szCs w:val="19"/>
              </w:rPr>
              <w:t>2</w:t>
            </w:r>
            <w:r w:rsidR="0004480B" w:rsidRPr="00E14601">
              <w:rPr>
                <w:rFonts w:ascii="Arial" w:eastAsia="Arial" w:hAnsi="Arial" w:cs="Arial"/>
                <w:b/>
                <w:color w:val="0070C0"/>
                <w:sz w:val="20"/>
                <w:szCs w:val="19"/>
              </w:rPr>
              <w:t xml:space="preserve">50 </w:t>
            </w:r>
            <w:r w:rsidR="007405A7" w:rsidRPr="00E14601">
              <w:rPr>
                <w:rFonts w:ascii="Arial" w:eastAsia="Arial" w:hAnsi="Arial" w:cs="Arial"/>
                <w:color w:val="0070C0"/>
                <w:sz w:val="20"/>
                <w:szCs w:val="19"/>
              </w:rPr>
              <w:t>as</w:t>
            </w:r>
            <w:r w:rsidR="00F3686B" w:rsidRPr="00E14601">
              <w:rPr>
                <w:rFonts w:ascii="Arial" w:eastAsia="Arial" w:hAnsi="Arial" w:cs="Arial"/>
                <w:color w:val="0070C0"/>
                <w:sz w:val="20"/>
                <w:szCs w:val="19"/>
              </w:rPr>
              <w:t xml:space="preserve"> </w:t>
            </w:r>
            <w:r w:rsidR="007405A7" w:rsidRPr="00E14601">
              <w:rPr>
                <w:rFonts w:ascii="Arial" w:eastAsia="Arial" w:hAnsi="Arial" w:cs="Arial"/>
                <w:color w:val="0070C0"/>
                <w:sz w:val="20"/>
                <w:szCs w:val="19"/>
              </w:rPr>
              <w:t>of</w:t>
            </w:r>
            <w:r w:rsidR="00F3686B" w:rsidRPr="00E14601">
              <w:rPr>
                <w:rFonts w:ascii="Arial" w:eastAsia="Arial" w:hAnsi="Arial" w:cs="Arial"/>
                <w:color w:val="0070C0"/>
                <w:sz w:val="20"/>
                <w:szCs w:val="19"/>
              </w:rPr>
              <w:t xml:space="preserve"> </w:t>
            </w:r>
            <w:r w:rsidR="008C528C" w:rsidRPr="00E14601">
              <w:rPr>
                <w:rFonts w:ascii="Arial" w:eastAsia="Arial" w:hAnsi="Arial" w:cs="Arial"/>
                <w:color w:val="0070C0"/>
                <w:sz w:val="20"/>
                <w:szCs w:val="19"/>
              </w:rPr>
              <w:t>2</w:t>
            </w:r>
            <w:r w:rsidR="00E14601" w:rsidRPr="00E14601">
              <w:rPr>
                <w:rFonts w:ascii="Arial" w:eastAsia="Arial" w:hAnsi="Arial" w:cs="Arial"/>
                <w:color w:val="0070C0"/>
                <w:sz w:val="20"/>
                <w:szCs w:val="19"/>
              </w:rPr>
              <w:t>3</w:t>
            </w:r>
            <w:r w:rsidR="00F3686B" w:rsidRPr="00E14601">
              <w:rPr>
                <w:rFonts w:ascii="Arial" w:eastAsia="Arial" w:hAnsi="Arial" w:cs="Arial"/>
                <w:color w:val="0070C0"/>
                <w:sz w:val="20"/>
                <w:szCs w:val="19"/>
              </w:rPr>
              <w:t xml:space="preserve"> </w:t>
            </w:r>
            <w:r w:rsidR="008563CE" w:rsidRPr="00E14601">
              <w:rPr>
                <w:rFonts w:ascii="Arial" w:eastAsia="Arial" w:hAnsi="Arial" w:cs="Arial"/>
                <w:color w:val="0070C0"/>
                <w:sz w:val="20"/>
                <w:szCs w:val="19"/>
              </w:rPr>
              <w:t>May</w:t>
            </w:r>
            <w:r w:rsidR="00F3686B" w:rsidRPr="00E14601">
              <w:rPr>
                <w:rFonts w:ascii="Arial" w:eastAsia="Arial" w:hAnsi="Arial" w:cs="Arial"/>
                <w:color w:val="0070C0"/>
                <w:sz w:val="20"/>
                <w:szCs w:val="19"/>
              </w:rPr>
              <w:t xml:space="preserve"> </w:t>
            </w:r>
            <w:r w:rsidR="00C00A71" w:rsidRPr="00E14601">
              <w:rPr>
                <w:rFonts w:ascii="Arial" w:eastAsia="Arial" w:hAnsi="Arial" w:cs="Arial"/>
                <w:color w:val="0070C0"/>
                <w:sz w:val="20"/>
                <w:szCs w:val="19"/>
              </w:rPr>
              <w:t>2020,</w:t>
            </w:r>
            <w:r w:rsidR="00F3686B" w:rsidRPr="00E14601">
              <w:rPr>
                <w:rFonts w:ascii="Arial" w:eastAsia="Arial" w:hAnsi="Arial" w:cs="Arial"/>
                <w:color w:val="0070C0"/>
                <w:sz w:val="20"/>
                <w:szCs w:val="19"/>
              </w:rPr>
              <w:t xml:space="preserve"> </w:t>
            </w:r>
            <w:r w:rsidR="00730630" w:rsidRPr="00E14601">
              <w:rPr>
                <w:rFonts w:ascii="Arial" w:eastAsia="Arial" w:hAnsi="Arial" w:cs="Arial"/>
                <w:color w:val="0070C0"/>
                <w:sz w:val="20"/>
                <w:szCs w:val="19"/>
              </w:rPr>
              <w:t>3</w:t>
            </w:r>
            <w:r w:rsidR="00EC4424" w:rsidRPr="00E14601">
              <w:rPr>
                <w:rFonts w:ascii="Arial" w:eastAsia="Arial" w:hAnsi="Arial" w:cs="Arial"/>
                <w:color w:val="0070C0"/>
                <w:sz w:val="20"/>
                <w:szCs w:val="19"/>
              </w:rPr>
              <w:t>PM.</w:t>
            </w:r>
          </w:p>
          <w:p w14:paraId="75858F78" w14:textId="23C0303E" w:rsidR="000575B0" w:rsidRPr="00E14601" w:rsidRDefault="009C2CDE" w:rsidP="002F0045">
            <w:pPr>
              <w:pStyle w:val="ListParagraph"/>
              <w:numPr>
                <w:ilvl w:val="0"/>
                <w:numId w:val="3"/>
              </w:numPr>
              <w:jc w:val="both"/>
              <w:rPr>
                <w:rFonts w:ascii="Arial" w:eastAsia="Arial" w:hAnsi="Arial" w:cs="Arial"/>
                <w:color w:val="0070C0"/>
                <w:sz w:val="20"/>
                <w:szCs w:val="19"/>
              </w:rPr>
            </w:pPr>
            <w:r w:rsidRPr="00E14601">
              <w:rPr>
                <w:rFonts w:ascii="Arial" w:eastAsia="Arial" w:hAnsi="Arial" w:cs="Arial"/>
                <w:color w:val="0070C0"/>
                <w:sz w:val="20"/>
                <w:szCs w:val="19"/>
              </w:rPr>
              <w:t>Grievance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teams</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for</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SAP</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are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working</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both</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skeletal</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and</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from</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home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to</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handle</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grievances</w:t>
            </w:r>
            <w:r w:rsidR="00F3686B" w:rsidRPr="00E14601">
              <w:rPr>
                <w:rFonts w:ascii="Arial" w:eastAsia="Arial" w:hAnsi="Arial" w:cs="Arial"/>
                <w:color w:val="0070C0"/>
                <w:sz w:val="20"/>
                <w:szCs w:val="19"/>
              </w:rPr>
              <w:t xml:space="preserve"> </w:t>
            </w:r>
            <w:r w:rsidR="000575B0" w:rsidRPr="00E14601">
              <w:rPr>
                <w:rFonts w:ascii="Arial" w:eastAsia="Arial" w:hAnsi="Arial" w:cs="Arial"/>
                <w:color w:val="0070C0"/>
                <w:sz w:val="20"/>
                <w:szCs w:val="19"/>
              </w:rPr>
              <w:t>through</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different</w:t>
            </w:r>
            <w:r w:rsidR="00F3686B" w:rsidRPr="00E14601">
              <w:rPr>
                <w:rFonts w:ascii="Arial" w:eastAsia="Arial" w:hAnsi="Arial" w:cs="Arial"/>
                <w:color w:val="0070C0"/>
                <w:sz w:val="20"/>
                <w:szCs w:val="19"/>
              </w:rPr>
              <w:t xml:space="preserve"> </w:t>
            </w:r>
            <w:r w:rsidRPr="00E14601">
              <w:rPr>
                <w:rFonts w:ascii="Arial" w:eastAsia="Arial" w:hAnsi="Arial" w:cs="Arial"/>
                <w:color w:val="0070C0"/>
                <w:sz w:val="20"/>
                <w:szCs w:val="19"/>
              </w:rPr>
              <w:t>platforms.</w:t>
            </w:r>
          </w:p>
        </w:tc>
      </w:tr>
    </w:tbl>
    <w:p w14:paraId="694D1073" w14:textId="77777777" w:rsidR="00A457B6" w:rsidRDefault="00A457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14FA81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2C062D30" w:rsidR="00F85877" w:rsidRPr="003A309E" w:rsidRDefault="00AC596D" w:rsidP="0005637E">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19"/>
              </w:rPr>
            </w:pPr>
            <w:r w:rsidRPr="003A309E">
              <w:rPr>
                <w:rFonts w:ascii="Arial" w:eastAsia="Arial" w:hAnsi="Arial" w:cs="Arial"/>
                <w:sz w:val="20"/>
                <w:szCs w:val="19"/>
              </w:rPr>
              <w:t>2</w:t>
            </w:r>
            <w:r w:rsidR="00A457B6" w:rsidRPr="003A309E">
              <w:rPr>
                <w:rFonts w:ascii="Arial" w:eastAsia="Arial" w:hAnsi="Arial" w:cs="Arial"/>
                <w:sz w:val="20"/>
                <w:szCs w:val="19"/>
              </w:rPr>
              <w:t>3</w:t>
            </w:r>
            <w:r w:rsidR="00F3686B" w:rsidRPr="003A309E">
              <w:rPr>
                <w:rFonts w:ascii="Arial" w:eastAsia="Arial" w:hAnsi="Arial" w:cs="Arial"/>
                <w:sz w:val="20"/>
                <w:szCs w:val="19"/>
              </w:rPr>
              <w:t xml:space="preserve"> </w:t>
            </w:r>
            <w:r w:rsidR="00BF28FE" w:rsidRPr="003A309E">
              <w:rPr>
                <w:rFonts w:ascii="Arial" w:eastAsia="Arial" w:hAnsi="Arial" w:cs="Arial"/>
                <w:sz w:val="20"/>
                <w:szCs w:val="19"/>
              </w:rPr>
              <w:t>May</w:t>
            </w:r>
            <w:r w:rsidR="00F3686B" w:rsidRPr="003A309E">
              <w:rPr>
                <w:rFonts w:ascii="Arial" w:eastAsia="Arial" w:hAnsi="Arial" w:cs="Arial"/>
                <w:sz w:val="20"/>
                <w:szCs w:val="19"/>
              </w:rPr>
              <w:t xml:space="preserve"> </w:t>
            </w:r>
            <w:r w:rsidR="00A434A9" w:rsidRPr="003A309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2468E2C" w:rsidR="009B4929" w:rsidRPr="003A309E"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24/7</w:t>
            </w:r>
            <w:r w:rsidR="00F3686B" w:rsidRPr="003A309E">
              <w:rPr>
                <w:rFonts w:ascii="Arial" w:eastAsia="Arial" w:hAnsi="Arial" w:cs="Arial"/>
                <w:sz w:val="20"/>
                <w:szCs w:val="19"/>
              </w:rPr>
              <w:t xml:space="preserve"> </w:t>
            </w:r>
            <w:r w:rsidRPr="003A309E">
              <w:rPr>
                <w:rFonts w:ascii="Arial" w:eastAsia="Arial" w:hAnsi="Arial" w:cs="Arial"/>
                <w:sz w:val="20"/>
                <w:szCs w:val="19"/>
              </w:rPr>
              <w:t>Operation</w:t>
            </w:r>
            <w:r w:rsidR="00F3686B" w:rsidRPr="003A309E">
              <w:rPr>
                <w:rFonts w:ascii="Arial" w:eastAsia="Arial" w:hAnsi="Arial" w:cs="Arial"/>
                <w:sz w:val="20"/>
                <w:szCs w:val="19"/>
              </w:rPr>
              <w:t xml:space="preserve"> </w:t>
            </w:r>
            <w:r w:rsidRPr="003A309E">
              <w:rPr>
                <w:rFonts w:ascii="Arial" w:eastAsia="Arial" w:hAnsi="Arial" w:cs="Arial"/>
                <w:sz w:val="20"/>
                <w:szCs w:val="19"/>
              </w:rPr>
              <w:t>Center</w:t>
            </w:r>
            <w:r w:rsidR="00F3686B" w:rsidRPr="003A309E">
              <w:rPr>
                <w:rFonts w:ascii="Arial" w:eastAsia="Arial" w:hAnsi="Arial" w:cs="Arial"/>
                <w:sz w:val="20"/>
                <w:szCs w:val="19"/>
              </w:rPr>
              <w:t xml:space="preserve"> </w:t>
            </w:r>
            <w:r w:rsidRPr="003A309E">
              <w:rPr>
                <w:rFonts w:ascii="Arial" w:eastAsia="Arial" w:hAnsi="Arial" w:cs="Arial"/>
                <w:sz w:val="20"/>
                <w:szCs w:val="19"/>
              </w:rPr>
              <w:t>Hotline</w:t>
            </w:r>
            <w:r w:rsidR="00F3686B" w:rsidRPr="003A309E">
              <w:rPr>
                <w:rFonts w:ascii="Arial" w:eastAsia="Arial" w:hAnsi="Arial" w:cs="Arial"/>
                <w:sz w:val="20"/>
                <w:szCs w:val="19"/>
              </w:rPr>
              <w:t xml:space="preserve"> </w:t>
            </w:r>
            <w:r w:rsidRPr="003A309E">
              <w:rPr>
                <w:rFonts w:ascii="Arial" w:eastAsia="Arial" w:hAnsi="Arial" w:cs="Arial"/>
                <w:sz w:val="20"/>
                <w:szCs w:val="19"/>
              </w:rPr>
              <w:t>catered</w:t>
            </w:r>
            <w:r w:rsidR="00F3686B" w:rsidRPr="003A309E">
              <w:rPr>
                <w:rFonts w:ascii="Arial" w:eastAsia="Arial" w:hAnsi="Arial" w:cs="Arial"/>
                <w:sz w:val="20"/>
                <w:szCs w:val="19"/>
              </w:rPr>
              <w:t xml:space="preserve"> </w:t>
            </w:r>
            <w:r w:rsidRPr="003A309E">
              <w:rPr>
                <w:rFonts w:ascii="Arial" w:eastAsia="Arial" w:hAnsi="Arial" w:cs="Arial"/>
                <w:sz w:val="20"/>
                <w:szCs w:val="19"/>
              </w:rPr>
              <w:t>a</w:t>
            </w:r>
            <w:r w:rsidR="00F3686B" w:rsidRPr="003A309E">
              <w:rPr>
                <w:rFonts w:ascii="Arial" w:eastAsia="Arial" w:hAnsi="Arial" w:cs="Arial"/>
                <w:sz w:val="20"/>
                <w:szCs w:val="19"/>
              </w:rPr>
              <w:t xml:space="preserve"> </w:t>
            </w:r>
            <w:r w:rsidRPr="003A309E">
              <w:rPr>
                <w:rFonts w:ascii="Arial" w:eastAsia="Arial" w:hAnsi="Arial" w:cs="Arial"/>
                <w:sz w:val="20"/>
                <w:szCs w:val="19"/>
              </w:rPr>
              <w:t>total</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00AC596D" w:rsidRPr="003A309E">
              <w:rPr>
                <w:rFonts w:ascii="Arial" w:eastAsia="Arial" w:hAnsi="Arial" w:cs="Arial"/>
                <w:b/>
                <w:sz w:val="20"/>
                <w:szCs w:val="19"/>
              </w:rPr>
              <w:t>1</w:t>
            </w:r>
            <w:r w:rsidR="0005637E" w:rsidRPr="003A309E">
              <w:rPr>
                <w:rFonts w:ascii="Arial" w:eastAsia="Arial" w:hAnsi="Arial" w:cs="Arial"/>
                <w:b/>
                <w:sz w:val="20"/>
                <w:szCs w:val="19"/>
              </w:rPr>
              <w:t>56</w:t>
            </w:r>
            <w:r w:rsidR="00F54976" w:rsidRPr="003A309E">
              <w:rPr>
                <w:rFonts w:ascii="Arial" w:eastAsia="Arial" w:hAnsi="Arial" w:cs="Arial"/>
                <w:b/>
                <w:sz w:val="20"/>
                <w:szCs w:val="19"/>
              </w:rPr>
              <w:t xml:space="preserve"> </w:t>
            </w:r>
            <w:r w:rsidRPr="003A309E">
              <w:rPr>
                <w:rFonts w:ascii="Arial" w:eastAsia="Arial" w:hAnsi="Arial" w:cs="Arial"/>
                <w:sz w:val="20"/>
                <w:szCs w:val="19"/>
              </w:rPr>
              <w:t>calls</w:t>
            </w:r>
            <w:r w:rsidR="00F3686B" w:rsidRPr="003A309E">
              <w:rPr>
                <w:rFonts w:ascii="Arial" w:eastAsia="Arial" w:hAnsi="Arial" w:cs="Arial"/>
                <w:sz w:val="20"/>
                <w:szCs w:val="19"/>
              </w:rPr>
              <w:t xml:space="preserve"> </w:t>
            </w:r>
            <w:r w:rsidR="00A96ABB" w:rsidRPr="003A309E">
              <w:rPr>
                <w:rFonts w:ascii="Arial" w:eastAsia="Arial" w:hAnsi="Arial" w:cs="Arial"/>
                <w:sz w:val="20"/>
                <w:szCs w:val="19"/>
              </w:rPr>
              <w:t>on</w:t>
            </w:r>
            <w:r w:rsidR="00F3686B" w:rsidRPr="003A309E">
              <w:rPr>
                <w:rFonts w:ascii="Arial" w:eastAsia="Arial" w:hAnsi="Arial" w:cs="Arial"/>
                <w:sz w:val="20"/>
                <w:szCs w:val="19"/>
              </w:rPr>
              <w:t xml:space="preserve"> </w:t>
            </w:r>
            <w:r w:rsidR="0005637E" w:rsidRPr="003A309E">
              <w:rPr>
                <w:rFonts w:ascii="Arial" w:eastAsia="Arial" w:hAnsi="Arial" w:cs="Arial"/>
                <w:sz w:val="20"/>
                <w:szCs w:val="19"/>
              </w:rPr>
              <w:t>21</w:t>
            </w:r>
            <w:r w:rsidR="00F3686B" w:rsidRPr="003A309E">
              <w:rPr>
                <w:rFonts w:ascii="Arial" w:eastAsia="Arial" w:hAnsi="Arial" w:cs="Arial"/>
                <w:sz w:val="20"/>
                <w:szCs w:val="19"/>
              </w:rPr>
              <w:t xml:space="preserve"> </w:t>
            </w:r>
            <w:r w:rsidR="00BF28FE" w:rsidRPr="003A309E">
              <w:rPr>
                <w:rFonts w:ascii="Arial" w:eastAsia="Arial" w:hAnsi="Arial" w:cs="Arial"/>
                <w:sz w:val="20"/>
                <w:szCs w:val="19"/>
              </w:rPr>
              <w:t>May</w:t>
            </w:r>
            <w:r w:rsidR="00F3686B" w:rsidRPr="003A309E">
              <w:rPr>
                <w:rFonts w:ascii="Arial" w:eastAsia="Arial" w:hAnsi="Arial" w:cs="Arial"/>
                <w:sz w:val="20"/>
                <w:szCs w:val="19"/>
              </w:rPr>
              <w:t xml:space="preserve"> </w:t>
            </w:r>
            <w:r w:rsidR="00A96ABB" w:rsidRPr="003A309E">
              <w:rPr>
                <w:rFonts w:ascii="Arial" w:eastAsia="Arial" w:hAnsi="Arial" w:cs="Arial"/>
                <w:sz w:val="20"/>
                <w:szCs w:val="19"/>
              </w:rPr>
              <w:t>2020</w:t>
            </w:r>
            <w:r w:rsidR="00FA4D54" w:rsidRPr="003A309E">
              <w:rPr>
                <w:rFonts w:ascii="Arial" w:eastAsia="Arial" w:hAnsi="Arial" w:cs="Arial"/>
                <w:sz w:val="20"/>
                <w:szCs w:val="19"/>
              </w:rPr>
              <w:t>;</w:t>
            </w:r>
            <w:r w:rsidR="00F3686B" w:rsidRPr="003A309E">
              <w:rPr>
                <w:rFonts w:ascii="Arial" w:eastAsia="Arial" w:hAnsi="Arial" w:cs="Arial"/>
                <w:sz w:val="20"/>
                <w:szCs w:val="19"/>
              </w:rPr>
              <w:t xml:space="preserve"> </w:t>
            </w:r>
            <w:r w:rsidR="00072109"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sz w:val="20"/>
                <w:szCs w:val="19"/>
              </w:rPr>
              <w:t>which</w:t>
            </w:r>
            <w:r w:rsidR="00F3686B" w:rsidRPr="003A309E">
              <w:rPr>
                <w:rFonts w:ascii="Arial" w:eastAsia="Arial" w:hAnsi="Arial" w:cs="Arial"/>
                <w:sz w:val="20"/>
                <w:szCs w:val="19"/>
              </w:rPr>
              <w:t xml:space="preserve"> </w:t>
            </w:r>
            <w:r w:rsidR="00AC596D" w:rsidRPr="003A309E">
              <w:rPr>
                <w:rFonts w:ascii="Arial" w:eastAsia="Arial" w:hAnsi="Arial" w:cs="Arial"/>
                <w:b/>
                <w:sz w:val="20"/>
                <w:szCs w:val="19"/>
              </w:rPr>
              <w:t>1</w:t>
            </w:r>
            <w:r w:rsidR="0005637E" w:rsidRPr="003A309E">
              <w:rPr>
                <w:rFonts w:ascii="Arial" w:eastAsia="Arial" w:hAnsi="Arial" w:cs="Arial"/>
                <w:b/>
                <w:sz w:val="20"/>
                <w:szCs w:val="19"/>
              </w:rPr>
              <w:t>45</w:t>
            </w:r>
            <w:r w:rsidR="00F3686B" w:rsidRPr="003A309E">
              <w:rPr>
                <w:rFonts w:ascii="Arial" w:eastAsia="Arial" w:hAnsi="Arial" w:cs="Arial"/>
                <w:b/>
                <w:sz w:val="20"/>
                <w:szCs w:val="19"/>
              </w:rPr>
              <w:t xml:space="preserve"> </w:t>
            </w:r>
            <w:r w:rsidRPr="003A309E">
              <w:rPr>
                <w:rFonts w:ascii="Arial" w:eastAsia="Arial" w:hAnsi="Arial" w:cs="Arial"/>
                <w:sz w:val="20"/>
                <w:szCs w:val="19"/>
              </w:rPr>
              <w:t>were</w:t>
            </w:r>
            <w:r w:rsidR="00F3686B" w:rsidRPr="003A309E">
              <w:rPr>
                <w:rFonts w:ascii="Arial" w:eastAsia="Arial" w:hAnsi="Arial" w:cs="Arial"/>
                <w:sz w:val="20"/>
                <w:szCs w:val="19"/>
              </w:rPr>
              <w:t xml:space="preserve"> </w:t>
            </w:r>
            <w:r w:rsidRPr="003A309E">
              <w:rPr>
                <w:rFonts w:ascii="Arial" w:eastAsia="Arial" w:hAnsi="Arial" w:cs="Arial"/>
                <w:sz w:val="20"/>
                <w:szCs w:val="19"/>
              </w:rPr>
              <w:t>resolved</w:t>
            </w:r>
            <w:r w:rsidR="00F3686B" w:rsidRPr="003A309E">
              <w:rPr>
                <w:rFonts w:ascii="Arial" w:eastAsia="Arial" w:hAnsi="Arial" w:cs="Arial"/>
                <w:sz w:val="20"/>
                <w:szCs w:val="19"/>
              </w:rPr>
              <w:t xml:space="preserve"> </w:t>
            </w:r>
            <w:r w:rsidRPr="003A309E">
              <w:rPr>
                <w:rFonts w:ascii="Arial" w:eastAsia="Arial" w:hAnsi="Arial" w:cs="Arial"/>
                <w:sz w:val="20"/>
                <w:szCs w:val="19"/>
              </w:rPr>
              <w:t>and</w:t>
            </w:r>
            <w:r w:rsidR="00F3686B" w:rsidRPr="003A309E">
              <w:rPr>
                <w:rFonts w:ascii="Arial" w:eastAsia="Arial" w:hAnsi="Arial" w:cs="Arial"/>
                <w:b/>
                <w:sz w:val="20"/>
                <w:szCs w:val="19"/>
              </w:rPr>
              <w:t xml:space="preserve"> </w:t>
            </w:r>
            <w:r w:rsidR="0005637E" w:rsidRPr="003A309E">
              <w:rPr>
                <w:rFonts w:ascii="Arial" w:eastAsia="Arial" w:hAnsi="Arial" w:cs="Arial"/>
                <w:b/>
                <w:sz w:val="20"/>
                <w:szCs w:val="19"/>
              </w:rPr>
              <w:t>11</w:t>
            </w:r>
            <w:r w:rsidR="00F3686B" w:rsidRPr="003A309E">
              <w:rPr>
                <w:rFonts w:ascii="Arial" w:eastAsia="Arial" w:hAnsi="Arial" w:cs="Arial"/>
                <w:b/>
                <w:sz w:val="20"/>
                <w:szCs w:val="19"/>
              </w:rPr>
              <w:t xml:space="preserve"> </w:t>
            </w:r>
            <w:r w:rsidR="001C037B" w:rsidRPr="003A309E">
              <w:rPr>
                <w:rFonts w:ascii="Arial" w:eastAsia="Arial" w:hAnsi="Arial" w:cs="Arial"/>
                <w:sz w:val="20"/>
                <w:szCs w:val="19"/>
              </w:rPr>
              <w:t>are</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referral</w:t>
            </w:r>
            <w:r w:rsidR="00F3686B" w:rsidRPr="003A309E">
              <w:rPr>
                <w:rFonts w:ascii="Arial" w:eastAsia="Arial" w:hAnsi="Arial" w:cs="Arial"/>
                <w:sz w:val="20"/>
                <w:szCs w:val="19"/>
              </w:rPr>
              <w:t xml:space="preserve"> </w:t>
            </w:r>
            <w:r w:rsidR="001C037B" w:rsidRPr="003A309E">
              <w:rPr>
                <w:rFonts w:ascii="Arial" w:eastAsia="Arial" w:hAnsi="Arial" w:cs="Arial"/>
                <w:sz w:val="20"/>
                <w:szCs w:val="19"/>
              </w:rPr>
              <w:t>and</w:t>
            </w:r>
            <w:r w:rsidR="00F3686B" w:rsidRPr="003A309E">
              <w:rPr>
                <w:rFonts w:ascii="Arial" w:eastAsia="Arial" w:hAnsi="Arial" w:cs="Arial"/>
                <w:sz w:val="20"/>
                <w:szCs w:val="19"/>
              </w:rPr>
              <w:t xml:space="preserve"> </w:t>
            </w:r>
            <w:r w:rsidR="001C037B"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further</w:t>
            </w:r>
            <w:r w:rsidR="00F3686B" w:rsidRPr="003A309E">
              <w:rPr>
                <w:rFonts w:ascii="Arial" w:eastAsia="Arial" w:hAnsi="Arial" w:cs="Arial"/>
                <w:sz w:val="20"/>
                <w:szCs w:val="19"/>
              </w:rPr>
              <w:t xml:space="preserve"> </w:t>
            </w:r>
            <w:r w:rsidRPr="003A309E">
              <w:rPr>
                <w:rFonts w:ascii="Arial" w:eastAsia="Arial" w:hAnsi="Arial" w:cs="Arial"/>
                <w:sz w:val="20"/>
                <w:szCs w:val="19"/>
              </w:rPr>
              <w:t>validation</w:t>
            </w:r>
            <w:r w:rsidR="00F3686B" w:rsidRPr="003A309E">
              <w:rPr>
                <w:rFonts w:ascii="Arial" w:eastAsia="Arial" w:hAnsi="Arial" w:cs="Arial"/>
                <w:sz w:val="20"/>
                <w:szCs w:val="19"/>
              </w:rPr>
              <w:t xml:space="preserve"> </w:t>
            </w:r>
            <w:r w:rsidR="001C037B"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LGU</w:t>
            </w:r>
            <w:r w:rsidR="001C037B" w:rsidRPr="003A309E">
              <w:rPr>
                <w:rFonts w:ascii="Arial" w:eastAsia="Arial" w:hAnsi="Arial" w:cs="Arial"/>
                <w:sz w:val="20"/>
                <w:szCs w:val="19"/>
              </w:rPr>
              <w:t>.</w:t>
            </w:r>
          </w:p>
          <w:p w14:paraId="121464DF" w14:textId="59EE3733" w:rsidR="00260C8C" w:rsidRPr="003A309E" w:rsidRDefault="009B4929" w:rsidP="00CF0E55">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b/>
                <w:sz w:val="20"/>
                <w:szCs w:val="19"/>
              </w:rPr>
              <w:t>₱</w:t>
            </w:r>
            <w:r w:rsidR="0016410C" w:rsidRPr="003A309E">
              <w:rPr>
                <w:rFonts w:ascii="Arial" w:eastAsia="Arial" w:hAnsi="Arial" w:cs="Arial"/>
                <w:b/>
                <w:sz w:val="20"/>
                <w:szCs w:val="19"/>
              </w:rPr>
              <w:t>3</w:t>
            </w:r>
            <w:r w:rsidR="00CF0E55" w:rsidRPr="003A309E">
              <w:rPr>
                <w:rFonts w:ascii="Arial" w:eastAsia="Arial" w:hAnsi="Arial" w:cs="Arial"/>
                <w:b/>
                <w:sz w:val="20"/>
                <w:szCs w:val="19"/>
              </w:rPr>
              <w:t>5</w:t>
            </w:r>
            <w:r w:rsidR="0016410C" w:rsidRPr="003A309E">
              <w:rPr>
                <w:rFonts w:ascii="Arial" w:eastAsia="Arial" w:hAnsi="Arial" w:cs="Arial"/>
                <w:b/>
                <w:sz w:val="20"/>
                <w:szCs w:val="19"/>
              </w:rPr>
              <w:t>,</w:t>
            </w:r>
            <w:r w:rsidR="00CF0E55" w:rsidRPr="003A309E">
              <w:rPr>
                <w:rFonts w:ascii="Arial" w:eastAsia="Arial" w:hAnsi="Arial" w:cs="Arial"/>
                <w:b/>
                <w:sz w:val="20"/>
                <w:szCs w:val="19"/>
              </w:rPr>
              <w:t>351,617</w:t>
            </w:r>
            <w:r w:rsidR="0016410C" w:rsidRPr="003A309E">
              <w:rPr>
                <w:rFonts w:ascii="Arial" w:eastAsia="Arial" w:hAnsi="Arial" w:cs="Arial"/>
                <w:b/>
                <w:sz w:val="20"/>
                <w:szCs w:val="19"/>
              </w:rPr>
              <w:t>.</w:t>
            </w:r>
            <w:r w:rsidR="001D17B2" w:rsidRPr="003A309E">
              <w:rPr>
                <w:rFonts w:ascii="Arial" w:eastAsia="Arial" w:hAnsi="Arial" w:cs="Arial"/>
                <w:b/>
                <w:sz w:val="20"/>
                <w:szCs w:val="19"/>
              </w:rPr>
              <w:t>92</w:t>
            </w:r>
            <w:r w:rsidR="0016410C" w:rsidRPr="003A309E">
              <w:rPr>
                <w:rFonts w:ascii="Arial" w:eastAsia="Arial" w:hAnsi="Arial" w:cs="Arial"/>
                <w:b/>
                <w:sz w:val="20"/>
                <w:szCs w:val="19"/>
              </w:rPr>
              <w:t xml:space="preserve"> </w:t>
            </w:r>
            <w:r w:rsidR="007353CF" w:rsidRPr="003A309E">
              <w:rPr>
                <w:rFonts w:ascii="Arial" w:eastAsia="Arial" w:hAnsi="Arial" w:cs="Arial"/>
                <w:sz w:val="20"/>
                <w:szCs w:val="19"/>
              </w:rPr>
              <w:t>worth</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of</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assistance</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was</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provided</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b/>
                <w:sz w:val="20"/>
                <w:szCs w:val="19"/>
              </w:rPr>
              <w:t>1</w:t>
            </w:r>
            <w:r w:rsidR="0005637E" w:rsidRPr="003A309E">
              <w:rPr>
                <w:rFonts w:ascii="Arial" w:eastAsia="Arial" w:hAnsi="Arial" w:cs="Arial"/>
                <w:b/>
                <w:sz w:val="20"/>
                <w:szCs w:val="19"/>
              </w:rPr>
              <w:t>3</w:t>
            </w:r>
            <w:r w:rsidRPr="003A309E">
              <w:rPr>
                <w:rFonts w:ascii="Arial" w:eastAsia="Arial" w:hAnsi="Arial" w:cs="Arial"/>
                <w:b/>
                <w:sz w:val="20"/>
                <w:szCs w:val="19"/>
              </w:rPr>
              <w:t>,</w:t>
            </w:r>
            <w:r w:rsidR="00CF0E55" w:rsidRPr="003A309E">
              <w:rPr>
                <w:rFonts w:ascii="Arial" w:eastAsia="Arial" w:hAnsi="Arial" w:cs="Arial"/>
                <w:b/>
                <w:sz w:val="20"/>
                <w:szCs w:val="19"/>
              </w:rPr>
              <w:t>489</w:t>
            </w:r>
            <w:r w:rsidRPr="003A309E">
              <w:rPr>
                <w:rFonts w:ascii="Arial" w:eastAsia="Arial" w:hAnsi="Arial" w:cs="Arial"/>
                <w:b/>
                <w:sz w:val="20"/>
                <w:szCs w:val="19"/>
              </w:rPr>
              <w:t xml:space="preserve"> </w:t>
            </w:r>
            <w:r w:rsidR="007353CF" w:rsidRPr="003A309E">
              <w:rPr>
                <w:rFonts w:ascii="Arial" w:eastAsia="Arial" w:hAnsi="Arial" w:cs="Arial"/>
                <w:b/>
                <w:sz w:val="20"/>
                <w:szCs w:val="19"/>
              </w:rPr>
              <w:t>clients</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under</w:t>
            </w:r>
            <w:r w:rsidR="00F3686B" w:rsidRPr="003A309E">
              <w:rPr>
                <w:rFonts w:ascii="Arial" w:eastAsia="Arial" w:hAnsi="Arial" w:cs="Arial"/>
                <w:sz w:val="20"/>
                <w:szCs w:val="19"/>
              </w:rPr>
              <w:t xml:space="preserve"> </w:t>
            </w:r>
            <w:r w:rsidR="007E317A" w:rsidRPr="003A309E">
              <w:rPr>
                <w:rFonts w:ascii="Arial" w:eastAsia="Arial" w:hAnsi="Arial" w:cs="Arial"/>
                <w:sz w:val="20"/>
                <w:szCs w:val="19"/>
              </w:rPr>
              <w:t>the</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AICS</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from</w:t>
            </w:r>
            <w:r w:rsidR="00F3686B" w:rsidRPr="003A309E">
              <w:rPr>
                <w:rFonts w:ascii="Arial" w:eastAsia="Arial" w:hAnsi="Arial" w:cs="Arial"/>
                <w:sz w:val="20"/>
                <w:szCs w:val="19"/>
              </w:rPr>
              <w:t xml:space="preserve"> </w:t>
            </w:r>
            <w:r w:rsidR="00290716" w:rsidRPr="003A309E">
              <w:rPr>
                <w:rFonts w:ascii="Arial" w:eastAsia="Arial" w:hAnsi="Arial" w:cs="Arial"/>
                <w:sz w:val="20"/>
                <w:szCs w:val="19"/>
              </w:rPr>
              <w:t>0</w:t>
            </w:r>
            <w:r w:rsidR="007353CF" w:rsidRPr="003A309E">
              <w:rPr>
                <w:rFonts w:ascii="Arial" w:eastAsia="Arial" w:hAnsi="Arial" w:cs="Arial"/>
                <w:sz w:val="20"/>
                <w:szCs w:val="19"/>
              </w:rPr>
              <w:t>9</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March</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to</w:t>
            </w:r>
            <w:r w:rsidR="00F3686B" w:rsidRPr="003A309E">
              <w:rPr>
                <w:rFonts w:ascii="Arial" w:eastAsia="Arial" w:hAnsi="Arial" w:cs="Arial"/>
                <w:sz w:val="20"/>
                <w:szCs w:val="19"/>
              </w:rPr>
              <w:t xml:space="preserve"> </w:t>
            </w:r>
            <w:r w:rsidR="00CF0E55" w:rsidRPr="003A309E">
              <w:rPr>
                <w:rFonts w:ascii="Arial" w:eastAsia="Arial" w:hAnsi="Arial" w:cs="Arial"/>
                <w:sz w:val="20"/>
                <w:szCs w:val="19"/>
              </w:rPr>
              <w:t>22</w:t>
            </w:r>
            <w:r w:rsidR="00F3686B" w:rsidRPr="003A309E">
              <w:rPr>
                <w:rFonts w:ascii="Arial" w:eastAsia="Arial" w:hAnsi="Arial" w:cs="Arial"/>
                <w:sz w:val="20"/>
                <w:szCs w:val="19"/>
              </w:rPr>
              <w:t xml:space="preserve"> </w:t>
            </w:r>
            <w:r w:rsidR="00163DA7" w:rsidRPr="003A309E">
              <w:rPr>
                <w:rFonts w:ascii="Arial" w:eastAsia="Arial" w:hAnsi="Arial" w:cs="Arial"/>
                <w:sz w:val="20"/>
                <w:szCs w:val="19"/>
              </w:rPr>
              <w:t>May</w:t>
            </w:r>
            <w:r w:rsidR="00F3686B" w:rsidRPr="003A309E">
              <w:rPr>
                <w:rFonts w:ascii="Arial" w:eastAsia="Arial" w:hAnsi="Arial" w:cs="Arial"/>
                <w:sz w:val="20"/>
                <w:szCs w:val="19"/>
              </w:rPr>
              <w:t xml:space="preserve"> </w:t>
            </w:r>
            <w:r w:rsidR="007353CF" w:rsidRPr="003A309E">
              <w:rPr>
                <w:rFonts w:ascii="Arial" w:eastAsia="Arial" w:hAnsi="Arial" w:cs="Arial"/>
                <w:sz w:val="20"/>
                <w:szCs w:val="19"/>
              </w:rPr>
              <w:t>2020.</w:t>
            </w:r>
          </w:p>
          <w:p w14:paraId="134EF10D" w14:textId="3D6C088A" w:rsidR="005D21A8" w:rsidRPr="003A309E" w:rsidRDefault="00CF0E55"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A total of</w:t>
            </w:r>
            <w:r w:rsidRPr="003A309E">
              <w:rPr>
                <w:rFonts w:ascii="Arial" w:eastAsia="Arial" w:hAnsi="Arial" w:cs="Arial"/>
                <w:b/>
                <w:sz w:val="20"/>
                <w:szCs w:val="19"/>
              </w:rPr>
              <w:t xml:space="preserve"> 2,000</w:t>
            </w:r>
            <w:r w:rsidR="005D21A8" w:rsidRPr="003A309E">
              <w:rPr>
                <w:rFonts w:ascii="Arial" w:eastAsia="Arial" w:hAnsi="Arial" w:cs="Arial"/>
                <w:b/>
                <w:sz w:val="20"/>
                <w:szCs w:val="19"/>
              </w:rPr>
              <w:t xml:space="preserve"> FFPs</w:t>
            </w:r>
            <w:r w:rsidRPr="003A309E">
              <w:rPr>
                <w:rFonts w:ascii="Arial" w:eastAsia="Arial" w:hAnsi="Arial" w:cs="Arial"/>
                <w:sz w:val="20"/>
                <w:szCs w:val="19"/>
              </w:rPr>
              <w:t xml:space="preserve"> were delivered to the municipality of Tapaz, Capiz and San Jose Antique for the distribution of LGU. DPWH, PNP in coordination with OCD assisted the DSWD FO VI on the transportation and escorting of relief goods.</w:t>
            </w:r>
          </w:p>
          <w:p w14:paraId="741E2362" w14:textId="6DE3BA82" w:rsidR="004D01EB" w:rsidRPr="003A309E" w:rsidRDefault="0005637E" w:rsidP="00CF0E55">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lastRenderedPageBreak/>
              <w:t xml:space="preserve">DSWD-FO VI is in close coordination with MSWDOs for their submission of relief distribution sheet </w:t>
            </w:r>
            <w:r w:rsidR="005D21A8" w:rsidRPr="003A309E">
              <w:rPr>
                <w:rFonts w:ascii="Arial" w:eastAsia="Arial" w:hAnsi="Arial" w:cs="Arial"/>
                <w:sz w:val="20"/>
                <w:szCs w:val="19"/>
              </w:rPr>
              <w:t>and submission of their updated COVID reports.</w:t>
            </w:r>
            <w:r w:rsidR="00CC34F3" w:rsidRPr="003A309E">
              <w:rPr>
                <w:rFonts w:ascii="Arial" w:eastAsia="Arial" w:hAnsi="Arial" w:cs="Arial"/>
                <w:sz w:val="20"/>
                <w:szCs w:val="19"/>
              </w:rPr>
              <w:tab/>
            </w:r>
          </w:p>
          <w:p w14:paraId="34EF7A36" w14:textId="77777777" w:rsidR="0059133E" w:rsidRPr="003A309E" w:rsidRDefault="0059133E" w:rsidP="00EB5BD1">
            <w:pPr>
              <w:widowControl/>
              <w:ind w:right="113"/>
              <w:contextualSpacing/>
              <w:jc w:val="both"/>
              <w:rPr>
                <w:rFonts w:ascii="Arial" w:eastAsia="Arial" w:hAnsi="Arial" w:cs="Arial"/>
                <w:b/>
                <w:sz w:val="20"/>
                <w:szCs w:val="19"/>
              </w:rPr>
            </w:pPr>
          </w:p>
          <w:p w14:paraId="2B2992A9" w14:textId="6CE8AADB" w:rsidR="007353CF" w:rsidRPr="003A309E" w:rsidRDefault="003E21D5" w:rsidP="00EB5BD1">
            <w:pPr>
              <w:widowControl/>
              <w:ind w:right="113"/>
              <w:contextualSpacing/>
              <w:jc w:val="both"/>
              <w:rPr>
                <w:sz w:val="20"/>
                <w:szCs w:val="19"/>
              </w:rPr>
            </w:pPr>
            <w:r w:rsidRPr="003A309E">
              <w:rPr>
                <w:rFonts w:ascii="Arial" w:eastAsia="Arial" w:hAnsi="Arial" w:cs="Arial"/>
                <w:b/>
                <w:sz w:val="20"/>
                <w:szCs w:val="19"/>
              </w:rPr>
              <w:t>Social</w:t>
            </w:r>
            <w:r w:rsidR="00F3686B" w:rsidRPr="003A309E">
              <w:rPr>
                <w:rFonts w:ascii="Arial" w:eastAsia="Arial" w:hAnsi="Arial" w:cs="Arial"/>
                <w:b/>
                <w:sz w:val="20"/>
                <w:szCs w:val="19"/>
              </w:rPr>
              <w:t xml:space="preserve"> </w:t>
            </w:r>
            <w:r w:rsidRPr="003A309E">
              <w:rPr>
                <w:rFonts w:ascii="Arial" w:eastAsia="Arial" w:hAnsi="Arial" w:cs="Arial"/>
                <w:b/>
                <w:sz w:val="20"/>
                <w:szCs w:val="19"/>
              </w:rPr>
              <w:t>Amelioration</w:t>
            </w:r>
            <w:r w:rsidR="00F3686B" w:rsidRPr="003A309E">
              <w:rPr>
                <w:rFonts w:ascii="Arial" w:eastAsia="Arial" w:hAnsi="Arial" w:cs="Arial"/>
                <w:b/>
                <w:sz w:val="20"/>
                <w:szCs w:val="19"/>
              </w:rPr>
              <w:t xml:space="preserve"> </w:t>
            </w:r>
            <w:r w:rsidR="00BB705B" w:rsidRPr="003A309E">
              <w:rPr>
                <w:rFonts w:ascii="Arial" w:eastAsia="Arial" w:hAnsi="Arial" w:cs="Arial"/>
                <w:b/>
                <w:sz w:val="20"/>
                <w:szCs w:val="19"/>
              </w:rPr>
              <w:t>Program</w:t>
            </w:r>
            <w:r w:rsidR="00F3686B" w:rsidRPr="003A309E">
              <w:rPr>
                <w:rFonts w:ascii="Arial" w:eastAsia="Arial" w:hAnsi="Arial" w:cs="Arial"/>
                <w:b/>
                <w:sz w:val="20"/>
                <w:szCs w:val="19"/>
              </w:rPr>
              <w:t xml:space="preserve"> </w:t>
            </w:r>
            <w:r w:rsidR="009F74EA" w:rsidRPr="003A309E">
              <w:rPr>
                <w:rFonts w:ascii="Arial" w:eastAsia="Arial" w:hAnsi="Arial" w:cs="Arial"/>
                <w:b/>
                <w:sz w:val="20"/>
                <w:szCs w:val="19"/>
              </w:rPr>
              <w:t>(SAP)</w:t>
            </w:r>
          </w:p>
          <w:p w14:paraId="2FF547BE" w14:textId="61C6BA93" w:rsidR="00FA4D54" w:rsidRPr="003A309E" w:rsidRDefault="002B1016" w:rsidP="0004480B">
            <w:pPr>
              <w:pStyle w:val="ListParagraph"/>
              <w:widowControl/>
              <w:numPr>
                <w:ilvl w:val="0"/>
                <w:numId w:val="3"/>
              </w:numPr>
              <w:jc w:val="both"/>
              <w:rPr>
                <w:rFonts w:ascii="Arial" w:eastAsia="Arial" w:hAnsi="Arial" w:cs="Arial"/>
                <w:b/>
                <w:bCs/>
                <w:sz w:val="20"/>
                <w:szCs w:val="19"/>
              </w:rPr>
            </w:pP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date,</w:t>
            </w:r>
            <w:r w:rsidR="00F3686B" w:rsidRPr="003A309E">
              <w:rPr>
                <w:rFonts w:ascii="Arial" w:eastAsia="Arial" w:hAnsi="Arial" w:cs="Arial"/>
                <w:sz w:val="20"/>
                <w:szCs w:val="19"/>
              </w:rPr>
              <w:t xml:space="preserve"> </w:t>
            </w:r>
            <w:r w:rsidRPr="003A309E">
              <w:rPr>
                <w:rFonts w:ascii="Arial" w:eastAsia="Arial" w:hAnsi="Arial" w:cs="Arial"/>
                <w:sz w:val="20"/>
                <w:szCs w:val="19"/>
              </w:rPr>
              <w:t>a</w:t>
            </w:r>
            <w:r w:rsidR="00F3686B" w:rsidRPr="003A309E">
              <w:rPr>
                <w:rFonts w:ascii="Arial" w:eastAsia="Arial" w:hAnsi="Arial" w:cs="Arial"/>
                <w:sz w:val="20"/>
                <w:szCs w:val="19"/>
              </w:rPr>
              <w:t xml:space="preserve"> </w:t>
            </w:r>
            <w:r w:rsidRPr="003A309E">
              <w:rPr>
                <w:rFonts w:ascii="Arial" w:eastAsia="Arial" w:hAnsi="Arial" w:cs="Arial"/>
                <w:sz w:val="20"/>
                <w:szCs w:val="19"/>
              </w:rPr>
              <w:t>total</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b/>
                <w:sz w:val="20"/>
                <w:szCs w:val="19"/>
              </w:rPr>
              <w:t xml:space="preserve"> </w:t>
            </w:r>
            <w:r w:rsidR="0004480B" w:rsidRPr="003A309E">
              <w:rPr>
                <w:rFonts w:ascii="Arial" w:eastAsia="Arial" w:hAnsi="Arial" w:cs="Arial"/>
                <w:b/>
                <w:sz w:val="20"/>
                <w:szCs w:val="19"/>
              </w:rPr>
              <w:t>32</w:t>
            </w:r>
            <w:r w:rsidR="00AF1F7F" w:rsidRPr="003A309E">
              <w:rPr>
                <w:rFonts w:ascii="Arial" w:eastAsia="Arial" w:hAnsi="Arial" w:cs="Arial"/>
                <w:b/>
                <w:sz w:val="20"/>
                <w:szCs w:val="19"/>
              </w:rPr>
              <w:t>0</w:t>
            </w:r>
            <w:r w:rsidR="0004480B" w:rsidRPr="003A309E">
              <w:rPr>
                <w:rFonts w:ascii="Arial" w:eastAsia="Arial" w:hAnsi="Arial" w:cs="Arial"/>
                <w:b/>
                <w:sz w:val="20"/>
                <w:szCs w:val="19"/>
              </w:rPr>
              <w:t>,3</w:t>
            </w:r>
            <w:r w:rsidR="00AF1F7F" w:rsidRPr="003A309E">
              <w:rPr>
                <w:rFonts w:ascii="Arial" w:eastAsia="Arial" w:hAnsi="Arial" w:cs="Arial"/>
                <w:b/>
                <w:sz w:val="20"/>
                <w:szCs w:val="19"/>
              </w:rPr>
              <w:t>5</w:t>
            </w:r>
            <w:r w:rsidR="0005637E" w:rsidRPr="003A309E">
              <w:rPr>
                <w:rFonts w:ascii="Arial" w:eastAsia="Arial" w:hAnsi="Arial" w:cs="Arial"/>
                <w:b/>
                <w:sz w:val="20"/>
                <w:szCs w:val="19"/>
              </w:rPr>
              <w:t>4</w:t>
            </w:r>
            <w:r w:rsidR="0016410C" w:rsidRPr="003A309E">
              <w:rPr>
                <w:rFonts w:ascii="Arial" w:eastAsia="Arial" w:hAnsi="Arial" w:cs="Arial"/>
                <w:b/>
                <w:sz w:val="20"/>
                <w:szCs w:val="19"/>
              </w:rPr>
              <w:tab/>
            </w:r>
            <w:r w:rsidRPr="003A309E">
              <w:rPr>
                <w:rFonts w:ascii="Arial" w:eastAsia="Arial" w:hAnsi="Arial" w:cs="Arial"/>
                <w:b/>
                <w:sz w:val="20"/>
                <w:szCs w:val="19"/>
              </w:rPr>
              <w:t>Pantawid</w:t>
            </w:r>
            <w:r w:rsidR="00C246FE" w:rsidRPr="003A309E">
              <w:rPr>
                <w:rFonts w:ascii="Arial" w:eastAsia="Arial" w:hAnsi="Arial" w:cs="Arial"/>
                <w:b/>
                <w:sz w:val="20"/>
                <w:szCs w:val="19"/>
              </w:rPr>
              <w:t xml:space="preserve"> </w:t>
            </w:r>
            <w:r w:rsidRPr="003A309E">
              <w:rPr>
                <w:rFonts w:ascii="Arial" w:eastAsia="Arial" w:hAnsi="Arial" w:cs="Arial"/>
                <w:b/>
                <w:sz w:val="20"/>
                <w:szCs w:val="19"/>
              </w:rPr>
              <w:t>Pamilya</w:t>
            </w:r>
            <w:r w:rsidR="00F3686B" w:rsidRPr="003A309E">
              <w:rPr>
                <w:rFonts w:ascii="Arial" w:eastAsia="Arial" w:hAnsi="Arial" w:cs="Arial"/>
                <w:b/>
                <w:sz w:val="20"/>
                <w:szCs w:val="19"/>
              </w:rPr>
              <w:t xml:space="preserve"> </w:t>
            </w:r>
            <w:r w:rsidRPr="003A309E">
              <w:rPr>
                <w:rFonts w:ascii="Arial" w:eastAsia="Arial" w:hAnsi="Arial" w:cs="Arial"/>
                <w:sz w:val="20"/>
                <w:szCs w:val="19"/>
              </w:rPr>
              <w:t>beneficiaries</w:t>
            </w:r>
            <w:r w:rsidR="00F3686B" w:rsidRPr="003A309E">
              <w:rPr>
                <w:rFonts w:ascii="Arial" w:eastAsia="Arial" w:hAnsi="Arial" w:cs="Arial"/>
                <w:b/>
                <w:sz w:val="20"/>
                <w:szCs w:val="19"/>
              </w:rPr>
              <w:t xml:space="preserve"> </w:t>
            </w:r>
            <w:r w:rsidRPr="003A309E">
              <w:rPr>
                <w:rFonts w:ascii="Arial" w:eastAsia="Arial" w:hAnsi="Arial" w:cs="Arial"/>
                <w:sz w:val="20"/>
                <w:szCs w:val="19"/>
              </w:rPr>
              <w:t>amounting</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t xml:space="preserve"> </w:t>
            </w:r>
            <w:r w:rsidR="0016410C" w:rsidRPr="003A309E">
              <w:rPr>
                <w:rFonts w:ascii="Arial" w:eastAsia="Arial" w:hAnsi="Arial" w:cs="Arial"/>
                <w:b/>
                <w:sz w:val="20"/>
                <w:szCs w:val="19"/>
              </w:rPr>
              <w:t>₱</w:t>
            </w:r>
            <w:r w:rsidR="0004480B" w:rsidRPr="003A309E">
              <w:rPr>
                <w:rFonts w:ascii="Arial" w:eastAsia="Arial" w:hAnsi="Arial" w:cs="Arial"/>
                <w:b/>
                <w:sz w:val="20"/>
                <w:szCs w:val="19"/>
              </w:rPr>
              <w:t>₱1,489,6</w:t>
            </w:r>
            <w:r w:rsidR="0005637E" w:rsidRPr="003A309E">
              <w:rPr>
                <w:rFonts w:ascii="Arial" w:eastAsia="Arial" w:hAnsi="Arial" w:cs="Arial"/>
                <w:b/>
                <w:sz w:val="20"/>
                <w:szCs w:val="19"/>
              </w:rPr>
              <w:t>46</w:t>
            </w:r>
            <w:r w:rsidR="0004480B" w:rsidRPr="003A309E">
              <w:rPr>
                <w:rFonts w:ascii="Arial" w:eastAsia="Arial" w:hAnsi="Arial" w:cs="Arial"/>
                <w:b/>
                <w:sz w:val="20"/>
                <w:szCs w:val="19"/>
              </w:rPr>
              <w:t>,</w:t>
            </w:r>
            <w:r w:rsidR="00AF1F7F" w:rsidRPr="003A309E">
              <w:rPr>
                <w:rFonts w:ascii="Arial" w:eastAsia="Arial" w:hAnsi="Arial" w:cs="Arial"/>
                <w:b/>
                <w:sz w:val="20"/>
                <w:szCs w:val="19"/>
              </w:rPr>
              <w:t>1</w:t>
            </w:r>
            <w:r w:rsidR="0005637E" w:rsidRPr="003A309E">
              <w:rPr>
                <w:rFonts w:ascii="Arial" w:eastAsia="Arial" w:hAnsi="Arial" w:cs="Arial"/>
                <w:b/>
                <w:sz w:val="20"/>
                <w:szCs w:val="19"/>
              </w:rPr>
              <w:t>0</w:t>
            </w:r>
            <w:r w:rsidR="0004480B" w:rsidRPr="003A309E">
              <w:rPr>
                <w:rFonts w:ascii="Arial" w:eastAsia="Arial" w:hAnsi="Arial" w:cs="Arial"/>
                <w:b/>
                <w:sz w:val="20"/>
                <w:szCs w:val="19"/>
              </w:rPr>
              <w:t xml:space="preserve">0.00 </w:t>
            </w:r>
            <w:r w:rsidRPr="003A309E">
              <w:rPr>
                <w:rFonts w:ascii="Arial" w:eastAsia="Arial" w:hAnsi="Arial" w:cs="Arial"/>
                <w:sz w:val="20"/>
                <w:szCs w:val="19"/>
              </w:rPr>
              <w:t>and</w:t>
            </w:r>
            <w:r w:rsidR="00F3686B" w:rsidRPr="003A309E">
              <w:rPr>
                <w:rFonts w:ascii="Arial" w:eastAsia="Arial" w:hAnsi="Arial" w:cs="Arial"/>
                <w:sz w:val="20"/>
                <w:szCs w:val="19"/>
              </w:rPr>
              <w:t xml:space="preserve"> </w:t>
            </w:r>
            <w:r w:rsidR="0004480B" w:rsidRPr="003A309E">
              <w:rPr>
                <w:rFonts w:ascii="Arial" w:eastAsia="Arial" w:hAnsi="Arial" w:cs="Arial"/>
                <w:b/>
                <w:bCs/>
                <w:sz w:val="20"/>
                <w:szCs w:val="19"/>
              </w:rPr>
              <w:t>1,1</w:t>
            </w:r>
            <w:r w:rsidR="00CF0E55" w:rsidRPr="003A309E">
              <w:rPr>
                <w:rFonts w:ascii="Arial" w:eastAsia="Arial" w:hAnsi="Arial" w:cs="Arial"/>
                <w:b/>
                <w:bCs/>
                <w:sz w:val="20"/>
                <w:szCs w:val="19"/>
              </w:rPr>
              <w:t>12</w:t>
            </w:r>
            <w:r w:rsidR="0004480B" w:rsidRPr="003A309E">
              <w:rPr>
                <w:rFonts w:ascii="Arial" w:eastAsia="Arial" w:hAnsi="Arial" w:cs="Arial"/>
                <w:b/>
                <w:bCs/>
                <w:sz w:val="20"/>
                <w:szCs w:val="19"/>
              </w:rPr>
              <w:t>,</w:t>
            </w:r>
            <w:r w:rsidR="00CF0E55" w:rsidRPr="003A309E">
              <w:rPr>
                <w:rFonts w:ascii="Arial" w:eastAsia="Arial" w:hAnsi="Arial" w:cs="Arial"/>
                <w:b/>
                <w:bCs/>
                <w:sz w:val="20"/>
                <w:szCs w:val="19"/>
              </w:rPr>
              <w:t>140</w:t>
            </w:r>
            <w:r w:rsidR="0004480B" w:rsidRPr="003A309E">
              <w:rPr>
                <w:rFonts w:ascii="Arial" w:eastAsia="Arial" w:hAnsi="Arial" w:cs="Arial"/>
                <w:b/>
                <w:bCs/>
                <w:sz w:val="20"/>
                <w:szCs w:val="19"/>
              </w:rPr>
              <w:t xml:space="preserve"> </w:t>
            </w:r>
            <w:r w:rsidRPr="003A309E">
              <w:rPr>
                <w:rFonts w:ascii="Arial" w:eastAsia="Arial" w:hAnsi="Arial" w:cs="Arial"/>
                <w:b/>
                <w:sz w:val="20"/>
                <w:szCs w:val="19"/>
              </w:rPr>
              <w:t>Non-Pantawid</w:t>
            </w:r>
            <w:r w:rsidR="00F3686B" w:rsidRPr="003A309E">
              <w:rPr>
                <w:rFonts w:ascii="Arial" w:eastAsia="Arial" w:hAnsi="Arial" w:cs="Arial"/>
                <w:b/>
                <w:sz w:val="20"/>
                <w:szCs w:val="19"/>
              </w:rPr>
              <w:t xml:space="preserve"> </w:t>
            </w:r>
            <w:r w:rsidRPr="003A309E">
              <w:rPr>
                <w:rFonts w:ascii="Arial" w:eastAsia="Arial" w:hAnsi="Arial" w:cs="Arial"/>
                <w:b/>
                <w:sz w:val="20"/>
                <w:szCs w:val="19"/>
              </w:rPr>
              <w:t>Pamilya</w:t>
            </w:r>
            <w:r w:rsidR="00F3686B" w:rsidRPr="003A309E">
              <w:rPr>
                <w:rFonts w:ascii="Arial" w:eastAsia="Arial" w:hAnsi="Arial" w:cs="Arial"/>
                <w:b/>
                <w:sz w:val="20"/>
                <w:szCs w:val="19"/>
              </w:rPr>
              <w:t xml:space="preserve"> </w:t>
            </w:r>
            <w:r w:rsidRPr="003A309E">
              <w:rPr>
                <w:rFonts w:ascii="Arial" w:eastAsia="Arial" w:hAnsi="Arial" w:cs="Arial"/>
                <w:sz w:val="20"/>
                <w:szCs w:val="19"/>
              </w:rPr>
              <w:t>beneficiaries</w:t>
            </w:r>
            <w:r w:rsidR="00F3686B" w:rsidRPr="003A309E">
              <w:rPr>
                <w:rFonts w:ascii="Arial" w:eastAsia="Arial" w:hAnsi="Arial" w:cs="Arial"/>
                <w:sz w:val="20"/>
                <w:szCs w:val="19"/>
              </w:rPr>
              <w:t xml:space="preserve"> </w:t>
            </w:r>
            <w:r w:rsidRPr="003A309E">
              <w:rPr>
                <w:rFonts w:ascii="Arial" w:eastAsia="Arial" w:hAnsi="Arial" w:cs="Arial"/>
                <w:sz w:val="20"/>
                <w:szCs w:val="19"/>
              </w:rPr>
              <w:t>amounting</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t xml:space="preserve"> </w:t>
            </w:r>
            <w:r w:rsidR="009B4929" w:rsidRPr="003A309E">
              <w:rPr>
                <w:rFonts w:ascii="Arial" w:eastAsia="Arial" w:hAnsi="Arial" w:cs="Arial"/>
                <w:b/>
                <w:sz w:val="20"/>
                <w:szCs w:val="19"/>
              </w:rPr>
              <w:t>₱</w:t>
            </w:r>
            <w:r w:rsidR="0004480B" w:rsidRPr="003A309E">
              <w:rPr>
                <w:rFonts w:ascii="Arial" w:eastAsia="Arial" w:hAnsi="Arial" w:cs="Arial"/>
                <w:b/>
                <w:sz w:val="20"/>
                <w:szCs w:val="19"/>
              </w:rPr>
              <w:t>6,</w:t>
            </w:r>
            <w:r w:rsidR="00AF1F7F" w:rsidRPr="003A309E">
              <w:rPr>
                <w:rFonts w:ascii="Arial" w:eastAsia="Arial" w:hAnsi="Arial" w:cs="Arial"/>
                <w:b/>
                <w:sz w:val="20"/>
                <w:szCs w:val="19"/>
              </w:rPr>
              <w:t>6</w:t>
            </w:r>
            <w:r w:rsidR="00CF0E55" w:rsidRPr="003A309E">
              <w:rPr>
                <w:rFonts w:ascii="Arial" w:eastAsia="Arial" w:hAnsi="Arial" w:cs="Arial"/>
                <w:b/>
                <w:sz w:val="20"/>
                <w:szCs w:val="19"/>
              </w:rPr>
              <w:t>72</w:t>
            </w:r>
            <w:r w:rsidR="0004480B" w:rsidRPr="003A309E">
              <w:rPr>
                <w:rFonts w:ascii="Arial" w:eastAsia="Arial" w:hAnsi="Arial" w:cs="Arial"/>
                <w:b/>
                <w:sz w:val="20"/>
                <w:szCs w:val="19"/>
              </w:rPr>
              <w:t>,</w:t>
            </w:r>
            <w:r w:rsidR="00CF0E55" w:rsidRPr="003A309E">
              <w:rPr>
                <w:rFonts w:ascii="Arial" w:eastAsia="Arial" w:hAnsi="Arial" w:cs="Arial"/>
                <w:b/>
                <w:sz w:val="20"/>
                <w:szCs w:val="19"/>
              </w:rPr>
              <w:t>840</w:t>
            </w:r>
            <w:r w:rsidR="0004480B" w:rsidRPr="003A309E">
              <w:rPr>
                <w:rFonts w:ascii="Arial" w:eastAsia="Arial" w:hAnsi="Arial" w:cs="Arial"/>
                <w:b/>
                <w:sz w:val="20"/>
                <w:szCs w:val="19"/>
              </w:rPr>
              <w:t xml:space="preserve">,000.00 </w:t>
            </w:r>
            <w:r w:rsidRPr="003A309E">
              <w:rPr>
                <w:rFonts w:ascii="Arial" w:eastAsia="Arial" w:hAnsi="Arial" w:cs="Arial"/>
                <w:sz w:val="20"/>
                <w:szCs w:val="19"/>
              </w:rPr>
              <w:t>were</w:t>
            </w:r>
            <w:r w:rsidR="00F3686B" w:rsidRPr="003A309E">
              <w:rPr>
                <w:rFonts w:ascii="Arial" w:eastAsia="Arial" w:hAnsi="Arial" w:cs="Arial"/>
                <w:sz w:val="20"/>
                <w:szCs w:val="19"/>
              </w:rPr>
              <w:t xml:space="preserve"> </w:t>
            </w:r>
            <w:r w:rsidRPr="003A309E">
              <w:rPr>
                <w:rFonts w:ascii="Arial" w:eastAsia="Arial" w:hAnsi="Arial" w:cs="Arial"/>
                <w:sz w:val="20"/>
                <w:szCs w:val="19"/>
              </w:rPr>
              <w:t>served.</w:t>
            </w:r>
            <w:r w:rsidR="00F3686B" w:rsidRPr="003A309E">
              <w:rPr>
                <w:rFonts w:ascii="Arial" w:eastAsia="Arial" w:hAnsi="Arial" w:cs="Arial"/>
                <w:sz w:val="20"/>
                <w:szCs w:val="19"/>
              </w:rPr>
              <w:t xml:space="preserve"> </w:t>
            </w:r>
          </w:p>
          <w:p w14:paraId="4F0C2398" w14:textId="2341D711" w:rsidR="0016410C" w:rsidRPr="003A309E"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133</w:t>
            </w:r>
            <w:r w:rsidR="00F3686B" w:rsidRPr="003A309E">
              <w:rPr>
                <w:rFonts w:ascii="Arial" w:eastAsia="Arial" w:hAnsi="Arial" w:cs="Arial"/>
                <w:sz w:val="20"/>
                <w:szCs w:val="19"/>
              </w:rPr>
              <w:t xml:space="preserve"> </w:t>
            </w:r>
            <w:r w:rsidRPr="003A309E">
              <w:rPr>
                <w:rFonts w:ascii="Arial" w:eastAsia="Arial" w:hAnsi="Arial" w:cs="Arial"/>
                <w:sz w:val="20"/>
                <w:szCs w:val="19"/>
              </w:rPr>
              <w:t>(100%)</w:t>
            </w:r>
            <w:r w:rsidR="00F3686B" w:rsidRPr="003A309E">
              <w:rPr>
                <w:rFonts w:ascii="Arial" w:eastAsia="Arial" w:hAnsi="Arial" w:cs="Arial"/>
                <w:sz w:val="20"/>
                <w:szCs w:val="19"/>
              </w:rPr>
              <w:t xml:space="preserve"> </w:t>
            </w:r>
            <w:r w:rsidRPr="003A309E">
              <w:rPr>
                <w:rFonts w:ascii="Arial" w:eastAsia="Arial" w:hAnsi="Arial" w:cs="Arial"/>
                <w:sz w:val="20"/>
                <w:szCs w:val="19"/>
              </w:rPr>
              <w:t>municipalities</w:t>
            </w:r>
            <w:r w:rsidR="00F3686B" w:rsidRPr="003A309E">
              <w:rPr>
                <w:rFonts w:ascii="Arial" w:eastAsia="Arial" w:hAnsi="Arial" w:cs="Arial"/>
                <w:sz w:val="20"/>
                <w:szCs w:val="19"/>
              </w:rPr>
              <w:t xml:space="preserve"> </w:t>
            </w:r>
            <w:r w:rsidRPr="003A309E">
              <w:rPr>
                <w:rFonts w:ascii="Arial" w:eastAsia="Arial" w:hAnsi="Arial" w:cs="Arial"/>
                <w:sz w:val="20"/>
                <w:szCs w:val="19"/>
              </w:rPr>
              <w:t>in</w:t>
            </w:r>
            <w:r w:rsidR="00F3686B" w:rsidRPr="003A309E">
              <w:rPr>
                <w:rFonts w:ascii="Arial" w:eastAsia="Arial" w:hAnsi="Arial" w:cs="Arial"/>
                <w:sz w:val="20"/>
                <w:szCs w:val="19"/>
              </w:rPr>
              <w:t xml:space="preserve"> </w:t>
            </w:r>
            <w:r w:rsidRPr="003A309E">
              <w:rPr>
                <w:rFonts w:ascii="Arial" w:eastAsia="Arial" w:hAnsi="Arial" w:cs="Arial"/>
                <w:sz w:val="20"/>
                <w:szCs w:val="19"/>
              </w:rPr>
              <w:t>Region</w:t>
            </w:r>
            <w:r w:rsidR="00F3686B" w:rsidRPr="003A309E">
              <w:rPr>
                <w:rFonts w:ascii="Arial" w:eastAsia="Arial" w:hAnsi="Arial" w:cs="Arial"/>
                <w:sz w:val="20"/>
                <w:szCs w:val="19"/>
              </w:rPr>
              <w:t xml:space="preserve"> </w:t>
            </w:r>
            <w:r w:rsidRPr="003A309E">
              <w:rPr>
                <w:rFonts w:ascii="Arial" w:eastAsia="Arial" w:hAnsi="Arial" w:cs="Arial"/>
                <w:sz w:val="20"/>
                <w:szCs w:val="19"/>
              </w:rPr>
              <w:t>VI</w:t>
            </w:r>
            <w:r w:rsidR="00F3686B" w:rsidRPr="003A309E">
              <w:rPr>
                <w:rFonts w:ascii="Arial" w:eastAsia="Arial" w:hAnsi="Arial" w:cs="Arial"/>
                <w:sz w:val="20"/>
                <w:szCs w:val="19"/>
              </w:rPr>
              <w:t xml:space="preserve"> </w:t>
            </w:r>
            <w:r w:rsidRPr="003A309E">
              <w:rPr>
                <w:rFonts w:ascii="Arial" w:eastAsia="Arial" w:hAnsi="Arial" w:cs="Arial"/>
                <w:sz w:val="20"/>
                <w:szCs w:val="19"/>
              </w:rPr>
              <w:t>conducted</w:t>
            </w:r>
            <w:r w:rsidR="00F3686B" w:rsidRPr="003A309E">
              <w:rPr>
                <w:rFonts w:ascii="Arial" w:eastAsia="Arial" w:hAnsi="Arial" w:cs="Arial"/>
                <w:sz w:val="20"/>
                <w:szCs w:val="19"/>
              </w:rPr>
              <w:t xml:space="preserve"> </w:t>
            </w:r>
            <w:r w:rsidR="00290716" w:rsidRPr="003A309E">
              <w:rPr>
                <w:rFonts w:ascii="Arial" w:eastAsia="Arial" w:hAnsi="Arial" w:cs="Arial"/>
                <w:sz w:val="20"/>
                <w:szCs w:val="19"/>
              </w:rPr>
              <w:t>pay</w:t>
            </w:r>
            <w:r w:rsidRPr="003A309E">
              <w:rPr>
                <w:rFonts w:ascii="Arial" w:eastAsia="Arial" w:hAnsi="Arial" w:cs="Arial"/>
                <w:sz w:val="20"/>
                <w:szCs w:val="19"/>
              </w:rPr>
              <w:t>out</w:t>
            </w:r>
            <w:r w:rsidR="00F3686B" w:rsidRPr="003A309E">
              <w:rPr>
                <w:rFonts w:ascii="Arial" w:eastAsia="Arial" w:hAnsi="Arial" w:cs="Arial"/>
                <w:sz w:val="20"/>
                <w:szCs w:val="19"/>
              </w:rPr>
              <w:t xml:space="preserve"> </w:t>
            </w:r>
            <w:r w:rsidRPr="003A309E">
              <w:rPr>
                <w:rFonts w:ascii="Arial" w:eastAsia="Arial" w:hAnsi="Arial" w:cs="Arial"/>
                <w:sz w:val="20"/>
                <w:szCs w:val="19"/>
              </w:rPr>
              <w:t>o</w:t>
            </w:r>
            <w:r w:rsidR="00DC2AE0" w:rsidRPr="003A309E">
              <w:rPr>
                <w:rFonts w:ascii="Arial" w:eastAsia="Arial" w:hAnsi="Arial" w:cs="Arial"/>
                <w:sz w:val="20"/>
                <w:szCs w:val="19"/>
              </w:rPr>
              <w:t>n</w:t>
            </w:r>
            <w:r w:rsidR="00F3686B" w:rsidRPr="003A309E">
              <w:rPr>
                <w:rFonts w:ascii="Arial" w:eastAsia="Arial" w:hAnsi="Arial" w:cs="Arial"/>
                <w:sz w:val="20"/>
                <w:szCs w:val="19"/>
              </w:rPr>
              <w:t xml:space="preserve"> </w:t>
            </w:r>
            <w:r w:rsidR="00DC2AE0" w:rsidRPr="003A309E">
              <w:rPr>
                <w:rFonts w:ascii="Arial" w:eastAsia="Arial" w:hAnsi="Arial" w:cs="Arial"/>
                <w:sz w:val="20"/>
                <w:szCs w:val="19"/>
              </w:rPr>
              <w:t>SAP</w:t>
            </w:r>
            <w:r w:rsidR="00F3686B" w:rsidRPr="003A309E">
              <w:rPr>
                <w:rFonts w:ascii="Arial" w:eastAsia="Arial" w:hAnsi="Arial" w:cs="Arial"/>
                <w:sz w:val="20"/>
                <w:szCs w:val="19"/>
              </w:rPr>
              <w:t xml:space="preserve"> </w:t>
            </w:r>
            <w:r w:rsidR="00DC2AE0" w:rsidRPr="003A309E">
              <w:rPr>
                <w:rFonts w:ascii="Arial" w:eastAsia="Arial" w:hAnsi="Arial" w:cs="Arial"/>
                <w:sz w:val="20"/>
                <w:szCs w:val="19"/>
              </w:rPr>
              <w:t>w</w:t>
            </w:r>
            <w:r w:rsidRPr="003A309E">
              <w:rPr>
                <w:rFonts w:ascii="Arial" w:eastAsia="Arial" w:hAnsi="Arial" w:cs="Arial"/>
                <w:sz w:val="20"/>
                <w:szCs w:val="19"/>
              </w:rPr>
              <w:t>ith</w:t>
            </w:r>
            <w:r w:rsidR="00F3686B" w:rsidRPr="003A309E">
              <w:rPr>
                <w:rFonts w:ascii="Arial" w:eastAsia="Arial" w:hAnsi="Arial" w:cs="Arial"/>
                <w:sz w:val="20"/>
                <w:szCs w:val="19"/>
              </w:rPr>
              <w:t xml:space="preserve"> </w:t>
            </w:r>
            <w:r w:rsidR="0005637E" w:rsidRPr="003A309E">
              <w:rPr>
                <w:rFonts w:ascii="Arial" w:eastAsia="Arial" w:hAnsi="Arial" w:cs="Arial"/>
                <w:b/>
                <w:sz w:val="20"/>
                <w:szCs w:val="19"/>
              </w:rPr>
              <w:t>94</w:t>
            </w:r>
            <w:r w:rsidR="00F3686B" w:rsidRPr="003A309E">
              <w:rPr>
                <w:rFonts w:ascii="Arial" w:eastAsia="Arial" w:hAnsi="Arial" w:cs="Arial"/>
                <w:sz w:val="20"/>
                <w:szCs w:val="19"/>
              </w:rPr>
              <w:t xml:space="preserve"> </w:t>
            </w:r>
            <w:r w:rsidR="00DC2AE0" w:rsidRPr="003A309E">
              <w:rPr>
                <w:rFonts w:ascii="Arial" w:eastAsia="Arial" w:hAnsi="Arial" w:cs="Arial"/>
                <w:sz w:val="20"/>
                <w:szCs w:val="19"/>
              </w:rPr>
              <w:t>(</w:t>
            </w:r>
            <w:r w:rsidR="0005637E" w:rsidRPr="003A309E">
              <w:rPr>
                <w:rFonts w:ascii="Arial" w:eastAsia="Arial" w:hAnsi="Arial" w:cs="Arial"/>
                <w:sz w:val="20"/>
                <w:szCs w:val="19"/>
              </w:rPr>
              <w:t>70</w:t>
            </w:r>
            <w:r w:rsidRPr="003A309E">
              <w:rPr>
                <w:rFonts w:ascii="Arial" w:eastAsia="Arial" w:hAnsi="Arial" w:cs="Arial"/>
                <w:sz w:val="20"/>
                <w:szCs w:val="19"/>
              </w:rPr>
              <w:t>%)</w:t>
            </w:r>
            <w:r w:rsidR="00F3686B" w:rsidRPr="003A309E">
              <w:rPr>
                <w:rFonts w:ascii="Arial" w:eastAsia="Arial" w:hAnsi="Arial" w:cs="Arial"/>
                <w:sz w:val="20"/>
                <w:szCs w:val="19"/>
              </w:rPr>
              <w:t xml:space="preserve"> </w:t>
            </w:r>
            <w:r w:rsidRPr="003A309E">
              <w:rPr>
                <w:rFonts w:ascii="Arial" w:eastAsia="Arial" w:hAnsi="Arial" w:cs="Arial"/>
                <w:sz w:val="20"/>
                <w:szCs w:val="19"/>
              </w:rPr>
              <w:t>municipalities</w:t>
            </w:r>
            <w:r w:rsidR="00F3686B" w:rsidRPr="003A309E">
              <w:rPr>
                <w:rFonts w:ascii="Arial" w:eastAsia="Arial" w:hAnsi="Arial" w:cs="Arial"/>
                <w:sz w:val="20"/>
                <w:szCs w:val="19"/>
              </w:rPr>
              <w:t xml:space="preserve"> </w:t>
            </w:r>
            <w:r w:rsidR="00290716" w:rsidRPr="003A309E">
              <w:rPr>
                <w:rFonts w:ascii="Arial" w:eastAsia="Arial" w:hAnsi="Arial" w:cs="Arial"/>
                <w:sz w:val="20"/>
                <w:szCs w:val="19"/>
              </w:rPr>
              <w:t>having</w:t>
            </w:r>
            <w:r w:rsidR="00F3686B" w:rsidRPr="003A309E">
              <w:rPr>
                <w:rFonts w:ascii="Arial" w:eastAsia="Arial" w:hAnsi="Arial" w:cs="Arial"/>
                <w:sz w:val="20"/>
                <w:szCs w:val="19"/>
              </w:rPr>
              <w:t xml:space="preserve"> </w:t>
            </w:r>
            <w:r w:rsidRPr="003A309E">
              <w:rPr>
                <w:rFonts w:ascii="Arial" w:eastAsia="Arial" w:hAnsi="Arial" w:cs="Arial"/>
                <w:sz w:val="20"/>
                <w:szCs w:val="19"/>
              </w:rPr>
              <w:t>completed</w:t>
            </w:r>
            <w:r w:rsidR="00F3686B" w:rsidRPr="003A309E">
              <w:rPr>
                <w:rFonts w:ascii="Arial" w:eastAsia="Arial" w:hAnsi="Arial" w:cs="Arial"/>
                <w:sz w:val="20"/>
                <w:szCs w:val="19"/>
              </w:rPr>
              <w:t xml:space="preserve"> </w:t>
            </w:r>
            <w:r w:rsidRPr="003A309E">
              <w:rPr>
                <w:rFonts w:ascii="Arial" w:eastAsia="Arial" w:hAnsi="Arial" w:cs="Arial"/>
                <w:sz w:val="20"/>
                <w:szCs w:val="19"/>
              </w:rPr>
              <w:t>its</w:t>
            </w:r>
            <w:r w:rsidR="00F3686B" w:rsidRPr="003A309E">
              <w:rPr>
                <w:rFonts w:ascii="Arial" w:eastAsia="Arial" w:hAnsi="Arial" w:cs="Arial"/>
                <w:sz w:val="20"/>
                <w:szCs w:val="19"/>
              </w:rPr>
              <w:t xml:space="preserve"> </w:t>
            </w:r>
            <w:r w:rsidRPr="003A309E">
              <w:rPr>
                <w:rFonts w:ascii="Arial" w:eastAsia="Arial" w:hAnsi="Arial" w:cs="Arial"/>
                <w:sz w:val="20"/>
                <w:szCs w:val="19"/>
              </w:rPr>
              <w:t>pay-out</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non</w:t>
            </w:r>
            <w:r w:rsidR="00F3686B" w:rsidRPr="003A309E">
              <w:rPr>
                <w:rFonts w:ascii="Arial" w:eastAsia="Arial" w:hAnsi="Arial" w:cs="Arial"/>
                <w:sz w:val="20"/>
                <w:szCs w:val="19"/>
              </w:rPr>
              <w:t xml:space="preserve"> </w:t>
            </w:r>
            <w:r w:rsidRPr="003A309E">
              <w:rPr>
                <w:rFonts w:ascii="Arial" w:eastAsia="Arial" w:hAnsi="Arial" w:cs="Arial"/>
                <w:sz w:val="20"/>
                <w:szCs w:val="19"/>
              </w:rPr>
              <w:t>4Ps</w:t>
            </w:r>
            <w:r w:rsidR="00F3686B" w:rsidRPr="003A309E">
              <w:rPr>
                <w:rFonts w:ascii="Arial" w:eastAsia="Arial" w:hAnsi="Arial" w:cs="Arial"/>
                <w:sz w:val="20"/>
                <w:szCs w:val="19"/>
              </w:rPr>
              <w:t xml:space="preserve"> </w:t>
            </w:r>
            <w:r w:rsidRPr="003A309E">
              <w:rPr>
                <w:rFonts w:ascii="Arial" w:eastAsia="Arial" w:hAnsi="Arial" w:cs="Arial"/>
                <w:sz w:val="20"/>
                <w:szCs w:val="19"/>
              </w:rPr>
              <w:t>beneficiaries.</w:t>
            </w:r>
          </w:p>
        </w:tc>
      </w:tr>
    </w:tbl>
    <w:p w14:paraId="62075963" w14:textId="77777777" w:rsidR="00302194" w:rsidRDefault="0030219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8A5632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144F5AD2" w:rsidR="00F85877" w:rsidRPr="007846A5" w:rsidRDefault="00741763" w:rsidP="00806BA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7846A5">
              <w:rPr>
                <w:rFonts w:ascii="Arial" w:eastAsia="Arial" w:hAnsi="Arial" w:cs="Arial"/>
                <w:color w:val="0070C0"/>
                <w:sz w:val="20"/>
                <w:szCs w:val="19"/>
              </w:rPr>
              <w:t>2</w:t>
            </w:r>
            <w:r w:rsidR="007846A5" w:rsidRPr="007846A5">
              <w:rPr>
                <w:rFonts w:ascii="Arial" w:eastAsia="Arial" w:hAnsi="Arial" w:cs="Arial"/>
                <w:color w:val="0070C0"/>
                <w:sz w:val="20"/>
                <w:szCs w:val="19"/>
              </w:rPr>
              <w:t>3</w:t>
            </w:r>
            <w:r w:rsidR="00223285" w:rsidRPr="007846A5">
              <w:rPr>
                <w:rFonts w:ascii="Arial" w:eastAsia="Arial" w:hAnsi="Arial" w:cs="Arial"/>
                <w:color w:val="0070C0"/>
                <w:sz w:val="20"/>
                <w:szCs w:val="19"/>
              </w:rPr>
              <w:t xml:space="preserve"> </w:t>
            </w:r>
            <w:r w:rsidR="00A728DD" w:rsidRPr="007846A5">
              <w:rPr>
                <w:rFonts w:ascii="Arial" w:eastAsia="Arial" w:hAnsi="Arial" w:cs="Arial"/>
                <w:color w:val="0070C0"/>
                <w:sz w:val="20"/>
                <w:szCs w:val="19"/>
              </w:rPr>
              <w:t>May</w:t>
            </w:r>
            <w:r w:rsidR="00F3686B" w:rsidRPr="007846A5">
              <w:rPr>
                <w:rFonts w:ascii="Arial" w:eastAsia="Arial" w:hAnsi="Arial" w:cs="Arial"/>
                <w:color w:val="0070C0"/>
                <w:sz w:val="20"/>
                <w:szCs w:val="19"/>
              </w:rPr>
              <w:t xml:space="preserve"> </w:t>
            </w:r>
            <w:r w:rsidR="00B34174" w:rsidRPr="007846A5">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6A70A54F" w:rsidR="00741763" w:rsidRPr="007846A5" w:rsidRDefault="00741763" w:rsidP="00EC4941">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846A5">
              <w:rPr>
                <w:rFonts w:ascii="Arial" w:eastAsia="Arial" w:hAnsi="Arial" w:cs="Arial"/>
                <w:color w:val="0070C0"/>
                <w:sz w:val="20"/>
                <w:szCs w:val="19"/>
              </w:rPr>
              <w:t xml:space="preserve">DSWD-FO VII provided cash assistance to </w:t>
            </w:r>
            <w:r w:rsidR="00EC4941" w:rsidRPr="007846A5">
              <w:rPr>
                <w:rFonts w:ascii="Arial" w:eastAsia="Arial" w:hAnsi="Arial" w:cs="Arial"/>
                <w:b/>
                <w:color w:val="0070C0"/>
                <w:sz w:val="20"/>
                <w:szCs w:val="19"/>
                <w:lang w:val="en-US"/>
              </w:rPr>
              <w:t xml:space="preserve">4,155 </w:t>
            </w:r>
            <w:r w:rsidRPr="007846A5">
              <w:rPr>
                <w:rFonts w:ascii="Arial" w:eastAsia="Arial" w:hAnsi="Arial" w:cs="Arial"/>
                <w:b/>
                <w:color w:val="0070C0"/>
                <w:sz w:val="20"/>
                <w:szCs w:val="19"/>
              </w:rPr>
              <w:t>individuals</w:t>
            </w:r>
            <w:r w:rsidRPr="007846A5">
              <w:rPr>
                <w:rFonts w:ascii="Arial" w:eastAsia="Arial" w:hAnsi="Arial" w:cs="Arial"/>
                <w:color w:val="0070C0"/>
                <w:sz w:val="20"/>
                <w:szCs w:val="19"/>
              </w:rPr>
              <w:t xml:space="preserve"> amounting to a total of </w:t>
            </w:r>
            <w:r w:rsidRPr="007846A5">
              <w:rPr>
                <w:rFonts w:ascii="Arial" w:eastAsia="Arial" w:hAnsi="Arial" w:cs="Arial"/>
                <w:b/>
                <w:color w:val="0070C0"/>
                <w:sz w:val="20"/>
                <w:szCs w:val="19"/>
              </w:rPr>
              <w:t>₱</w:t>
            </w:r>
            <w:r w:rsidR="00EC4941" w:rsidRPr="007846A5">
              <w:rPr>
                <w:rFonts w:ascii="Arial" w:eastAsia="Arial" w:hAnsi="Arial" w:cs="Arial"/>
                <w:b/>
                <w:color w:val="0070C0"/>
                <w:sz w:val="20"/>
                <w:szCs w:val="19"/>
                <w:lang w:val="en-US"/>
              </w:rPr>
              <w:t>7,671,000.00.</w:t>
            </w:r>
          </w:p>
          <w:p w14:paraId="1D0B0594" w14:textId="77777777" w:rsidR="004072B8" w:rsidRPr="007846A5" w:rsidRDefault="00EC46F3" w:rsidP="004072B8">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lang w:val="en-US"/>
              </w:rPr>
            </w:pPr>
            <w:r w:rsidRPr="007846A5">
              <w:rPr>
                <w:rFonts w:ascii="Arial" w:eastAsia="Arial" w:hAnsi="Arial" w:cs="Arial"/>
                <w:color w:val="0070C0"/>
                <w:sz w:val="20"/>
                <w:szCs w:val="19"/>
                <w:lang w:val="en-US"/>
              </w:rPr>
              <w:t>Continuous</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repacking</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in</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the</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3</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warehouses</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and</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in</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the</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other</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two</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additional</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repacking</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sites/areas</w:t>
            </w:r>
            <w:r w:rsidR="0083233F"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Negros</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Oriental</w:t>
            </w:r>
            <w:r w:rsidR="00F47073"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Convention</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Center</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in</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Negros</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Oriental</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and</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Dauis</w:t>
            </w:r>
            <w:r w:rsidR="00F3686B" w:rsidRPr="007846A5">
              <w:rPr>
                <w:rFonts w:ascii="Arial" w:eastAsia="Arial" w:hAnsi="Arial" w:cs="Arial"/>
                <w:color w:val="0070C0"/>
                <w:sz w:val="20"/>
                <w:szCs w:val="19"/>
                <w:lang w:val="en-US"/>
              </w:rPr>
              <w:t xml:space="preserve"> </w:t>
            </w:r>
            <w:r w:rsidR="0083233F" w:rsidRPr="007846A5">
              <w:rPr>
                <w:rFonts w:ascii="Arial" w:eastAsia="Arial" w:hAnsi="Arial" w:cs="Arial"/>
                <w:color w:val="0070C0"/>
                <w:sz w:val="20"/>
                <w:szCs w:val="19"/>
                <w:lang w:val="en-US"/>
              </w:rPr>
              <w:t xml:space="preserve">Gymnasium </w:t>
            </w:r>
            <w:r w:rsidRPr="007846A5">
              <w:rPr>
                <w:rFonts w:ascii="Arial" w:eastAsia="Arial" w:hAnsi="Arial" w:cs="Arial"/>
                <w:color w:val="0070C0"/>
                <w:sz w:val="20"/>
                <w:szCs w:val="19"/>
                <w:lang w:val="en-US"/>
              </w:rPr>
              <w:t>in</w:t>
            </w:r>
            <w:r w:rsidR="00F3686B" w:rsidRPr="007846A5">
              <w:rPr>
                <w:rFonts w:ascii="Arial" w:eastAsia="Arial" w:hAnsi="Arial" w:cs="Arial"/>
                <w:color w:val="0070C0"/>
                <w:sz w:val="20"/>
                <w:szCs w:val="19"/>
                <w:lang w:val="en-US"/>
              </w:rPr>
              <w:t xml:space="preserve"> </w:t>
            </w:r>
            <w:r w:rsidRPr="007846A5">
              <w:rPr>
                <w:rFonts w:ascii="Arial" w:eastAsia="Arial" w:hAnsi="Arial" w:cs="Arial"/>
                <w:color w:val="0070C0"/>
                <w:sz w:val="20"/>
                <w:szCs w:val="19"/>
                <w:lang w:val="en-US"/>
              </w:rPr>
              <w:t>Bohol.</w:t>
            </w:r>
            <w:r w:rsidR="004072B8" w:rsidRPr="007846A5">
              <w:rPr>
                <w:rFonts w:ascii="Arial" w:eastAsia="Times New Roman" w:hAnsi="Arial" w:cs="Arial"/>
                <w:color w:val="0070C0"/>
                <w:lang w:val="en-US" w:eastAsia="zh-CN"/>
              </w:rPr>
              <w:t xml:space="preserve"> </w:t>
            </w:r>
          </w:p>
          <w:p w14:paraId="4FC1C510" w14:textId="149E46F9" w:rsidR="004072B8" w:rsidRPr="007846A5" w:rsidRDefault="007846A5" w:rsidP="007417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lang w:val="en-US"/>
              </w:rPr>
            </w:pPr>
            <w:r w:rsidRPr="007846A5">
              <w:rPr>
                <w:rFonts w:ascii="Arial" w:eastAsia="Arial" w:hAnsi="Arial" w:cs="Arial"/>
                <w:color w:val="0070C0"/>
                <w:sz w:val="20"/>
                <w:szCs w:val="19"/>
                <w:lang w:val="en-US"/>
              </w:rPr>
              <w:t>As of 22</w:t>
            </w:r>
            <w:r w:rsidR="005538F4" w:rsidRPr="007846A5">
              <w:rPr>
                <w:rFonts w:ascii="Arial" w:eastAsia="Arial" w:hAnsi="Arial" w:cs="Arial"/>
                <w:color w:val="0070C0"/>
                <w:sz w:val="20"/>
                <w:szCs w:val="19"/>
                <w:lang w:val="en-US"/>
              </w:rPr>
              <w:t xml:space="preserve"> </w:t>
            </w:r>
            <w:r w:rsidR="004072B8" w:rsidRPr="007846A5">
              <w:rPr>
                <w:rFonts w:ascii="Arial" w:eastAsia="Arial" w:hAnsi="Arial" w:cs="Arial"/>
                <w:color w:val="0070C0"/>
                <w:sz w:val="20"/>
                <w:szCs w:val="19"/>
                <w:lang w:val="en-US"/>
              </w:rPr>
              <w:t>May</w:t>
            </w:r>
            <w:r w:rsidR="005538F4" w:rsidRPr="007846A5">
              <w:rPr>
                <w:rFonts w:ascii="Arial" w:eastAsia="Arial" w:hAnsi="Arial" w:cs="Arial"/>
                <w:color w:val="0070C0"/>
                <w:sz w:val="20"/>
                <w:szCs w:val="19"/>
                <w:lang w:val="en-US"/>
              </w:rPr>
              <w:t xml:space="preserve"> 2020</w:t>
            </w:r>
            <w:r w:rsidR="004072B8" w:rsidRPr="007846A5">
              <w:rPr>
                <w:rFonts w:ascii="Arial" w:eastAsia="Arial" w:hAnsi="Arial" w:cs="Arial"/>
                <w:color w:val="0070C0"/>
                <w:sz w:val="20"/>
                <w:szCs w:val="19"/>
                <w:lang w:val="en-US"/>
              </w:rPr>
              <w:t xml:space="preserve">, a total of </w:t>
            </w:r>
            <w:r w:rsidR="00EC4941" w:rsidRPr="007846A5">
              <w:rPr>
                <w:rFonts w:ascii="Arial" w:eastAsia="Arial" w:hAnsi="Arial" w:cs="Arial"/>
                <w:b/>
                <w:color w:val="0070C0"/>
                <w:sz w:val="20"/>
                <w:szCs w:val="19"/>
                <w:lang w:val="en-US"/>
              </w:rPr>
              <w:t>2,499</w:t>
            </w:r>
            <w:r w:rsidR="005538F4" w:rsidRPr="007846A5">
              <w:rPr>
                <w:rFonts w:ascii="Arial" w:eastAsia="Arial" w:hAnsi="Arial" w:cs="Arial"/>
                <w:b/>
                <w:color w:val="0070C0"/>
                <w:sz w:val="20"/>
                <w:szCs w:val="19"/>
                <w:lang w:val="en-US"/>
              </w:rPr>
              <w:t xml:space="preserve"> </w:t>
            </w:r>
            <w:r w:rsidR="004072B8" w:rsidRPr="007846A5">
              <w:rPr>
                <w:rFonts w:ascii="Arial" w:eastAsia="Arial" w:hAnsi="Arial" w:cs="Arial"/>
                <w:color w:val="0070C0"/>
                <w:sz w:val="20"/>
                <w:szCs w:val="19"/>
                <w:lang w:val="en-US"/>
              </w:rPr>
              <w:t xml:space="preserve">volunteers were recorded in the different warehouses. Of the total number, </w:t>
            </w:r>
            <w:r w:rsidR="00EC4941" w:rsidRPr="007846A5">
              <w:rPr>
                <w:rFonts w:ascii="Arial" w:eastAsia="Arial" w:hAnsi="Arial" w:cs="Arial"/>
                <w:b/>
                <w:color w:val="0070C0"/>
                <w:sz w:val="20"/>
                <w:szCs w:val="19"/>
                <w:lang w:val="en-US"/>
              </w:rPr>
              <w:t>1,09</w:t>
            </w:r>
            <w:r w:rsidR="00806BAE" w:rsidRPr="007846A5">
              <w:rPr>
                <w:rFonts w:ascii="Arial" w:eastAsia="Arial" w:hAnsi="Arial" w:cs="Arial"/>
                <w:b/>
                <w:color w:val="0070C0"/>
                <w:sz w:val="20"/>
                <w:szCs w:val="19"/>
                <w:lang w:val="en-US"/>
              </w:rPr>
              <w:t>5</w:t>
            </w:r>
            <w:r w:rsidR="005538F4" w:rsidRPr="007846A5">
              <w:rPr>
                <w:rFonts w:ascii="Arial" w:eastAsia="Arial" w:hAnsi="Arial" w:cs="Arial"/>
                <w:b/>
                <w:color w:val="0070C0"/>
                <w:sz w:val="20"/>
                <w:szCs w:val="19"/>
                <w:lang w:val="en-US"/>
              </w:rPr>
              <w:t xml:space="preserve"> </w:t>
            </w:r>
            <w:r w:rsidR="004072B8" w:rsidRPr="007846A5">
              <w:rPr>
                <w:rFonts w:ascii="Arial" w:eastAsia="Arial" w:hAnsi="Arial" w:cs="Arial"/>
                <w:color w:val="0070C0"/>
                <w:sz w:val="20"/>
                <w:szCs w:val="19"/>
                <w:lang w:val="en-US"/>
              </w:rPr>
              <w:t>individu</w:t>
            </w:r>
            <w:r w:rsidR="00EC4941" w:rsidRPr="007846A5">
              <w:rPr>
                <w:rFonts w:ascii="Arial" w:eastAsia="Arial" w:hAnsi="Arial" w:cs="Arial"/>
                <w:color w:val="0070C0"/>
                <w:sz w:val="20"/>
                <w:szCs w:val="19"/>
                <w:lang w:val="en-US"/>
              </w:rPr>
              <w:t>als are from the (472) PNP, (173) PCG, (110) AFP and (340</w:t>
            </w:r>
            <w:r w:rsidR="004072B8" w:rsidRPr="007846A5">
              <w:rPr>
                <w:rFonts w:ascii="Arial" w:eastAsia="Arial" w:hAnsi="Arial" w:cs="Arial"/>
                <w:color w:val="0070C0"/>
                <w:sz w:val="20"/>
                <w:szCs w:val="19"/>
                <w:lang w:val="en-US"/>
              </w:rPr>
              <w:t xml:space="preserve">) ROTC students from BISU and Philippine Maritime Institute, SK Members from Dauis, all from Bohol. Remaining number are workforce of the DSWD Provincial and Regional Offices. </w:t>
            </w:r>
          </w:p>
          <w:p w14:paraId="5D2E6F7F" w14:textId="77777777" w:rsidR="00EC4941" w:rsidRPr="007846A5" w:rsidRDefault="00EC4941" w:rsidP="00EC4941">
            <w:pPr>
              <w:pStyle w:val="ListParagraph"/>
              <w:pBdr>
                <w:top w:val="none" w:sz="0" w:space="0" w:color="000000"/>
                <w:bottom w:val="none" w:sz="0" w:space="0" w:color="000000"/>
              </w:pBdr>
              <w:ind w:left="360"/>
              <w:jc w:val="both"/>
              <w:rPr>
                <w:rFonts w:ascii="Arial" w:eastAsia="Arial" w:hAnsi="Arial" w:cs="Arial"/>
                <w:color w:val="0070C0"/>
                <w:sz w:val="20"/>
                <w:szCs w:val="19"/>
                <w:lang w:val="en-US"/>
              </w:rPr>
            </w:pPr>
          </w:p>
          <w:p w14:paraId="26BD08FF" w14:textId="38C1202D" w:rsidR="00B93489" w:rsidRPr="007846A5" w:rsidRDefault="00B93489" w:rsidP="00EB5BD1">
            <w:pPr>
              <w:pBdr>
                <w:top w:val="none" w:sz="0" w:space="0" w:color="000000"/>
                <w:bottom w:val="none" w:sz="0" w:space="0" w:color="000000"/>
              </w:pBdr>
              <w:contextualSpacing/>
              <w:jc w:val="both"/>
              <w:rPr>
                <w:rFonts w:ascii="Arial" w:eastAsia="Arial" w:hAnsi="Arial" w:cs="Arial"/>
                <w:b/>
                <w:color w:val="0070C0"/>
                <w:sz w:val="20"/>
                <w:szCs w:val="19"/>
              </w:rPr>
            </w:pPr>
            <w:r w:rsidRPr="007846A5">
              <w:rPr>
                <w:rFonts w:ascii="Arial" w:eastAsia="Arial" w:hAnsi="Arial" w:cs="Arial"/>
                <w:b/>
                <w:color w:val="0070C0"/>
                <w:sz w:val="20"/>
                <w:szCs w:val="19"/>
              </w:rPr>
              <w:t>Social</w:t>
            </w:r>
            <w:r w:rsidR="00F3686B" w:rsidRPr="007846A5">
              <w:rPr>
                <w:rFonts w:ascii="Arial" w:eastAsia="Arial" w:hAnsi="Arial" w:cs="Arial"/>
                <w:b/>
                <w:color w:val="0070C0"/>
                <w:sz w:val="20"/>
                <w:szCs w:val="19"/>
              </w:rPr>
              <w:t xml:space="preserve"> </w:t>
            </w:r>
            <w:r w:rsidRPr="007846A5">
              <w:rPr>
                <w:rFonts w:ascii="Arial" w:eastAsia="Arial" w:hAnsi="Arial" w:cs="Arial"/>
                <w:b/>
                <w:color w:val="0070C0"/>
                <w:sz w:val="20"/>
                <w:szCs w:val="19"/>
              </w:rPr>
              <w:t>Amelioration</w:t>
            </w:r>
            <w:r w:rsidR="00F3686B" w:rsidRPr="007846A5">
              <w:rPr>
                <w:rFonts w:ascii="Arial" w:eastAsia="Arial" w:hAnsi="Arial" w:cs="Arial"/>
                <w:b/>
                <w:color w:val="0070C0"/>
                <w:sz w:val="20"/>
                <w:szCs w:val="19"/>
              </w:rPr>
              <w:t xml:space="preserve"> </w:t>
            </w:r>
            <w:r w:rsidRPr="007846A5">
              <w:rPr>
                <w:rFonts w:ascii="Arial" w:eastAsia="Arial" w:hAnsi="Arial" w:cs="Arial"/>
                <w:b/>
                <w:color w:val="0070C0"/>
                <w:sz w:val="20"/>
                <w:szCs w:val="19"/>
              </w:rPr>
              <w:t>Program</w:t>
            </w:r>
            <w:r w:rsidR="00F3686B" w:rsidRPr="007846A5">
              <w:rPr>
                <w:rFonts w:ascii="Arial" w:eastAsia="Arial" w:hAnsi="Arial" w:cs="Arial"/>
                <w:b/>
                <w:color w:val="0070C0"/>
                <w:sz w:val="20"/>
                <w:szCs w:val="19"/>
              </w:rPr>
              <w:t xml:space="preserve"> </w:t>
            </w:r>
            <w:r w:rsidRPr="007846A5">
              <w:rPr>
                <w:rFonts w:ascii="Arial" w:eastAsia="Arial" w:hAnsi="Arial" w:cs="Arial"/>
                <w:b/>
                <w:color w:val="0070C0"/>
                <w:sz w:val="20"/>
                <w:szCs w:val="19"/>
              </w:rPr>
              <w:t>(SAP)</w:t>
            </w:r>
          </w:p>
          <w:p w14:paraId="649D62FF" w14:textId="07F8FA21" w:rsidR="00223285" w:rsidRPr="007846A5" w:rsidRDefault="007846A5" w:rsidP="007846A5">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846A5">
              <w:rPr>
                <w:rFonts w:ascii="Arial" w:eastAsia="Arial" w:hAnsi="Arial" w:cs="Arial"/>
                <w:color w:val="0070C0"/>
                <w:sz w:val="20"/>
                <w:szCs w:val="19"/>
              </w:rPr>
              <w:t>Of the 132 LGUs in the region, only 2 remaining LGUs are for completion; of which, Mandaue City at 89.37% and Cebu City at 90.76%.</w:t>
            </w:r>
          </w:p>
          <w:p w14:paraId="75A07BF5" w14:textId="0219086E" w:rsidR="007846A5" w:rsidRPr="007846A5" w:rsidRDefault="007846A5" w:rsidP="007846A5">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846A5">
              <w:rPr>
                <w:rFonts w:ascii="Arial" w:eastAsia="Arial" w:hAnsi="Arial" w:cs="Arial"/>
                <w:color w:val="0070C0"/>
                <w:sz w:val="20"/>
                <w:szCs w:val="19"/>
              </w:rPr>
              <w:t>There are 18 LGUs in the region that were allotted more funds than their actual qualified beneficiaries;</w:t>
            </w:r>
            <w:r w:rsidRPr="007846A5">
              <w:rPr>
                <w:rFonts w:ascii="Arial" w:eastAsia="Arial" w:hAnsi="Arial" w:cs="Arial"/>
                <w:color w:val="0070C0"/>
                <w:sz w:val="20"/>
                <w:szCs w:val="19"/>
              </w:rPr>
              <w:t xml:space="preserve"> </w:t>
            </w:r>
            <w:r w:rsidRPr="007846A5">
              <w:rPr>
                <w:rFonts w:ascii="Arial" w:eastAsia="Arial" w:hAnsi="Arial" w:cs="Arial"/>
                <w:color w:val="0070C0"/>
                <w:sz w:val="20"/>
                <w:szCs w:val="19"/>
              </w:rPr>
              <w:t>the adjusted total qualified families is 1,038,578, bringing the region’s final and adjusted payout rate to</w:t>
            </w:r>
            <w:r w:rsidRPr="007846A5">
              <w:rPr>
                <w:rFonts w:ascii="Arial" w:eastAsia="Arial" w:hAnsi="Arial" w:cs="Arial"/>
                <w:color w:val="0070C0"/>
                <w:sz w:val="20"/>
                <w:szCs w:val="19"/>
              </w:rPr>
              <w:t xml:space="preserve"> </w:t>
            </w:r>
            <w:r w:rsidRPr="007846A5">
              <w:rPr>
                <w:rFonts w:ascii="Arial" w:eastAsia="Arial" w:hAnsi="Arial" w:cs="Arial"/>
                <w:color w:val="0070C0"/>
                <w:sz w:val="20"/>
                <w:szCs w:val="19"/>
              </w:rPr>
              <w:t>98%.</w:t>
            </w:r>
          </w:p>
          <w:p w14:paraId="15651138" w14:textId="72FF5E04" w:rsidR="007846A5" w:rsidRPr="007846A5" w:rsidRDefault="007846A5" w:rsidP="007846A5">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846A5">
              <w:rPr>
                <w:rFonts w:ascii="Arial" w:eastAsia="Arial" w:hAnsi="Arial" w:cs="Arial"/>
                <w:color w:val="0070C0"/>
                <w:sz w:val="20"/>
                <w:szCs w:val="19"/>
              </w:rPr>
              <w:t>On liquidation, the r</w:t>
            </w:r>
            <w:r w:rsidRPr="007846A5">
              <w:rPr>
                <w:rFonts w:ascii="Arial" w:eastAsia="Arial" w:hAnsi="Arial" w:cs="Arial"/>
                <w:color w:val="0070C0"/>
                <w:sz w:val="20"/>
                <w:szCs w:val="19"/>
              </w:rPr>
              <w:t>egion is now at 58.33% or at least 77 LGUs have already submitted their</w:t>
            </w:r>
            <w:r w:rsidRPr="007846A5">
              <w:rPr>
                <w:rFonts w:ascii="Arial" w:eastAsia="Arial" w:hAnsi="Arial" w:cs="Arial"/>
                <w:color w:val="0070C0"/>
                <w:sz w:val="20"/>
                <w:szCs w:val="19"/>
              </w:rPr>
              <w:t xml:space="preserve"> </w:t>
            </w:r>
            <w:r w:rsidRPr="007846A5">
              <w:rPr>
                <w:rFonts w:ascii="Arial" w:eastAsia="Arial" w:hAnsi="Arial" w:cs="Arial"/>
                <w:color w:val="0070C0"/>
                <w:sz w:val="20"/>
                <w:szCs w:val="19"/>
              </w:rPr>
              <w:t>liquidation documents.</w:t>
            </w:r>
          </w:p>
          <w:p w14:paraId="49C6B6D0" w14:textId="29D292AC" w:rsidR="007846A5" w:rsidRPr="007846A5" w:rsidRDefault="007846A5" w:rsidP="007846A5">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846A5">
              <w:rPr>
                <w:rFonts w:ascii="Arial" w:eastAsia="Arial" w:hAnsi="Arial" w:cs="Arial"/>
                <w:color w:val="0070C0"/>
                <w:sz w:val="20"/>
                <w:szCs w:val="19"/>
              </w:rPr>
              <w:t xml:space="preserve">TARA focal persons/teams now focused </w:t>
            </w:r>
            <w:r w:rsidRPr="007846A5">
              <w:rPr>
                <w:rFonts w:ascii="Arial" w:eastAsia="Arial" w:hAnsi="Arial" w:cs="Arial"/>
                <w:color w:val="0070C0"/>
                <w:sz w:val="20"/>
                <w:szCs w:val="19"/>
              </w:rPr>
              <w:t>on</w:t>
            </w:r>
            <w:r w:rsidRPr="007846A5">
              <w:rPr>
                <w:rFonts w:ascii="Arial" w:eastAsia="Arial" w:hAnsi="Arial" w:cs="Arial"/>
                <w:color w:val="0070C0"/>
                <w:sz w:val="20"/>
                <w:szCs w:val="19"/>
              </w:rPr>
              <w:t xml:space="preserve"> monitoring of paid beneficiaries, left</w:t>
            </w:r>
            <w:r w:rsidRPr="007846A5">
              <w:rPr>
                <w:rFonts w:ascii="Arial" w:eastAsia="Arial" w:hAnsi="Arial" w:cs="Arial"/>
                <w:color w:val="0070C0"/>
                <w:sz w:val="20"/>
                <w:szCs w:val="19"/>
              </w:rPr>
              <w:t xml:space="preserve"> </w:t>
            </w:r>
            <w:r w:rsidRPr="007846A5">
              <w:rPr>
                <w:rFonts w:ascii="Arial" w:eastAsia="Arial" w:hAnsi="Arial" w:cs="Arial"/>
                <w:color w:val="0070C0"/>
                <w:sz w:val="20"/>
                <w:szCs w:val="19"/>
              </w:rPr>
              <w:t>out or waitlisted beneficiaries, list of encoder and sac encoding, status of liquidation, the double paid</w:t>
            </w:r>
            <w:r w:rsidRPr="007846A5">
              <w:rPr>
                <w:rFonts w:ascii="Arial" w:eastAsia="Arial" w:hAnsi="Arial" w:cs="Arial"/>
                <w:color w:val="0070C0"/>
                <w:sz w:val="20"/>
                <w:szCs w:val="19"/>
              </w:rPr>
              <w:t xml:space="preserve"> </w:t>
            </w:r>
            <w:r w:rsidRPr="007846A5">
              <w:rPr>
                <w:rFonts w:ascii="Arial" w:eastAsia="Arial" w:hAnsi="Arial" w:cs="Arial"/>
                <w:color w:val="0070C0"/>
                <w:sz w:val="20"/>
                <w:szCs w:val="19"/>
              </w:rPr>
              <w:t>beneficiaries and the compliance to the mapping of GIDA with and without digital platforms and mobile</w:t>
            </w:r>
            <w:r w:rsidRPr="007846A5">
              <w:rPr>
                <w:rFonts w:ascii="Arial" w:eastAsia="Arial" w:hAnsi="Arial" w:cs="Arial"/>
                <w:color w:val="0070C0"/>
                <w:sz w:val="20"/>
                <w:szCs w:val="19"/>
              </w:rPr>
              <w:t xml:space="preserve"> </w:t>
            </w:r>
            <w:r w:rsidRPr="007846A5">
              <w:rPr>
                <w:rFonts w:ascii="Arial" w:eastAsia="Arial" w:hAnsi="Arial" w:cs="Arial"/>
                <w:color w:val="0070C0"/>
                <w:sz w:val="20"/>
                <w:szCs w:val="19"/>
              </w:rPr>
              <w:t>signal.</w:t>
            </w:r>
          </w:p>
          <w:p w14:paraId="78257663" w14:textId="54907189" w:rsidR="00ED4FB5" w:rsidRPr="007846A5" w:rsidRDefault="00ED4FB5" w:rsidP="00ED4FB5">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846A5">
              <w:rPr>
                <w:rFonts w:ascii="Arial" w:eastAsia="Arial" w:hAnsi="Arial" w:cs="Arial"/>
                <w:color w:val="0070C0"/>
                <w:sz w:val="20"/>
                <w:szCs w:val="19"/>
              </w:rPr>
              <w:t>More than 1,000 employees of the DSWD-FO VII from regional office and provincial offices were deployed across the region to validate the beneficiaries of its emergency cash aids under SAP.</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51012260" w:rsidR="00A93082" w:rsidRPr="003E1FF0" w:rsidRDefault="007846A5" w:rsidP="003E1FF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Pr>
                <w:rFonts w:ascii="Arial" w:eastAsia="Arial" w:hAnsi="Arial" w:cs="Arial"/>
                <w:color w:val="0070C0"/>
                <w:sz w:val="20"/>
                <w:szCs w:val="19"/>
              </w:rPr>
              <w:t>23</w:t>
            </w:r>
            <w:r w:rsidR="003E1FF0" w:rsidRPr="003E1FF0">
              <w:rPr>
                <w:rFonts w:ascii="Arial" w:eastAsia="Arial" w:hAnsi="Arial" w:cs="Arial"/>
                <w:color w:val="0070C0"/>
                <w:sz w:val="20"/>
                <w:szCs w:val="19"/>
              </w:rPr>
              <w:t xml:space="preserve"> </w:t>
            </w:r>
            <w:r w:rsidR="00E32324" w:rsidRPr="003E1FF0">
              <w:rPr>
                <w:rFonts w:ascii="Arial" w:eastAsia="Arial" w:hAnsi="Arial" w:cs="Arial"/>
                <w:color w:val="0070C0"/>
                <w:sz w:val="20"/>
                <w:szCs w:val="19"/>
              </w:rPr>
              <w:t>May</w:t>
            </w:r>
            <w:r w:rsidR="00F3686B" w:rsidRPr="003E1FF0">
              <w:rPr>
                <w:rFonts w:ascii="Arial" w:eastAsia="Arial" w:hAnsi="Arial" w:cs="Arial"/>
                <w:color w:val="0070C0"/>
                <w:sz w:val="20"/>
                <w:szCs w:val="19"/>
              </w:rPr>
              <w:t xml:space="preserve"> </w:t>
            </w:r>
            <w:r w:rsidR="00A93082" w:rsidRPr="003E1FF0">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CDDE1B" w14:textId="77777777" w:rsidR="003E1FF0" w:rsidRPr="003E1FF0"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E1FF0">
              <w:rPr>
                <w:rFonts w:ascii="Arial" w:eastAsia="Arial" w:hAnsi="Arial" w:cs="Arial"/>
                <w:color w:val="0070C0"/>
                <w:sz w:val="20"/>
                <w:szCs w:val="19"/>
              </w:rPr>
              <w:t xml:space="preserve">DSWD-FO VIII </w:t>
            </w:r>
            <w:r w:rsidR="009E1AC9" w:rsidRPr="003E1FF0">
              <w:rPr>
                <w:rFonts w:ascii="Arial" w:eastAsia="Arial" w:hAnsi="Arial" w:cs="Arial"/>
                <w:color w:val="0070C0"/>
                <w:sz w:val="20"/>
                <w:szCs w:val="19"/>
              </w:rPr>
              <w:t xml:space="preserve">DRMD was able to extend assistance to </w:t>
            </w:r>
            <w:r w:rsidR="009E1AC9" w:rsidRPr="003E1FF0">
              <w:rPr>
                <w:rFonts w:ascii="Arial" w:eastAsia="Arial" w:hAnsi="Arial" w:cs="Arial"/>
                <w:b/>
                <w:color w:val="0070C0"/>
                <w:sz w:val="20"/>
                <w:szCs w:val="19"/>
              </w:rPr>
              <w:t>7,596 families</w:t>
            </w:r>
            <w:r w:rsidR="009E1AC9" w:rsidRPr="003E1FF0">
              <w:rPr>
                <w:rFonts w:ascii="Arial" w:eastAsia="Arial" w:hAnsi="Arial" w:cs="Arial"/>
                <w:color w:val="0070C0"/>
                <w:sz w:val="20"/>
                <w:szCs w:val="19"/>
              </w:rPr>
              <w:t xml:space="preserve"> and to </w:t>
            </w:r>
            <w:r w:rsidR="009E1AC9" w:rsidRPr="003E1FF0">
              <w:rPr>
                <w:rFonts w:ascii="Arial" w:eastAsia="Arial" w:hAnsi="Arial" w:cs="Arial"/>
                <w:b/>
                <w:color w:val="0070C0"/>
                <w:sz w:val="20"/>
                <w:szCs w:val="19"/>
              </w:rPr>
              <w:t>17 stranded sale representatives</w:t>
            </w:r>
            <w:r w:rsidR="009E1AC9" w:rsidRPr="003E1FF0">
              <w:rPr>
                <w:rFonts w:ascii="Arial" w:eastAsia="Arial" w:hAnsi="Arial" w:cs="Arial"/>
                <w:color w:val="0070C0"/>
                <w:sz w:val="20"/>
                <w:szCs w:val="19"/>
              </w:rPr>
              <w:t xml:space="preserve"> with a sum of </w:t>
            </w:r>
            <w:r w:rsidR="009E1AC9" w:rsidRPr="003E1FF0">
              <w:rPr>
                <w:rFonts w:ascii="Arial" w:eastAsia="Arial" w:hAnsi="Arial" w:cs="Arial"/>
                <w:b/>
                <w:color w:val="0070C0"/>
                <w:sz w:val="20"/>
                <w:szCs w:val="19"/>
              </w:rPr>
              <w:t>₱</w:t>
            </w:r>
            <w:r w:rsidR="001E49CD" w:rsidRPr="003E1FF0">
              <w:rPr>
                <w:rFonts w:ascii="Arial" w:eastAsia="Arial" w:hAnsi="Arial" w:cs="Arial"/>
                <w:b/>
                <w:color w:val="0070C0"/>
                <w:sz w:val="20"/>
                <w:szCs w:val="19"/>
              </w:rPr>
              <w:t>3</w:t>
            </w:r>
            <w:r w:rsidR="009E1AC9" w:rsidRPr="003E1FF0">
              <w:rPr>
                <w:rFonts w:ascii="Arial" w:eastAsia="Arial" w:hAnsi="Arial" w:cs="Arial"/>
                <w:b/>
                <w:color w:val="0070C0"/>
                <w:sz w:val="20"/>
                <w:szCs w:val="19"/>
              </w:rPr>
              <w:t>,</w:t>
            </w:r>
            <w:r w:rsidR="001E49CD" w:rsidRPr="003E1FF0">
              <w:rPr>
                <w:rFonts w:ascii="Arial" w:eastAsia="Arial" w:hAnsi="Arial" w:cs="Arial"/>
                <w:b/>
                <w:color w:val="0070C0"/>
                <w:sz w:val="20"/>
                <w:szCs w:val="19"/>
              </w:rPr>
              <w:t>653</w:t>
            </w:r>
            <w:r w:rsidR="009E1AC9" w:rsidRPr="003E1FF0">
              <w:rPr>
                <w:rFonts w:ascii="Arial" w:eastAsia="Arial" w:hAnsi="Arial" w:cs="Arial"/>
                <w:b/>
                <w:color w:val="0070C0"/>
                <w:sz w:val="20"/>
                <w:szCs w:val="19"/>
              </w:rPr>
              <w:t>,3</w:t>
            </w:r>
            <w:r w:rsidR="001E49CD" w:rsidRPr="003E1FF0">
              <w:rPr>
                <w:rFonts w:ascii="Arial" w:eastAsia="Arial" w:hAnsi="Arial" w:cs="Arial"/>
                <w:b/>
                <w:color w:val="0070C0"/>
                <w:sz w:val="20"/>
                <w:szCs w:val="19"/>
              </w:rPr>
              <w:t>43</w:t>
            </w:r>
            <w:r w:rsidR="009E1AC9" w:rsidRPr="003E1FF0">
              <w:rPr>
                <w:rFonts w:ascii="Arial" w:eastAsia="Arial" w:hAnsi="Arial" w:cs="Arial"/>
                <w:b/>
                <w:color w:val="0070C0"/>
                <w:sz w:val="20"/>
                <w:szCs w:val="19"/>
              </w:rPr>
              <w:t>.</w:t>
            </w:r>
            <w:r w:rsidR="001E49CD" w:rsidRPr="003E1FF0">
              <w:rPr>
                <w:rFonts w:ascii="Arial" w:eastAsia="Arial" w:hAnsi="Arial" w:cs="Arial"/>
                <w:b/>
                <w:color w:val="0070C0"/>
                <w:sz w:val="20"/>
                <w:szCs w:val="19"/>
              </w:rPr>
              <w:t>5</w:t>
            </w:r>
            <w:r w:rsidR="009E1AC9" w:rsidRPr="003E1FF0">
              <w:rPr>
                <w:rFonts w:ascii="Arial" w:eastAsia="Arial" w:hAnsi="Arial" w:cs="Arial"/>
                <w:b/>
                <w:color w:val="0070C0"/>
                <w:sz w:val="20"/>
                <w:szCs w:val="19"/>
              </w:rPr>
              <w:t>1.</w:t>
            </w:r>
          </w:p>
          <w:p w14:paraId="0A64BA22" w14:textId="5AAFF81A" w:rsidR="00AE3F72" w:rsidRPr="003E1FF0"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E1FF0">
              <w:rPr>
                <w:rFonts w:ascii="Arial" w:eastAsia="Arial" w:hAnsi="Arial" w:cs="Arial"/>
                <w:color w:val="0070C0"/>
                <w:sz w:val="20"/>
                <w:szCs w:val="19"/>
              </w:rPr>
              <w:t>The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Crisis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Intervention</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Unit</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(CIU)</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was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able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extend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assistance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003E1FF0" w:rsidRPr="003E1FF0">
              <w:rPr>
                <w:rFonts w:ascii="Arial" w:eastAsia="Arial" w:hAnsi="Arial" w:cs="Arial"/>
                <w:b/>
                <w:color w:val="0070C0"/>
                <w:sz w:val="20"/>
                <w:szCs w:val="19"/>
              </w:rPr>
              <w:t xml:space="preserve">4,840 </w:t>
            </w:r>
            <w:r w:rsidRPr="003E1FF0">
              <w:rPr>
                <w:rFonts w:ascii="Arial" w:eastAsia="Arial" w:hAnsi="Arial" w:cs="Arial"/>
                <w:b/>
                <w:color w:val="0070C0"/>
                <w:sz w:val="20"/>
                <w:szCs w:val="19"/>
              </w:rPr>
              <w:t>walk-in</w:t>
            </w:r>
            <w:r w:rsidR="00F3686B" w:rsidRPr="003E1FF0">
              <w:rPr>
                <w:rFonts w:ascii="Arial" w:eastAsia="Arial" w:hAnsi="Arial" w:cs="Arial"/>
                <w:b/>
                <w:color w:val="0070C0"/>
                <w:sz w:val="20"/>
                <w:szCs w:val="19"/>
              </w:rPr>
              <w:t xml:space="preserve"> </w:t>
            </w:r>
            <w:r w:rsidRPr="003E1FF0">
              <w:rPr>
                <w:rFonts w:ascii="Arial" w:eastAsia="Arial" w:hAnsi="Arial" w:cs="Arial"/>
                <w:b/>
                <w:color w:val="0070C0"/>
                <w:sz w:val="20"/>
                <w:szCs w:val="19"/>
              </w:rPr>
              <w:t>clients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amounting</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total</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of</w:t>
            </w:r>
            <w:r w:rsidR="00F3686B" w:rsidRPr="003E1FF0">
              <w:rPr>
                <w:rFonts w:ascii="Arial" w:eastAsia="Arial" w:hAnsi="Arial" w:cs="Arial"/>
                <w:color w:val="0070C0"/>
                <w:sz w:val="20"/>
                <w:szCs w:val="19"/>
              </w:rPr>
              <w:t xml:space="preserve"> </w:t>
            </w:r>
            <w:r w:rsidRPr="003E1FF0">
              <w:rPr>
                <w:rFonts w:ascii="Arial" w:eastAsia="Arial" w:hAnsi="Arial" w:cs="Arial"/>
                <w:b/>
                <w:color w:val="0070C0"/>
                <w:sz w:val="20"/>
                <w:szCs w:val="19"/>
              </w:rPr>
              <w:t>₱</w:t>
            </w:r>
            <w:r w:rsidR="003E1FF0" w:rsidRPr="003E1FF0">
              <w:rPr>
                <w:rFonts w:ascii="Arial" w:eastAsia="Arial" w:hAnsi="Arial" w:cs="Arial"/>
                <w:b/>
                <w:color w:val="0070C0"/>
                <w:sz w:val="20"/>
                <w:szCs w:val="19"/>
              </w:rPr>
              <w:t>25,003,991.04</w:t>
            </w:r>
            <w:r w:rsidR="00ED2136" w:rsidRPr="003E1FF0">
              <w:rPr>
                <w:rFonts w:ascii="Arial" w:eastAsia="Arial" w:hAnsi="Arial" w:cs="Arial"/>
                <w:b/>
                <w:color w:val="0070C0"/>
                <w:sz w:val="20"/>
                <w:szCs w:val="19"/>
              </w:rPr>
              <w:t>.</w:t>
            </w:r>
          </w:p>
          <w:p w14:paraId="761C42BB" w14:textId="612D50C5" w:rsidR="00AE3F72" w:rsidRPr="003E1FF0" w:rsidRDefault="00B91466"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E1FF0">
              <w:rPr>
                <w:rFonts w:ascii="Arial" w:eastAsia="Arial" w:hAnsi="Arial" w:cs="Arial"/>
                <w:color w:val="0070C0"/>
                <w:sz w:val="20"/>
                <w:szCs w:val="19"/>
              </w:rPr>
              <w:t>The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Social</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Pension</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Unit</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was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able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extend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assistance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00AE3F72" w:rsidRPr="003E1FF0">
              <w:rPr>
                <w:rFonts w:ascii="Arial" w:eastAsia="Arial" w:hAnsi="Arial" w:cs="Arial"/>
                <w:b/>
                <w:color w:val="0070C0"/>
                <w:sz w:val="20"/>
                <w:szCs w:val="19"/>
              </w:rPr>
              <w:t>12</w:t>
            </w:r>
            <w:r w:rsidR="00261751" w:rsidRPr="003E1FF0">
              <w:rPr>
                <w:rFonts w:ascii="Arial" w:eastAsia="Arial" w:hAnsi="Arial" w:cs="Arial"/>
                <w:b/>
                <w:color w:val="0070C0"/>
                <w:sz w:val="20"/>
                <w:szCs w:val="19"/>
              </w:rPr>
              <w:t>6</w:t>
            </w:r>
            <w:r w:rsidR="00AE3F72" w:rsidRPr="003E1FF0">
              <w:rPr>
                <w:rFonts w:ascii="Arial" w:eastAsia="Arial" w:hAnsi="Arial" w:cs="Arial"/>
                <w:b/>
                <w:color w:val="0070C0"/>
                <w:sz w:val="20"/>
                <w:szCs w:val="19"/>
              </w:rPr>
              <w:t>,</w:t>
            </w:r>
            <w:r w:rsidR="00261751" w:rsidRPr="003E1FF0">
              <w:rPr>
                <w:rFonts w:ascii="Arial" w:eastAsia="Arial" w:hAnsi="Arial" w:cs="Arial"/>
                <w:b/>
                <w:color w:val="0070C0"/>
                <w:sz w:val="20"/>
                <w:szCs w:val="19"/>
              </w:rPr>
              <w:t>699</w:t>
            </w:r>
            <w:r w:rsidR="00AE3F72" w:rsidRPr="003E1FF0">
              <w:rPr>
                <w:rFonts w:ascii="Arial" w:eastAsia="Arial" w:hAnsi="Arial" w:cs="Arial"/>
                <w:b/>
                <w:color w:val="0070C0"/>
                <w:sz w:val="20"/>
                <w:szCs w:val="19"/>
              </w:rPr>
              <w:t xml:space="preserve"> </w:t>
            </w:r>
            <w:r w:rsidRPr="003E1FF0">
              <w:rPr>
                <w:rFonts w:ascii="Arial" w:eastAsia="Arial" w:hAnsi="Arial" w:cs="Arial"/>
                <w:b/>
                <w:color w:val="0070C0"/>
                <w:sz w:val="20"/>
                <w:szCs w:val="19"/>
              </w:rPr>
              <w:t>Senior</w:t>
            </w:r>
            <w:r w:rsidR="00F3686B" w:rsidRPr="003E1FF0">
              <w:rPr>
                <w:rFonts w:ascii="Arial" w:eastAsia="Arial" w:hAnsi="Arial" w:cs="Arial"/>
                <w:b/>
                <w:color w:val="0070C0"/>
                <w:sz w:val="20"/>
                <w:szCs w:val="19"/>
              </w:rPr>
              <w:t xml:space="preserve"> </w:t>
            </w:r>
            <w:r w:rsidRPr="003E1FF0">
              <w:rPr>
                <w:rFonts w:ascii="Arial" w:eastAsia="Arial" w:hAnsi="Arial" w:cs="Arial"/>
                <w:b/>
                <w:color w:val="0070C0"/>
                <w:sz w:val="20"/>
                <w:szCs w:val="19"/>
              </w:rPr>
              <w:t>Citizens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amounting</w:t>
            </w:r>
            <w:r w:rsidR="00F3686B" w:rsidRPr="003E1FF0">
              <w:rPr>
                <w:rFonts w:ascii="Arial" w:eastAsia="Arial" w:hAnsi="Arial" w:cs="Arial"/>
                <w:color w:val="0070C0"/>
                <w:sz w:val="20"/>
                <w:szCs w:val="19"/>
              </w:rPr>
              <w:t xml:space="preserve"> </w:t>
            </w:r>
            <w:r w:rsidR="008A6958" w:rsidRPr="003E1FF0">
              <w:rPr>
                <w:rFonts w:ascii="Arial" w:eastAsia="Arial" w:hAnsi="Arial" w:cs="Arial"/>
                <w:color w:val="0070C0"/>
                <w:sz w:val="20"/>
                <w:szCs w:val="19"/>
              </w:rPr>
              <w:t>to</w:t>
            </w:r>
            <w:r w:rsidR="00AE3F72" w:rsidRPr="003E1FF0">
              <w:rPr>
                <w:color w:val="0070C0"/>
              </w:rPr>
              <w:t xml:space="preserve"> </w:t>
            </w:r>
            <w:r w:rsidR="00884390" w:rsidRPr="003E1FF0">
              <w:rPr>
                <w:rFonts w:ascii="Arial" w:eastAsia="Arial" w:hAnsi="Arial" w:cs="Arial"/>
                <w:b/>
                <w:color w:val="0070C0"/>
                <w:sz w:val="20"/>
                <w:szCs w:val="19"/>
              </w:rPr>
              <w:t>831</w:t>
            </w:r>
            <w:r w:rsidR="00AE3F72" w:rsidRPr="003E1FF0">
              <w:rPr>
                <w:rFonts w:ascii="Arial" w:eastAsia="Arial" w:hAnsi="Arial" w:cs="Arial"/>
                <w:b/>
                <w:color w:val="0070C0"/>
                <w:sz w:val="20"/>
                <w:szCs w:val="19"/>
              </w:rPr>
              <w:t>,</w:t>
            </w:r>
            <w:r w:rsidR="00884390" w:rsidRPr="003E1FF0">
              <w:rPr>
                <w:rFonts w:ascii="Arial" w:eastAsia="Arial" w:hAnsi="Arial" w:cs="Arial"/>
                <w:b/>
                <w:color w:val="0070C0"/>
                <w:sz w:val="20"/>
                <w:szCs w:val="19"/>
              </w:rPr>
              <w:t>351</w:t>
            </w:r>
            <w:r w:rsidR="00AE3F72" w:rsidRPr="003E1FF0">
              <w:rPr>
                <w:rFonts w:ascii="Arial" w:eastAsia="Arial" w:hAnsi="Arial" w:cs="Arial"/>
                <w:b/>
                <w:color w:val="0070C0"/>
                <w:sz w:val="20"/>
                <w:szCs w:val="19"/>
              </w:rPr>
              <w:t>,000.</w:t>
            </w:r>
            <w:r w:rsidR="00F6592B" w:rsidRPr="003E1FF0">
              <w:rPr>
                <w:rFonts w:ascii="Arial" w:eastAsia="Arial" w:hAnsi="Arial" w:cs="Arial"/>
                <w:b/>
                <w:color w:val="0070C0"/>
                <w:sz w:val="20"/>
                <w:szCs w:val="19"/>
              </w:rPr>
              <w:t>00.</w:t>
            </w:r>
          </w:p>
          <w:p w14:paraId="4A981AFA" w14:textId="77777777" w:rsidR="00CB27B3" w:rsidRPr="003E1FF0"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E1FF0">
              <w:rPr>
                <w:rFonts w:ascii="Arial" w:eastAsia="Arial" w:hAnsi="Arial" w:cs="Arial"/>
                <w:color w:val="0070C0"/>
                <w:sz w:val="20"/>
                <w:szCs w:val="19"/>
              </w:rPr>
              <w:t>The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Sustainable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Livelihood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Program</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was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able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extended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assistance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their</w:t>
            </w:r>
            <w:r w:rsidR="00F3686B" w:rsidRPr="003E1FF0">
              <w:rPr>
                <w:rFonts w:ascii="Arial" w:eastAsia="Arial" w:hAnsi="Arial" w:cs="Arial"/>
                <w:color w:val="0070C0"/>
                <w:sz w:val="20"/>
                <w:szCs w:val="19"/>
              </w:rPr>
              <w:t xml:space="preserve"> </w:t>
            </w:r>
            <w:r w:rsidRPr="003E1FF0">
              <w:rPr>
                <w:rFonts w:ascii="Arial" w:eastAsia="Arial" w:hAnsi="Arial" w:cs="Arial"/>
                <w:b/>
                <w:color w:val="0070C0"/>
                <w:sz w:val="20"/>
                <w:szCs w:val="19"/>
              </w:rPr>
              <w:t>170</w:t>
            </w:r>
            <w:r w:rsidR="00F3686B" w:rsidRPr="003E1FF0">
              <w:rPr>
                <w:rFonts w:ascii="Arial" w:eastAsia="Arial" w:hAnsi="Arial" w:cs="Arial"/>
                <w:b/>
                <w:color w:val="0070C0"/>
                <w:sz w:val="20"/>
                <w:szCs w:val="19"/>
              </w:rPr>
              <w:t xml:space="preserve"> </w:t>
            </w:r>
            <w:r w:rsidRPr="003E1FF0">
              <w:rPr>
                <w:rFonts w:ascii="Arial" w:eastAsia="Arial" w:hAnsi="Arial" w:cs="Arial"/>
                <w:b/>
                <w:color w:val="0070C0"/>
                <w:sz w:val="20"/>
                <w:szCs w:val="19"/>
              </w:rPr>
              <w:t>beneficiaries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amounting</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total</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of</w:t>
            </w:r>
            <w:r w:rsidR="00F3686B" w:rsidRPr="003E1FF0">
              <w:rPr>
                <w:rFonts w:ascii="Arial" w:eastAsia="Arial" w:hAnsi="Arial" w:cs="Arial"/>
                <w:color w:val="0070C0"/>
                <w:sz w:val="20"/>
                <w:szCs w:val="19"/>
              </w:rPr>
              <w:t xml:space="preserve"> </w:t>
            </w:r>
            <w:r w:rsidRPr="003E1FF0">
              <w:rPr>
                <w:rFonts w:ascii="Arial" w:eastAsia="Arial" w:hAnsi="Arial" w:cs="Arial"/>
                <w:b/>
                <w:color w:val="0070C0"/>
                <w:sz w:val="20"/>
                <w:szCs w:val="19"/>
              </w:rPr>
              <w:t>₱2,261,210.07</w:t>
            </w:r>
            <w:r w:rsidRPr="003E1FF0">
              <w:rPr>
                <w:rFonts w:ascii="Arial" w:eastAsia="Arial" w:hAnsi="Arial" w:cs="Arial"/>
                <w:color w:val="0070C0"/>
                <w:sz w:val="20"/>
                <w:szCs w:val="19"/>
              </w:rPr>
              <w:t>.</w:t>
            </w:r>
          </w:p>
          <w:p w14:paraId="0DA094C7" w14:textId="77777777" w:rsidR="004F6985" w:rsidRPr="003E1FF0" w:rsidRDefault="004F6985"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17BED00B" w14:textId="08004696" w:rsidR="00182FB6" w:rsidRPr="003E1FF0"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3E1FF0">
              <w:rPr>
                <w:rFonts w:ascii="Arial" w:eastAsia="Arial" w:hAnsi="Arial" w:cs="Arial"/>
                <w:b/>
                <w:color w:val="0070C0"/>
                <w:sz w:val="20"/>
                <w:szCs w:val="19"/>
              </w:rPr>
              <w:t>Social</w:t>
            </w:r>
            <w:r w:rsidR="00F3686B" w:rsidRPr="003E1FF0">
              <w:rPr>
                <w:rFonts w:ascii="Arial" w:eastAsia="Arial" w:hAnsi="Arial" w:cs="Arial"/>
                <w:b/>
                <w:color w:val="0070C0"/>
                <w:sz w:val="20"/>
                <w:szCs w:val="19"/>
              </w:rPr>
              <w:t xml:space="preserve"> </w:t>
            </w:r>
            <w:r w:rsidRPr="003E1FF0">
              <w:rPr>
                <w:rFonts w:ascii="Arial" w:eastAsia="Arial" w:hAnsi="Arial" w:cs="Arial"/>
                <w:b/>
                <w:color w:val="0070C0"/>
                <w:sz w:val="20"/>
                <w:szCs w:val="19"/>
              </w:rPr>
              <w:t>Amelioration</w:t>
            </w:r>
            <w:r w:rsidR="00F3686B" w:rsidRPr="003E1FF0">
              <w:rPr>
                <w:rFonts w:ascii="Arial" w:eastAsia="Arial" w:hAnsi="Arial" w:cs="Arial"/>
                <w:b/>
                <w:color w:val="0070C0"/>
                <w:sz w:val="20"/>
                <w:szCs w:val="19"/>
              </w:rPr>
              <w:t xml:space="preserve"> </w:t>
            </w:r>
            <w:r w:rsidRPr="003E1FF0">
              <w:rPr>
                <w:rFonts w:ascii="Arial" w:eastAsia="Arial" w:hAnsi="Arial" w:cs="Arial"/>
                <w:b/>
                <w:color w:val="0070C0"/>
                <w:sz w:val="20"/>
                <w:szCs w:val="19"/>
              </w:rPr>
              <w:t>Program</w:t>
            </w:r>
            <w:r w:rsidR="00F3686B" w:rsidRPr="003E1FF0">
              <w:rPr>
                <w:rFonts w:ascii="Arial" w:eastAsia="Arial" w:hAnsi="Arial" w:cs="Arial"/>
                <w:b/>
                <w:color w:val="0070C0"/>
                <w:sz w:val="20"/>
                <w:szCs w:val="19"/>
              </w:rPr>
              <w:t xml:space="preserve"> </w:t>
            </w:r>
            <w:r w:rsidR="009F74EA" w:rsidRPr="003E1FF0">
              <w:rPr>
                <w:rFonts w:ascii="Arial" w:eastAsia="Arial" w:hAnsi="Arial" w:cs="Arial"/>
                <w:b/>
                <w:color w:val="0070C0"/>
                <w:sz w:val="20"/>
                <w:szCs w:val="19"/>
              </w:rPr>
              <w:t>(SAP)</w:t>
            </w:r>
          </w:p>
          <w:p w14:paraId="15E3618C" w14:textId="77777777" w:rsidR="003E1FF0" w:rsidRPr="003E1FF0"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E1FF0">
              <w:rPr>
                <w:rFonts w:ascii="Arial" w:eastAsia="Arial" w:hAnsi="Arial" w:cs="Arial"/>
                <w:color w:val="0070C0"/>
                <w:sz w:val="20"/>
                <w:szCs w:val="19"/>
              </w:rPr>
              <w:t>DSWD-FO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VIII</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DRMD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was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able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record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the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distribution</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of</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SAP</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assistance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extended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the</w:t>
            </w:r>
            <w:r w:rsidR="00F3686B" w:rsidRPr="003E1FF0">
              <w:rPr>
                <w:rFonts w:ascii="Arial" w:eastAsia="Arial" w:hAnsi="Arial" w:cs="Arial"/>
                <w:color w:val="0070C0"/>
                <w:sz w:val="20"/>
                <w:szCs w:val="19"/>
              </w:rPr>
              <w:t xml:space="preserve"> </w:t>
            </w:r>
            <w:r w:rsidR="003E1FF0" w:rsidRPr="003E1FF0">
              <w:rPr>
                <w:rFonts w:ascii="Arial" w:eastAsia="Arial" w:hAnsi="Arial" w:cs="Arial"/>
                <w:b/>
                <w:color w:val="0070C0"/>
                <w:sz w:val="20"/>
                <w:szCs w:val="19"/>
              </w:rPr>
              <w:t xml:space="preserve">549,178 </w:t>
            </w:r>
            <w:r w:rsidRPr="003E1FF0">
              <w:rPr>
                <w:rFonts w:ascii="Arial" w:eastAsia="Arial" w:hAnsi="Arial" w:cs="Arial"/>
                <w:b/>
                <w:color w:val="0070C0"/>
                <w:sz w:val="20"/>
                <w:szCs w:val="19"/>
              </w:rPr>
              <w:t>non-4Ps</w:t>
            </w:r>
            <w:r w:rsidR="00F3686B" w:rsidRPr="003E1FF0">
              <w:rPr>
                <w:rFonts w:ascii="Arial" w:eastAsia="Arial" w:hAnsi="Arial" w:cs="Arial"/>
                <w:b/>
                <w:color w:val="0070C0"/>
                <w:sz w:val="20"/>
                <w:szCs w:val="19"/>
              </w:rPr>
              <w:t xml:space="preserve"> </w:t>
            </w:r>
            <w:r w:rsidRPr="003E1FF0">
              <w:rPr>
                <w:rFonts w:ascii="Arial" w:eastAsia="Arial" w:hAnsi="Arial" w:cs="Arial"/>
                <w:b/>
                <w:color w:val="0070C0"/>
                <w:sz w:val="20"/>
                <w:szCs w:val="19"/>
              </w:rPr>
              <w:t>beneficiaries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amounting</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b/>
                <w:color w:val="0070C0"/>
                <w:sz w:val="20"/>
                <w:szCs w:val="19"/>
              </w:rPr>
              <w:t>₱</w:t>
            </w:r>
            <w:r w:rsidR="003E1FF0" w:rsidRPr="003E1FF0">
              <w:rPr>
                <w:rFonts w:ascii="Arial" w:eastAsia="Arial" w:hAnsi="Arial" w:cs="Arial"/>
                <w:b/>
                <w:color w:val="0070C0"/>
                <w:sz w:val="20"/>
                <w:szCs w:val="19"/>
              </w:rPr>
              <w:t>2,745,890,000.00</w:t>
            </w:r>
            <w:r w:rsidR="00E92EA3" w:rsidRPr="003E1FF0">
              <w:rPr>
                <w:rFonts w:ascii="Arial" w:eastAsia="Arial" w:hAnsi="Arial" w:cs="Arial"/>
                <w:b/>
                <w:color w:val="0070C0"/>
                <w:sz w:val="20"/>
                <w:szCs w:val="19"/>
              </w:rPr>
              <w:t>.</w:t>
            </w:r>
          </w:p>
          <w:p w14:paraId="2B8AB9FB" w14:textId="44629B0F" w:rsidR="002C33C1" w:rsidRPr="003E1FF0" w:rsidRDefault="0048774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E1FF0">
              <w:rPr>
                <w:rFonts w:ascii="Arial" w:eastAsia="Arial" w:hAnsi="Arial" w:cs="Arial"/>
                <w:color w:val="0070C0"/>
                <w:sz w:val="20"/>
                <w:szCs w:val="19"/>
              </w:rPr>
              <w:t>The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Pantawid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Pamilyang</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Pilipino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Program</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(4Ps)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was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able</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exten</w:t>
            </w:r>
            <w:r w:rsidR="00B00AD3" w:rsidRPr="003E1FF0">
              <w:rPr>
                <w:rFonts w:ascii="Arial" w:eastAsia="Arial" w:hAnsi="Arial" w:cs="Arial"/>
                <w:color w:val="0070C0"/>
                <w:sz w:val="20"/>
                <w:szCs w:val="19"/>
              </w:rPr>
              <w:t>d</w:t>
            </w:r>
            <w:r w:rsidR="00F3686B" w:rsidRPr="003E1FF0">
              <w:rPr>
                <w:rFonts w:ascii="Arial" w:eastAsia="Arial" w:hAnsi="Arial" w:cs="Arial"/>
                <w:color w:val="0070C0"/>
                <w:sz w:val="20"/>
                <w:szCs w:val="19"/>
              </w:rPr>
              <w:t xml:space="preserve"> </w:t>
            </w:r>
            <w:r w:rsidR="00B00AD3" w:rsidRPr="003E1FF0">
              <w:rPr>
                <w:rFonts w:ascii="Arial" w:eastAsia="Arial" w:hAnsi="Arial" w:cs="Arial"/>
                <w:color w:val="0070C0"/>
                <w:sz w:val="20"/>
                <w:szCs w:val="19"/>
              </w:rPr>
              <w:t>assistance</w:t>
            </w:r>
            <w:r w:rsidR="00F3686B" w:rsidRPr="003E1FF0">
              <w:rPr>
                <w:rFonts w:ascii="Arial" w:eastAsia="Arial" w:hAnsi="Arial" w:cs="Arial"/>
                <w:color w:val="0070C0"/>
                <w:sz w:val="20"/>
                <w:szCs w:val="19"/>
              </w:rPr>
              <w:t xml:space="preserve"> </w:t>
            </w:r>
            <w:r w:rsidR="00B00AD3"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b/>
                <w:color w:val="0070C0"/>
                <w:sz w:val="20"/>
                <w:szCs w:val="19"/>
              </w:rPr>
              <w:t>2</w:t>
            </w:r>
            <w:r w:rsidR="005C2F36" w:rsidRPr="003E1FF0">
              <w:rPr>
                <w:rFonts w:ascii="Arial" w:eastAsia="Arial" w:hAnsi="Arial" w:cs="Arial"/>
                <w:b/>
                <w:color w:val="0070C0"/>
                <w:sz w:val="20"/>
                <w:szCs w:val="19"/>
              </w:rPr>
              <w:t>58</w:t>
            </w:r>
            <w:r w:rsidRPr="003E1FF0">
              <w:rPr>
                <w:rFonts w:ascii="Arial" w:eastAsia="Arial" w:hAnsi="Arial" w:cs="Arial"/>
                <w:b/>
                <w:color w:val="0070C0"/>
                <w:sz w:val="20"/>
                <w:szCs w:val="19"/>
              </w:rPr>
              <w:t>,</w:t>
            </w:r>
            <w:r w:rsidR="005C2F36" w:rsidRPr="003E1FF0">
              <w:rPr>
                <w:rFonts w:ascii="Arial" w:eastAsia="Arial" w:hAnsi="Arial" w:cs="Arial"/>
                <w:b/>
                <w:color w:val="0070C0"/>
                <w:sz w:val="20"/>
                <w:szCs w:val="19"/>
              </w:rPr>
              <w:t>936</w:t>
            </w:r>
            <w:r w:rsidR="00F3686B" w:rsidRPr="003E1FF0">
              <w:rPr>
                <w:rFonts w:ascii="Arial" w:eastAsia="Arial" w:hAnsi="Arial" w:cs="Arial"/>
                <w:b/>
                <w:color w:val="0070C0"/>
                <w:sz w:val="20"/>
                <w:szCs w:val="19"/>
              </w:rPr>
              <w:t xml:space="preserve"> </w:t>
            </w:r>
            <w:r w:rsidR="0083233F" w:rsidRPr="003E1FF0">
              <w:rPr>
                <w:rFonts w:ascii="Arial" w:eastAsia="Arial" w:hAnsi="Arial" w:cs="Arial"/>
                <w:b/>
                <w:color w:val="0070C0"/>
                <w:sz w:val="20"/>
                <w:szCs w:val="19"/>
              </w:rPr>
              <w:t xml:space="preserve">cash card </w:t>
            </w:r>
            <w:r w:rsidR="002D77AC" w:rsidRPr="003E1FF0">
              <w:rPr>
                <w:rFonts w:ascii="Arial" w:eastAsia="Arial" w:hAnsi="Arial" w:cs="Arial"/>
                <w:b/>
                <w:color w:val="0070C0"/>
                <w:sz w:val="20"/>
                <w:szCs w:val="19"/>
              </w:rPr>
              <w:t>beneficiaries</w:t>
            </w:r>
            <w:r w:rsidR="00F3686B" w:rsidRPr="003E1FF0">
              <w:rPr>
                <w:rFonts w:ascii="Arial" w:eastAsia="Arial" w:hAnsi="Arial" w:cs="Arial"/>
                <w:color w:val="0070C0"/>
                <w:sz w:val="20"/>
                <w:szCs w:val="19"/>
              </w:rPr>
              <w:t xml:space="preserve"> </w:t>
            </w:r>
            <w:r w:rsidR="0066543A" w:rsidRPr="003E1FF0">
              <w:rPr>
                <w:rFonts w:ascii="Arial" w:eastAsia="Arial" w:hAnsi="Arial" w:cs="Arial"/>
                <w:color w:val="0070C0"/>
                <w:sz w:val="20"/>
                <w:szCs w:val="19"/>
              </w:rPr>
              <w:t>amounting</w:t>
            </w:r>
            <w:r w:rsidR="00F3686B" w:rsidRPr="003E1FF0">
              <w:rPr>
                <w:rFonts w:ascii="Arial" w:eastAsia="Arial" w:hAnsi="Arial" w:cs="Arial"/>
                <w:color w:val="0070C0"/>
                <w:sz w:val="20"/>
                <w:szCs w:val="19"/>
              </w:rPr>
              <w:t xml:space="preserve"> </w:t>
            </w:r>
            <w:r w:rsidR="0066543A"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002D77AC" w:rsidRPr="003E1FF0">
              <w:rPr>
                <w:rFonts w:ascii="Arial" w:eastAsia="Arial" w:hAnsi="Arial" w:cs="Arial"/>
                <w:b/>
                <w:color w:val="0070C0"/>
                <w:sz w:val="20"/>
                <w:szCs w:val="19"/>
              </w:rPr>
              <w:t>₱</w:t>
            </w:r>
            <w:r w:rsidRPr="003E1FF0">
              <w:rPr>
                <w:rFonts w:ascii="Arial" w:eastAsia="Arial" w:hAnsi="Arial" w:cs="Arial"/>
                <w:b/>
                <w:color w:val="0070C0"/>
                <w:sz w:val="20"/>
                <w:szCs w:val="19"/>
              </w:rPr>
              <w:t>9</w:t>
            </w:r>
            <w:r w:rsidR="005C2F36" w:rsidRPr="003E1FF0">
              <w:rPr>
                <w:rFonts w:ascii="Arial" w:eastAsia="Arial" w:hAnsi="Arial" w:cs="Arial"/>
                <w:b/>
                <w:color w:val="0070C0"/>
                <w:sz w:val="20"/>
                <w:szCs w:val="19"/>
              </w:rPr>
              <w:t>45</w:t>
            </w:r>
            <w:r w:rsidRPr="003E1FF0">
              <w:rPr>
                <w:rFonts w:ascii="Arial" w:eastAsia="Arial" w:hAnsi="Arial" w:cs="Arial"/>
                <w:b/>
                <w:color w:val="0070C0"/>
                <w:sz w:val="20"/>
                <w:szCs w:val="19"/>
              </w:rPr>
              <w:t>,</w:t>
            </w:r>
            <w:r w:rsidR="005C2F36" w:rsidRPr="003E1FF0">
              <w:rPr>
                <w:rFonts w:ascii="Arial" w:eastAsia="Arial" w:hAnsi="Arial" w:cs="Arial"/>
                <w:b/>
                <w:color w:val="0070C0"/>
                <w:sz w:val="20"/>
                <w:szCs w:val="19"/>
              </w:rPr>
              <w:t>116</w:t>
            </w:r>
            <w:r w:rsidRPr="003E1FF0">
              <w:rPr>
                <w:rFonts w:ascii="Arial" w:eastAsia="Arial" w:hAnsi="Arial" w:cs="Arial"/>
                <w:b/>
                <w:color w:val="0070C0"/>
                <w:sz w:val="20"/>
                <w:szCs w:val="19"/>
              </w:rPr>
              <w:t>,</w:t>
            </w:r>
            <w:r w:rsidR="005C2F36" w:rsidRPr="003E1FF0">
              <w:rPr>
                <w:rFonts w:ascii="Arial" w:eastAsia="Arial" w:hAnsi="Arial" w:cs="Arial"/>
                <w:b/>
                <w:color w:val="0070C0"/>
                <w:sz w:val="20"/>
                <w:szCs w:val="19"/>
              </w:rPr>
              <w:t>40</w:t>
            </w:r>
            <w:r w:rsidRPr="003E1FF0">
              <w:rPr>
                <w:rFonts w:ascii="Arial" w:eastAsia="Arial" w:hAnsi="Arial" w:cs="Arial"/>
                <w:b/>
                <w:color w:val="0070C0"/>
                <w:sz w:val="20"/>
                <w:szCs w:val="19"/>
              </w:rPr>
              <w:t>0.00</w:t>
            </w:r>
            <w:r w:rsidR="00F3686B" w:rsidRPr="003E1FF0">
              <w:rPr>
                <w:rFonts w:ascii="Arial" w:eastAsia="Arial" w:hAnsi="Arial" w:cs="Arial"/>
                <w:color w:val="0070C0"/>
                <w:sz w:val="20"/>
                <w:szCs w:val="19"/>
              </w:rPr>
              <w:t xml:space="preserve"> </w:t>
            </w:r>
            <w:r w:rsidR="00B00AD3" w:rsidRPr="003E1FF0">
              <w:rPr>
                <w:rFonts w:ascii="Arial" w:eastAsia="Arial" w:hAnsi="Arial" w:cs="Arial"/>
                <w:color w:val="0070C0"/>
                <w:sz w:val="20"/>
                <w:szCs w:val="19"/>
              </w:rPr>
              <w:t>and</w:t>
            </w:r>
            <w:r w:rsidR="00F3686B" w:rsidRPr="003E1FF0">
              <w:rPr>
                <w:rFonts w:ascii="Arial" w:eastAsia="Arial" w:hAnsi="Arial" w:cs="Arial"/>
                <w:color w:val="0070C0"/>
                <w:sz w:val="20"/>
                <w:szCs w:val="19"/>
              </w:rPr>
              <w:t xml:space="preserve"> </w:t>
            </w:r>
            <w:r w:rsidR="00ED2136" w:rsidRPr="003E1FF0">
              <w:rPr>
                <w:rFonts w:ascii="Arial" w:eastAsia="Arial" w:hAnsi="Arial" w:cs="Arial"/>
                <w:b/>
                <w:color w:val="0070C0"/>
                <w:sz w:val="20"/>
                <w:szCs w:val="19"/>
              </w:rPr>
              <w:t>17,</w:t>
            </w:r>
            <w:r w:rsidR="003E1FF0" w:rsidRPr="003E1FF0">
              <w:rPr>
                <w:rFonts w:ascii="Arial" w:eastAsia="Arial" w:hAnsi="Arial" w:cs="Arial"/>
                <w:b/>
                <w:color w:val="0070C0"/>
                <w:sz w:val="20"/>
                <w:szCs w:val="19"/>
              </w:rPr>
              <w:t>886</w:t>
            </w:r>
            <w:r w:rsidR="00ED2136" w:rsidRPr="003E1FF0">
              <w:rPr>
                <w:rFonts w:ascii="Arial" w:eastAsia="Arial" w:hAnsi="Arial" w:cs="Arial"/>
                <w:b/>
                <w:color w:val="0070C0"/>
                <w:sz w:val="20"/>
                <w:szCs w:val="19"/>
              </w:rPr>
              <w:t xml:space="preserve"> </w:t>
            </w:r>
            <w:r w:rsidR="0083233F" w:rsidRPr="003E1FF0">
              <w:rPr>
                <w:rFonts w:ascii="Arial" w:eastAsia="Arial" w:hAnsi="Arial" w:cs="Arial"/>
                <w:b/>
                <w:color w:val="0070C0"/>
                <w:sz w:val="20"/>
                <w:szCs w:val="19"/>
              </w:rPr>
              <w:t>non-cash card beneficiaries</w:t>
            </w:r>
            <w:r w:rsidR="00F3686B" w:rsidRPr="003E1FF0">
              <w:rPr>
                <w:rFonts w:ascii="Arial" w:eastAsia="Arial" w:hAnsi="Arial" w:cs="Arial"/>
                <w:color w:val="0070C0"/>
                <w:sz w:val="20"/>
                <w:szCs w:val="19"/>
              </w:rPr>
              <w:t xml:space="preserve"> </w:t>
            </w:r>
            <w:r w:rsidR="0066543A" w:rsidRPr="003E1FF0">
              <w:rPr>
                <w:rFonts w:ascii="Arial" w:eastAsia="Arial" w:hAnsi="Arial" w:cs="Arial"/>
                <w:color w:val="0070C0"/>
                <w:sz w:val="20"/>
                <w:szCs w:val="19"/>
              </w:rPr>
              <w:t>amounting</w:t>
            </w:r>
            <w:r w:rsidR="00F3686B" w:rsidRPr="003E1FF0">
              <w:rPr>
                <w:rFonts w:ascii="Arial" w:eastAsia="Arial" w:hAnsi="Arial" w:cs="Arial"/>
                <w:color w:val="0070C0"/>
                <w:sz w:val="20"/>
                <w:szCs w:val="19"/>
              </w:rPr>
              <w:t xml:space="preserve"> </w:t>
            </w:r>
            <w:r w:rsidR="0066543A"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002D77AC" w:rsidRPr="003E1FF0">
              <w:rPr>
                <w:rFonts w:ascii="Arial" w:eastAsia="Arial" w:hAnsi="Arial" w:cs="Arial"/>
                <w:b/>
                <w:color w:val="0070C0"/>
                <w:sz w:val="20"/>
                <w:szCs w:val="19"/>
              </w:rPr>
              <w:t>₱</w:t>
            </w:r>
            <w:r w:rsidR="003E1FF0" w:rsidRPr="003E1FF0">
              <w:rPr>
                <w:rFonts w:ascii="Arial" w:eastAsia="Arial" w:hAnsi="Arial" w:cs="Arial"/>
                <w:b/>
                <w:color w:val="0070C0"/>
                <w:sz w:val="20"/>
                <w:szCs w:val="19"/>
              </w:rPr>
              <w:t>65,283,900.00</w:t>
            </w:r>
            <w:r w:rsidR="00F6592B" w:rsidRPr="003E1FF0">
              <w:rPr>
                <w:rFonts w:ascii="Arial" w:eastAsia="Arial" w:hAnsi="Arial" w:cs="Arial"/>
                <w:b/>
                <w:color w:val="0070C0"/>
                <w:sz w:val="20"/>
                <w:szCs w:val="19"/>
              </w:rPr>
              <w:t>.</w:t>
            </w:r>
          </w:p>
          <w:p w14:paraId="3DECD43F" w14:textId="045D0CD8" w:rsidR="00677511" w:rsidRPr="003E1FF0" w:rsidRDefault="00037301" w:rsidP="00D42434">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E1FF0">
              <w:rPr>
                <w:rFonts w:ascii="Arial" w:eastAsia="Arial" w:hAnsi="Arial" w:cs="Arial"/>
                <w:color w:val="0070C0"/>
                <w:sz w:val="20"/>
                <w:szCs w:val="19"/>
              </w:rPr>
              <w:t>A</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total</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of</w:t>
            </w:r>
            <w:r w:rsidR="00F3686B" w:rsidRPr="003E1FF0">
              <w:rPr>
                <w:rFonts w:ascii="Arial" w:eastAsia="Arial" w:hAnsi="Arial" w:cs="Arial"/>
                <w:b/>
                <w:color w:val="0070C0"/>
                <w:sz w:val="20"/>
                <w:szCs w:val="19"/>
              </w:rPr>
              <w:t xml:space="preserve"> </w:t>
            </w:r>
            <w:r w:rsidR="00677511" w:rsidRPr="003E1FF0">
              <w:rPr>
                <w:rFonts w:ascii="Arial" w:eastAsia="Arial" w:hAnsi="Arial" w:cs="Arial"/>
                <w:b/>
                <w:color w:val="0070C0"/>
                <w:sz w:val="20"/>
                <w:szCs w:val="19"/>
              </w:rPr>
              <w:t>₱</w:t>
            </w:r>
            <w:r w:rsidR="007B6994" w:rsidRPr="003E1FF0">
              <w:rPr>
                <w:rFonts w:ascii="Arial" w:eastAsia="Arial" w:hAnsi="Arial" w:cs="Arial"/>
                <w:b/>
                <w:color w:val="0070C0"/>
                <w:sz w:val="20"/>
                <w:szCs w:val="19"/>
              </w:rPr>
              <w:t>2,9</w:t>
            </w:r>
            <w:r w:rsidR="00470557" w:rsidRPr="003E1FF0">
              <w:rPr>
                <w:rFonts w:ascii="Arial" w:eastAsia="Arial" w:hAnsi="Arial" w:cs="Arial"/>
                <w:b/>
                <w:color w:val="0070C0"/>
                <w:sz w:val="20"/>
                <w:szCs w:val="19"/>
              </w:rPr>
              <w:t>80</w:t>
            </w:r>
            <w:r w:rsidR="007B6994" w:rsidRPr="003E1FF0">
              <w:rPr>
                <w:rFonts w:ascii="Arial" w:eastAsia="Arial" w:hAnsi="Arial" w:cs="Arial"/>
                <w:b/>
                <w:color w:val="0070C0"/>
                <w:sz w:val="20"/>
                <w:szCs w:val="19"/>
              </w:rPr>
              <w:t>,</w:t>
            </w:r>
            <w:r w:rsidR="00470557" w:rsidRPr="003E1FF0">
              <w:rPr>
                <w:rFonts w:ascii="Arial" w:eastAsia="Arial" w:hAnsi="Arial" w:cs="Arial"/>
                <w:b/>
                <w:color w:val="0070C0"/>
                <w:sz w:val="20"/>
                <w:szCs w:val="19"/>
              </w:rPr>
              <w:t>47</w:t>
            </w:r>
            <w:r w:rsidR="007B6994" w:rsidRPr="003E1FF0">
              <w:rPr>
                <w:rFonts w:ascii="Arial" w:eastAsia="Arial" w:hAnsi="Arial" w:cs="Arial"/>
                <w:b/>
                <w:color w:val="0070C0"/>
                <w:sz w:val="20"/>
                <w:szCs w:val="19"/>
              </w:rPr>
              <w:t>0,000.00</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has</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been</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transferred</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143</w:t>
            </w:r>
            <w:r w:rsidR="00F3686B" w:rsidRPr="003E1FF0">
              <w:rPr>
                <w:rFonts w:ascii="Arial" w:eastAsia="Arial" w:hAnsi="Arial" w:cs="Arial"/>
                <w:color w:val="0070C0"/>
                <w:sz w:val="20"/>
                <w:szCs w:val="19"/>
              </w:rPr>
              <w:t xml:space="preserve"> </w:t>
            </w:r>
            <w:r w:rsidRPr="003E1FF0">
              <w:rPr>
                <w:rFonts w:ascii="Arial" w:eastAsia="Arial" w:hAnsi="Arial" w:cs="Arial"/>
                <w:color w:val="0070C0"/>
                <w:sz w:val="20"/>
                <w:szCs w:val="19"/>
              </w:rPr>
              <w:t>LGUs</w:t>
            </w:r>
            <w:r w:rsidR="00F3686B" w:rsidRPr="003E1FF0">
              <w:rPr>
                <w:rFonts w:ascii="Arial" w:eastAsia="Arial" w:hAnsi="Arial" w:cs="Arial"/>
                <w:color w:val="0070C0"/>
                <w:sz w:val="20"/>
                <w:szCs w:val="19"/>
              </w:rPr>
              <w:t xml:space="preserve"> </w:t>
            </w:r>
            <w:r w:rsidR="00677511" w:rsidRPr="003E1FF0">
              <w:rPr>
                <w:rFonts w:ascii="Arial" w:eastAsia="Arial" w:hAnsi="Arial" w:cs="Arial"/>
                <w:color w:val="0070C0"/>
                <w:sz w:val="20"/>
                <w:szCs w:val="19"/>
              </w:rPr>
              <w:t>intended</w:t>
            </w:r>
            <w:r w:rsidR="00F3686B" w:rsidRPr="003E1FF0">
              <w:rPr>
                <w:rFonts w:ascii="Arial" w:eastAsia="Arial" w:hAnsi="Arial" w:cs="Arial"/>
                <w:color w:val="0070C0"/>
                <w:sz w:val="20"/>
                <w:szCs w:val="19"/>
              </w:rPr>
              <w:t xml:space="preserve"> </w:t>
            </w:r>
            <w:r w:rsidR="00677511" w:rsidRPr="003E1FF0">
              <w:rPr>
                <w:rFonts w:ascii="Arial" w:eastAsia="Arial" w:hAnsi="Arial" w:cs="Arial"/>
                <w:color w:val="0070C0"/>
                <w:sz w:val="20"/>
                <w:szCs w:val="19"/>
              </w:rPr>
              <w:t>for</w:t>
            </w:r>
            <w:r w:rsidR="00F3686B" w:rsidRPr="003E1FF0">
              <w:rPr>
                <w:rFonts w:ascii="Arial" w:eastAsia="Arial" w:hAnsi="Arial" w:cs="Arial"/>
                <w:color w:val="0070C0"/>
                <w:sz w:val="20"/>
                <w:szCs w:val="19"/>
              </w:rPr>
              <w:t xml:space="preserve"> </w:t>
            </w:r>
            <w:r w:rsidR="00677511" w:rsidRPr="003E1FF0">
              <w:rPr>
                <w:rFonts w:ascii="Arial" w:eastAsia="Arial" w:hAnsi="Arial" w:cs="Arial"/>
                <w:color w:val="0070C0"/>
                <w:sz w:val="20"/>
                <w:szCs w:val="19"/>
              </w:rPr>
              <w:t>the</w:t>
            </w:r>
            <w:r w:rsidR="00F3686B" w:rsidRPr="003E1FF0">
              <w:rPr>
                <w:rFonts w:ascii="Arial" w:eastAsia="Arial" w:hAnsi="Arial" w:cs="Arial"/>
                <w:color w:val="0070C0"/>
                <w:sz w:val="20"/>
                <w:szCs w:val="19"/>
              </w:rPr>
              <w:t xml:space="preserve"> </w:t>
            </w:r>
            <w:r w:rsidR="00677511" w:rsidRPr="003E1FF0">
              <w:rPr>
                <w:rFonts w:ascii="Arial" w:eastAsia="Arial" w:hAnsi="Arial" w:cs="Arial"/>
                <w:color w:val="0070C0"/>
                <w:sz w:val="20"/>
                <w:szCs w:val="19"/>
              </w:rPr>
              <w:t>distribution</w:t>
            </w:r>
            <w:r w:rsidR="00F3686B" w:rsidRPr="003E1FF0">
              <w:rPr>
                <w:rFonts w:ascii="Arial" w:eastAsia="Arial" w:hAnsi="Arial" w:cs="Arial"/>
                <w:color w:val="0070C0"/>
                <w:sz w:val="20"/>
                <w:szCs w:val="19"/>
              </w:rPr>
              <w:t xml:space="preserve"> </w:t>
            </w:r>
            <w:r w:rsidR="00677511" w:rsidRPr="003E1FF0">
              <w:rPr>
                <w:rFonts w:ascii="Arial" w:eastAsia="Arial" w:hAnsi="Arial" w:cs="Arial"/>
                <w:color w:val="0070C0"/>
                <w:sz w:val="20"/>
                <w:szCs w:val="19"/>
              </w:rPr>
              <w:t>of</w:t>
            </w:r>
            <w:r w:rsidR="00F3686B" w:rsidRPr="003E1FF0">
              <w:rPr>
                <w:rFonts w:ascii="Arial" w:eastAsia="Arial" w:hAnsi="Arial" w:cs="Arial"/>
                <w:color w:val="0070C0"/>
                <w:sz w:val="20"/>
                <w:szCs w:val="19"/>
              </w:rPr>
              <w:t xml:space="preserve"> </w:t>
            </w:r>
            <w:r w:rsidR="00677511" w:rsidRPr="003E1FF0">
              <w:rPr>
                <w:rFonts w:ascii="Arial" w:eastAsia="Arial" w:hAnsi="Arial" w:cs="Arial"/>
                <w:color w:val="0070C0"/>
                <w:sz w:val="20"/>
                <w:szCs w:val="19"/>
              </w:rPr>
              <w:t>SAP</w:t>
            </w:r>
            <w:r w:rsidR="00F3686B" w:rsidRPr="003E1FF0">
              <w:rPr>
                <w:rFonts w:ascii="Arial" w:eastAsia="Arial" w:hAnsi="Arial" w:cs="Arial"/>
                <w:color w:val="0070C0"/>
                <w:sz w:val="20"/>
                <w:szCs w:val="19"/>
              </w:rPr>
              <w:t xml:space="preserve"> </w:t>
            </w:r>
            <w:r w:rsidR="00AB27F4" w:rsidRPr="003E1FF0">
              <w:rPr>
                <w:rFonts w:ascii="Arial" w:eastAsia="Arial" w:hAnsi="Arial" w:cs="Arial"/>
                <w:color w:val="0070C0"/>
                <w:sz w:val="20"/>
                <w:szCs w:val="19"/>
              </w:rPr>
              <w:t>assistance</w:t>
            </w:r>
            <w:r w:rsidR="00F3686B" w:rsidRPr="003E1FF0">
              <w:rPr>
                <w:rFonts w:ascii="Arial" w:eastAsia="Arial" w:hAnsi="Arial" w:cs="Arial"/>
                <w:color w:val="0070C0"/>
                <w:sz w:val="20"/>
                <w:szCs w:val="19"/>
              </w:rPr>
              <w:t xml:space="preserve"> </w:t>
            </w:r>
            <w:r w:rsidR="00677511" w:rsidRPr="003E1FF0">
              <w:rPr>
                <w:rFonts w:ascii="Arial" w:eastAsia="Arial" w:hAnsi="Arial" w:cs="Arial"/>
                <w:color w:val="0070C0"/>
                <w:sz w:val="20"/>
                <w:szCs w:val="19"/>
              </w:rPr>
              <w:t>to</w:t>
            </w:r>
            <w:r w:rsidR="00F3686B" w:rsidRPr="003E1FF0">
              <w:rPr>
                <w:rFonts w:ascii="Arial" w:eastAsia="Arial" w:hAnsi="Arial" w:cs="Arial"/>
                <w:color w:val="0070C0"/>
                <w:sz w:val="20"/>
                <w:szCs w:val="19"/>
              </w:rPr>
              <w:t xml:space="preserve"> </w:t>
            </w:r>
            <w:r w:rsidR="007B6994" w:rsidRPr="003E1FF0">
              <w:rPr>
                <w:rFonts w:ascii="Arial" w:eastAsia="Arial" w:hAnsi="Arial" w:cs="Arial"/>
                <w:b/>
                <w:color w:val="0070C0"/>
                <w:sz w:val="20"/>
                <w:szCs w:val="19"/>
              </w:rPr>
              <w:t>5</w:t>
            </w:r>
            <w:r w:rsidR="00470557" w:rsidRPr="003E1FF0">
              <w:rPr>
                <w:rFonts w:ascii="Arial" w:eastAsia="Arial" w:hAnsi="Arial" w:cs="Arial"/>
                <w:b/>
                <w:color w:val="0070C0"/>
                <w:sz w:val="20"/>
                <w:szCs w:val="19"/>
              </w:rPr>
              <w:t>96</w:t>
            </w:r>
            <w:r w:rsidR="007B6994" w:rsidRPr="003E1FF0">
              <w:rPr>
                <w:rFonts w:ascii="Arial" w:eastAsia="Arial" w:hAnsi="Arial" w:cs="Arial"/>
                <w:b/>
                <w:color w:val="0070C0"/>
                <w:sz w:val="20"/>
                <w:szCs w:val="19"/>
              </w:rPr>
              <w:t>,</w:t>
            </w:r>
            <w:r w:rsidR="00470557" w:rsidRPr="003E1FF0">
              <w:rPr>
                <w:rFonts w:ascii="Arial" w:eastAsia="Arial" w:hAnsi="Arial" w:cs="Arial"/>
                <w:b/>
                <w:color w:val="0070C0"/>
                <w:sz w:val="20"/>
                <w:szCs w:val="19"/>
              </w:rPr>
              <w:t>094</w:t>
            </w:r>
            <w:r w:rsidR="00F3686B" w:rsidRPr="003E1FF0">
              <w:rPr>
                <w:rFonts w:ascii="Arial" w:eastAsia="Arial" w:hAnsi="Arial" w:cs="Arial"/>
                <w:b/>
                <w:color w:val="0070C0"/>
                <w:sz w:val="20"/>
                <w:szCs w:val="19"/>
              </w:rPr>
              <w:t xml:space="preserve"> </w:t>
            </w:r>
            <w:r w:rsidR="0083233F" w:rsidRPr="003E1FF0">
              <w:rPr>
                <w:rFonts w:ascii="Arial" w:eastAsia="Arial" w:hAnsi="Arial" w:cs="Arial"/>
                <w:b/>
                <w:color w:val="0070C0"/>
                <w:sz w:val="20"/>
                <w:szCs w:val="19"/>
              </w:rPr>
              <w:t>non</w:t>
            </w:r>
            <w:r w:rsidR="00677511" w:rsidRPr="003E1FF0">
              <w:rPr>
                <w:rFonts w:ascii="Arial" w:eastAsia="Arial" w:hAnsi="Arial" w:cs="Arial"/>
                <w:b/>
                <w:color w:val="0070C0"/>
                <w:sz w:val="20"/>
                <w:szCs w:val="19"/>
              </w:rPr>
              <w:t>-4Ps</w:t>
            </w:r>
            <w:r w:rsidR="00F3686B" w:rsidRPr="003E1FF0">
              <w:rPr>
                <w:rFonts w:ascii="Arial" w:eastAsia="Arial" w:hAnsi="Arial" w:cs="Arial"/>
                <w:b/>
                <w:color w:val="0070C0"/>
                <w:sz w:val="20"/>
                <w:szCs w:val="19"/>
              </w:rPr>
              <w:t xml:space="preserve"> </w:t>
            </w:r>
            <w:r w:rsidR="00677511" w:rsidRPr="003E1FF0">
              <w:rPr>
                <w:rFonts w:ascii="Arial" w:eastAsia="Arial" w:hAnsi="Arial" w:cs="Arial"/>
                <w:b/>
                <w:color w:val="0070C0"/>
                <w:sz w:val="20"/>
                <w:szCs w:val="19"/>
              </w:rPr>
              <w:t>beneficiaries</w:t>
            </w:r>
            <w:r w:rsidR="00677511" w:rsidRPr="003E1FF0">
              <w:rPr>
                <w:rFonts w:ascii="Arial" w:eastAsia="Arial" w:hAnsi="Arial" w:cs="Arial"/>
                <w:color w:val="0070C0"/>
                <w:sz w:val="20"/>
                <w:szCs w:val="19"/>
              </w:rPr>
              <w:t>.</w:t>
            </w:r>
            <w:r w:rsidR="00F3686B" w:rsidRPr="003E1FF0">
              <w:rPr>
                <w:rFonts w:ascii="Arial" w:eastAsia="Arial" w:hAnsi="Arial" w:cs="Arial"/>
                <w:color w:val="0070C0"/>
                <w:sz w:val="20"/>
                <w:szCs w:val="19"/>
              </w:rPr>
              <w:t xml:space="preserve"> </w:t>
            </w:r>
            <w:r w:rsidR="002C33C1" w:rsidRPr="003E1FF0">
              <w:rPr>
                <w:rFonts w:ascii="Arial" w:eastAsia="Arial" w:hAnsi="Arial" w:cs="Arial"/>
                <w:color w:val="0070C0"/>
                <w:sz w:val="20"/>
                <w:szCs w:val="19"/>
              </w:rPr>
              <w:t>Currently, three (3) LGUs have ongoing payout of 5k SAP assistance.</w:t>
            </w:r>
            <w:r w:rsidR="003000FE" w:rsidRPr="003E1FF0">
              <w:rPr>
                <w:rFonts w:ascii="Arial" w:eastAsia="Arial" w:hAnsi="Arial" w:cs="Arial"/>
                <w:b/>
                <w:color w:val="0070C0"/>
                <w:sz w:val="20"/>
                <w:szCs w:val="19"/>
              </w:rPr>
              <w:t>1</w:t>
            </w:r>
            <w:r w:rsidR="00261751" w:rsidRPr="003E1FF0">
              <w:rPr>
                <w:rFonts w:ascii="Arial" w:eastAsia="Arial" w:hAnsi="Arial" w:cs="Arial"/>
                <w:b/>
                <w:color w:val="0070C0"/>
                <w:sz w:val="20"/>
                <w:szCs w:val="19"/>
              </w:rPr>
              <w:t>40</w:t>
            </w:r>
            <w:r w:rsidR="00F3686B" w:rsidRPr="003E1FF0">
              <w:rPr>
                <w:rFonts w:ascii="Arial" w:eastAsia="Arial" w:hAnsi="Arial" w:cs="Arial"/>
                <w:color w:val="0070C0"/>
                <w:sz w:val="20"/>
                <w:szCs w:val="19"/>
              </w:rPr>
              <w:t xml:space="preserve"> </w:t>
            </w:r>
            <w:r w:rsidR="00B91466" w:rsidRPr="003E1FF0">
              <w:rPr>
                <w:rFonts w:ascii="Arial" w:eastAsia="Arial" w:hAnsi="Arial" w:cs="Arial"/>
                <w:color w:val="0070C0"/>
                <w:sz w:val="20"/>
                <w:szCs w:val="19"/>
              </w:rPr>
              <w:t>out</w:t>
            </w:r>
            <w:r w:rsidR="00F3686B" w:rsidRPr="003E1FF0">
              <w:rPr>
                <w:rFonts w:ascii="Arial" w:eastAsia="Arial" w:hAnsi="Arial" w:cs="Arial"/>
                <w:color w:val="0070C0"/>
                <w:sz w:val="20"/>
                <w:szCs w:val="19"/>
              </w:rPr>
              <w:t xml:space="preserve"> </w:t>
            </w:r>
            <w:r w:rsidR="00B91466" w:rsidRPr="003E1FF0">
              <w:rPr>
                <w:rFonts w:ascii="Arial" w:eastAsia="Arial" w:hAnsi="Arial" w:cs="Arial"/>
                <w:color w:val="0070C0"/>
                <w:sz w:val="20"/>
                <w:szCs w:val="19"/>
              </w:rPr>
              <w:t>of</w:t>
            </w:r>
            <w:r w:rsidR="00F3686B" w:rsidRPr="003E1FF0">
              <w:rPr>
                <w:rFonts w:ascii="Arial" w:eastAsia="Arial" w:hAnsi="Arial" w:cs="Arial"/>
                <w:color w:val="0070C0"/>
                <w:sz w:val="20"/>
                <w:szCs w:val="19"/>
              </w:rPr>
              <w:t xml:space="preserve"> </w:t>
            </w:r>
            <w:r w:rsidR="00B91466" w:rsidRPr="003E1FF0">
              <w:rPr>
                <w:rFonts w:ascii="Arial" w:eastAsia="Arial" w:hAnsi="Arial" w:cs="Arial"/>
                <w:color w:val="0070C0"/>
                <w:sz w:val="20"/>
                <w:szCs w:val="19"/>
              </w:rPr>
              <w:t>143</w:t>
            </w:r>
            <w:r w:rsidR="00F3686B" w:rsidRPr="003E1FF0">
              <w:rPr>
                <w:rFonts w:ascii="Arial" w:eastAsia="Arial" w:hAnsi="Arial" w:cs="Arial"/>
                <w:color w:val="0070C0"/>
                <w:sz w:val="20"/>
                <w:szCs w:val="19"/>
              </w:rPr>
              <w:t xml:space="preserve"> </w:t>
            </w:r>
            <w:r w:rsidR="00B91466" w:rsidRPr="003E1FF0">
              <w:rPr>
                <w:rFonts w:ascii="Arial" w:eastAsia="Arial" w:hAnsi="Arial" w:cs="Arial"/>
                <w:color w:val="0070C0"/>
                <w:sz w:val="20"/>
                <w:szCs w:val="19"/>
              </w:rPr>
              <w:t>LGUs</w:t>
            </w:r>
            <w:r w:rsidR="00F3686B" w:rsidRPr="003E1FF0">
              <w:rPr>
                <w:rFonts w:ascii="Arial" w:eastAsia="Arial" w:hAnsi="Arial" w:cs="Arial"/>
                <w:color w:val="0070C0"/>
                <w:sz w:val="20"/>
                <w:szCs w:val="19"/>
              </w:rPr>
              <w:t xml:space="preserve"> </w:t>
            </w:r>
            <w:r w:rsidR="00B91466" w:rsidRPr="003E1FF0">
              <w:rPr>
                <w:rFonts w:ascii="Arial" w:eastAsia="Arial" w:hAnsi="Arial" w:cs="Arial"/>
                <w:color w:val="0070C0"/>
                <w:sz w:val="20"/>
                <w:szCs w:val="19"/>
              </w:rPr>
              <w:t>have</w:t>
            </w:r>
            <w:r w:rsidR="00F3686B" w:rsidRPr="003E1FF0">
              <w:rPr>
                <w:rFonts w:ascii="Arial" w:eastAsia="Arial" w:hAnsi="Arial" w:cs="Arial"/>
                <w:color w:val="0070C0"/>
                <w:sz w:val="20"/>
                <w:szCs w:val="19"/>
              </w:rPr>
              <w:t xml:space="preserve"> </w:t>
            </w:r>
            <w:r w:rsidR="00B91466" w:rsidRPr="003E1FF0">
              <w:rPr>
                <w:rFonts w:ascii="Arial" w:eastAsia="Arial" w:hAnsi="Arial" w:cs="Arial"/>
                <w:color w:val="0070C0"/>
                <w:sz w:val="20"/>
                <w:szCs w:val="19"/>
              </w:rPr>
              <w:t>completed</w:t>
            </w:r>
            <w:r w:rsidR="00F3686B" w:rsidRPr="003E1FF0">
              <w:rPr>
                <w:rFonts w:ascii="Arial" w:eastAsia="Arial" w:hAnsi="Arial" w:cs="Arial"/>
                <w:color w:val="0070C0"/>
                <w:sz w:val="20"/>
                <w:szCs w:val="19"/>
              </w:rPr>
              <w:t xml:space="preserve"> </w:t>
            </w:r>
            <w:r w:rsidR="00B91466" w:rsidRPr="003E1FF0">
              <w:rPr>
                <w:rFonts w:ascii="Arial" w:eastAsia="Arial" w:hAnsi="Arial" w:cs="Arial"/>
                <w:color w:val="0070C0"/>
                <w:sz w:val="20"/>
                <w:szCs w:val="19"/>
              </w:rPr>
              <w:lastRenderedPageBreak/>
              <w:t>their</w:t>
            </w:r>
            <w:r w:rsidR="00F3686B" w:rsidRPr="003E1FF0">
              <w:rPr>
                <w:rFonts w:ascii="Arial" w:eastAsia="Arial" w:hAnsi="Arial" w:cs="Arial"/>
                <w:color w:val="0070C0"/>
                <w:sz w:val="20"/>
                <w:szCs w:val="19"/>
              </w:rPr>
              <w:t xml:space="preserve"> </w:t>
            </w:r>
            <w:r w:rsidR="00D54EB5" w:rsidRPr="003E1FF0">
              <w:rPr>
                <w:rFonts w:ascii="Arial" w:eastAsia="Arial" w:hAnsi="Arial" w:cs="Arial"/>
                <w:color w:val="0070C0"/>
                <w:sz w:val="20"/>
                <w:szCs w:val="19"/>
              </w:rPr>
              <w:t>payout</w:t>
            </w:r>
            <w:r w:rsidR="00A13FA4" w:rsidRPr="003E1FF0">
              <w:rPr>
                <w:rFonts w:ascii="Arial" w:eastAsia="Arial" w:hAnsi="Arial" w:cs="Arial"/>
                <w:color w:val="0070C0"/>
                <w:sz w:val="20"/>
                <w:szCs w:val="19"/>
              </w:rPr>
              <w:t xml:space="preserve">; of which, </w:t>
            </w:r>
            <w:r w:rsidR="003E1FF0" w:rsidRPr="003E1FF0">
              <w:rPr>
                <w:rFonts w:ascii="Arial" w:eastAsia="Arial" w:hAnsi="Arial" w:cs="Arial"/>
                <w:b/>
                <w:color w:val="0070C0"/>
                <w:sz w:val="20"/>
                <w:szCs w:val="19"/>
              </w:rPr>
              <w:t>76</w:t>
            </w:r>
            <w:r w:rsidR="00F3686B" w:rsidRPr="003E1FF0">
              <w:rPr>
                <w:rFonts w:ascii="Arial" w:eastAsia="Arial" w:hAnsi="Arial" w:cs="Arial"/>
                <w:color w:val="0070C0"/>
                <w:sz w:val="20"/>
                <w:szCs w:val="19"/>
              </w:rPr>
              <w:t xml:space="preserve"> </w:t>
            </w:r>
            <w:r w:rsidR="00D54EB5" w:rsidRPr="003E1FF0">
              <w:rPr>
                <w:rFonts w:ascii="Arial" w:eastAsia="Arial" w:hAnsi="Arial" w:cs="Arial"/>
                <w:color w:val="0070C0"/>
                <w:sz w:val="20"/>
                <w:szCs w:val="19"/>
              </w:rPr>
              <w:t>LGU</w:t>
            </w:r>
            <w:r w:rsidRPr="003E1FF0">
              <w:rPr>
                <w:rFonts w:ascii="Arial" w:eastAsia="Arial" w:hAnsi="Arial" w:cs="Arial"/>
                <w:color w:val="0070C0"/>
                <w:sz w:val="20"/>
                <w:szCs w:val="19"/>
              </w:rPr>
              <w:t>s</w:t>
            </w:r>
            <w:r w:rsidR="00F3686B" w:rsidRPr="003E1FF0">
              <w:rPr>
                <w:rFonts w:ascii="Arial" w:eastAsia="Arial" w:hAnsi="Arial" w:cs="Arial"/>
                <w:color w:val="0070C0"/>
                <w:sz w:val="20"/>
                <w:szCs w:val="19"/>
              </w:rPr>
              <w:t xml:space="preserve"> </w:t>
            </w:r>
            <w:r w:rsidR="005C2F36" w:rsidRPr="003E1FF0">
              <w:rPr>
                <w:rFonts w:ascii="Arial" w:eastAsia="Arial" w:hAnsi="Arial" w:cs="Arial"/>
                <w:color w:val="0070C0"/>
                <w:sz w:val="20"/>
                <w:szCs w:val="19"/>
              </w:rPr>
              <w:t xml:space="preserve">have </w:t>
            </w:r>
            <w:r w:rsidRPr="003E1FF0">
              <w:rPr>
                <w:rFonts w:ascii="Arial" w:eastAsia="Arial" w:hAnsi="Arial" w:cs="Arial"/>
                <w:color w:val="0070C0"/>
                <w:sz w:val="20"/>
                <w:szCs w:val="19"/>
              </w:rPr>
              <w:t>completed</w:t>
            </w:r>
            <w:r w:rsidR="00F3686B" w:rsidRPr="003E1FF0">
              <w:rPr>
                <w:rFonts w:ascii="Arial" w:eastAsia="Arial" w:hAnsi="Arial" w:cs="Arial"/>
                <w:color w:val="0070C0"/>
                <w:sz w:val="20"/>
                <w:szCs w:val="19"/>
              </w:rPr>
              <w:t xml:space="preserve"> </w:t>
            </w:r>
            <w:r w:rsidR="00D54EB5" w:rsidRPr="003E1FF0">
              <w:rPr>
                <w:rFonts w:ascii="Arial" w:eastAsia="Arial" w:hAnsi="Arial" w:cs="Arial"/>
                <w:color w:val="0070C0"/>
                <w:sz w:val="20"/>
                <w:szCs w:val="19"/>
              </w:rPr>
              <w:t>liquidation.</w:t>
            </w:r>
          </w:p>
        </w:tc>
      </w:tr>
    </w:tbl>
    <w:p w14:paraId="292B6BFC" w14:textId="77777777" w:rsidR="008B5FEE" w:rsidRDefault="008B5FE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7C0AC9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10D97A45" w:rsidR="007518EE" w:rsidRPr="00172E73" w:rsidRDefault="00963C1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172E73">
              <w:rPr>
                <w:rFonts w:ascii="Arial" w:eastAsia="Arial" w:hAnsi="Arial" w:cs="Arial"/>
                <w:color w:val="0070C0"/>
                <w:sz w:val="20"/>
                <w:szCs w:val="19"/>
              </w:rPr>
              <w:t>2</w:t>
            </w:r>
            <w:r w:rsidR="00172E73" w:rsidRPr="00172E73">
              <w:rPr>
                <w:rFonts w:ascii="Arial" w:eastAsia="Arial" w:hAnsi="Arial" w:cs="Arial"/>
                <w:color w:val="0070C0"/>
                <w:sz w:val="20"/>
                <w:szCs w:val="19"/>
              </w:rPr>
              <w:t>4</w:t>
            </w:r>
            <w:r w:rsidR="00F3686B" w:rsidRPr="00172E73">
              <w:rPr>
                <w:rFonts w:ascii="Arial" w:eastAsia="Arial" w:hAnsi="Arial" w:cs="Arial"/>
                <w:color w:val="0070C0"/>
                <w:sz w:val="20"/>
                <w:szCs w:val="19"/>
              </w:rPr>
              <w:t xml:space="preserve"> </w:t>
            </w:r>
            <w:r w:rsidR="009B3782" w:rsidRPr="00172E73">
              <w:rPr>
                <w:rFonts w:ascii="Arial" w:eastAsia="Arial" w:hAnsi="Arial" w:cs="Arial"/>
                <w:color w:val="0070C0"/>
                <w:sz w:val="20"/>
                <w:szCs w:val="19"/>
              </w:rPr>
              <w:t>May</w:t>
            </w:r>
            <w:r w:rsidR="00F3686B" w:rsidRPr="00172E73">
              <w:rPr>
                <w:rFonts w:ascii="Arial" w:eastAsia="Arial" w:hAnsi="Arial" w:cs="Arial"/>
                <w:color w:val="0070C0"/>
                <w:sz w:val="20"/>
                <w:szCs w:val="19"/>
              </w:rPr>
              <w:t xml:space="preserve"> </w:t>
            </w:r>
            <w:r w:rsidR="007518EE" w:rsidRPr="00172E73">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172E73"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2E73">
              <w:rPr>
                <w:rFonts w:ascii="Arial" w:eastAsia="Arial" w:hAnsi="Arial" w:cs="Arial"/>
                <w:color w:val="0070C0"/>
                <w:sz w:val="20"/>
                <w:szCs w:val="19"/>
              </w:rPr>
              <w:t>Augmentation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of</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staff</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members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along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with</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Cash</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for</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Work</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beneficiaries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for</w:t>
            </w:r>
            <w:r w:rsidR="00F3686B" w:rsidRPr="00172E73">
              <w:rPr>
                <w:rFonts w:ascii="Arial" w:eastAsia="Arial" w:hAnsi="Arial" w:cs="Arial"/>
                <w:color w:val="0070C0"/>
                <w:sz w:val="20"/>
                <w:szCs w:val="19"/>
              </w:rPr>
              <w:t xml:space="preserve"> </w:t>
            </w:r>
            <w:r w:rsidR="00237B2B" w:rsidRPr="00172E73">
              <w:rPr>
                <w:rFonts w:ascii="Arial" w:eastAsia="Arial" w:hAnsi="Arial" w:cs="Arial"/>
                <w:color w:val="0070C0"/>
                <w:sz w:val="20"/>
                <w:szCs w:val="19"/>
              </w:rPr>
              <w:t>the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repacking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of</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FFPs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in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preparation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for</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possible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relief</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distribution.</w:t>
            </w:r>
          </w:p>
          <w:p w14:paraId="22351360" w14:textId="0775DF46" w:rsidR="00502853" w:rsidRPr="00172E73"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2E73">
              <w:rPr>
                <w:rFonts w:ascii="Arial" w:eastAsia="Arial" w:hAnsi="Arial" w:cs="Arial"/>
                <w:color w:val="0070C0"/>
                <w:sz w:val="20"/>
                <w:szCs w:val="19"/>
              </w:rPr>
              <w:t>Regular</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coordination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and</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attendance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to</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the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NorMin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COVID-19</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Response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Inter-Agency</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Task</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Force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Press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Conference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every</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Monday,</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Wednesday</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and</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Friday</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of</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the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week.</w:t>
            </w:r>
          </w:p>
          <w:p w14:paraId="69351FE4" w14:textId="5CB9C6D3" w:rsidR="00502853" w:rsidRPr="00172E73"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2E73">
              <w:rPr>
                <w:rFonts w:ascii="Arial" w:eastAsia="Arial" w:hAnsi="Arial" w:cs="Arial"/>
                <w:color w:val="0070C0"/>
                <w:sz w:val="20"/>
                <w:szCs w:val="19"/>
              </w:rPr>
              <w:t>Ongoing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procurement</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of</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additional</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supplies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for</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production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of</w:t>
            </w:r>
            <w:r w:rsidR="00F3686B" w:rsidRPr="00172E73">
              <w:rPr>
                <w:rFonts w:ascii="Arial" w:eastAsia="Arial" w:hAnsi="Arial" w:cs="Arial"/>
                <w:color w:val="0070C0"/>
                <w:sz w:val="20"/>
                <w:szCs w:val="19"/>
              </w:rPr>
              <w:t xml:space="preserve"> </w:t>
            </w:r>
            <w:r w:rsidR="002D0568" w:rsidRPr="00172E73">
              <w:rPr>
                <w:rFonts w:ascii="Arial" w:eastAsia="Arial" w:hAnsi="Arial" w:cs="Arial"/>
                <w:color w:val="0070C0"/>
                <w:sz w:val="20"/>
                <w:szCs w:val="19"/>
              </w:rPr>
              <w:t>FFPs</w:t>
            </w:r>
            <w:r w:rsidRPr="00172E73">
              <w:rPr>
                <w:rFonts w:ascii="Arial" w:eastAsia="Arial" w:hAnsi="Arial" w:cs="Arial"/>
                <w:color w:val="0070C0"/>
                <w:sz w:val="20"/>
                <w:szCs w:val="19"/>
              </w:rPr>
              <w:t>.</w:t>
            </w:r>
          </w:p>
          <w:p w14:paraId="58870ED2" w14:textId="3D315190" w:rsidR="00237B2B" w:rsidRPr="00172E73"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2E73">
              <w:rPr>
                <w:rFonts w:ascii="Arial" w:eastAsia="Arial" w:hAnsi="Arial" w:cs="Arial"/>
                <w:color w:val="0070C0"/>
                <w:sz w:val="20"/>
                <w:szCs w:val="19"/>
              </w:rPr>
              <w:t>Regional</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QRT</w:t>
            </w:r>
            <w:r w:rsidR="00F3686B" w:rsidRPr="00172E73">
              <w:rPr>
                <w:rFonts w:ascii="Arial" w:eastAsia="Arial" w:hAnsi="Arial" w:cs="Arial"/>
                <w:color w:val="0070C0"/>
                <w:sz w:val="20"/>
                <w:szCs w:val="19"/>
              </w:rPr>
              <w:t xml:space="preserve"> </w:t>
            </w:r>
            <w:r w:rsidR="002D0568" w:rsidRPr="00172E73">
              <w:rPr>
                <w:rFonts w:ascii="Arial" w:eastAsia="Arial" w:hAnsi="Arial" w:cs="Arial"/>
                <w:color w:val="0070C0"/>
                <w:sz w:val="20"/>
                <w:szCs w:val="19"/>
              </w:rPr>
              <w:t>works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full</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force</w:t>
            </w:r>
            <w:r w:rsidR="00F3686B" w:rsidRPr="00172E73">
              <w:rPr>
                <w:rFonts w:ascii="Arial" w:eastAsia="Arial" w:hAnsi="Arial" w:cs="Arial"/>
                <w:color w:val="0070C0"/>
                <w:sz w:val="20"/>
                <w:szCs w:val="19"/>
              </w:rPr>
              <w:t xml:space="preserve"> </w:t>
            </w:r>
            <w:r w:rsidR="00F678E5" w:rsidRPr="00172E73">
              <w:rPr>
                <w:rFonts w:ascii="Arial" w:eastAsia="Arial" w:hAnsi="Arial" w:cs="Arial"/>
                <w:color w:val="0070C0"/>
                <w:sz w:val="20"/>
                <w:szCs w:val="19"/>
              </w:rPr>
              <w:t>in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the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monitoring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and</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reporting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of</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the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regional</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operational</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activities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in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line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with</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the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COVID-19</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response</w:t>
            </w:r>
            <w:r w:rsidR="00F3686B" w:rsidRPr="00172E73">
              <w:rPr>
                <w:rFonts w:ascii="Arial" w:eastAsia="Arial" w:hAnsi="Arial" w:cs="Arial"/>
                <w:color w:val="0070C0"/>
                <w:sz w:val="20"/>
                <w:szCs w:val="19"/>
              </w:rPr>
              <w:t xml:space="preserve"> </w:t>
            </w:r>
            <w:r w:rsidR="00F678E5" w:rsidRPr="00172E73">
              <w:rPr>
                <w:rFonts w:ascii="Arial" w:eastAsia="Arial" w:hAnsi="Arial" w:cs="Arial"/>
                <w:color w:val="0070C0"/>
                <w:sz w:val="20"/>
                <w:szCs w:val="19"/>
              </w:rPr>
              <w:t>operation</w:t>
            </w:r>
            <w:r w:rsidRPr="00172E73">
              <w:rPr>
                <w:rFonts w:ascii="Arial" w:eastAsia="Arial" w:hAnsi="Arial" w:cs="Arial"/>
                <w:color w:val="0070C0"/>
                <w:sz w:val="20"/>
                <w:szCs w:val="19"/>
              </w:rPr>
              <w:t>.</w:t>
            </w:r>
          </w:p>
          <w:p w14:paraId="43BEEBD5" w14:textId="084767AB" w:rsidR="000A039D" w:rsidRPr="00172E73"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2E73">
              <w:rPr>
                <w:rFonts w:ascii="Arial" w:eastAsia="Arial" w:hAnsi="Arial" w:cs="Arial"/>
                <w:color w:val="0070C0"/>
                <w:sz w:val="20"/>
                <w:szCs w:val="19"/>
              </w:rPr>
              <w:t>Continuous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monitoring,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response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and</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reporting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at</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the</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Agency</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Operations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Center.</w:t>
            </w:r>
          </w:p>
          <w:p w14:paraId="29B6F172" w14:textId="4625E354" w:rsidR="00F5357C" w:rsidRPr="00172E73"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2E73">
              <w:rPr>
                <w:rFonts w:ascii="Arial" w:eastAsia="Arial" w:hAnsi="Arial" w:cs="Arial"/>
                <w:bCs/>
                <w:color w:val="0070C0"/>
                <w:sz w:val="20"/>
                <w:szCs w:val="19"/>
              </w:rPr>
              <w:t>Repacking</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and</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preparation</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of</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FFPs</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are</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simultaneously</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done</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and</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still</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in</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progress</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for</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both</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the</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Cagayan</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de</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Oro</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Regional</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Warehouse</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and</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Dalipuga,</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Iligan</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City</w:t>
            </w:r>
            <w:r w:rsidR="00F3686B" w:rsidRPr="00172E73">
              <w:rPr>
                <w:rFonts w:ascii="Arial" w:eastAsia="Arial" w:hAnsi="Arial" w:cs="Arial"/>
                <w:bCs/>
                <w:color w:val="0070C0"/>
                <w:sz w:val="20"/>
                <w:szCs w:val="19"/>
              </w:rPr>
              <w:t xml:space="preserve"> </w:t>
            </w:r>
            <w:r w:rsidRPr="00172E73">
              <w:rPr>
                <w:rFonts w:ascii="Arial" w:eastAsia="Arial" w:hAnsi="Arial" w:cs="Arial"/>
                <w:bCs/>
                <w:color w:val="0070C0"/>
                <w:sz w:val="20"/>
                <w:szCs w:val="19"/>
              </w:rPr>
              <w:t>Warehouse.</w:t>
            </w:r>
          </w:p>
          <w:p w14:paraId="61CE2051" w14:textId="77777777" w:rsidR="00A018E5" w:rsidRPr="00172E73"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p>
          <w:p w14:paraId="7A5B5BB6" w14:textId="5E20FA38" w:rsidR="00EF5682" w:rsidRPr="00172E73"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172E73">
              <w:rPr>
                <w:rFonts w:ascii="Arial" w:eastAsia="Arial" w:hAnsi="Arial" w:cs="Arial"/>
                <w:b/>
                <w:color w:val="0070C0"/>
                <w:sz w:val="20"/>
                <w:szCs w:val="19"/>
              </w:rPr>
              <w:t>Social</w:t>
            </w:r>
            <w:r w:rsidR="00F3686B" w:rsidRPr="00172E73">
              <w:rPr>
                <w:rFonts w:ascii="Arial" w:eastAsia="Arial" w:hAnsi="Arial" w:cs="Arial"/>
                <w:b/>
                <w:color w:val="0070C0"/>
                <w:sz w:val="20"/>
                <w:szCs w:val="19"/>
              </w:rPr>
              <w:t xml:space="preserve"> </w:t>
            </w:r>
            <w:r w:rsidRPr="00172E73">
              <w:rPr>
                <w:rFonts w:ascii="Arial" w:eastAsia="Arial" w:hAnsi="Arial" w:cs="Arial"/>
                <w:b/>
                <w:color w:val="0070C0"/>
                <w:sz w:val="20"/>
                <w:szCs w:val="19"/>
              </w:rPr>
              <w:t>Amelioration</w:t>
            </w:r>
            <w:r w:rsidR="00F3686B" w:rsidRPr="00172E73">
              <w:rPr>
                <w:rFonts w:ascii="Arial" w:eastAsia="Arial" w:hAnsi="Arial" w:cs="Arial"/>
                <w:b/>
                <w:color w:val="0070C0"/>
                <w:sz w:val="20"/>
                <w:szCs w:val="19"/>
              </w:rPr>
              <w:t xml:space="preserve"> </w:t>
            </w:r>
            <w:r w:rsidRPr="00172E73">
              <w:rPr>
                <w:rFonts w:ascii="Arial" w:eastAsia="Arial" w:hAnsi="Arial" w:cs="Arial"/>
                <w:b/>
                <w:color w:val="0070C0"/>
                <w:sz w:val="20"/>
                <w:szCs w:val="19"/>
              </w:rPr>
              <w:t>Program</w:t>
            </w:r>
            <w:r w:rsidR="00F3686B" w:rsidRPr="00172E73">
              <w:rPr>
                <w:rFonts w:ascii="Arial" w:eastAsia="Arial" w:hAnsi="Arial" w:cs="Arial"/>
                <w:b/>
                <w:color w:val="0070C0"/>
                <w:sz w:val="20"/>
                <w:szCs w:val="19"/>
              </w:rPr>
              <w:t xml:space="preserve"> </w:t>
            </w:r>
            <w:r w:rsidR="009F74EA" w:rsidRPr="00172E73">
              <w:rPr>
                <w:rFonts w:ascii="Arial" w:eastAsia="Arial" w:hAnsi="Arial" w:cs="Arial"/>
                <w:b/>
                <w:color w:val="0070C0"/>
                <w:sz w:val="20"/>
                <w:szCs w:val="19"/>
              </w:rPr>
              <w:t>(SAP)</w:t>
            </w:r>
          </w:p>
          <w:p w14:paraId="793DE062" w14:textId="5176FDD3" w:rsidR="00820792" w:rsidRPr="00172E73"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172E73">
              <w:rPr>
                <w:rFonts w:ascii="Arial" w:eastAsia="Arial" w:hAnsi="Arial" w:cs="Arial"/>
                <w:color w:val="0070C0"/>
                <w:sz w:val="20"/>
                <w:szCs w:val="19"/>
              </w:rPr>
              <w:t>DSWD-FO</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X</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has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served</w:t>
            </w:r>
            <w:r w:rsidR="00F3686B" w:rsidRPr="00172E73">
              <w:rPr>
                <w:rFonts w:ascii="Arial" w:eastAsia="Arial" w:hAnsi="Arial" w:cs="Arial"/>
                <w:color w:val="0070C0"/>
                <w:sz w:val="20"/>
                <w:szCs w:val="19"/>
              </w:rPr>
              <w:t xml:space="preserve"> </w:t>
            </w:r>
            <w:r w:rsidR="00A457B6" w:rsidRPr="00172E73">
              <w:rPr>
                <w:rFonts w:ascii="Arial" w:eastAsia="Arial" w:hAnsi="Arial" w:cs="Arial"/>
                <w:b/>
                <w:color w:val="0070C0"/>
                <w:sz w:val="20"/>
                <w:szCs w:val="19"/>
              </w:rPr>
              <w:t xml:space="preserve">625,484 </w:t>
            </w:r>
            <w:r w:rsidRPr="00172E73">
              <w:rPr>
                <w:rFonts w:ascii="Arial" w:eastAsia="Arial" w:hAnsi="Arial" w:cs="Arial"/>
                <w:b/>
                <w:color w:val="0070C0"/>
                <w:sz w:val="20"/>
                <w:szCs w:val="19"/>
              </w:rPr>
              <w:t>beneficiaries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amounting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to</w:t>
            </w:r>
            <w:r w:rsidR="00F3686B" w:rsidRPr="00172E73">
              <w:rPr>
                <w:rFonts w:ascii="Arial" w:eastAsia="Arial" w:hAnsi="Arial" w:cs="Arial"/>
                <w:color w:val="0070C0"/>
                <w:sz w:val="20"/>
                <w:szCs w:val="19"/>
              </w:rPr>
              <w:t xml:space="preserve"> </w:t>
            </w:r>
            <w:r w:rsidR="0047117F" w:rsidRPr="00172E73">
              <w:rPr>
                <w:rFonts w:ascii="Arial" w:hAnsi="Arial" w:cs="Arial"/>
                <w:b/>
                <w:bCs/>
                <w:color w:val="0070C0"/>
                <w:sz w:val="20"/>
                <w:szCs w:val="19"/>
                <w:lang w:val="en-US"/>
              </w:rPr>
              <w:t>₱</w:t>
            </w:r>
            <w:r w:rsidR="00A457B6" w:rsidRPr="00172E73">
              <w:rPr>
                <w:rFonts w:ascii="Arial" w:hAnsi="Arial" w:cs="Arial"/>
                <w:b/>
                <w:bCs/>
                <w:color w:val="0070C0"/>
                <w:sz w:val="20"/>
                <w:szCs w:val="19"/>
                <w:lang w:val="en-US"/>
              </w:rPr>
              <w:t>3,752,031,950.00</w:t>
            </w:r>
            <w:r w:rsidR="00172E73" w:rsidRPr="00172E73">
              <w:rPr>
                <w:rFonts w:ascii="Arial" w:hAnsi="Arial" w:cs="Arial"/>
                <w:b/>
                <w:bCs/>
                <w:color w:val="0070C0"/>
                <w:sz w:val="20"/>
                <w:szCs w:val="19"/>
                <w:lang w:val="en-US"/>
              </w:rPr>
              <w:t xml:space="preserve"> </w:t>
            </w:r>
            <w:r w:rsidR="002D0568" w:rsidRPr="00172E73">
              <w:rPr>
                <w:rFonts w:ascii="Arial" w:hAnsi="Arial" w:cs="Arial"/>
                <w:color w:val="0070C0"/>
                <w:sz w:val="20"/>
                <w:szCs w:val="19"/>
              </w:rPr>
              <w:t>as</w:t>
            </w:r>
            <w:r w:rsidR="00F3686B" w:rsidRPr="00172E73">
              <w:rPr>
                <w:rFonts w:ascii="Arial" w:hAnsi="Arial" w:cs="Arial"/>
                <w:color w:val="0070C0"/>
                <w:sz w:val="20"/>
                <w:szCs w:val="19"/>
              </w:rPr>
              <w:t xml:space="preserve"> </w:t>
            </w:r>
            <w:r w:rsidR="002D0568" w:rsidRPr="00172E73">
              <w:rPr>
                <w:rFonts w:ascii="Arial" w:hAnsi="Arial" w:cs="Arial"/>
                <w:color w:val="0070C0"/>
                <w:sz w:val="20"/>
                <w:szCs w:val="19"/>
              </w:rPr>
              <w:t>of</w:t>
            </w:r>
            <w:r w:rsidR="00F3686B" w:rsidRPr="00172E73">
              <w:rPr>
                <w:rFonts w:ascii="Arial" w:hAnsi="Arial" w:cs="Arial"/>
                <w:color w:val="0070C0"/>
                <w:sz w:val="20"/>
                <w:szCs w:val="19"/>
              </w:rPr>
              <w:t xml:space="preserve"> </w:t>
            </w:r>
            <w:r w:rsidR="00BE1AA3">
              <w:rPr>
                <w:rFonts w:ascii="Arial" w:hAnsi="Arial" w:cs="Arial"/>
                <w:color w:val="0070C0"/>
                <w:sz w:val="20"/>
                <w:szCs w:val="19"/>
              </w:rPr>
              <w:t>24</w:t>
            </w:r>
            <w:r w:rsidR="00F3686B" w:rsidRPr="00172E73">
              <w:rPr>
                <w:rFonts w:ascii="Arial" w:hAnsi="Arial" w:cs="Arial"/>
                <w:color w:val="0070C0"/>
                <w:sz w:val="20"/>
                <w:szCs w:val="19"/>
              </w:rPr>
              <w:t xml:space="preserve"> </w:t>
            </w:r>
            <w:r w:rsidR="002D0568" w:rsidRPr="00172E73">
              <w:rPr>
                <w:rFonts w:ascii="Arial" w:hAnsi="Arial" w:cs="Arial"/>
                <w:color w:val="0070C0"/>
                <w:sz w:val="20"/>
                <w:szCs w:val="19"/>
              </w:rPr>
              <w:t>May</w:t>
            </w:r>
            <w:r w:rsidR="00F3686B" w:rsidRPr="00172E73">
              <w:rPr>
                <w:rFonts w:ascii="Arial" w:hAnsi="Arial" w:cs="Arial"/>
                <w:color w:val="0070C0"/>
                <w:sz w:val="20"/>
                <w:szCs w:val="19"/>
              </w:rPr>
              <w:t xml:space="preserve"> </w:t>
            </w:r>
            <w:r w:rsidR="002D0568" w:rsidRPr="00172E73">
              <w:rPr>
                <w:rFonts w:ascii="Arial" w:hAnsi="Arial" w:cs="Arial"/>
                <w:color w:val="0070C0"/>
                <w:sz w:val="20"/>
                <w:szCs w:val="19"/>
              </w:rPr>
              <w:t>2020,</w:t>
            </w:r>
            <w:r w:rsidR="00F3686B" w:rsidRPr="00172E73">
              <w:rPr>
                <w:rFonts w:ascii="Arial" w:hAnsi="Arial" w:cs="Arial"/>
                <w:color w:val="0070C0"/>
                <w:sz w:val="20"/>
                <w:szCs w:val="19"/>
              </w:rPr>
              <w:t xml:space="preserve"> </w:t>
            </w:r>
            <w:r w:rsidR="00BE1AA3">
              <w:rPr>
                <w:rFonts w:ascii="Arial" w:hAnsi="Arial" w:cs="Arial"/>
                <w:color w:val="0070C0"/>
                <w:sz w:val="20"/>
                <w:szCs w:val="19"/>
              </w:rPr>
              <w:t>3</w:t>
            </w:r>
            <w:r w:rsidR="003A725E" w:rsidRPr="00172E73">
              <w:rPr>
                <w:rFonts w:ascii="Arial" w:hAnsi="Arial" w:cs="Arial"/>
                <w:color w:val="0070C0"/>
                <w:sz w:val="20"/>
                <w:szCs w:val="19"/>
              </w:rPr>
              <w:t>PM</w:t>
            </w:r>
            <w:r w:rsidRPr="00172E73">
              <w:rPr>
                <w:rFonts w:ascii="Arial" w:hAnsi="Arial" w:cs="Arial"/>
                <w:color w:val="0070C0"/>
                <w:sz w:val="20"/>
                <w:szCs w:val="19"/>
              </w:rPr>
              <w:t>.</w:t>
            </w:r>
          </w:p>
          <w:p w14:paraId="6A3F5721" w14:textId="6FD10F90" w:rsidR="007518EE" w:rsidRPr="00172E73" w:rsidRDefault="007518EE"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172E73">
              <w:rPr>
                <w:rFonts w:ascii="Arial" w:eastAsia="Arial" w:hAnsi="Arial" w:cs="Arial"/>
                <w:color w:val="0070C0"/>
                <w:sz w:val="20"/>
                <w:szCs w:val="19"/>
              </w:rPr>
              <w:t>Continuously</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coordinating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with</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LGUs</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regarding</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implementation</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of</w:t>
            </w:r>
            <w:r w:rsidR="00F3686B" w:rsidRPr="00172E73">
              <w:rPr>
                <w:rFonts w:ascii="Arial" w:eastAsia="Arial" w:hAnsi="Arial" w:cs="Arial"/>
                <w:color w:val="0070C0"/>
                <w:sz w:val="20"/>
                <w:szCs w:val="19"/>
              </w:rPr>
              <w:t xml:space="preserve"> </w:t>
            </w:r>
            <w:r w:rsidRPr="00172E73">
              <w:rPr>
                <w:rFonts w:ascii="Arial" w:eastAsia="Arial" w:hAnsi="Arial" w:cs="Arial"/>
                <w:color w:val="0070C0"/>
                <w:sz w:val="20"/>
                <w:szCs w:val="19"/>
              </w:rPr>
              <w:t>S</w:t>
            </w:r>
            <w:r w:rsidR="009F74EA" w:rsidRPr="00172E73">
              <w:rPr>
                <w:rFonts w:ascii="Arial" w:eastAsia="Arial" w:hAnsi="Arial" w:cs="Arial"/>
                <w:color w:val="0070C0"/>
                <w:sz w:val="20"/>
                <w:szCs w:val="19"/>
              </w:rPr>
              <w:t>AP</w:t>
            </w:r>
            <w:r w:rsidR="00237B2B" w:rsidRPr="00172E73">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D14501F" w:rsidR="00EA073B" w:rsidRPr="003A309E"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3A309E">
              <w:rPr>
                <w:rFonts w:ascii="Arial" w:eastAsia="Arial" w:hAnsi="Arial" w:cs="Arial"/>
                <w:sz w:val="20"/>
                <w:szCs w:val="19"/>
              </w:rPr>
              <w:t>2</w:t>
            </w:r>
            <w:r w:rsidR="00C0496E" w:rsidRPr="003A309E">
              <w:rPr>
                <w:rFonts w:ascii="Arial" w:eastAsia="Arial" w:hAnsi="Arial" w:cs="Arial"/>
                <w:sz w:val="20"/>
                <w:szCs w:val="19"/>
              </w:rPr>
              <w:t>3</w:t>
            </w:r>
            <w:r w:rsidR="00F3686B" w:rsidRPr="003A309E">
              <w:rPr>
                <w:rFonts w:ascii="Arial" w:eastAsia="Arial" w:hAnsi="Arial" w:cs="Arial"/>
                <w:sz w:val="20"/>
                <w:szCs w:val="19"/>
              </w:rPr>
              <w:t xml:space="preserve"> </w:t>
            </w:r>
            <w:r w:rsidR="007E0E5B" w:rsidRPr="003A309E">
              <w:rPr>
                <w:rFonts w:ascii="Arial" w:eastAsia="Arial" w:hAnsi="Arial" w:cs="Arial"/>
                <w:sz w:val="20"/>
                <w:szCs w:val="19"/>
              </w:rPr>
              <w:t>May</w:t>
            </w:r>
            <w:r w:rsidR="00F3686B" w:rsidRPr="003A309E">
              <w:rPr>
                <w:rFonts w:ascii="Arial" w:eastAsia="Arial" w:hAnsi="Arial" w:cs="Arial"/>
                <w:sz w:val="20"/>
                <w:szCs w:val="19"/>
              </w:rPr>
              <w:t xml:space="preserve"> </w:t>
            </w:r>
            <w:r w:rsidR="00EA073B" w:rsidRPr="003A309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D3D06F" w14:textId="5DBAC45D" w:rsidR="0068033D" w:rsidRPr="003A309E" w:rsidRDefault="0068033D" w:rsidP="0068033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3A309E">
              <w:rPr>
                <w:rFonts w:ascii="Arial" w:eastAsia="Arial" w:hAnsi="Arial" w:cs="Arial"/>
                <w:sz w:val="20"/>
                <w:szCs w:val="19"/>
              </w:rPr>
              <w:t xml:space="preserve">To date, </w:t>
            </w:r>
            <w:r w:rsidRPr="003A309E">
              <w:rPr>
                <w:rFonts w:ascii="Arial" w:eastAsia="Arial" w:hAnsi="Arial" w:cs="Arial"/>
                <w:b/>
                <w:sz w:val="20"/>
                <w:szCs w:val="19"/>
              </w:rPr>
              <w:t xml:space="preserve">174,387 </w:t>
            </w:r>
            <w:r w:rsidRPr="003A309E">
              <w:rPr>
                <w:rFonts w:ascii="Arial" w:eastAsia="Arial" w:hAnsi="Arial" w:cs="Arial"/>
                <w:sz w:val="20"/>
                <w:szCs w:val="19"/>
              </w:rPr>
              <w:t xml:space="preserve">beneficiaries received Social Pension amounting to </w:t>
            </w:r>
            <w:r w:rsidRPr="003A309E">
              <w:rPr>
                <w:rFonts w:ascii="Arial" w:hAnsi="Arial" w:cs="Arial"/>
                <w:b/>
                <w:sz w:val="20"/>
                <w:szCs w:val="19"/>
              </w:rPr>
              <w:t>₱525,927,000.00.</w:t>
            </w:r>
          </w:p>
          <w:p w14:paraId="6F70C0CF" w14:textId="77777777" w:rsidR="00D0188A" w:rsidRPr="003A309E" w:rsidRDefault="0068033D" w:rsidP="00D0188A">
            <w:pPr>
              <w:pStyle w:val="ListParagraph"/>
              <w:numPr>
                <w:ilvl w:val="0"/>
                <w:numId w:val="5"/>
              </w:numPr>
              <w:ind w:left="363"/>
              <w:rPr>
                <w:rFonts w:ascii="Arial" w:hAnsi="Arial" w:cs="Arial"/>
                <w:sz w:val="20"/>
                <w:szCs w:val="19"/>
                <w:lang w:val="en-US"/>
              </w:rPr>
            </w:pPr>
            <w:r w:rsidRPr="003A309E">
              <w:rPr>
                <w:rFonts w:ascii="Arial" w:hAnsi="Arial" w:cs="Arial"/>
                <w:sz w:val="20"/>
                <w:szCs w:val="19"/>
              </w:rPr>
              <w:t xml:space="preserve">Assistance to Individuals in Crisis Situation (AICS) provided a total of </w:t>
            </w:r>
            <w:r w:rsidRPr="003A309E">
              <w:rPr>
                <w:rFonts w:ascii="Arial" w:hAnsi="Arial" w:cs="Arial"/>
                <w:b/>
                <w:sz w:val="20"/>
                <w:szCs w:val="19"/>
              </w:rPr>
              <w:t>₱4,198,055.07</w:t>
            </w:r>
            <w:r w:rsidRPr="003A309E">
              <w:rPr>
                <w:rFonts w:ascii="Arial" w:hAnsi="Arial" w:cs="Arial"/>
                <w:sz w:val="20"/>
                <w:szCs w:val="19"/>
              </w:rPr>
              <w:t xml:space="preserve"> worth of assistance from 18-21 May 2020.</w:t>
            </w:r>
            <w:r w:rsidR="00D0188A" w:rsidRPr="003A309E">
              <w:rPr>
                <w:rFonts w:ascii="Arial" w:eastAsia="Arial" w:hAnsi="Arial" w:cs="Arial"/>
                <w:lang w:val="en-US" w:eastAsia="en-US"/>
              </w:rPr>
              <w:t xml:space="preserve"> </w:t>
            </w:r>
          </w:p>
          <w:p w14:paraId="45BF3AF9" w14:textId="56640CE8" w:rsidR="00D0188A" w:rsidRPr="003A309E" w:rsidRDefault="00D0188A" w:rsidP="00D0188A">
            <w:pPr>
              <w:pStyle w:val="ListParagraph"/>
              <w:numPr>
                <w:ilvl w:val="0"/>
                <w:numId w:val="5"/>
              </w:numPr>
              <w:ind w:left="363"/>
              <w:rPr>
                <w:rFonts w:ascii="Arial" w:hAnsi="Arial" w:cs="Arial"/>
                <w:sz w:val="20"/>
                <w:szCs w:val="19"/>
                <w:lang w:val="en-US"/>
              </w:rPr>
            </w:pPr>
            <w:r w:rsidRPr="003A309E">
              <w:rPr>
                <w:rFonts w:ascii="Arial" w:eastAsia="Arial" w:hAnsi="Arial" w:cs="Arial"/>
                <w:lang w:val="en-US" w:eastAsia="en-US"/>
              </w:rPr>
              <w:t>DSWD FO XI has p</w:t>
            </w:r>
            <w:r w:rsidRPr="003A309E">
              <w:rPr>
                <w:rFonts w:ascii="Arial" w:hAnsi="Arial" w:cs="Arial"/>
                <w:sz w:val="20"/>
                <w:szCs w:val="19"/>
                <w:lang w:val="en-US"/>
              </w:rPr>
              <w:t>rovided 350 Family food packs to the COVID-19 affected families in Panabo City, Davao del Norte, Total worth of assistance is Php 129,552.50.</w:t>
            </w:r>
          </w:p>
          <w:p w14:paraId="071510A4" w14:textId="77777777" w:rsidR="0068033D" w:rsidRPr="003A309E" w:rsidRDefault="0068033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4F3D8B47" w:rsidR="00D61447" w:rsidRPr="003A309E"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3A309E">
              <w:rPr>
                <w:rFonts w:ascii="Arial" w:eastAsia="Arial" w:hAnsi="Arial" w:cs="Arial"/>
                <w:b/>
                <w:sz w:val="20"/>
                <w:szCs w:val="19"/>
              </w:rPr>
              <w:t>Social</w:t>
            </w:r>
            <w:r w:rsidR="00F3686B" w:rsidRPr="003A309E">
              <w:rPr>
                <w:rFonts w:ascii="Arial" w:eastAsia="Arial" w:hAnsi="Arial" w:cs="Arial"/>
                <w:b/>
                <w:sz w:val="20"/>
                <w:szCs w:val="19"/>
              </w:rPr>
              <w:t xml:space="preserve"> </w:t>
            </w:r>
            <w:r w:rsidRPr="003A309E">
              <w:rPr>
                <w:rFonts w:ascii="Arial" w:eastAsia="Arial" w:hAnsi="Arial" w:cs="Arial"/>
                <w:b/>
                <w:sz w:val="20"/>
                <w:szCs w:val="19"/>
              </w:rPr>
              <w:t>Amelioration</w:t>
            </w:r>
            <w:r w:rsidR="00F3686B" w:rsidRPr="003A309E">
              <w:rPr>
                <w:rFonts w:ascii="Arial" w:eastAsia="Arial" w:hAnsi="Arial" w:cs="Arial"/>
                <w:b/>
                <w:sz w:val="20"/>
                <w:szCs w:val="19"/>
              </w:rPr>
              <w:t xml:space="preserve"> </w:t>
            </w:r>
            <w:r w:rsidRPr="003A309E">
              <w:rPr>
                <w:rFonts w:ascii="Arial" w:eastAsia="Arial" w:hAnsi="Arial" w:cs="Arial"/>
                <w:b/>
                <w:sz w:val="20"/>
                <w:szCs w:val="19"/>
              </w:rPr>
              <w:t>Program</w:t>
            </w:r>
            <w:r w:rsidR="00F3686B" w:rsidRPr="003A309E">
              <w:rPr>
                <w:rFonts w:ascii="Arial" w:eastAsia="Arial" w:hAnsi="Arial" w:cs="Arial"/>
                <w:b/>
                <w:sz w:val="20"/>
                <w:szCs w:val="19"/>
              </w:rPr>
              <w:t xml:space="preserve"> </w:t>
            </w:r>
            <w:r w:rsidR="009F74EA" w:rsidRPr="003A309E">
              <w:rPr>
                <w:rFonts w:ascii="Arial" w:eastAsia="Arial" w:hAnsi="Arial" w:cs="Arial"/>
                <w:b/>
                <w:sz w:val="20"/>
                <w:szCs w:val="19"/>
              </w:rPr>
              <w:t>(SAP)</w:t>
            </w:r>
          </w:p>
          <w:p w14:paraId="5A98CDE0" w14:textId="58432A64" w:rsidR="00722B7F" w:rsidRPr="003A309E" w:rsidRDefault="00722B7F" w:rsidP="00C0496E">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3A309E">
              <w:rPr>
                <w:rFonts w:ascii="Arial" w:eastAsia="Arial" w:hAnsi="Arial" w:cs="Arial"/>
                <w:sz w:val="20"/>
                <w:szCs w:val="19"/>
              </w:rPr>
              <w:t>A</w:t>
            </w:r>
            <w:r w:rsidR="00F3686B" w:rsidRPr="003A309E">
              <w:rPr>
                <w:rFonts w:ascii="Arial" w:eastAsia="Arial" w:hAnsi="Arial" w:cs="Arial"/>
                <w:sz w:val="20"/>
                <w:szCs w:val="19"/>
              </w:rPr>
              <w:t xml:space="preserve"> </w:t>
            </w:r>
            <w:r w:rsidRPr="003A309E">
              <w:rPr>
                <w:rFonts w:ascii="Arial" w:eastAsia="Arial" w:hAnsi="Arial" w:cs="Arial"/>
                <w:sz w:val="20"/>
                <w:szCs w:val="19"/>
              </w:rPr>
              <w:t>total</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00C0496E" w:rsidRPr="003A309E">
              <w:rPr>
                <w:rFonts w:ascii="Arial" w:eastAsia="Arial" w:hAnsi="Arial" w:cs="Arial"/>
                <w:b/>
                <w:sz w:val="20"/>
                <w:szCs w:val="19"/>
              </w:rPr>
              <w:t xml:space="preserve">667,642 </w:t>
            </w:r>
            <w:r w:rsidR="00A13FA4" w:rsidRPr="003A309E">
              <w:rPr>
                <w:rFonts w:ascii="Arial" w:eastAsia="Arial" w:hAnsi="Arial" w:cs="Arial"/>
                <w:b/>
                <w:sz w:val="20"/>
                <w:szCs w:val="19"/>
              </w:rPr>
              <w:t>non</w:t>
            </w:r>
            <w:r w:rsidRPr="003A309E">
              <w:rPr>
                <w:rFonts w:ascii="Arial" w:eastAsia="Arial" w:hAnsi="Arial" w:cs="Arial"/>
                <w:b/>
                <w:sz w:val="20"/>
                <w:szCs w:val="19"/>
              </w:rPr>
              <w:t>-CCT</w:t>
            </w:r>
            <w:r w:rsidR="00F3686B" w:rsidRPr="003A309E">
              <w:rPr>
                <w:rFonts w:ascii="Arial" w:eastAsia="Arial" w:hAnsi="Arial" w:cs="Arial"/>
                <w:b/>
                <w:sz w:val="20"/>
                <w:szCs w:val="19"/>
              </w:rPr>
              <w:t xml:space="preserve"> </w:t>
            </w:r>
            <w:r w:rsidRPr="003A309E">
              <w:rPr>
                <w:rFonts w:ascii="Arial" w:eastAsia="Arial" w:hAnsi="Arial" w:cs="Arial"/>
                <w:b/>
                <w:sz w:val="20"/>
                <w:szCs w:val="19"/>
              </w:rPr>
              <w:t>beneficiaries</w:t>
            </w:r>
            <w:r w:rsidR="00F3686B" w:rsidRPr="003A309E">
              <w:rPr>
                <w:rFonts w:ascii="Arial" w:eastAsia="Arial" w:hAnsi="Arial" w:cs="Arial"/>
                <w:sz w:val="20"/>
                <w:szCs w:val="19"/>
              </w:rPr>
              <w:t xml:space="preserve"> </w:t>
            </w:r>
            <w:r w:rsidRPr="003A309E">
              <w:rPr>
                <w:rFonts w:ascii="Arial" w:eastAsia="Arial" w:hAnsi="Arial" w:cs="Arial"/>
                <w:sz w:val="20"/>
                <w:szCs w:val="19"/>
              </w:rPr>
              <w:t>received</w:t>
            </w:r>
            <w:r w:rsidR="00F3686B" w:rsidRPr="003A309E">
              <w:rPr>
                <w:rFonts w:ascii="Arial" w:eastAsia="Arial" w:hAnsi="Arial" w:cs="Arial"/>
                <w:sz w:val="20"/>
                <w:szCs w:val="19"/>
              </w:rPr>
              <w:t xml:space="preserve"> </w:t>
            </w:r>
            <w:r w:rsidRPr="003A309E">
              <w:rPr>
                <w:rFonts w:ascii="Arial" w:eastAsia="Arial" w:hAnsi="Arial" w:cs="Arial"/>
                <w:sz w:val="20"/>
                <w:szCs w:val="19"/>
              </w:rPr>
              <w:t>SAP</w:t>
            </w:r>
            <w:r w:rsidR="00F3686B" w:rsidRPr="003A309E">
              <w:rPr>
                <w:rFonts w:ascii="Arial" w:eastAsia="Arial" w:hAnsi="Arial" w:cs="Arial"/>
                <w:sz w:val="20"/>
                <w:szCs w:val="19"/>
              </w:rPr>
              <w:t xml:space="preserve"> </w:t>
            </w:r>
            <w:r w:rsidRPr="003A309E">
              <w:rPr>
                <w:rFonts w:ascii="Arial" w:eastAsia="Arial" w:hAnsi="Arial" w:cs="Arial"/>
                <w:sz w:val="20"/>
                <w:szCs w:val="19"/>
              </w:rPr>
              <w:t>assistance</w:t>
            </w:r>
            <w:r w:rsidR="00F3686B" w:rsidRPr="003A309E">
              <w:rPr>
                <w:rFonts w:ascii="Arial" w:eastAsia="Arial" w:hAnsi="Arial" w:cs="Arial"/>
                <w:sz w:val="20"/>
                <w:szCs w:val="19"/>
              </w:rPr>
              <w:t xml:space="preserve"> </w:t>
            </w:r>
            <w:r w:rsidRPr="003A309E">
              <w:rPr>
                <w:rFonts w:ascii="Arial" w:eastAsia="Arial" w:hAnsi="Arial" w:cs="Arial"/>
                <w:sz w:val="20"/>
                <w:szCs w:val="19"/>
              </w:rPr>
              <w:t>amounting</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hAnsi="Arial" w:cs="Arial"/>
                <w:b/>
                <w:sz w:val="20"/>
                <w:szCs w:val="19"/>
              </w:rPr>
              <w:t>₱</w:t>
            </w:r>
            <w:r w:rsidR="00C0496E" w:rsidRPr="003A309E">
              <w:rPr>
                <w:rFonts w:ascii="Arial" w:hAnsi="Arial" w:cs="Arial"/>
                <w:b/>
                <w:sz w:val="20"/>
                <w:szCs w:val="19"/>
                <w:lang w:val="en-US"/>
              </w:rPr>
              <w:t xml:space="preserve">4,005,852,000.00 </w:t>
            </w:r>
            <w:r w:rsidRPr="003A309E">
              <w:rPr>
                <w:rFonts w:ascii="Arial" w:eastAsia="Arial" w:hAnsi="Arial" w:cs="Arial"/>
                <w:sz w:val="20"/>
                <w:szCs w:val="19"/>
              </w:rPr>
              <w:t>in</w:t>
            </w:r>
            <w:r w:rsidR="00F3686B" w:rsidRPr="003A309E">
              <w:rPr>
                <w:rFonts w:ascii="Arial" w:eastAsia="Arial" w:hAnsi="Arial" w:cs="Arial"/>
                <w:sz w:val="20"/>
                <w:szCs w:val="19"/>
              </w:rPr>
              <w:t xml:space="preserve"> </w:t>
            </w:r>
            <w:r w:rsidR="004D0C88" w:rsidRPr="003A309E">
              <w:rPr>
                <w:rFonts w:ascii="Arial" w:eastAsia="Arial" w:hAnsi="Arial" w:cs="Arial"/>
                <w:sz w:val="20"/>
                <w:szCs w:val="19"/>
              </w:rPr>
              <w:t>the</w:t>
            </w:r>
            <w:r w:rsidR="00AA5732" w:rsidRPr="003A309E">
              <w:rPr>
                <w:rFonts w:ascii="Arial" w:eastAsia="Arial" w:hAnsi="Arial" w:cs="Arial"/>
                <w:sz w:val="20"/>
                <w:szCs w:val="19"/>
              </w:rPr>
              <w:t xml:space="preserve"> r</w:t>
            </w:r>
            <w:r w:rsidR="002510D3" w:rsidRPr="003A309E">
              <w:rPr>
                <w:rFonts w:ascii="Arial" w:eastAsia="Arial" w:hAnsi="Arial" w:cs="Arial"/>
                <w:sz w:val="20"/>
                <w:szCs w:val="19"/>
              </w:rPr>
              <w:t>egion</w:t>
            </w:r>
            <w:r w:rsidRPr="003A309E">
              <w:rPr>
                <w:rFonts w:ascii="Arial" w:eastAsia="Arial" w:hAnsi="Arial" w:cs="Arial"/>
                <w:sz w:val="20"/>
                <w:szCs w:val="19"/>
              </w:rPr>
              <w:t>.</w:t>
            </w:r>
          </w:p>
          <w:p w14:paraId="1C8258B2" w14:textId="40B95A3D" w:rsidR="00FF19DE" w:rsidRPr="003A309E" w:rsidRDefault="00FF19DE" w:rsidP="00FF19DE">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3A309E">
              <w:rPr>
                <w:rFonts w:ascii="Arial" w:eastAsia="Arial" w:hAnsi="Arial" w:cs="Arial"/>
                <w:sz w:val="20"/>
                <w:szCs w:val="19"/>
              </w:rPr>
              <w:t xml:space="preserve">To date, a total of </w:t>
            </w:r>
            <w:r w:rsidRPr="003A309E">
              <w:rPr>
                <w:rFonts w:ascii="Arial" w:eastAsia="Arial" w:hAnsi="Arial" w:cs="Arial"/>
                <w:b/>
                <w:sz w:val="20"/>
                <w:szCs w:val="19"/>
              </w:rPr>
              <w:t>1,289</w:t>
            </w:r>
            <w:r w:rsidRPr="003A309E">
              <w:rPr>
                <w:rFonts w:ascii="Arial" w:eastAsia="Arial" w:hAnsi="Arial" w:cs="Arial"/>
                <w:sz w:val="20"/>
                <w:szCs w:val="19"/>
              </w:rPr>
              <w:t xml:space="preserve"> beneficiaries amounting to </w:t>
            </w:r>
            <w:r w:rsidRPr="003A309E">
              <w:rPr>
                <w:rFonts w:ascii="Arial" w:hAnsi="Arial" w:cs="Arial"/>
                <w:b/>
                <w:sz w:val="20"/>
                <w:szCs w:val="19"/>
              </w:rPr>
              <w:t>₱</w:t>
            </w:r>
            <w:r w:rsidR="00D0188A" w:rsidRPr="003A309E">
              <w:rPr>
                <w:rFonts w:ascii="Arial" w:hAnsi="Arial" w:cs="Arial"/>
                <w:b/>
                <w:sz w:val="20"/>
                <w:szCs w:val="19"/>
              </w:rPr>
              <w:t>7,</w:t>
            </w:r>
            <w:r w:rsidRPr="003A309E">
              <w:rPr>
                <w:rFonts w:ascii="Arial" w:eastAsia="Arial" w:hAnsi="Arial" w:cs="Arial"/>
                <w:b/>
                <w:sz w:val="20"/>
                <w:szCs w:val="19"/>
              </w:rPr>
              <w:t>734,000.00</w:t>
            </w:r>
            <w:r w:rsidRPr="003A309E">
              <w:rPr>
                <w:rFonts w:ascii="Arial" w:eastAsia="Arial" w:hAnsi="Arial" w:cs="Arial"/>
                <w:sz w:val="20"/>
                <w:szCs w:val="19"/>
              </w:rPr>
              <w:t xml:space="preserve"> returned SAP subsidy. These families received financial assistance from DOLE - COVID-19 Adjustment Measures Program (CAMP) and Under the Small Business Wage Subsidy (SBWS) through the Social Security System (SSS).</w:t>
            </w:r>
          </w:p>
          <w:p w14:paraId="7148DE53" w14:textId="77777777" w:rsidR="005E66DD" w:rsidRPr="003A309E"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Regional</w:t>
            </w:r>
            <w:r w:rsidR="00F3686B" w:rsidRPr="003A309E">
              <w:rPr>
                <w:rFonts w:ascii="Arial" w:eastAsia="Arial" w:hAnsi="Arial" w:cs="Arial"/>
                <w:sz w:val="20"/>
                <w:szCs w:val="19"/>
              </w:rPr>
              <w:t xml:space="preserve"> </w:t>
            </w:r>
            <w:r w:rsidRPr="003A309E">
              <w:rPr>
                <w:rFonts w:ascii="Arial" w:eastAsia="Arial" w:hAnsi="Arial" w:cs="Arial"/>
                <w:sz w:val="20"/>
                <w:szCs w:val="19"/>
              </w:rPr>
              <w:t>Agency</w:t>
            </w:r>
            <w:r w:rsidR="00F3686B" w:rsidRPr="003A309E">
              <w:rPr>
                <w:rFonts w:ascii="Arial" w:eastAsia="Arial" w:hAnsi="Arial" w:cs="Arial"/>
                <w:sz w:val="20"/>
                <w:szCs w:val="19"/>
              </w:rPr>
              <w:t xml:space="preserve"> </w:t>
            </w:r>
            <w:r w:rsidRPr="003A309E">
              <w:rPr>
                <w:rFonts w:ascii="Arial" w:eastAsia="Arial" w:hAnsi="Arial" w:cs="Arial"/>
                <w:sz w:val="20"/>
                <w:szCs w:val="19"/>
              </w:rPr>
              <w:t>Operation</w:t>
            </w:r>
            <w:r w:rsidR="00F3686B" w:rsidRPr="003A309E">
              <w:rPr>
                <w:rFonts w:ascii="Arial" w:eastAsia="Arial" w:hAnsi="Arial" w:cs="Arial"/>
                <w:sz w:val="20"/>
                <w:szCs w:val="19"/>
              </w:rPr>
              <w:t xml:space="preserve"> </w:t>
            </w:r>
            <w:r w:rsidRPr="003A309E">
              <w:rPr>
                <w:rFonts w:ascii="Arial" w:eastAsia="Arial" w:hAnsi="Arial" w:cs="Arial"/>
                <w:sz w:val="20"/>
                <w:szCs w:val="19"/>
              </w:rPr>
              <w:t>Center</w:t>
            </w:r>
            <w:r w:rsidR="00F3686B" w:rsidRPr="003A309E">
              <w:rPr>
                <w:rFonts w:ascii="Arial" w:eastAsia="Arial" w:hAnsi="Arial" w:cs="Arial"/>
                <w:sz w:val="20"/>
                <w:szCs w:val="19"/>
              </w:rPr>
              <w:t xml:space="preserve"> </w:t>
            </w:r>
            <w:r w:rsidRPr="003A309E">
              <w:rPr>
                <w:rFonts w:ascii="Arial" w:eastAsia="Arial" w:hAnsi="Arial" w:cs="Arial"/>
                <w:sz w:val="20"/>
                <w:szCs w:val="19"/>
              </w:rPr>
              <w:t>(AOC)</w:t>
            </w:r>
            <w:r w:rsidR="00F3686B" w:rsidRPr="003A309E">
              <w:rPr>
                <w:rFonts w:ascii="Arial" w:eastAsia="Arial" w:hAnsi="Arial" w:cs="Arial"/>
                <w:sz w:val="20"/>
                <w:szCs w:val="19"/>
              </w:rPr>
              <w:t xml:space="preserve"> </w:t>
            </w:r>
            <w:r w:rsidRPr="003A309E">
              <w:rPr>
                <w:rFonts w:ascii="Arial" w:eastAsia="Arial" w:hAnsi="Arial" w:cs="Arial"/>
                <w:sz w:val="20"/>
                <w:szCs w:val="19"/>
              </w:rPr>
              <w:t>is</w:t>
            </w:r>
            <w:r w:rsidR="00F3686B" w:rsidRPr="003A309E">
              <w:rPr>
                <w:rFonts w:ascii="Arial" w:eastAsia="Arial" w:hAnsi="Arial" w:cs="Arial"/>
                <w:sz w:val="20"/>
                <w:szCs w:val="19"/>
              </w:rPr>
              <w:t xml:space="preserve"> </w:t>
            </w:r>
            <w:r w:rsidRPr="003A309E">
              <w:rPr>
                <w:rFonts w:ascii="Arial" w:eastAsia="Arial" w:hAnsi="Arial" w:cs="Arial"/>
                <w:sz w:val="20"/>
                <w:szCs w:val="19"/>
              </w:rPr>
              <w:t>manned</w:t>
            </w:r>
            <w:r w:rsidR="00F3686B" w:rsidRPr="003A309E">
              <w:rPr>
                <w:rFonts w:ascii="Arial" w:eastAsia="Arial" w:hAnsi="Arial" w:cs="Arial"/>
                <w:sz w:val="20"/>
                <w:szCs w:val="19"/>
              </w:rPr>
              <w:t xml:space="preserve"> </w:t>
            </w:r>
            <w:r w:rsidRPr="003A309E">
              <w:rPr>
                <w:rFonts w:ascii="Arial" w:eastAsia="Arial" w:hAnsi="Arial" w:cs="Arial"/>
                <w:sz w:val="20"/>
                <w:szCs w:val="19"/>
              </w:rPr>
              <w:t>by</w:t>
            </w:r>
            <w:r w:rsidR="00F3686B" w:rsidRPr="003A309E">
              <w:rPr>
                <w:rFonts w:ascii="Arial" w:eastAsia="Arial" w:hAnsi="Arial" w:cs="Arial"/>
                <w:sz w:val="20"/>
                <w:szCs w:val="19"/>
              </w:rPr>
              <w:t xml:space="preserve"> </w:t>
            </w:r>
            <w:r w:rsidRPr="003A309E">
              <w:rPr>
                <w:rFonts w:ascii="Arial" w:eastAsia="Arial" w:hAnsi="Arial" w:cs="Arial"/>
                <w:sz w:val="20"/>
                <w:szCs w:val="19"/>
              </w:rPr>
              <w:t>15</w:t>
            </w:r>
            <w:r w:rsidR="00F3686B" w:rsidRPr="003A309E">
              <w:rPr>
                <w:rFonts w:ascii="Arial" w:eastAsia="Arial" w:hAnsi="Arial" w:cs="Arial"/>
                <w:sz w:val="20"/>
                <w:szCs w:val="19"/>
              </w:rPr>
              <w:t xml:space="preserve"> </w:t>
            </w:r>
            <w:r w:rsidRPr="003A309E">
              <w:rPr>
                <w:rFonts w:ascii="Arial" w:eastAsia="Arial" w:hAnsi="Arial" w:cs="Arial"/>
                <w:sz w:val="20"/>
                <w:szCs w:val="19"/>
              </w:rPr>
              <w:t>personnel</w:t>
            </w:r>
            <w:r w:rsidR="00F3686B" w:rsidRPr="003A309E">
              <w:rPr>
                <w:rFonts w:ascii="Arial" w:eastAsia="Arial" w:hAnsi="Arial" w:cs="Arial"/>
                <w:sz w:val="20"/>
                <w:szCs w:val="19"/>
              </w:rPr>
              <w:t xml:space="preserve"> </w:t>
            </w:r>
            <w:r w:rsidRPr="003A309E">
              <w:rPr>
                <w:rFonts w:ascii="Arial" w:eastAsia="Arial" w:hAnsi="Arial" w:cs="Arial"/>
                <w:sz w:val="20"/>
                <w:szCs w:val="19"/>
              </w:rPr>
              <w:t>who</w:t>
            </w:r>
            <w:r w:rsidR="00F3686B" w:rsidRPr="003A309E">
              <w:rPr>
                <w:rFonts w:ascii="Arial" w:eastAsia="Arial" w:hAnsi="Arial" w:cs="Arial"/>
                <w:sz w:val="20"/>
                <w:szCs w:val="19"/>
              </w:rPr>
              <w:t xml:space="preserve"> </w:t>
            </w:r>
            <w:r w:rsidRPr="003A309E">
              <w:rPr>
                <w:rFonts w:ascii="Arial" w:eastAsia="Arial" w:hAnsi="Arial" w:cs="Arial"/>
                <w:sz w:val="20"/>
                <w:szCs w:val="19"/>
              </w:rPr>
              <w:t>are</w:t>
            </w:r>
            <w:r w:rsidR="00F3686B" w:rsidRPr="003A309E">
              <w:rPr>
                <w:rFonts w:ascii="Arial" w:eastAsia="Arial" w:hAnsi="Arial" w:cs="Arial"/>
                <w:sz w:val="20"/>
                <w:szCs w:val="19"/>
              </w:rPr>
              <w:t xml:space="preserve"> </w:t>
            </w:r>
            <w:r w:rsidRPr="003A309E">
              <w:rPr>
                <w:rFonts w:ascii="Arial" w:eastAsia="Arial" w:hAnsi="Arial" w:cs="Arial"/>
                <w:sz w:val="20"/>
                <w:szCs w:val="19"/>
              </w:rPr>
              <w:t>tasked</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monitor</w:t>
            </w:r>
            <w:r w:rsidR="00F3686B" w:rsidRPr="003A309E">
              <w:rPr>
                <w:rFonts w:ascii="Arial" w:eastAsia="Arial" w:hAnsi="Arial" w:cs="Arial"/>
                <w:sz w:val="20"/>
                <w:szCs w:val="19"/>
              </w:rPr>
              <w:t xml:space="preserve"> </w:t>
            </w:r>
            <w:r w:rsidRPr="003A309E">
              <w:rPr>
                <w:rFonts w:ascii="Arial" w:eastAsia="Arial" w:hAnsi="Arial" w:cs="Arial"/>
                <w:sz w:val="20"/>
                <w:szCs w:val="19"/>
              </w:rPr>
              <w:t>real-time</w:t>
            </w:r>
            <w:r w:rsidR="00F3686B" w:rsidRPr="003A309E">
              <w:rPr>
                <w:rFonts w:ascii="Arial" w:eastAsia="Arial" w:hAnsi="Arial" w:cs="Arial"/>
                <w:sz w:val="20"/>
                <w:szCs w:val="19"/>
              </w:rPr>
              <w:t xml:space="preserve"> </w:t>
            </w:r>
            <w:r w:rsidRPr="003A309E">
              <w:rPr>
                <w:rFonts w:ascii="Arial" w:eastAsia="Arial" w:hAnsi="Arial" w:cs="Arial"/>
                <w:sz w:val="20"/>
                <w:szCs w:val="19"/>
              </w:rPr>
              <w:t>data</w:t>
            </w:r>
            <w:r w:rsidR="00F3686B" w:rsidRPr="003A309E">
              <w:rPr>
                <w:rFonts w:ascii="Arial" w:eastAsia="Arial" w:hAnsi="Arial" w:cs="Arial"/>
                <w:sz w:val="20"/>
                <w:szCs w:val="19"/>
              </w:rPr>
              <w:t xml:space="preserve"> </w:t>
            </w:r>
            <w:r w:rsidRPr="003A309E">
              <w:rPr>
                <w:rFonts w:ascii="Arial" w:eastAsia="Arial" w:hAnsi="Arial" w:cs="Arial"/>
                <w:sz w:val="20"/>
                <w:szCs w:val="19"/>
              </w:rPr>
              <w:t>online,</w:t>
            </w:r>
            <w:r w:rsidR="00F3686B" w:rsidRPr="003A309E">
              <w:rPr>
                <w:rFonts w:ascii="Arial" w:eastAsia="Arial" w:hAnsi="Arial" w:cs="Arial"/>
                <w:sz w:val="20"/>
                <w:szCs w:val="19"/>
              </w:rPr>
              <w:t xml:space="preserve"> </w:t>
            </w:r>
            <w:r w:rsidRPr="003A309E">
              <w:rPr>
                <w:rFonts w:ascii="Arial" w:eastAsia="Arial" w:hAnsi="Arial" w:cs="Arial"/>
                <w:sz w:val="20"/>
                <w:szCs w:val="19"/>
              </w:rPr>
              <w:t>respond</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hotline</w:t>
            </w:r>
            <w:r w:rsidR="00F3686B" w:rsidRPr="003A309E">
              <w:rPr>
                <w:rFonts w:ascii="Arial" w:eastAsia="Arial" w:hAnsi="Arial" w:cs="Arial"/>
                <w:sz w:val="20"/>
                <w:szCs w:val="19"/>
              </w:rPr>
              <w:t xml:space="preserve"> </w:t>
            </w:r>
            <w:r w:rsidRPr="003A309E">
              <w:rPr>
                <w:rFonts w:ascii="Arial" w:eastAsia="Arial" w:hAnsi="Arial" w:cs="Arial"/>
                <w:sz w:val="20"/>
                <w:szCs w:val="19"/>
              </w:rPr>
              <w:t>calls,</w:t>
            </w:r>
            <w:r w:rsidR="00F3686B" w:rsidRPr="003A309E">
              <w:rPr>
                <w:rFonts w:ascii="Arial" w:eastAsia="Arial" w:hAnsi="Arial" w:cs="Arial"/>
                <w:sz w:val="20"/>
                <w:szCs w:val="19"/>
              </w:rPr>
              <w:t xml:space="preserve"> </w:t>
            </w:r>
            <w:r w:rsidRPr="003A309E">
              <w:rPr>
                <w:rFonts w:ascii="Arial" w:eastAsia="Arial" w:hAnsi="Arial" w:cs="Arial"/>
                <w:sz w:val="20"/>
                <w:szCs w:val="19"/>
              </w:rPr>
              <w:t>text,</w:t>
            </w:r>
            <w:r w:rsidR="00F3686B" w:rsidRPr="003A309E">
              <w:rPr>
                <w:rFonts w:ascii="Arial" w:eastAsia="Arial" w:hAnsi="Arial" w:cs="Arial"/>
                <w:sz w:val="20"/>
                <w:szCs w:val="19"/>
              </w:rPr>
              <w:t xml:space="preserve"> </w:t>
            </w:r>
            <w:r w:rsidRPr="003A309E">
              <w:rPr>
                <w:rFonts w:ascii="Arial" w:eastAsia="Arial" w:hAnsi="Arial" w:cs="Arial"/>
                <w:sz w:val="20"/>
                <w:szCs w:val="19"/>
              </w:rPr>
              <w:t>and</w:t>
            </w:r>
            <w:r w:rsidR="00F3686B" w:rsidRPr="003A309E">
              <w:rPr>
                <w:rFonts w:ascii="Arial" w:eastAsia="Arial" w:hAnsi="Arial" w:cs="Arial"/>
                <w:sz w:val="20"/>
                <w:szCs w:val="19"/>
              </w:rPr>
              <w:t xml:space="preserve"> </w:t>
            </w:r>
            <w:r w:rsidRPr="003A309E">
              <w:rPr>
                <w:rFonts w:ascii="Arial" w:eastAsia="Arial" w:hAnsi="Arial" w:cs="Arial"/>
                <w:sz w:val="20"/>
                <w:szCs w:val="19"/>
              </w:rPr>
              <w:t>social</w:t>
            </w:r>
            <w:r w:rsidR="00F3686B" w:rsidRPr="003A309E">
              <w:rPr>
                <w:rFonts w:ascii="Arial" w:eastAsia="Arial" w:hAnsi="Arial" w:cs="Arial"/>
                <w:sz w:val="20"/>
                <w:szCs w:val="19"/>
              </w:rPr>
              <w:t xml:space="preserve"> </w:t>
            </w:r>
            <w:r w:rsidRPr="003A309E">
              <w:rPr>
                <w:rFonts w:ascii="Arial" w:eastAsia="Arial" w:hAnsi="Arial" w:cs="Arial"/>
                <w:sz w:val="20"/>
                <w:szCs w:val="19"/>
              </w:rPr>
              <w:t>media</w:t>
            </w:r>
            <w:r w:rsidR="00F3686B" w:rsidRPr="003A309E">
              <w:rPr>
                <w:rFonts w:ascii="Arial" w:eastAsia="Arial" w:hAnsi="Arial" w:cs="Arial"/>
                <w:sz w:val="20"/>
                <w:szCs w:val="19"/>
              </w:rPr>
              <w:t xml:space="preserve"> </w:t>
            </w:r>
            <w:r w:rsidRPr="003A309E">
              <w:rPr>
                <w:rFonts w:ascii="Arial" w:eastAsia="Arial" w:hAnsi="Arial" w:cs="Arial"/>
                <w:sz w:val="20"/>
                <w:szCs w:val="19"/>
              </w:rPr>
              <w:t>posts;</w:t>
            </w:r>
            <w:r w:rsidR="00F3686B" w:rsidRPr="003A309E">
              <w:rPr>
                <w:rFonts w:ascii="Arial" w:eastAsia="Arial" w:hAnsi="Arial" w:cs="Arial"/>
                <w:sz w:val="20"/>
                <w:szCs w:val="19"/>
              </w:rPr>
              <w:t xml:space="preserve"> </w:t>
            </w:r>
            <w:r w:rsidRPr="003A309E">
              <w:rPr>
                <w:rFonts w:ascii="Arial" w:eastAsia="Arial" w:hAnsi="Arial" w:cs="Arial"/>
                <w:sz w:val="20"/>
                <w:szCs w:val="19"/>
              </w:rPr>
              <w:t>and</w:t>
            </w:r>
            <w:r w:rsidR="00F3686B" w:rsidRPr="003A309E">
              <w:rPr>
                <w:rFonts w:ascii="Arial" w:eastAsia="Arial" w:hAnsi="Arial" w:cs="Arial"/>
                <w:sz w:val="20"/>
                <w:szCs w:val="19"/>
              </w:rPr>
              <w:t xml:space="preserve"> </w:t>
            </w:r>
            <w:r w:rsidRPr="003A309E">
              <w:rPr>
                <w:rFonts w:ascii="Arial" w:eastAsia="Arial" w:hAnsi="Arial" w:cs="Arial"/>
                <w:sz w:val="20"/>
                <w:szCs w:val="19"/>
              </w:rPr>
              <w:t>address</w:t>
            </w:r>
            <w:r w:rsidR="00F3686B" w:rsidRPr="003A309E">
              <w:rPr>
                <w:rFonts w:ascii="Arial" w:eastAsia="Arial" w:hAnsi="Arial" w:cs="Arial"/>
                <w:sz w:val="20"/>
                <w:szCs w:val="19"/>
              </w:rPr>
              <w:t xml:space="preserve"> </w:t>
            </w:r>
            <w:r w:rsidRPr="003A309E">
              <w:rPr>
                <w:rFonts w:ascii="Arial" w:eastAsia="Arial" w:hAnsi="Arial" w:cs="Arial"/>
                <w:sz w:val="20"/>
                <w:szCs w:val="19"/>
              </w:rPr>
              <w:t>concerns/grievances.</w:t>
            </w:r>
          </w:p>
          <w:p w14:paraId="44876C49" w14:textId="240B2B4F" w:rsidR="004F3B33" w:rsidRPr="003A309E"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3A309E">
              <w:rPr>
                <w:rFonts w:ascii="Arial" w:eastAsia="Arial" w:hAnsi="Arial" w:cs="Arial"/>
                <w:sz w:val="20"/>
                <w:szCs w:val="19"/>
              </w:rPr>
              <w:lastRenderedPageBreak/>
              <w:t xml:space="preserve">Validation and encoding of beneficiaries across Davao Region especially those with </w:t>
            </w:r>
            <w:r w:rsidR="006732F9" w:rsidRPr="003A309E">
              <w:rPr>
                <w:rFonts w:ascii="Arial" w:eastAsia="Arial" w:hAnsi="Arial" w:cs="Arial"/>
                <w:sz w:val="20"/>
                <w:szCs w:val="19"/>
              </w:rPr>
              <w:t>no payout yet are still ongoing</w:t>
            </w:r>
            <w:r w:rsidRPr="003A309E">
              <w:rPr>
                <w:rFonts w:ascii="Arial" w:eastAsia="Arial" w:hAnsi="Arial" w:cs="Arial"/>
                <w:sz w:val="20"/>
                <w:szCs w:val="19"/>
              </w:rPr>
              <w:t xml:space="preserve"> as well as the printing of </w:t>
            </w:r>
            <w:r w:rsidR="00F30ABE" w:rsidRPr="003A309E">
              <w:rPr>
                <w:rFonts w:ascii="Arial" w:eastAsia="Arial" w:hAnsi="Arial" w:cs="Arial"/>
                <w:sz w:val="20"/>
                <w:szCs w:val="19"/>
              </w:rPr>
              <w:t>payroll.</w:t>
            </w:r>
          </w:p>
          <w:p w14:paraId="6F3CE7A9" w14:textId="77777777" w:rsidR="005E66DD" w:rsidRPr="003A309E" w:rsidRDefault="006732F9"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3A309E">
              <w:rPr>
                <w:rFonts w:ascii="Arial" w:eastAsia="Arial" w:hAnsi="Arial" w:cs="Arial"/>
                <w:sz w:val="20"/>
                <w:szCs w:val="19"/>
              </w:rPr>
              <w:t>Pay</w:t>
            </w:r>
            <w:r w:rsidR="005E66DD" w:rsidRPr="003A309E">
              <w:rPr>
                <w:rFonts w:ascii="Arial" w:eastAsia="Arial" w:hAnsi="Arial" w:cs="Arial"/>
                <w:sz w:val="20"/>
                <w:szCs w:val="19"/>
              </w:rPr>
              <w:t>out in various cities/municipalities across Davao region is ongoing.</w:t>
            </w:r>
          </w:p>
          <w:p w14:paraId="471E7AB8" w14:textId="64E0FE6A" w:rsidR="0064303D" w:rsidRPr="003A309E" w:rsidRDefault="0064303D" w:rsidP="0064303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3A309E">
              <w:rPr>
                <w:rFonts w:ascii="Arial" w:eastAsia="Arial" w:hAnsi="Arial" w:cs="Arial"/>
                <w:sz w:val="20"/>
                <w:szCs w:val="19"/>
              </w:rPr>
              <w:t>Responding to grievances settlement of at least 250 inquiries per day via call and text to include social media through DSWD hotlines.</w:t>
            </w:r>
          </w:p>
        </w:tc>
      </w:tr>
      <w:tr w:rsidR="0054425C" w:rsidRPr="00C87E59" w14:paraId="29C7AFCA"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BAB24" w14:textId="45ACC342" w:rsidR="0054425C" w:rsidRPr="00FD0741" w:rsidRDefault="0054425C"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lastRenderedPageBreak/>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614CAF" w14:textId="646B2704" w:rsidR="0054425C" w:rsidRPr="0068033D" w:rsidRDefault="0054425C" w:rsidP="0068033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Assistance to Individuals in Crisis Situation (AICS) provided a total of </w:t>
            </w:r>
            <w:r w:rsidRPr="00FD0741">
              <w:rPr>
                <w:rFonts w:ascii="Arial" w:hAnsi="Arial" w:cs="Arial"/>
                <w:b/>
                <w:sz w:val="20"/>
                <w:szCs w:val="19"/>
              </w:rPr>
              <w:t xml:space="preserve">₱4,946,750.42 </w:t>
            </w:r>
            <w:r w:rsidR="0068033D">
              <w:rPr>
                <w:rFonts w:ascii="Arial" w:hAnsi="Arial" w:cs="Arial"/>
                <w:sz w:val="20"/>
                <w:szCs w:val="19"/>
              </w:rPr>
              <w:t>worth of assistance from 11-14 May</w:t>
            </w:r>
            <w:r w:rsidRPr="00FD0741">
              <w:rPr>
                <w:rFonts w:ascii="Arial" w:hAnsi="Arial" w:cs="Arial"/>
                <w:sz w:val="20"/>
                <w:szCs w:val="19"/>
              </w:rPr>
              <w:t xml:space="preserve"> 2020.</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33B805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2C87B454" w14:textId="00D8CB8B" w:rsidR="00FF5AA8" w:rsidRDefault="00FF5AA8"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675A194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65E8C74E" w:rsidR="00E915B6" w:rsidRPr="00E66B2D" w:rsidRDefault="00E674B2"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D063EE"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E915B6" w:rsidRPr="00E66B2D">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04DE9AEC" w:rsidR="00D63E47" w:rsidRPr="00E66B2D" w:rsidRDefault="004D5A84"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constant</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Pr="00E66B2D">
              <w:rPr>
                <w:rFonts w:ascii="Arial" w:eastAsia="Arial" w:hAnsi="Arial" w:cs="Arial"/>
                <w:sz w:val="20"/>
                <w:szCs w:val="19"/>
              </w:rPr>
              <w:t>response</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relief</w:t>
            </w:r>
            <w:r w:rsidR="00F3686B" w:rsidRPr="00E66B2D">
              <w:rPr>
                <w:rFonts w:ascii="Arial" w:eastAsia="Arial" w:hAnsi="Arial" w:cs="Arial"/>
                <w:sz w:val="20"/>
                <w:szCs w:val="19"/>
              </w:rPr>
              <w:t xml:space="preserve"> </w:t>
            </w:r>
            <w:r w:rsidR="00FB0C0A" w:rsidRPr="00E66B2D">
              <w:rPr>
                <w:rFonts w:ascii="Arial" w:eastAsia="Arial" w:hAnsi="Arial" w:cs="Arial"/>
                <w:sz w:val="20"/>
                <w:szCs w:val="19"/>
              </w:rPr>
              <w:t>operations</w:t>
            </w:r>
            <w:r w:rsidR="00D63E47" w:rsidRPr="00E66B2D">
              <w:rPr>
                <w:rFonts w:ascii="Arial" w:eastAsia="Arial" w:hAnsi="Arial" w:cs="Arial"/>
                <w:sz w:val="20"/>
                <w:szCs w:val="19"/>
              </w:rPr>
              <w:t>.</w:t>
            </w:r>
          </w:p>
          <w:p w14:paraId="501A10C4" w14:textId="4A4590D1" w:rsidR="00D63E47" w:rsidRPr="00E66B2D" w:rsidRDefault="00D63E47"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 xml:space="preserve">DSWD-FO Caraga </w:t>
            </w:r>
            <w:r w:rsidR="00BE60C9" w:rsidRPr="00E66B2D">
              <w:rPr>
                <w:rFonts w:ascii="Arial" w:eastAsia="Arial" w:hAnsi="Arial" w:cs="Arial"/>
                <w:sz w:val="20"/>
                <w:szCs w:val="19"/>
              </w:rPr>
              <w:t xml:space="preserve">augmented a total of 3,000 FFPs amounting to </w:t>
            </w:r>
            <w:r w:rsidR="00BE60C9" w:rsidRPr="00E66B2D">
              <w:rPr>
                <w:rFonts w:ascii="Arial" w:eastAsia="Arial" w:hAnsi="Arial" w:cs="Arial"/>
                <w:b/>
                <w:sz w:val="20"/>
                <w:szCs w:val="19"/>
              </w:rPr>
              <w:t>₱1,080,900.00</w:t>
            </w:r>
            <w:r w:rsidR="00BE60C9" w:rsidRPr="00E66B2D">
              <w:rPr>
                <w:rFonts w:ascii="Arial" w:eastAsia="Arial" w:hAnsi="Arial" w:cs="Arial"/>
                <w:sz w:val="20"/>
                <w:szCs w:val="19"/>
              </w:rPr>
              <w:t xml:space="preserve"> to the LGU of Claver, Surigao del Norte which was picked-up today (22 May 2020).</w:t>
            </w:r>
          </w:p>
          <w:p w14:paraId="69D173F8" w14:textId="57DF77EE"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Prepared Requisition and Issuance Slip (RIS) and Purchase Request (PR) for Trucking Services for the release and delivery of FFPs to be prepositioned in Surigao City, Surigao del Norte to cater the request of island municipalities in the province of Surigao del Norte.</w:t>
            </w:r>
          </w:p>
          <w:p w14:paraId="3308DB40" w14:textId="091C0F00"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Coordinated with the requesting LGUs in Surigao del Norte on the availability of FFPs to be delivered in DPWH Depot Surigao City, SDN in order for the LGUs to prepare labor and trucking services to pick-up the FFPs.</w:t>
            </w:r>
          </w:p>
          <w:p w14:paraId="2C1D2731" w14:textId="77777777" w:rsidR="00D63E47" w:rsidRPr="00E66B2D" w:rsidRDefault="00D63E47" w:rsidP="00004D9C">
            <w:pPr>
              <w:widowControl/>
              <w:contextualSpacing/>
              <w:jc w:val="both"/>
              <w:rPr>
                <w:rFonts w:ascii="Arial" w:eastAsia="Arial" w:hAnsi="Arial" w:cs="Arial"/>
                <w:b/>
                <w:sz w:val="20"/>
                <w:szCs w:val="19"/>
              </w:rPr>
            </w:pPr>
          </w:p>
          <w:p w14:paraId="4890E1B0" w14:textId="0A9C600A" w:rsidR="00CC3664" w:rsidRPr="00E66B2D" w:rsidRDefault="00CC3664" w:rsidP="00004D9C">
            <w:pPr>
              <w:widowControl/>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009F74EA" w:rsidRPr="00E66B2D">
              <w:rPr>
                <w:rFonts w:ascii="Arial" w:eastAsia="Arial" w:hAnsi="Arial" w:cs="Arial"/>
                <w:b/>
                <w:sz w:val="20"/>
                <w:szCs w:val="19"/>
              </w:rPr>
              <w:t>(SAP)</w:t>
            </w:r>
          </w:p>
          <w:p w14:paraId="792EF43A" w14:textId="614D2396" w:rsidR="00200A89" w:rsidRPr="00E66B2D" w:rsidRDefault="00005465"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date,</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305,09</w:t>
            </w:r>
            <w:r w:rsidR="00FE2D45" w:rsidRPr="00E66B2D">
              <w:rPr>
                <w:rFonts w:ascii="Arial" w:eastAsia="Arial" w:hAnsi="Arial" w:cs="Arial"/>
                <w:b/>
                <w:sz w:val="20"/>
                <w:szCs w:val="19"/>
              </w:rPr>
              <w:t>6</w:t>
            </w:r>
            <w:r w:rsidR="00F3686B" w:rsidRPr="00E66B2D">
              <w:rPr>
                <w:rFonts w:ascii="Arial" w:eastAsia="Arial" w:hAnsi="Arial" w:cs="Arial"/>
                <w:b/>
                <w:sz w:val="20"/>
                <w:szCs w:val="19"/>
              </w:rPr>
              <w:t xml:space="preserve"> </w:t>
            </w:r>
            <w:r w:rsidRPr="00E66B2D">
              <w:rPr>
                <w:rFonts w:ascii="Arial" w:eastAsia="Arial" w:hAnsi="Arial" w:cs="Arial"/>
                <w:b/>
                <w:sz w:val="20"/>
                <w:szCs w:val="19"/>
              </w:rPr>
              <w:t>Non-4Ps</w:t>
            </w:r>
            <w:r w:rsidR="00F3686B" w:rsidRPr="00E66B2D">
              <w:rPr>
                <w:rFonts w:ascii="Arial" w:eastAsia="Arial" w:hAnsi="Arial" w:cs="Arial"/>
                <w:b/>
                <w:sz w:val="20"/>
                <w:szCs w:val="19"/>
              </w:rPr>
              <w:t xml:space="preserve"> </w:t>
            </w:r>
            <w:r w:rsidR="00200A89" w:rsidRPr="00E66B2D">
              <w:rPr>
                <w:rFonts w:ascii="Arial" w:eastAsia="Arial" w:hAnsi="Arial" w:cs="Arial"/>
                <w:b/>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200A89" w:rsidRPr="00E66B2D">
              <w:rPr>
                <w:rFonts w:ascii="Arial" w:eastAsia="Arial" w:hAnsi="Arial" w:cs="Arial"/>
                <w:b/>
                <w:sz w:val="20"/>
                <w:szCs w:val="19"/>
              </w:rPr>
              <w:t>₱</w:t>
            </w:r>
            <w:r w:rsidR="004530BD" w:rsidRPr="00E66B2D">
              <w:rPr>
                <w:rFonts w:ascii="Arial" w:eastAsia="Arial" w:hAnsi="Arial" w:cs="Arial"/>
                <w:b/>
                <w:sz w:val="20"/>
                <w:szCs w:val="19"/>
              </w:rPr>
              <w:t>1,525,480</w:t>
            </w:r>
            <w:r w:rsidR="00FE2D45" w:rsidRPr="00E66B2D">
              <w:rPr>
                <w:rFonts w:ascii="Arial" w:eastAsia="Arial" w:hAnsi="Arial" w:cs="Arial"/>
                <w:b/>
                <w:sz w:val="20"/>
                <w:szCs w:val="19"/>
              </w:rPr>
              <w:t>,000.00</w:t>
            </w:r>
            <w:r w:rsidR="00F3686B" w:rsidRPr="00E66B2D">
              <w:rPr>
                <w:rFonts w:ascii="Arial" w:eastAsia="Arial" w:hAnsi="Arial" w:cs="Arial"/>
                <w:b/>
                <w:sz w:val="20"/>
                <w:szCs w:val="19"/>
              </w:rPr>
              <w:t xml:space="preserve"> </w:t>
            </w:r>
            <w:r w:rsidRPr="00E66B2D">
              <w:rPr>
                <w:rFonts w:ascii="Arial" w:eastAsia="Arial" w:hAnsi="Arial" w:cs="Arial"/>
                <w:sz w:val="20"/>
                <w:szCs w:val="19"/>
              </w:rPr>
              <w:t>while</w:t>
            </w:r>
            <w:r w:rsidR="00F3686B" w:rsidRPr="00E66B2D">
              <w:rPr>
                <w:rFonts w:ascii="Arial" w:eastAsia="Arial" w:hAnsi="Arial" w:cs="Arial"/>
                <w:sz w:val="20"/>
                <w:szCs w:val="19"/>
              </w:rPr>
              <w:t xml:space="preserve"> </w:t>
            </w:r>
            <w:r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18</w:t>
            </w:r>
            <w:r w:rsidR="00F3739C" w:rsidRPr="00E66B2D">
              <w:rPr>
                <w:rFonts w:ascii="Arial" w:eastAsia="Arial" w:hAnsi="Arial" w:cs="Arial"/>
                <w:b/>
                <w:sz w:val="20"/>
                <w:szCs w:val="19"/>
              </w:rPr>
              <w:t>8</w:t>
            </w:r>
            <w:r w:rsidR="004530BD" w:rsidRPr="00E66B2D">
              <w:rPr>
                <w:rFonts w:ascii="Arial" w:eastAsia="Arial" w:hAnsi="Arial" w:cs="Arial"/>
                <w:b/>
                <w:sz w:val="20"/>
                <w:szCs w:val="19"/>
              </w:rPr>
              <w:t>,</w:t>
            </w:r>
            <w:r w:rsidR="00F3739C" w:rsidRPr="00E66B2D">
              <w:rPr>
                <w:rFonts w:ascii="Arial" w:eastAsia="Arial" w:hAnsi="Arial" w:cs="Arial"/>
                <w:b/>
                <w:sz w:val="20"/>
                <w:szCs w:val="19"/>
              </w:rPr>
              <w:t>768</w:t>
            </w:r>
            <w:r w:rsidR="00F3686B" w:rsidRPr="00E66B2D">
              <w:rPr>
                <w:rFonts w:ascii="Arial" w:eastAsia="Arial" w:hAnsi="Arial" w:cs="Arial"/>
                <w:b/>
                <w:sz w:val="20"/>
                <w:szCs w:val="19"/>
              </w:rPr>
              <w:t xml:space="preserve"> </w:t>
            </w:r>
            <w:r w:rsidRPr="00E66B2D">
              <w:rPr>
                <w:rFonts w:ascii="Arial" w:eastAsia="Arial" w:hAnsi="Arial" w:cs="Arial"/>
                <w:sz w:val="20"/>
                <w:szCs w:val="19"/>
              </w:rPr>
              <w:t>4Ps</w:t>
            </w:r>
            <w:r w:rsidR="00F3686B" w:rsidRPr="00E66B2D">
              <w:rPr>
                <w:rFonts w:ascii="Arial" w:eastAsia="Arial" w:hAnsi="Arial" w:cs="Arial"/>
                <w:sz w:val="20"/>
                <w:szCs w:val="19"/>
              </w:rPr>
              <w:t xml:space="preserve"> </w:t>
            </w:r>
            <w:r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non-cash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holders)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B97F8B" w:rsidRPr="00E66B2D">
              <w:rPr>
                <w:rFonts w:ascii="Arial" w:eastAsia="Arial" w:hAnsi="Arial" w:cs="Arial"/>
                <w:b/>
                <w:sz w:val="20"/>
                <w:szCs w:val="19"/>
              </w:rPr>
              <w:t>685,999,250.00</w:t>
            </w:r>
            <w:r w:rsidR="007A7BF3" w:rsidRPr="00E66B2D">
              <w:rPr>
                <w:rFonts w:ascii="Arial" w:eastAsia="Arial" w:hAnsi="Arial" w:cs="Arial"/>
                <w:sz w:val="20"/>
                <w:szCs w:val="19"/>
              </w:rPr>
              <w:t>.</w:t>
            </w:r>
          </w:p>
          <w:p w14:paraId="3566510F" w14:textId="51C37BBC" w:rsidR="00005465" w:rsidRPr="00E66B2D" w:rsidRDefault="00BE60C9"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b/>
                <w:sz w:val="20"/>
                <w:szCs w:val="19"/>
              </w:rPr>
              <w:t>36</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already</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liquidation</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reports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for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implementation.</w:t>
            </w:r>
          </w:p>
          <w:p w14:paraId="6D381EE8" w14:textId="6671B5D1" w:rsidR="004530BD" w:rsidRPr="00E66B2D" w:rsidRDefault="004530BD" w:rsidP="00004D9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To date, </w:t>
            </w:r>
            <w:r w:rsidR="00FB0C0A" w:rsidRPr="00E66B2D">
              <w:rPr>
                <w:rFonts w:ascii="Arial" w:eastAsia="Arial" w:hAnsi="Arial" w:cs="Arial"/>
                <w:sz w:val="20"/>
                <w:szCs w:val="19"/>
              </w:rPr>
              <w:t>all</w:t>
            </w:r>
            <w:r w:rsidRPr="00E66B2D">
              <w:rPr>
                <w:rFonts w:ascii="Arial" w:eastAsia="Arial" w:hAnsi="Arial" w:cs="Arial"/>
                <w:sz w:val="20"/>
                <w:szCs w:val="19"/>
              </w:rPr>
              <w:t xml:space="preserve"> </w:t>
            </w:r>
            <w:r w:rsidRPr="00E66B2D">
              <w:rPr>
                <w:rFonts w:ascii="Arial" w:eastAsia="Arial" w:hAnsi="Arial" w:cs="Arial"/>
                <w:b/>
                <w:sz w:val="20"/>
                <w:szCs w:val="19"/>
              </w:rPr>
              <w:t>73</w:t>
            </w:r>
            <w:r w:rsidRPr="00E66B2D">
              <w:rPr>
                <w:rFonts w:ascii="Arial" w:eastAsia="Arial" w:hAnsi="Arial" w:cs="Arial"/>
                <w:sz w:val="20"/>
                <w:szCs w:val="19"/>
              </w:rPr>
              <w:t xml:space="preserve"> LGUs were already monitored by DSWD FO Monitoring Teams to ensure proper implementation of SAP and assessment on the eligibility of the SAP beneficiaries.</w:t>
            </w:r>
          </w:p>
          <w:p w14:paraId="65ADF3DE" w14:textId="6B5C1259" w:rsidR="007F75CE" w:rsidRPr="00E66B2D" w:rsidRDefault="002F3AA0"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w:t>
            </w:r>
            <w:r w:rsidR="00E43B05" w:rsidRPr="00E66B2D">
              <w:rPr>
                <w:rFonts w:ascii="Arial" w:eastAsia="Arial" w:hAnsi="Arial" w:cs="Arial"/>
                <w:sz w:val="20"/>
                <w:szCs w:val="19"/>
              </w:rPr>
              <w:t>FO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IT</w:t>
            </w:r>
            <w:r w:rsidR="00F3686B" w:rsidRPr="00E66B2D">
              <w:rPr>
                <w:rFonts w:ascii="Arial" w:eastAsia="Arial" w:hAnsi="Arial" w:cs="Arial"/>
                <w:sz w:val="20"/>
                <w:szCs w:val="19"/>
              </w:rPr>
              <w:t xml:space="preserve"> </w:t>
            </w:r>
            <w:r w:rsidR="00DF4BF5" w:rsidRPr="00E66B2D">
              <w:rPr>
                <w:rFonts w:ascii="Arial" w:eastAsia="Arial" w:hAnsi="Arial" w:cs="Arial"/>
                <w:sz w:val="20"/>
                <w:szCs w:val="19"/>
              </w:rPr>
              <w:t>staff</w:t>
            </w:r>
            <w:r w:rsidR="00004D9C" w:rsidRPr="00E66B2D">
              <w:rPr>
                <w:rFonts w:ascii="Arial" w:eastAsia="Arial" w:hAnsi="Arial" w:cs="Arial"/>
                <w:sz w:val="20"/>
                <w:szCs w:val="19"/>
              </w:rPr>
              <w:t xml:space="preserve"> conducted </w:t>
            </w:r>
            <w:r w:rsidR="00E43B05" w:rsidRPr="00E66B2D">
              <w:rPr>
                <w:rFonts w:ascii="Arial" w:eastAsia="Arial" w:hAnsi="Arial" w:cs="Arial"/>
                <w:sz w:val="20"/>
                <w:szCs w:val="19"/>
              </w:rPr>
              <w:t>cross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matching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data</w:t>
            </w:r>
            <w:r w:rsidR="00F3686B" w:rsidRPr="00E66B2D">
              <w:rPr>
                <w:rFonts w:ascii="Arial" w:eastAsia="Arial" w:hAnsi="Arial" w:cs="Arial"/>
                <w:sz w:val="20"/>
                <w:szCs w:val="19"/>
              </w:rPr>
              <w:t xml:space="preserve"> </w:t>
            </w:r>
            <w:r w:rsidR="00004D9C" w:rsidRPr="00E66B2D">
              <w:rPr>
                <w:rFonts w:ascii="Arial" w:eastAsia="Arial" w:hAnsi="Arial" w:cs="Arial"/>
                <w:sz w:val="20"/>
                <w:szCs w:val="19"/>
              </w:rPr>
              <w:t xml:space="preserve">to 40 </w:t>
            </w:r>
            <w:r w:rsidR="00E43B0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avoid</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duplication</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services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or</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relating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SAP.</w:t>
            </w:r>
            <w:r w:rsidR="00F3686B" w:rsidRPr="00E66B2D">
              <w:rPr>
                <w:rFonts w:ascii="Arial" w:eastAsia="Arial" w:hAnsi="Arial" w:cs="Arial"/>
                <w:sz w:val="20"/>
                <w:szCs w:val="19"/>
              </w:rPr>
              <w:t xml:space="preserve"> </w:t>
            </w:r>
          </w:p>
          <w:p w14:paraId="040429D7" w14:textId="23E93F69" w:rsidR="00DF4BF5" w:rsidRPr="00E66B2D" w:rsidRDefault="00FB0C0A" w:rsidP="002B1AF7">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53FC912C" w14:textId="6A12767D" w:rsidR="008C528C" w:rsidRDefault="003A309E" w:rsidP="00EB5BD1">
      <w:pPr>
        <w:spacing w:after="0" w:line="240" w:lineRule="auto"/>
        <w:contextualSpacing/>
        <w:jc w:val="both"/>
        <w:rPr>
          <w:rFonts w:ascii="Arial" w:eastAsia="Arial" w:hAnsi="Arial" w:cs="Arial"/>
          <w:b/>
          <w:szCs w:val="24"/>
        </w:rPr>
      </w:pPr>
      <w:r>
        <w:rPr>
          <w:rFonts w:ascii="Arial" w:eastAsia="Arial" w:hAnsi="Arial" w:cs="Arial"/>
          <w:b/>
          <w:szCs w:val="24"/>
        </w:rPr>
        <w:t>DIANE C. PELEGRINO</w:t>
      </w:r>
    </w:p>
    <w:p w14:paraId="5A2DCA20" w14:textId="08383A5D" w:rsidR="00182FB6" w:rsidRDefault="003A309E" w:rsidP="002B04CF">
      <w:pPr>
        <w:spacing w:after="0" w:line="240" w:lineRule="auto"/>
        <w:contextualSpacing/>
        <w:jc w:val="both"/>
        <w:rPr>
          <w:rFonts w:ascii="Arial" w:eastAsia="Arial" w:hAnsi="Arial" w:cs="Arial"/>
          <w:b/>
          <w:szCs w:val="24"/>
        </w:rPr>
      </w:pPr>
      <w:r>
        <w:rPr>
          <w:rFonts w:ascii="Arial" w:eastAsia="Arial" w:hAnsi="Arial" w:cs="Arial"/>
          <w:b/>
          <w:szCs w:val="24"/>
        </w:rPr>
        <w:t>MARIE JOYCE G. RAFANAN</w:t>
      </w:r>
    </w:p>
    <w:p w14:paraId="183E509E" w14:textId="77777777" w:rsidR="008B5FEE" w:rsidRDefault="008B5FEE" w:rsidP="002B04CF">
      <w:pPr>
        <w:spacing w:after="0" w:line="240" w:lineRule="auto"/>
        <w:contextualSpacing/>
        <w:jc w:val="both"/>
        <w:rPr>
          <w:rFonts w:ascii="Arial" w:eastAsia="Arial" w:hAnsi="Arial" w:cs="Arial"/>
          <w:b/>
          <w:color w:val="002060"/>
          <w:sz w:val="28"/>
        </w:rPr>
      </w:pPr>
    </w:p>
    <w:p w14:paraId="7391808E" w14:textId="7BF44D4A" w:rsidR="00182FB6" w:rsidRDefault="008E21EA"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39B1704D" w14:textId="47E96739" w:rsidR="002E5B8B" w:rsidRDefault="002E5B8B" w:rsidP="002B04CF">
      <w:pPr>
        <w:spacing w:after="0" w:line="240" w:lineRule="auto"/>
        <w:contextualSpacing/>
        <w:jc w:val="both"/>
        <w:rPr>
          <w:rFonts w:ascii="Arial" w:eastAsia="Arial" w:hAnsi="Arial" w:cs="Arial"/>
          <w:b/>
          <w:szCs w:val="24"/>
        </w:rPr>
      </w:pPr>
    </w:p>
    <w:p w14:paraId="6029CCD9" w14:textId="164BE5A2" w:rsidR="00E66B2D" w:rsidRDefault="00E66B2D" w:rsidP="002B04CF">
      <w:pPr>
        <w:spacing w:after="0" w:line="240" w:lineRule="auto"/>
        <w:contextualSpacing/>
        <w:jc w:val="both"/>
        <w:rPr>
          <w:rFonts w:ascii="Arial" w:eastAsia="Arial" w:hAnsi="Arial" w:cs="Arial"/>
          <w:b/>
          <w:szCs w:val="24"/>
        </w:rPr>
      </w:pPr>
    </w:p>
    <w:p w14:paraId="78B52422" w14:textId="0D98EC23" w:rsidR="009238E0" w:rsidRDefault="009238E0" w:rsidP="002B04CF">
      <w:pPr>
        <w:spacing w:after="0" w:line="240" w:lineRule="auto"/>
        <w:contextualSpacing/>
        <w:jc w:val="both"/>
        <w:rPr>
          <w:rFonts w:ascii="Arial" w:eastAsia="Arial" w:hAnsi="Arial" w:cs="Arial"/>
          <w:b/>
          <w:szCs w:val="24"/>
        </w:rPr>
      </w:pPr>
    </w:p>
    <w:p w14:paraId="3EA7BA7B" w14:textId="61963BF0" w:rsidR="009238E0" w:rsidRDefault="009238E0" w:rsidP="002B04CF">
      <w:pPr>
        <w:spacing w:after="0" w:line="240" w:lineRule="auto"/>
        <w:contextualSpacing/>
        <w:jc w:val="both"/>
        <w:rPr>
          <w:rFonts w:ascii="Arial" w:eastAsia="Arial" w:hAnsi="Arial" w:cs="Arial"/>
          <w:b/>
          <w:szCs w:val="24"/>
        </w:rPr>
      </w:pPr>
    </w:p>
    <w:p w14:paraId="5B8650A9" w14:textId="04ED5EF8" w:rsidR="009238E0" w:rsidRDefault="009238E0" w:rsidP="002B04CF">
      <w:pPr>
        <w:spacing w:after="0" w:line="240" w:lineRule="auto"/>
        <w:contextualSpacing/>
        <w:jc w:val="both"/>
        <w:rPr>
          <w:rFonts w:ascii="Arial" w:eastAsia="Arial" w:hAnsi="Arial" w:cs="Arial"/>
          <w:b/>
          <w:szCs w:val="24"/>
        </w:rPr>
      </w:pPr>
    </w:p>
    <w:p w14:paraId="2160FB41" w14:textId="616FF793" w:rsidR="009238E0" w:rsidRDefault="009238E0" w:rsidP="002B04CF">
      <w:pPr>
        <w:spacing w:after="0" w:line="240" w:lineRule="auto"/>
        <w:contextualSpacing/>
        <w:jc w:val="both"/>
        <w:rPr>
          <w:rFonts w:ascii="Arial" w:eastAsia="Arial" w:hAnsi="Arial" w:cs="Arial"/>
          <w:b/>
          <w:szCs w:val="24"/>
        </w:rPr>
      </w:pPr>
    </w:p>
    <w:p w14:paraId="4FC0E2F8" w14:textId="005D5530" w:rsidR="00F25F8D" w:rsidRPr="002E5B8B" w:rsidRDefault="000B776D" w:rsidP="00F25F8D">
      <w:pPr>
        <w:rPr>
          <w:rFonts w:ascii="Arial" w:eastAsia="Arial" w:hAnsi="Arial" w:cs="Arial"/>
          <w:b/>
          <w:color w:val="002060"/>
          <w:sz w:val="28"/>
          <w:szCs w:val="28"/>
        </w:rPr>
      </w:pPr>
      <w:r w:rsidRPr="000B776D">
        <w:rPr>
          <w:rFonts w:ascii="Arial" w:eastAsia="Arial" w:hAnsi="Arial" w:cs="Arial"/>
          <w:b/>
          <w:noProof/>
          <w:color w:val="002060"/>
          <w:sz w:val="28"/>
          <w:szCs w:val="28"/>
        </w:rPr>
        <w:lastRenderedPageBreak/>
        <w:drawing>
          <wp:anchor distT="0" distB="0" distL="114300" distR="114300" simplePos="0" relativeHeight="251669504" behindDoc="0" locked="0" layoutInCell="1" allowOverlap="1" wp14:anchorId="644AFAAB" wp14:editId="789C1DC5">
            <wp:simplePos x="0" y="0"/>
            <wp:positionH relativeFrom="column">
              <wp:posOffset>4676091</wp:posOffset>
            </wp:positionH>
            <wp:positionV relativeFrom="paragraph">
              <wp:posOffset>4205898</wp:posOffset>
            </wp:positionV>
            <wp:extent cx="1220580" cy="345831"/>
            <wp:effectExtent l="0" t="0" r="0" b="0"/>
            <wp:wrapNone/>
            <wp:docPr id="7" name="Picture 7" descr="C:\Users\JEFFAMORCAN\Desktop\DRMB Files\PShop2019\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MORCAN\Desktop\DRMB Files\PShop2019\white dswd logo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580" cy="3458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F8D">
        <w:rPr>
          <w:noProof/>
        </w:rPr>
        <w:drawing>
          <wp:anchor distT="0" distB="0" distL="114300" distR="114300" simplePos="0" relativeHeight="251668480" behindDoc="0" locked="0" layoutInCell="1" allowOverlap="1" wp14:anchorId="00AE32AF" wp14:editId="3B6AC0D3">
            <wp:simplePos x="0" y="0"/>
            <wp:positionH relativeFrom="margin">
              <wp:posOffset>1508125</wp:posOffset>
            </wp:positionH>
            <wp:positionV relativeFrom="paragraph">
              <wp:posOffset>391160</wp:posOffset>
            </wp:positionV>
            <wp:extent cx="4385310" cy="2303145"/>
            <wp:effectExtent l="0" t="0" r="0" b="1905"/>
            <wp:wrapThrough wrapText="bothSides">
              <wp:wrapPolygon edited="0">
                <wp:start x="0" y="0"/>
                <wp:lineTo x="0" y="21439"/>
                <wp:lineTo x="21487" y="21439"/>
                <wp:lineTo x="214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836"/>
                    <a:stretch/>
                  </pic:blipFill>
                  <pic:spPr bwMode="auto">
                    <a:xfrm>
                      <a:off x="0" y="0"/>
                      <a:ext cx="4385310" cy="2303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F8D">
        <w:rPr>
          <w:noProof/>
        </w:rPr>
        <w:drawing>
          <wp:anchor distT="0" distB="0" distL="114300" distR="114300" simplePos="0" relativeHeight="251666432" behindDoc="0" locked="0" layoutInCell="1" allowOverlap="1" wp14:anchorId="49921654" wp14:editId="4A8B4B08">
            <wp:simplePos x="0" y="0"/>
            <wp:positionH relativeFrom="column">
              <wp:posOffset>1508125</wp:posOffset>
            </wp:positionH>
            <wp:positionV relativeFrom="paragraph">
              <wp:posOffset>2694940</wp:posOffset>
            </wp:positionV>
            <wp:extent cx="4394200" cy="1921510"/>
            <wp:effectExtent l="0" t="0" r="6350" b="2540"/>
            <wp:wrapThrough wrapText="bothSides">
              <wp:wrapPolygon edited="0">
                <wp:start x="0" y="0"/>
                <wp:lineTo x="0" y="21414"/>
                <wp:lineTo x="21538" y="21414"/>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1" t="22428" r="-71" b="14361"/>
                    <a:stretch/>
                  </pic:blipFill>
                  <pic:spPr bwMode="auto">
                    <a:xfrm>
                      <a:off x="0" y="0"/>
                      <a:ext cx="4394200" cy="1921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F8D">
        <w:rPr>
          <w:noProof/>
        </w:rPr>
        <w:drawing>
          <wp:anchor distT="0" distB="0" distL="114300" distR="114300" simplePos="0" relativeHeight="251664384" behindDoc="0" locked="0" layoutInCell="1" allowOverlap="1" wp14:anchorId="6FF257C5" wp14:editId="5123FCF3">
            <wp:simplePos x="0" y="0"/>
            <wp:positionH relativeFrom="column">
              <wp:posOffset>4746625</wp:posOffset>
            </wp:positionH>
            <wp:positionV relativeFrom="paragraph">
              <wp:posOffset>4210050</wp:posOffset>
            </wp:positionV>
            <wp:extent cx="1088390" cy="308610"/>
            <wp:effectExtent l="0" t="0" r="0" b="0"/>
            <wp:wrapNone/>
            <wp:docPr id="6" name="Picture 6" descr="white dswd log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 dswd logo_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8390" cy="308610"/>
                    </a:xfrm>
                    <a:prstGeom prst="rect">
                      <a:avLst/>
                    </a:prstGeom>
                    <a:noFill/>
                  </pic:spPr>
                </pic:pic>
              </a:graphicData>
            </a:graphic>
            <wp14:sizeRelH relativeFrom="page">
              <wp14:pctWidth>0</wp14:pctWidth>
            </wp14:sizeRelH>
            <wp14:sizeRelV relativeFrom="page">
              <wp14:pctHeight>0</wp14:pctHeight>
            </wp14:sizeRelV>
          </wp:anchor>
        </w:drawing>
      </w:r>
      <w:r w:rsidR="00F25F8D">
        <w:rPr>
          <w:noProof/>
        </w:rPr>
        <mc:AlternateContent>
          <mc:Choice Requires="wps">
            <w:drawing>
              <wp:anchor distT="0" distB="0" distL="114300" distR="114300" simplePos="0" relativeHeight="251663360" behindDoc="0" locked="0" layoutInCell="1" allowOverlap="1" wp14:anchorId="35D0316A" wp14:editId="0F0489E0">
                <wp:simplePos x="0" y="0"/>
                <wp:positionH relativeFrom="column">
                  <wp:posOffset>540385</wp:posOffset>
                </wp:positionH>
                <wp:positionV relativeFrom="paragraph">
                  <wp:posOffset>824865</wp:posOffset>
                </wp:positionV>
                <wp:extent cx="787400" cy="2692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87400" cy="269240"/>
                        </a:xfrm>
                        <a:prstGeom prst="rect">
                          <a:avLst/>
                        </a:prstGeom>
                        <a:solidFill>
                          <a:srgbClr val="002060"/>
                        </a:solidFill>
                        <a:ln w="6350">
                          <a:noFill/>
                        </a:ln>
                      </wps:spPr>
                      <wps:txbx>
                        <w:txbxContent>
                          <w:p w14:paraId="3F1E0917" w14:textId="56108046" w:rsidR="00F25F8D" w:rsidRPr="00B93029" w:rsidRDefault="00F25F8D" w:rsidP="00F25F8D">
                            <w:pPr>
                              <w:shd w:val="clear" w:color="auto" w:fill="002060"/>
                              <w:rPr>
                                <w:rFonts w:ascii="Agency FB" w:hAnsi="Agency FB"/>
                                <w:b/>
                                <w:color w:val="FFFFFF" w:themeColor="background1"/>
                                <w:sz w:val="20"/>
                              </w:rPr>
                            </w:pPr>
                            <w:r>
                              <w:rPr>
                                <w:rFonts w:ascii="Agency FB" w:hAnsi="Agency FB"/>
                                <w:b/>
                                <w:color w:val="FFFFFF" w:themeColor="background1"/>
                                <w:sz w:val="20"/>
                              </w:rPr>
                              <w:t>MAY 22</w:t>
                            </w:r>
                            <w:r w:rsidRPr="00B93029">
                              <w:rPr>
                                <w:rFonts w:ascii="Agency FB" w:hAnsi="Agency FB"/>
                                <w:b/>
                                <w:color w:val="FFFFFF" w:themeColor="background1"/>
                                <w:sz w:val="20"/>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0316A" id="_x0000_t202" coordsize="21600,21600" o:spt="202" path="m,l,21600r21600,l21600,xe">
                <v:stroke joinstyle="miter"/>
                <v:path gradientshapeok="t" o:connecttype="rect"/>
              </v:shapetype>
              <v:shape id="Text Box 11" o:spid="_x0000_s1026" type="#_x0000_t202" style="position:absolute;margin-left:42.55pt;margin-top:64.95pt;width:62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" fillcolor="#002060" stroked="f" strokeweight=".5pt">
                <v:textbox>
                  <w:txbxContent>
                    <w:p w14:paraId="3F1E0917" w14:textId="56108046" w:rsidR="00F25F8D" w:rsidRPr="00B93029" w:rsidRDefault="00F25F8D" w:rsidP="00F25F8D">
                      <w:pPr>
                        <w:shd w:val="clear" w:color="auto" w:fill="002060"/>
                        <w:rPr>
                          <w:rFonts w:ascii="Agency FB" w:hAnsi="Agency FB"/>
                          <w:b/>
                          <w:color w:val="FFFFFF" w:themeColor="background1"/>
                          <w:sz w:val="20"/>
                        </w:rPr>
                      </w:pPr>
                      <w:r>
                        <w:rPr>
                          <w:rFonts w:ascii="Agency FB" w:hAnsi="Agency FB"/>
                          <w:b/>
                          <w:color w:val="FFFFFF" w:themeColor="background1"/>
                          <w:sz w:val="20"/>
                        </w:rPr>
                        <w:t>MAY 22</w:t>
                      </w:r>
                      <w:r w:rsidRPr="00B93029">
                        <w:rPr>
                          <w:rFonts w:ascii="Agency FB" w:hAnsi="Agency FB"/>
                          <w:b/>
                          <w:color w:val="FFFFFF" w:themeColor="background1"/>
                          <w:sz w:val="20"/>
                        </w:rPr>
                        <w:t>, 2020</w:t>
                      </w:r>
                    </w:p>
                  </w:txbxContent>
                </v:textbox>
              </v:shape>
            </w:pict>
          </mc:Fallback>
        </mc:AlternateContent>
      </w:r>
      <w:r w:rsidR="00F25F8D">
        <w:rPr>
          <w:noProof/>
        </w:rPr>
        <mc:AlternateContent>
          <mc:Choice Requires="wps">
            <w:drawing>
              <wp:anchor distT="0" distB="0" distL="114300" distR="114300" simplePos="0" relativeHeight="251662336" behindDoc="0" locked="0" layoutInCell="1" allowOverlap="1" wp14:anchorId="3C2A0C19" wp14:editId="341EFDFD">
                <wp:simplePos x="0" y="0"/>
                <wp:positionH relativeFrom="column">
                  <wp:posOffset>509905</wp:posOffset>
                </wp:positionH>
                <wp:positionV relativeFrom="paragraph">
                  <wp:posOffset>2943225</wp:posOffset>
                </wp:positionV>
                <wp:extent cx="873760" cy="269240"/>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873760" cy="269240"/>
                        </a:xfrm>
                        <a:prstGeom prst="rect">
                          <a:avLst/>
                        </a:prstGeom>
                        <a:solidFill>
                          <a:srgbClr val="002060"/>
                        </a:solidFill>
                        <a:ln w="6350">
                          <a:noFill/>
                        </a:ln>
                      </wps:spPr>
                      <wps:txbx>
                        <w:txbxContent>
                          <w:p w14:paraId="7E4FA02D" w14:textId="27AF9A5E" w:rsidR="00F25F8D" w:rsidRPr="00B93029" w:rsidRDefault="00F25F8D" w:rsidP="00F25F8D">
                            <w:pPr>
                              <w:shd w:val="clear" w:color="auto" w:fill="002060"/>
                              <w:rPr>
                                <w:rFonts w:ascii="Agency FB" w:hAnsi="Agency FB"/>
                                <w:b/>
                                <w:color w:val="FFFFFF" w:themeColor="background1"/>
                                <w:sz w:val="20"/>
                              </w:rPr>
                            </w:pPr>
                            <w:r>
                              <w:rPr>
                                <w:rFonts w:ascii="Agency FB" w:hAnsi="Agency FB"/>
                                <w:b/>
                                <w:color w:val="FFFFFF" w:themeColor="background1"/>
                                <w:sz w:val="20"/>
                              </w:rPr>
                              <w:t>MAY 22</w:t>
                            </w:r>
                            <w:r w:rsidRPr="00B93029">
                              <w:rPr>
                                <w:rFonts w:ascii="Agency FB" w:hAnsi="Agency FB"/>
                                <w:b/>
                                <w:color w:val="FFFFFF" w:themeColor="background1"/>
                                <w:sz w:val="20"/>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A0C19" id="Text Box 10" o:spid="_x0000_s1027" type="#_x0000_t202" style="position:absolute;margin-left:40.15pt;margin-top:231.75pt;width:68.8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" fillcolor="#002060" stroked="f" strokeweight=".5pt">
                <v:textbox>
                  <w:txbxContent>
                    <w:p w14:paraId="7E4FA02D" w14:textId="27AF9A5E" w:rsidR="00F25F8D" w:rsidRPr="00B93029" w:rsidRDefault="00F25F8D" w:rsidP="00F25F8D">
                      <w:pPr>
                        <w:shd w:val="clear" w:color="auto" w:fill="002060"/>
                        <w:rPr>
                          <w:rFonts w:ascii="Agency FB" w:hAnsi="Agency FB"/>
                          <w:b/>
                          <w:color w:val="FFFFFF" w:themeColor="background1"/>
                          <w:sz w:val="20"/>
                        </w:rPr>
                      </w:pPr>
                      <w:r>
                        <w:rPr>
                          <w:rFonts w:ascii="Agency FB" w:hAnsi="Agency FB"/>
                          <w:b/>
                          <w:color w:val="FFFFFF" w:themeColor="background1"/>
                          <w:sz w:val="20"/>
                        </w:rPr>
                        <w:t>MAY 22</w:t>
                      </w:r>
                      <w:r w:rsidRPr="00B93029">
                        <w:rPr>
                          <w:rFonts w:ascii="Agency FB" w:hAnsi="Agency FB"/>
                          <w:b/>
                          <w:color w:val="FFFFFF" w:themeColor="background1"/>
                          <w:sz w:val="20"/>
                        </w:rPr>
                        <w:t>, 2020</w:t>
                      </w:r>
                    </w:p>
                  </w:txbxContent>
                </v:textbox>
              </v:shape>
            </w:pict>
          </mc:Fallback>
        </mc:AlternateContent>
      </w:r>
      <w:r w:rsidR="00F25F8D">
        <w:rPr>
          <w:rFonts w:ascii="Arial" w:eastAsia="Arial" w:hAnsi="Arial" w:cs="Arial"/>
          <w:b/>
          <w:noProof/>
          <w:color w:val="002060"/>
          <w:sz w:val="28"/>
        </w:rPr>
        <w:drawing>
          <wp:anchor distT="0" distB="0" distL="114300" distR="114300" simplePos="0" relativeHeight="251659264" behindDoc="0" locked="0" layoutInCell="1" allowOverlap="1" wp14:anchorId="769FA32A" wp14:editId="6240C2DD">
            <wp:simplePos x="0" y="0"/>
            <wp:positionH relativeFrom="margin">
              <wp:posOffset>267335</wp:posOffset>
            </wp:positionH>
            <wp:positionV relativeFrom="paragraph">
              <wp:posOffset>394335</wp:posOffset>
            </wp:positionV>
            <wp:extent cx="5633720" cy="4225290"/>
            <wp:effectExtent l="0" t="0" r="508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a:blip r:embed="rId13">
                      <a:extLst>
                        <a:ext uri="{28A0092B-C50C-407E-A947-70E740481C1C}">
                          <a14:useLocalDpi xmlns:a14="http://schemas.microsoft.com/office/drawing/2010/main" val="0"/>
                        </a:ext>
                      </a:extLst>
                    </a:blip>
                    <a:stretch>
                      <a:fillRect/>
                    </a:stretch>
                  </pic:blipFill>
                  <pic:spPr>
                    <a:xfrm>
                      <a:off x="0" y="0"/>
                      <a:ext cx="5633720" cy="4225290"/>
                    </a:xfrm>
                    <a:prstGeom prst="rect">
                      <a:avLst/>
                    </a:prstGeom>
                  </pic:spPr>
                </pic:pic>
              </a:graphicData>
            </a:graphic>
            <wp14:sizeRelH relativeFrom="page">
              <wp14:pctWidth>0</wp14:pctWidth>
            </wp14:sizeRelH>
            <wp14:sizeRelV relativeFrom="page">
              <wp14:pctHeight>0</wp14:pctHeight>
            </wp14:sizeRelV>
          </wp:anchor>
        </w:drawing>
      </w:r>
      <w:r w:rsidR="00F25F8D">
        <w:rPr>
          <w:rFonts w:ascii="Arial" w:eastAsia="Arial" w:hAnsi="Arial" w:cs="Arial"/>
          <w:b/>
          <w:color w:val="002060"/>
          <w:sz w:val="28"/>
          <w:szCs w:val="28"/>
        </w:rPr>
        <w:t xml:space="preserve">PHOTO DOCUMENTATION </w:t>
      </w:r>
    </w:p>
    <w:sectPr w:rsidR="00F25F8D" w:rsidRPr="002E5B8B" w:rsidSect="0059133E">
      <w:headerReference w:type="even" r:id="rId14"/>
      <w:headerReference w:type="default" r:id="rId15"/>
      <w:footerReference w:type="even" r:id="rId16"/>
      <w:footerReference w:type="default" r:id="rId17"/>
      <w:headerReference w:type="first" r:id="rId18"/>
      <w:footerReference w:type="first" r:id="rId19"/>
      <w:pgSz w:w="11907" w:h="16839"/>
      <w:pgMar w:top="11"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EC22A" w14:textId="77777777" w:rsidR="00AA7338" w:rsidRDefault="00AA7338">
      <w:pPr>
        <w:spacing w:after="0" w:line="240" w:lineRule="auto"/>
      </w:pPr>
      <w:r>
        <w:separator/>
      </w:r>
    </w:p>
  </w:endnote>
  <w:endnote w:type="continuationSeparator" w:id="0">
    <w:p w14:paraId="74006354" w14:textId="77777777" w:rsidR="00AA7338" w:rsidRDefault="00AA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A457B6" w:rsidRDefault="00A457B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A457B6" w:rsidRDefault="00A457B6">
    <w:pPr>
      <w:pBdr>
        <w:bottom w:val="single" w:sz="6" w:space="1" w:color="000000"/>
      </w:pBdr>
      <w:tabs>
        <w:tab w:val="left" w:pos="2371"/>
        <w:tab w:val="center" w:pos="5233"/>
      </w:tabs>
      <w:spacing w:after="0" w:line="240" w:lineRule="auto"/>
      <w:jc w:val="right"/>
      <w:rPr>
        <w:sz w:val="16"/>
        <w:szCs w:val="16"/>
      </w:rPr>
    </w:pPr>
  </w:p>
  <w:p w14:paraId="2F8F387F" w14:textId="2F472DDB" w:rsidR="00A457B6" w:rsidRDefault="00A457B6"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946758">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946758">
      <w:rPr>
        <w:b/>
        <w:noProof/>
        <w:sz w:val="16"/>
        <w:szCs w:val="16"/>
      </w:rPr>
      <w:t>28</w:t>
    </w:r>
    <w:r>
      <w:rPr>
        <w:b/>
        <w:sz w:val="16"/>
        <w:szCs w:val="16"/>
      </w:rPr>
      <w:fldChar w:fldCharType="end"/>
    </w:r>
    <w:r>
      <w:rPr>
        <w:b/>
        <w:sz w:val="16"/>
        <w:szCs w:val="16"/>
      </w:rPr>
      <w:t xml:space="preserve"> </w:t>
    </w:r>
    <w:r>
      <w:rPr>
        <w:sz w:val="16"/>
        <w:szCs w:val="16"/>
      </w:rPr>
      <w:t xml:space="preserve">| </w:t>
    </w:r>
    <w:r w:rsidR="003A309E">
      <w:rPr>
        <w:rFonts w:ascii="Arial" w:eastAsia="Arial" w:hAnsi="Arial" w:cs="Arial"/>
        <w:sz w:val="14"/>
        <w:szCs w:val="14"/>
      </w:rPr>
      <w:t>DSWD DROMIC Report #130</w:t>
    </w:r>
    <w:r>
      <w:rPr>
        <w:rFonts w:ascii="Arial" w:eastAsia="Arial" w:hAnsi="Arial" w:cs="Arial"/>
        <w:sz w:val="14"/>
        <w:szCs w:val="14"/>
      </w:rPr>
      <w:t xml:space="preserve"> on the Corona</w:t>
    </w:r>
    <w:r w:rsidR="003A309E">
      <w:rPr>
        <w:rFonts w:ascii="Arial" w:eastAsia="Arial" w:hAnsi="Arial" w:cs="Arial"/>
        <w:sz w:val="14"/>
        <w:szCs w:val="14"/>
      </w:rPr>
      <w:t>virus Disease (COVID19) as of 24</w:t>
    </w:r>
    <w:r>
      <w:rPr>
        <w:rFonts w:ascii="Arial" w:eastAsia="Arial" w:hAnsi="Arial" w:cs="Arial"/>
        <w:sz w:val="14"/>
        <w:szCs w:val="14"/>
      </w:rPr>
      <w:t xml:space="preserve"> May 2020, 6PM</w:t>
    </w:r>
  </w:p>
  <w:p w14:paraId="24772B24" w14:textId="77777777" w:rsidR="00A457B6" w:rsidRDefault="00A457B6">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A457B6" w:rsidRDefault="00A457B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75938C" w14:textId="77777777" w:rsidR="00AA7338" w:rsidRDefault="00AA7338">
      <w:pPr>
        <w:spacing w:after="0" w:line="240" w:lineRule="auto"/>
      </w:pPr>
      <w:r>
        <w:separator/>
      </w:r>
    </w:p>
  </w:footnote>
  <w:footnote w:type="continuationSeparator" w:id="0">
    <w:p w14:paraId="7CBD5A5A" w14:textId="77777777" w:rsidR="00AA7338" w:rsidRDefault="00AA7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A457B6" w:rsidRDefault="00A457B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A457B6" w:rsidRDefault="00A457B6">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A457B6" w:rsidRPr="00563CBF" w:rsidRDefault="00A457B6">
    <w:pPr>
      <w:pBdr>
        <w:bottom w:val="single" w:sz="6" w:space="1" w:color="000000"/>
      </w:pBdr>
      <w:tabs>
        <w:tab w:val="center" w:pos="4680"/>
        <w:tab w:val="right" w:pos="9360"/>
      </w:tabs>
      <w:spacing w:after="0" w:line="240" w:lineRule="auto"/>
      <w:jc w:val="center"/>
      <w:rPr>
        <w:sz w:val="10"/>
      </w:rPr>
    </w:pPr>
  </w:p>
  <w:p w14:paraId="328EBAB3" w14:textId="77777777" w:rsidR="00A457B6" w:rsidRPr="00563CBF" w:rsidRDefault="00A457B6">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A457B6" w:rsidRDefault="00A457B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8"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2"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2"/>
  </w:num>
  <w:num w:numId="4">
    <w:abstractNumId w:val="19"/>
  </w:num>
  <w:num w:numId="5">
    <w:abstractNumId w:val="21"/>
  </w:num>
  <w:num w:numId="6">
    <w:abstractNumId w:val="27"/>
  </w:num>
  <w:num w:numId="7">
    <w:abstractNumId w:val="31"/>
  </w:num>
  <w:num w:numId="8">
    <w:abstractNumId w:val="16"/>
  </w:num>
  <w:num w:numId="9">
    <w:abstractNumId w:val="20"/>
  </w:num>
  <w:num w:numId="10">
    <w:abstractNumId w:val="9"/>
  </w:num>
  <w:num w:numId="11">
    <w:abstractNumId w:val="17"/>
  </w:num>
  <w:num w:numId="12">
    <w:abstractNumId w:val="14"/>
  </w:num>
  <w:num w:numId="13">
    <w:abstractNumId w:val="28"/>
  </w:num>
  <w:num w:numId="14">
    <w:abstractNumId w:val="8"/>
  </w:num>
  <w:num w:numId="15">
    <w:abstractNumId w:val="24"/>
  </w:num>
  <w:num w:numId="16">
    <w:abstractNumId w:val="23"/>
  </w:num>
  <w:num w:numId="17">
    <w:abstractNumId w:val="3"/>
  </w:num>
  <w:num w:numId="18">
    <w:abstractNumId w:val="6"/>
  </w:num>
  <w:num w:numId="19">
    <w:abstractNumId w:val="0"/>
  </w:num>
  <w:num w:numId="20">
    <w:abstractNumId w:val="32"/>
  </w:num>
  <w:num w:numId="21">
    <w:abstractNumId w:val="26"/>
  </w:num>
  <w:num w:numId="22">
    <w:abstractNumId w:val="15"/>
  </w:num>
  <w:num w:numId="23">
    <w:abstractNumId w:val="2"/>
  </w:num>
  <w:num w:numId="24">
    <w:abstractNumId w:val="12"/>
  </w:num>
  <w:num w:numId="25">
    <w:abstractNumId w:val="7"/>
  </w:num>
  <w:num w:numId="26">
    <w:abstractNumId w:val="4"/>
  </w:num>
  <w:num w:numId="27">
    <w:abstractNumId w:val="1"/>
  </w:num>
  <w:num w:numId="28">
    <w:abstractNumId w:val="25"/>
  </w:num>
  <w:num w:numId="29">
    <w:abstractNumId w:val="5"/>
  </w:num>
  <w:num w:numId="30">
    <w:abstractNumId w:val="29"/>
  </w:num>
  <w:num w:numId="31">
    <w:abstractNumId w:val="13"/>
  </w:num>
  <w:num w:numId="32">
    <w:abstractNumId w:val="11"/>
  </w:num>
  <w:num w:numId="3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3761"/>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2CB"/>
    <w:rsid w:val="0004480B"/>
    <w:rsid w:val="000451D6"/>
    <w:rsid w:val="0004550D"/>
    <w:rsid w:val="0004682C"/>
    <w:rsid w:val="000474A6"/>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1D3"/>
    <w:rsid w:val="00061F2D"/>
    <w:rsid w:val="000626FE"/>
    <w:rsid w:val="00065522"/>
    <w:rsid w:val="00066591"/>
    <w:rsid w:val="000673D7"/>
    <w:rsid w:val="00067755"/>
    <w:rsid w:val="00070BB0"/>
    <w:rsid w:val="00070BF1"/>
    <w:rsid w:val="00072109"/>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5200"/>
    <w:rsid w:val="000A6B63"/>
    <w:rsid w:val="000B004B"/>
    <w:rsid w:val="000B08EC"/>
    <w:rsid w:val="000B13F7"/>
    <w:rsid w:val="000B15B1"/>
    <w:rsid w:val="000B2983"/>
    <w:rsid w:val="000B36F6"/>
    <w:rsid w:val="000B4AE9"/>
    <w:rsid w:val="000B5452"/>
    <w:rsid w:val="000B75D0"/>
    <w:rsid w:val="000B776D"/>
    <w:rsid w:val="000B7958"/>
    <w:rsid w:val="000C06B9"/>
    <w:rsid w:val="000C0AC5"/>
    <w:rsid w:val="000C0EBE"/>
    <w:rsid w:val="000C1348"/>
    <w:rsid w:val="000C248B"/>
    <w:rsid w:val="000C31EC"/>
    <w:rsid w:val="000C3AAB"/>
    <w:rsid w:val="000C4855"/>
    <w:rsid w:val="000C5176"/>
    <w:rsid w:val="000C528B"/>
    <w:rsid w:val="000C528C"/>
    <w:rsid w:val="000C67B6"/>
    <w:rsid w:val="000C6923"/>
    <w:rsid w:val="000D03E0"/>
    <w:rsid w:val="000D07F9"/>
    <w:rsid w:val="000D0A6A"/>
    <w:rsid w:val="000D0BEA"/>
    <w:rsid w:val="000D130F"/>
    <w:rsid w:val="000D1B7D"/>
    <w:rsid w:val="000D2072"/>
    <w:rsid w:val="000D220D"/>
    <w:rsid w:val="000D2621"/>
    <w:rsid w:val="000D2E7D"/>
    <w:rsid w:val="000D3A30"/>
    <w:rsid w:val="000D43B1"/>
    <w:rsid w:val="000D4D1B"/>
    <w:rsid w:val="000D5E9A"/>
    <w:rsid w:val="000E083D"/>
    <w:rsid w:val="000E0CE6"/>
    <w:rsid w:val="000E1937"/>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6B9A"/>
    <w:rsid w:val="000F719A"/>
    <w:rsid w:val="000F7490"/>
    <w:rsid w:val="001008AC"/>
    <w:rsid w:val="001011A1"/>
    <w:rsid w:val="00101D0C"/>
    <w:rsid w:val="001021A6"/>
    <w:rsid w:val="00102DC1"/>
    <w:rsid w:val="00103D1F"/>
    <w:rsid w:val="0010417D"/>
    <w:rsid w:val="00105014"/>
    <w:rsid w:val="0010546D"/>
    <w:rsid w:val="00105A5B"/>
    <w:rsid w:val="00105BB8"/>
    <w:rsid w:val="00105EEF"/>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188"/>
    <w:rsid w:val="001445BF"/>
    <w:rsid w:val="00144FCE"/>
    <w:rsid w:val="0014519E"/>
    <w:rsid w:val="00146153"/>
    <w:rsid w:val="00147427"/>
    <w:rsid w:val="001477C3"/>
    <w:rsid w:val="001501EA"/>
    <w:rsid w:val="001504A9"/>
    <w:rsid w:val="0015053B"/>
    <w:rsid w:val="001511FA"/>
    <w:rsid w:val="00151B0B"/>
    <w:rsid w:val="00153898"/>
    <w:rsid w:val="00153B0D"/>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2E73"/>
    <w:rsid w:val="00174839"/>
    <w:rsid w:val="00175D8A"/>
    <w:rsid w:val="00176127"/>
    <w:rsid w:val="00177829"/>
    <w:rsid w:val="00177DA0"/>
    <w:rsid w:val="0018019E"/>
    <w:rsid w:val="001803D7"/>
    <w:rsid w:val="00180C95"/>
    <w:rsid w:val="00180F35"/>
    <w:rsid w:val="00181043"/>
    <w:rsid w:val="00181655"/>
    <w:rsid w:val="00181795"/>
    <w:rsid w:val="00181869"/>
    <w:rsid w:val="00181A3C"/>
    <w:rsid w:val="00182F41"/>
    <w:rsid w:val="00182FB6"/>
    <w:rsid w:val="00183F00"/>
    <w:rsid w:val="001845C2"/>
    <w:rsid w:val="001854C2"/>
    <w:rsid w:val="00186A7C"/>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196F"/>
    <w:rsid w:val="001C20FE"/>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A8B"/>
    <w:rsid w:val="002660B1"/>
    <w:rsid w:val="0026612D"/>
    <w:rsid w:val="00270842"/>
    <w:rsid w:val="00271D19"/>
    <w:rsid w:val="002734EB"/>
    <w:rsid w:val="00273B60"/>
    <w:rsid w:val="00276086"/>
    <w:rsid w:val="002760CC"/>
    <w:rsid w:val="00276F7D"/>
    <w:rsid w:val="002773E8"/>
    <w:rsid w:val="002777C2"/>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FEB"/>
    <w:rsid w:val="002B78FD"/>
    <w:rsid w:val="002C0F29"/>
    <w:rsid w:val="002C13EC"/>
    <w:rsid w:val="002C1740"/>
    <w:rsid w:val="002C31BF"/>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3AA0"/>
    <w:rsid w:val="002F3C4E"/>
    <w:rsid w:val="002F42C1"/>
    <w:rsid w:val="002F59BE"/>
    <w:rsid w:val="002F6445"/>
    <w:rsid w:val="002F7AE8"/>
    <w:rsid w:val="0030003A"/>
    <w:rsid w:val="003000FE"/>
    <w:rsid w:val="00301975"/>
    <w:rsid w:val="00301AF4"/>
    <w:rsid w:val="00302194"/>
    <w:rsid w:val="00302F53"/>
    <w:rsid w:val="00302FFC"/>
    <w:rsid w:val="00303CB2"/>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A69"/>
    <w:rsid w:val="003A201F"/>
    <w:rsid w:val="003A23A0"/>
    <w:rsid w:val="003A2D87"/>
    <w:rsid w:val="003A2FC9"/>
    <w:rsid w:val="003A309E"/>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C1003"/>
    <w:rsid w:val="003C14FF"/>
    <w:rsid w:val="003C1CD4"/>
    <w:rsid w:val="003C2615"/>
    <w:rsid w:val="003C26A4"/>
    <w:rsid w:val="003C341D"/>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0BD4"/>
    <w:rsid w:val="003E1A1A"/>
    <w:rsid w:val="003E1FF0"/>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2B8"/>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37C38"/>
    <w:rsid w:val="00440494"/>
    <w:rsid w:val="00440FC7"/>
    <w:rsid w:val="0044152B"/>
    <w:rsid w:val="00441E56"/>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D57"/>
    <w:rsid w:val="0046109D"/>
    <w:rsid w:val="0046175E"/>
    <w:rsid w:val="004619EE"/>
    <w:rsid w:val="00461D7A"/>
    <w:rsid w:val="004624EF"/>
    <w:rsid w:val="00462AC2"/>
    <w:rsid w:val="00463EA0"/>
    <w:rsid w:val="00465918"/>
    <w:rsid w:val="00465B52"/>
    <w:rsid w:val="00466C88"/>
    <w:rsid w:val="00466E27"/>
    <w:rsid w:val="00467B78"/>
    <w:rsid w:val="00470557"/>
    <w:rsid w:val="00470BB6"/>
    <w:rsid w:val="0047117F"/>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5CF8"/>
    <w:rsid w:val="004864DC"/>
    <w:rsid w:val="00486C27"/>
    <w:rsid w:val="00487485"/>
    <w:rsid w:val="004874B1"/>
    <w:rsid w:val="004874F5"/>
    <w:rsid w:val="0048769B"/>
    <w:rsid w:val="0048774F"/>
    <w:rsid w:val="00487DFC"/>
    <w:rsid w:val="004902FD"/>
    <w:rsid w:val="00490426"/>
    <w:rsid w:val="00491166"/>
    <w:rsid w:val="00491A46"/>
    <w:rsid w:val="00492AC3"/>
    <w:rsid w:val="00493C32"/>
    <w:rsid w:val="00493DAC"/>
    <w:rsid w:val="00494487"/>
    <w:rsid w:val="004952CD"/>
    <w:rsid w:val="00496493"/>
    <w:rsid w:val="00497C36"/>
    <w:rsid w:val="004A6524"/>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5A84"/>
    <w:rsid w:val="004D5AEF"/>
    <w:rsid w:val="004D796D"/>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D6A"/>
    <w:rsid w:val="00500E11"/>
    <w:rsid w:val="00500F3C"/>
    <w:rsid w:val="00501616"/>
    <w:rsid w:val="00502353"/>
    <w:rsid w:val="00502853"/>
    <w:rsid w:val="00502A37"/>
    <w:rsid w:val="00502CE8"/>
    <w:rsid w:val="00503443"/>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D1D"/>
    <w:rsid w:val="0055791A"/>
    <w:rsid w:val="00560614"/>
    <w:rsid w:val="00560D67"/>
    <w:rsid w:val="00562418"/>
    <w:rsid w:val="005626A9"/>
    <w:rsid w:val="00563CBF"/>
    <w:rsid w:val="00564655"/>
    <w:rsid w:val="00564759"/>
    <w:rsid w:val="00565CD9"/>
    <w:rsid w:val="00566128"/>
    <w:rsid w:val="0056692A"/>
    <w:rsid w:val="0056739A"/>
    <w:rsid w:val="005674FD"/>
    <w:rsid w:val="0057017A"/>
    <w:rsid w:val="00570213"/>
    <w:rsid w:val="005710D3"/>
    <w:rsid w:val="005726D2"/>
    <w:rsid w:val="00573152"/>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925"/>
    <w:rsid w:val="005C7D13"/>
    <w:rsid w:val="005D1967"/>
    <w:rsid w:val="005D21A8"/>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07D4"/>
    <w:rsid w:val="006411F2"/>
    <w:rsid w:val="00641CE3"/>
    <w:rsid w:val="00641D4B"/>
    <w:rsid w:val="006425AF"/>
    <w:rsid w:val="00642826"/>
    <w:rsid w:val="0064303D"/>
    <w:rsid w:val="00643BE3"/>
    <w:rsid w:val="00644E14"/>
    <w:rsid w:val="00647822"/>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5F06"/>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3F7"/>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763"/>
    <w:rsid w:val="00741B01"/>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DF3"/>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21EC"/>
    <w:rsid w:val="00782F10"/>
    <w:rsid w:val="007846A5"/>
    <w:rsid w:val="00785531"/>
    <w:rsid w:val="007862AD"/>
    <w:rsid w:val="007873FA"/>
    <w:rsid w:val="00787A88"/>
    <w:rsid w:val="0079051B"/>
    <w:rsid w:val="0079156C"/>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AAB"/>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26A"/>
    <w:rsid w:val="007C54E1"/>
    <w:rsid w:val="007C5709"/>
    <w:rsid w:val="007C5E47"/>
    <w:rsid w:val="007C647F"/>
    <w:rsid w:val="007C7A60"/>
    <w:rsid w:val="007D05BC"/>
    <w:rsid w:val="007D1C26"/>
    <w:rsid w:val="007D2359"/>
    <w:rsid w:val="007D26FC"/>
    <w:rsid w:val="007D2745"/>
    <w:rsid w:val="007D2ABC"/>
    <w:rsid w:val="007D3A7B"/>
    <w:rsid w:val="007D3B32"/>
    <w:rsid w:val="007D3F1A"/>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2BC"/>
    <w:rsid w:val="007F3318"/>
    <w:rsid w:val="007F3CBE"/>
    <w:rsid w:val="007F3D67"/>
    <w:rsid w:val="007F3FF1"/>
    <w:rsid w:val="007F42EA"/>
    <w:rsid w:val="007F4B95"/>
    <w:rsid w:val="007F4BE8"/>
    <w:rsid w:val="007F4E70"/>
    <w:rsid w:val="007F71AE"/>
    <w:rsid w:val="007F75CE"/>
    <w:rsid w:val="007F7E20"/>
    <w:rsid w:val="00801F44"/>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27974"/>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38AC"/>
    <w:rsid w:val="00844691"/>
    <w:rsid w:val="0084544D"/>
    <w:rsid w:val="0084586A"/>
    <w:rsid w:val="00845F5A"/>
    <w:rsid w:val="00846879"/>
    <w:rsid w:val="00846C78"/>
    <w:rsid w:val="00850297"/>
    <w:rsid w:val="008507A2"/>
    <w:rsid w:val="00851B7D"/>
    <w:rsid w:val="00852365"/>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C179C"/>
    <w:rsid w:val="008C2C08"/>
    <w:rsid w:val="008C2E8D"/>
    <w:rsid w:val="008C422D"/>
    <w:rsid w:val="008C450F"/>
    <w:rsid w:val="008C4563"/>
    <w:rsid w:val="008C528C"/>
    <w:rsid w:val="008C71E9"/>
    <w:rsid w:val="008D1382"/>
    <w:rsid w:val="008D171A"/>
    <w:rsid w:val="008D2711"/>
    <w:rsid w:val="008D4844"/>
    <w:rsid w:val="008D4906"/>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1E0C"/>
    <w:rsid w:val="00921F5C"/>
    <w:rsid w:val="00922043"/>
    <w:rsid w:val="00923662"/>
    <w:rsid w:val="00923707"/>
    <w:rsid w:val="009238E0"/>
    <w:rsid w:val="00923962"/>
    <w:rsid w:val="00923A18"/>
    <w:rsid w:val="00925D7E"/>
    <w:rsid w:val="00925DB0"/>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4BBF"/>
    <w:rsid w:val="00944EFF"/>
    <w:rsid w:val="009453F8"/>
    <w:rsid w:val="00946758"/>
    <w:rsid w:val="00946D45"/>
    <w:rsid w:val="00947045"/>
    <w:rsid w:val="009510F3"/>
    <w:rsid w:val="009513FC"/>
    <w:rsid w:val="009520D3"/>
    <w:rsid w:val="009528F6"/>
    <w:rsid w:val="0095384C"/>
    <w:rsid w:val="009576E6"/>
    <w:rsid w:val="009579F7"/>
    <w:rsid w:val="0096188D"/>
    <w:rsid w:val="00963019"/>
    <w:rsid w:val="00963C1E"/>
    <w:rsid w:val="00963C54"/>
    <w:rsid w:val="00963D00"/>
    <w:rsid w:val="00964D87"/>
    <w:rsid w:val="0096554C"/>
    <w:rsid w:val="009655DB"/>
    <w:rsid w:val="00966384"/>
    <w:rsid w:val="00967980"/>
    <w:rsid w:val="00967AE9"/>
    <w:rsid w:val="00970B6E"/>
    <w:rsid w:val="009718BE"/>
    <w:rsid w:val="00972E2F"/>
    <w:rsid w:val="00973CCE"/>
    <w:rsid w:val="00974AAD"/>
    <w:rsid w:val="00974C93"/>
    <w:rsid w:val="00975E4A"/>
    <w:rsid w:val="00977047"/>
    <w:rsid w:val="0098011C"/>
    <w:rsid w:val="009802C6"/>
    <w:rsid w:val="00980534"/>
    <w:rsid w:val="00980666"/>
    <w:rsid w:val="0098139F"/>
    <w:rsid w:val="009816C9"/>
    <w:rsid w:val="009818C0"/>
    <w:rsid w:val="00981E97"/>
    <w:rsid w:val="00982FAE"/>
    <w:rsid w:val="00983435"/>
    <w:rsid w:val="00983789"/>
    <w:rsid w:val="009837B5"/>
    <w:rsid w:val="00984794"/>
    <w:rsid w:val="009848D8"/>
    <w:rsid w:val="00984AAC"/>
    <w:rsid w:val="00985892"/>
    <w:rsid w:val="00985C24"/>
    <w:rsid w:val="00990BA3"/>
    <w:rsid w:val="0099218C"/>
    <w:rsid w:val="009924D4"/>
    <w:rsid w:val="00992A10"/>
    <w:rsid w:val="00993B8D"/>
    <w:rsid w:val="00995AD0"/>
    <w:rsid w:val="009972B7"/>
    <w:rsid w:val="009975FD"/>
    <w:rsid w:val="00997B51"/>
    <w:rsid w:val="009A0B1D"/>
    <w:rsid w:val="009A0BE2"/>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7C6"/>
    <w:rsid w:val="009F2DDF"/>
    <w:rsid w:val="009F3950"/>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600E"/>
    <w:rsid w:val="00A56598"/>
    <w:rsid w:val="00A57C0E"/>
    <w:rsid w:val="00A57CDC"/>
    <w:rsid w:val="00A60C26"/>
    <w:rsid w:val="00A6263A"/>
    <w:rsid w:val="00A6573F"/>
    <w:rsid w:val="00A662B4"/>
    <w:rsid w:val="00A6719D"/>
    <w:rsid w:val="00A671CA"/>
    <w:rsid w:val="00A675A5"/>
    <w:rsid w:val="00A71E90"/>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338"/>
    <w:rsid w:val="00AA785B"/>
    <w:rsid w:val="00AB07C6"/>
    <w:rsid w:val="00AB0AB7"/>
    <w:rsid w:val="00AB1040"/>
    <w:rsid w:val="00AB27F4"/>
    <w:rsid w:val="00AB355E"/>
    <w:rsid w:val="00AB4898"/>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57A7"/>
    <w:rsid w:val="00AC58F7"/>
    <w:rsid w:val="00AC596D"/>
    <w:rsid w:val="00AC608C"/>
    <w:rsid w:val="00AC7501"/>
    <w:rsid w:val="00AD008C"/>
    <w:rsid w:val="00AD0CB6"/>
    <w:rsid w:val="00AD0E42"/>
    <w:rsid w:val="00AD1320"/>
    <w:rsid w:val="00AD2277"/>
    <w:rsid w:val="00AD2D14"/>
    <w:rsid w:val="00AD31B5"/>
    <w:rsid w:val="00AD3CC9"/>
    <w:rsid w:val="00AD3F3B"/>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1BFE"/>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4060"/>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1F5"/>
    <w:rsid w:val="00C8763F"/>
    <w:rsid w:val="00C87E59"/>
    <w:rsid w:val="00C90312"/>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E7D89"/>
    <w:rsid w:val="00CF036B"/>
    <w:rsid w:val="00CF0E55"/>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17C32"/>
    <w:rsid w:val="00D17D4B"/>
    <w:rsid w:val="00D2006E"/>
    <w:rsid w:val="00D202FD"/>
    <w:rsid w:val="00D20E21"/>
    <w:rsid w:val="00D21551"/>
    <w:rsid w:val="00D24865"/>
    <w:rsid w:val="00D261E0"/>
    <w:rsid w:val="00D26C1E"/>
    <w:rsid w:val="00D27F4B"/>
    <w:rsid w:val="00D320B8"/>
    <w:rsid w:val="00D32525"/>
    <w:rsid w:val="00D32ACD"/>
    <w:rsid w:val="00D32E5B"/>
    <w:rsid w:val="00D33C4C"/>
    <w:rsid w:val="00D35563"/>
    <w:rsid w:val="00D35952"/>
    <w:rsid w:val="00D373BA"/>
    <w:rsid w:val="00D37AD1"/>
    <w:rsid w:val="00D406CB"/>
    <w:rsid w:val="00D42020"/>
    <w:rsid w:val="00D42434"/>
    <w:rsid w:val="00D42CFA"/>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5686"/>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EAE"/>
    <w:rsid w:val="00DA6170"/>
    <w:rsid w:val="00DA6400"/>
    <w:rsid w:val="00DA6435"/>
    <w:rsid w:val="00DA6BC4"/>
    <w:rsid w:val="00DB0D90"/>
    <w:rsid w:val="00DB1056"/>
    <w:rsid w:val="00DB10FD"/>
    <w:rsid w:val="00DB24EB"/>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01"/>
    <w:rsid w:val="00E1466C"/>
    <w:rsid w:val="00E148F1"/>
    <w:rsid w:val="00E163F4"/>
    <w:rsid w:val="00E1726B"/>
    <w:rsid w:val="00E17591"/>
    <w:rsid w:val="00E17A7B"/>
    <w:rsid w:val="00E2040D"/>
    <w:rsid w:val="00E2142B"/>
    <w:rsid w:val="00E2188B"/>
    <w:rsid w:val="00E2249E"/>
    <w:rsid w:val="00E226B0"/>
    <w:rsid w:val="00E228AD"/>
    <w:rsid w:val="00E2349A"/>
    <w:rsid w:val="00E23D0F"/>
    <w:rsid w:val="00E24A93"/>
    <w:rsid w:val="00E25107"/>
    <w:rsid w:val="00E25500"/>
    <w:rsid w:val="00E2570F"/>
    <w:rsid w:val="00E25E81"/>
    <w:rsid w:val="00E26153"/>
    <w:rsid w:val="00E27DC9"/>
    <w:rsid w:val="00E30DD3"/>
    <w:rsid w:val="00E316D0"/>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E4D"/>
    <w:rsid w:val="00E63946"/>
    <w:rsid w:val="00E648A0"/>
    <w:rsid w:val="00E651CE"/>
    <w:rsid w:val="00E66B2D"/>
    <w:rsid w:val="00E674B2"/>
    <w:rsid w:val="00E67B1D"/>
    <w:rsid w:val="00E67F32"/>
    <w:rsid w:val="00E70872"/>
    <w:rsid w:val="00E70BD2"/>
    <w:rsid w:val="00E732C2"/>
    <w:rsid w:val="00E73BC1"/>
    <w:rsid w:val="00E74123"/>
    <w:rsid w:val="00E7472B"/>
    <w:rsid w:val="00E7517E"/>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470D"/>
    <w:rsid w:val="00ED47BB"/>
    <w:rsid w:val="00ED4FB5"/>
    <w:rsid w:val="00ED5D39"/>
    <w:rsid w:val="00ED6ED5"/>
    <w:rsid w:val="00EE0E59"/>
    <w:rsid w:val="00EE19F6"/>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226"/>
    <w:rsid w:val="00F2530F"/>
    <w:rsid w:val="00F2540C"/>
    <w:rsid w:val="00F25A6D"/>
    <w:rsid w:val="00F25DF8"/>
    <w:rsid w:val="00F25F8D"/>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0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1DC"/>
    <w:rsid w:val="00F844D9"/>
    <w:rsid w:val="00F85877"/>
    <w:rsid w:val="00F85D7F"/>
    <w:rsid w:val="00F86DC9"/>
    <w:rsid w:val="00F873F0"/>
    <w:rsid w:val="00F915C8"/>
    <w:rsid w:val="00F915FF"/>
    <w:rsid w:val="00F91920"/>
    <w:rsid w:val="00F9262A"/>
    <w:rsid w:val="00F94759"/>
    <w:rsid w:val="00F94778"/>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16C82A-EAB5-4564-A186-B4F40F30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13887</Words>
  <Characters>79160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2</cp:revision>
  <dcterms:created xsi:type="dcterms:W3CDTF">2020-05-24T08:50:00Z</dcterms:created>
  <dcterms:modified xsi:type="dcterms:W3CDTF">2020-05-24T08:50:00Z</dcterms:modified>
</cp:coreProperties>
</file>