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52E3DA68" w:rsidR="00F85877" w:rsidRDefault="000157BE" w:rsidP="00050193">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A352C3">
        <w:rPr>
          <w:rFonts w:ascii="Arial" w:eastAsia="Arial" w:hAnsi="Arial" w:cs="Arial"/>
          <w:b/>
          <w:sz w:val="28"/>
          <w:szCs w:val="28"/>
        </w:rPr>
        <w:t xml:space="preserve"> </w:t>
      </w:r>
      <w:r w:rsidR="000726C8">
        <w:rPr>
          <w:rFonts w:ascii="Arial" w:eastAsia="Arial" w:hAnsi="Arial" w:cs="Arial"/>
          <w:b/>
          <w:sz w:val="28"/>
          <w:szCs w:val="28"/>
        </w:rPr>
        <w:t>DROMIC</w:t>
      </w:r>
      <w:r w:rsidR="00A352C3">
        <w:rPr>
          <w:rFonts w:ascii="Arial" w:eastAsia="Arial" w:hAnsi="Arial" w:cs="Arial"/>
          <w:b/>
          <w:sz w:val="28"/>
          <w:szCs w:val="28"/>
        </w:rPr>
        <w:t xml:space="preserve"> </w:t>
      </w:r>
      <w:r w:rsidR="000726C8">
        <w:rPr>
          <w:rFonts w:ascii="Arial" w:eastAsia="Arial" w:hAnsi="Arial" w:cs="Arial"/>
          <w:b/>
          <w:sz w:val="28"/>
          <w:szCs w:val="28"/>
        </w:rPr>
        <w:t>Report</w:t>
      </w:r>
      <w:r w:rsidR="00A352C3">
        <w:rPr>
          <w:rFonts w:ascii="Arial" w:eastAsia="Arial" w:hAnsi="Arial" w:cs="Arial"/>
          <w:b/>
          <w:sz w:val="28"/>
          <w:szCs w:val="28"/>
        </w:rPr>
        <w:t xml:space="preserve"> </w:t>
      </w:r>
      <w:r w:rsidR="00C604C7">
        <w:rPr>
          <w:rFonts w:ascii="Arial" w:eastAsia="Arial" w:hAnsi="Arial" w:cs="Arial"/>
          <w:b/>
          <w:sz w:val="28"/>
          <w:szCs w:val="28"/>
        </w:rPr>
        <w:t>#</w:t>
      </w:r>
      <w:r w:rsidR="007C54E1">
        <w:rPr>
          <w:rFonts w:ascii="Arial" w:eastAsia="Arial" w:hAnsi="Arial" w:cs="Arial"/>
          <w:b/>
          <w:sz w:val="28"/>
          <w:szCs w:val="28"/>
        </w:rPr>
        <w:t>9</w:t>
      </w:r>
      <w:r w:rsidR="001D614E">
        <w:rPr>
          <w:rFonts w:ascii="Arial" w:eastAsia="Arial" w:hAnsi="Arial" w:cs="Arial"/>
          <w:b/>
          <w:sz w:val="28"/>
          <w:szCs w:val="28"/>
        </w:rPr>
        <w:t>7</w:t>
      </w:r>
      <w:r w:rsidR="00A352C3">
        <w:rPr>
          <w:rFonts w:ascii="Arial" w:eastAsia="Arial" w:hAnsi="Arial" w:cs="Arial"/>
          <w:b/>
          <w:sz w:val="28"/>
          <w:szCs w:val="28"/>
        </w:rPr>
        <w:t xml:space="preserve"> </w:t>
      </w:r>
      <w:r>
        <w:rPr>
          <w:rFonts w:ascii="Arial" w:eastAsia="Arial" w:hAnsi="Arial" w:cs="Arial"/>
          <w:b/>
          <w:sz w:val="28"/>
          <w:szCs w:val="28"/>
        </w:rPr>
        <w:t>on</w:t>
      </w:r>
      <w:r w:rsidR="00A352C3">
        <w:rPr>
          <w:rFonts w:ascii="Arial" w:eastAsia="Arial" w:hAnsi="Arial" w:cs="Arial"/>
          <w:b/>
          <w:sz w:val="28"/>
          <w:szCs w:val="28"/>
        </w:rPr>
        <w:t xml:space="preserve"> </w:t>
      </w:r>
      <w:r>
        <w:rPr>
          <w:rFonts w:ascii="Arial" w:eastAsia="Arial" w:hAnsi="Arial" w:cs="Arial"/>
          <w:b/>
          <w:sz w:val="28"/>
          <w:szCs w:val="28"/>
        </w:rPr>
        <w:t>the</w:t>
      </w:r>
      <w:r w:rsidR="00A352C3">
        <w:rPr>
          <w:rFonts w:ascii="Arial" w:eastAsia="Arial" w:hAnsi="Arial" w:cs="Arial"/>
          <w:b/>
          <w:sz w:val="28"/>
          <w:szCs w:val="28"/>
        </w:rPr>
        <w:t xml:space="preserve"> </w:t>
      </w:r>
      <w:r>
        <w:rPr>
          <w:rFonts w:ascii="Arial" w:eastAsia="Arial" w:hAnsi="Arial" w:cs="Arial"/>
          <w:b/>
          <w:sz w:val="28"/>
          <w:szCs w:val="28"/>
        </w:rPr>
        <w:t>Coronavirus</w:t>
      </w:r>
      <w:r w:rsidR="00A352C3">
        <w:rPr>
          <w:rFonts w:ascii="Arial" w:eastAsia="Arial" w:hAnsi="Arial" w:cs="Arial"/>
          <w:b/>
          <w:sz w:val="28"/>
          <w:szCs w:val="28"/>
        </w:rPr>
        <w:t xml:space="preserve"> </w:t>
      </w:r>
      <w:r>
        <w:rPr>
          <w:rFonts w:ascii="Arial" w:eastAsia="Arial" w:hAnsi="Arial" w:cs="Arial"/>
          <w:b/>
          <w:sz w:val="28"/>
          <w:szCs w:val="28"/>
        </w:rPr>
        <w:t>Disease</w:t>
      </w:r>
      <w:r w:rsidR="00A352C3">
        <w:rPr>
          <w:rFonts w:ascii="Arial" w:eastAsia="Arial" w:hAnsi="Arial" w:cs="Arial"/>
          <w:b/>
          <w:sz w:val="28"/>
          <w:szCs w:val="28"/>
        </w:rPr>
        <w:t xml:space="preserve"> </w:t>
      </w:r>
      <w:r>
        <w:rPr>
          <w:rFonts w:ascii="Arial" w:eastAsia="Arial" w:hAnsi="Arial" w:cs="Arial"/>
          <w:b/>
          <w:sz w:val="28"/>
          <w:szCs w:val="28"/>
        </w:rPr>
        <w:t>(COVID19)</w:t>
      </w:r>
    </w:p>
    <w:p w14:paraId="1F1B578B" w14:textId="766E0C24" w:rsidR="00F85877" w:rsidRDefault="000726C8" w:rsidP="00050193">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A352C3">
        <w:rPr>
          <w:rFonts w:ascii="Arial" w:eastAsia="Arial" w:hAnsi="Arial" w:cs="Arial"/>
          <w:sz w:val="24"/>
          <w:szCs w:val="24"/>
        </w:rPr>
        <w:t xml:space="preserve"> </w:t>
      </w:r>
      <w:r>
        <w:rPr>
          <w:rFonts w:ascii="Arial" w:eastAsia="Arial" w:hAnsi="Arial" w:cs="Arial"/>
          <w:sz w:val="24"/>
          <w:szCs w:val="24"/>
        </w:rPr>
        <w:t>of</w:t>
      </w:r>
      <w:r w:rsidR="00A352C3">
        <w:rPr>
          <w:rFonts w:ascii="Arial" w:eastAsia="Arial" w:hAnsi="Arial" w:cs="Arial"/>
          <w:sz w:val="24"/>
          <w:szCs w:val="24"/>
        </w:rPr>
        <w:t xml:space="preserve"> </w:t>
      </w:r>
      <w:r w:rsidR="00E621A4">
        <w:rPr>
          <w:rFonts w:ascii="Arial" w:eastAsia="Arial" w:hAnsi="Arial" w:cs="Arial"/>
          <w:sz w:val="24"/>
          <w:szCs w:val="24"/>
        </w:rPr>
        <w:t>07</w:t>
      </w:r>
      <w:r w:rsidR="00A352C3">
        <w:rPr>
          <w:rFonts w:ascii="Arial" w:eastAsia="Arial" w:hAnsi="Arial" w:cs="Arial"/>
          <w:sz w:val="24"/>
          <w:szCs w:val="24"/>
        </w:rPr>
        <w:t xml:space="preserve"> </w:t>
      </w:r>
      <w:r w:rsidR="00E97761">
        <w:rPr>
          <w:rFonts w:ascii="Arial" w:eastAsia="Arial" w:hAnsi="Arial" w:cs="Arial"/>
          <w:sz w:val="24"/>
          <w:szCs w:val="24"/>
        </w:rPr>
        <w:t>May</w:t>
      </w:r>
      <w:r w:rsidR="00A352C3">
        <w:rPr>
          <w:rFonts w:ascii="Arial" w:eastAsia="Arial" w:hAnsi="Arial" w:cs="Arial"/>
          <w:sz w:val="24"/>
          <w:szCs w:val="24"/>
        </w:rPr>
        <w:t xml:space="preserve"> </w:t>
      </w:r>
      <w:r>
        <w:rPr>
          <w:rFonts w:ascii="Arial" w:eastAsia="Arial" w:hAnsi="Arial" w:cs="Arial"/>
          <w:sz w:val="24"/>
          <w:szCs w:val="24"/>
        </w:rPr>
        <w:t>2020,</w:t>
      </w:r>
      <w:r w:rsidR="00A352C3">
        <w:rPr>
          <w:rFonts w:ascii="Arial" w:eastAsia="Arial" w:hAnsi="Arial" w:cs="Arial"/>
          <w:sz w:val="24"/>
          <w:szCs w:val="24"/>
        </w:rPr>
        <w:t xml:space="preserve"> </w:t>
      </w:r>
      <w:r w:rsidR="002C31BF">
        <w:rPr>
          <w:rFonts w:ascii="Arial" w:eastAsia="Arial" w:hAnsi="Arial" w:cs="Arial"/>
          <w:sz w:val="24"/>
          <w:szCs w:val="24"/>
        </w:rPr>
        <w:t>6</w:t>
      </w:r>
      <w:r w:rsidR="001D614E">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050193">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345D3A95" w:rsidR="00F85877" w:rsidRDefault="000157BE" w:rsidP="00050193">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A352C3">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050193">
      <w:pPr>
        <w:spacing w:after="0" w:line="240" w:lineRule="auto"/>
        <w:contextualSpacing/>
        <w:jc w:val="both"/>
        <w:rPr>
          <w:rFonts w:ascii="Arial" w:eastAsia="Arial" w:hAnsi="Arial" w:cs="Arial"/>
          <w:b/>
          <w:color w:val="002060"/>
          <w:sz w:val="28"/>
          <w:szCs w:val="28"/>
        </w:rPr>
      </w:pPr>
    </w:p>
    <w:p w14:paraId="17394911" w14:textId="233EE82D" w:rsidR="00C8763F" w:rsidRDefault="000157BE" w:rsidP="00050193">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A352C3">
        <w:rPr>
          <w:rFonts w:ascii="Arial" w:eastAsia="Arial" w:hAnsi="Arial" w:cs="Arial"/>
          <w:sz w:val="24"/>
          <w:szCs w:val="24"/>
        </w:rPr>
        <w:t xml:space="preserve"> </w:t>
      </w:r>
      <w:r>
        <w:rPr>
          <w:rFonts w:ascii="Arial" w:eastAsia="Arial" w:hAnsi="Arial" w:cs="Arial"/>
          <w:sz w:val="24"/>
          <w:szCs w:val="24"/>
        </w:rPr>
        <w:t>coronavirus</w:t>
      </w:r>
      <w:r w:rsidR="00A352C3">
        <w:rPr>
          <w:rFonts w:ascii="Arial" w:eastAsia="Arial" w:hAnsi="Arial" w:cs="Arial"/>
          <w:sz w:val="24"/>
          <w:szCs w:val="24"/>
        </w:rPr>
        <w:t xml:space="preserve"> </w:t>
      </w:r>
      <w:r>
        <w:rPr>
          <w:rFonts w:ascii="Arial" w:eastAsia="Arial" w:hAnsi="Arial" w:cs="Arial"/>
          <w:sz w:val="24"/>
          <w:szCs w:val="24"/>
        </w:rPr>
        <w:t>disease</w:t>
      </w:r>
      <w:r w:rsidR="00A352C3">
        <w:rPr>
          <w:rFonts w:ascii="Arial" w:eastAsia="Arial" w:hAnsi="Arial" w:cs="Arial"/>
          <w:sz w:val="24"/>
          <w:szCs w:val="24"/>
        </w:rPr>
        <w:t xml:space="preserve"> </w:t>
      </w:r>
      <w:r>
        <w:rPr>
          <w:rFonts w:ascii="Arial" w:eastAsia="Arial" w:hAnsi="Arial" w:cs="Arial"/>
          <w:sz w:val="24"/>
          <w:szCs w:val="24"/>
        </w:rPr>
        <w:t>(COVID19)</w:t>
      </w:r>
      <w:r w:rsidR="00A352C3">
        <w:rPr>
          <w:rFonts w:ascii="Arial" w:eastAsia="Arial" w:hAnsi="Arial" w:cs="Arial"/>
          <w:sz w:val="24"/>
          <w:szCs w:val="24"/>
        </w:rPr>
        <w:t xml:space="preserve"> </w:t>
      </w:r>
      <w:r>
        <w:rPr>
          <w:rFonts w:ascii="Arial" w:eastAsia="Arial" w:hAnsi="Arial" w:cs="Arial"/>
          <w:sz w:val="24"/>
          <w:szCs w:val="24"/>
        </w:rPr>
        <w:t>is</w:t>
      </w:r>
      <w:r w:rsidR="00A352C3">
        <w:rPr>
          <w:rFonts w:ascii="Arial" w:eastAsia="Arial" w:hAnsi="Arial" w:cs="Arial"/>
          <w:sz w:val="24"/>
          <w:szCs w:val="24"/>
        </w:rPr>
        <w:t xml:space="preserve"> </w:t>
      </w:r>
      <w:r>
        <w:rPr>
          <w:rFonts w:ascii="Arial" w:eastAsia="Arial" w:hAnsi="Arial" w:cs="Arial"/>
          <w:sz w:val="24"/>
          <w:szCs w:val="24"/>
        </w:rPr>
        <w:t>an</w:t>
      </w:r>
      <w:r w:rsidR="00A352C3">
        <w:rPr>
          <w:rFonts w:ascii="Arial" w:eastAsia="Arial" w:hAnsi="Arial" w:cs="Arial"/>
          <w:sz w:val="24"/>
          <w:szCs w:val="24"/>
        </w:rPr>
        <w:t xml:space="preserve"> </w:t>
      </w:r>
      <w:r>
        <w:rPr>
          <w:rFonts w:ascii="Arial" w:eastAsia="Arial" w:hAnsi="Arial" w:cs="Arial"/>
          <w:sz w:val="24"/>
          <w:szCs w:val="24"/>
        </w:rPr>
        <w:t>infectious</w:t>
      </w:r>
      <w:r w:rsidR="00A352C3">
        <w:rPr>
          <w:rFonts w:ascii="Arial" w:eastAsia="Arial" w:hAnsi="Arial" w:cs="Arial"/>
          <w:sz w:val="24"/>
          <w:szCs w:val="24"/>
        </w:rPr>
        <w:t xml:space="preserve"> </w:t>
      </w:r>
      <w:r>
        <w:rPr>
          <w:rFonts w:ascii="Arial" w:eastAsia="Arial" w:hAnsi="Arial" w:cs="Arial"/>
          <w:sz w:val="24"/>
          <w:szCs w:val="24"/>
        </w:rPr>
        <w:t>disease</w:t>
      </w:r>
      <w:r w:rsidR="00A352C3">
        <w:rPr>
          <w:rFonts w:ascii="Arial" w:eastAsia="Arial" w:hAnsi="Arial" w:cs="Arial"/>
          <w:sz w:val="24"/>
          <w:szCs w:val="24"/>
        </w:rPr>
        <w:t xml:space="preserve"> </w:t>
      </w:r>
      <w:r>
        <w:rPr>
          <w:rFonts w:ascii="Arial" w:eastAsia="Arial" w:hAnsi="Arial" w:cs="Arial"/>
          <w:sz w:val="24"/>
          <w:szCs w:val="24"/>
        </w:rPr>
        <w:t>that</w:t>
      </w:r>
      <w:r w:rsidR="00A352C3">
        <w:rPr>
          <w:rFonts w:ascii="Arial" w:eastAsia="Arial" w:hAnsi="Arial" w:cs="Arial"/>
          <w:sz w:val="24"/>
          <w:szCs w:val="24"/>
        </w:rPr>
        <w:t xml:space="preserve"> </w:t>
      </w:r>
      <w:r>
        <w:rPr>
          <w:rFonts w:ascii="Arial" w:eastAsia="Arial" w:hAnsi="Arial" w:cs="Arial"/>
          <w:sz w:val="24"/>
          <w:szCs w:val="24"/>
        </w:rPr>
        <w:t>was</w:t>
      </w:r>
      <w:r w:rsidR="00A352C3">
        <w:rPr>
          <w:rFonts w:ascii="Arial" w:eastAsia="Arial" w:hAnsi="Arial" w:cs="Arial"/>
          <w:sz w:val="24"/>
          <w:szCs w:val="24"/>
        </w:rPr>
        <w:t xml:space="preserve"> </w:t>
      </w:r>
      <w:r>
        <w:rPr>
          <w:rFonts w:ascii="Arial" w:eastAsia="Arial" w:hAnsi="Arial" w:cs="Arial"/>
          <w:sz w:val="24"/>
          <w:szCs w:val="24"/>
        </w:rPr>
        <w:t>unknown</w:t>
      </w:r>
      <w:r w:rsidR="00A352C3">
        <w:rPr>
          <w:rFonts w:ascii="Arial" w:eastAsia="Arial" w:hAnsi="Arial" w:cs="Arial"/>
          <w:sz w:val="24"/>
          <w:szCs w:val="24"/>
        </w:rPr>
        <w:t xml:space="preserve"> </w:t>
      </w:r>
      <w:r>
        <w:rPr>
          <w:rFonts w:ascii="Arial" w:eastAsia="Arial" w:hAnsi="Arial" w:cs="Arial"/>
          <w:sz w:val="24"/>
          <w:szCs w:val="24"/>
        </w:rPr>
        <w:t>before</w:t>
      </w:r>
      <w:r w:rsidR="00A352C3">
        <w:rPr>
          <w:rFonts w:ascii="Arial" w:eastAsia="Arial" w:hAnsi="Arial" w:cs="Arial"/>
          <w:sz w:val="24"/>
          <w:szCs w:val="24"/>
        </w:rPr>
        <w:t xml:space="preserve"> </w:t>
      </w:r>
      <w:r>
        <w:rPr>
          <w:rFonts w:ascii="Arial" w:eastAsia="Arial" w:hAnsi="Arial" w:cs="Arial"/>
          <w:sz w:val="24"/>
          <w:szCs w:val="24"/>
        </w:rPr>
        <w:t>the</w:t>
      </w:r>
      <w:r w:rsidR="00A352C3">
        <w:rPr>
          <w:rFonts w:ascii="Arial" w:eastAsia="Arial" w:hAnsi="Arial" w:cs="Arial"/>
          <w:sz w:val="24"/>
          <w:szCs w:val="24"/>
        </w:rPr>
        <w:t xml:space="preserve"> </w:t>
      </w:r>
      <w:r>
        <w:rPr>
          <w:rFonts w:ascii="Arial" w:eastAsia="Arial" w:hAnsi="Arial" w:cs="Arial"/>
          <w:sz w:val="24"/>
          <w:szCs w:val="24"/>
        </w:rPr>
        <w:t>outbreak</w:t>
      </w:r>
      <w:r w:rsidR="00A352C3">
        <w:rPr>
          <w:rFonts w:ascii="Arial" w:eastAsia="Arial" w:hAnsi="Arial" w:cs="Arial"/>
          <w:sz w:val="24"/>
          <w:szCs w:val="24"/>
        </w:rPr>
        <w:t xml:space="preserve"> </w:t>
      </w:r>
      <w:r>
        <w:rPr>
          <w:rFonts w:ascii="Arial" w:eastAsia="Arial" w:hAnsi="Arial" w:cs="Arial"/>
          <w:sz w:val="24"/>
          <w:szCs w:val="24"/>
        </w:rPr>
        <w:t>began</w:t>
      </w:r>
      <w:r w:rsidR="00A352C3">
        <w:rPr>
          <w:rFonts w:ascii="Arial" w:eastAsia="Arial" w:hAnsi="Arial" w:cs="Arial"/>
          <w:sz w:val="24"/>
          <w:szCs w:val="24"/>
        </w:rPr>
        <w:t xml:space="preserve"> </w:t>
      </w:r>
      <w:r>
        <w:rPr>
          <w:rFonts w:ascii="Arial" w:eastAsia="Arial" w:hAnsi="Arial" w:cs="Arial"/>
          <w:sz w:val="24"/>
          <w:szCs w:val="24"/>
        </w:rPr>
        <w:t>in</w:t>
      </w:r>
      <w:r w:rsidR="00A352C3">
        <w:rPr>
          <w:rFonts w:ascii="Arial" w:eastAsia="Arial" w:hAnsi="Arial" w:cs="Arial"/>
          <w:sz w:val="24"/>
          <w:szCs w:val="24"/>
        </w:rPr>
        <w:t xml:space="preserve"> </w:t>
      </w:r>
      <w:r>
        <w:rPr>
          <w:rFonts w:ascii="Arial" w:eastAsia="Arial" w:hAnsi="Arial" w:cs="Arial"/>
          <w:sz w:val="24"/>
          <w:szCs w:val="24"/>
        </w:rPr>
        <w:t>Wuhan,</w:t>
      </w:r>
      <w:r w:rsidR="00A352C3">
        <w:rPr>
          <w:rFonts w:ascii="Arial" w:eastAsia="Arial" w:hAnsi="Arial" w:cs="Arial"/>
          <w:sz w:val="24"/>
          <w:szCs w:val="24"/>
        </w:rPr>
        <w:t xml:space="preserve"> </w:t>
      </w:r>
      <w:r>
        <w:rPr>
          <w:rFonts w:ascii="Arial" w:eastAsia="Arial" w:hAnsi="Arial" w:cs="Arial"/>
          <w:sz w:val="24"/>
          <w:szCs w:val="24"/>
        </w:rPr>
        <w:t>China.</w:t>
      </w:r>
      <w:r w:rsidR="00A352C3">
        <w:rPr>
          <w:rFonts w:ascii="Arial" w:eastAsia="Arial" w:hAnsi="Arial" w:cs="Arial"/>
          <w:sz w:val="24"/>
          <w:szCs w:val="24"/>
        </w:rPr>
        <w:t xml:space="preserve"> </w:t>
      </w:r>
      <w:r>
        <w:rPr>
          <w:rFonts w:ascii="Arial" w:eastAsia="Arial" w:hAnsi="Arial" w:cs="Arial"/>
          <w:sz w:val="24"/>
          <w:szCs w:val="24"/>
        </w:rPr>
        <w:t>On</w:t>
      </w:r>
      <w:r w:rsidR="00A352C3">
        <w:rPr>
          <w:rFonts w:ascii="Arial" w:eastAsia="Arial" w:hAnsi="Arial" w:cs="Arial"/>
          <w:sz w:val="24"/>
          <w:szCs w:val="24"/>
        </w:rPr>
        <w:t xml:space="preserve"> </w:t>
      </w:r>
      <w:r>
        <w:rPr>
          <w:rFonts w:ascii="Arial" w:eastAsia="Arial" w:hAnsi="Arial" w:cs="Arial"/>
          <w:sz w:val="24"/>
          <w:szCs w:val="24"/>
        </w:rPr>
        <w:t>16</w:t>
      </w:r>
      <w:r w:rsidR="00A352C3">
        <w:rPr>
          <w:rFonts w:ascii="Arial" w:eastAsia="Arial" w:hAnsi="Arial" w:cs="Arial"/>
          <w:sz w:val="24"/>
          <w:szCs w:val="24"/>
        </w:rPr>
        <w:t xml:space="preserve"> </w:t>
      </w:r>
      <w:r>
        <w:rPr>
          <w:rFonts w:ascii="Arial" w:eastAsia="Arial" w:hAnsi="Arial" w:cs="Arial"/>
          <w:sz w:val="24"/>
          <w:szCs w:val="24"/>
        </w:rPr>
        <w:t>March</w:t>
      </w:r>
      <w:r w:rsidR="00A352C3">
        <w:rPr>
          <w:rFonts w:ascii="Arial" w:eastAsia="Arial" w:hAnsi="Arial" w:cs="Arial"/>
          <w:sz w:val="24"/>
          <w:szCs w:val="24"/>
        </w:rPr>
        <w:t xml:space="preserve"> </w:t>
      </w:r>
      <w:r>
        <w:rPr>
          <w:rFonts w:ascii="Arial" w:eastAsia="Arial" w:hAnsi="Arial" w:cs="Arial"/>
          <w:sz w:val="24"/>
          <w:szCs w:val="24"/>
        </w:rPr>
        <w:t>2020,</w:t>
      </w:r>
      <w:r w:rsidR="00A352C3">
        <w:rPr>
          <w:rFonts w:ascii="Arial" w:eastAsia="Arial" w:hAnsi="Arial" w:cs="Arial"/>
          <w:sz w:val="24"/>
          <w:szCs w:val="24"/>
        </w:rPr>
        <w:t xml:space="preserve"> </w:t>
      </w:r>
      <w:r>
        <w:rPr>
          <w:rFonts w:ascii="Arial" w:eastAsia="Arial" w:hAnsi="Arial" w:cs="Arial"/>
          <w:sz w:val="24"/>
          <w:szCs w:val="24"/>
        </w:rPr>
        <w:t>a</w:t>
      </w:r>
      <w:r w:rsidR="00A352C3">
        <w:rPr>
          <w:rFonts w:ascii="Arial" w:eastAsia="Arial" w:hAnsi="Arial" w:cs="Arial"/>
          <w:sz w:val="24"/>
          <w:szCs w:val="24"/>
        </w:rPr>
        <w:t xml:space="preserve"> </w:t>
      </w:r>
      <w:r>
        <w:rPr>
          <w:rFonts w:ascii="Arial" w:eastAsia="Arial" w:hAnsi="Arial" w:cs="Arial"/>
          <w:sz w:val="24"/>
          <w:szCs w:val="24"/>
        </w:rPr>
        <w:t>Memorandum</w:t>
      </w:r>
      <w:r w:rsidR="00A352C3">
        <w:rPr>
          <w:rFonts w:ascii="Arial" w:eastAsia="Arial" w:hAnsi="Arial" w:cs="Arial"/>
          <w:sz w:val="24"/>
          <w:szCs w:val="24"/>
        </w:rPr>
        <w:t xml:space="preserve"> </w:t>
      </w:r>
      <w:r>
        <w:rPr>
          <w:rFonts w:ascii="Arial" w:eastAsia="Arial" w:hAnsi="Arial" w:cs="Arial"/>
          <w:sz w:val="24"/>
          <w:szCs w:val="24"/>
        </w:rPr>
        <w:t>from</w:t>
      </w:r>
      <w:r w:rsidR="00A352C3">
        <w:rPr>
          <w:rFonts w:ascii="Arial" w:eastAsia="Arial" w:hAnsi="Arial" w:cs="Arial"/>
          <w:sz w:val="24"/>
          <w:szCs w:val="24"/>
        </w:rPr>
        <w:t xml:space="preserve"> </w:t>
      </w:r>
      <w:r>
        <w:rPr>
          <w:rFonts w:ascii="Arial" w:eastAsia="Arial" w:hAnsi="Arial" w:cs="Arial"/>
          <w:sz w:val="24"/>
          <w:szCs w:val="24"/>
        </w:rPr>
        <w:t>the</w:t>
      </w:r>
      <w:r w:rsidR="00A352C3">
        <w:rPr>
          <w:rFonts w:ascii="Arial" w:eastAsia="Arial" w:hAnsi="Arial" w:cs="Arial"/>
          <w:sz w:val="24"/>
          <w:szCs w:val="24"/>
        </w:rPr>
        <w:t xml:space="preserve"> </w:t>
      </w:r>
      <w:r>
        <w:rPr>
          <w:rFonts w:ascii="Arial" w:eastAsia="Arial" w:hAnsi="Arial" w:cs="Arial"/>
          <w:sz w:val="24"/>
          <w:szCs w:val="24"/>
        </w:rPr>
        <w:t>Executive</w:t>
      </w:r>
      <w:r w:rsidR="00A352C3">
        <w:rPr>
          <w:rFonts w:ascii="Arial" w:eastAsia="Arial" w:hAnsi="Arial" w:cs="Arial"/>
          <w:sz w:val="24"/>
          <w:szCs w:val="24"/>
        </w:rPr>
        <w:t xml:space="preserve"> </w:t>
      </w:r>
      <w:r>
        <w:rPr>
          <w:rFonts w:ascii="Arial" w:eastAsia="Arial" w:hAnsi="Arial" w:cs="Arial"/>
          <w:sz w:val="24"/>
          <w:szCs w:val="24"/>
        </w:rPr>
        <w:t>Secretary</w:t>
      </w:r>
      <w:r w:rsidR="00A352C3">
        <w:rPr>
          <w:rFonts w:ascii="Arial" w:eastAsia="Arial" w:hAnsi="Arial" w:cs="Arial"/>
          <w:sz w:val="24"/>
          <w:szCs w:val="24"/>
        </w:rPr>
        <w:t xml:space="preserve"> </w:t>
      </w:r>
      <w:r>
        <w:rPr>
          <w:rFonts w:ascii="Arial" w:eastAsia="Arial" w:hAnsi="Arial" w:cs="Arial"/>
          <w:sz w:val="24"/>
          <w:szCs w:val="24"/>
        </w:rPr>
        <w:t>was</w:t>
      </w:r>
      <w:r w:rsidR="00A352C3">
        <w:rPr>
          <w:rFonts w:ascii="Arial" w:eastAsia="Arial" w:hAnsi="Arial" w:cs="Arial"/>
          <w:sz w:val="24"/>
          <w:szCs w:val="24"/>
        </w:rPr>
        <w:t xml:space="preserve"> </w:t>
      </w:r>
      <w:r>
        <w:rPr>
          <w:rFonts w:ascii="Arial" w:eastAsia="Arial" w:hAnsi="Arial" w:cs="Arial"/>
          <w:sz w:val="24"/>
          <w:szCs w:val="24"/>
        </w:rPr>
        <w:t>issued</w:t>
      </w:r>
      <w:r w:rsidR="00A352C3">
        <w:rPr>
          <w:rFonts w:ascii="Arial" w:eastAsia="Arial" w:hAnsi="Arial" w:cs="Arial"/>
          <w:sz w:val="24"/>
          <w:szCs w:val="24"/>
        </w:rPr>
        <w:t xml:space="preserve"> </w:t>
      </w:r>
      <w:r>
        <w:rPr>
          <w:rFonts w:ascii="Arial" w:eastAsia="Arial" w:hAnsi="Arial" w:cs="Arial"/>
          <w:sz w:val="24"/>
          <w:szCs w:val="24"/>
        </w:rPr>
        <w:t>regardi</w:t>
      </w:r>
      <w:bookmarkStart w:id="1" w:name="_GoBack"/>
      <w:bookmarkEnd w:id="1"/>
      <w:r>
        <w:rPr>
          <w:rFonts w:ascii="Arial" w:eastAsia="Arial" w:hAnsi="Arial" w:cs="Arial"/>
          <w:sz w:val="24"/>
          <w:szCs w:val="24"/>
        </w:rPr>
        <w:t>ng</w:t>
      </w:r>
      <w:r w:rsidR="00A352C3">
        <w:rPr>
          <w:rFonts w:ascii="Arial" w:eastAsia="Arial" w:hAnsi="Arial" w:cs="Arial"/>
          <w:sz w:val="24"/>
          <w:szCs w:val="24"/>
        </w:rPr>
        <w:t xml:space="preserve"> </w:t>
      </w:r>
      <w:r>
        <w:rPr>
          <w:rFonts w:ascii="Arial" w:eastAsia="Arial" w:hAnsi="Arial" w:cs="Arial"/>
          <w:sz w:val="24"/>
          <w:szCs w:val="24"/>
        </w:rPr>
        <w:t>Community</w:t>
      </w:r>
      <w:r w:rsidR="00A352C3">
        <w:rPr>
          <w:rFonts w:ascii="Arial" w:eastAsia="Arial" w:hAnsi="Arial" w:cs="Arial"/>
          <w:sz w:val="24"/>
          <w:szCs w:val="24"/>
        </w:rPr>
        <w:t xml:space="preserve"> </w:t>
      </w:r>
      <w:r>
        <w:rPr>
          <w:rFonts w:ascii="Arial" w:eastAsia="Arial" w:hAnsi="Arial" w:cs="Arial"/>
          <w:sz w:val="24"/>
          <w:szCs w:val="24"/>
        </w:rPr>
        <w:t>Quarantine</w:t>
      </w:r>
      <w:r w:rsidR="00A352C3">
        <w:rPr>
          <w:rFonts w:ascii="Arial" w:eastAsia="Arial" w:hAnsi="Arial" w:cs="Arial"/>
          <w:sz w:val="24"/>
          <w:szCs w:val="24"/>
        </w:rPr>
        <w:t xml:space="preserve"> </w:t>
      </w:r>
      <w:r>
        <w:rPr>
          <w:rFonts w:ascii="Arial" w:eastAsia="Arial" w:hAnsi="Arial" w:cs="Arial"/>
          <w:sz w:val="24"/>
          <w:szCs w:val="24"/>
        </w:rPr>
        <w:t>over</w:t>
      </w:r>
      <w:r w:rsidR="00A352C3">
        <w:rPr>
          <w:rFonts w:ascii="Arial" w:eastAsia="Arial" w:hAnsi="Arial" w:cs="Arial"/>
          <w:sz w:val="24"/>
          <w:szCs w:val="24"/>
        </w:rPr>
        <w:t xml:space="preserve"> </w:t>
      </w:r>
      <w:r>
        <w:rPr>
          <w:rFonts w:ascii="Arial" w:eastAsia="Arial" w:hAnsi="Arial" w:cs="Arial"/>
          <w:sz w:val="24"/>
          <w:szCs w:val="24"/>
        </w:rPr>
        <w:t>the</w:t>
      </w:r>
      <w:r w:rsidR="00A352C3">
        <w:rPr>
          <w:rFonts w:ascii="Arial" w:eastAsia="Arial" w:hAnsi="Arial" w:cs="Arial"/>
          <w:sz w:val="24"/>
          <w:szCs w:val="24"/>
        </w:rPr>
        <w:t xml:space="preserve"> </w:t>
      </w:r>
      <w:r>
        <w:rPr>
          <w:rFonts w:ascii="Arial" w:eastAsia="Arial" w:hAnsi="Arial" w:cs="Arial"/>
          <w:sz w:val="24"/>
          <w:szCs w:val="24"/>
        </w:rPr>
        <w:t>entire</w:t>
      </w:r>
      <w:r w:rsidR="00A352C3">
        <w:rPr>
          <w:rFonts w:ascii="Arial" w:eastAsia="Arial" w:hAnsi="Arial" w:cs="Arial"/>
          <w:sz w:val="24"/>
          <w:szCs w:val="24"/>
        </w:rPr>
        <w:t xml:space="preserve"> </w:t>
      </w:r>
      <w:r>
        <w:rPr>
          <w:rFonts w:ascii="Arial" w:eastAsia="Arial" w:hAnsi="Arial" w:cs="Arial"/>
          <w:sz w:val="24"/>
          <w:szCs w:val="24"/>
        </w:rPr>
        <w:t>Luzon</w:t>
      </w:r>
      <w:r w:rsidR="00A352C3">
        <w:rPr>
          <w:rFonts w:ascii="Arial" w:eastAsia="Arial" w:hAnsi="Arial" w:cs="Arial"/>
          <w:sz w:val="24"/>
          <w:szCs w:val="24"/>
        </w:rPr>
        <w:t xml:space="preserve"> </w:t>
      </w:r>
      <w:r>
        <w:rPr>
          <w:rFonts w:ascii="Arial" w:eastAsia="Arial" w:hAnsi="Arial" w:cs="Arial"/>
          <w:sz w:val="24"/>
          <w:szCs w:val="24"/>
        </w:rPr>
        <w:t>and</w:t>
      </w:r>
      <w:r w:rsidR="00A352C3">
        <w:rPr>
          <w:rFonts w:ascii="Arial" w:eastAsia="Arial" w:hAnsi="Arial" w:cs="Arial"/>
          <w:sz w:val="24"/>
          <w:szCs w:val="24"/>
        </w:rPr>
        <w:t xml:space="preserve"> </w:t>
      </w:r>
      <w:r>
        <w:rPr>
          <w:rFonts w:ascii="Arial" w:eastAsia="Arial" w:hAnsi="Arial" w:cs="Arial"/>
          <w:sz w:val="24"/>
          <w:szCs w:val="24"/>
        </w:rPr>
        <w:t>Further</w:t>
      </w:r>
      <w:r w:rsidR="00A352C3">
        <w:rPr>
          <w:rFonts w:ascii="Arial" w:eastAsia="Arial" w:hAnsi="Arial" w:cs="Arial"/>
          <w:sz w:val="24"/>
          <w:szCs w:val="24"/>
        </w:rPr>
        <w:t xml:space="preserve"> </w:t>
      </w:r>
      <w:r>
        <w:rPr>
          <w:rFonts w:ascii="Arial" w:eastAsia="Arial" w:hAnsi="Arial" w:cs="Arial"/>
          <w:sz w:val="24"/>
          <w:szCs w:val="24"/>
        </w:rPr>
        <w:t>Guidelines</w:t>
      </w:r>
      <w:r w:rsidR="00A352C3">
        <w:rPr>
          <w:rFonts w:ascii="Arial" w:eastAsia="Arial" w:hAnsi="Arial" w:cs="Arial"/>
          <w:sz w:val="24"/>
          <w:szCs w:val="24"/>
        </w:rPr>
        <w:t xml:space="preserve"> </w:t>
      </w:r>
      <w:r>
        <w:rPr>
          <w:rFonts w:ascii="Arial" w:eastAsia="Arial" w:hAnsi="Arial" w:cs="Arial"/>
          <w:sz w:val="24"/>
          <w:szCs w:val="24"/>
        </w:rPr>
        <w:t>for</w:t>
      </w:r>
      <w:r w:rsidR="00A352C3">
        <w:rPr>
          <w:rFonts w:ascii="Arial" w:eastAsia="Arial" w:hAnsi="Arial" w:cs="Arial"/>
          <w:sz w:val="24"/>
          <w:szCs w:val="24"/>
        </w:rPr>
        <w:t xml:space="preserve"> </w:t>
      </w:r>
      <w:r>
        <w:rPr>
          <w:rFonts w:ascii="Arial" w:eastAsia="Arial" w:hAnsi="Arial" w:cs="Arial"/>
          <w:sz w:val="24"/>
          <w:szCs w:val="24"/>
        </w:rPr>
        <w:t>the</w:t>
      </w:r>
      <w:r w:rsidR="00A352C3">
        <w:rPr>
          <w:rFonts w:ascii="Arial" w:eastAsia="Arial" w:hAnsi="Arial" w:cs="Arial"/>
          <w:sz w:val="24"/>
          <w:szCs w:val="24"/>
        </w:rPr>
        <w:t xml:space="preserve"> </w:t>
      </w:r>
      <w:r>
        <w:rPr>
          <w:rFonts w:ascii="Arial" w:eastAsia="Arial" w:hAnsi="Arial" w:cs="Arial"/>
          <w:sz w:val="24"/>
          <w:szCs w:val="24"/>
        </w:rPr>
        <w:t>Management</w:t>
      </w:r>
      <w:r w:rsidR="00A352C3">
        <w:rPr>
          <w:rFonts w:ascii="Arial" w:eastAsia="Arial" w:hAnsi="Arial" w:cs="Arial"/>
          <w:sz w:val="24"/>
          <w:szCs w:val="24"/>
        </w:rPr>
        <w:t xml:space="preserve"> </w:t>
      </w:r>
      <w:r>
        <w:rPr>
          <w:rFonts w:ascii="Arial" w:eastAsia="Arial" w:hAnsi="Arial" w:cs="Arial"/>
          <w:sz w:val="24"/>
          <w:szCs w:val="24"/>
        </w:rPr>
        <w:t>of</w:t>
      </w:r>
      <w:r w:rsidR="00A352C3">
        <w:rPr>
          <w:rFonts w:ascii="Arial" w:eastAsia="Arial" w:hAnsi="Arial" w:cs="Arial"/>
          <w:sz w:val="24"/>
          <w:szCs w:val="24"/>
        </w:rPr>
        <w:t xml:space="preserve"> </w:t>
      </w:r>
      <w:r>
        <w:rPr>
          <w:rFonts w:ascii="Arial" w:eastAsia="Arial" w:hAnsi="Arial" w:cs="Arial"/>
          <w:sz w:val="24"/>
          <w:szCs w:val="24"/>
        </w:rPr>
        <w:t>the</w:t>
      </w:r>
      <w:r w:rsidR="00A352C3">
        <w:rPr>
          <w:rFonts w:ascii="Arial" w:eastAsia="Arial" w:hAnsi="Arial" w:cs="Arial"/>
          <w:sz w:val="24"/>
          <w:szCs w:val="24"/>
        </w:rPr>
        <w:t xml:space="preserve"> </w:t>
      </w:r>
      <w:r>
        <w:rPr>
          <w:rFonts w:ascii="Arial" w:eastAsia="Arial" w:hAnsi="Arial" w:cs="Arial"/>
          <w:sz w:val="24"/>
          <w:szCs w:val="24"/>
        </w:rPr>
        <w:t>Coronavirus</w:t>
      </w:r>
      <w:r w:rsidR="00A352C3">
        <w:rPr>
          <w:rFonts w:ascii="Arial" w:eastAsia="Arial" w:hAnsi="Arial" w:cs="Arial"/>
          <w:sz w:val="24"/>
          <w:szCs w:val="24"/>
        </w:rPr>
        <w:t xml:space="preserve"> </w:t>
      </w:r>
      <w:r>
        <w:rPr>
          <w:rFonts w:ascii="Arial" w:eastAsia="Arial" w:hAnsi="Arial" w:cs="Arial"/>
          <w:sz w:val="24"/>
          <w:szCs w:val="24"/>
        </w:rPr>
        <w:t>Disease</w:t>
      </w:r>
      <w:r w:rsidR="00A352C3">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A352C3">
        <w:rPr>
          <w:rFonts w:ascii="Arial" w:eastAsia="Arial" w:hAnsi="Arial" w:cs="Arial"/>
          <w:sz w:val="24"/>
          <w:szCs w:val="24"/>
        </w:rPr>
        <w:t xml:space="preserve"> </w:t>
      </w:r>
      <w:r w:rsidR="00C8763F">
        <w:rPr>
          <w:rFonts w:ascii="Arial" w:eastAsia="Arial" w:hAnsi="Arial" w:cs="Arial"/>
          <w:sz w:val="24"/>
          <w:szCs w:val="24"/>
        </w:rPr>
        <w:t>(COVID19)</w:t>
      </w:r>
      <w:r w:rsidR="00A352C3">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64BF1" w:rsidRDefault="00C8763F" w:rsidP="00050193">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32B217C7" w14:textId="64A91B9C" w:rsidR="00CF7260" w:rsidRPr="00B93489" w:rsidRDefault="006909EB" w:rsidP="00050193">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B93489">
        <w:rPr>
          <w:rFonts w:ascii="Arial" w:eastAsia="Arial" w:hAnsi="Arial" w:cs="Arial"/>
          <w:sz w:val="24"/>
          <w:szCs w:val="24"/>
        </w:rPr>
        <w:t>As</w:t>
      </w:r>
      <w:r w:rsidR="00A352C3" w:rsidRPr="00B93489">
        <w:rPr>
          <w:rFonts w:ascii="Arial" w:eastAsia="Arial" w:hAnsi="Arial" w:cs="Arial"/>
          <w:sz w:val="24"/>
          <w:szCs w:val="24"/>
        </w:rPr>
        <w:t xml:space="preserve"> </w:t>
      </w:r>
      <w:r w:rsidRPr="00B93489">
        <w:rPr>
          <w:rFonts w:ascii="Arial" w:eastAsia="Arial" w:hAnsi="Arial" w:cs="Arial"/>
          <w:sz w:val="24"/>
          <w:szCs w:val="24"/>
        </w:rPr>
        <w:t>of</w:t>
      </w:r>
      <w:r w:rsidR="00A352C3" w:rsidRPr="00B93489">
        <w:rPr>
          <w:rFonts w:ascii="Arial" w:eastAsia="Arial" w:hAnsi="Arial" w:cs="Arial"/>
          <w:sz w:val="24"/>
          <w:szCs w:val="24"/>
        </w:rPr>
        <w:t xml:space="preserve"> </w:t>
      </w:r>
      <w:r w:rsidR="003371D2" w:rsidRPr="00830F53">
        <w:rPr>
          <w:rFonts w:ascii="Arial" w:eastAsia="Arial" w:hAnsi="Arial" w:cs="Arial"/>
          <w:b/>
          <w:color w:val="0070C0"/>
          <w:sz w:val="24"/>
          <w:szCs w:val="24"/>
        </w:rPr>
        <w:t>0</w:t>
      </w:r>
      <w:r w:rsidR="00830F53" w:rsidRPr="00830F53">
        <w:rPr>
          <w:rFonts w:ascii="Arial" w:eastAsia="Arial" w:hAnsi="Arial" w:cs="Arial"/>
          <w:b/>
          <w:color w:val="0070C0"/>
          <w:sz w:val="24"/>
          <w:szCs w:val="24"/>
        </w:rPr>
        <w:t>7</w:t>
      </w:r>
      <w:r w:rsidR="00A352C3" w:rsidRPr="00830F53">
        <w:rPr>
          <w:rFonts w:ascii="Arial" w:eastAsia="Arial" w:hAnsi="Arial" w:cs="Arial"/>
          <w:b/>
          <w:color w:val="0070C0"/>
          <w:sz w:val="24"/>
          <w:szCs w:val="24"/>
        </w:rPr>
        <w:t xml:space="preserve"> </w:t>
      </w:r>
      <w:r w:rsidR="00265A8B" w:rsidRPr="00830F53">
        <w:rPr>
          <w:rFonts w:ascii="Arial" w:eastAsia="Arial" w:hAnsi="Arial" w:cs="Arial"/>
          <w:b/>
          <w:color w:val="0070C0"/>
          <w:sz w:val="24"/>
          <w:szCs w:val="24"/>
        </w:rPr>
        <w:t>May</w:t>
      </w:r>
      <w:r w:rsidR="00A352C3" w:rsidRPr="00830F53">
        <w:rPr>
          <w:rFonts w:ascii="Arial" w:eastAsia="Arial" w:hAnsi="Arial" w:cs="Arial"/>
          <w:b/>
          <w:color w:val="0070C0"/>
          <w:sz w:val="24"/>
          <w:szCs w:val="24"/>
        </w:rPr>
        <w:t xml:space="preserve"> </w:t>
      </w:r>
      <w:r w:rsidR="000157BE" w:rsidRPr="00830F53">
        <w:rPr>
          <w:rFonts w:ascii="Arial" w:eastAsia="Arial" w:hAnsi="Arial" w:cs="Arial"/>
          <w:b/>
          <w:color w:val="0070C0"/>
          <w:sz w:val="24"/>
          <w:szCs w:val="24"/>
        </w:rPr>
        <w:t>2020</w:t>
      </w:r>
      <w:r w:rsidR="009147FB" w:rsidRPr="00830F53">
        <w:rPr>
          <w:rFonts w:ascii="Arial" w:eastAsia="Arial" w:hAnsi="Arial" w:cs="Arial"/>
          <w:b/>
          <w:color w:val="0070C0"/>
          <w:sz w:val="24"/>
          <w:szCs w:val="24"/>
        </w:rPr>
        <w:t>,</w:t>
      </w:r>
      <w:r w:rsidR="00A352C3" w:rsidRPr="00830F53">
        <w:rPr>
          <w:rFonts w:ascii="Arial" w:eastAsia="Arial" w:hAnsi="Arial" w:cs="Arial"/>
          <w:b/>
          <w:color w:val="0070C0"/>
          <w:sz w:val="24"/>
          <w:szCs w:val="24"/>
        </w:rPr>
        <w:t xml:space="preserve"> </w:t>
      </w:r>
      <w:r w:rsidR="000157BE" w:rsidRPr="00830F53">
        <w:rPr>
          <w:rFonts w:ascii="Arial" w:eastAsia="Arial" w:hAnsi="Arial" w:cs="Arial"/>
          <w:b/>
          <w:color w:val="0070C0"/>
          <w:sz w:val="24"/>
          <w:szCs w:val="24"/>
        </w:rPr>
        <w:t>4PM</w:t>
      </w:r>
      <w:r w:rsidR="000157BE" w:rsidRPr="00B93489">
        <w:rPr>
          <w:rFonts w:ascii="Arial" w:eastAsia="Arial" w:hAnsi="Arial" w:cs="Arial"/>
          <w:sz w:val="24"/>
          <w:szCs w:val="24"/>
        </w:rPr>
        <w:t>,</w:t>
      </w:r>
      <w:r w:rsidR="00A352C3" w:rsidRPr="00B93489">
        <w:rPr>
          <w:rFonts w:ascii="Arial" w:eastAsia="Arial" w:hAnsi="Arial" w:cs="Arial"/>
          <w:sz w:val="24"/>
          <w:szCs w:val="24"/>
        </w:rPr>
        <w:t xml:space="preserve"> </w:t>
      </w:r>
      <w:r w:rsidR="00C8763F" w:rsidRPr="00B93489">
        <w:rPr>
          <w:rFonts w:ascii="Arial" w:eastAsia="Arial" w:hAnsi="Arial" w:cs="Arial"/>
          <w:sz w:val="24"/>
          <w:szCs w:val="24"/>
        </w:rPr>
        <w:t>the</w:t>
      </w:r>
      <w:r w:rsidR="00A352C3" w:rsidRPr="00B93489">
        <w:rPr>
          <w:rFonts w:ascii="Arial" w:eastAsia="Arial" w:hAnsi="Arial" w:cs="Arial"/>
          <w:sz w:val="24"/>
          <w:szCs w:val="24"/>
        </w:rPr>
        <w:t xml:space="preserve"> </w:t>
      </w:r>
      <w:r w:rsidR="000157BE" w:rsidRPr="00B93489">
        <w:rPr>
          <w:rFonts w:ascii="Arial" w:eastAsia="Arial" w:hAnsi="Arial" w:cs="Arial"/>
          <w:sz w:val="24"/>
          <w:szCs w:val="24"/>
        </w:rPr>
        <w:t>Department</w:t>
      </w:r>
      <w:r w:rsidR="00A352C3" w:rsidRPr="00B93489">
        <w:rPr>
          <w:rFonts w:ascii="Arial" w:eastAsia="Arial" w:hAnsi="Arial" w:cs="Arial"/>
          <w:sz w:val="24"/>
          <w:szCs w:val="24"/>
        </w:rPr>
        <w:t xml:space="preserve"> </w:t>
      </w:r>
      <w:r w:rsidR="000157BE" w:rsidRPr="00B93489">
        <w:rPr>
          <w:rFonts w:ascii="Arial" w:eastAsia="Arial" w:hAnsi="Arial" w:cs="Arial"/>
          <w:sz w:val="24"/>
          <w:szCs w:val="24"/>
        </w:rPr>
        <w:t>o</w:t>
      </w:r>
      <w:r w:rsidR="00C8763F" w:rsidRPr="00B93489">
        <w:rPr>
          <w:rFonts w:ascii="Arial" w:eastAsia="Arial" w:hAnsi="Arial" w:cs="Arial"/>
          <w:sz w:val="24"/>
          <w:szCs w:val="24"/>
        </w:rPr>
        <w:t>f</w:t>
      </w:r>
      <w:r w:rsidR="00A352C3" w:rsidRPr="00B93489">
        <w:rPr>
          <w:rFonts w:ascii="Arial" w:eastAsia="Arial" w:hAnsi="Arial" w:cs="Arial"/>
          <w:sz w:val="24"/>
          <w:szCs w:val="24"/>
        </w:rPr>
        <w:t xml:space="preserve"> </w:t>
      </w:r>
      <w:r w:rsidR="00C8763F" w:rsidRPr="00B93489">
        <w:rPr>
          <w:rFonts w:ascii="Arial" w:eastAsia="Arial" w:hAnsi="Arial" w:cs="Arial"/>
          <w:sz w:val="24"/>
          <w:szCs w:val="24"/>
        </w:rPr>
        <w:t>Health</w:t>
      </w:r>
      <w:r w:rsidR="00A352C3" w:rsidRPr="00B93489">
        <w:rPr>
          <w:rFonts w:ascii="Arial" w:eastAsia="Arial" w:hAnsi="Arial" w:cs="Arial"/>
          <w:sz w:val="24"/>
          <w:szCs w:val="24"/>
        </w:rPr>
        <w:t xml:space="preserve"> </w:t>
      </w:r>
      <w:r w:rsidR="00C8763F" w:rsidRPr="00B93489">
        <w:rPr>
          <w:rFonts w:ascii="Arial" w:eastAsia="Arial" w:hAnsi="Arial" w:cs="Arial"/>
          <w:sz w:val="24"/>
          <w:szCs w:val="24"/>
        </w:rPr>
        <w:t>(DOH)</w:t>
      </w:r>
      <w:r w:rsidR="00A352C3" w:rsidRPr="00B93489">
        <w:rPr>
          <w:rFonts w:ascii="Arial" w:eastAsia="Arial" w:hAnsi="Arial" w:cs="Arial"/>
          <w:sz w:val="24"/>
          <w:szCs w:val="24"/>
        </w:rPr>
        <w:t xml:space="preserve"> </w:t>
      </w:r>
      <w:r w:rsidR="00C8763F" w:rsidRPr="00B93489">
        <w:rPr>
          <w:rFonts w:ascii="Arial" w:eastAsia="Arial" w:hAnsi="Arial" w:cs="Arial"/>
          <w:sz w:val="24"/>
          <w:szCs w:val="24"/>
        </w:rPr>
        <w:t>has</w:t>
      </w:r>
      <w:r w:rsidR="00A352C3" w:rsidRPr="00B93489">
        <w:rPr>
          <w:rFonts w:ascii="Arial" w:eastAsia="Arial" w:hAnsi="Arial" w:cs="Arial"/>
          <w:sz w:val="24"/>
          <w:szCs w:val="24"/>
        </w:rPr>
        <w:t xml:space="preserve"> </w:t>
      </w:r>
      <w:r w:rsidR="00692D91" w:rsidRPr="00B93489">
        <w:rPr>
          <w:rFonts w:ascii="Arial" w:hAnsi="Arial" w:cs="Arial"/>
          <w:sz w:val="24"/>
          <w:szCs w:val="24"/>
          <w:shd w:val="clear" w:color="auto" w:fill="FFFFFF"/>
        </w:rPr>
        <w:t xml:space="preserve">recorded a total of </w:t>
      </w:r>
      <w:r w:rsidR="00EB258D" w:rsidRPr="00F54016">
        <w:rPr>
          <w:rFonts w:ascii="Arial" w:eastAsia="Arial" w:hAnsi="Arial" w:cs="Arial"/>
          <w:b/>
          <w:bCs/>
          <w:color w:val="0070C0"/>
          <w:sz w:val="24"/>
          <w:szCs w:val="24"/>
        </w:rPr>
        <w:t>10,</w:t>
      </w:r>
      <w:r w:rsidR="00F54016" w:rsidRPr="00F54016">
        <w:rPr>
          <w:rFonts w:ascii="Arial" w:eastAsia="Arial" w:hAnsi="Arial" w:cs="Arial"/>
          <w:b/>
          <w:bCs/>
          <w:color w:val="0070C0"/>
          <w:sz w:val="24"/>
          <w:szCs w:val="24"/>
        </w:rPr>
        <w:t>343</w:t>
      </w:r>
      <w:r w:rsidR="00EB258D" w:rsidRPr="00B93489">
        <w:rPr>
          <w:rFonts w:ascii="Arial" w:eastAsia="Arial" w:hAnsi="Arial" w:cs="Arial"/>
          <w:b/>
          <w:bCs/>
          <w:sz w:val="24"/>
          <w:szCs w:val="24"/>
        </w:rPr>
        <w:t xml:space="preserve"> </w:t>
      </w:r>
      <w:r w:rsidR="00692D91" w:rsidRPr="00B93489">
        <w:rPr>
          <w:rStyle w:val="il"/>
          <w:rFonts w:ascii="Arial" w:hAnsi="Arial" w:cs="Arial"/>
          <w:sz w:val="24"/>
          <w:szCs w:val="24"/>
          <w:shd w:val="clear" w:color="auto" w:fill="FFFFFF"/>
        </w:rPr>
        <w:t>confirmed cases</w:t>
      </w:r>
      <w:r w:rsidR="00EB258D" w:rsidRPr="00B93489">
        <w:rPr>
          <w:rFonts w:ascii="Arial" w:hAnsi="Arial" w:cs="Arial"/>
          <w:sz w:val="24"/>
          <w:szCs w:val="24"/>
          <w:shd w:val="clear" w:color="auto" w:fill="FFFFFF"/>
        </w:rPr>
        <w:t xml:space="preserve">; of which, </w:t>
      </w:r>
      <w:r w:rsidR="00EB258D" w:rsidRPr="00D62A39">
        <w:rPr>
          <w:rFonts w:ascii="Arial" w:hAnsi="Arial" w:cs="Arial"/>
          <w:b/>
          <w:sz w:val="24"/>
          <w:szCs w:val="24"/>
          <w:shd w:val="clear" w:color="auto" w:fill="FFFFFF"/>
        </w:rPr>
        <w:t>7,840</w:t>
      </w:r>
      <w:r w:rsidR="00EB258D" w:rsidRPr="00D62A39">
        <w:rPr>
          <w:rFonts w:ascii="Arial" w:hAnsi="Arial" w:cs="Arial"/>
          <w:sz w:val="24"/>
          <w:szCs w:val="24"/>
          <w:shd w:val="clear" w:color="auto" w:fill="FFFFFF"/>
        </w:rPr>
        <w:t xml:space="preserve"> </w:t>
      </w:r>
      <w:r w:rsidR="007D70E8" w:rsidRPr="00B93489">
        <w:rPr>
          <w:rFonts w:ascii="Arial" w:hAnsi="Arial" w:cs="Arial"/>
          <w:sz w:val="24"/>
          <w:szCs w:val="24"/>
          <w:shd w:val="clear" w:color="auto" w:fill="FFFFFF"/>
        </w:rPr>
        <w:t>are</w:t>
      </w:r>
      <w:r w:rsidR="00EB258D" w:rsidRPr="00B93489">
        <w:rPr>
          <w:rFonts w:ascii="Arial" w:hAnsi="Arial" w:cs="Arial"/>
          <w:sz w:val="24"/>
          <w:szCs w:val="24"/>
          <w:shd w:val="clear" w:color="auto" w:fill="FFFFFF"/>
        </w:rPr>
        <w:t xml:space="preserve"> </w:t>
      </w:r>
      <w:r w:rsidR="007D70E8" w:rsidRPr="00830F53">
        <w:rPr>
          <w:rFonts w:ascii="Arial" w:eastAsia="Arial" w:hAnsi="Arial" w:cs="Arial"/>
          <w:b/>
          <w:color w:val="0070C0"/>
          <w:sz w:val="24"/>
          <w:szCs w:val="24"/>
        </w:rPr>
        <w:t>active</w:t>
      </w:r>
      <w:r w:rsidR="00692D91" w:rsidRPr="00B93489">
        <w:rPr>
          <w:sz w:val="24"/>
          <w:szCs w:val="24"/>
        </w:rPr>
        <w:t xml:space="preserve">, </w:t>
      </w:r>
      <w:r w:rsidR="00400DAA" w:rsidRPr="00F54016">
        <w:rPr>
          <w:rFonts w:ascii="Arial" w:eastAsia="Arial" w:hAnsi="Arial" w:cs="Arial"/>
          <w:b/>
          <w:color w:val="0070C0"/>
          <w:sz w:val="24"/>
          <w:szCs w:val="24"/>
        </w:rPr>
        <w:t>1,</w:t>
      </w:r>
      <w:r w:rsidR="00F54016" w:rsidRPr="00F54016">
        <w:rPr>
          <w:rFonts w:ascii="Arial" w:eastAsia="Arial" w:hAnsi="Arial" w:cs="Arial"/>
          <w:b/>
          <w:color w:val="0070C0"/>
          <w:sz w:val="24"/>
          <w:szCs w:val="24"/>
        </w:rPr>
        <w:t>618</w:t>
      </w:r>
      <w:r w:rsidR="007452ED" w:rsidRPr="00B93489">
        <w:rPr>
          <w:rFonts w:ascii="Arial" w:eastAsia="Arial" w:hAnsi="Arial" w:cs="Arial"/>
          <w:b/>
          <w:sz w:val="24"/>
          <w:szCs w:val="24"/>
        </w:rPr>
        <w:t xml:space="preserve"> </w:t>
      </w:r>
      <w:r w:rsidR="00C8763F" w:rsidRPr="00B93489">
        <w:rPr>
          <w:rFonts w:ascii="Arial" w:eastAsia="Arial" w:hAnsi="Arial" w:cs="Arial"/>
          <w:sz w:val="24"/>
          <w:szCs w:val="24"/>
        </w:rPr>
        <w:t>have</w:t>
      </w:r>
      <w:r w:rsidR="00A352C3" w:rsidRPr="00B93489">
        <w:rPr>
          <w:rFonts w:ascii="Arial" w:eastAsia="Arial" w:hAnsi="Arial" w:cs="Arial"/>
          <w:b/>
          <w:sz w:val="24"/>
          <w:szCs w:val="24"/>
        </w:rPr>
        <w:t xml:space="preserve"> </w:t>
      </w:r>
      <w:r w:rsidR="00C8763F" w:rsidRPr="00830F53">
        <w:rPr>
          <w:rFonts w:ascii="Arial" w:eastAsia="Arial" w:hAnsi="Arial" w:cs="Arial"/>
          <w:b/>
          <w:color w:val="0070C0"/>
          <w:sz w:val="24"/>
          <w:szCs w:val="24"/>
        </w:rPr>
        <w:t>recovered</w:t>
      </w:r>
      <w:r w:rsidR="00A352C3" w:rsidRPr="00830F53">
        <w:rPr>
          <w:rFonts w:ascii="Arial" w:eastAsia="Arial" w:hAnsi="Arial" w:cs="Arial"/>
          <w:color w:val="0070C0"/>
          <w:sz w:val="24"/>
          <w:szCs w:val="24"/>
        </w:rPr>
        <w:t xml:space="preserve"> </w:t>
      </w:r>
      <w:r w:rsidR="00692D91" w:rsidRPr="00B93489">
        <w:rPr>
          <w:rFonts w:ascii="Arial" w:eastAsia="Arial" w:hAnsi="Arial" w:cs="Arial"/>
          <w:sz w:val="24"/>
          <w:szCs w:val="24"/>
        </w:rPr>
        <w:t>and</w:t>
      </w:r>
      <w:r w:rsidR="00A352C3" w:rsidRPr="00B93489">
        <w:rPr>
          <w:rFonts w:ascii="Arial" w:eastAsia="Arial" w:hAnsi="Arial" w:cs="Arial"/>
          <w:sz w:val="24"/>
          <w:szCs w:val="24"/>
        </w:rPr>
        <w:t xml:space="preserve"> </w:t>
      </w:r>
      <w:r w:rsidR="00F54016" w:rsidRPr="00F54016">
        <w:rPr>
          <w:rFonts w:ascii="Arial" w:eastAsia="Arial" w:hAnsi="Arial" w:cs="Arial"/>
          <w:b/>
          <w:color w:val="0070C0"/>
          <w:sz w:val="24"/>
          <w:szCs w:val="24"/>
        </w:rPr>
        <w:t>685</w:t>
      </w:r>
      <w:r w:rsidR="00A352C3" w:rsidRPr="00B93489">
        <w:rPr>
          <w:rFonts w:ascii="Arial" w:eastAsia="Arial" w:hAnsi="Arial" w:cs="Arial"/>
          <w:b/>
          <w:sz w:val="24"/>
          <w:szCs w:val="24"/>
        </w:rPr>
        <w:t xml:space="preserve"> </w:t>
      </w:r>
      <w:r w:rsidR="000157BE" w:rsidRPr="00830F53">
        <w:rPr>
          <w:rFonts w:ascii="Arial" w:eastAsia="Arial" w:hAnsi="Arial" w:cs="Arial"/>
          <w:b/>
          <w:color w:val="0070C0"/>
          <w:sz w:val="24"/>
          <w:szCs w:val="24"/>
        </w:rPr>
        <w:t>deaths</w:t>
      </w:r>
      <w:r w:rsidR="00692D91" w:rsidRPr="00B93489">
        <w:rPr>
          <w:rFonts w:ascii="Arial" w:eastAsia="Arial" w:hAnsi="Arial" w:cs="Arial"/>
          <w:sz w:val="24"/>
          <w:szCs w:val="24"/>
        </w:rPr>
        <w:t>.</w:t>
      </w:r>
    </w:p>
    <w:p w14:paraId="7547039C" w14:textId="77777777" w:rsidR="00F40119" w:rsidRDefault="00F40119" w:rsidP="00050193">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40625B1A" w14:textId="3431CA1A" w:rsidR="006E4718" w:rsidRPr="00400DAA" w:rsidRDefault="00F40119" w:rsidP="00050193">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400DAA">
        <w:rPr>
          <w:rFonts w:ascii="Arial" w:eastAsia="Arial" w:hAnsi="Arial" w:cs="Arial"/>
          <w:i/>
          <w:color w:val="0070C0"/>
          <w:sz w:val="16"/>
          <w:szCs w:val="16"/>
        </w:rPr>
        <w:t>Source:</w:t>
      </w:r>
      <w:r w:rsidR="00A352C3">
        <w:rPr>
          <w:rFonts w:ascii="Arial" w:eastAsia="Arial" w:hAnsi="Arial" w:cs="Arial"/>
          <w:i/>
          <w:color w:val="0070C0"/>
          <w:sz w:val="16"/>
          <w:szCs w:val="16"/>
        </w:rPr>
        <w:t xml:space="preserve"> </w:t>
      </w:r>
      <w:r w:rsidR="007452ED" w:rsidRPr="007452ED">
        <w:rPr>
          <w:rFonts w:ascii="Arial" w:eastAsia="Arial" w:hAnsi="Arial" w:cs="Arial"/>
          <w:i/>
          <w:color w:val="0070C0"/>
          <w:sz w:val="16"/>
          <w:szCs w:val="16"/>
        </w:rPr>
        <w:t>https://www.doh.gov.ph/covid19tracker</w:t>
      </w:r>
    </w:p>
    <w:p w14:paraId="320C66D3" w14:textId="77777777" w:rsidR="00C95B9E" w:rsidRPr="00C95B9E" w:rsidRDefault="00C95B9E" w:rsidP="00050193">
      <w:pPr>
        <w:pStyle w:val="NoSpacing1"/>
        <w:ind w:left="426"/>
        <w:contextualSpacing/>
        <w:rPr>
          <w:rFonts w:ascii="Arial" w:hAnsi="Arial" w:cs="Arial"/>
          <w:b/>
          <w:color w:val="002060"/>
          <w:sz w:val="24"/>
        </w:rPr>
      </w:pPr>
    </w:p>
    <w:p w14:paraId="7C29159A" w14:textId="0408DF80" w:rsidR="00F85877" w:rsidRPr="00D60160" w:rsidRDefault="000157BE" w:rsidP="00050193">
      <w:pPr>
        <w:pStyle w:val="NoSpacing1"/>
        <w:numPr>
          <w:ilvl w:val="0"/>
          <w:numId w:val="7"/>
        </w:numPr>
        <w:ind w:left="426" w:hanging="437"/>
        <w:contextualSpacing/>
        <w:rPr>
          <w:rFonts w:ascii="Arial" w:hAnsi="Arial" w:cs="Arial"/>
          <w:b/>
          <w:color w:val="002060"/>
          <w:sz w:val="28"/>
        </w:rPr>
      </w:pPr>
      <w:r w:rsidRPr="00D60160">
        <w:rPr>
          <w:rFonts w:ascii="Arial" w:hAnsi="Arial" w:cs="Arial"/>
          <w:b/>
          <w:color w:val="002060"/>
          <w:sz w:val="28"/>
        </w:rPr>
        <w:t>Assistance</w:t>
      </w:r>
      <w:r w:rsidR="00A352C3">
        <w:rPr>
          <w:rFonts w:ascii="Arial" w:hAnsi="Arial" w:cs="Arial"/>
          <w:b/>
          <w:color w:val="002060"/>
          <w:sz w:val="28"/>
        </w:rPr>
        <w:t xml:space="preserve"> </w:t>
      </w:r>
      <w:r w:rsidRPr="00D60160">
        <w:rPr>
          <w:rFonts w:ascii="Arial" w:hAnsi="Arial" w:cs="Arial"/>
          <w:b/>
          <w:color w:val="002060"/>
          <w:sz w:val="28"/>
        </w:rPr>
        <w:t>Provided</w:t>
      </w:r>
    </w:p>
    <w:p w14:paraId="4F2EAF01" w14:textId="3A952795" w:rsidR="00F85877" w:rsidRPr="000F52E2" w:rsidRDefault="000157BE" w:rsidP="00050193">
      <w:pPr>
        <w:spacing w:after="0" w:line="240" w:lineRule="auto"/>
        <w:ind w:left="426"/>
        <w:contextualSpacing/>
        <w:jc w:val="both"/>
        <w:rPr>
          <w:rFonts w:ascii="Arial" w:eastAsia="Arial" w:hAnsi="Arial" w:cs="Arial"/>
          <w:sz w:val="24"/>
          <w:szCs w:val="24"/>
        </w:rPr>
      </w:pPr>
      <w:bookmarkStart w:id="2" w:name="_heading=h.1fob9te" w:colFirst="0" w:colLast="0"/>
      <w:bookmarkEnd w:id="2"/>
      <w:r w:rsidRPr="00FF75BA">
        <w:rPr>
          <w:rFonts w:ascii="Arial" w:eastAsia="Arial" w:hAnsi="Arial" w:cs="Arial"/>
          <w:sz w:val="24"/>
          <w:szCs w:val="24"/>
        </w:rPr>
        <w:t>A</w:t>
      </w:r>
      <w:r w:rsidR="00A352C3">
        <w:rPr>
          <w:rFonts w:ascii="Arial" w:eastAsia="Arial" w:hAnsi="Arial" w:cs="Arial"/>
          <w:sz w:val="24"/>
          <w:szCs w:val="24"/>
        </w:rPr>
        <w:t xml:space="preserve"> </w:t>
      </w:r>
      <w:r w:rsidRPr="00FF75BA">
        <w:rPr>
          <w:rFonts w:ascii="Arial" w:eastAsia="Arial" w:hAnsi="Arial" w:cs="Arial"/>
          <w:sz w:val="24"/>
          <w:szCs w:val="24"/>
        </w:rPr>
        <w:t>total</w:t>
      </w:r>
      <w:r w:rsidR="00A352C3">
        <w:rPr>
          <w:rFonts w:ascii="Arial" w:eastAsia="Arial" w:hAnsi="Arial" w:cs="Arial"/>
          <w:sz w:val="24"/>
          <w:szCs w:val="24"/>
        </w:rPr>
        <w:t xml:space="preserve"> </w:t>
      </w:r>
      <w:r w:rsidRPr="00FF75BA">
        <w:rPr>
          <w:rFonts w:ascii="Arial" w:eastAsia="Arial" w:hAnsi="Arial" w:cs="Arial"/>
          <w:sz w:val="24"/>
          <w:szCs w:val="24"/>
        </w:rPr>
        <w:t>of</w:t>
      </w:r>
      <w:r w:rsidR="00A352C3">
        <w:rPr>
          <w:rFonts w:ascii="Arial" w:eastAsia="Arial" w:hAnsi="Arial" w:cs="Arial"/>
          <w:sz w:val="24"/>
          <w:szCs w:val="24"/>
        </w:rPr>
        <w:t xml:space="preserve"> </w:t>
      </w:r>
      <w:r w:rsidR="00AF44D2" w:rsidRPr="003B4F3D">
        <w:rPr>
          <w:rFonts w:ascii="Arial" w:eastAsia="Arial" w:hAnsi="Arial" w:cs="Arial"/>
          <w:b/>
          <w:color w:val="0070C0"/>
          <w:sz w:val="24"/>
          <w:szCs w:val="24"/>
        </w:rPr>
        <w:t>₱</w:t>
      </w:r>
      <w:r w:rsidR="000F52E2">
        <w:rPr>
          <w:rFonts w:ascii="Arial" w:eastAsia="Arial" w:hAnsi="Arial" w:cs="Arial"/>
          <w:b/>
          <w:bCs/>
          <w:color w:val="0070C0"/>
          <w:sz w:val="24"/>
          <w:szCs w:val="24"/>
        </w:rPr>
        <w:t>9,828,455,675.20</w:t>
      </w:r>
      <w:r w:rsidR="00B3264C" w:rsidRPr="00B3264C">
        <w:rPr>
          <w:rFonts w:ascii="Arial" w:eastAsia="Arial" w:hAnsi="Arial" w:cs="Arial"/>
          <w:b/>
          <w:bCs/>
          <w:color w:val="0070C0"/>
          <w:sz w:val="24"/>
          <w:szCs w:val="24"/>
        </w:rPr>
        <w:t xml:space="preserve"> </w:t>
      </w:r>
      <w:r w:rsidRPr="00FF75BA">
        <w:rPr>
          <w:rFonts w:ascii="Arial" w:eastAsia="Arial" w:hAnsi="Arial" w:cs="Arial"/>
          <w:sz w:val="24"/>
          <w:szCs w:val="24"/>
        </w:rPr>
        <w:t>worth</w:t>
      </w:r>
      <w:r w:rsidR="00A352C3">
        <w:rPr>
          <w:rFonts w:ascii="Arial" w:eastAsia="Arial" w:hAnsi="Arial" w:cs="Arial"/>
          <w:sz w:val="24"/>
          <w:szCs w:val="24"/>
        </w:rPr>
        <w:t xml:space="preserve"> </w:t>
      </w:r>
      <w:r w:rsidRPr="00FF75BA">
        <w:rPr>
          <w:rFonts w:ascii="Arial" w:eastAsia="Arial" w:hAnsi="Arial" w:cs="Arial"/>
          <w:sz w:val="24"/>
          <w:szCs w:val="24"/>
        </w:rPr>
        <w:t>of</w:t>
      </w:r>
      <w:r w:rsidR="00A352C3">
        <w:rPr>
          <w:rFonts w:ascii="Arial" w:eastAsia="Arial" w:hAnsi="Arial" w:cs="Arial"/>
          <w:sz w:val="24"/>
          <w:szCs w:val="24"/>
        </w:rPr>
        <w:t xml:space="preserve"> </w:t>
      </w:r>
      <w:r w:rsidRPr="00FF75BA">
        <w:rPr>
          <w:rFonts w:ascii="Arial" w:eastAsia="Arial" w:hAnsi="Arial" w:cs="Arial"/>
          <w:sz w:val="24"/>
          <w:szCs w:val="24"/>
        </w:rPr>
        <w:t>assistance</w:t>
      </w:r>
      <w:r w:rsidR="00A352C3">
        <w:rPr>
          <w:rFonts w:ascii="Arial" w:eastAsia="Arial" w:hAnsi="Arial" w:cs="Arial"/>
          <w:sz w:val="24"/>
          <w:szCs w:val="24"/>
        </w:rPr>
        <w:t xml:space="preserve"> </w:t>
      </w:r>
      <w:r w:rsidRPr="00FF75BA">
        <w:rPr>
          <w:rFonts w:ascii="Arial" w:eastAsia="Arial" w:hAnsi="Arial" w:cs="Arial"/>
          <w:sz w:val="24"/>
          <w:szCs w:val="24"/>
        </w:rPr>
        <w:t>was</w:t>
      </w:r>
      <w:r w:rsidR="00A352C3">
        <w:rPr>
          <w:rFonts w:ascii="Arial" w:eastAsia="Arial" w:hAnsi="Arial" w:cs="Arial"/>
          <w:sz w:val="24"/>
          <w:szCs w:val="24"/>
        </w:rPr>
        <w:t xml:space="preserve"> </w:t>
      </w:r>
      <w:r w:rsidRPr="00FF75BA">
        <w:rPr>
          <w:rFonts w:ascii="Arial" w:eastAsia="Arial" w:hAnsi="Arial" w:cs="Arial"/>
          <w:sz w:val="24"/>
          <w:szCs w:val="24"/>
        </w:rPr>
        <w:t>provided</w:t>
      </w:r>
      <w:r w:rsidR="00A352C3">
        <w:rPr>
          <w:rFonts w:ascii="Arial" w:eastAsia="Arial" w:hAnsi="Arial" w:cs="Arial"/>
          <w:sz w:val="24"/>
          <w:szCs w:val="24"/>
        </w:rPr>
        <w:t xml:space="preserve"> </w:t>
      </w:r>
      <w:r w:rsidRPr="00FF75BA">
        <w:rPr>
          <w:rFonts w:ascii="Arial" w:eastAsia="Arial" w:hAnsi="Arial" w:cs="Arial"/>
          <w:sz w:val="24"/>
          <w:szCs w:val="24"/>
        </w:rPr>
        <w:t>to</w:t>
      </w:r>
      <w:r w:rsidR="00A352C3">
        <w:rPr>
          <w:rFonts w:ascii="Arial" w:eastAsia="Arial" w:hAnsi="Arial" w:cs="Arial"/>
          <w:sz w:val="24"/>
          <w:szCs w:val="24"/>
        </w:rPr>
        <w:t xml:space="preserve"> </w:t>
      </w:r>
      <w:r w:rsidRPr="00FF75BA">
        <w:rPr>
          <w:rFonts w:ascii="Arial" w:eastAsia="Arial" w:hAnsi="Arial" w:cs="Arial"/>
          <w:sz w:val="24"/>
          <w:szCs w:val="24"/>
        </w:rPr>
        <w:t>the</w:t>
      </w:r>
      <w:r w:rsidR="00A352C3">
        <w:rPr>
          <w:rFonts w:ascii="Arial" w:eastAsia="Arial" w:hAnsi="Arial" w:cs="Arial"/>
          <w:sz w:val="24"/>
          <w:szCs w:val="24"/>
        </w:rPr>
        <w:t xml:space="preserve"> </w:t>
      </w:r>
      <w:r w:rsidRPr="00FF75BA">
        <w:rPr>
          <w:rFonts w:ascii="Arial" w:eastAsia="Arial" w:hAnsi="Arial" w:cs="Arial"/>
          <w:sz w:val="24"/>
          <w:szCs w:val="24"/>
        </w:rPr>
        <w:t>families</w:t>
      </w:r>
      <w:r w:rsidR="00A352C3">
        <w:rPr>
          <w:rFonts w:ascii="Arial" w:eastAsia="Arial" w:hAnsi="Arial" w:cs="Arial"/>
          <w:sz w:val="24"/>
          <w:szCs w:val="24"/>
        </w:rPr>
        <w:t xml:space="preserve"> </w:t>
      </w:r>
      <w:r w:rsidR="00C23557" w:rsidRPr="00FF75BA">
        <w:rPr>
          <w:rFonts w:ascii="Arial" w:eastAsia="Arial" w:hAnsi="Arial" w:cs="Arial"/>
          <w:sz w:val="24"/>
          <w:szCs w:val="24"/>
        </w:rPr>
        <w:t>and</w:t>
      </w:r>
      <w:r w:rsidR="00A352C3">
        <w:rPr>
          <w:rFonts w:ascii="Arial" w:eastAsia="Arial" w:hAnsi="Arial" w:cs="Arial"/>
          <w:sz w:val="24"/>
          <w:szCs w:val="24"/>
        </w:rPr>
        <w:t xml:space="preserve"> </w:t>
      </w:r>
      <w:r w:rsidR="00C23557" w:rsidRPr="00FF75BA">
        <w:rPr>
          <w:rFonts w:ascii="Arial" w:eastAsia="Arial" w:hAnsi="Arial" w:cs="Arial"/>
          <w:sz w:val="24"/>
          <w:szCs w:val="24"/>
        </w:rPr>
        <w:t>individuals</w:t>
      </w:r>
      <w:r w:rsidR="00A352C3">
        <w:rPr>
          <w:rFonts w:ascii="Arial" w:eastAsia="Arial" w:hAnsi="Arial" w:cs="Arial"/>
          <w:sz w:val="24"/>
          <w:szCs w:val="24"/>
        </w:rPr>
        <w:t xml:space="preserve"> </w:t>
      </w:r>
      <w:r w:rsidR="00C23557" w:rsidRPr="00FF75BA">
        <w:rPr>
          <w:rFonts w:ascii="Arial" w:eastAsia="Arial" w:hAnsi="Arial" w:cs="Arial"/>
          <w:sz w:val="24"/>
          <w:szCs w:val="24"/>
        </w:rPr>
        <w:t>including</w:t>
      </w:r>
      <w:r w:rsidR="00A352C3">
        <w:rPr>
          <w:rFonts w:ascii="Arial" w:eastAsia="Arial" w:hAnsi="Arial" w:cs="Arial"/>
          <w:sz w:val="24"/>
          <w:szCs w:val="24"/>
        </w:rPr>
        <w:t xml:space="preserve"> </w:t>
      </w:r>
      <w:proofErr w:type="spellStart"/>
      <w:r w:rsidR="00C23557" w:rsidRPr="00FF75BA">
        <w:rPr>
          <w:rFonts w:ascii="Arial" w:eastAsia="Arial" w:hAnsi="Arial" w:cs="Arial"/>
          <w:sz w:val="24"/>
          <w:szCs w:val="24"/>
        </w:rPr>
        <w:t>strandees</w:t>
      </w:r>
      <w:proofErr w:type="spellEnd"/>
      <w:r w:rsidR="00A352C3">
        <w:rPr>
          <w:rFonts w:ascii="Arial" w:eastAsia="Arial" w:hAnsi="Arial" w:cs="Arial"/>
          <w:sz w:val="24"/>
          <w:szCs w:val="24"/>
        </w:rPr>
        <w:t xml:space="preserve"> </w:t>
      </w:r>
      <w:r w:rsidR="00C23557" w:rsidRPr="00FF75BA">
        <w:rPr>
          <w:rFonts w:ascii="Arial" w:eastAsia="Arial" w:hAnsi="Arial" w:cs="Arial"/>
          <w:sz w:val="24"/>
          <w:szCs w:val="24"/>
        </w:rPr>
        <w:t>affected</w:t>
      </w:r>
      <w:r w:rsidR="00A352C3">
        <w:rPr>
          <w:rFonts w:ascii="Arial" w:eastAsia="Arial" w:hAnsi="Arial" w:cs="Arial"/>
          <w:sz w:val="24"/>
          <w:szCs w:val="24"/>
        </w:rPr>
        <w:t xml:space="preserve"> </w:t>
      </w:r>
      <w:r w:rsidR="00C23557" w:rsidRPr="00FF75BA">
        <w:rPr>
          <w:rFonts w:ascii="Arial" w:eastAsia="Arial" w:hAnsi="Arial" w:cs="Arial"/>
          <w:sz w:val="24"/>
          <w:szCs w:val="24"/>
        </w:rPr>
        <w:t>by</w:t>
      </w:r>
      <w:r w:rsidR="00A352C3">
        <w:rPr>
          <w:rFonts w:ascii="Arial" w:eastAsia="Arial" w:hAnsi="Arial" w:cs="Arial"/>
          <w:sz w:val="24"/>
          <w:szCs w:val="24"/>
        </w:rPr>
        <w:t xml:space="preserve"> </w:t>
      </w:r>
      <w:r w:rsidR="00C23557" w:rsidRPr="00FF75BA">
        <w:rPr>
          <w:rFonts w:ascii="Arial" w:eastAsia="Arial" w:hAnsi="Arial" w:cs="Arial"/>
          <w:sz w:val="24"/>
          <w:szCs w:val="24"/>
        </w:rPr>
        <w:t>community</w:t>
      </w:r>
      <w:r w:rsidR="00A352C3">
        <w:rPr>
          <w:rFonts w:ascii="Arial" w:eastAsia="Arial" w:hAnsi="Arial" w:cs="Arial"/>
          <w:sz w:val="24"/>
          <w:szCs w:val="24"/>
        </w:rPr>
        <w:t xml:space="preserve"> </w:t>
      </w:r>
      <w:r w:rsidR="00C23557" w:rsidRPr="00FF75BA">
        <w:rPr>
          <w:rFonts w:ascii="Arial" w:eastAsia="Arial" w:hAnsi="Arial" w:cs="Arial"/>
          <w:sz w:val="24"/>
          <w:szCs w:val="24"/>
        </w:rPr>
        <w:t>quarantine</w:t>
      </w:r>
      <w:r w:rsidR="00A352C3">
        <w:rPr>
          <w:rFonts w:ascii="Arial" w:eastAsia="Arial" w:hAnsi="Arial" w:cs="Arial"/>
          <w:sz w:val="24"/>
          <w:szCs w:val="24"/>
        </w:rPr>
        <w:t xml:space="preserve"> </w:t>
      </w:r>
      <w:r w:rsidR="00C23557" w:rsidRPr="00FF75BA">
        <w:rPr>
          <w:rFonts w:ascii="Arial" w:eastAsia="Arial" w:hAnsi="Arial" w:cs="Arial"/>
          <w:sz w:val="24"/>
          <w:szCs w:val="24"/>
        </w:rPr>
        <w:t>being</w:t>
      </w:r>
      <w:r w:rsidR="00A352C3">
        <w:rPr>
          <w:rFonts w:ascii="Arial" w:eastAsia="Arial" w:hAnsi="Arial" w:cs="Arial"/>
          <w:sz w:val="24"/>
          <w:szCs w:val="24"/>
        </w:rPr>
        <w:t xml:space="preserve"> </w:t>
      </w:r>
      <w:r w:rsidR="00C23557" w:rsidRPr="00FF75BA">
        <w:rPr>
          <w:rFonts w:ascii="Arial" w:eastAsia="Arial" w:hAnsi="Arial" w:cs="Arial"/>
          <w:sz w:val="24"/>
          <w:szCs w:val="24"/>
        </w:rPr>
        <w:t>implemented</w:t>
      </w:r>
      <w:r w:rsidR="00A352C3">
        <w:rPr>
          <w:rFonts w:ascii="Arial" w:eastAsia="Arial" w:hAnsi="Arial" w:cs="Arial"/>
          <w:sz w:val="24"/>
          <w:szCs w:val="24"/>
        </w:rPr>
        <w:t xml:space="preserve"> </w:t>
      </w:r>
      <w:r w:rsidR="00C23557" w:rsidRPr="00FF75BA">
        <w:rPr>
          <w:rFonts w:ascii="Arial" w:eastAsia="Arial" w:hAnsi="Arial" w:cs="Arial"/>
          <w:sz w:val="24"/>
          <w:szCs w:val="24"/>
        </w:rPr>
        <w:t>due</w:t>
      </w:r>
      <w:r w:rsidR="00A352C3">
        <w:rPr>
          <w:rFonts w:ascii="Arial" w:eastAsia="Arial" w:hAnsi="Arial" w:cs="Arial"/>
          <w:sz w:val="24"/>
          <w:szCs w:val="24"/>
        </w:rPr>
        <w:t xml:space="preserve"> </w:t>
      </w:r>
      <w:r w:rsidR="00C23557" w:rsidRPr="00FF75BA">
        <w:rPr>
          <w:rFonts w:ascii="Arial" w:eastAsia="Arial" w:hAnsi="Arial" w:cs="Arial"/>
          <w:sz w:val="24"/>
          <w:szCs w:val="24"/>
        </w:rPr>
        <w:t>to</w:t>
      </w:r>
      <w:r w:rsidR="00A352C3">
        <w:rPr>
          <w:rFonts w:ascii="Arial" w:eastAsia="Arial" w:hAnsi="Arial" w:cs="Arial"/>
          <w:sz w:val="24"/>
          <w:szCs w:val="24"/>
        </w:rPr>
        <w:t xml:space="preserve"> </w:t>
      </w:r>
      <w:r w:rsidRPr="00FF75BA">
        <w:rPr>
          <w:rFonts w:ascii="Arial" w:eastAsia="Arial" w:hAnsi="Arial" w:cs="Arial"/>
          <w:sz w:val="24"/>
          <w:szCs w:val="24"/>
        </w:rPr>
        <w:t>COVID19;</w:t>
      </w:r>
      <w:r w:rsidR="00A352C3">
        <w:rPr>
          <w:rFonts w:ascii="Arial" w:eastAsia="Arial" w:hAnsi="Arial" w:cs="Arial"/>
          <w:sz w:val="24"/>
          <w:szCs w:val="24"/>
        </w:rPr>
        <w:t xml:space="preserve"> </w:t>
      </w:r>
      <w:r w:rsidRPr="00FF75BA">
        <w:rPr>
          <w:rFonts w:ascii="Arial" w:eastAsia="Arial" w:hAnsi="Arial" w:cs="Arial"/>
          <w:sz w:val="24"/>
          <w:szCs w:val="24"/>
        </w:rPr>
        <w:t>of</w:t>
      </w:r>
      <w:r w:rsidR="00A352C3">
        <w:rPr>
          <w:rFonts w:ascii="Arial" w:eastAsia="Arial" w:hAnsi="Arial" w:cs="Arial"/>
          <w:sz w:val="24"/>
          <w:szCs w:val="24"/>
        </w:rPr>
        <w:t xml:space="preserve"> </w:t>
      </w:r>
      <w:r w:rsidRPr="00FF75BA">
        <w:rPr>
          <w:rFonts w:ascii="Arial" w:eastAsia="Arial" w:hAnsi="Arial" w:cs="Arial"/>
          <w:sz w:val="24"/>
          <w:szCs w:val="24"/>
        </w:rPr>
        <w:t>which,</w:t>
      </w:r>
      <w:r w:rsidR="00A352C3">
        <w:rPr>
          <w:rFonts w:ascii="Arial" w:eastAsia="Arial" w:hAnsi="Arial" w:cs="Arial"/>
          <w:sz w:val="24"/>
          <w:szCs w:val="24"/>
        </w:rPr>
        <w:t xml:space="preserve"> </w:t>
      </w:r>
      <w:r w:rsidRPr="003B4F3D">
        <w:rPr>
          <w:rFonts w:ascii="Arial" w:eastAsia="Arial" w:hAnsi="Arial" w:cs="Arial"/>
          <w:b/>
          <w:color w:val="0070C0"/>
          <w:sz w:val="24"/>
          <w:szCs w:val="24"/>
        </w:rPr>
        <w:t>₱</w:t>
      </w:r>
      <w:r w:rsidR="000F52E2">
        <w:rPr>
          <w:rFonts w:ascii="Arial" w:eastAsia="Arial" w:hAnsi="Arial" w:cs="Arial"/>
          <w:b/>
          <w:bCs/>
          <w:color w:val="0070C0"/>
          <w:sz w:val="24"/>
          <w:szCs w:val="24"/>
        </w:rPr>
        <w:t>294,832,771.17</w:t>
      </w:r>
      <w:r w:rsidR="00B3264C" w:rsidRPr="00B3264C">
        <w:rPr>
          <w:rFonts w:ascii="Arial" w:eastAsia="Arial" w:hAnsi="Arial" w:cs="Arial"/>
          <w:b/>
          <w:bCs/>
          <w:color w:val="0070C0"/>
          <w:sz w:val="24"/>
          <w:szCs w:val="24"/>
        </w:rPr>
        <w:t xml:space="preserve"> </w:t>
      </w:r>
      <w:r w:rsidR="003B4F3D" w:rsidRPr="00A235D8">
        <w:rPr>
          <w:rFonts w:ascii="Arial" w:eastAsia="Arial" w:hAnsi="Arial" w:cs="Arial"/>
          <w:bCs/>
          <w:sz w:val="24"/>
          <w:szCs w:val="24"/>
        </w:rPr>
        <w:t>was</w:t>
      </w:r>
      <w:r w:rsidR="00A352C3">
        <w:rPr>
          <w:rFonts w:ascii="Arial" w:eastAsia="Arial" w:hAnsi="Arial" w:cs="Arial"/>
          <w:sz w:val="24"/>
          <w:szCs w:val="24"/>
        </w:rPr>
        <w:t xml:space="preserve"> </w:t>
      </w:r>
      <w:r w:rsidRPr="00FF75BA">
        <w:rPr>
          <w:rFonts w:ascii="Arial" w:eastAsia="Arial" w:hAnsi="Arial" w:cs="Arial"/>
          <w:sz w:val="24"/>
          <w:szCs w:val="24"/>
        </w:rPr>
        <w:t>provided</w:t>
      </w:r>
      <w:r w:rsidR="00A352C3">
        <w:rPr>
          <w:rFonts w:ascii="Arial" w:eastAsia="Arial" w:hAnsi="Arial" w:cs="Arial"/>
          <w:sz w:val="24"/>
          <w:szCs w:val="24"/>
        </w:rPr>
        <w:t xml:space="preserve"> </w:t>
      </w:r>
      <w:r w:rsidRPr="00FF75BA">
        <w:rPr>
          <w:rFonts w:ascii="Arial" w:eastAsia="Arial" w:hAnsi="Arial" w:cs="Arial"/>
          <w:sz w:val="24"/>
          <w:szCs w:val="24"/>
        </w:rPr>
        <w:t>by</w:t>
      </w:r>
      <w:r w:rsidR="00A352C3">
        <w:rPr>
          <w:rFonts w:ascii="Arial" w:eastAsia="Arial" w:hAnsi="Arial" w:cs="Arial"/>
          <w:sz w:val="24"/>
          <w:szCs w:val="24"/>
        </w:rPr>
        <w:t xml:space="preserve"> </w:t>
      </w:r>
      <w:r w:rsidRPr="003B4F3D">
        <w:rPr>
          <w:rFonts w:ascii="Arial" w:eastAsia="Arial" w:hAnsi="Arial" w:cs="Arial"/>
          <w:b/>
          <w:color w:val="0070C0"/>
          <w:sz w:val="24"/>
          <w:szCs w:val="24"/>
        </w:rPr>
        <w:t>DSWD</w:t>
      </w:r>
      <w:r w:rsidRPr="00FF75BA">
        <w:rPr>
          <w:rFonts w:ascii="Arial" w:eastAsia="Arial" w:hAnsi="Arial" w:cs="Arial"/>
          <w:sz w:val="24"/>
          <w:szCs w:val="24"/>
        </w:rPr>
        <w:t>,</w:t>
      </w:r>
      <w:r w:rsidR="00A352C3">
        <w:rPr>
          <w:rFonts w:ascii="Arial" w:eastAsia="Arial" w:hAnsi="Arial" w:cs="Arial"/>
          <w:b/>
          <w:sz w:val="24"/>
          <w:szCs w:val="24"/>
        </w:rPr>
        <w:t xml:space="preserve"> </w:t>
      </w:r>
      <w:r w:rsidRPr="00A235D8">
        <w:rPr>
          <w:rFonts w:ascii="Arial" w:eastAsia="Arial" w:hAnsi="Arial" w:cs="Arial"/>
          <w:b/>
          <w:color w:val="0070C0"/>
          <w:sz w:val="24"/>
          <w:szCs w:val="24"/>
        </w:rPr>
        <w:t>₱</w:t>
      </w:r>
      <w:r w:rsidR="000F52E2" w:rsidRPr="000F52E2">
        <w:rPr>
          <w:rFonts w:ascii="Arial" w:eastAsia="Arial" w:hAnsi="Arial" w:cs="Arial"/>
          <w:b/>
          <w:bCs/>
          <w:color w:val="0070C0"/>
          <w:sz w:val="24"/>
          <w:szCs w:val="24"/>
        </w:rPr>
        <w:t xml:space="preserve">9,168,851,888.64 </w:t>
      </w:r>
      <w:r w:rsidRPr="00CB48A2">
        <w:rPr>
          <w:rFonts w:ascii="Arial" w:eastAsia="Arial" w:hAnsi="Arial" w:cs="Arial"/>
          <w:sz w:val="24"/>
          <w:szCs w:val="24"/>
        </w:rPr>
        <w:t>from</w:t>
      </w:r>
      <w:r w:rsidR="00A352C3">
        <w:rPr>
          <w:rFonts w:ascii="Arial" w:eastAsia="Arial" w:hAnsi="Arial" w:cs="Arial"/>
          <w:sz w:val="24"/>
          <w:szCs w:val="24"/>
        </w:rPr>
        <w:t xml:space="preserve"> </w:t>
      </w:r>
      <w:r w:rsidRPr="00A235D8">
        <w:rPr>
          <w:rFonts w:ascii="Arial" w:eastAsia="Arial" w:hAnsi="Arial" w:cs="Arial"/>
          <w:b/>
          <w:color w:val="0070C0"/>
          <w:sz w:val="24"/>
          <w:szCs w:val="24"/>
        </w:rPr>
        <w:t>LGUs</w:t>
      </w:r>
      <w:r w:rsidRPr="00CB48A2">
        <w:rPr>
          <w:rFonts w:ascii="Arial" w:eastAsia="Arial" w:hAnsi="Arial" w:cs="Arial"/>
          <w:sz w:val="24"/>
          <w:szCs w:val="24"/>
        </w:rPr>
        <w:t>,</w:t>
      </w:r>
      <w:r w:rsidR="00A352C3">
        <w:rPr>
          <w:rFonts w:ascii="Arial" w:eastAsia="Arial" w:hAnsi="Arial" w:cs="Arial"/>
          <w:sz w:val="24"/>
          <w:szCs w:val="24"/>
        </w:rPr>
        <w:t xml:space="preserve"> </w:t>
      </w:r>
      <w:r w:rsidRPr="0066146F">
        <w:rPr>
          <w:rFonts w:ascii="Arial" w:eastAsia="Arial" w:hAnsi="Arial" w:cs="Arial"/>
          <w:b/>
          <w:color w:val="0070C0"/>
          <w:sz w:val="24"/>
          <w:szCs w:val="24"/>
        </w:rPr>
        <w:t>₱</w:t>
      </w:r>
      <w:r w:rsidR="000F52E2">
        <w:rPr>
          <w:rFonts w:ascii="Arial" w:eastAsia="Arial" w:hAnsi="Arial" w:cs="Arial"/>
          <w:b/>
          <w:bCs/>
          <w:color w:val="0070C0"/>
          <w:sz w:val="24"/>
          <w:szCs w:val="24"/>
        </w:rPr>
        <w:t>335,582,911.83</w:t>
      </w:r>
      <w:r w:rsidR="009B2F70" w:rsidRPr="000F52E2">
        <w:rPr>
          <w:rFonts w:ascii="Arial" w:eastAsia="Arial" w:hAnsi="Arial" w:cs="Arial"/>
          <w:sz w:val="24"/>
          <w:szCs w:val="24"/>
        </w:rPr>
        <w:t xml:space="preserve"> </w:t>
      </w:r>
      <w:r w:rsidRPr="00B3264C">
        <w:rPr>
          <w:rFonts w:ascii="Arial" w:eastAsia="Arial" w:hAnsi="Arial" w:cs="Arial"/>
          <w:sz w:val="24"/>
          <w:szCs w:val="24"/>
        </w:rPr>
        <w:t>from</w:t>
      </w:r>
      <w:r w:rsidR="00A352C3" w:rsidRPr="00B3264C">
        <w:rPr>
          <w:rFonts w:ascii="Arial" w:eastAsia="Arial" w:hAnsi="Arial" w:cs="Arial"/>
          <w:sz w:val="24"/>
          <w:szCs w:val="24"/>
        </w:rPr>
        <w:t xml:space="preserve"> </w:t>
      </w:r>
      <w:r w:rsidRPr="007372A5">
        <w:rPr>
          <w:rFonts w:ascii="Arial" w:eastAsia="Arial" w:hAnsi="Arial" w:cs="Arial"/>
          <w:b/>
          <w:color w:val="0070C0"/>
          <w:sz w:val="24"/>
          <w:szCs w:val="24"/>
        </w:rPr>
        <w:t>NGOs</w:t>
      </w:r>
      <w:r w:rsidR="00A235D8" w:rsidRPr="00B3264C">
        <w:rPr>
          <w:rFonts w:ascii="Arial" w:eastAsia="Arial" w:hAnsi="Arial" w:cs="Arial"/>
          <w:sz w:val="24"/>
          <w:szCs w:val="24"/>
        </w:rPr>
        <w:t>,</w:t>
      </w:r>
      <w:r w:rsidR="00A352C3" w:rsidRPr="00B3264C">
        <w:rPr>
          <w:rFonts w:ascii="Arial" w:eastAsia="Arial" w:hAnsi="Arial" w:cs="Arial"/>
          <w:sz w:val="24"/>
          <w:szCs w:val="24"/>
        </w:rPr>
        <w:t xml:space="preserve"> </w:t>
      </w:r>
      <w:r w:rsidRPr="000F52E2">
        <w:rPr>
          <w:rFonts w:ascii="Arial" w:eastAsia="Arial" w:hAnsi="Arial" w:cs="Arial"/>
          <w:sz w:val="24"/>
          <w:szCs w:val="24"/>
        </w:rPr>
        <w:t>and</w:t>
      </w:r>
      <w:r w:rsidR="00A352C3" w:rsidRPr="000F52E2">
        <w:rPr>
          <w:rFonts w:ascii="Arial" w:eastAsia="Arial" w:hAnsi="Arial" w:cs="Arial"/>
          <w:sz w:val="24"/>
          <w:szCs w:val="24"/>
        </w:rPr>
        <w:t xml:space="preserve"> </w:t>
      </w:r>
      <w:r w:rsidRPr="000F52E2">
        <w:rPr>
          <w:rFonts w:ascii="Arial" w:eastAsia="Arial" w:hAnsi="Arial" w:cs="Arial"/>
          <w:b/>
          <w:sz w:val="24"/>
          <w:szCs w:val="24"/>
        </w:rPr>
        <w:t>₱</w:t>
      </w:r>
      <w:r w:rsidR="00B3264C" w:rsidRPr="000F52E2">
        <w:rPr>
          <w:rFonts w:ascii="Arial" w:eastAsia="Arial" w:hAnsi="Arial" w:cs="Arial"/>
          <w:b/>
          <w:bCs/>
          <w:sz w:val="24"/>
          <w:szCs w:val="24"/>
        </w:rPr>
        <w:t xml:space="preserve">29,180,745.56 </w:t>
      </w:r>
      <w:r w:rsidRPr="000F52E2">
        <w:rPr>
          <w:rFonts w:ascii="Arial" w:eastAsia="Arial" w:hAnsi="Arial" w:cs="Arial"/>
          <w:sz w:val="24"/>
          <w:szCs w:val="24"/>
        </w:rPr>
        <w:t>from</w:t>
      </w:r>
      <w:r w:rsidR="00A352C3" w:rsidRPr="000F52E2">
        <w:rPr>
          <w:rFonts w:ascii="Arial" w:eastAsia="Arial" w:hAnsi="Arial" w:cs="Arial"/>
          <w:sz w:val="24"/>
          <w:szCs w:val="24"/>
        </w:rPr>
        <w:t xml:space="preserve"> </w:t>
      </w:r>
      <w:r w:rsidRPr="000F52E2">
        <w:rPr>
          <w:rFonts w:ascii="Arial" w:eastAsia="Arial" w:hAnsi="Arial" w:cs="Arial"/>
          <w:b/>
          <w:sz w:val="24"/>
          <w:szCs w:val="24"/>
        </w:rPr>
        <w:t>Private</w:t>
      </w:r>
      <w:r w:rsidR="00A352C3" w:rsidRPr="000F52E2">
        <w:rPr>
          <w:rFonts w:ascii="Arial" w:eastAsia="Arial" w:hAnsi="Arial" w:cs="Arial"/>
          <w:b/>
          <w:sz w:val="24"/>
          <w:szCs w:val="24"/>
        </w:rPr>
        <w:t xml:space="preserve"> </w:t>
      </w:r>
      <w:r w:rsidRPr="000F52E2">
        <w:rPr>
          <w:rFonts w:ascii="Arial" w:eastAsia="Arial" w:hAnsi="Arial" w:cs="Arial"/>
          <w:b/>
          <w:sz w:val="24"/>
          <w:szCs w:val="24"/>
        </w:rPr>
        <w:t>Partners</w:t>
      </w:r>
      <w:r w:rsidR="00A352C3" w:rsidRPr="000F52E2">
        <w:rPr>
          <w:rFonts w:ascii="Arial" w:eastAsia="Arial" w:hAnsi="Arial" w:cs="Arial"/>
          <w:b/>
          <w:sz w:val="20"/>
          <w:szCs w:val="20"/>
        </w:rPr>
        <w:t xml:space="preserve"> </w:t>
      </w:r>
      <w:r w:rsidRPr="000F52E2">
        <w:rPr>
          <w:rFonts w:ascii="Arial" w:eastAsia="Arial" w:hAnsi="Arial" w:cs="Arial"/>
          <w:sz w:val="24"/>
          <w:szCs w:val="24"/>
        </w:rPr>
        <w:t>(see</w:t>
      </w:r>
      <w:r w:rsidR="00A352C3" w:rsidRPr="000F52E2">
        <w:rPr>
          <w:rFonts w:ascii="Arial" w:eastAsia="Arial" w:hAnsi="Arial" w:cs="Arial"/>
          <w:sz w:val="24"/>
          <w:szCs w:val="24"/>
        </w:rPr>
        <w:t xml:space="preserve"> </w:t>
      </w:r>
      <w:r w:rsidRPr="000F52E2">
        <w:rPr>
          <w:rFonts w:ascii="Arial" w:eastAsia="Arial" w:hAnsi="Arial" w:cs="Arial"/>
          <w:sz w:val="24"/>
          <w:szCs w:val="24"/>
        </w:rPr>
        <w:t>Table</w:t>
      </w:r>
      <w:r w:rsidR="00A352C3" w:rsidRPr="000F52E2">
        <w:rPr>
          <w:rFonts w:ascii="Arial" w:eastAsia="Arial" w:hAnsi="Arial" w:cs="Arial"/>
          <w:sz w:val="24"/>
          <w:szCs w:val="24"/>
        </w:rPr>
        <w:t xml:space="preserve"> </w:t>
      </w:r>
      <w:r w:rsidRPr="000F52E2">
        <w:rPr>
          <w:rFonts w:ascii="Arial" w:eastAsia="Arial" w:hAnsi="Arial" w:cs="Arial"/>
          <w:sz w:val="24"/>
          <w:szCs w:val="24"/>
        </w:rPr>
        <w:t>1).</w:t>
      </w:r>
      <w:r w:rsidR="00A352C3" w:rsidRPr="000F52E2">
        <w:rPr>
          <w:rFonts w:ascii="Arial" w:eastAsia="Arial" w:hAnsi="Arial" w:cs="Arial"/>
          <w:sz w:val="24"/>
          <w:szCs w:val="24"/>
        </w:rPr>
        <w:t xml:space="preserve"> </w:t>
      </w:r>
    </w:p>
    <w:p w14:paraId="4CFC8F28" w14:textId="77777777" w:rsidR="00021B04" w:rsidRDefault="00021B04" w:rsidP="00050193">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100CCA8D" w14:textId="52AB3A72" w:rsidR="00021B04" w:rsidRDefault="00021B04" w:rsidP="00050193">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A352C3">
        <w:rPr>
          <w:rFonts w:ascii="Arial" w:eastAsia="Arial" w:hAnsi="Arial" w:cs="Arial"/>
          <w:b/>
          <w:i/>
          <w:sz w:val="20"/>
          <w:szCs w:val="20"/>
        </w:rPr>
        <w:t xml:space="preserve"> </w:t>
      </w:r>
      <w:r>
        <w:rPr>
          <w:rFonts w:ascii="Arial" w:eastAsia="Arial" w:hAnsi="Arial" w:cs="Arial"/>
          <w:b/>
          <w:i/>
          <w:sz w:val="20"/>
          <w:szCs w:val="20"/>
        </w:rPr>
        <w:t>1.</w:t>
      </w:r>
      <w:r w:rsidR="00A352C3">
        <w:rPr>
          <w:rFonts w:ascii="Arial" w:eastAsia="Arial" w:hAnsi="Arial" w:cs="Arial"/>
          <w:b/>
          <w:i/>
          <w:sz w:val="20"/>
          <w:szCs w:val="20"/>
        </w:rPr>
        <w:t xml:space="preserve"> </w:t>
      </w:r>
      <w:r>
        <w:rPr>
          <w:rFonts w:ascii="Arial" w:eastAsia="Arial" w:hAnsi="Arial" w:cs="Arial"/>
          <w:b/>
          <w:i/>
          <w:sz w:val="20"/>
          <w:szCs w:val="20"/>
        </w:rPr>
        <w:t>Cost</w:t>
      </w:r>
      <w:r w:rsidR="00A352C3">
        <w:rPr>
          <w:rFonts w:ascii="Arial" w:eastAsia="Arial" w:hAnsi="Arial" w:cs="Arial"/>
          <w:b/>
          <w:i/>
          <w:sz w:val="20"/>
          <w:szCs w:val="20"/>
        </w:rPr>
        <w:t xml:space="preserve"> </w:t>
      </w:r>
      <w:r>
        <w:rPr>
          <w:rFonts w:ascii="Arial" w:eastAsia="Arial" w:hAnsi="Arial" w:cs="Arial"/>
          <w:b/>
          <w:i/>
          <w:sz w:val="20"/>
          <w:szCs w:val="20"/>
        </w:rPr>
        <w:t>of</w:t>
      </w:r>
      <w:r w:rsidR="00A352C3">
        <w:rPr>
          <w:rFonts w:ascii="Arial" w:eastAsia="Arial" w:hAnsi="Arial" w:cs="Arial"/>
          <w:b/>
          <w:i/>
          <w:sz w:val="20"/>
          <w:szCs w:val="20"/>
        </w:rPr>
        <w:t xml:space="preserve"> </w:t>
      </w:r>
      <w:r>
        <w:rPr>
          <w:rFonts w:ascii="Arial" w:eastAsia="Arial" w:hAnsi="Arial" w:cs="Arial"/>
          <w:b/>
          <w:i/>
          <w:sz w:val="20"/>
          <w:szCs w:val="20"/>
        </w:rPr>
        <w:t>Assistance</w:t>
      </w:r>
      <w:r w:rsidR="00A352C3">
        <w:rPr>
          <w:rFonts w:ascii="Arial" w:eastAsia="Arial" w:hAnsi="Arial" w:cs="Arial"/>
          <w:b/>
          <w:i/>
          <w:sz w:val="20"/>
          <w:szCs w:val="20"/>
        </w:rPr>
        <w:t xml:space="preserve"> </w:t>
      </w:r>
      <w:r>
        <w:rPr>
          <w:rFonts w:ascii="Arial" w:eastAsia="Arial" w:hAnsi="Arial" w:cs="Arial"/>
          <w:b/>
          <w:i/>
          <w:sz w:val="20"/>
          <w:szCs w:val="20"/>
        </w:rPr>
        <w:t>Provided</w:t>
      </w:r>
      <w:r w:rsidR="00A352C3">
        <w:rPr>
          <w:rFonts w:ascii="Arial" w:eastAsia="Arial" w:hAnsi="Arial" w:cs="Arial"/>
          <w:b/>
          <w:i/>
          <w:sz w:val="20"/>
          <w:szCs w:val="20"/>
        </w:rPr>
        <w:t xml:space="preserve"> </w:t>
      </w:r>
      <w:r>
        <w:rPr>
          <w:rFonts w:ascii="Arial" w:eastAsia="Arial" w:hAnsi="Arial" w:cs="Arial"/>
          <w:b/>
          <w:i/>
          <w:sz w:val="20"/>
          <w:szCs w:val="20"/>
        </w:rPr>
        <w:t>to</w:t>
      </w:r>
      <w:r w:rsidR="00A352C3">
        <w:rPr>
          <w:rFonts w:ascii="Arial" w:eastAsia="Arial" w:hAnsi="Arial" w:cs="Arial"/>
          <w:b/>
          <w:i/>
          <w:sz w:val="20"/>
          <w:szCs w:val="20"/>
        </w:rPr>
        <w:t xml:space="preserve"> </w:t>
      </w:r>
      <w:r>
        <w:rPr>
          <w:rFonts w:ascii="Arial" w:eastAsia="Arial" w:hAnsi="Arial" w:cs="Arial"/>
          <w:b/>
          <w:i/>
          <w:sz w:val="20"/>
          <w:szCs w:val="20"/>
        </w:rPr>
        <w:t>Affected</w:t>
      </w:r>
      <w:r w:rsidR="00A352C3">
        <w:rPr>
          <w:rFonts w:ascii="Arial" w:eastAsia="Arial" w:hAnsi="Arial" w:cs="Arial"/>
          <w:b/>
          <w:i/>
          <w:sz w:val="20"/>
          <w:szCs w:val="20"/>
        </w:rPr>
        <w:t xml:space="preserve"> </w:t>
      </w:r>
      <w:r>
        <w:rPr>
          <w:rFonts w:ascii="Arial" w:eastAsia="Arial" w:hAnsi="Arial" w:cs="Arial"/>
          <w:b/>
          <w:i/>
          <w:sz w:val="20"/>
          <w:szCs w:val="20"/>
        </w:rPr>
        <w:t>Families</w:t>
      </w:r>
      <w:r w:rsidR="00A352C3">
        <w:rPr>
          <w:rFonts w:ascii="Arial" w:eastAsia="Arial" w:hAnsi="Arial" w:cs="Arial"/>
          <w:b/>
          <w:i/>
          <w:sz w:val="20"/>
          <w:szCs w:val="20"/>
        </w:rPr>
        <w:t xml:space="preserve"> </w:t>
      </w:r>
      <w:r>
        <w:rPr>
          <w:rFonts w:ascii="Arial" w:eastAsia="Arial" w:hAnsi="Arial" w:cs="Arial"/>
          <w:b/>
          <w:i/>
          <w:sz w:val="20"/>
          <w:szCs w:val="20"/>
        </w:rPr>
        <w:t>/</w:t>
      </w:r>
      <w:r w:rsidR="00A352C3">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41"/>
        <w:gridCol w:w="1494"/>
        <w:gridCol w:w="1513"/>
        <w:gridCol w:w="1625"/>
        <w:gridCol w:w="1513"/>
        <w:gridCol w:w="1402"/>
        <w:gridCol w:w="1628"/>
      </w:tblGrid>
      <w:tr w:rsidR="000F52E2" w:rsidRPr="000F52E2" w14:paraId="134D214C" w14:textId="77777777" w:rsidTr="000F52E2">
        <w:trPr>
          <w:trHeight w:val="20"/>
          <w:tblHeader/>
        </w:trPr>
        <w:tc>
          <w:tcPr>
            <w:tcW w:w="878" w:type="pct"/>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14:paraId="16CA9FB8" w14:textId="77777777" w:rsidR="000F52E2" w:rsidRPr="000F52E2" w:rsidRDefault="000F52E2" w:rsidP="000F52E2">
            <w:pPr>
              <w:spacing w:after="0" w:line="240" w:lineRule="auto"/>
              <w:ind w:right="57"/>
              <w:contextualSpacing/>
              <w:jc w:val="center"/>
              <w:rPr>
                <w:rFonts w:ascii="Arial" w:hAnsi="Arial" w:cs="Arial"/>
                <w:b/>
                <w:bCs/>
                <w:color w:val="000000"/>
                <w:sz w:val="20"/>
                <w:szCs w:val="20"/>
              </w:rPr>
            </w:pPr>
            <w:r w:rsidRPr="000F52E2">
              <w:rPr>
                <w:rFonts w:ascii="Arial" w:hAnsi="Arial" w:cs="Arial"/>
                <w:b/>
                <w:bCs/>
                <w:color w:val="000000"/>
                <w:sz w:val="20"/>
                <w:szCs w:val="20"/>
              </w:rPr>
              <w:t xml:space="preserve">REGION / PROVINCE / MUNICIPALITY </w:t>
            </w:r>
          </w:p>
        </w:tc>
        <w:tc>
          <w:tcPr>
            <w:tcW w:w="4122"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65E1B60" w14:textId="77777777" w:rsidR="000F52E2" w:rsidRPr="000F52E2" w:rsidRDefault="000F52E2" w:rsidP="000F52E2">
            <w:pPr>
              <w:spacing w:after="0" w:line="240" w:lineRule="auto"/>
              <w:ind w:right="57"/>
              <w:contextualSpacing/>
              <w:jc w:val="center"/>
              <w:rPr>
                <w:rFonts w:ascii="Arial" w:hAnsi="Arial" w:cs="Arial"/>
                <w:b/>
                <w:bCs/>
                <w:color w:val="000000"/>
                <w:sz w:val="20"/>
                <w:szCs w:val="20"/>
              </w:rPr>
            </w:pPr>
            <w:r w:rsidRPr="000F52E2">
              <w:rPr>
                <w:rFonts w:ascii="Arial" w:hAnsi="Arial" w:cs="Arial"/>
                <w:b/>
                <w:bCs/>
                <w:color w:val="000000"/>
                <w:sz w:val="20"/>
                <w:szCs w:val="20"/>
              </w:rPr>
              <w:t xml:space="preserve"> COST OF ASSISTANCE </w:t>
            </w:r>
          </w:p>
        </w:tc>
      </w:tr>
      <w:tr w:rsidR="000F52E2" w:rsidRPr="000F52E2" w14:paraId="19B1C969" w14:textId="77777777" w:rsidTr="000F52E2">
        <w:trPr>
          <w:trHeight w:val="20"/>
          <w:tblHeader/>
        </w:trPr>
        <w:tc>
          <w:tcPr>
            <w:tcW w:w="878" w:type="pct"/>
            <w:gridSpan w:val="2"/>
            <w:vMerge/>
            <w:tcBorders>
              <w:top w:val="single" w:sz="4" w:space="0" w:color="000000"/>
              <w:left w:val="single" w:sz="4" w:space="0" w:color="000000"/>
              <w:bottom w:val="nil"/>
              <w:right w:val="single" w:sz="4" w:space="0" w:color="auto"/>
            </w:tcBorders>
            <w:vAlign w:val="center"/>
            <w:hideMark/>
          </w:tcPr>
          <w:p w14:paraId="4D16E66D" w14:textId="77777777" w:rsidR="000F52E2" w:rsidRPr="000F52E2" w:rsidRDefault="000F52E2" w:rsidP="000F52E2">
            <w:pPr>
              <w:spacing w:after="0" w:line="240" w:lineRule="auto"/>
              <w:ind w:right="57"/>
              <w:contextualSpacing/>
              <w:rPr>
                <w:rFonts w:ascii="Arial" w:hAnsi="Arial" w:cs="Arial"/>
                <w:b/>
                <w:bCs/>
                <w:color w:val="000000"/>
                <w:sz w:val="20"/>
                <w:szCs w:val="20"/>
              </w:rPr>
            </w:pPr>
          </w:p>
        </w:tc>
        <w:tc>
          <w:tcPr>
            <w:tcW w:w="81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292BD37" w14:textId="77777777" w:rsidR="000F52E2" w:rsidRPr="000F52E2" w:rsidRDefault="000F52E2" w:rsidP="000F52E2">
            <w:pPr>
              <w:spacing w:after="0" w:line="240" w:lineRule="auto"/>
              <w:ind w:right="57"/>
              <w:contextualSpacing/>
              <w:jc w:val="center"/>
              <w:rPr>
                <w:rFonts w:ascii="Arial" w:hAnsi="Arial" w:cs="Arial"/>
                <w:b/>
                <w:bCs/>
                <w:color w:val="000000"/>
                <w:sz w:val="20"/>
                <w:szCs w:val="20"/>
              </w:rPr>
            </w:pPr>
            <w:r w:rsidRPr="000F52E2">
              <w:rPr>
                <w:rFonts w:ascii="Arial" w:hAnsi="Arial" w:cs="Arial"/>
                <w:b/>
                <w:bCs/>
                <w:color w:val="000000"/>
                <w:sz w:val="20"/>
                <w:szCs w:val="20"/>
              </w:rPr>
              <w:t xml:space="preserve"> DSWD </w:t>
            </w:r>
          </w:p>
        </w:tc>
        <w:tc>
          <w:tcPr>
            <w:tcW w:w="87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271A3BF" w14:textId="77777777" w:rsidR="000F52E2" w:rsidRPr="000F52E2" w:rsidRDefault="000F52E2" w:rsidP="000F52E2">
            <w:pPr>
              <w:spacing w:after="0" w:line="240" w:lineRule="auto"/>
              <w:ind w:right="57"/>
              <w:contextualSpacing/>
              <w:jc w:val="center"/>
              <w:rPr>
                <w:rFonts w:ascii="Arial" w:hAnsi="Arial" w:cs="Arial"/>
                <w:b/>
                <w:bCs/>
                <w:color w:val="000000"/>
                <w:sz w:val="20"/>
                <w:szCs w:val="20"/>
              </w:rPr>
            </w:pPr>
            <w:r w:rsidRPr="000F52E2">
              <w:rPr>
                <w:rFonts w:ascii="Arial" w:hAnsi="Arial" w:cs="Arial"/>
                <w:b/>
                <w:bCs/>
                <w:color w:val="000000"/>
                <w:sz w:val="20"/>
                <w:szCs w:val="20"/>
              </w:rPr>
              <w:t xml:space="preserve"> LGU </w:t>
            </w:r>
          </w:p>
        </w:tc>
        <w:tc>
          <w:tcPr>
            <w:tcW w:w="812" w:type="pct"/>
            <w:tcBorders>
              <w:top w:val="single" w:sz="4" w:space="0" w:color="auto"/>
              <w:left w:val="single" w:sz="4" w:space="0" w:color="auto"/>
              <w:bottom w:val="single" w:sz="4" w:space="0" w:color="000000"/>
              <w:right w:val="single" w:sz="4" w:space="0" w:color="000000"/>
            </w:tcBorders>
            <w:shd w:val="clear" w:color="808080" w:fill="808080"/>
            <w:vAlign w:val="center"/>
            <w:hideMark/>
          </w:tcPr>
          <w:p w14:paraId="6CA3BC24" w14:textId="77777777" w:rsidR="000F52E2" w:rsidRPr="000F52E2" w:rsidRDefault="000F52E2" w:rsidP="000F52E2">
            <w:pPr>
              <w:spacing w:after="0" w:line="240" w:lineRule="auto"/>
              <w:ind w:right="57"/>
              <w:contextualSpacing/>
              <w:jc w:val="center"/>
              <w:rPr>
                <w:rFonts w:ascii="Arial" w:hAnsi="Arial" w:cs="Arial"/>
                <w:b/>
                <w:bCs/>
                <w:color w:val="000000"/>
                <w:sz w:val="20"/>
                <w:szCs w:val="20"/>
              </w:rPr>
            </w:pPr>
            <w:r w:rsidRPr="000F52E2">
              <w:rPr>
                <w:rFonts w:ascii="Arial" w:hAnsi="Arial" w:cs="Arial"/>
                <w:b/>
                <w:bCs/>
                <w:color w:val="000000"/>
                <w:sz w:val="20"/>
                <w:szCs w:val="20"/>
              </w:rPr>
              <w:t xml:space="preserve"> NGOs </w:t>
            </w:r>
          </w:p>
        </w:tc>
        <w:tc>
          <w:tcPr>
            <w:tcW w:w="752" w:type="pct"/>
            <w:tcBorders>
              <w:top w:val="single" w:sz="4" w:space="0" w:color="auto"/>
              <w:left w:val="nil"/>
              <w:bottom w:val="single" w:sz="4" w:space="0" w:color="000000"/>
              <w:right w:val="single" w:sz="4" w:space="0" w:color="000000"/>
            </w:tcBorders>
            <w:shd w:val="clear" w:color="808080" w:fill="808080"/>
            <w:vAlign w:val="center"/>
            <w:hideMark/>
          </w:tcPr>
          <w:p w14:paraId="6075952E" w14:textId="77777777" w:rsidR="000F52E2" w:rsidRPr="000F52E2" w:rsidRDefault="000F52E2" w:rsidP="000F52E2">
            <w:pPr>
              <w:spacing w:after="0" w:line="240" w:lineRule="auto"/>
              <w:ind w:right="57"/>
              <w:contextualSpacing/>
              <w:jc w:val="center"/>
              <w:rPr>
                <w:rFonts w:ascii="Arial" w:hAnsi="Arial" w:cs="Arial"/>
                <w:b/>
                <w:bCs/>
                <w:color w:val="000000"/>
                <w:sz w:val="20"/>
                <w:szCs w:val="20"/>
              </w:rPr>
            </w:pPr>
            <w:r w:rsidRPr="000F52E2">
              <w:rPr>
                <w:rFonts w:ascii="Arial" w:hAnsi="Arial" w:cs="Arial"/>
                <w:b/>
                <w:bCs/>
                <w:color w:val="000000"/>
                <w:sz w:val="20"/>
                <w:szCs w:val="20"/>
              </w:rPr>
              <w:t xml:space="preserve"> OTHERS </w:t>
            </w:r>
          </w:p>
        </w:tc>
        <w:tc>
          <w:tcPr>
            <w:tcW w:w="873" w:type="pct"/>
            <w:tcBorders>
              <w:top w:val="single" w:sz="4" w:space="0" w:color="auto"/>
              <w:left w:val="nil"/>
              <w:bottom w:val="single" w:sz="4" w:space="0" w:color="000000"/>
              <w:right w:val="single" w:sz="4" w:space="0" w:color="000000"/>
            </w:tcBorders>
            <w:shd w:val="clear" w:color="808080" w:fill="808080"/>
            <w:vAlign w:val="center"/>
            <w:hideMark/>
          </w:tcPr>
          <w:p w14:paraId="19E8F954" w14:textId="77777777" w:rsidR="000F52E2" w:rsidRPr="000F52E2" w:rsidRDefault="000F52E2" w:rsidP="000F52E2">
            <w:pPr>
              <w:spacing w:after="0" w:line="240" w:lineRule="auto"/>
              <w:ind w:right="57"/>
              <w:contextualSpacing/>
              <w:jc w:val="center"/>
              <w:rPr>
                <w:rFonts w:ascii="Arial" w:hAnsi="Arial" w:cs="Arial"/>
                <w:b/>
                <w:bCs/>
                <w:color w:val="000000"/>
                <w:sz w:val="20"/>
                <w:szCs w:val="20"/>
              </w:rPr>
            </w:pPr>
            <w:r w:rsidRPr="000F52E2">
              <w:rPr>
                <w:rFonts w:ascii="Arial" w:hAnsi="Arial" w:cs="Arial"/>
                <w:b/>
                <w:bCs/>
                <w:color w:val="000000"/>
                <w:sz w:val="20"/>
                <w:szCs w:val="20"/>
              </w:rPr>
              <w:t xml:space="preserve"> GRAND TOTAL </w:t>
            </w:r>
          </w:p>
        </w:tc>
      </w:tr>
      <w:tr w:rsidR="000F52E2" w:rsidRPr="000F52E2" w14:paraId="64914998"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B8F810" w14:textId="77777777" w:rsidR="000F52E2" w:rsidRPr="000F52E2" w:rsidRDefault="000F52E2" w:rsidP="000F52E2">
            <w:pPr>
              <w:spacing w:after="0" w:line="240" w:lineRule="auto"/>
              <w:ind w:right="57"/>
              <w:contextualSpacing/>
              <w:jc w:val="center"/>
              <w:rPr>
                <w:rFonts w:ascii="Arial" w:hAnsi="Arial" w:cs="Arial"/>
                <w:b/>
                <w:bCs/>
                <w:color w:val="000000"/>
                <w:sz w:val="20"/>
                <w:szCs w:val="20"/>
              </w:rPr>
            </w:pPr>
            <w:r w:rsidRPr="000F52E2">
              <w:rPr>
                <w:rFonts w:ascii="Arial" w:hAnsi="Arial" w:cs="Arial"/>
                <w:b/>
                <w:bCs/>
                <w:color w:val="000000"/>
                <w:sz w:val="20"/>
                <w:szCs w:val="20"/>
              </w:rPr>
              <w:t>GRAND TOTAL</w:t>
            </w:r>
          </w:p>
        </w:tc>
        <w:tc>
          <w:tcPr>
            <w:tcW w:w="812" w:type="pct"/>
            <w:tcBorders>
              <w:top w:val="single" w:sz="4" w:space="0" w:color="auto"/>
              <w:left w:val="nil"/>
              <w:bottom w:val="single" w:sz="4" w:space="0" w:color="000000"/>
              <w:right w:val="single" w:sz="4" w:space="0" w:color="000000"/>
            </w:tcBorders>
            <w:shd w:val="clear" w:color="A5A5A5" w:fill="A5A5A5"/>
            <w:noWrap/>
            <w:vAlign w:val="bottom"/>
            <w:hideMark/>
          </w:tcPr>
          <w:p w14:paraId="3D116CC8" w14:textId="7031BD4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294,832,771.17 </w:t>
            </w:r>
          </w:p>
        </w:tc>
        <w:tc>
          <w:tcPr>
            <w:tcW w:w="872" w:type="pct"/>
            <w:tcBorders>
              <w:top w:val="single" w:sz="4" w:space="0" w:color="auto"/>
              <w:left w:val="nil"/>
              <w:bottom w:val="single" w:sz="4" w:space="0" w:color="000000"/>
              <w:right w:val="single" w:sz="4" w:space="0" w:color="000000"/>
            </w:tcBorders>
            <w:shd w:val="clear" w:color="A5A5A5" w:fill="A5A5A5"/>
            <w:noWrap/>
            <w:vAlign w:val="bottom"/>
            <w:hideMark/>
          </w:tcPr>
          <w:p w14:paraId="60870EF1" w14:textId="5F1F254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9,168,851,888.64 </w:t>
            </w:r>
          </w:p>
        </w:tc>
        <w:tc>
          <w:tcPr>
            <w:tcW w:w="812" w:type="pct"/>
            <w:tcBorders>
              <w:top w:val="nil"/>
              <w:left w:val="nil"/>
              <w:bottom w:val="single" w:sz="4" w:space="0" w:color="000000"/>
              <w:right w:val="single" w:sz="4" w:space="0" w:color="000000"/>
            </w:tcBorders>
            <w:shd w:val="clear" w:color="A5A5A5" w:fill="A5A5A5"/>
            <w:noWrap/>
            <w:vAlign w:val="bottom"/>
            <w:hideMark/>
          </w:tcPr>
          <w:p w14:paraId="38552F09" w14:textId="1DB8F96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335,582,911.83 </w:t>
            </w:r>
          </w:p>
        </w:tc>
        <w:tc>
          <w:tcPr>
            <w:tcW w:w="752" w:type="pct"/>
            <w:tcBorders>
              <w:top w:val="nil"/>
              <w:left w:val="nil"/>
              <w:bottom w:val="single" w:sz="4" w:space="0" w:color="000000"/>
              <w:right w:val="single" w:sz="4" w:space="0" w:color="000000"/>
            </w:tcBorders>
            <w:shd w:val="clear" w:color="A5A5A5" w:fill="A5A5A5"/>
            <w:noWrap/>
            <w:vAlign w:val="bottom"/>
            <w:hideMark/>
          </w:tcPr>
          <w:p w14:paraId="36FA2CEF" w14:textId="5ADFDEF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29,180,745.56 </w:t>
            </w:r>
          </w:p>
        </w:tc>
        <w:tc>
          <w:tcPr>
            <w:tcW w:w="873" w:type="pct"/>
            <w:tcBorders>
              <w:top w:val="nil"/>
              <w:left w:val="nil"/>
              <w:bottom w:val="single" w:sz="4" w:space="0" w:color="000000"/>
              <w:right w:val="single" w:sz="4" w:space="0" w:color="000000"/>
            </w:tcBorders>
            <w:shd w:val="clear" w:color="A5A5A5" w:fill="A5A5A5"/>
            <w:noWrap/>
            <w:vAlign w:val="bottom"/>
            <w:hideMark/>
          </w:tcPr>
          <w:p w14:paraId="369A9D4C" w14:textId="2DFF4E0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9,828,455,675.20 </w:t>
            </w:r>
          </w:p>
        </w:tc>
      </w:tr>
      <w:tr w:rsidR="000F52E2" w:rsidRPr="000F52E2" w14:paraId="6A437103"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C13605"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NCR</w:t>
            </w:r>
          </w:p>
        </w:tc>
        <w:tc>
          <w:tcPr>
            <w:tcW w:w="812" w:type="pct"/>
            <w:tcBorders>
              <w:top w:val="nil"/>
              <w:left w:val="nil"/>
              <w:bottom w:val="single" w:sz="4" w:space="0" w:color="000000"/>
              <w:right w:val="single" w:sz="4" w:space="0" w:color="000000"/>
            </w:tcBorders>
            <w:shd w:val="clear" w:color="A5A5A5" w:fill="A5A5A5"/>
            <w:noWrap/>
            <w:vAlign w:val="bottom"/>
            <w:hideMark/>
          </w:tcPr>
          <w:p w14:paraId="73422392" w14:textId="4458145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91,809,844.00 </w:t>
            </w:r>
          </w:p>
        </w:tc>
        <w:tc>
          <w:tcPr>
            <w:tcW w:w="872" w:type="pct"/>
            <w:tcBorders>
              <w:top w:val="nil"/>
              <w:left w:val="nil"/>
              <w:bottom w:val="single" w:sz="4" w:space="0" w:color="000000"/>
              <w:right w:val="single" w:sz="4" w:space="0" w:color="000000"/>
            </w:tcBorders>
            <w:shd w:val="clear" w:color="A5A5A5" w:fill="A5A5A5"/>
            <w:noWrap/>
            <w:vAlign w:val="bottom"/>
            <w:hideMark/>
          </w:tcPr>
          <w:p w14:paraId="4B5B9C5D" w14:textId="569E3B1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1,328,185,293.85 </w:t>
            </w:r>
          </w:p>
        </w:tc>
        <w:tc>
          <w:tcPr>
            <w:tcW w:w="812" w:type="pct"/>
            <w:tcBorders>
              <w:top w:val="nil"/>
              <w:left w:val="nil"/>
              <w:bottom w:val="single" w:sz="4" w:space="0" w:color="000000"/>
              <w:right w:val="single" w:sz="4" w:space="0" w:color="000000"/>
            </w:tcBorders>
            <w:shd w:val="clear" w:color="A5A5A5" w:fill="A5A5A5"/>
            <w:noWrap/>
            <w:vAlign w:val="bottom"/>
            <w:hideMark/>
          </w:tcPr>
          <w:p w14:paraId="148A6D3C" w14:textId="600C941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307,585,000.00 </w:t>
            </w:r>
          </w:p>
        </w:tc>
        <w:tc>
          <w:tcPr>
            <w:tcW w:w="752" w:type="pct"/>
            <w:tcBorders>
              <w:top w:val="nil"/>
              <w:left w:val="nil"/>
              <w:bottom w:val="single" w:sz="4" w:space="0" w:color="000000"/>
              <w:right w:val="single" w:sz="4" w:space="0" w:color="000000"/>
            </w:tcBorders>
            <w:shd w:val="clear" w:color="A5A5A5" w:fill="A5A5A5"/>
            <w:noWrap/>
            <w:vAlign w:val="bottom"/>
            <w:hideMark/>
          </w:tcPr>
          <w:p w14:paraId="1D8D5B49" w14:textId="6F08DB1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52F3B3BE" w14:textId="04F1A8A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1,727,580,137.85 </w:t>
            </w:r>
          </w:p>
        </w:tc>
      </w:tr>
      <w:tr w:rsidR="000F52E2" w:rsidRPr="000F52E2" w14:paraId="393032DE"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537CFF"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Caloocan City</w:t>
            </w:r>
          </w:p>
        </w:tc>
        <w:tc>
          <w:tcPr>
            <w:tcW w:w="812" w:type="pct"/>
            <w:tcBorders>
              <w:top w:val="nil"/>
              <w:left w:val="nil"/>
              <w:bottom w:val="single" w:sz="4" w:space="0" w:color="000000"/>
              <w:right w:val="single" w:sz="4" w:space="0" w:color="000000"/>
            </w:tcBorders>
            <w:shd w:val="clear" w:color="auto" w:fill="auto"/>
            <w:noWrap/>
            <w:vAlign w:val="bottom"/>
            <w:hideMark/>
          </w:tcPr>
          <w:p w14:paraId="75EF149B" w14:textId="26BA349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5,990,000.00 </w:t>
            </w:r>
          </w:p>
        </w:tc>
        <w:tc>
          <w:tcPr>
            <w:tcW w:w="872" w:type="pct"/>
            <w:tcBorders>
              <w:top w:val="nil"/>
              <w:left w:val="nil"/>
              <w:bottom w:val="single" w:sz="4" w:space="0" w:color="000000"/>
              <w:right w:val="single" w:sz="4" w:space="0" w:color="000000"/>
            </w:tcBorders>
            <w:shd w:val="clear" w:color="auto" w:fill="auto"/>
            <w:noWrap/>
            <w:vAlign w:val="bottom"/>
            <w:hideMark/>
          </w:tcPr>
          <w:p w14:paraId="6FF67392" w14:textId="24A46578"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200,000,000.00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5CBC8C37" w14:textId="7555C044"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42,100,000.00 </w:t>
            </w:r>
          </w:p>
        </w:tc>
        <w:tc>
          <w:tcPr>
            <w:tcW w:w="752" w:type="pct"/>
            <w:tcBorders>
              <w:top w:val="nil"/>
              <w:left w:val="nil"/>
              <w:bottom w:val="single" w:sz="4" w:space="0" w:color="000000"/>
              <w:right w:val="single" w:sz="4" w:space="0" w:color="000000"/>
            </w:tcBorders>
            <w:shd w:val="clear" w:color="auto" w:fill="auto"/>
            <w:noWrap/>
            <w:vAlign w:val="bottom"/>
            <w:hideMark/>
          </w:tcPr>
          <w:p w14:paraId="485C14A3" w14:textId="5403A92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0F909852" w14:textId="092E303C"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248,090,000.00 </w:t>
            </w:r>
          </w:p>
        </w:tc>
      </w:tr>
      <w:tr w:rsidR="000F52E2" w:rsidRPr="000F52E2" w14:paraId="0F5EEA73"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C4784"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 xml:space="preserve">Las </w:t>
            </w:r>
            <w:proofErr w:type="spellStart"/>
            <w:r w:rsidRPr="000F52E2">
              <w:rPr>
                <w:rFonts w:ascii="Arial" w:hAnsi="Arial" w:cs="Arial"/>
                <w:i/>
                <w:iCs/>
                <w:color w:val="000000"/>
                <w:sz w:val="20"/>
                <w:szCs w:val="20"/>
              </w:rPr>
              <w:t>Pinas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F056C4" w14:textId="56A84DDE"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3,007,450.00 </w:t>
            </w:r>
          </w:p>
        </w:tc>
        <w:tc>
          <w:tcPr>
            <w:tcW w:w="872" w:type="pct"/>
            <w:tcBorders>
              <w:top w:val="nil"/>
              <w:left w:val="nil"/>
              <w:bottom w:val="single" w:sz="4" w:space="0" w:color="000000"/>
              <w:right w:val="single" w:sz="4" w:space="0" w:color="000000"/>
            </w:tcBorders>
            <w:shd w:val="clear" w:color="auto" w:fill="auto"/>
            <w:noWrap/>
            <w:vAlign w:val="bottom"/>
            <w:hideMark/>
          </w:tcPr>
          <w:p w14:paraId="4B3D5F70" w14:textId="44DF815B"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41,838,500.00 </w:t>
            </w:r>
          </w:p>
        </w:tc>
        <w:tc>
          <w:tcPr>
            <w:tcW w:w="812" w:type="pct"/>
            <w:tcBorders>
              <w:top w:val="nil"/>
              <w:left w:val="nil"/>
              <w:bottom w:val="single" w:sz="4" w:space="0" w:color="000000"/>
              <w:right w:val="single" w:sz="4" w:space="0" w:color="000000"/>
            </w:tcBorders>
            <w:shd w:val="clear" w:color="auto" w:fill="auto"/>
            <w:noWrap/>
            <w:vAlign w:val="bottom"/>
            <w:hideMark/>
          </w:tcPr>
          <w:p w14:paraId="0C833B69" w14:textId="37685AB3"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14,625,000.00 </w:t>
            </w:r>
          </w:p>
        </w:tc>
        <w:tc>
          <w:tcPr>
            <w:tcW w:w="752" w:type="pct"/>
            <w:tcBorders>
              <w:top w:val="nil"/>
              <w:left w:val="nil"/>
              <w:bottom w:val="single" w:sz="4" w:space="0" w:color="000000"/>
              <w:right w:val="single" w:sz="4" w:space="0" w:color="000000"/>
            </w:tcBorders>
            <w:shd w:val="clear" w:color="auto" w:fill="auto"/>
            <w:noWrap/>
            <w:vAlign w:val="bottom"/>
            <w:hideMark/>
          </w:tcPr>
          <w:p w14:paraId="218AD7F4" w14:textId="7149654B"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668B76F1" w14:textId="7D4AEDFC"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59,470,950.00 </w:t>
            </w:r>
          </w:p>
        </w:tc>
      </w:tr>
      <w:tr w:rsidR="000F52E2" w:rsidRPr="000F52E2" w14:paraId="7AC659FF"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4EAA9"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Makati City</w:t>
            </w:r>
          </w:p>
        </w:tc>
        <w:tc>
          <w:tcPr>
            <w:tcW w:w="812" w:type="pct"/>
            <w:tcBorders>
              <w:top w:val="nil"/>
              <w:left w:val="nil"/>
              <w:bottom w:val="single" w:sz="4" w:space="0" w:color="000000"/>
              <w:right w:val="single" w:sz="4" w:space="0" w:color="000000"/>
            </w:tcBorders>
            <w:shd w:val="clear" w:color="auto" w:fill="auto"/>
            <w:noWrap/>
            <w:vAlign w:val="bottom"/>
            <w:hideMark/>
          </w:tcPr>
          <w:p w14:paraId="1FBB27AB" w14:textId="6E5148BA"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2,615,000.00 </w:t>
            </w:r>
          </w:p>
        </w:tc>
        <w:tc>
          <w:tcPr>
            <w:tcW w:w="872" w:type="pct"/>
            <w:tcBorders>
              <w:top w:val="nil"/>
              <w:left w:val="nil"/>
              <w:bottom w:val="single" w:sz="4" w:space="0" w:color="000000"/>
              <w:right w:val="single" w:sz="4" w:space="0" w:color="000000"/>
            </w:tcBorders>
            <w:shd w:val="clear" w:color="auto" w:fill="auto"/>
            <w:noWrap/>
            <w:vAlign w:val="bottom"/>
            <w:hideMark/>
          </w:tcPr>
          <w:p w14:paraId="69ED8F87" w14:textId="48FD816B"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30,306,750.00 </w:t>
            </w:r>
          </w:p>
        </w:tc>
        <w:tc>
          <w:tcPr>
            <w:tcW w:w="812" w:type="pct"/>
            <w:tcBorders>
              <w:top w:val="nil"/>
              <w:left w:val="nil"/>
              <w:bottom w:val="single" w:sz="4" w:space="0" w:color="000000"/>
              <w:right w:val="single" w:sz="4" w:space="0" w:color="000000"/>
            </w:tcBorders>
            <w:shd w:val="clear" w:color="auto" w:fill="auto"/>
            <w:noWrap/>
            <w:vAlign w:val="bottom"/>
            <w:hideMark/>
          </w:tcPr>
          <w:p w14:paraId="59A82806" w14:textId="33C1E8B0"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6,250,000.00 </w:t>
            </w:r>
          </w:p>
        </w:tc>
        <w:tc>
          <w:tcPr>
            <w:tcW w:w="752" w:type="pct"/>
            <w:tcBorders>
              <w:top w:val="nil"/>
              <w:left w:val="nil"/>
              <w:bottom w:val="single" w:sz="4" w:space="0" w:color="000000"/>
              <w:right w:val="single" w:sz="4" w:space="0" w:color="000000"/>
            </w:tcBorders>
            <w:shd w:val="clear" w:color="auto" w:fill="auto"/>
            <w:noWrap/>
            <w:vAlign w:val="bottom"/>
            <w:hideMark/>
          </w:tcPr>
          <w:p w14:paraId="2314634B" w14:textId="6898F83C"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60320A69" w14:textId="657BC05D"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39,171,750.00 </w:t>
            </w:r>
          </w:p>
        </w:tc>
      </w:tr>
      <w:tr w:rsidR="000F52E2" w:rsidRPr="000F52E2" w14:paraId="0F46342B"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779582"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Malabon</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54AF5818" w14:textId="54EEBD9F"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4,681,500.00 </w:t>
            </w:r>
          </w:p>
        </w:tc>
        <w:tc>
          <w:tcPr>
            <w:tcW w:w="872" w:type="pct"/>
            <w:tcBorders>
              <w:top w:val="nil"/>
              <w:left w:val="nil"/>
              <w:bottom w:val="single" w:sz="4" w:space="0" w:color="000000"/>
              <w:right w:val="single" w:sz="4" w:space="0" w:color="000000"/>
            </w:tcBorders>
            <w:shd w:val="clear" w:color="auto" w:fill="auto"/>
            <w:noWrap/>
            <w:vAlign w:val="bottom"/>
            <w:hideMark/>
          </w:tcPr>
          <w:p w14:paraId="65D36F93" w14:textId="473782B8"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1,543,580.00 </w:t>
            </w:r>
          </w:p>
        </w:tc>
        <w:tc>
          <w:tcPr>
            <w:tcW w:w="812" w:type="pct"/>
            <w:tcBorders>
              <w:top w:val="nil"/>
              <w:left w:val="nil"/>
              <w:bottom w:val="single" w:sz="4" w:space="0" w:color="000000"/>
              <w:right w:val="single" w:sz="4" w:space="0" w:color="000000"/>
            </w:tcBorders>
            <w:shd w:val="clear" w:color="auto" w:fill="auto"/>
            <w:noWrap/>
            <w:vAlign w:val="bottom"/>
            <w:hideMark/>
          </w:tcPr>
          <w:p w14:paraId="7B6C58F4" w14:textId="6880CE74"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28,372,500.00 </w:t>
            </w:r>
          </w:p>
        </w:tc>
        <w:tc>
          <w:tcPr>
            <w:tcW w:w="752" w:type="pct"/>
            <w:tcBorders>
              <w:top w:val="nil"/>
              <w:left w:val="nil"/>
              <w:bottom w:val="single" w:sz="4" w:space="0" w:color="000000"/>
              <w:right w:val="single" w:sz="4" w:space="0" w:color="000000"/>
            </w:tcBorders>
            <w:shd w:val="clear" w:color="auto" w:fill="auto"/>
            <w:noWrap/>
            <w:vAlign w:val="bottom"/>
            <w:hideMark/>
          </w:tcPr>
          <w:p w14:paraId="069D80D4" w14:textId="5FD6720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636405FA" w14:textId="4E27C37E"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34,597,580.00 </w:t>
            </w:r>
          </w:p>
        </w:tc>
      </w:tr>
      <w:tr w:rsidR="000F52E2" w:rsidRPr="000F52E2" w14:paraId="14003F7B"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4C2220"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Mandaluyong</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6AC5EA8F" w14:textId="1ADE644E"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4,449,000.00 </w:t>
            </w:r>
          </w:p>
        </w:tc>
        <w:tc>
          <w:tcPr>
            <w:tcW w:w="872" w:type="pct"/>
            <w:tcBorders>
              <w:top w:val="nil"/>
              <w:left w:val="nil"/>
              <w:bottom w:val="single" w:sz="4" w:space="0" w:color="000000"/>
              <w:right w:val="single" w:sz="4" w:space="0" w:color="000000"/>
            </w:tcBorders>
            <w:shd w:val="clear" w:color="auto" w:fill="auto"/>
            <w:noWrap/>
            <w:vAlign w:val="bottom"/>
            <w:hideMark/>
          </w:tcPr>
          <w:p w14:paraId="45C44DFC" w14:textId="4499E90D"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67,512,250.00 </w:t>
            </w:r>
          </w:p>
        </w:tc>
        <w:tc>
          <w:tcPr>
            <w:tcW w:w="812" w:type="pct"/>
            <w:tcBorders>
              <w:top w:val="nil"/>
              <w:left w:val="nil"/>
              <w:bottom w:val="single" w:sz="4" w:space="0" w:color="000000"/>
              <w:right w:val="single" w:sz="4" w:space="0" w:color="000000"/>
            </w:tcBorders>
            <w:shd w:val="clear" w:color="auto" w:fill="auto"/>
            <w:noWrap/>
            <w:vAlign w:val="bottom"/>
            <w:hideMark/>
          </w:tcPr>
          <w:p w14:paraId="16F094E4" w14:textId="7E19EF4C"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13,810,000.00 </w:t>
            </w:r>
          </w:p>
        </w:tc>
        <w:tc>
          <w:tcPr>
            <w:tcW w:w="752" w:type="pct"/>
            <w:tcBorders>
              <w:top w:val="nil"/>
              <w:left w:val="nil"/>
              <w:bottom w:val="single" w:sz="4" w:space="0" w:color="000000"/>
              <w:right w:val="single" w:sz="4" w:space="0" w:color="000000"/>
            </w:tcBorders>
            <w:shd w:val="clear" w:color="auto" w:fill="auto"/>
            <w:noWrap/>
            <w:vAlign w:val="bottom"/>
            <w:hideMark/>
          </w:tcPr>
          <w:p w14:paraId="268CA83A" w14:textId="6B6E3B02"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7D1E71CA" w14:textId="5AA20DE4"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85,771,250.00 </w:t>
            </w:r>
          </w:p>
        </w:tc>
      </w:tr>
      <w:tr w:rsidR="000F52E2" w:rsidRPr="000F52E2" w14:paraId="27224E86"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01724"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Manila City</w:t>
            </w:r>
          </w:p>
        </w:tc>
        <w:tc>
          <w:tcPr>
            <w:tcW w:w="812" w:type="pct"/>
            <w:tcBorders>
              <w:top w:val="nil"/>
              <w:left w:val="nil"/>
              <w:bottom w:val="single" w:sz="4" w:space="0" w:color="000000"/>
              <w:right w:val="single" w:sz="4" w:space="0" w:color="000000"/>
            </w:tcBorders>
            <w:shd w:val="clear" w:color="auto" w:fill="auto"/>
            <w:noWrap/>
            <w:vAlign w:val="bottom"/>
            <w:hideMark/>
          </w:tcPr>
          <w:p w14:paraId="7AD4A886" w14:textId="3D29C47C"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10,192,204.00 </w:t>
            </w:r>
          </w:p>
        </w:tc>
        <w:tc>
          <w:tcPr>
            <w:tcW w:w="872" w:type="pct"/>
            <w:tcBorders>
              <w:top w:val="nil"/>
              <w:left w:val="nil"/>
              <w:bottom w:val="single" w:sz="4" w:space="0" w:color="000000"/>
              <w:right w:val="single" w:sz="4" w:space="0" w:color="000000"/>
            </w:tcBorders>
            <w:shd w:val="clear" w:color="auto" w:fill="auto"/>
            <w:noWrap/>
            <w:vAlign w:val="bottom"/>
            <w:hideMark/>
          </w:tcPr>
          <w:p w14:paraId="4B5224D3" w14:textId="26E9BDC2"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295B8E24" w14:textId="45F62859"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37,442,500.00 </w:t>
            </w:r>
          </w:p>
        </w:tc>
        <w:tc>
          <w:tcPr>
            <w:tcW w:w="752" w:type="pct"/>
            <w:tcBorders>
              <w:top w:val="nil"/>
              <w:left w:val="nil"/>
              <w:bottom w:val="single" w:sz="4" w:space="0" w:color="000000"/>
              <w:right w:val="single" w:sz="4" w:space="0" w:color="000000"/>
            </w:tcBorders>
            <w:shd w:val="clear" w:color="auto" w:fill="auto"/>
            <w:noWrap/>
            <w:vAlign w:val="bottom"/>
            <w:hideMark/>
          </w:tcPr>
          <w:p w14:paraId="3868CC9A" w14:textId="60473CD6"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277DFB66" w14:textId="2FCD15CB"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47,634,704.00 </w:t>
            </w:r>
          </w:p>
        </w:tc>
      </w:tr>
      <w:tr w:rsidR="000F52E2" w:rsidRPr="000F52E2" w14:paraId="14C52AA8"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2B35AE"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Marikina city</w:t>
            </w:r>
          </w:p>
        </w:tc>
        <w:tc>
          <w:tcPr>
            <w:tcW w:w="812" w:type="pct"/>
            <w:tcBorders>
              <w:top w:val="nil"/>
              <w:left w:val="nil"/>
              <w:bottom w:val="single" w:sz="4" w:space="0" w:color="000000"/>
              <w:right w:val="single" w:sz="4" w:space="0" w:color="000000"/>
            </w:tcBorders>
            <w:shd w:val="clear" w:color="auto" w:fill="auto"/>
            <w:noWrap/>
            <w:vAlign w:val="bottom"/>
            <w:hideMark/>
          </w:tcPr>
          <w:p w14:paraId="16B74D99" w14:textId="704FC7A1"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3,696,450.00 </w:t>
            </w:r>
          </w:p>
        </w:tc>
        <w:tc>
          <w:tcPr>
            <w:tcW w:w="872" w:type="pct"/>
            <w:tcBorders>
              <w:top w:val="nil"/>
              <w:left w:val="nil"/>
              <w:bottom w:val="single" w:sz="4" w:space="0" w:color="000000"/>
              <w:right w:val="single" w:sz="4" w:space="0" w:color="000000"/>
            </w:tcBorders>
            <w:shd w:val="clear" w:color="auto" w:fill="auto"/>
            <w:noWrap/>
            <w:vAlign w:val="bottom"/>
            <w:hideMark/>
          </w:tcPr>
          <w:p w14:paraId="1128A3F4" w14:textId="56747ABB"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1,032,500.00 </w:t>
            </w:r>
          </w:p>
        </w:tc>
        <w:tc>
          <w:tcPr>
            <w:tcW w:w="812" w:type="pct"/>
            <w:tcBorders>
              <w:top w:val="nil"/>
              <w:left w:val="nil"/>
              <w:bottom w:val="single" w:sz="4" w:space="0" w:color="000000"/>
              <w:right w:val="single" w:sz="4" w:space="0" w:color="000000"/>
            </w:tcBorders>
            <w:shd w:val="clear" w:color="auto" w:fill="auto"/>
            <w:noWrap/>
            <w:vAlign w:val="bottom"/>
            <w:hideMark/>
          </w:tcPr>
          <w:p w14:paraId="5F26720C" w14:textId="5F858084"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752" w:type="pct"/>
            <w:tcBorders>
              <w:top w:val="nil"/>
              <w:left w:val="nil"/>
              <w:bottom w:val="single" w:sz="4" w:space="0" w:color="000000"/>
              <w:right w:val="single" w:sz="4" w:space="0" w:color="000000"/>
            </w:tcBorders>
            <w:shd w:val="clear" w:color="auto" w:fill="auto"/>
            <w:noWrap/>
            <w:vAlign w:val="bottom"/>
            <w:hideMark/>
          </w:tcPr>
          <w:p w14:paraId="60F22F38" w14:textId="674980CE"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460A50A9" w14:textId="0DF018F8"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4,728,950.00 </w:t>
            </w:r>
          </w:p>
        </w:tc>
      </w:tr>
      <w:tr w:rsidR="000F52E2" w:rsidRPr="000F52E2" w14:paraId="757509C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2188A"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Muntinlupa</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4A745819" w14:textId="32EFF98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4,056,000.00 </w:t>
            </w:r>
          </w:p>
        </w:tc>
        <w:tc>
          <w:tcPr>
            <w:tcW w:w="872" w:type="pct"/>
            <w:tcBorders>
              <w:top w:val="nil"/>
              <w:left w:val="nil"/>
              <w:bottom w:val="single" w:sz="4" w:space="0" w:color="000000"/>
              <w:right w:val="single" w:sz="4" w:space="0" w:color="000000"/>
            </w:tcBorders>
            <w:shd w:val="clear" w:color="auto" w:fill="auto"/>
            <w:noWrap/>
            <w:vAlign w:val="bottom"/>
            <w:hideMark/>
          </w:tcPr>
          <w:p w14:paraId="6C649B8F" w14:textId="3788F88B"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108,868,510.00 </w:t>
            </w:r>
          </w:p>
        </w:tc>
        <w:tc>
          <w:tcPr>
            <w:tcW w:w="812" w:type="pct"/>
            <w:tcBorders>
              <w:top w:val="nil"/>
              <w:left w:val="nil"/>
              <w:bottom w:val="single" w:sz="4" w:space="0" w:color="000000"/>
              <w:right w:val="single" w:sz="4" w:space="0" w:color="000000"/>
            </w:tcBorders>
            <w:shd w:val="clear" w:color="auto" w:fill="auto"/>
            <w:noWrap/>
            <w:vAlign w:val="bottom"/>
            <w:hideMark/>
          </w:tcPr>
          <w:p w14:paraId="6AB0AD0A" w14:textId="34E848C0"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752" w:type="pct"/>
            <w:tcBorders>
              <w:top w:val="nil"/>
              <w:left w:val="nil"/>
              <w:bottom w:val="single" w:sz="4" w:space="0" w:color="000000"/>
              <w:right w:val="single" w:sz="4" w:space="0" w:color="000000"/>
            </w:tcBorders>
            <w:shd w:val="clear" w:color="auto" w:fill="auto"/>
            <w:noWrap/>
            <w:vAlign w:val="bottom"/>
            <w:hideMark/>
          </w:tcPr>
          <w:p w14:paraId="16EB4EA6" w14:textId="193A2EA8"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5C34ED00" w14:textId="39314846"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112,924,510.00 </w:t>
            </w:r>
          </w:p>
        </w:tc>
      </w:tr>
      <w:tr w:rsidR="000F52E2" w:rsidRPr="000F52E2" w14:paraId="26B5248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048C35"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Navotas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83853A" w14:textId="39820E4F"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3,875,000.00 </w:t>
            </w:r>
          </w:p>
        </w:tc>
        <w:tc>
          <w:tcPr>
            <w:tcW w:w="872" w:type="pct"/>
            <w:tcBorders>
              <w:top w:val="nil"/>
              <w:left w:val="nil"/>
              <w:bottom w:val="single" w:sz="4" w:space="0" w:color="000000"/>
              <w:right w:val="single" w:sz="4" w:space="0" w:color="000000"/>
            </w:tcBorders>
            <w:shd w:val="clear" w:color="auto" w:fill="auto"/>
            <w:noWrap/>
            <w:vAlign w:val="bottom"/>
            <w:hideMark/>
          </w:tcPr>
          <w:p w14:paraId="2B9ACFD9" w14:textId="55209F2F"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44,000,000.00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6D248023" w14:textId="62EB70F8"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11,915,000.00 </w:t>
            </w:r>
          </w:p>
        </w:tc>
        <w:tc>
          <w:tcPr>
            <w:tcW w:w="752" w:type="pct"/>
            <w:tcBorders>
              <w:top w:val="nil"/>
              <w:left w:val="nil"/>
              <w:bottom w:val="single" w:sz="4" w:space="0" w:color="000000"/>
              <w:right w:val="single" w:sz="4" w:space="0" w:color="000000"/>
            </w:tcBorders>
            <w:shd w:val="clear" w:color="auto" w:fill="auto"/>
            <w:noWrap/>
            <w:vAlign w:val="bottom"/>
            <w:hideMark/>
          </w:tcPr>
          <w:p w14:paraId="2C54A36C" w14:textId="2B9D2C56"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460E1E81" w14:textId="0BDDCCC0"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59,790,000.00 </w:t>
            </w:r>
          </w:p>
        </w:tc>
      </w:tr>
      <w:tr w:rsidR="000F52E2" w:rsidRPr="000F52E2" w14:paraId="7419F2F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4693C7"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Paranaque City</w:t>
            </w:r>
          </w:p>
        </w:tc>
        <w:tc>
          <w:tcPr>
            <w:tcW w:w="812" w:type="pct"/>
            <w:tcBorders>
              <w:top w:val="nil"/>
              <w:left w:val="nil"/>
              <w:bottom w:val="single" w:sz="4" w:space="0" w:color="000000"/>
              <w:right w:val="single" w:sz="4" w:space="0" w:color="000000"/>
            </w:tcBorders>
            <w:shd w:val="clear" w:color="auto" w:fill="auto"/>
            <w:noWrap/>
            <w:vAlign w:val="bottom"/>
            <w:hideMark/>
          </w:tcPr>
          <w:p w14:paraId="449FF922" w14:textId="7AE32D0D"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5,080,000.00 </w:t>
            </w:r>
          </w:p>
        </w:tc>
        <w:tc>
          <w:tcPr>
            <w:tcW w:w="872" w:type="pct"/>
            <w:tcBorders>
              <w:top w:val="nil"/>
              <w:left w:val="nil"/>
              <w:bottom w:val="single" w:sz="4" w:space="0" w:color="000000"/>
              <w:right w:val="single" w:sz="4" w:space="0" w:color="000000"/>
            </w:tcBorders>
            <w:shd w:val="clear" w:color="auto" w:fill="auto"/>
            <w:noWrap/>
            <w:vAlign w:val="bottom"/>
            <w:hideMark/>
          </w:tcPr>
          <w:p w14:paraId="48255DE6" w14:textId="75875BFB"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345,309,803.85 </w:t>
            </w:r>
          </w:p>
        </w:tc>
        <w:tc>
          <w:tcPr>
            <w:tcW w:w="812" w:type="pct"/>
            <w:tcBorders>
              <w:top w:val="nil"/>
              <w:left w:val="nil"/>
              <w:bottom w:val="single" w:sz="4" w:space="0" w:color="000000"/>
              <w:right w:val="single" w:sz="4" w:space="0" w:color="000000"/>
            </w:tcBorders>
            <w:shd w:val="clear" w:color="auto" w:fill="auto"/>
            <w:noWrap/>
            <w:vAlign w:val="bottom"/>
            <w:hideMark/>
          </w:tcPr>
          <w:p w14:paraId="5C902482" w14:textId="23CD59A5"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752" w:type="pct"/>
            <w:tcBorders>
              <w:top w:val="nil"/>
              <w:left w:val="nil"/>
              <w:bottom w:val="single" w:sz="4" w:space="0" w:color="000000"/>
              <w:right w:val="single" w:sz="4" w:space="0" w:color="000000"/>
            </w:tcBorders>
            <w:shd w:val="clear" w:color="auto" w:fill="auto"/>
            <w:noWrap/>
            <w:vAlign w:val="bottom"/>
            <w:hideMark/>
          </w:tcPr>
          <w:p w14:paraId="20D574E8" w14:textId="3A00A9B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37F2AE6A" w14:textId="663905E5"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350,389,803.85 </w:t>
            </w:r>
          </w:p>
        </w:tc>
      </w:tr>
      <w:tr w:rsidR="000F52E2" w:rsidRPr="000F52E2" w14:paraId="38A472E8"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A10F9"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Pasay City</w:t>
            </w:r>
          </w:p>
        </w:tc>
        <w:tc>
          <w:tcPr>
            <w:tcW w:w="812" w:type="pct"/>
            <w:tcBorders>
              <w:top w:val="nil"/>
              <w:left w:val="nil"/>
              <w:bottom w:val="single" w:sz="4" w:space="0" w:color="000000"/>
              <w:right w:val="single" w:sz="4" w:space="0" w:color="000000"/>
            </w:tcBorders>
            <w:shd w:val="clear" w:color="auto" w:fill="auto"/>
            <w:noWrap/>
            <w:vAlign w:val="bottom"/>
            <w:hideMark/>
          </w:tcPr>
          <w:p w14:paraId="25B9D908" w14:textId="3D9C749C"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3,125,000.00 </w:t>
            </w:r>
          </w:p>
        </w:tc>
        <w:tc>
          <w:tcPr>
            <w:tcW w:w="872" w:type="pct"/>
            <w:tcBorders>
              <w:top w:val="nil"/>
              <w:left w:val="nil"/>
              <w:bottom w:val="single" w:sz="4" w:space="0" w:color="000000"/>
              <w:right w:val="single" w:sz="4" w:space="0" w:color="000000"/>
            </w:tcBorders>
            <w:shd w:val="clear" w:color="auto" w:fill="auto"/>
            <w:noWrap/>
            <w:vAlign w:val="bottom"/>
            <w:hideMark/>
          </w:tcPr>
          <w:p w14:paraId="65C7C0B3" w14:textId="7997B535"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3B388718" w14:textId="1FE8D22A"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8,100,000.00 </w:t>
            </w:r>
          </w:p>
        </w:tc>
        <w:tc>
          <w:tcPr>
            <w:tcW w:w="752" w:type="pct"/>
            <w:tcBorders>
              <w:top w:val="nil"/>
              <w:left w:val="nil"/>
              <w:bottom w:val="single" w:sz="4" w:space="0" w:color="000000"/>
              <w:right w:val="single" w:sz="4" w:space="0" w:color="000000"/>
            </w:tcBorders>
            <w:shd w:val="clear" w:color="auto" w:fill="auto"/>
            <w:noWrap/>
            <w:vAlign w:val="bottom"/>
            <w:hideMark/>
          </w:tcPr>
          <w:p w14:paraId="02A3650F" w14:textId="4C0AF33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5168B2E9" w14:textId="077A20A8"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11,225,000.00 </w:t>
            </w:r>
          </w:p>
        </w:tc>
      </w:tr>
      <w:tr w:rsidR="000F52E2" w:rsidRPr="000F52E2" w14:paraId="449D6BD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90C18"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Pasig City</w:t>
            </w:r>
          </w:p>
        </w:tc>
        <w:tc>
          <w:tcPr>
            <w:tcW w:w="812" w:type="pct"/>
            <w:tcBorders>
              <w:top w:val="nil"/>
              <w:left w:val="nil"/>
              <w:bottom w:val="single" w:sz="4" w:space="0" w:color="000000"/>
              <w:right w:val="single" w:sz="4" w:space="0" w:color="000000"/>
            </w:tcBorders>
            <w:shd w:val="clear" w:color="auto" w:fill="auto"/>
            <w:noWrap/>
            <w:vAlign w:val="bottom"/>
            <w:hideMark/>
          </w:tcPr>
          <w:p w14:paraId="7CB1B813" w14:textId="25B1EBE1"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3,419,880.00 </w:t>
            </w:r>
          </w:p>
        </w:tc>
        <w:tc>
          <w:tcPr>
            <w:tcW w:w="872" w:type="pct"/>
            <w:tcBorders>
              <w:top w:val="nil"/>
              <w:left w:val="nil"/>
              <w:bottom w:val="single" w:sz="4" w:space="0" w:color="000000"/>
              <w:right w:val="single" w:sz="4" w:space="0" w:color="000000"/>
            </w:tcBorders>
            <w:shd w:val="clear" w:color="auto" w:fill="auto"/>
            <w:noWrap/>
            <w:vAlign w:val="bottom"/>
            <w:hideMark/>
          </w:tcPr>
          <w:p w14:paraId="48EFBC6B" w14:textId="42AB821F"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260,000,000.00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301C371A" w14:textId="02C0432D"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752" w:type="pct"/>
            <w:tcBorders>
              <w:top w:val="nil"/>
              <w:left w:val="nil"/>
              <w:bottom w:val="single" w:sz="4" w:space="0" w:color="000000"/>
              <w:right w:val="single" w:sz="4" w:space="0" w:color="000000"/>
            </w:tcBorders>
            <w:shd w:val="clear" w:color="auto" w:fill="auto"/>
            <w:noWrap/>
            <w:vAlign w:val="bottom"/>
            <w:hideMark/>
          </w:tcPr>
          <w:p w14:paraId="457ABF4E" w14:textId="7B353A48"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1109EB88" w14:textId="5EB9A499"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263,419,880.00 </w:t>
            </w:r>
          </w:p>
        </w:tc>
      </w:tr>
      <w:tr w:rsidR="000F52E2" w:rsidRPr="000F52E2" w14:paraId="5510262C"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FE49C"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 xml:space="preserve">Pateros </w:t>
            </w:r>
          </w:p>
        </w:tc>
        <w:tc>
          <w:tcPr>
            <w:tcW w:w="812" w:type="pct"/>
            <w:tcBorders>
              <w:top w:val="nil"/>
              <w:left w:val="nil"/>
              <w:bottom w:val="single" w:sz="4" w:space="0" w:color="000000"/>
              <w:right w:val="single" w:sz="4" w:space="0" w:color="000000"/>
            </w:tcBorders>
            <w:shd w:val="clear" w:color="auto" w:fill="auto"/>
            <w:noWrap/>
            <w:vAlign w:val="bottom"/>
            <w:hideMark/>
          </w:tcPr>
          <w:p w14:paraId="3C322105" w14:textId="445BE0FC"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2,649,000.00 </w:t>
            </w:r>
          </w:p>
        </w:tc>
        <w:tc>
          <w:tcPr>
            <w:tcW w:w="872" w:type="pct"/>
            <w:tcBorders>
              <w:top w:val="nil"/>
              <w:left w:val="nil"/>
              <w:bottom w:val="single" w:sz="4" w:space="0" w:color="000000"/>
              <w:right w:val="single" w:sz="4" w:space="0" w:color="000000"/>
            </w:tcBorders>
            <w:shd w:val="clear" w:color="auto" w:fill="auto"/>
            <w:noWrap/>
            <w:vAlign w:val="bottom"/>
            <w:hideMark/>
          </w:tcPr>
          <w:p w14:paraId="6A298951" w14:textId="4429D39A"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11,816,400.00 </w:t>
            </w:r>
          </w:p>
        </w:tc>
        <w:tc>
          <w:tcPr>
            <w:tcW w:w="812" w:type="pct"/>
            <w:tcBorders>
              <w:top w:val="nil"/>
              <w:left w:val="nil"/>
              <w:bottom w:val="single" w:sz="4" w:space="0" w:color="000000"/>
              <w:right w:val="single" w:sz="4" w:space="0" w:color="000000"/>
            </w:tcBorders>
            <w:shd w:val="clear" w:color="auto" w:fill="auto"/>
            <w:noWrap/>
            <w:vAlign w:val="bottom"/>
            <w:hideMark/>
          </w:tcPr>
          <w:p w14:paraId="5685D3B9" w14:textId="4E6D1F41"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752" w:type="pct"/>
            <w:tcBorders>
              <w:top w:val="nil"/>
              <w:left w:val="nil"/>
              <w:bottom w:val="single" w:sz="4" w:space="0" w:color="000000"/>
              <w:right w:val="single" w:sz="4" w:space="0" w:color="000000"/>
            </w:tcBorders>
            <w:shd w:val="clear" w:color="auto" w:fill="auto"/>
            <w:noWrap/>
            <w:vAlign w:val="bottom"/>
            <w:hideMark/>
          </w:tcPr>
          <w:p w14:paraId="67183E3D" w14:textId="7362D9FB"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2818A8CA" w14:textId="1AC1087F"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14,465,400.00 </w:t>
            </w:r>
          </w:p>
        </w:tc>
      </w:tr>
      <w:tr w:rsidR="000F52E2" w:rsidRPr="000F52E2" w14:paraId="6148F10C"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54930"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Taguig</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6525A328" w14:textId="70EF3AE1"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19,785,300.00 </w:t>
            </w:r>
          </w:p>
        </w:tc>
        <w:tc>
          <w:tcPr>
            <w:tcW w:w="872" w:type="pct"/>
            <w:tcBorders>
              <w:top w:val="nil"/>
              <w:left w:val="nil"/>
              <w:bottom w:val="single" w:sz="4" w:space="0" w:color="000000"/>
              <w:right w:val="single" w:sz="4" w:space="0" w:color="000000"/>
            </w:tcBorders>
            <w:shd w:val="clear" w:color="auto" w:fill="auto"/>
            <w:noWrap/>
            <w:vAlign w:val="bottom"/>
            <w:hideMark/>
          </w:tcPr>
          <w:p w14:paraId="6FF124DF" w14:textId="371A7CBE"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165,000,000.00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1207C12" w14:textId="53576B42"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13,750,000.00 </w:t>
            </w:r>
          </w:p>
        </w:tc>
        <w:tc>
          <w:tcPr>
            <w:tcW w:w="752" w:type="pct"/>
            <w:tcBorders>
              <w:top w:val="nil"/>
              <w:left w:val="nil"/>
              <w:bottom w:val="single" w:sz="4" w:space="0" w:color="000000"/>
              <w:right w:val="single" w:sz="4" w:space="0" w:color="000000"/>
            </w:tcBorders>
            <w:shd w:val="clear" w:color="auto" w:fill="auto"/>
            <w:noWrap/>
            <w:vAlign w:val="bottom"/>
            <w:hideMark/>
          </w:tcPr>
          <w:p w14:paraId="26447829" w14:textId="36346441"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2BC28A86" w14:textId="5EE2CEEA"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198,535,300.00 </w:t>
            </w:r>
          </w:p>
        </w:tc>
      </w:tr>
      <w:tr w:rsidR="000F52E2" w:rsidRPr="000F52E2" w14:paraId="4ACFDF9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54464E"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Quezon City</w:t>
            </w:r>
          </w:p>
        </w:tc>
        <w:tc>
          <w:tcPr>
            <w:tcW w:w="812" w:type="pct"/>
            <w:tcBorders>
              <w:top w:val="nil"/>
              <w:left w:val="nil"/>
              <w:bottom w:val="single" w:sz="4" w:space="0" w:color="000000"/>
              <w:right w:val="single" w:sz="4" w:space="0" w:color="000000"/>
            </w:tcBorders>
            <w:shd w:val="clear" w:color="auto" w:fill="auto"/>
            <w:noWrap/>
            <w:vAlign w:val="bottom"/>
            <w:hideMark/>
          </w:tcPr>
          <w:p w14:paraId="2A19FC39" w14:textId="74CA6646"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7,986,500.00 </w:t>
            </w:r>
          </w:p>
        </w:tc>
        <w:tc>
          <w:tcPr>
            <w:tcW w:w="872" w:type="pct"/>
            <w:tcBorders>
              <w:top w:val="nil"/>
              <w:left w:val="nil"/>
              <w:bottom w:val="single" w:sz="4" w:space="0" w:color="000000"/>
              <w:right w:val="single" w:sz="4" w:space="0" w:color="000000"/>
            </w:tcBorders>
            <w:shd w:val="clear" w:color="auto" w:fill="auto"/>
            <w:noWrap/>
            <w:vAlign w:val="bottom"/>
            <w:hideMark/>
          </w:tcPr>
          <w:p w14:paraId="41EDE109" w14:textId="3CF27329"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12" w:type="pct"/>
            <w:tcBorders>
              <w:top w:val="nil"/>
              <w:left w:val="nil"/>
              <w:bottom w:val="single" w:sz="4" w:space="0" w:color="000000"/>
              <w:right w:val="single" w:sz="4" w:space="0" w:color="000000"/>
            </w:tcBorders>
            <w:shd w:val="clear" w:color="auto" w:fill="auto"/>
            <w:noWrap/>
            <w:vAlign w:val="bottom"/>
            <w:hideMark/>
          </w:tcPr>
          <w:p w14:paraId="5DDEF74D" w14:textId="7044D93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58,850,000.00 </w:t>
            </w:r>
          </w:p>
        </w:tc>
        <w:tc>
          <w:tcPr>
            <w:tcW w:w="752" w:type="pct"/>
            <w:tcBorders>
              <w:top w:val="nil"/>
              <w:left w:val="nil"/>
              <w:bottom w:val="single" w:sz="4" w:space="0" w:color="000000"/>
              <w:right w:val="single" w:sz="4" w:space="0" w:color="000000"/>
            </w:tcBorders>
            <w:shd w:val="clear" w:color="auto" w:fill="auto"/>
            <w:noWrap/>
            <w:vAlign w:val="bottom"/>
            <w:hideMark/>
          </w:tcPr>
          <w:p w14:paraId="4DC2276E" w14:textId="28150EF8"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2C6F745D" w14:textId="4495279F"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66,836,500.00 </w:t>
            </w:r>
          </w:p>
        </w:tc>
      </w:tr>
      <w:tr w:rsidR="000F52E2" w:rsidRPr="000F52E2" w14:paraId="462C0B1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C25CFC"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San Juan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7275E5F1" w14:textId="2EB3D36C"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2,603,660.00 </w:t>
            </w:r>
          </w:p>
        </w:tc>
        <w:tc>
          <w:tcPr>
            <w:tcW w:w="872" w:type="pct"/>
            <w:tcBorders>
              <w:top w:val="nil"/>
              <w:left w:val="nil"/>
              <w:bottom w:val="single" w:sz="4" w:space="0" w:color="000000"/>
              <w:right w:val="single" w:sz="4" w:space="0" w:color="000000"/>
            </w:tcBorders>
            <w:shd w:val="clear" w:color="auto" w:fill="auto"/>
            <w:noWrap/>
            <w:vAlign w:val="bottom"/>
            <w:hideMark/>
          </w:tcPr>
          <w:p w14:paraId="300349CF" w14:textId="1A994044"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18,000,000.00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9335C66" w14:textId="21B58246"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7,500,000.00 </w:t>
            </w:r>
          </w:p>
        </w:tc>
        <w:tc>
          <w:tcPr>
            <w:tcW w:w="752" w:type="pct"/>
            <w:tcBorders>
              <w:top w:val="nil"/>
              <w:left w:val="nil"/>
              <w:bottom w:val="single" w:sz="4" w:space="0" w:color="000000"/>
              <w:right w:val="single" w:sz="4" w:space="0" w:color="000000"/>
            </w:tcBorders>
            <w:shd w:val="clear" w:color="auto" w:fill="auto"/>
            <w:noWrap/>
            <w:vAlign w:val="bottom"/>
            <w:hideMark/>
          </w:tcPr>
          <w:p w14:paraId="126C7280" w14:textId="7F849DCE"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657149E0" w14:textId="2CFB4269"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28,103,660.00 </w:t>
            </w:r>
          </w:p>
        </w:tc>
      </w:tr>
      <w:tr w:rsidR="000F52E2" w:rsidRPr="000F52E2" w14:paraId="58275A4F"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B3313A" w14:textId="77777777" w:rsidR="000F52E2" w:rsidRPr="000F52E2" w:rsidRDefault="000F52E2" w:rsidP="000F52E2">
            <w:pPr>
              <w:spacing w:after="0" w:line="240" w:lineRule="auto"/>
              <w:ind w:left="139" w:right="57"/>
              <w:contextualSpacing/>
              <w:rPr>
                <w:rFonts w:ascii="Arial" w:hAnsi="Arial" w:cs="Arial"/>
                <w:i/>
                <w:iCs/>
                <w:color w:val="000000"/>
                <w:sz w:val="20"/>
                <w:szCs w:val="20"/>
              </w:rPr>
            </w:pPr>
            <w:r w:rsidRPr="000F52E2">
              <w:rPr>
                <w:rFonts w:ascii="Arial" w:hAnsi="Arial" w:cs="Arial"/>
                <w:i/>
                <w:iCs/>
                <w:color w:val="000000"/>
                <w:sz w:val="20"/>
                <w:szCs w:val="20"/>
              </w:rPr>
              <w:t>Valenzuela City</w:t>
            </w:r>
          </w:p>
        </w:tc>
        <w:tc>
          <w:tcPr>
            <w:tcW w:w="812" w:type="pct"/>
            <w:tcBorders>
              <w:top w:val="nil"/>
              <w:left w:val="nil"/>
              <w:bottom w:val="single" w:sz="4" w:space="0" w:color="000000"/>
              <w:right w:val="single" w:sz="4" w:space="0" w:color="000000"/>
            </w:tcBorders>
            <w:shd w:val="clear" w:color="auto" w:fill="auto"/>
            <w:noWrap/>
            <w:vAlign w:val="bottom"/>
            <w:hideMark/>
          </w:tcPr>
          <w:p w14:paraId="4F7441CE" w14:textId="5D9FAE5F"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4,597,900.00 </w:t>
            </w:r>
          </w:p>
        </w:tc>
        <w:tc>
          <w:tcPr>
            <w:tcW w:w="872" w:type="pct"/>
            <w:tcBorders>
              <w:top w:val="nil"/>
              <w:left w:val="nil"/>
              <w:bottom w:val="single" w:sz="4" w:space="0" w:color="000000"/>
              <w:right w:val="single" w:sz="4" w:space="0" w:color="000000"/>
            </w:tcBorders>
            <w:shd w:val="clear" w:color="auto" w:fill="auto"/>
            <w:noWrap/>
            <w:vAlign w:val="bottom"/>
            <w:hideMark/>
          </w:tcPr>
          <w:p w14:paraId="3A0D5D78" w14:textId="4550E654"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32,957,000.00 </w:t>
            </w:r>
          </w:p>
        </w:tc>
        <w:tc>
          <w:tcPr>
            <w:tcW w:w="812" w:type="pct"/>
            <w:tcBorders>
              <w:top w:val="nil"/>
              <w:left w:val="nil"/>
              <w:bottom w:val="single" w:sz="4" w:space="0" w:color="000000"/>
              <w:right w:val="single" w:sz="4" w:space="0" w:color="000000"/>
            </w:tcBorders>
            <w:shd w:val="clear" w:color="auto" w:fill="auto"/>
            <w:noWrap/>
            <w:vAlign w:val="bottom"/>
            <w:hideMark/>
          </w:tcPr>
          <w:p w14:paraId="2DC79212" w14:textId="1267507E"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64,870,000.00 </w:t>
            </w:r>
          </w:p>
        </w:tc>
        <w:tc>
          <w:tcPr>
            <w:tcW w:w="752" w:type="pct"/>
            <w:tcBorders>
              <w:top w:val="nil"/>
              <w:left w:val="nil"/>
              <w:bottom w:val="single" w:sz="4" w:space="0" w:color="000000"/>
              <w:right w:val="single" w:sz="4" w:space="0" w:color="000000"/>
            </w:tcBorders>
            <w:shd w:val="clear" w:color="auto" w:fill="auto"/>
            <w:noWrap/>
            <w:vAlign w:val="bottom"/>
            <w:hideMark/>
          </w:tcPr>
          <w:p w14:paraId="5C3B8F55" w14:textId="0650BE4C"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73F6A510" w14:textId="7B68664A"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102,424,900.00 </w:t>
            </w:r>
          </w:p>
        </w:tc>
      </w:tr>
      <w:tr w:rsidR="000F52E2" w:rsidRPr="000F52E2" w14:paraId="4E0CB43E"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C08082"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REGION I</w:t>
            </w:r>
          </w:p>
        </w:tc>
        <w:tc>
          <w:tcPr>
            <w:tcW w:w="812" w:type="pct"/>
            <w:tcBorders>
              <w:top w:val="nil"/>
              <w:left w:val="nil"/>
              <w:bottom w:val="single" w:sz="4" w:space="0" w:color="000000"/>
              <w:right w:val="single" w:sz="4" w:space="0" w:color="000000"/>
            </w:tcBorders>
            <w:shd w:val="clear" w:color="A5A5A5" w:fill="A5A5A5"/>
            <w:noWrap/>
            <w:vAlign w:val="bottom"/>
            <w:hideMark/>
          </w:tcPr>
          <w:p w14:paraId="0C0EE614" w14:textId="12D9760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17,986,817.88 </w:t>
            </w:r>
          </w:p>
        </w:tc>
        <w:tc>
          <w:tcPr>
            <w:tcW w:w="872" w:type="pct"/>
            <w:tcBorders>
              <w:top w:val="nil"/>
              <w:left w:val="nil"/>
              <w:bottom w:val="single" w:sz="4" w:space="0" w:color="000000"/>
              <w:right w:val="single" w:sz="4" w:space="0" w:color="000000"/>
            </w:tcBorders>
            <w:shd w:val="clear" w:color="A5A5A5" w:fill="A5A5A5"/>
            <w:noWrap/>
            <w:vAlign w:val="bottom"/>
            <w:hideMark/>
          </w:tcPr>
          <w:p w14:paraId="329D41A4" w14:textId="525E028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411,738,784.72 </w:t>
            </w:r>
          </w:p>
        </w:tc>
        <w:tc>
          <w:tcPr>
            <w:tcW w:w="812" w:type="pct"/>
            <w:tcBorders>
              <w:top w:val="nil"/>
              <w:left w:val="nil"/>
              <w:bottom w:val="single" w:sz="4" w:space="0" w:color="000000"/>
              <w:right w:val="single" w:sz="4" w:space="0" w:color="000000"/>
            </w:tcBorders>
            <w:shd w:val="clear" w:color="A5A5A5" w:fill="A5A5A5"/>
            <w:noWrap/>
            <w:vAlign w:val="bottom"/>
            <w:hideMark/>
          </w:tcPr>
          <w:p w14:paraId="55EC0924" w14:textId="41375B0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231,740.03 </w:t>
            </w:r>
          </w:p>
        </w:tc>
        <w:tc>
          <w:tcPr>
            <w:tcW w:w="752" w:type="pct"/>
            <w:tcBorders>
              <w:top w:val="nil"/>
              <w:left w:val="nil"/>
              <w:bottom w:val="single" w:sz="4" w:space="0" w:color="000000"/>
              <w:right w:val="single" w:sz="4" w:space="0" w:color="000000"/>
            </w:tcBorders>
            <w:shd w:val="clear" w:color="A5A5A5" w:fill="A5A5A5"/>
            <w:noWrap/>
            <w:vAlign w:val="bottom"/>
            <w:hideMark/>
          </w:tcPr>
          <w:p w14:paraId="5B279EBD" w14:textId="0166F78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20,931,692.56 </w:t>
            </w:r>
          </w:p>
        </w:tc>
        <w:tc>
          <w:tcPr>
            <w:tcW w:w="873" w:type="pct"/>
            <w:tcBorders>
              <w:top w:val="nil"/>
              <w:left w:val="nil"/>
              <w:bottom w:val="single" w:sz="4" w:space="0" w:color="000000"/>
              <w:right w:val="single" w:sz="4" w:space="0" w:color="000000"/>
            </w:tcBorders>
            <w:shd w:val="clear" w:color="A5A5A5" w:fill="A5A5A5"/>
            <w:noWrap/>
            <w:vAlign w:val="bottom"/>
            <w:hideMark/>
          </w:tcPr>
          <w:p w14:paraId="1A01B1BF" w14:textId="207363A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450,889,035.19 </w:t>
            </w:r>
          </w:p>
        </w:tc>
      </w:tr>
      <w:tr w:rsidR="000F52E2" w:rsidRPr="000F52E2" w14:paraId="3A76389F"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6B8FC7"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Ilocos</w:t>
            </w:r>
            <w:proofErr w:type="spellEnd"/>
            <w:r w:rsidRPr="000F52E2">
              <w:rPr>
                <w:rFonts w:ascii="Arial" w:hAnsi="Arial" w:cs="Arial"/>
                <w:b/>
                <w:bCs/>
                <w:color w:val="000000"/>
                <w:sz w:val="20"/>
                <w:szCs w:val="20"/>
              </w:rPr>
              <w:t xml:space="preserve">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3177BCA8" w14:textId="6497A0E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3,771,400.00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598D3A11" w14:textId="4319DBE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71,612,373.00 </w:t>
            </w:r>
          </w:p>
        </w:tc>
        <w:tc>
          <w:tcPr>
            <w:tcW w:w="812" w:type="pct"/>
            <w:tcBorders>
              <w:top w:val="nil"/>
              <w:left w:val="nil"/>
              <w:bottom w:val="single" w:sz="4" w:space="0" w:color="000000"/>
              <w:right w:val="single" w:sz="4" w:space="0" w:color="000000"/>
            </w:tcBorders>
            <w:shd w:val="clear" w:color="D8D8D8" w:fill="D8D8D8"/>
            <w:noWrap/>
            <w:vAlign w:val="bottom"/>
            <w:hideMark/>
          </w:tcPr>
          <w:p w14:paraId="19F9917E" w14:textId="3A6625A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4,000.00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164F5728" w14:textId="6A8070F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7CCF5ED6" w14:textId="36DC0D3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75,387,773.00 </w:t>
            </w:r>
          </w:p>
        </w:tc>
      </w:tr>
      <w:tr w:rsidR="000F52E2" w:rsidRPr="000F52E2" w14:paraId="0DFE37C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66EF6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BFBDCE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Adams</w:t>
            </w:r>
          </w:p>
        </w:tc>
        <w:tc>
          <w:tcPr>
            <w:tcW w:w="812" w:type="pct"/>
            <w:tcBorders>
              <w:top w:val="nil"/>
              <w:left w:val="nil"/>
              <w:bottom w:val="single" w:sz="4" w:space="0" w:color="000000"/>
              <w:right w:val="single" w:sz="4" w:space="0" w:color="000000"/>
            </w:tcBorders>
            <w:shd w:val="clear" w:color="auto" w:fill="auto"/>
            <w:noWrap/>
            <w:vAlign w:val="center"/>
            <w:hideMark/>
          </w:tcPr>
          <w:p w14:paraId="68563526" w14:textId="518AE5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4E41EB97"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705,230.00</w:t>
            </w:r>
          </w:p>
        </w:tc>
        <w:tc>
          <w:tcPr>
            <w:tcW w:w="812" w:type="pct"/>
            <w:tcBorders>
              <w:top w:val="nil"/>
              <w:left w:val="nil"/>
              <w:bottom w:val="single" w:sz="4" w:space="0" w:color="000000"/>
              <w:right w:val="single" w:sz="4" w:space="0" w:color="000000"/>
            </w:tcBorders>
            <w:shd w:val="clear" w:color="auto" w:fill="auto"/>
            <w:noWrap/>
            <w:vAlign w:val="center"/>
            <w:hideMark/>
          </w:tcPr>
          <w:p w14:paraId="51F7D23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2B47E045"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7F73869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848,543.20</w:t>
            </w:r>
          </w:p>
        </w:tc>
      </w:tr>
      <w:tr w:rsidR="000F52E2" w:rsidRPr="000F52E2" w14:paraId="5A76C29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AF861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B9142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Bacarra</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6B46DB55" w14:textId="070688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18592A7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7,264,250.00</w:t>
            </w:r>
          </w:p>
        </w:tc>
        <w:tc>
          <w:tcPr>
            <w:tcW w:w="812" w:type="pct"/>
            <w:tcBorders>
              <w:top w:val="nil"/>
              <w:left w:val="nil"/>
              <w:bottom w:val="single" w:sz="4" w:space="0" w:color="000000"/>
              <w:right w:val="single" w:sz="4" w:space="0" w:color="000000"/>
            </w:tcBorders>
            <w:shd w:val="clear" w:color="auto" w:fill="auto"/>
            <w:noWrap/>
            <w:vAlign w:val="center"/>
            <w:hideMark/>
          </w:tcPr>
          <w:p w14:paraId="2FBDED85"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244DD13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585F48C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7,407,563.20</w:t>
            </w:r>
          </w:p>
        </w:tc>
      </w:tr>
      <w:tr w:rsidR="000F52E2" w:rsidRPr="000F52E2" w14:paraId="459AF7D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3263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AD06C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Badoc</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1EE91BF7" w14:textId="2951E7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6FE2A44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7,820,000.00</w:t>
            </w:r>
          </w:p>
        </w:tc>
        <w:tc>
          <w:tcPr>
            <w:tcW w:w="812" w:type="pct"/>
            <w:tcBorders>
              <w:top w:val="nil"/>
              <w:left w:val="nil"/>
              <w:bottom w:val="single" w:sz="4" w:space="0" w:color="000000"/>
              <w:right w:val="single" w:sz="4" w:space="0" w:color="000000"/>
            </w:tcBorders>
            <w:shd w:val="clear" w:color="auto" w:fill="auto"/>
            <w:noWrap/>
            <w:vAlign w:val="center"/>
            <w:hideMark/>
          </w:tcPr>
          <w:p w14:paraId="64C41D1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529BEBB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42AEC3D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7,963,313.20</w:t>
            </w:r>
          </w:p>
        </w:tc>
      </w:tr>
      <w:tr w:rsidR="000F52E2" w:rsidRPr="000F52E2" w14:paraId="594A61D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223DC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DA808B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Bangui</w:t>
            </w:r>
          </w:p>
        </w:tc>
        <w:tc>
          <w:tcPr>
            <w:tcW w:w="812" w:type="pct"/>
            <w:tcBorders>
              <w:top w:val="nil"/>
              <w:left w:val="nil"/>
              <w:bottom w:val="single" w:sz="4" w:space="0" w:color="000000"/>
              <w:right w:val="single" w:sz="4" w:space="0" w:color="000000"/>
            </w:tcBorders>
            <w:shd w:val="clear" w:color="auto" w:fill="auto"/>
            <w:noWrap/>
            <w:vAlign w:val="center"/>
            <w:hideMark/>
          </w:tcPr>
          <w:p w14:paraId="6263ABD3" w14:textId="31BF01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24C398F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3,418,200.00</w:t>
            </w:r>
          </w:p>
        </w:tc>
        <w:tc>
          <w:tcPr>
            <w:tcW w:w="812" w:type="pct"/>
            <w:tcBorders>
              <w:top w:val="nil"/>
              <w:left w:val="nil"/>
              <w:bottom w:val="single" w:sz="4" w:space="0" w:color="000000"/>
              <w:right w:val="single" w:sz="4" w:space="0" w:color="000000"/>
            </w:tcBorders>
            <w:shd w:val="clear" w:color="auto" w:fill="auto"/>
            <w:noWrap/>
            <w:vAlign w:val="center"/>
            <w:hideMark/>
          </w:tcPr>
          <w:p w14:paraId="7ED10BD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34C0CA9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6329E53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3,561,513.20</w:t>
            </w:r>
          </w:p>
        </w:tc>
      </w:tr>
      <w:tr w:rsidR="000F52E2" w:rsidRPr="000F52E2" w14:paraId="7AB4252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9760A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B6486D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Banna</w:t>
            </w:r>
            <w:proofErr w:type="spellEnd"/>
            <w:r w:rsidRPr="000F52E2">
              <w:rPr>
                <w:rFonts w:ascii="Arial" w:hAnsi="Arial" w:cs="Arial"/>
                <w:i/>
                <w:iCs/>
                <w:color w:val="000000"/>
                <w:sz w:val="20"/>
                <w:szCs w:val="20"/>
              </w:rPr>
              <w:t xml:space="preserve"> (Espiritu)</w:t>
            </w:r>
          </w:p>
        </w:tc>
        <w:tc>
          <w:tcPr>
            <w:tcW w:w="812" w:type="pct"/>
            <w:tcBorders>
              <w:top w:val="nil"/>
              <w:left w:val="nil"/>
              <w:bottom w:val="single" w:sz="4" w:space="0" w:color="000000"/>
              <w:right w:val="single" w:sz="4" w:space="0" w:color="000000"/>
            </w:tcBorders>
            <w:shd w:val="clear" w:color="auto" w:fill="auto"/>
            <w:noWrap/>
            <w:vAlign w:val="center"/>
            <w:hideMark/>
          </w:tcPr>
          <w:p w14:paraId="0A95D694" w14:textId="1A4852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3155919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1,823,550.00</w:t>
            </w:r>
          </w:p>
        </w:tc>
        <w:tc>
          <w:tcPr>
            <w:tcW w:w="812" w:type="pct"/>
            <w:tcBorders>
              <w:top w:val="nil"/>
              <w:left w:val="nil"/>
              <w:bottom w:val="single" w:sz="4" w:space="0" w:color="000000"/>
              <w:right w:val="single" w:sz="4" w:space="0" w:color="000000"/>
            </w:tcBorders>
            <w:shd w:val="clear" w:color="auto" w:fill="auto"/>
            <w:noWrap/>
            <w:vAlign w:val="center"/>
            <w:hideMark/>
          </w:tcPr>
          <w:p w14:paraId="3ABFB6B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67D2127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011AC2E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1,966,863.20</w:t>
            </w:r>
          </w:p>
        </w:tc>
      </w:tr>
      <w:tr w:rsidR="000F52E2" w:rsidRPr="000F52E2" w14:paraId="1375237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2586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0764B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BATAC</w:t>
            </w:r>
          </w:p>
        </w:tc>
        <w:tc>
          <w:tcPr>
            <w:tcW w:w="812" w:type="pct"/>
            <w:tcBorders>
              <w:top w:val="nil"/>
              <w:left w:val="nil"/>
              <w:bottom w:val="single" w:sz="4" w:space="0" w:color="000000"/>
              <w:right w:val="single" w:sz="4" w:space="0" w:color="000000"/>
            </w:tcBorders>
            <w:shd w:val="clear" w:color="auto" w:fill="auto"/>
            <w:noWrap/>
            <w:vAlign w:val="center"/>
            <w:hideMark/>
          </w:tcPr>
          <w:p w14:paraId="03B01BA6" w14:textId="356C22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center"/>
            <w:hideMark/>
          </w:tcPr>
          <w:p w14:paraId="16216E3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14,088,050.00</w:t>
            </w:r>
          </w:p>
        </w:tc>
        <w:tc>
          <w:tcPr>
            <w:tcW w:w="812" w:type="pct"/>
            <w:tcBorders>
              <w:top w:val="nil"/>
              <w:left w:val="nil"/>
              <w:bottom w:val="single" w:sz="4" w:space="0" w:color="000000"/>
              <w:right w:val="single" w:sz="4" w:space="0" w:color="000000"/>
            </w:tcBorders>
            <w:shd w:val="clear" w:color="auto" w:fill="auto"/>
            <w:noWrap/>
            <w:vAlign w:val="center"/>
            <w:hideMark/>
          </w:tcPr>
          <w:p w14:paraId="1B8F308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5F460D2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1D74588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14,465,190.00</w:t>
            </w:r>
          </w:p>
        </w:tc>
      </w:tr>
      <w:tr w:rsidR="000F52E2" w:rsidRPr="000F52E2" w14:paraId="6B52BFB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D44D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A7056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center"/>
            <w:hideMark/>
          </w:tcPr>
          <w:p w14:paraId="4087590C" w14:textId="5EECEB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236FFB47"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971,160.00</w:t>
            </w:r>
          </w:p>
        </w:tc>
        <w:tc>
          <w:tcPr>
            <w:tcW w:w="812" w:type="pct"/>
            <w:tcBorders>
              <w:top w:val="nil"/>
              <w:left w:val="nil"/>
              <w:bottom w:val="single" w:sz="4" w:space="0" w:color="000000"/>
              <w:right w:val="single" w:sz="4" w:space="0" w:color="000000"/>
            </w:tcBorders>
            <w:shd w:val="clear" w:color="auto" w:fill="auto"/>
            <w:noWrap/>
            <w:vAlign w:val="center"/>
            <w:hideMark/>
          </w:tcPr>
          <w:p w14:paraId="1A07851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2D88D8C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75F24BC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1,114,473.20</w:t>
            </w:r>
          </w:p>
        </w:tc>
      </w:tr>
      <w:tr w:rsidR="000F52E2" w:rsidRPr="000F52E2" w14:paraId="6059B58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913A2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3E6FC07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Carasi</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60371262" w14:textId="519E00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3BC9173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318,288.00</w:t>
            </w:r>
          </w:p>
        </w:tc>
        <w:tc>
          <w:tcPr>
            <w:tcW w:w="812" w:type="pct"/>
            <w:tcBorders>
              <w:top w:val="nil"/>
              <w:left w:val="nil"/>
              <w:bottom w:val="single" w:sz="4" w:space="0" w:color="000000"/>
              <w:right w:val="single" w:sz="4" w:space="0" w:color="000000"/>
            </w:tcBorders>
            <w:shd w:val="clear" w:color="auto" w:fill="auto"/>
            <w:noWrap/>
            <w:vAlign w:val="center"/>
            <w:hideMark/>
          </w:tcPr>
          <w:p w14:paraId="2C8B614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4000</w:t>
            </w:r>
          </w:p>
        </w:tc>
        <w:tc>
          <w:tcPr>
            <w:tcW w:w="752" w:type="pct"/>
            <w:tcBorders>
              <w:top w:val="nil"/>
              <w:left w:val="nil"/>
              <w:bottom w:val="single" w:sz="4" w:space="0" w:color="000000"/>
              <w:right w:val="single" w:sz="4" w:space="0" w:color="000000"/>
            </w:tcBorders>
            <w:shd w:val="clear" w:color="auto" w:fill="auto"/>
            <w:noWrap/>
            <w:vAlign w:val="center"/>
            <w:hideMark/>
          </w:tcPr>
          <w:p w14:paraId="7A1EEC2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0F558EF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465,601.20</w:t>
            </w:r>
          </w:p>
        </w:tc>
      </w:tr>
      <w:tr w:rsidR="000F52E2" w:rsidRPr="000F52E2" w14:paraId="2AF54E3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96C1A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E9119C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Currimao</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4F970B4F" w14:textId="49EFDF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7099C71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1668000</w:t>
            </w:r>
          </w:p>
        </w:tc>
        <w:tc>
          <w:tcPr>
            <w:tcW w:w="812" w:type="pct"/>
            <w:tcBorders>
              <w:top w:val="nil"/>
              <w:left w:val="nil"/>
              <w:bottom w:val="single" w:sz="4" w:space="0" w:color="000000"/>
              <w:right w:val="single" w:sz="4" w:space="0" w:color="000000"/>
            </w:tcBorders>
            <w:shd w:val="clear" w:color="auto" w:fill="auto"/>
            <w:noWrap/>
            <w:vAlign w:val="center"/>
            <w:hideMark/>
          </w:tcPr>
          <w:p w14:paraId="5676AA3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216C23E5"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4CA9D8F7"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1811313</w:t>
            </w:r>
          </w:p>
        </w:tc>
      </w:tr>
      <w:tr w:rsidR="000F52E2" w:rsidRPr="000F52E2" w14:paraId="10071D4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C6E06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B9AFD3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Dingras</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73F14394" w14:textId="13C07E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09BA76B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4,709,100.00</w:t>
            </w:r>
          </w:p>
        </w:tc>
        <w:tc>
          <w:tcPr>
            <w:tcW w:w="812" w:type="pct"/>
            <w:tcBorders>
              <w:top w:val="nil"/>
              <w:left w:val="nil"/>
              <w:bottom w:val="single" w:sz="4" w:space="0" w:color="000000"/>
              <w:right w:val="single" w:sz="4" w:space="0" w:color="000000"/>
            </w:tcBorders>
            <w:shd w:val="clear" w:color="auto" w:fill="auto"/>
            <w:noWrap/>
            <w:vAlign w:val="center"/>
            <w:hideMark/>
          </w:tcPr>
          <w:p w14:paraId="5169C86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623A543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72BE77C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4,852,413.20</w:t>
            </w:r>
          </w:p>
        </w:tc>
      </w:tr>
      <w:tr w:rsidR="000F52E2" w:rsidRPr="000F52E2" w14:paraId="70C1779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A5DE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F0E9C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Dumalneg</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0B44DA73" w14:textId="451F5A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6B7D23E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995,918.00</w:t>
            </w:r>
          </w:p>
        </w:tc>
        <w:tc>
          <w:tcPr>
            <w:tcW w:w="812" w:type="pct"/>
            <w:tcBorders>
              <w:top w:val="nil"/>
              <w:left w:val="nil"/>
              <w:bottom w:val="single" w:sz="4" w:space="0" w:color="000000"/>
              <w:right w:val="single" w:sz="4" w:space="0" w:color="000000"/>
            </w:tcBorders>
            <w:shd w:val="clear" w:color="auto" w:fill="auto"/>
            <w:noWrap/>
            <w:vAlign w:val="center"/>
            <w:hideMark/>
          </w:tcPr>
          <w:p w14:paraId="3AD627C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44C0202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199E80D7"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1,139,231.20</w:t>
            </w:r>
          </w:p>
        </w:tc>
      </w:tr>
      <w:tr w:rsidR="000F52E2" w:rsidRPr="000F52E2" w14:paraId="2C7B453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14F01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34C348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LAOAG CITY (Capital)</w:t>
            </w:r>
          </w:p>
        </w:tc>
        <w:tc>
          <w:tcPr>
            <w:tcW w:w="812" w:type="pct"/>
            <w:tcBorders>
              <w:top w:val="nil"/>
              <w:left w:val="nil"/>
              <w:bottom w:val="single" w:sz="4" w:space="0" w:color="000000"/>
              <w:right w:val="single" w:sz="4" w:space="0" w:color="000000"/>
            </w:tcBorders>
            <w:shd w:val="clear" w:color="auto" w:fill="auto"/>
            <w:noWrap/>
            <w:vAlign w:val="center"/>
            <w:hideMark/>
          </w:tcPr>
          <w:p w14:paraId="5D879DB1" w14:textId="713A52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150,856.00 </w:t>
            </w:r>
          </w:p>
        </w:tc>
        <w:tc>
          <w:tcPr>
            <w:tcW w:w="872" w:type="pct"/>
            <w:tcBorders>
              <w:top w:val="nil"/>
              <w:left w:val="nil"/>
              <w:bottom w:val="single" w:sz="4" w:space="0" w:color="000000"/>
              <w:right w:val="single" w:sz="4" w:space="0" w:color="000000"/>
            </w:tcBorders>
            <w:shd w:val="clear" w:color="auto" w:fill="auto"/>
            <w:noWrap/>
            <w:vAlign w:val="center"/>
            <w:hideMark/>
          </w:tcPr>
          <w:p w14:paraId="36B9852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2,168,100.00</w:t>
            </w:r>
          </w:p>
        </w:tc>
        <w:tc>
          <w:tcPr>
            <w:tcW w:w="812" w:type="pct"/>
            <w:tcBorders>
              <w:top w:val="nil"/>
              <w:left w:val="nil"/>
              <w:bottom w:val="single" w:sz="4" w:space="0" w:color="000000"/>
              <w:right w:val="single" w:sz="4" w:space="0" w:color="000000"/>
            </w:tcBorders>
            <w:shd w:val="clear" w:color="auto" w:fill="auto"/>
            <w:noWrap/>
            <w:vAlign w:val="center"/>
            <w:hideMark/>
          </w:tcPr>
          <w:p w14:paraId="06366B6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70C2613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6C19952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2,318,956.00</w:t>
            </w:r>
          </w:p>
        </w:tc>
      </w:tr>
      <w:tr w:rsidR="000F52E2" w:rsidRPr="000F52E2" w14:paraId="7694788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1C3A2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EFFA2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Marcos</w:t>
            </w:r>
          </w:p>
        </w:tc>
        <w:tc>
          <w:tcPr>
            <w:tcW w:w="812" w:type="pct"/>
            <w:tcBorders>
              <w:top w:val="nil"/>
              <w:left w:val="nil"/>
              <w:bottom w:val="single" w:sz="4" w:space="0" w:color="000000"/>
              <w:right w:val="single" w:sz="4" w:space="0" w:color="000000"/>
            </w:tcBorders>
            <w:shd w:val="clear" w:color="auto" w:fill="auto"/>
            <w:noWrap/>
            <w:vAlign w:val="center"/>
            <w:hideMark/>
          </w:tcPr>
          <w:p w14:paraId="025D94E6" w14:textId="6B30FA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5B25FB64"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398,260.00</w:t>
            </w:r>
          </w:p>
        </w:tc>
        <w:tc>
          <w:tcPr>
            <w:tcW w:w="812" w:type="pct"/>
            <w:tcBorders>
              <w:top w:val="nil"/>
              <w:left w:val="nil"/>
              <w:bottom w:val="single" w:sz="4" w:space="0" w:color="000000"/>
              <w:right w:val="single" w:sz="4" w:space="0" w:color="000000"/>
            </w:tcBorders>
            <w:shd w:val="clear" w:color="auto" w:fill="auto"/>
            <w:noWrap/>
            <w:vAlign w:val="center"/>
            <w:hideMark/>
          </w:tcPr>
          <w:p w14:paraId="5B2A223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7A70791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47E3508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541,573.20</w:t>
            </w:r>
          </w:p>
        </w:tc>
      </w:tr>
      <w:tr w:rsidR="000F52E2" w:rsidRPr="000F52E2" w14:paraId="1D10900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E16D3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B27FFF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Nueva Era</w:t>
            </w:r>
          </w:p>
        </w:tc>
        <w:tc>
          <w:tcPr>
            <w:tcW w:w="812" w:type="pct"/>
            <w:tcBorders>
              <w:top w:val="nil"/>
              <w:left w:val="nil"/>
              <w:bottom w:val="single" w:sz="4" w:space="0" w:color="000000"/>
              <w:right w:val="single" w:sz="4" w:space="0" w:color="000000"/>
            </w:tcBorders>
            <w:shd w:val="clear" w:color="auto" w:fill="auto"/>
            <w:noWrap/>
            <w:vAlign w:val="center"/>
            <w:hideMark/>
          </w:tcPr>
          <w:p w14:paraId="0892B166" w14:textId="25298F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7EAC384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2,398,750.00</w:t>
            </w:r>
          </w:p>
        </w:tc>
        <w:tc>
          <w:tcPr>
            <w:tcW w:w="812" w:type="pct"/>
            <w:tcBorders>
              <w:top w:val="nil"/>
              <w:left w:val="nil"/>
              <w:bottom w:val="single" w:sz="4" w:space="0" w:color="000000"/>
              <w:right w:val="single" w:sz="4" w:space="0" w:color="000000"/>
            </w:tcBorders>
            <w:shd w:val="clear" w:color="auto" w:fill="auto"/>
            <w:noWrap/>
            <w:vAlign w:val="center"/>
            <w:hideMark/>
          </w:tcPr>
          <w:p w14:paraId="2FF895D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6E988DC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6D84DC9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2,542,063.20</w:t>
            </w:r>
          </w:p>
        </w:tc>
      </w:tr>
      <w:tr w:rsidR="000F52E2" w:rsidRPr="000F52E2" w14:paraId="603C151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718B4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F7C6A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Pagudpud</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798CDB8B" w14:textId="27B80F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2BCF4C66"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2,432,192.50</w:t>
            </w:r>
          </w:p>
        </w:tc>
        <w:tc>
          <w:tcPr>
            <w:tcW w:w="812" w:type="pct"/>
            <w:tcBorders>
              <w:top w:val="nil"/>
              <w:left w:val="nil"/>
              <w:bottom w:val="single" w:sz="4" w:space="0" w:color="000000"/>
              <w:right w:val="single" w:sz="4" w:space="0" w:color="000000"/>
            </w:tcBorders>
            <w:shd w:val="clear" w:color="auto" w:fill="auto"/>
            <w:noWrap/>
            <w:vAlign w:val="center"/>
            <w:hideMark/>
          </w:tcPr>
          <w:p w14:paraId="4AB2A3E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4247576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45F1970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2,575,505.70</w:t>
            </w:r>
          </w:p>
        </w:tc>
      </w:tr>
      <w:tr w:rsidR="000F52E2" w:rsidRPr="000F52E2" w14:paraId="55FF450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016DD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DEC4B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Paoay</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462C8527" w14:textId="27D07C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center"/>
            <w:hideMark/>
          </w:tcPr>
          <w:p w14:paraId="34FD149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1104219</w:t>
            </w:r>
          </w:p>
        </w:tc>
        <w:tc>
          <w:tcPr>
            <w:tcW w:w="812" w:type="pct"/>
            <w:tcBorders>
              <w:top w:val="nil"/>
              <w:left w:val="nil"/>
              <w:bottom w:val="single" w:sz="4" w:space="0" w:color="000000"/>
              <w:right w:val="single" w:sz="4" w:space="0" w:color="000000"/>
            </w:tcBorders>
            <w:shd w:val="clear" w:color="auto" w:fill="auto"/>
            <w:noWrap/>
            <w:vAlign w:val="center"/>
            <w:hideMark/>
          </w:tcPr>
          <w:p w14:paraId="6C0CB70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3ED597C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232B7A4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1,481,359.00</w:t>
            </w:r>
          </w:p>
        </w:tc>
      </w:tr>
      <w:tr w:rsidR="000F52E2" w:rsidRPr="000F52E2" w14:paraId="5885EFC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08A0D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F1057B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Pasuquin</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0102C781" w14:textId="097779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62AC4B2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2,265,500.00</w:t>
            </w:r>
          </w:p>
        </w:tc>
        <w:tc>
          <w:tcPr>
            <w:tcW w:w="812" w:type="pct"/>
            <w:tcBorders>
              <w:top w:val="nil"/>
              <w:left w:val="nil"/>
              <w:bottom w:val="single" w:sz="4" w:space="0" w:color="000000"/>
              <w:right w:val="single" w:sz="4" w:space="0" w:color="000000"/>
            </w:tcBorders>
            <w:shd w:val="clear" w:color="auto" w:fill="auto"/>
            <w:noWrap/>
            <w:vAlign w:val="center"/>
            <w:hideMark/>
          </w:tcPr>
          <w:p w14:paraId="06CCB06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75972C9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43957A6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2,408,813.20</w:t>
            </w:r>
          </w:p>
        </w:tc>
      </w:tr>
      <w:tr w:rsidR="000F52E2" w:rsidRPr="000F52E2" w14:paraId="609B2C1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4C72C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0DBC25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Piddig</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09BC389D" w14:textId="774DA6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14D495D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6,450,460.00</w:t>
            </w:r>
          </w:p>
        </w:tc>
        <w:tc>
          <w:tcPr>
            <w:tcW w:w="812" w:type="pct"/>
            <w:tcBorders>
              <w:top w:val="nil"/>
              <w:left w:val="nil"/>
              <w:bottom w:val="single" w:sz="4" w:space="0" w:color="000000"/>
              <w:right w:val="single" w:sz="4" w:space="0" w:color="000000"/>
            </w:tcBorders>
            <w:shd w:val="clear" w:color="auto" w:fill="auto"/>
            <w:noWrap/>
            <w:vAlign w:val="center"/>
            <w:hideMark/>
          </w:tcPr>
          <w:p w14:paraId="3A84031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7576BC1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6719B755"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6,593,773.20</w:t>
            </w:r>
          </w:p>
        </w:tc>
      </w:tr>
      <w:tr w:rsidR="000F52E2" w:rsidRPr="000F52E2" w14:paraId="773B01D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F763F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CC3E7D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Pinili</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22A29B92" w14:textId="2E7CFE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5336EFC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3,516,497.50</w:t>
            </w:r>
          </w:p>
        </w:tc>
        <w:tc>
          <w:tcPr>
            <w:tcW w:w="812" w:type="pct"/>
            <w:tcBorders>
              <w:top w:val="nil"/>
              <w:left w:val="nil"/>
              <w:bottom w:val="single" w:sz="4" w:space="0" w:color="000000"/>
              <w:right w:val="single" w:sz="4" w:space="0" w:color="000000"/>
            </w:tcBorders>
            <w:shd w:val="clear" w:color="auto" w:fill="auto"/>
            <w:noWrap/>
            <w:vAlign w:val="center"/>
            <w:hideMark/>
          </w:tcPr>
          <w:p w14:paraId="7D9A7B6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2A7D7996"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2AAE2E8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3,659,810.70</w:t>
            </w:r>
          </w:p>
        </w:tc>
      </w:tr>
      <w:tr w:rsidR="000F52E2" w:rsidRPr="000F52E2" w14:paraId="69DE694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C2CCC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35E9B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Nicolas</w:t>
            </w:r>
          </w:p>
        </w:tc>
        <w:tc>
          <w:tcPr>
            <w:tcW w:w="812" w:type="pct"/>
            <w:tcBorders>
              <w:top w:val="nil"/>
              <w:left w:val="nil"/>
              <w:bottom w:val="single" w:sz="4" w:space="0" w:color="000000"/>
              <w:right w:val="single" w:sz="4" w:space="0" w:color="000000"/>
            </w:tcBorders>
            <w:shd w:val="clear" w:color="auto" w:fill="auto"/>
            <w:noWrap/>
            <w:vAlign w:val="center"/>
            <w:hideMark/>
          </w:tcPr>
          <w:p w14:paraId="205511DD" w14:textId="48C599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7A9B1E14"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2,706,360.00</w:t>
            </w:r>
          </w:p>
        </w:tc>
        <w:tc>
          <w:tcPr>
            <w:tcW w:w="812" w:type="pct"/>
            <w:tcBorders>
              <w:top w:val="nil"/>
              <w:left w:val="nil"/>
              <w:bottom w:val="single" w:sz="4" w:space="0" w:color="000000"/>
              <w:right w:val="single" w:sz="4" w:space="0" w:color="000000"/>
            </w:tcBorders>
            <w:shd w:val="clear" w:color="auto" w:fill="auto"/>
            <w:noWrap/>
            <w:vAlign w:val="center"/>
            <w:hideMark/>
          </w:tcPr>
          <w:p w14:paraId="2BDDDA74"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79127146"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5390822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2,849,673.20</w:t>
            </w:r>
          </w:p>
        </w:tc>
      </w:tr>
      <w:tr w:rsidR="000F52E2" w:rsidRPr="000F52E2" w14:paraId="2E790FD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A022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7B1EDA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Sarrat</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6FF63AA9" w14:textId="78DE37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54356B4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2,007,788.00</w:t>
            </w:r>
          </w:p>
        </w:tc>
        <w:tc>
          <w:tcPr>
            <w:tcW w:w="812" w:type="pct"/>
            <w:tcBorders>
              <w:top w:val="nil"/>
              <w:left w:val="nil"/>
              <w:bottom w:val="single" w:sz="4" w:space="0" w:color="000000"/>
              <w:right w:val="single" w:sz="4" w:space="0" w:color="000000"/>
            </w:tcBorders>
            <w:shd w:val="clear" w:color="auto" w:fill="auto"/>
            <w:noWrap/>
            <w:vAlign w:val="center"/>
            <w:hideMark/>
          </w:tcPr>
          <w:p w14:paraId="2061E68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66D4969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04A0F8E5"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2,151,101.20</w:t>
            </w:r>
          </w:p>
        </w:tc>
      </w:tr>
      <w:tr w:rsidR="000F52E2" w:rsidRPr="000F52E2" w14:paraId="4F981A5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6213E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A292D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Solsona</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4DE7D06B" w14:textId="1F42CD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513366F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1,842,500.00</w:t>
            </w:r>
          </w:p>
        </w:tc>
        <w:tc>
          <w:tcPr>
            <w:tcW w:w="812" w:type="pct"/>
            <w:tcBorders>
              <w:top w:val="nil"/>
              <w:left w:val="nil"/>
              <w:bottom w:val="single" w:sz="4" w:space="0" w:color="000000"/>
              <w:right w:val="single" w:sz="4" w:space="0" w:color="000000"/>
            </w:tcBorders>
            <w:shd w:val="clear" w:color="auto" w:fill="auto"/>
            <w:noWrap/>
            <w:vAlign w:val="center"/>
            <w:hideMark/>
          </w:tcPr>
          <w:p w14:paraId="3C01361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15850AF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2C01795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1,985,813.20</w:t>
            </w:r>
          </w:p>
        </w:tc>
      </w:tr>
      <w:tr w:rsidR="000F52E2" w:rsidRPr="000F52E2" w14:paraId="10CBBF0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37C73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BE143C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Vintar</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5BF1B368" w14:textId="39FE5B42" w:rsidR="000F52E2" w:rsidRPr="000F52E2" w:rsidRDefault="000F52E2" w:rsidP="000F52E2">
            <w:pPr>
              <w:spacing w:after="0" w:line="240" w:lineRule="auto"/>
              <w:ind w:right="57"/>
              <w:contextualSpacing/>
              <w:jc w:val="right"/>
              <w:rPr>
                <w:rFonts w:ascii="Arial" w:hAnsi="Arial" w:cs="Arial"/>
                <w:i/>
                <w:iCs/>
                <w:color w:val="000000"/>
              </w:rPr>
            </w:pPr>
            <w:r w:rsidRPr="000F52E2">
              <w:rPr>
                <w:rFonts w:ascii="Arial" w:hAnsi="Arial" w:cs="Arial"/>
                <w:i/>
                <w:iCs/>
                <w:color w:val="000000"/>
              </w:rPr>
              <w:t xml:space="preserve"> 143,313.20 </w:t>
            </w:r>
          </w:p>
        </w:tc>
        <w:tc>
          <w:tcPr>
            <w:tcW w:w="872" w:type="pct"/>
            <w:tcBorders>
              <w:top w:val="nil"/>
              <w:left w:val="nil"/>
              <w:bottom w:val="single" w:sz="4" w:space="0" w:color="000000"/>
              <w:right w:val="single" w:sz="4" w:space="0" w:color="000000"/>
            </w:tcBorders>
            <w:shd w:val="clear" w:color="auto" w:fill="auto"/>
            <w:noWrap/>
            <w:vAlign w:val="center"/>
            <w:hideMark/>
          </w:tcPr>
          <w:p w14:paraId="627C8AA0" w14:textId="77777777" w:rsidR="000F52E2" w:rsidRPr="000F52E2" w:rsidRDefault="000F52E2" w:rsidP="000F52E2">
            <w:pPr>
              <w:spacing w:after="0" w:line="240" w:lineRule="auto"/>
              <w:ind w:right="57"/>
              <w:contextualSpacing/>
              <w:jc w:val="right"/>
              <w:rPr>
                <w:rFonts w:ascii="Arial" w:hAnsi="Arial" w:cs="Arial"/>
                <w:i/>
                <w:iCs/>
                <w:color w:val="000000"/>
              </w:rPr>
            </w:pPr>
            <w:r w:rsidRPr="000F52E2">
              <w:rPr>
                <w:rFonts w:ascii="Arial" w:hAnsi="Arial" w:cs="Arial"/>
                <w:i/>
                <w:iCs/>
                <w:color w:val="000000"/>
              </w:rPr>
              <w:t>540000</w:t>
            </w:r>
          </w:p>
        </w:tc>
        <w:tc>
          <w:tcPr>
            <w:tcW w:w="812" w:type="pct"/>
            <w:tcBorders>
              <w:top w:val="nil"/>
              <w:left w:val="nil"/>
              <w:bottom w:val="single" w:sz="4" w:space="0" w:color="000000"/>
              <w:right w:val="single" w:sz="4" w:space="0" w:color="000000"/>
            </w:tcBorders>
            <w:shd w:val="clear" w:color="auto" w:fill="auto"/>
            <w:noWrap/>
            <w:vAlign w:val="center"/>
            <w:hideMark/>
          </w:tcPr>
          <w:p w14:paraId="5EDF00E7" w14:textId="77777777" w:rsidR="000F52E2" w:rsidRPr="000F52E2" w:rsidRDefault="000F52E2" w:rsidP="000F52E2">
            <w:pPr>
              <w:spacing w:after="0" w:line="240" w:lineRule="auto"/>
              <w:ind w:right="57"/>
              <w:contextualSpacing/>
              <w:jc w:val="right"/>
              <w:rPr>
                <w:rFonts w:ascii="Arial" w:hAnsi="Arial" w:cs="Arial"/>
                <w:i/>
                <w:iCs/>
                <w:color w:val="000000"/>
              </w:rPr>
            </w:pPr>
            <w:r w:rsidRPr="000F52E2">
              <w:rPr>
                <w:rFonts w:ascii="Arial" w:hAnsi="Arial" w:cs="Arial"/>
                <w:i/>
                <w:iCs/>
                <w:color w:val="000000"/>
              </w:rPr>
              <w:t>-</w:t>
            </w:r>
          </w:p>
        </w:tc>
        <w:tc>
          <w:tcPr>
            <w:tcW w:w="752" w:type="pct"/>
            <w:tcBorders>
              <w:top w:val="nil"/>
              <w:left w:val="nil"/>
              <w:bottom w:val="single" w:sz="4" w:space="0" w:color="000000"/>
              <w:right w:val="single" w:sz="4" w:space="0" w:color="000000"/>
            </w:tcBorders>
            <w:shd w:val="clear" w:color="auto" w:fill="auto"/>
            <w:noWrap/>
            <w:vAlign w:val="center"/>
            <w:hideMark/>
          </w:tcPr>
          <w:p w14:paraId="2C328386" w14:textId="77777777" w:rsidR="000F52E2" w:rsidRPr="000F52E2" w:rsidRDefault="000F52E2" w:rsidP="000F52E2">
            <w:pPr>
              <w:spacing w:after="0" w:line="240" w:lineRule="auto"/>
              <w:ind w:right="57"/>
              <w:contextualSpacing/>
              <w:jc w:val="right"/>
              <w:rPr>
                <w:rFonts w:ascii="Arial" w:hAnsi="Arial" w:cs="Arial"/>
                <w:i/>
                <w:iCs/>
                <w:color w:val="000000"/>
              </w:rPr>
            </w:pPr>
            <w:r w:rsidRPr="000F52E2">
              <w:rPr>
                <w:rFonts w:ascii="Arial" w:hAnsi="Arial" w:cs="Arial"/>
                <w:i/>
                <w:iCs/>
                <w:color w:val="000000"/>
              </w:rPr>
              <w:t>-</w:t>
            </w:r>
          </w:p>
        </w:tc>
        <w:tc>
          <w:tcPr>
            <w:tcW w:w="873" w:type="pct"/>
            <w:tcBorders>
              <w:top w:val="nil"/>
              <w:left w:val="nil"/>
              <w:bottom w:val="single" w:sz="4" w:space="0" w:color="000000"/>
              <w:right w:val="single" w:sz="4" w:space="0" w:color="000000"/>
            </w:tcBorders>
            <w:shd w:val="clear" w:color="auto" w:fill="auto"/>
            <w:noWrap/>
            <w:vAlign w:val="center"/>
            <w:hideMark/>
          </w:tcPr>
          <w:p w14:paraId="28EC6AD9" w14:textId="77777777" w:rsidR="000F52E2" w:rsidRPr="000F52E2" w:rsidRDefault="000F52E2" w:rsidP="000F52E2">
            <w:pPr>
              <w:spacing w:after="0" w:line="240" w:lineRule="auto"/>
              <w:ind w:right="57"/>
              <w:contextualSpacing/>
              <w:jc w:val="right"/>
              <w:rPr>
                <w:rFonts w:ascii="Arial" w:hAnsi="Arial" w:cs="Arial"/>
                <w:i/>
                <w:iCs/>
                <w:color w:val="000000"/>
              </w:rPr>
            </w:pPr>
            <w:r w:rsidRPr="000F52E2">
              <w:rPr>
                <w:rFonts w:ascii="Arial" w:hAnsi="Arial" w:cs="Arial"/>
                <w:i/>
                <w:iCs/>
                <w:color w:val="000000"/>
              </w:rPr>
              <w:t>683313</w:t>
            </w:r>
          </w:p>
        </w:tc>
      </w:tr>
      <w:tr w:rsidR="000F52E2" w:rsidRPr="000F52E2" w14:paraId="6080650A"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6C5239"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Ilocos</w:t>
            </w:r>
            <w:proofErr w:type="spellEnd"/>
            <w:r w:rsidRPr="000F52E2">
              <w:rPr>
                <w:rFonts w:ascii="Arial" w:hAnsi="Arial" w:cs="Arial"/>
                <w:b/>
                <w:bCs/>
                <w:color w:val="000000"/>
                <w:sz w:val="20"/>
                <w:szCs w:val="20"/>
              </w:rPr>
              <w:t xml:space="preserve">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1D9B3704" w14:textId="0E19BF0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377,140.00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669A53EA" w14:textId="7FF1BAA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45,011,819.14 </w:t>
            </w:r>
          </w:p>
        </w:tc>
        <w:tc>
          <w:tcPr>
            <w:tcW w:w="812" w:type="pct"/>
            <w:tcBorders>
              <w:top w:val="nil"/>
              <w:left w:val="nil"/>
              <w:bottom w:val="single" w:sz="4" w:space="0" w:color="000000"/>
              <w:right w:val="single" w:sz="4" w:space="0" w:color="000000"/>
            </w:tcBorders>
            <w:shd w:val="clear" w:color="D8D8D8" w:fill="D8D8D8"/>
            <w:noWrap/>
            <w:vAlign w:val="bottom"/>
            <w:hideMark/>
          </w:tcPr>
          <w:p w14:paraId="49923271" w14:textId="266D919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08A5EB40" w14:textId="12D89F2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03EB3B1" w14:textId="1F87F9F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45,388,959.14 </w:t>
            </w:r>
          </w:p>
        </w:tc>
      </w:tr>
      <w:tr w:rsidR="000F52E2" w:rsidRPr="000F52E2" w14:paraId="032CDFB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B1255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EF3873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Alilem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9699A0" w14:textId="77105D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F9070C2" w14:textId="08E017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320,070.00 </w:t>
            </w:r>
          </w:p>
        </w:tc>
        <w:tc>
          <w:tcPr>
            <w:tcW w:w="812" w:type="pct"/>
            <w:tcBorders>
              <w:top w:val="nil"/>
              <w:left w:val="nil"/>
              <w:bottom w:val="single" w:sz="4" w:space="0" w:color="000000"/>
              <w:right w:val="single" w:sz="4" w:space="0" w:color="000000"/>
            </w:tcBorders>
            <w:shd w:val="clear" w:color="auto" w:fill="auto"/>
            <w:noWrap/>
            <w:vAlign w:val="bottom"/>
            <w:hideMark/>
          </w:tcPr>
          <w:p w14:paraId="53428FF4" w14:textId="6E7D2E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995670" w14:textId="4F9E45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95D584" w14:textId="4966B7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320,070.00 </w:t>
            </w:r>
          </w:p>
        </w:tc>
      </w:tr>
      <w:tr w:rsidR="000F52E2" w:rsidRPr="000F52E2" w14:paraId="34535B5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8FB3F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F7087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Banayoyo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A0B59AC" w14:textId="6B2D1F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07C030B" w14:textId="51293D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660,901.25 </w:t>
            </w:r>
          </w:p>
        </w:tc>
        <w:tc>
          <w:tcPr>
            <w:tcW w:w="812" w:type="pct"/>
            <w:tcBorders>
              <w:top w:val="nil"/>
              <w:left w:val="nil"/>
              <w:bottom w:val="single" w:sz="4" w:space="0" w:color="000000"/>
              <w:right w:val="single" w:sz="4" w:space="0" w:color="000000"/>
            </w:tcBorders>
            <w:shd w:val="clear" w:color="auto" w:fill="auto"/>
            <w:noWrap/>
            <w:vAlign w:val="bottom"/>
            <w:hideMark/>
          </w:tcPr>
          <w:p w14:paraId="308D6229" w14:textId="64BA3C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AFB9C55" w14:textId="405251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1A93B43" w14:textId="0E44E0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660,901.25 </w:t>
            </w:r>
          </w:p>
        </w:tc>
      </w:tr>
      <w:tr w:rsidR="000F52E2" w:rsidRPr="000F52E2" w14:paraId="003FAC0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E42F4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8F6E81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Bantay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331F1C1" w14:textId="0B9394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E142C36" w14:textId="57231C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471,200.00 </w:t>
            </w:r>
          </w:p>
        </w:tc>
        <w:tc>
          <w:tcPr>
            <w:tcW w:w="812" w:type="pct"/>
            <w:tcBorders>
              <w:top w:val="nil"/>
              <w:left w:val="nil"/>
              <w:bottom w:val="single" w:sz="4" w:space="0" w:color="000000"/>
              <w:right w:val="single" w:sz="4" w:space="0" w:color="000000"/>
            </w:tcBorders>
            <w:shd w:val="clear" w:color="auto" w:fill="auto"/>
            <w:noWrap/>
            <w:vAlign w:val="bottom"/>
            <w:hideMark/>
          </w:tcPr>
          <w:p w14:paraId="66F10F2C" w14:textId="441429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8DFF90E" w14:textId="0D1987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3626168" w14:textId="144311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471,200.00 </w:t>
            </w:r>
          </w:p>
        </w:tc>
      </w:tr>
      <w:tr w:rsidR="000F52E2" w:rsidRPr="000F52E2" w14:paraId="1DD15C0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7227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B2299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Burgos </w:t>
            </w:r>
          </w:p>
        </w:tc>
        <w:tc>
          <w:tcPr>
            <w:tcW w:w="812" w:type="pct"/>
            <w:tcBorders>
              <w:top w:val="nil"/>
              <w:left w:val="nil"/>
              <w:bottom w:val="single" w:sz="4" w:space="0" w:color="000000"/>
              <w:right w:val="single" w:sz="4" w:space="0" w:color="000000"/>
            </w:tcBorders>
            <w:shd w:val="clear" w:color="auto" w:fill="auto"/>
            <w:noWrap/>
            <w:vAlign w:val="bottom"/>
            <w:hideMark/>
          </w:tcPr>
          <w:p w14:paraId="36F25F78" w14:textId="3CE078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B4561BA" w14:textId="050098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1,577,419.96 </w:t>
            </w:r>
          </w:p>
        </w:tc>
        <w:tc>
          <w:tcPr>
            <w:tcW w:w="812" w:type="pct"/>
            <w:tcBorders>
              <w:top w:val="nil"/>
              <w:left w:val="nil"/>
              <w:bottom w:val="single" w:sz="4" w:space="0" w:color="000000"/>
              <w:right w:val="single" w:sz="4" w:space="0" w:color="000000"/>
            </w:tcBorders>
            <w:shd w:val="clear" w:color="auto" w:fill="auto"/>
            <w:noWrap/>
            <w:vAlign w:val="bottom"/>
            <w:hideMark/>
          </w:tcPr>
          <w:p w14:paraId="7FC2DBF5" w14:textId="7AAFDD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17D3977" w14:textId="720F10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C1286FC" w14:textId="4F517E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1,577,419.96 </w:t>
            </w:r>
          </w:p>
        </w:tc>
      </w:tr>
      <w:tr w:rsidR="000F52E2" w:rsidRPr="000F52E2" w14:paraId="6AE94A2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C40A0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2C0883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Cabugao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F36036F" w14:textId="110A0C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62EC3A4" w14:textId="648D3C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2,732,400.00 </w:t>
            </w:r>
          </w:p>
        </w:tc>
        <w:tc>
          <w:tcPr>
            <w:tcW w:w="812" w:type="pct"/>
            <w:tcBorders>
              <w:top w:val="nil"/>
              <w:left w:val="nil"/>
              <w:bottom w:val="single" w:sz="4" w:space="0" w:color="000000"/>
              <w:right w:val="single" w:sz="4" w:space="0" w:color="000000"/>
            </w:tcBorders>
            <w:shd w:val="clear" w:color="auto" w:fill="auto"/>
            <w:noWrap/>
            <w:vAlign w:val="bottom"/>
            <w:hideMark/>
          </w:tcPr>
          <w:p w14:paraId="5B145068" w14:textId="67A531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55D79DA" w14:textId="31A2A7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187264" w14:textId="0DB82B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2,732,400.00 </w:t>
            </w:r>
          </w:p>
        </w:tc>
      </w:tr>
      <w:tr w:rsidR="000F52E2" w:rsidRPr="000F52E2" w14:paraId="2D6D397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CDD21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01B12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CANDON</w:t>
            </w:r>
          </w:p>
        </w:tc>
        <w:tc>
          <w:tcPr>
            <w:tcW w:w="812" w:type="pct"/>
            <w:tcBorders>
              <w:top w:val="nil"/>
              <w:left w:val="nil"/>
              <w:bottom w:val="single" w:sz="4" w:space="0" w:color="000000"/>
              <w:right w:val="single" w:sz="4" w:space="0" w:color="000000"/>
            </w:tcBorders>
            <w:shd w:val="clear" w:color="auto" w:fill="auto"/>
            <w:noWrap/>
            <w:vAlign w:val="bottom"/>
            <w:hideMark/>
          </w:tcPr>
          <w:p w14:paraId="44F69F47" w14:textId="152717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4494CEC" w14:textId="038939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3,894,099.29 </w:t>
            </w:r>
          </w:p>
        </w:tc>
        <w:tc>
          <w:tcPr>
            <w:tcW w:w="812" w:type="pct"/>
            <w:tcBorders>
              <w:top w:val="nil"/>
              <w:left w:val="nil"/>
              <w:bottom w:val="single" w:sz="4" w:space="0" w:color="000000"/>
              <w:right w:val="single" w:sz="4" w:space="0" w:color="000000"/>
            </w:tcBorders>
            <w:shd w:val="clear" w:color="auto" w:fill="auto"/>
            <w:noWrap/>
            <w:vAlign w:val="bottom"/>
            <w:hideMark/>
          </w:tcPr>
          <w:p w14:paraId="4B18C350" w14:textId="6C1E0E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09BC24" w14:textId="6A6F03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837004" w14:textId="2641CB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3,894,099.29 </w:t>
            </w:r>
          </w:p>
        </w:tc>
      </w:tr>
      <w:tr w:rsidR="000F52E2" w:rsidRPr="000F52E2" w14:paraId="1AF1F2C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429FA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F3116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Caoayan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EF4015" w14:textId="7E1DC2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07A5126" w14:textId="2D764C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990,052.00 </w:t>
            </w:r>
          </w:p>
        </w:tc>
        <w:tc>
          <w:tcPr>
            <w:tcW w:w="812" w:type="pct"/>
            <w:tcBorders>
              <w:top w:val="nil"/>
              <w:left w:val="nil"/>
              <w:bottom w:val="single" w:sz="4" w:space="0" w:color="000000"/>
              <w:right w:val="single" w:sz="4" w:space="0" w:color="000000"/>
            </w:tcBorders>
            <w:shd w:val="clear" w:color="auto" w:fill="auto"/>
            <w:noWrap/>
            <w:vAlign w:val="bottom"/>
            <w:hideMark/>
          </w:tcPr>
          <w:p w14:paraId="4F8811BE" w14:textId="7AE76F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21D984A" w14:textId="54242A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46828CC" w14:textId="1261C4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990,052.00 </w:t>
            </w:r>
          </w:p>
        </w:tc>
      </w:tr>
      <w:tr w:rsidR="000F52E2" w:rsidRPr="000F52E2" w14:paraId="3CB9BB5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FA8505"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BCDDF6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Cervantes</w:t>
            </w:r>
          </w:p>
        </w:tc>
        <w:tc>
          <w:tcPr>
            <w:tcW w:w="812" w:type="pct"/>
            <w:tcBorders>
              <w:top w:val="nil"/>
              <w:left w:val="nil"/>
              <w:bottom w:val="single" w:sz="4" w:space="0" w:color="000000"/>
              <w:right w:val="single" w:sz="4" w:space="0" w:color="000000"/>
            </w:tcBorders>
            <w:shd w:val="clear" w:color="auto" w:fill="auto"/>
            <w:noWrap/>
            <w:vAlign w:val="bottom"/>
            <w:hideMark/>
          </w:tcPr>
          <w:p w14:paraId="2400D41B" w14:textId="004D8A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ED5C72E" w14:textId="3FB9CF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407,400.00 </w:t>
            </w:r>
          </w:p>
        </w:tc>
        <w:tc>
          <w:tcPr>
            <w:tcW w:w="812" w:type="pct"/>
            <w:tcBorders>
              <w:top w:val="nil"/>
              <w:left w:val="nil"/>
              <w:bottom w:val="single" w:sz="4" w:space="0" w:color="000000"/>
              <w:right w:val="single" w:sz="4" w:space="0" w:color="000000"/>
            </w:tcBorders>
            <w:shd w:val="clear" w:color="auto" w:fill="auto"/>
            <w:noWrap/>
            <w:vAlign w:val="bottom"/>
            <w:hideMark/>
          </w:tcPr>
          <w:p w14:paraId="7A471277" w14:textId="7A8688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9C4882" w14:textId="45F11F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965EA4" w14:textId="2C414F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407,400.00 </w:t>
            </w:r>
          </w:p>
        </w:tc>
      </w:tr>
      <w:tr w:rsidR="000F52E2" w:rsidRPr="000F52E2" w14:paraId="21C5F4C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555C9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CEC29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Galimuyod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0CB0C3" w14:textId="28AC79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5E61DBA" w14:textId="1013F7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1,108,849.10 </w:t>
            </w:r>
          </w:p>
        </w:tc>
        <w:tc>
          <w:tcPr>
            <w:tcW w:w="812" w:type="pct"/>
            <w:tcBorders>
              <w:top w:val="nil"/>
              <w:left w:val="nil"/>
              <w:bottom w:val="single" w:sz="4" w:space="0" w:color="000000"/>
              <w:right w:val="single" w:sz="4" w:space="0" w:color="000000"/>
            </w:tcBorders>
            <w:shd w:val="clear" w:color="auto" w:fill="auto"/>
            <w:noWrap/>
            <w:vAlign w:val="bottom"/>
            <w:hideMark/>
          </w:tcPr>
          <w:p w14:paraId="780F5031" w14:textId="011153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E847004" w14:textId="0508AB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9CA5259" w14:textId="5319E9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1,108,849.10 </w:t>
            </w:r>
          </w:p>
        </w:tc>
      </w:tr>
      <w:tr w:rsidR="000F52E2" w:rsidRPr="000F52E2" w14:paraId="0C9830C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4C44F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FEAD4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Gregorio del </w:t>
            </w:r>
            <w:proofErr w:type="spellStart"/>
            <w:r w:rsidRPr="000F52E2">
              <w:rPr>
                <w:rFonts w:ascii="Arial" w:hAnsi="Arial" w:cs="Arial"/>
                <w:i/>
                <w:iCs/>
                <w:color w:val="000000"/>
                <w:sz w:val="20"/>
                <w:szCs w:val="20"/>
              </w:rPr>
              <w:t>Pilar</w:t>
            </w:r>
            <w:proofErr w:type="spellEnd"/>
            <w:r w:rsidRPr="000F52E2">
              <w:rPr>
                <w:rFonts w:ascii="Arial" w:hAnsi="Arial" w:cs="Arial"/>
                <w:i/>
                <w:iCs/>
                <w:color w:val="000000"/>
                <w:sz w:val="20"/>
                <w:szCs w:val="20"/>
              </w:rPr>
              <w:t xml:space="preserve"> (Concepcion)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7F4AEFDB" w14:textId="0408F3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8E0AE0D" w14:textId="5E114C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463,482.00 </w:t>
            </w:r>
          </w:p>
        </w:tc>
        <w:tc>
          <w:tcPr>
            <w:tcW w:w="812" w:type="pct"/>
            <w:tcBorders>
              <w:top w:val="nil"/>
              <w:left w:val="nil"/>
              <w:bottom w:val="single" w:sz="4" w:space="0" w:color="000000"/>
              <w:right w:val="single" w:sz="4" w:space="0" w:color="000000"/>
            </w:tcBorders>
            <w:shd w:val="clear" w:color="auto" w:fill="auto"/>
            <w:noWrap/>
            <w:vAlign w:val="bottom"/>
            <w:hideMark/>
          </w:tcPr>
          <w:p w14:paraId="5E82257A" w14:textId="31FAED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1E4A3CB" w14:textId="199743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B6C80DA" w14:textId="1C010B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463,482.00 </w:t>
            </w:r>
          </w:p>
        </w:tc>
      </w:tr>
      <w:tr w:rsidR="000F52E2" w:rsidRPr="000F52E2" w14:paraId="5AA3454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94B07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4395F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Lidlidda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DCBD15" w14:textId="3CC036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24EA9D1" w14:textId="33784F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293,581.16 </w:t>
            </w:r>
          </w:p>
        </w:tc>
        <w:tc>
          <w:tcPr>
            <w:tcW w:w="812" w:type="pct"/>
            <w:tcBorders>
              <w:top w:val="nil"/>
              <w:left w:val="nil"/>
              <w:bottom w:val="single" w:sz="4" w:space="0" w:color="000000"/>
              <w:right w:val="single" w:sz="4" w:space="0" w:color="000000"/>
            </w:tcBorders>
            <w:shd w:val="clear" w:color="auto" w:fill="auto"/>
            <w:noWrap/>
            <w:vAlign w:val="bottom"/>
            <w:hideMark/>
          </w:tcPr>
          <w:p w14:paraId="0ED592F1" w14:textId="785E21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272DD20" w14:textId="589EF0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B99E997" w14:textId="26B5B5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293,581.16 </w:t>
            </w:r>
          </w:p>
        </w:tc>
      </w:tr>
      <w:tr w:rsidR="000F52E2" w:rsidRPr="000F52E2" w14:paraId="357C2EC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A6C07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335E9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Magsingal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C199C1" w14:textId="20CAC3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3347075" w14:textId="76E6A3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1,240,155.00 </w:t>
            </w:r>
          </w:p>
        </w:tc>
        <w:tc>
          <w:tcPr>
            <w:tcW w:w="812" w:type="pct"/>
            <w:tcBorders>
              <w:top w:val="nil"/>
              <w:left w:val="nil"/>
              <w:bottom w:val="single" w:sz="4" w:space="0" w:color="000000"/>
              <w:right w:val="single" w:sz="4" w:space="0" w:color="000000"/>
            </w:tcBorders>
            <w:shd w:val="clear" w:color="auto" w:fill="auto"/>
            <w:noWrap/>
            <w:vAlign w:val="bottom"/>
            <w:hideMark/>
          </w:tcPr>
          <w:p w14:paraId="4DCB0F32" w14:textId="6600DB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212D114" w14:textId="756462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EB8C90" w14:textId="6859E1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1,240,155.00 </w:t>
            </w:r>
          </w:p>
        </w:tc>
      </w:tr>
      <w:tr w:rsidR="000F52E2" w:rsidRPr="000F52E2" w14:paraId="0A01749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1C720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6500EB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Nagbukel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50C8DC" w14:textId="493250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E36860C" w14:textId="7D29B2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651,700.00 </w:t>
            </w:r>
          </w:p>
        </w:tc>
        <w:tc>
          <w:tcPr>
            <w:tcW w:w="812" w:type="pct"/>
            <w:tcBorders>
              <w:top w:val="nil"/>
              <w:left w:val="nil"/>
              <w:bottom w:val="single" w:sz="4" w:space="0" w:color="000000"/>
              <w:right w:val="single" w:sz="4" w:space="0" w:color="000000"/>
            </w:tcBorders>
            <w:shd w:val="clear" w:color="auto" w:fill="auto"/>
            <w:noWrap/>
            <w:vAlign w:val="bottom"/>
            <w:hideMark/>
          </w:tcPr>
          <w:p w14:paraId="1CC16A61" w14:textId="6C6522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31AD3EB" w14:textId="7B23A4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740BF8D" w14:textId="28C4EA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651,700.00 </w:t>
            </w:r>
          </w:p>
        </w:tc>
      </w:tr>
      <w:tr w:rsidR="000F52E2" w:rsidRPr="000F52E2" w14:paraId="28218D5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E3968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13B88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Narvacan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9ADF18" w14:textId="0540CE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D6D8391" w14:textId="7FA95C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1,654,668.00 </w:t>
            </w:r>
          </w:p>
        </w:tc>
        <w:tc>
          <w:tcPr>
            <w:tcW w:w="812" w:type="pct"/>
            <w:tcBorders>
              <w:top w:val="nil"/>
              <w:left w:val="nil"/>
              <w:bottom w:val="single" w:sz="4" w:space="0" w:color="000000"/>
              <w:right w:val="single" w:sz="4" w:space="0" w:color="000000"/>
            </w:tcBorders>
            <w:shd w:val="clear" w:color="auto" w:fill="auto"/>
            <w:noWrap/>
            <w:vAlign w:val="bottom"/>
            <w:hideMark/>
          </w:tcPr>
          <w:p w14:paraId="1D5D4871" w14:textId="1BD08E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EB0C6C8" w14:textId="1F605E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C6B52D" w14:textId="14CC37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1,654,668.00 </w:t>
            </w:r>
          </w:p>
        </w:tc>
      </w:tr>
      <w:tr w:rsidR="000F52E2" w:rsidRPr="000F52E2" w14:paraId="2794CBD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37FE2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1EC75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Quirino</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Angkaki</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54D1F08E" w14:textId="0CEF26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50647E9" w14:textId="015FD4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294,114.00 </w:t>
            </w:r>
          </w:p>
        </w:tc>
        <w:tc>
          <w:tcPr>
            <w:tcW w:w="812" w:type="pct"/>
            <w:tcBorders>
              <w:top w:val="nil"/>
              <w:left w:val="nil"/>
              <w:bottom w:val="single" w:sz="4" w:space="0" w:color="000000"/>
              <w:right w:val="single" w:sz="4" w:space="0" w:color="000000"/>
            </w:tcBorders>
            <w:shd w:val="clear" w:color="auto" w:fill="auto"/>
            <w:noWrap/>
            <w:vAlign w:val="bottom"/>
            <w:hideMark/>
          </w:tcPr>
          <w:p w14:paraId="2D0184B2" w14:textId="164C74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E4C6C58" w14:textId="3A8391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4E530FA" w14:textId="3C8BA3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294,114.00 </w:t>
            </w:r>
          </w:p>
        </w:tc>
      </w:tr>
      <w:tr w:rsidR="000F52E2" w:rsidRPr="000F52E2" w14:paraId="7EE66E2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5C31C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5EF384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Salcedo (</w:t>
            </w:r>
            <w:proofErr w:type="spellStart"/>
            <w:r w:rsidRPr="000F52E2">
              <w:rPr>
                <w:rFonts w:ascii="Arial" w:hAnsi="Arial" w:cs="Arial"/>
                <w:i/>
                <w:iCs/>
                <w:color w:val="000000"/>
                <w:sz w:val="20"/>
                <w:szCs w:val="20"/>
              </w:rPr>
              <w:t>Baugen</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54EB51C" w14:textId="6FB18A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786F1B9" w14:textId="6DE330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605,542.08 </w:t>
            </w:r>
          </w:p>
        </w:tc>
        <w:tc>
          <w:tcPr>
            <w:tcW w:w="812" w:type="pct"/>
            <w:tcBorders>
              <w:top w:val="nil"/>
              <w:left w:val="nil"/>
              <w:bottom w:val="single" w:sz="4" w:space="0" w:color="000000"/>
              <w:right w:val="single" w:sz="4" w:space="0" w:color="000000"/>
            </w:tcBorders>
            <w:shd w:val="clear" w:color="auto" w:fill="auto"/>
            <w:noWrap/>
            <w:vAlign w:val="bottom"/>
            <w:hideMark/>
          </w:tcPr>
          <w:p w14:paraId="3EF43E78" w14:textId="011956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0D4987" w14:textId="531574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7CA81E9" w14:textId="593DB7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605,542.08 </w:t>
            </w:r>
          </w:p>
        </w:tc>
      </w:tr>
      <w:tr w:rsidR="000F52E2" w:rsidRPr="000F52E2" w14:paraId="47F4D00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1CDC4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33C8C3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Emilio</w:t>
            </w:r>
          </w:p>
        </w:tc>
        <w:tc>
          <w:tcPr>
            <w:tcW w:w="812" w:type="pct"/>
            <w:tcBorders>
              <w:top w:val="nil"/>
              <w:left w:val="nil"/>
              <w:bottom w:val="single" w:sz="4" w:space="0" w:color="000000"/>
              <w:right w:val="single" w:sz="4" w:space="0" w:color="000000"/>
            </w:tcBorders>
            <w:shd w:val="clear" w:color="auto" w:fill="auto"/>
            <w:noWrap/>
            <w:vAlign w:val="bottom"/>
            <w:hideMark/>
          </w:tcPr>
          <w:p w14:paraId="14DB8800" w14:textId="2853A8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4FD2B10" w14:textId="13335D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428,419.00 </w:t>
            </w:r>
          </w:p>
        </w:tc>
        <w:tc>
          <w:tcPr>
            <w:tcW w:w="812" w:type="pct"/>
            <w:tcBorders>
              <w:top w:val="nil"/>
              <w:left w:val="nil"/>
              <w:bottom w:val="single" w:sz="4" w:space="0" w:color="000000"/>
              <w:right w:val="single" w:sz="4" w:space="0" w:color="000000"/>
            </w:tcBorders>
            <w:shd w:val="clear" w:color="auto" w:fill="auto"/>
            <w:noWrap/>
            <w:vAlign w:val="bottom"/>
            <w:hideMark/>
          </w:tcPr>
          <w:p w14:paraId="3F69CE18" w14:textId="5E2818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143AEB" w14:textId="7A9C2E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253F28" w14:textId="598C7A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428,419.00 </w:t>
            </w:r>
          </w:p>
        </w:tc>
      </w:tr>
      <w:tr w:rsidR="000F52E2" w:rsidRPr="000F52E2" w14:paraId="64BDA89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DE599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1ED72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Esteban</w:t>
            </w:r>
          </w:p>
        </w:tc>
        <w:tc>
          <w:tcPr>
            <w:tcW w:w="812" w:type="pct"/>
            <w:tcBorders>
              <w:top w:val="nil"/>
              <w:left w:val="nil"/>
              <w:bottom w:val="single" w:sz="4" w:space="0" w:color="000000"/>
              <w:right w:val="single" w:sz="4" w:space="0" w:color="000000"/>
            </w:tcBorders>
            <w:shd w:val="clear" w:color="auto" w:fill="auto"/>
            <w:noWrap/>
            <w:vAlign w:val="bottom"/>
            <w:hideMark/>
          </w:tcPr>
          <w:p w14:paraId="5030FE4F" w14:textId="5DF076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299024E" w14:textId="11D65B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400,000.04 </w:t>
            </w:r>
          </w:p>
        </w:tc>
        <w:tc>
          <w:tcPr>
            <w:tcW w:w="812" w:type="pct"/>
            <w:tcBorders>
              <w:top w:val="nil"/>
              <w:left w:val="nil"/>
              <w:bottom w:val="single" w:sz="4" w:space="0" w:color="000000"/>
              <w:right w:val="single" w:sz="4" w:space="0" w:color="000000"/>
            </w:tcBorders>
            <w:shd w:val="clear" w:color="auto" w:fill="auto"/>
            <w:noWrap/>
            <w:vAlign w:val="bottom"/>
            <w:hideMark/>
          </w:tcPr>
          <w:p w14:paraId="42FA2980" w14:textId="1AEEBC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16F211" w14:textId="4906A7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5512323" w14:textId="4F6317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400,000.04 </w:t>
            </w:r>
          </w:p>
        </w:tc>
      </w:tr>
      <w:tr w:rsidR="000F52E2" w:rsidRPr="000F52E2" w14:paraId="4E3555D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F98F8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03423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Ildefonso</w:t>
            </w:r>
          </w:p>
        </w:tc>
        <w:tc>
          <w:tcPr>
            <w:tcW w:w="812" w:type="pct"/>
            <w:tcBorders>
              <w:top w:val="nil"/>
              <w:left w:val="nil"/>
              <w:bottom w:val="single" w:sz="4" w:space="0" w:color="000000"/>
              <w:right w:val="single" w:sz="4" w:space="0" w:color="000000"/>
            </w:tcBorders>
            <w:shd w:val="clear" w:color="auto" w:fill="auto"/>
            <w:noWrap/>
            <w:vAlign w:val="bottom"/>
            <w:hideMark/>
          </w:tcPr>
          <w:p w14:paraId="1F104FF0" w14:textId="7BC2AF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FD76BC0" w14:textId="328BAA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2,536,523.50 </w:t>
            </w:r>
          </w:p>
        </w:tc>
        <w:tc>
          <w:tcPr>
            <w:tcW w:w="812" w:type="pct"/>
            <w:tcBorders>
              <w:top w:val="nil"/>
              <w:left w:val="nil"/>
              <w:bottom w:val="single" w:sz="4" w:space="0" w:color="000000"/>
              <w:right w:val="single" w:sz="4" w:space="0" w:color="000000"/>
            </w:tcBorders>
            <w:shd w:val="clear" w:color="auto" w:fill="auto"/>
            <w:noWrap/>
            <w:vAlign w:val="bottom"/>
            <w:hideMark/>
          </w:tcPr>
          <w:p w14:paraId="164D7C1F" w14:textId="727071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59F5CCC" w14:textId="1DECDF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DB7C60A" w14:textId="4C311E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2,536,523.50 </w:t>
            </w:r>
          </w:p>
        </w:tc>
      </w:tr>
      <w:tr w:rsidR="000F52E2" w:rsidRPr="000F52E2" w14:paraId="26A222D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2BA5C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8846AE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Juan (</w:t>
            </w:r>
            <w:proofErr w:type="spellStart"/>
            <w:r w:rsidRPr="000F52E2">
              <w:rPr>
                <w:rFonts w:ascii="Arial" w:hAnsi="Arial" w:cs="Arial"/>
                <w:i/>
                <w:iCs/>
                <w:color w:val="000000"/>
                <w:sz w:val="20"/>
                <w:szCs w:val="20"/>
              </w:rPr>
              <w:t>Lapog</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0B054FF9" w14:textId="408B68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5D9BE46" w14:textId="299E7B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877,798.50 </w:t>
            </w:r>
          </w:p>
        </w:tc>
        <w:tc>
          <w:tcPr>
            <w:tcW w:w="812" w:type="pct"/>
            <w:tcBorders>
              <w:top w:val="nil"/>
              <w:left w:val="nil"/>
              <w:bottom w:val="single" w:sz="4" w:space="0" w:color="000000"/>
              <w:right w:val="single" w:sz="4" w:space="0" w:color="000000"/>
            </w:tcBorders>
            <w:shd w:val="clear" w:color="auto" w:fill="auto"/>
            <w:noWrap/>
            <w:vAlign w:val="bottom"/>
            <w:hideMark/>
          </w:tcPr>
          <w:p w14:paraId="6D6573D2" w14:textId="03B546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8192ACF" w14:textId="21781D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8C3A37" w14:textId="79218D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877,798.50 </w:t>
            </w:r>
          </w:p>
        </w:tc>
      </w:tr>
      <w:tr w:rsidR="000F52E2" w:rsidRPr="000F52E2" w14:paraId="2B92C64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1FDAF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220F4E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6560F9D8" w14:textId="0BA70D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45DB3D3" w14:textId="6EE6FD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1,076,500.00 </w:t>
            </w:r>
          </w:p>
        </w:tc>
        <w:tc>
          <w:tcPr>
            <w:tcW w:w="812" w:type="pct"/>
            <w:tcBorders>
              <w:top w:val="nil"/>
              <w:left w:val="nil"/>
              <w:bottom w:val="single" w:sz="4" w:space="0" w:color="000000"/>
              <w:right w:val="single" w:sz="4" w:space="0" w:color="000000"/>
            </w:tcBorders>
            <w:shd w:val="clear" w:color="auto" w:fill="auto"/>
            <w:noWrap/>
            <w:vAlign w:val="bottom"/>
            <w:hideMark/>
          </w:tcPr>
          <w:p w14:paraId="29C8961F" w14:textId="68CCF9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33EF64" w14:textId="4EB30A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7397C8" w14:textId="74E9EA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1,076,500.00 </w:t>
            </w:r>
          </w:p>
        </w:tc>
      </w:tr>
      <w:tr w:rsidR="000F52E2" w:rsidRPr="000F52E2" w14:paraId="5089C8C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E280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7E1726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w:t>
            </w:r>
          </w:p>
        </w:tc>
        <w:tc>
          <w:tcPr>
            <w:tcW w:w="812" w:type="pct"/>
            <w:tcBorders>
              <w:top w:val="nil"/>
              <w:left w:val="nil"/>
              <w:bottom w:val="single" w:sz="4" w:space="0" w:color="000000"/>
              <w:right w:val="single" w:sz="4" w:space="0" w:color="000000"/>
            </w:tcBorders>
            <w:shd w:val="clear" w:color="auto" w:fill="auto"/>
            <w:noWrap/>
            <w:vAlign w:val="bottom"/>
            <w:hideMark/>
          </w:tcPr>
          <w:p w14:paraId="7EEE8A31" w14:textId="5A411F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0388385" w14:textId="7B7FBB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1,907,233.20 </w:t>
            </w:r>
          </w:p>
        </w:tc>
        <w:tc>
          <w:tcPr>
            <w:tcW w:w="812" w:type="pct"/>
            <w:tcBorders>
              <w:top w:val="nil"/>
              <w:left w:val="nil"/>
              <w:bottom w:val="single" w:sz="4" w:space="0" w:color="000000"/>
              <w:right w:val="single" w:sz="4" w:space="0" w:color="000000"/>
            </w:tcBorders>
            <w:shd w:val="clear" w:color="auto" w:fill="auto"/>
            <w:noWrap/>
            <w:vAlign w:val="bottom"/>
            <w:hideMark/>
          </w:tcPr>
          <w:p w14:paraId="331A59C3" w14:textId="58C044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F25C84" w14:textId="63A2C0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0D40327" w14:textId="698713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1,907,233.20 </w:t>
            </w:r>
          </w:p>
        </w:tc>
      </w:tr>
      <w:tr w:rsidR="000F52E2" w:rsidRPr="000F52E2" w14:paraId="216B5B8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E883C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3149BC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Catalina</w:t>
            </w:r>
          </w:p>
        </w:tc>
        <w:tc>
          <w:tcPr>
            <w:tcW w:w="812" w:type="pct"/>
            <w:tcBorders>
              <w:top w:val="nil"/>
              <w:left w:val="nil"/>
              <w:bottom w:val="single" w:sz="4" w:space="0" w:color="000000"/>
              <w:right w:val="single" w:sz="4" w:space="0" w:color="000000"/>
            </w:tcBorders>
            <w:shd w:val="clear" w:color="auto" w:fill="auto"/>
            <w:noWrap/>
            <w:vAlign w:val="bottom"/>
            <w:hideMark/>
          </w:tcPr>
          <w:p w14:paraId="48A8C808" w14:textId="4751D7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E0EB13B" w14:textId="321741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837,000.00 </w:t>
            </w:r>
          </w:p>
        </w:tc>
        <w:tc>
          <w:tcPr>
            <w:tcW w:w="812" w:type="pct"/>
            <w:tcBorders>
              <w:top w:val="nil"/>
              <w:left w:val="nil"/>
              <w:bottom w:val="single" w:sz="4" w:space="0" w:color="000000"/>
              <w:right w:val="single" w:sz="4" w:space="0" w:color="000000"/>
            </w:tcBorders>
            <w:shd w:val="clear" w:color="auto" w:fill="auto"/>
            <w:noWrap/>
            <w:vAlign w:val="bottom"/>
            <w:hideMark/>
          </w:tcPr>
          <w:p w14:paraId="64B1D223" w14:textId="320FAF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D78147" w14:textId="522D46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A873E3C" w14:textId="624DAB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837,000.00 </w:t>
            </w:r>
          </w:p>
        </w:tc>
      </w:tr>
      <w:tr w:rsidR="000F52E2" w:rsidRPr="000F52E2" w14:paraId="2A140D9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A38B8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32BD3E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536DA21B" w14:textId="12680B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FF0C771" w14:textId="2A1184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789,210.00 </w:t>
            </w:r>
          </w:p>
        </w:tc>
        <w:tc>
          <w:tcPr>
            <w:tcW w:w="812" w:type="pct"/>
            <w:tcBorders>
              <w:top w:val="nil"/>
              <w:left w:val="nil"/>
              <w:bottom w:val="single" w:sz="4" w:space="0" w:color="000000"/>
              <w:right w:val="single" w:sz="4" w:space="0" w:color="000000"/>
            </w:tcBorders>
            <w:shd w:val="clear" w:color="auto" w:fill="auto"/>
            <w:noWrap/>
            <w:vAlign w:val="bottom"/>
            <w:hideMark/>
          </w:tcPr>
          <w:p w14:paraId="43200787" w14:textId="4D3E8F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ECD98D7" w14:textId="67AB1A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06D3EED" w14:textId="17D001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789,210.00 </w:t>
            </w:r>
          </w:p>
        </w:tc>
      </w:tr>
      <w:tr w:rsidR="000F52E2" w:rsidRPr="000F52E2" w14:paraId="302262E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5A7807"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BB8F6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Lucia</w:t>
            </w:r>
          </w:p>
        </w:tc>
        <w:tc>
          <w:tcPr>
            <w:tcW w:w="812" w:type="pct"/>
            <w:tcBorders>
              <w:top w:val="nil"/>
              <w:left w:val="nil"/>
              <w:bottom w:val="single" w:sz="4" w:space="0" w:color="000000"/>
              <w:right w:val="single" w:sz="4" w:space="0" w:color="000000"/>
            </w:tcBorders>
            <w:shd w:val="clear" w:color="auto" w:fill="auto"/>
            <w:noWrap/>
            <w:vAlign w:val="bottom"/>
            <w:hideMark/>
          </w:tcPr>
          <w:p w14:paraId="6978C9EA" w14:textId="48BCC8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9E70700" w14:textId="041B3F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1,399,813.06 </w:t>
            </w:r>
          </w:p>
        </w:tc>
        <w:tc>
          <w:tcPr>
            <w:tcW w:w="812" w:type="pct"/>
            <w:tcBorders>
              <w:top w:val="nil"/>
              <w:left w:val="nil"/>
              <w:bottom w:val="single" w:sz="4" w:space="0" w:color="000000"/>
              <w:right w:val="single" w:sz="4" w:space="0" w:color="000000"/>
            </w:tcBorders>
            <w:shd w:val="clear" w:color="auto" w:fill="auto"/>
            <w:noWrap/>
            <w:vAlign w:val="bottom"/>
            <w:hideMark/>
          </w:tcPr>
          <w:p w14:paraId="0F04618C" w14:textId="4D04B1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1EE378" w14:textId="277207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09417E" w14:textId="196FA7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1,399,813.06 </w:t>
            </w:r>
          </w:p>
        </w:tc>
      </w:tr>
      <w:tr w:rsidR="000F52E2" w:rsidRPr="000F52E2" w14:paraId="09BAB13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81EF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E09B42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45518A72" w14:textId="59FEC0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439136D" w14:textId="629B23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666,276.48 </w:t>
            </w:r>
          </w:p>
        </w:tc>
        <w:tc>
          <w:tcPr>
            <w:tcW w:w="812" w:type="pct"/>
            <w:tcBorders>
              <w:top w:val="nil"/>
              <w:left w:val="nil"/>
              <w:bottom w:val="single" w:sz="4" w:space="0" w:color="000000"/>
              <w:right w:val="single" w:sz="4" w:space="0" w:color="000000"/>
            </w:tcBorders>
            <w:shd w:val="clear" w:color="auto" w:fill="auto"/>
            <w:noWrap/>
            <w:vAlign w:val="bottom"/>
            <w:hideMark/>
          </w:tcPr>
          <w:p w14:paraId="7CAB1888" w14:textId="3E9767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D914BD" w14:textId="514F26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FD6FE7" w14:textId="724352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666,276.48 </w:t>
            </w:r>
          </w:p>
        </w:tc>
      </w:tr>
      <w:tr w:rsidR="000F52E2" w:rsidRPr="000F52E2" w14:paraId="2F4BDF6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2D123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21EC7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Santiago</w:t>
            </w:r>
          </w:p>
        </w:tc>
        <w:tc>
          <w:tcPr>
            <w:tcW w:w="812" w:type="pct"/>
            <w:tcBorders>
              <w:top w:val="nil"/>
              <w:left w:val="nil"/>
              <w:bottom w:val="single" w:sz="4" w:space="0" w:color="000000"/>
              <w:right w:val="single" w:sz="4" w:space="0" w:color="000000"/>
            </w:tcBorders>
            <w:shd w:val="clear" w:color="auto" w:fill="auto"/>
            <w:noWrap/>
            <w:vAlign w:val="bottom"/>
            <w:hideMark/>
          </w:tcPr>
          <w:p w14:paraId="4679EC3F" w14:textId="5BA7DE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E690441" w14:textId="1AB5D1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1,393,707.80 </w:t>
            </w:r>
          </w:p>
        </w:tc>
        <w:tc>
          <w:tcPr>
            <w:tcW w:w="812" w:type="pct"/>
            <w:tcBorders>
              <w:top w:val="nil"/>
              <w:left w:val="nil"/>
              <w:bottom w:val="single" w:sz="4" w:space="0" w:color="000000"/>
              <w:right w:val="single" w:sz="4" w:space="0" w:color="000000"/>
            </w:tcBorders>
            <w:shd w:val="clear" w:color="auto" w:fill="auto"/>
            <w:noWrap/>
            <w:vAlign w:val="bottom"/>
            <w:hideMark/>
          </w:tcPr>
          <w:p w14:paraId="2DD50383" w14:textId="02AB3E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FF48085" w14:textId="3927EB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1F3568B" w14:textId="143572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1,393,707.80 </w:t>
            </w:r>
          </w:p>
        </w:tc>
      </w:tr>
      <w:tr w:rsidR="000F52E2" w:rsidRPr="000F52E2" w14:paraId="4DD8B99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C5274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810B5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Sigay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9BD634" w14:textId="154008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4755014" w14:textId="775488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480,369.48 </w:t>
            </w:r>
          </w:p>
        </w:tc>
        <w:tc>
          <w:tcPr>
            <w:tcW w:w="812" w:type="pct"/>
            <w:tcBorders>
              <w:top w:val="nil"/>
              <w:left w:val="nil"/>
              <w:bottom w:val="single" w:sz="4" w:space="0" w:color="000000"/>
              <w:right w:val="single" w:sz="4" w:space="0" w:color="000000"/>
            </w:tcBorders>
            <w:shd w:val="clear" w:color="auto" w:fill="auto"/>
            <w:noWrap/>
            <w:vAlign w:val="bottom"/>
            <w:hideMark/>
          </w:tcPr>
          <w:p w14:paraId="738DC8CF" w14:textId="7AFD03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15D9A39" w14:textId="5A8978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F23B46" w14:textId="381D95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480,369.48 </w:t>
            </w:r>
          </w:p>
        </w:tc>
      </w:tr>
      <w:tr w:rsidR="000F52E2" w:rsidRPr="000F52E2" w14:paraId="04F3D15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54C9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968428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Sinait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CD10AE" w14:textId="6271D1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905C2BE" w14:textId="63E6CC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3,395,324.31 </w:t>
            </w:r>
          </w:p>
        </w:tc>
        <w:tc>
          <w:tcPr>
            <w:tcW w:w="812" w:type="pct"/>
            <w:tcBorders>
              <w:top w:val="nil"/>
              <w:left w:val="nil"/>
              <w:bottom w:val="single" w:sz="4" w:space="0" w:color="000000"/>
              <w:right w:val="single" w:sz="4" w:space="0" w:color="000000"/>
            </w:tcBorders>
            <w:shd w:val="clear" w:color="auto" w:fill="auto"/>
            <w:noWrap/>
            <w:vAlign w:val="bottom"/>
            <w:hideMark/>
          </w:tcPr>
          <w:p w14:paraId="1D0CE391" w14:textId="69A70E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8304C6" w14:textId="63AB57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75AE444" w14:textId="7E6C36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3,395,324.31 </w:t>
            </w:r>
          </w:p>
        </w:tc>
      </w:tr>
      <w:tr w:rsidR="000F52E2" w:rsidRPr="000F52E2" w14:paraId="42A4056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B362E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E71A4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Sugpon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E708A1" w14:textId="5C896D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A42DA3C" w14:textId="31F8E9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34,736.00 </w:t>
            </w:r>
          </w:p>
        </w:tc>
        <w:tc>
          <w:tcPr>
            <w:tcW w:w="812" w:type="pct"/>
            <w:tcBorders>
              <w:top w:val="nil"/>
              <w:left w:val="nil"/>
              <w:bottom w:val="single" w:sz="4" w:space="0" w:color="000000"/>
              <w:right w:val="single" w:sz="4" w:space="0" w:color="000000"/>
            </w:tcBorders>
            <w:shd w:val="clear" w:color="auto" w:fill="auto"/>
            <w:noWrap/>
            <w:vAlign w:val="bottom"/>
            <w:hideMark/>
          </w:tcPr>
          <w:p w14:paraId="51BB1027" w14:textId="747A47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6798A3" w14:textId="1B5CB5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1577157" w14:textId="024806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34,736.00 </w:t>
            </w:r>
          </w:p>
        </w:tc>
      </w:tr>
      <w:tr w:rsidR="000F52E2" w:rsidRPr="000F52E2" w14:paraId="06F307F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70F2F4"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D2531A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Suyo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EE207E" w14:textId="3D5D3B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861595E" w14:textId="4E34C2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1,680,000.00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9AE2B97" w14:textId="54D275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CAFB6C" w14:textId="0C3B5C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B1C4795" w14:textId="63FB1C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1,680,000.00 </w:t>
            </w:r>
          </w:p>
        </w:tc>
      </w:tr>
      <w:tr w:rsidR="000F52E2" w:rsidRPr="000F52E2" w14:paraId="3F66BB4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84F9F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C76B99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Tagudin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BAEAE4" w14:textId="7E989E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1AD1EB3F" w14:textId="410831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1,815,210.00 </w:t>
            </w:r>
          </w:p>
        </w:tc>
        <w:tc>
          <w:tcPr>
            <w:tcW w:w="812" w:type="pct"/>
            <w:tcBorders>
              <w:top w:val="nil"/>
              <w:left w:val="nil"/>
              <w:bottom w:val="single" w:sz="4" w:space="0" w:color="000000"/>
              <w:right w:val="single" w:sz="4" w:space="0" w:color="000000"/>
            </w:tcBorders>
            <w:shd w:val="clear" w:color="auto" w:fill="auto"/>
            <w:noWrap/>
            <w:vAlign w:val="bottom"/>
            <w:hideMark/>
          </w:tcPr>
          <w:p w14:paraId="023A8F21" w14:textId="3928CD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91A428" w14:textId="6D1FAF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D534ABB" w14:textId="4D69CD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2,192,350.00 </w:t>
            </w:r>
          </w:p>
        </w:tc>
      </w:tr>
      <w:tr w:rsidR="000F52E2" w:rsidRPr="000F52E2" w14:paraId="180E70E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2A85D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5DE2D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r w:rsidRPr="000F52E2">
              <w:rPr>
                <w:rFonts w:ascii="Arial" w:hAnsi="Arial" w:cs="Arial"/>
                <w:i/>
                <w:iCs/>
                <w:color w:val="000000"/>
                <w:sz w:val="20"/>
                <w:szCs w:val="20"/>
              </w:rPr>
              <w:lastRenderedPageBreak/>
              <w:t>VIGAN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9D472D4" w14:textId="144D15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lastRenderedPageBreak/>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645FA52" w14:textId="35048B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7,928,063.93 </w:t>
            </w:r>
          </w:p>
        </w:tc>
        <w:tc>
          <w:tcPr>
            <w:tcW w:w="812" w:type="pct"/>
            <w:tcBorders>
              <w:top w:val="nil"/>
              <w:left w:val="nil"/>
              <w:bottom w:val="single" w:sz="4" w:space="0" w:color="000000"/>
              <w:right w:val="single" w:sz="4" w:space="0" w:color="000000"/>
            </w:tcBorders>
            <w:shd w:val="clear" w:color="auto" w:fill="auto"/>
            <w:noWrap/>
            <w:vAlign w:val="bottom"/>
            <w:hideMark/>
          </w:tcPr>
          <w:p w14:paraId="65A0E451" w14:textId="67E247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863F108" w14:textId="1CA23E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D22B88A" w14:textId="51C7CE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7,928,063.93 </w:t>
            </w:r>
          </w:p>
        </w:tc>
      </w:tr>
      <w:tr w:rsidR="000F52E2" w:rsidRPr="000F52E2" w14:paraId="6AB363D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0E47E6"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lastRenderedPageBreak/>
              <w:t>La Union</w:t>
            </w:r>
          </w:p>
        </w:tc>
        <w:tc>
          <w:tcPr>
            <w:tcW w:w="812" w:type="pct"/>
            <w:tcBorders>
              <w:top w:val="nil"/>
              <w:left w:val="nil"/>
              <w:bottom w:val="single" w:sz="4" w:space="0" w:color="000000"/>
              <w:right w:val="single" w:sz="4" w:space="0" w:color="000000"/>
            </w:tcBorders>
            <w:shd w:val="clear" w:color="D8D8D8" w:fill="D8D8D8"/>
            <w:noWrap/>
            <w:vAlign w:val="bottom"/>
            <w:hideMark/>
          </w:tcPr>
          <w:p w14:paraId="27E937AB" w14:textId="380FCEA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4,428,425.97 </w:t>
            </w:r>
          </w:p>
        </w:tc>
        <w:tc>
          <w:tcPr>
            <w:tcW w:w="872" w:type="pct"/>
            <w:tcBorders>
              <w:top w:val="nil"/>
              <w:left w:val="nil"/>
              <w:bottom w:val="single" w:sz="4" w:space="0" w:color="000000"/>
              <w:right w:val="single" w:sz="4" w:space="0" w:color="000000"/>
            </w:tcBorders>
            <w:shd w:val="clear" w:color="D8D8D8" w:fill="D8D8D8"/>
            <w:noWrap/>
            <w:vAlign w:val="bottom"/>
            <w:hideMark/>
          </w:tcPr>
          <w:p w14:paraId="3909715D" w14:textId="55BB934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92,316,276.36 </w:t>
            </w:r>
          </w:p>
        </w:tc>
        <w:tc>
          <w:tcPr>
            <w:tcW w:w="812" w:type="pct"/>
            <w:tcBorders>
              <w:top w:val="nil"/>
              <w:left w:val="nil"/>
              <w:bottom w:val="single" w:sz="4" w:space="0" w:color="000000"/>
              <w:right w:val="single" w:sz="4" w:space="0" w:color="000000"/>
            </w:tcBorders>
            <w:shd w:val="clear" w:color="D8D8D8" w:fill="D8D8D8"/>
            <w:noWrap/>
            <w:vAlign w:val="bottom"/>
            <w:hideMark/>
          </w:tcPr>
          <w:p w14:paraId="3A4ED93F" w14:textId="7FA489B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211,540.00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7DF12544" w14:textId="55F007D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905,771.64 </w:t>
            </w:r>
          </w:p>
        </w:tc>
        <w:tc>
          <w:tcPr>
            <w:tcW w:w="873" w:type="pct"/>
            <w:tcBorders>
              <w:top w:val="nil"/>
              <w:left w:val="nil"/>
              <w:bottom w:val="single" w:sz="4" w:space="0" w:color="000000"/>
              <w:right w:val="single" w:sz="4" w:space="0" w:color="000000"/>
            </w:tcBorders>
            <w:shd w:val="clear" w:color="D8D8D8" w:fill="D8D8D8"/>
            <w:noWrap/>
            <w:vAlign w:val="bottom"/>
            <w:hideMark/>
          </w:tcPr>
          <w:p w14:paraId="272FAAAD" w14:textId="000799A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97,862,013.97 </w:t>
            </w:r>
          </w:p>
        </w:tc>
      </w:tr>
      <w:tr w:rsidR="000F52E2" w:rsidRPr="000F52E2" w14:paraId="4F54D97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09593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B14CD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Agoo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DE435A" w14:textId="4DD3B2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379,682.03 </w:t>
            </w:r>
          </w:p>
        </w:tc>
        <w:tc>
          <w:tcPr>
            <w:tcW w:w="872" w:type="pct"/>
            <w:tcBorders>
              <w:top w:val="nil"/>
              <w:left w:val="nil"/>
              <w:bottom w:val="single" w:sz="4" w:space="0" w:color="000000"/>
              <w:right w:val="single" w:sz="4" w:space="0" w:color="000000"/>
            </w:tcBorders>
            <w:shd w:val="clear" w:color="auto" w:fill="auto"/>
            <w:noWrap/>
            <w:vAlign w:val="bottom"/>
            <w:hideMark/>
          </w:tcPr>
          <w:p w14:paraId="29CAACB6" w14:textId="7DC226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6,887,410.00 </w:t>
            </w:r>
          </w:p>
        </w:tc>
        <w:tc>
          <w:tcPr>
            <w:tcW w:w="812" w:type="pct"/>
            <w:tcBorders>
              <w:top w:val="nil"/>
              <w:left w:val="nil"/>
              <w:bottom w:val="single" w:sz="4" w:space="0" w:color="000000"/>
              <w:right w:val="single" w:sz="4" w:space="0" w:color="000000"/>
            </w:tcBorders>
            <w:shd w:val="clear" w:color="auto" w:fill="auto"/>
            <w:noWrap/>
            <w:vAlign w:val="bottom"/>
            <w:hideMark/>
          </w:tcPr>
          <w:p w14:paraId="5F5093DD" w14:textId="453615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14565A5" w14:textId="62395A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59350C" w14:textId="7FF5E5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7,267,092.03 </w:t>
            </w:r>
          </w:p>
        </w:tc>
      </w:tr>
      <w:tr w:rsidR="000F52E2" w:rsidRPr="000F52E2" w14:paraId="1F79A5B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2858D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7E608E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Aringay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F1427D" w14:textId="105F35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4,842.03 </w:t>
            </w:r>
          </w:p>
        </w:tc>
        <w:tc>
          <w:tcPr>
            <w:tcW w:w="872" w:type="pct"/>
            <w:tcBorders>
              <w:top w:val="nil"/>
              <w:left w:val="nil"/>
              <w:bottom w:val="single" w:sz="4" w:space="0" w:color="000000"/>
              <w:right w:val="single" w:sz="4" w:space="0" w:color="000000"/>
            </w:tcBorders>
            <w:shd w:val="clear" w:color="auto" w:fill="auto"/>
            <w:noWrap/>
            <w:vAlign w:val="bottom"/>
            <w:hideMark/>
          </w:tcPr>
          <w:p w14:paraId="18909FE3" w14:textId="035827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527F35" w14:textId="4236CB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AE719DB" w14:textId="70ADC9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D794F1" w14:textId="041170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4,842.03 </w:t>
            </w:r>
          </w:p>
        </w:tc>
      </w:tr>
      <w:tr w:rsidR="000F52E2" w:rsidRPr="000F52E2" w14:paraId="3738F2E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D8026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DFF7F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Bacnotan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3979F3" w14:textId="061E74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20,890.56 </w:t>
            </w:r>
          </w:p>
        </w:tc>
        <w:tc>
          <w:tcPr>
            <w:tcW w:w="872" w:type="pct"/>
            <w:tcBorders>
              <w:top w:val="nil"/>
              <w:left w:val="nil"/>
              <w:bottom w:val="single" w:sz="4" w:space="0" w:color="000000"/>
              <w:right w:val="single" w:sz="4" w:space="0" w:color="000000"/>
            </w:tcBorders>
            <w:shd w:val="clear" w:color="auto" w:fill="auto"/>
            <w:noWrap/>
            <w:vAlign w:val="bottom"/>
            <w:hideMark/>
          </w:tcPr>
          <w:p w14:paraId="500865B3" w14:textId="495D98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7,473,058.53 </w:t>
            </w:r>
          </w:p>
        </w:tc>
        <w:tc>
          <w:tcPr>
            <w:tcW w:w="812" w:type="pct"/>
            <w:tcBorders>
              <w:top w:val="nil"/>
              <w:left w:val="nil"/>
              <w:bottom w:val="single" w:sz="4" w:space="0" w:color="000000"/>
              <w:right w:val="single" w:sz="4" w:space="0" w:color="000000"/>
            </w:tcBorders>
            <w:shd w:val="clear" w:color="auto" w:fill="auto"/>
            <w:noWrap/>
            <w:vAlign w:val="bottom"/>
            <w:hideMark/>
          </w:tcPr>
          <w:p w14:paraId="6D3258C5" w14:textId="32B230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F84681D" w14:textId="6E5E4B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59B05C3" w14:textId="0CC2D3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7,493,949.09 </w:t>
            </w:r>
          </w:p>
        </w:tc>
      </w:tr>
      <w:tr w:rsidR="000F52E2" w:rsidRPr="000F52E2" w14:paraId="225B67B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CAE1A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83EBE4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Balaoan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A173729" w14:textId="76AD27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77ABF9A8" w14:textId="46B26F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2,044,875.00 </w:t>
            </w:r>
          </w:p>
        </w:tc>
        <w:tc>
          <w:tcPr>
            <w:tcW w:w="812" w:type="pct"/>
            <w:tcBorders>
              <w:top w:val="nil"/>
              <w:left w:val="nil"/>
              <w:bottom w:val="single" w:sz="4" w:space="0" w:color="000000"/>
              <w:right w:val="single" w:sz="4" w:space="0" w:color="000000"/>
            </w:tcBorders>
            <w:shd w:val="clear" w:color="auto" w:fill="auto"/>
            <w:noWrap/>
            <w:vAlign w:val="bottom"/>
            <w:hideMark/>
          </w:tcPr>
          <w:p w14:paraId="1B95931A" w14:textId="611F6E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43903AB" w14:textId="5B0F99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A4E8BF1" w14:textId="6AE91F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2,422,015.00 </w:t>
            </w:r>
          </w:p>
        </w:tc>
      </w:tr>
      <w:tr w:rsidR="000F52E2" w:rsidRPr="000F52E2" w14:paraId="5318A8F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A6455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0BF42D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Bangar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47343D0" w14:textId="05B220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4FD4E04" w14:textId="2C0A2B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5,629,101.51 </w:t>
            </w:r>
          </w:p>
        </w:tc>
        <w:tc>
          <w:tcPr>
            <w:tcW w:w="812" w:type="pct"/>
            <w:tcBorders>
              <w:top w:val="nil"/>
              <w:left w:val="nil"/>
              <w:bottom w:val="single" w:sz="4" w:space="0" w:color="000000"/>
              <w:right w:val="single" w:sz="4" w:space="0" w:color="000000"/>
            </w:tcBorders>
            <w:shd w:val="clear" w:color="auto" w:fill="auto"/>
            <w:noWrap/>
            <w:vAlign w:val="bottom"/>
            <w:hideMark/>
          </w:tcPr>
          <w:p w14:paraId="44A6C5EC" w14:textId="74E925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03B9BD" w14:textId="755E86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2F95AAF" w14:textId="30EA3F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5,629,101.51 </w:t>
            </w:r>
          </w:p>
        </w:tc>
      </w:tr>
      <w:tr w:rsidR="000F52E2" w:rsidRPr="000F52E2" w14:paraId="2D8B83D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15F65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97A0A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Bauang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FAD9B2" w14:textId="257D76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6A7E4FE3" w14:textId="569300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2,748,346.00 </w:t>
            </w:r>
          </w:p>
        </w:tc>
        <w:tc>
          <w:tcPr>
            <w:tcW w:w="812" w:type="pct"/>
            <w:tcBorders>
              <w:top w:val="nil"/>
              <w:left w:val="nil"/>
              <w:bottom w:val="single" w:sz="4" w:space="0" w:color="000000"/>
              <w:right w:val="single" w:sz="4" w:space="0" w:color="000000"/>
            </w:tcBorders>
            <w:shd w:val="clear" w:color="auto" w:fill="auto"/>
            <w:noWrap/>
            <w:vAlign w:val="bottom"/>
            <w:hideMark/>
          </w:tcPr>
          <w:p w14:paraId="0ACBA996" w14:textId="3DA019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235851B" w14:textId="548AA3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A403DB2" w14:textId="58EDB6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3,125,486.00 </w:t>
            </w:r>
          </w:p>
        </w:tc>
      </w:tr>
      <w:tr w:rsidR="000F52E2" w:rsidRPr="000F52E2" w14:paraId="1642A86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4CE4E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CF76FE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0B8CCAE9" w14:textId="27D4EE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35105E4" w14:textId="723003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564,060.00 </w:t>
            </w:r>
          </w:p>
        </w:tc>
        <w:tc>
          <w:tcPr>
            <w:tcW w:w="812" w:type="pct"/>
            <w:tcBorders>
              <w:top w:val="nil"/>
              <w:left w:val="nil"/>
              <w:bottom w:val="single" w:sz="4" w:space="0" w:color="000000"/>
              <w:right w:val="single" w:sz="4" w:space="0" w:color="000000"/>
            </w:tcBorders>
            <w:shd w:val="clear" w:color="auto" w:fill="auto"/>
            <w:noWrap/>
            <w:vAlign w:val="bottom"/>
            <w:hideMark/>
          </w:tcPr>
          <w:p w14:paraId="465BCCFA" w14:textId="6D1EE5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D361CB" w14:textId="1218A6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78,135.00 </w:t>
            </w:r>
          </w:p>
        </w:tc>
        <w:tc>
          <w:tcPr>
            <w:tcW w:w="873" w:type="pct"/>
            <w:tcBorders>
              <w:top w:val="nil"/>
              <w:left w:val="nil"/>
              <w:bottom w:val="single" w:sz="4" w:space="0" w:color="000000"/>
              <w:right w:val="single" w:sz="4" w:space="0" w:color="000000"/>
            </w:tcBorders>
            <w:shd w:val="clear" w:color="auto" w:fill="auto"/>
            <w:noWrap/>
            <w:vAlign w:val="bottom"/>
            <w:hideMark/>
          </w:tcPr>
          <w:p w14:paraId="2A5B93D2" w14:textId="6AC7BD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642,195.00 </w:t>
            </w:r>
          </w:p>
        </w:tc>
      </w:tr>
      <w:tr w:rsidR="000F52E2" w:rsidRPr="000F52E2" w14:paraId="5CC1DD4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3F58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2E072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8D5C408" w14:textId="26E08E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2BCE1E5B" w14:textId="52723E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1,780,800.00 </w:t>
            </w:r>
          </w:p>
        </w:tc>
        <w:tc>
          <w:tcPr>
            <w:tcW w:w="812" w:type="pct"/>
            <w:tcBorders>
              <w:top w:val="nil"/>
              <w:left w:val="nil"/>
              <w:bottom w:val="single" w:sz="4" w:space="0" w:color="000000"/>
              <w:right w:val="single" w:sz="4" w:space="0" w:color="000000"/>
            </w:tcBorders>
            <w:shd w:val="clear" w:color="auto" w:fill="auto"/>
            <w:noWrap/>
            <w:vAlign w:val="bottom"/>
            <w:hideMark/>
          </w:tcPr>
          <w:p w14:paraId="1D6F4C6C" w14:textId="6F0C2F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1D38A06" w14:textId="461625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B62EA43" w14:textId="0415E2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2,157,940.00 </w:t>
            </w:r>
          </w:p>
        </w:tc>
      </w:tr>
      <w:tr w:rsidR="000F52E2" w:rsidRPr="000F52E2" w14:paraId="1148EF4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5233C7"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099040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793B625E" w14:textId="5DB6A1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76399F57" w14:textId="7DA2D0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4,948,530.00 </w:t>
            </w:r>
          </w:p>
        </w:tc>
        <w:tc>
          <w:tcPr>
            <w:tcW w:w="812" w:type="pct"/>
            <w:tcBorders>
              <w:top w:val="nil"/>
              <w:left w:val="nil"/>
              <w:bottom w:val="single" w:sz="4" w:space="0" w:color="000000"/>
              <w:right w:val="single" w:sz="4" w:space="0" w:color="000000"/>
            </w:tcBorders>
            <w:shd w:val="clear" w:color="auto" w:fill="auto"/>
            <w:noWrap/>
            <w:vAlign w:val="bottom"/>
            <w:hideMark/>
          </w:tcPr>
          <w:p w14:paraId="1BA2BBBA" w14:textId="10ED06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08906F" w14:textId="5E80BC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99BF33" w14:textId="7C8CE8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5,325,670.00 </w:t>
            </w:r>
          </w:p>
        </w:tc>
      </w:tr>
      <w:tr w:rsidR="000F52E2" w:rsidRPr="000F52E2" w14:paraId="3A34C71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114CC4"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0BAD55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Naguilian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975827" w14:textId="137529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0B1D9914" w14:textId="2115F5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863DA1" w14:textId="6CA208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DF70727" w14:textId="44D725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8DA4FD1" w14:textId="2016DB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r>
      <w:tr w:rsidR="000F52E2" w:rsidRPr="000F52E2" w14:paraId="28CDDED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67FB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B1F735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Pugo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097B55C" w14:textId="4CF446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388,618.75 </w:t>
            </w:r>
          </w:p>
        </w:tc>
        <w:tc>
          <w:tcPr>
            <w:tcW w:w="872" w:type="pct"/>
            <w:tcBorders>
              <w:top w:val="nil"/>
              <w:left w:val="nil"/>
              <w:bottom w:val="single" w:sz="4" w:space="0" w:color="000000"/>
              <w:right w:val="single" w:sz="4" w:space="0" w:color="000000"/>
            </w:tcBorders>
            <w:shd w:val="clear" w:color="auto" w:fill="auto"/>
            <w:noWrap/>
            <w:vAlign w:val="bottom"/>
            <w:hideMark/>
          </w:tcPr>
          <w:p w14:paraId="5715301C" w14:textId="1E3423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138,821.00 </w:t>
            </w:r>
          </w:p>
        </w:tc>
        <w:tc>
          <w:tcPr>
            <w:tcW w:w="812" w:type="pct"/>
            <w:tcBorders>
              <w:top w:val="nil"/>
              <w:left w:val="nil"/>
              <w:bottom w:val="single" w:sz="4" w:space="0" w:color="000000"/>
              <w:right w:val="single" w:sz="4" w:space="0" w:color="000000"/>
            </w:tcBorders>
            <w:shd w:val="clear" w:color="auto" w:fill="auto"/>
            <w:noWrap/>
            <w:vAlign w:val="bottom"/>
            <w:hideMark/>
          </w:tcPr>
          <w:p w14:paraId="62E38A06" w14:textId="027EFB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32E40B" w14:textId="3589DC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1634800" w14:textId="750C1C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527,439.75 </w:t>
            </w:r>
          </w:p>
        </w:tc>
      </w:tr>
      <w:tr w:rsidR="000F52E2" w:rsidRPr="000F52E2" w14:paraId="353BA6D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EB032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E58EB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27A1EE42" w14:textId="68C3F2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A3E2EA6" w14:textId="7C7BA7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12,000,731.60 </w:t>
            </w:r>
          </w:p>
        </w:tc>
        <w:tc>
          <w:tcPr>
            <w:tcW w:w="812" w:type="pct"/>
            <w:tcBorders>
              <w:top w:val="nil"/>
              <w:left w:val="nil"/>
              <w:bottom w:val="single" w:sz="4" w:space="0" w:color="000000"/>
              <w:right w:val="single" w:sz="4" w:space="0" w:color="000000"/>
            </w:tcBorders>
            <w:shd w:val="clear" w:color="auto" w:fill="auto"/>
            <w:noWrap/>
            <w:vAlign w:val="bottom"/>
            <w:hideMark/>
          </w:tcPr>
          <w:p w14:paraId="0E905386" w14:textId="3788B7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104,200.00 </w:t>
            </w:r>
          </w:p>
        </w:tc>
        <w:tc>
          <w:tcPr>
            <w:tcW w:w="752" w:type="pct"/>
            <w:tcBorders>
              <w:top w:val="nil"/>
              <w:left w:val="nil"/>
              <w:bottom w:val="single" w:sz="4" w:space="0" w:color="000000"/>
              <w:right w:val="single" w:sz="4" w:space="0" w:color="000000"/>
            </w:tcBorders>
            <w:shd w:val="clear" w:color="auto" w:fill="auto"/>
            <w:noWrap/>
            <w:vAlign w:val="bottom"/>
            <w:hideMark/>
          </w:tcPr>
          <w:p w14:paraId="51E0FE84" w14:textId="75BFDA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F90E8B1" w14:textId="4A9E8A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12,104,931.60 </w:t>
            </w:r>
          </w:p>
        </w:tc>
      </w:tr>
      <w:tr w:rsidR="000F52E2" w:rsidRPr="000F52E2" w14:paraId="2B08B7A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7D60F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0FD1D0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SAN FERNANDO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094E50DC" w14:textId="4677E3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994,412.60 </w:t>
            </w:r>
          </w:p>
        </w:tc>
        <w:tc>
          <w:tcPr>
            <w:tcW w:w="872" w:type="pct"/>
            <w:tcBorders>
              <w:top w:val="nil"/>
              <w:left w:val="nil"/>
              <w:bottom w:val="single" w:sz="4" w:space="0" w:color="000000"/>
              <w:right w:val="single" w:sz="4" w:space="0" w:color="000000"/>
            </w:tcBorders>
            <w:shd w:val="clear" w:color="auto" w:fill="auto"/>
            <w:noWrap/>
            <w:vAlign w:val="bottom"/>
            <w:hideMark/>
          </w:tcPr>
          <w:p w14:paraId="1C80C2D2" w14:textId="675D79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36,248,440.00 </w:t>
            </w:r>
          </w:p>
        </w:tc>
        <w:tc>
          <w:tcPr>
            <w:tcW w:w="812" w:type="pct"/>
            <w:tcBorders>
              <w:top w:val="nil"/>
              <w:left w:val="nil"/>
              <w:bottom w:val="single" w:sz="4" w:space="0" w:color="000000"/>
              <w:right w:val="single" w:sz="4" w:space="0" w:color="000000"/>
            </w:tcBorders>
            <w:shd w:val="clear" w:color="auto" w:fill="auto"/>
            <w:noWrap/>
            <w:vAlign w:val="bottom"/>
            <w:hideMark/>
          </w:tcPr>
          <w:p w14:paraId="12BEA86E" w14:textId="31872F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7502D49" w14:textId="24FE20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9E616E3" w14:textId="738152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37,242,852.60 </w:t>
            </w:r>
          </w:p>
        </w:tc>
      </w:tr>
      <w:tr w:rsidR="000F52E2" w:rsidRPr="000F52E2" w14:paraId="782A2E5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7ACD4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A20D79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08FB45F9" w14:textId="3FC216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2AB828F1" w14:textId="574C30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2,515,376.00 </w:t>
            </w:r>
          </w:p>
        </w:tc>
        <w:tc>
          <w:tcPr>
            <w:tcW w:w="812" w:type="pct"/>
            <w:tcBorders>
              <w:top w:val="nil"/>
              <w:left w:val="nil"/>
              <w:bottom w:val="single" w:sz="4" w:space="0" w:color="000000"/>
              <w:right w:val="single" w:sz="4" w:space="0" w:color="000000"/>
            </w:tcBorders>
            <w:shd w:val="clear" w:color="auto" w:fill="auto"/>
            <w:noWrap/>
            <w:vAlign w:val="bottom"/>
            <w:hideMark/>
          </w:tcPr>
          <w:p w14:paraId="760763F7" w14:textId="50DBFD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92E056" w14:textId="79F84F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1B50268" w14:textId="30CA46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2,892,516.00 </w:t>
            </w:r>
          </w:p>
        </w:tc>
      </w:tr>
      <w:tr w:rsidR="000F52E2" w:rsidRPr="000F52E2" w14:paraId="46E566D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40A24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B9EACE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315BE05A" w14:textId="15DEF5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2CBAACA5" w14:textId="649668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5,477,030.72 </w:t>
            </w:r>
          </w:p>
        </w:tc>
        <w:tc>
          <w:tcPr>
            <w:tcW w:w="812" w:type="pct"/>
            <w:tcBorders>
              <w:top w:val="nil"/>
              <w:left w:val="nil"/>
              <w:bottom w:val="single" w:sz="4" w:space="0" w:color="000000"/>
              <w:right w:val="single" w:sz="4" w:space="0" w:color="000000"/>
            </w:tcBorders>
            <w:shd w:val="clear" w:color="auto" w:fill="auto"/>
            <w:noWrap/>
            <w:vAlign w:val="bottom"/>
            <w:hideMark/>
          </w:tcPr>
          <w:p w14:paraId="107E0884" w14:textId="1325ED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1969DF" w14:textId="66149C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827,636.64 </w:t>
            </w:r>
          </w:p>
        </w:tc>
        <w:tc>
          <w:tcPr>
            <w:tcW w:w="873" w:type="pct"/>
            <w:tcBorders>
              <w:top w:val="nil"/>
              <w:left w:val="nil"/>
              <w:bottom w:val="single" w:sz="4" w:space="0" w:color="000000"/>
              <w:right w:val="single" w:sz="4" w:space="0" w:color="000000"/>
            </w:tcBorders>
            <w:shd w:val="clear" w:color="auto" w:fill="auto"/>
            <w:noWrap/>
            <w:vAlign w:val="bottom"/>
            <w:hideMark/>
          </w:tcPr>
          <w:p w14:paraId="3FFF7983" w14:textId="7769EB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6,681,807.36 </w:t>
            </w:r>
          </w:p>
        </w:tc>
      </w:tr>
      <w:tr w:rsidR="000F52E2" w:rsidRPr="000F52E2" w14:paraId="54FE637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A70E2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D8173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Santol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0043CC" w14:textId="23E73D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635AB46" w14:textId="000B0C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2,038,281.00 </w:t>
            </w:r>
          </w:p>
        </w:tc>
        <w:tc>
          <w:tcPr>
            <w:tcW w:w="812" w:type="pct"/>
            <w:tcBorders>
              <w:top w:val="nil"/>
              <w:left w:val="nil"/>
              <w:bottom w:val="single" w:sz="4" w:space="0" w:color="000000"/>
              <w:right w:val="single" w:sz="4" w:space="0" w:color="000000"/>
            </w:tcBorders>
            <w:shd w:val="clear" w:color="auto" w:fill="auto"/>
            <w:noWrap/>
            <w:vAlign w:val="bottom"/>
            <w:hideMark/>
          </w:tcPr>
          <w:p w14:paraId="23F85ED1" w14:textId="7786D6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A5A4F39" w14:textId="6CAA09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59DE246" w14:textId="5969A4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2,038,281.00 </w:t>
            </w:r>
          </w:p>
        </w:tc>
      </w:tr>
      <w:tr w:rsidR="000F52E2" w:rsidRPr="000F52E2" w14:paraId="32EF574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3B4D8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41A512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Sudipen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0A8B4A5" w14:textId="0A28A1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326BF22" w14:textId="1BC185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1,236,415.00 </w:t>
            </w:r>
          </w:p>
        </w:tc>
        <w:tc>
          <w:tcPr>
            <w:tcW w:w="812" w:type="pct"/>
            <w:tcBorders>
              <w:top w:val="nil"/>
              <w:left w:val="nil"/>
              <w:bottom w:val="single" w:sz="4" w:space="0" w:color="000000"/>
              <w:right w:val="single" w:sz="4" w:space="0" w:color="000000"/>
            </w:tcBorders>
            <w:shd w:val="clear" w:color="auto" w:fill="auto"/>
            <w:noWrap/>
            <w:vAlign w:val="bottom"/>
            <w:hideMark/>
          </w:tcPr>
          <w:p w14:paraId="607F6719" w14:textId="5D2C53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A31708" w14:textId="2D328D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5B7456E" w14:textId="41F6F8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1,236,415.00 </w:t>
            </w:r>
          </w:p>
        </w:tc>
      </w:tr>
      <w:tr w:rsidR="000F52E2" w:rsidRPr="000F52E2" w14:paraId="527E933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F492E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BB4FD7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Tubao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6C8BA3" w14:textId="09FCBD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43591AE" w14:textId="45275D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585,000.00 </w:t>
            </w:r>
          </w:p>
        </w:tc>
        <w:tc>
          <w:tcPr>
            <w:tcW w:w="812" w:type="pct"/>
            <w:tcBorders>
              <w:top w:val="nil"/>
              <w:left w:val="nil"/>
              <w:bottom w:val="single" w:sz="4" w:space="0" w:color="000000"/>
              <w:right w:val="single" w:sz="4" w:space="0" w:color="000000"/>
            </w:tcBorders>
            <w:shd w:val="clear" w:color="auto" w:fill="auto"/>
            <w:noWrap/>
            <w:vAlign w:val="bottom"/>
            <w:hideMark/>
          </w:tcPr>
          <w:p w14:paraId="36229328" w14:textId="0ABF26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107,340.00 </w:t>
            </w:r>
          </w:p>
        </w:tc>
        <w:tc>
          <w:tcPr>
            <w:tcW w:w="752" w:type="pct"/>
            <w:tcBorders>
              <w:top w:val="nil"/>
              <w:left w:val="nil"/>
              <w:bottom w:val="single" w:sz="4" w:space="0" w:color="000000"/>
              <w:right w:val="single" w:sz="4" w:space="0" w:color="000000"/>
            </w:tcBorders>
            <w:shd w:val="clear" w:color="auto" w:fill="auto"/>
            <w:noWrap/>
            <w:vAlign w:val="bottom"/>
            <w:hideMark/>
          </w:tcPr>
          <w:p w14:paraId="6774424A" w14:textId="55BA43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2200C23" w14:textId="0199CA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692,340.00 </w:t>
            </w:r>
          </w:p>
        </w:tc>
      </w:tr>
      <w:tr w:rsidR="000F52E2" w:rsidRPr="000F52E2" w14:paraId="1552D49B"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E1E85D"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Pangasinan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619C13A5" w14:textId="6224683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9,409,851.91 </w:t>
            </w:r>
          </w:p>
        </w:tc>
        <w:tc>
          <w:tcPr>
            <w:tcW w:w="872" w:type="pct"/>
            <w:tcBorders>
              <w:top w:val="nil"/>
              <w:left w:val="nil"/>
              <w:bottom w:val="single" w:sz="4" w:space="0" w:color="000000"/>
              <w:right w:val="single" w:sz="4" w:space="0" w:color="000000"/>
            </w:tcBorders>
            <w:shd w:val="clear" w:color="D8D8D8" w:fill="D8D8D8"/>
            <w:noWrap/>
            <w:vAlign w:val="bottom"/>
            <w:hideMark/>
          </w:tcPr>
          <w:p w14:paraId="3BAA954E" w14:textId="6EE1E73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202,798,316.22 </w:t>
            </w:r>
          </w:p>
        </w:tc>
        <w:tc>
          <w:tcPr>
            <w:tcW w:w="812" w:type="pct"/>
            <w:tcBorders>
              <w:top w:val="nil"/>
              <w:left w:val="nil"/>
              <w:bottom w:val="single" w:sz="4" w:space="0" w:color="000000"/>
              <w:right w:val="single" w:sz="4" w:space="0" w:color="000000"/>
            </w:tcBorders>
            <w:shd w:val="clear" w:color="D8D8D8" w:fill="D8D8D8"/>
            <w:noWrap/>
            <w:vAlign w:val="bottom"/>
            <w:hideMark/>
          </w:tcPr>
          <w:p w14:paraId="1A2EAE8D" w14:textId="19330FE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16,200.03 </w:t>
            </w:r>
          </w:p>
        </w:tc>
        <w:tc>
          <w:tcPr>
            <w:tcW w:w="752" w:type="pct"/>
            <w:tcBorders>
              <w:top w:val="nil"/>
              <w:left w:val="nil"/>
              <w:bottom w:val="single" w:sz="4" w:space="0" w:color="000000"/>
              <w:right w:val="single" w:sz="4" w:space="0" w:color="000000"/>
            </w:tcBorders>
            <w:shd w:val="clear" w:color="D8D8D8" w:fill="D8D8D8"/>
            <w:noWrap/>
            <w:vAlign w:val="bottom"/>
            <w:hideMark/>
          </w:tcPr>
          <w:p w14:paraId="0BEB0934" w14:textId="2999687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20,025,920.92 </w:t>
            </w:r>
          </w:p>
        </w:tc>
        <w:tc>
          <w:tcPr>
            <w:tcW w:w="873" w:type="pct"/>
            <w:tcBorders>
              <w:top w:val="nil"/>
              <w:left w:val="nil"/>
              <w:bottom w:val="single" w:sz="4" w:space="0" w:color="000000"/>
              <w:right w:val="single" w:sz="4" w:space="0" w:color="000000"/>
            </w:tcBorders>
            <w:shd w:val="clear" w:color="D8D8D8" w:fill="D8D8D8"/>
            <w:noWrap/>
            <w:vAlign w:val="bottom"/>
            <w:hideMark/>
          </w:tcPr>
          <w:p w14:paraId="52CCC949" w14:textId="37F1B1B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232,250,289.08 </w:t>
            </w:r>
          </w:p>
        </w:tc>
      </w:tr>
      <w:tr w:rsidR="000F52E2" w:rsidRPr="000F52E2" w14:paraId="1A77A32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3050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FD53C7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Agno</w:t>
            </w:r>
          </w:p>
        </w:tc>
        <w:tc>
          <w:tcPr>
            <w:tcW w:w="812" w:type="pct"/>
            <w:tcBorders>
              <w:top w:val="nil"/>
              <w:left w:val="nil"/>
              <w:bottom w:val="single" w:sz="4" w:space="0" w:color="000000"/>
              <w:right w:val="single" w:sz="4" w:space="0" w:color="000000"/>
            </w:tcBorders>
            <w:shd w:val="clear" w:color="auto" w:fill="auto"/>
            <w:noWrap/>
            <w:vAlign w:val="bottom"/>
            <w:hideMark/>
          </w:tcPr>
          <w:p w14:paraId="127D1698" w14:textId="32ECDF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3D880A3" w14:textId="70F716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147,579.00 </w:t>
            </w:r>
          </w:p>
        </w:tc>
        <w:tc>
          <w:tcPr>
            <w:tcW w:w="812" w:type="pct"/>
            <w:tcBorders>
              <w:top w:val="nil"/>
              <w:left w:val="nil"/>
              <w:bottom w:val="single" w:sz="4" w:space="0" w:color="000000"/>
              <w:right w:val="single" w:sz="4" w:space="0" w:color="000000"/>
            </w:tcBorders>
            <w:shd w:val="clear" w:color="auto" w:fill="auto"/>
            <w:noWrap/>
            <w:vAlign w:val="bottom"/>
            <w:hideMark/>
          </w:tcPr>
          <w:p w14:paraId="03CBC8A2" w14:textId="54CD6D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DC930B" w14:textId="31DCC1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801DC93" w14:textId="686D0C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147,579.00 </w:t>
            </w:r>
          </w:p>
        </w:tc>
      </w:tr>
      <w:tr w:rsidR="000F52E2" w:rsidRPr="000F52E2" w14:paraId="3FD95AD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BA1DE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19020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Aguilar</w:t>
            </w:r>
          </w:p>
        </w:tc>
        <w:tc>
          <w:tcPr>
            <w:tcW w:w="812" w:type="pct"/>
            <w:tcBorders>
              <w:top w:val="nil"/>
              <w:left w:val="nil"/>
              <w:bottom w:val="single" w:sz="4" w:space="0" w:color="000000"/>
              <w:right w:val="single" w:sz="4" w:space="0" w:color="000000"/>
            </w:tcBorders>
            <w:shd w:val="clear" w:color="auto" w:fill="auto"/>
            <w:noWrap/>
            <w:vAlign w:val="bottom"/>
            <w:hideMark/>
          </w:tcPr>
          <w:p w14:paraId="476E9BEE" w14:textId="6C9E02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233,826.80 </w:t>
            </w:r>
          </w:p>
        </w:tc>
        <w:tc>
          <w:tcPr>
            <w:tcW w:w="872" w:type="pct"/>
            <w:tcBorders>
              <w:top w:val="nil"/>
              <w:left w:val="nil"/>
              <w:bottom w:val="single" w:sz="4" w:space="0" w:color="000000"/>
              <w:right w:val="single" w:sz="4" w:space="0" w:color="000000"/>
            </w:tcBorders>
            <w:shd w:val="clear" w:color="auto" w:fill="auto"/>
            <w:noWrap/>
            <w:vAlign w:val="bottom"/>
            <w:hideMark/>
          </w:tcPr>
          <w:p w14:paraId="7960E2CF" w14:textId="4012D3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2,221,600.00 </w:t>
            </w:r>
          </w:p>
        </w:tc>
        <w:tc>
          <w:tcPr>
            <w:tcW w:w="812" w:type="pct"/>
            <w:tcBorders>
              <w:top w:val="nil"/>
              <w:left w:val="nil"/>
              <w:bottom w:val="single" w:sz="4" w:space="0" w:color="000000"/>
              <w:right w:val="single" w:sz="4" w:space="0" w:color="000000"/>
            </w:tcBorders>
            <w:shd w:val="clear" w:color="auto" w:fill="auto"/>
            <w:noWrap/>
            <w:vAlign w:val="bottom"/>
            <w:hideMark/>
          </w:tcPr>
          <w:p w14:paraId="14EA07E1" w14:textId="6043DE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13CECC5" w14:textId="4A839F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9543DF2" w14:textId="13D7E0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2,455,426.80 </w:t>
            </w:r>
          </w:p>
        </w:tc>
      </w:tr>
      <w:tr w:rsidR="000F52E2" w:rsidRPr="000F52E2" w14:paraId="3F4C614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7E892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5F721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ALAMINOS</w:t>
            </w:r>
          </w:p>
        </w:tc>
        <w:tc>
          <w:tcPr>
            <w:tcW w:w="812" w:type="pct"/>
            <w:tcBorders>
              <w:top w:val="nil"/>
              <w:left w:val="nil"/>
              <w:bottom w:val="single" w:sz="4" w:space="0" w:color="000000"/>
              <w:right w:val="single" w:sz="4" w:space="0" w:color="000000"/>
            </w:tcBorders>
            <w:shd w:val="clear" w:color="auto" w:fill="auto"/>
            <w:noWrap/>
            <w:vAlign w:val="bottom"/>
            <w:hideMark/>
          </w:tcPr>
          <w:p w14:paraId="25A95BB7" w14:textId="4BDA29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6D303027" w14:textId="21C342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7,421,400.00 </w:t>
            </w:r>
          </w:p>
        </w:tc>
        <w:tc>
          <w:tcPr>
            <w:tcW w:w="812" w:type="pct"/>
            <w:tcBorders>
              <w:top w:val="nil"/>
              <w:left w:val="nil"/>
              <w:bottom w:val="single" w:sz="4" w:space="0" w:color="000000"/>
              <w:right w:val="single" w:sz="4" w:space="0" w:color="000000"/>
            </w:tcBorders>
            <w:shd w:val="clear" w:color="auto" w:fill="auto"/>
            <w:noWrap/>
            <w:vAlign w:val="bottom"/>
            <w:hideMark/>
          </w:tcPr>
          <w:p w14:paraId="6CB43C9B" w14:textId="312987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85EAA3" w14:textId="5F8135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1875173" w14:textId="4214F9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7,798,540.00 </w:t>
            </w:r>
          </w:p>
        </w:tc>
      </w:tr>
      <w:tr w:rsidR="000F52E2" w:rsidRPr="000F52E2" w14:paraId="42E44A3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C929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D1BB0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Alcala</w:t>
            </w:r>
          </w:p>
        </w:tc>
        <w:tc>
          <w:tcPr>
            <w:tcW w:w="812" w:type="pct"/>
            <w:tcBorders>
              <w:top w:val="nil"/>
              <w:left w:val="nil"/>
              <w:bottom w:val="single" w:sz="4" w:space="0" w:color="000000"/>
              <w:right w:val="single" w:sz="4" w:space="0" w:color="000000"/>
            </w:tcBorders>
            <w:shd w:val="clear" w:color="auto" w:fill="auto"/>
            <w:noWrap/>
            <w:vAlign w:val="bottom"/>
            <w:hideMark/>
          </w:tcPr>
          <w:p w14:paraId="2F019ABF" w14:textId="5B002B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B9A4DA0" w14:textId="28BEA4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11,405,000.00 </w:t>
            </w:r>
          </w:p>
        </w:tc>
        <w:tc>
          <w:tcPr>
            <w:tcW w:w="812" w:type="pct"/>
            <w:tcBorders>
              <w:top w:val="nil"/>
              <w:left w:val="nil"/>
              <w:bottom w:val="single" w:sz="4" w:space="0" w:color="000000"/>
              <w:right w:val="single" w:sz="4" w:space="0" w:color="000000"/>
            </w:tcBorders>
            <w:shd w:val="clear" w:color="auto" w:fill="auto"/>
            <w:noWrap/>
            <w:vAlign w:val="bottom"/>
            <w:hideMark/>
          </w:tcPr>
          <w:p w14:paraId="19A0F4D4" w14:textId="7ECBE2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DD2CAD" w14:textId="54BBA2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607C384" w14:textId="08A1E9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11,405,000.00 </w:t>
            </w:r>
          </w:p>
        </w:tc>
      </w:tr>
      <w:tr w:rsidR="000F52E2" w:rsidRPr="000F52E2" w14:paraId="2782ADD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FEE5D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C4FB4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Asingan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2E85172" w14:textId="2E1624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158951EA" w14:textId="4C6741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2,934,414.49 </w:t>
            </w:r>
          </w:p>
        </w:tc>
        <w:tc>
          <w:tcPr>
            <w:tcW w:w="812" w:type="pct"/>
            <w:tcBorders>
              <w:top w:val="nil"/>
              <w:left w:val="nil"/>
              <w:bottom w:val="single" w:sz="4" w:space="0" w:color="000000"/>
              <w:right w:val="single" w:sz="4" w:space="0" w:color="000000"/>
            </w:tcBorders>
            <w:shd w:val="clear" w:color="auto" w:fill="auto"/>
            <w:noWrap/>
            <w:vAlign w:val="bottom"/>
            <w:hideMark/>
          </w:tcPr>
          <w:p w14:paraId="50184D22" w14:textId="73AD1E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F53E3FF" w14:textId="05FF8E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1,231,488.72 </w:t>
            </w:r>
          </w:p>
        </w:tc>
        <w:tc>
          <w:tcPr>
            <w:tcW w:w="873" w:type="pct"/>
            <w:tcBorders>
              <w:top w:val="nil"/>
              <w:left w:val="nil"/>
              <w:bottom w:val="single" w:sz="4" w:space="0" w:color="000000"/>
              <w:right w:val="single" w:sz="4" w:space="0" w:color="000000"/>
            </w:tcBorders>
            <w:shd w:val="clear" w:color="auto" w:fill="auto"/>
            <w:noWrap/>
            <w:vAlign w:val="bottom"/>
            <w:hideMark/>
          </w:tcPr>
          <w:p w14:paraId="605E94E3" w14:textId="773048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4,543,043.21 </w:t>
            </w:r>
          </w:p>
        </w:tc>
      </w:tr>
      <w:tr w:rsidR="000F52E2" w:rsidRPr="000F52E2" w14:paraId="0724E45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54081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C7454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Balungao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B9965A" w14:textId="711042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EC9C134" w14:textId="3DC573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3,358,873.25 </w:t>
            </w:r>
          </w:p>
        </w:tc>
        <w:tc>
          <w:tcPr>
            <w:tcW w:w="812" w:type="pct"/>
            <w:tcBorders>
              <w:top w:val="nil"/>
              <w:left w:val="nil"/>
              <w:bottom w:val="single" w:sz="4" w:space="0" w:color="000000"/>
              <w:right w:val="single" w:sz="4" w:space="0" w:color="000000"/>
            </w:tcBorders>
            <w:shd w:val="clear" w:color="auto" w:fill="auto"/>
            <w:noWrap/>
            <w:vAlign w:val="bottom"/>
            <w:hideMark/>
          </w:tcPr>
          <w:p w14:paraId="0D05BED0" w14:textId="2204BC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75D9A7" w14:textId="72F2F6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42B95F7" w14:textId="4C34EC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3,358,873.25 </w:t>
            </w:r>
          </w:p>
        </w:tc>
      </w:tr>
      <w:tr w:rsidR="000F52E2" w:rsidRPr="000F52E2" w14:paraId="02D9E10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58E5F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67B71C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C89D7D" w14:textId="1B641D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34E6EBF" w14:textId="696B74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42FB60EA" w14:textId="0D6B80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0C1CE72" w14:textId="0EABF1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619B24B" w14:textId="724852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5,500,000.00 </w:t>
            </w:r>
          </w:p>
        </w:tc>
      </w:tr>
      <w:tr w:rsidR="000F52E2" w:rsidRPr="000F52E2" w14:paraId="1BCC253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9C39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4F09A9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Basista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66BE6A" w14:textId="0B36DF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59A3A726" w14:textId="42ABC8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3,728,603.99 </w:t>
            </w:r>
          </w:p>
        </w:tc>
        <w:tc>
          <w:tcPr>
            <w:tcW w:w="812" w:type="pct"/>
            <w:tcBorders>
              <w:top w:val="nil"/>
              <w:left w:val="nil"/>
              <w:bottom w:val="single" w:sz="4" w:space="0" w:color="000000"/>
              <w:right w:val="single" w:sz="4" w:space="0" w:color="000000"/>
            </w:tcBorders>
            <w:shd w:val="clear" w:color="auto" w:fill="auto"/>
            <w:noWrap/>
            <w:vAlign w:val="bottom"/>
            <w:hideMark/>
          </w:tcPr>
          <w:p w14:paraId="765030F2" w14:textId="067F14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D72B370" w14:textId="5C05B6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45AD5E3" w14:textId="776E05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4,105,743.99 </w:t>
            </w:r>
          </w:p>
        </w:tc>
      </w:tr>
      <w:tr w:rsidR="000F52E2" w:rsidRPr="000F52E2" w14:paraId="07A0491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BD120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D68E52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Bautista</w:t>
            </w:r>
          </w:p>
        </w:tc>
        <w:tc>
          <w:tcPr>
            <w:tcW w:w="812" w:type="pct"/>
            <w:tcBorders>
              <w:top w:val="nil"/>
              <w:left w:val="nil"/>
              <w:bottom w:val="single" w:sz="4" w:space="0" w:color="000000"/>
              <w:right w:val="single" w:sz="4" w:space="0" w:color="000000"/>
            </w:tcBorders>
            <w:shd w:val="clear" w:color="auto" w:fill="auto"/>
            <w:noWrap/>
            <w:vAlign w:val="bottom"/>
            <w:hideMark/>
          </w:tcPr>
          <w:p w14:paraId="4C2C6190" w14:textId="6FEAA6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DA7B1F8" w14:textId="317BDA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2,484,300.00 </w:t>
            </w:r>
          </w:p>
        </w:tc>
        <w:tc>
          <w:tcPr>
            <w:tcW w:w="812" w:type="pct"/>
            <w:tcBorders>
              <w:top w:val="nil"/>
              <w:left w:val="nil"/>
              <w:bottom w:val="single" w:sz="4" w:space="0" w:color="000000"/>
              <w:right w:val="single" w:sz="4" w:space="0" w:color="000000"/>
            </w:tcBorders>
            <w:shd w:val="clear" w:color="auto" w:fill="auto"/>
            <w:noWrap/>
            <w:vAlign w:val="bottom"/>
            <w:hideMark/>
          </w:tcPr>
          <w:p w14:paraId="05635D13" w14:textId="5AE4BB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FF65D8B" w14:textId="3A596B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96F8DD0" w14:textId="69EFD9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2,484,300.00 </w:t>
            </w:r>
          </w:p>
        </w:tc>
      </w:tr>
      <w:tr w:rsidR="000F52E2" w:rsidRPr="000F52E2" w14:paraId="352C484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21D49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BE5BD1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Bayambang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794B89B" w14:textId="436397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2F7AFF8E" w14:textId="1F53DA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2,466,800.00 </w:t>
            </w:r>
          </w:p>
        </w:tc>
        <w:tc>
          <w:tcPr>
            <w:tcW w:w="812" w:type="pct"/>
            <w:tcBorders>
              <w:top w:val="nil"/>
              <w:left w:val="nil"/>
              <w:bottom w:val="single" w:sz="4" w:space="0" w:color="000000"/>
              <w:right w:val="single" w:sz="4" w:space="0" w:color="000000"/>
            </w:tcBorders>
            <w:shd w:val="clear" w:color="auto" w:fill="auto"/>
            <w:noWrap/>
            <w:vAlign w:val="bottom"/>
            <w:hideMark/>
          </w:tcPr>
          <w:p w14:paraId="1CAABDFC" w14:textId="7AD311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472664" w14:textId="069DD5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D98ACDD" w14:textId="67FA86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2,843,940.00 </w:t>
            </w:r>
          </w:p>
        </w:tc>
      </w:tr>
      <w:tr w:rsidR="000F52E2" w:rsidRPr="000F52E2" w14:paraId="73D1ACD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E2CF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C6F5FF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Binalonan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7C1399B" w14:textId="71F9CE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5ACBD5F6" w14:textId="06F068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872,915.00 </w:t>
            </w:r>
          </w:p>
        </w:tc>
        <w:tc>
          <w:tcPr>
            <w:tcW w:w="812" w:type="pct"/>
            <w:tcBorders>
              <w:top w:val="nil"/>
              <w:left w:val="nil"/>
              <w:bottom w:val="single" w:sz="4" w:space="0" w:color="000000"/>
              <w:right w:val="single" w:sz="4" w:space="0" w:color="000000"/>
            </w:tcBorders>
            <w:shd w:val="clear" w:color="auto" w:fill="auto"/>
            <w:noWrap/>
            <w:vAlign w:val="bottom"/>
            <w:hideMark/>
          </w:tcPr>
          <w:p w14:paraId="58DC125C" w14:textId="474DEC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DB94504" w14:textId="3FDC5D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7996C05" w14:textId="523F27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1,250,055.00 </w:t>
            </w:r>
          </w:p>
        </w:tc>
      </w:tr>
      <w:tr w:rsidR="000F52E2" w:rsidRPr="000F52E2" w14:paraId="11517B5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DFC62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CC2E77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Binmaley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C35C93E" w14:textId="6CDEA1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6763EA5" w14:textId="75655E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4,775,812.00 </w:t>
            </w:r>
          </w:p>
        </w:tc>
        <w:tc>
          <w:tcPr>
            <w:tcW w:w="812" w:type="pct"/>
            <w:tcBorders>
              <w:top w:val="nil"/>
              <w:left w:val="nil"/>
              <w:bottom w:val="single" w:sz="4" w:space="0" w:color="000000"/>
              <w:right w:val="single" w:sz="4" w:space="0" w:color="000000"/>
            </w:tcBorders>
            <w:shd w:val="clear" w:color="auto" w:fill="auto"/>
            <w:noWrap/>
            <w:vAlign w:val="bottom"/>
            <w:hideMark/>
          </w:tcPr>
          <w:p w14:paraId="714E01CD" w14:textId="33C697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8A808B6" w14:textId="20FDCA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2,412,800.00 </w:t>
            </w:r>
          </w:p>
        </w:tc>
        <w:tc>
          <w:tcPr>
            <w:tcW w:w="873" w:type="pct"/>
            <w:tcBorders>
              <w:top w:val="nil"/>
              <w:left w:val="nil"/>
              <w:bottom w:val="single" w:sz="4" w:space="0" w:color="000000"/>
              <w:right w:val="single" w:sz="4" w:space="0" w:color="000000"/>
            </w:tcBorders>
            <w:shd w:val="clear" w:color="auto" w:fill="auto"/>
            <w:noWrap/>
            <w:vAlign w:val="bottom"/>
            <w:hideMark/>
          </w:tcPr>
          <w:p w14:paraId="4163160B" w14:textId="441649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7,188,612.00 </w:t>
            </w:r>
          </w:p>
        </w:tc>
      </w:tr>
      <w:tr w:rsidR="000F52E2" w:rsidRPr="000F52E2" w14:paraId="2084B00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F670A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4DB18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Bugallon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9F8A17" w14:textId="698835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6881614E" w14:textId="1E28CB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6,624,860.00 </w:t>
            </w:r>
          </w:p>
        </w:tc>
        <w:tc>
          <w:tcPr>
            <w:tcW w:w="812" w:type="pct"/>
            <w:tcBorders>
              <w:top w:val="nil"/>
              <w:left w:val="nil"/>
              <w:bottom w:val="single" w:sz="4" w:space="0" w:color="000000"/>
              <w:right w:val="single" w:sz="4" w:space="0" w:color="000000"/>
            </w:tcBorders>
            <w:shd w:val="clear" w:color="auto" w:fill="auto"/>
            <w:noWrap/>
            <w:vAlign w:val="bottom"/>
            <w:hideMark/>
          </w:tcPr>
          <w:p w14:paraId="467EDC14" w14:textId="3B4F87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BCDD6F1" w14:textId="21060B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216,500.00 </w:t>
            </w:r>
          </w:p>
        </w:tc>
        <w:tc>
          <w:tcPr>
            <w:tcW w:w="873" w:type="pct"/>
            <w:tcBorders>
              <w:top w:val="nil"/>
              <w:left w:val="nil"/>
              <w:bottom w:val="single" w:sz="4" w:space="0" w:color="000000"/>
              <w:right w:val="single" w:sz="4" w:space="0" w:color="000000"/>
            </w:tcBorders>
            <w:shd w:val="clear" w:color="auto" w:fill="auto"/>
            <w:noWrap/>
            <w:vAlign w:val="bottom"/>
            <w:hideMark/>
          </w:tcPr>
          <w:p w14:paraId="72BB8FB3" w14:textId="2A362F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7,218,500.00 </w:t>
            </w:r>
          </w:p>
        </w:tc>
      </w:tr>
      <w:tr w:rsidR="000F52E2" w:rsidRPr="000F52E2" w14:paraId="21E3635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62BD7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00B306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784DE09F" w14:textId="620DEB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EAF2CEB" w14:textId="65C4D7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1,226,600.00 </w:t>
            </w:r>
          </w:p>
        </w:tc>
        <w:tc>
          <w:tcPr>
            <w:tcW w:w="812" w:type="pct"/>
            <w:tcBorders>
              <w:top w:val="nil"/>
              <w:left w:val="nil"/>
              <w:bottom w:val="single" w:sz="4" w:space="0" w:color="000000"/>
              <w:right w:val="single" w:sz="4" w:space="0" w:color="000000"/>
            </w:tcBorders>
            <w:shd w:val="clear" w:color="auto" w:fill="auto"/>
            <w:noWrap/>
            <w:vAlign w:val="bottom"/>
            <w:hideMark/>
          </w:tcPr>
          <w:p w14:paraId="015B28A3" w14:textId="1986BE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132B2F5" w14:textId="1616F1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1,194,840.00 </w:t>
            </w:r>
          </w:p>
        </w:tc>
        <w:tc>
          <w:tcPr>
            <w:tcW w:w="873" w:type="pct"/>
            <w:tcBorders>
              <w:top w:val="nil"/>
              <w:left w:val="nil"/>
              <w:bottom w:val="single" w:sz="4" w:space="0" w:color="000000"/>
              <w:right w:val="single" w:sz="4" w:space="0" w:color="000000"/>
            </w:tcBorders>
            <w:shd w:val="clear" w:color="auto" w:fill="auto"/>
            <w:noWrap/>
            <w:vAlign w:val="bottom"/>
            <w:hideMark/>
          </w:tcPr>
          <w:p w14:paraId="31082E42" w14:textId="582734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2,421,440.00 </w:t>
            </w:r>
          </w:p>
        </w:tc>
      </w:tr>
      <w:tr w:rsidR="000F52E2" w:rsidRPr="000F52E2" w14:paraId="5A2715A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67F6F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7AFDF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Calasiao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6E022C" w14:textId="220B9F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361,000.00 </w:t>
            </w:r>
          </w:p>
        </w:tc>
        <w:tc>
          <w:tcPr>
            <w:tcW w:w="872" w:type="pct"/>
            <w:tcBorders>
              <w:top w:val="nil"/>
              <w:left w:val="nil"/>
              <w:bottom w:val="single" w:sz="4" w:space="0" w:color="000000"/>
              <w:right w:val="single" w:sz="4" w:space="0" w:color="000000"/>
            </w:tcBorders>
            <w:shd w:val="clear" w:color="auto" w:fill="auto"/>
            <w:noWrap/>
            <w:vAlign w:val="bottom"/>
            <w:hideMark/>
          </w:tcPr>
          <w:p w14:paraId="1A5649DF" w14:textId="072106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6,307,500.00 </w:t>
            </w:r>
          </w:p>
        </w:tc>
        <w:tc>
          <w:tcPr>
            <w:tcW w:w="812" w:type="pct"/>
            <w:tcBorders>
              <w:top w:val="nil"/>
              <w:left w:val="nil"/>
              <w:bottom w:val="single" w:sz="4" w:space="0" w:color="000000"/>
              <w:right w:val="single" w:sz="4" w:space="0" w:color="000000"/>
            </w:tcBorders>
            <w:shd w:val="clear" w:color="auto" w:fill="auto"/>
            <w:noWrap/>
            <w:vAlign w:val="bottom"/>
            <w:hideMark/>
          </w:tcPr>
          <w:p w14:paraId="7B5CBB76" w14:textId="3B24C2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F909AB3" w14:textId="565667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9,168,520.00 </w:t>
            </w:r>
          </w:p>
        </w:tc>
        <w:tc>
          <w:tcPr>
            <w:tcW w:w="873" w:type="pct"/>
            <w:tcBorders>
              <w:top w:val="nil"/>
              <w:left w:val="nil"/>
              <w:bottom w:val="single" w:sz="4" w:space="0" w:color="000000"/>
              <w:right w:val="single" w:sz="4" w:space="0" w:color="000000"/>
            </w:tcBorders>
            <w:shd w:val="clear" w:color="auto" w:fill="auto"/>
            <w:noWrap/>
            <w:vAlign w:val="bottom"/>
            <w:hideMark/>
          </w:tcPr>
          <w:p w14:paraId="598B902E" w14:textId="68F03E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15,837,020.00 </w:t>
            </w:r>
          </w:p>
        </w:tc>
      </w:tr>
      <w:tr w:rsidR="000F52E2" w:rsidRPr="000F52E2" w14:paraId="4B4D517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771C9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C915E3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Dagupan</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6FD76F9D" w14:textId="467C1A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36E1D6F1" w14:textId="16CC94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26,117,000.00 </w:t>
            </w:r>
          </w:p>
        </w:tc>
        <w:tc>
          <w:tcPr>
            <w:tcW w:w="812" w:type="pct"/>
            <w:tcBorders>
              <w:top w:val="nil"/>
              <w:left w:val="nil"/>
              <w:bottom w:val="single" w:sz="4" w:space="0" w:color="000000"/>
              <w:right w:val="single" w:sz="4" w:space="0" w:color="000000"/>
            </w:tcBorders>
            <w:shd w:val="clear" w:color="auto" w:fill="auto"/>
            <w:noWrap/>
            <w:vAlign w:val="bottom"/>
            <w:hideMark/>
          </w:tcPr>
          <w:p w14:paraId="10FFAD9A" w14:textId="417EAC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B39C73" w14:textId="306F3E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485C7C2" w14:textId="48FD7D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26,494,140.00 </w:t>
            </w:r>
          </w:p>
        </w:tc>
      </w:tr>
      <w:tr w:rsidR="000F52E2" w:rsidRPr="000F52E2" w14:paraId="41E1CAA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B22F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7B9245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Infanta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B2EF1A" w14:textId="506FAB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5F8B6A59" w14:textId="0BD8FC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7BB120" w14:textId="65D52A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46D577" w14:textId="697263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7822F4" w14:textId="48AC82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r>
      <w:tr w:rsidR="000F52E2" w:rsidRPr="000F52E2" w14:paraId="5C53B93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2729C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F798B7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Labrador</w:t>
            </w:r>
          </w:p>
        </w:tc>
        <w:tc>
          <w:tcPr>
            <w:tcW w:w="812" w:type="pct"/>
            <w:tcBorders>
              <w:top w:val="nil"/>
              <w:left w:val="nil"/>
              <w:bottom w:val="single" w:sz="4" w:space="0" w:color="000000"/>
              <w:right w:val="single" w:sz="4" w:space="0" w:color="000000"/>
            </w:tcBorders>
            <w:shd w:val="clear" w:color="auto" w:fill="auto"/>
            <w:noWrap/>
            <w:vAlign w:val="bottom"/>
            <w:hideMark/>
          </w:tcPr>
          <w:p w14:paraId="44E8DAA1" w14:textId="7F08D1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188,570.00 </w:t>
            </w:r>
          </w:p>
        </w:tc>
        <w:tc>
          <w:tcPr>
            <w:tcW w:w="872" w:type="pct"/>
            <w:tcBorders>
              <w:top w:val="nil"/>
              <w:left w:val="nil"/>
              <w:bottom w:val="single" w:sz="4" w:space="0" w:color="000000"/>
              <w:right w:val="single" w:sz="4" w:space="0" w:color="000000"/>
            </w:tcBorders>
            <w:shd w:val="clear" w:color="auto" w:fill="auto"/>
            <w:noWrap/>
            <w:vAlign w:val="bottom"/>
            <w:hideMark/>
          </w:tcPr>
          <w:p w14:paraId="34183060" w14:textId="1CC1A6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F049D35" w14:textId="43F347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0FB4ED" w14:textId="5D0BD1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89CA430" w14:textId="7355D4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648,570.00 </w:t>
            </w:r>
          </w:p>
        </w:tc>
      </w:tr>
      <w:tr w:rsidR="000F52E2" w:rsidRPr="000F52E2" w14:paraId="73436E1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F4CBB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43824C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Laoac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E83626" w14:textId="51E503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4F71FE56" w14:textId="272302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2,634,428.90 </w:t>
            </w:r>
          </w:p>
        </w:tc>
        <w:tc>
          <w:tcPr>
            <w:tcW w:w="812" w:type="pct"/>
            <w:tcBorders>
              <w:top w:val="nil"/>
              <w:left w:val="nil"/>
              <w:bottom w:val="single" w:sz="4" w:space="0" w:color="000000"/>
              <w:right w:val="single" w:sz="4" w:space="0" w:color="000000"/>
            </w:tcBorders>
            <w:shd w:val="clear" w:color="auto" w:fill="auto"/>
            <w:noWrap/>
            <w:vAlign w:val="bottom"/>
            <w:hideMark/>
          </w:tcPr>
          <w:p w14:paraId="6336FB5D" w14:textId="660E50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F55FB9F" w14:textId="3B16A1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0A2DEA0" w14:textId="22E89D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3,011,568.90 </w:t>
            </w:r>
          </w:p>
        </w:tc>
      </w:tr>
      <w:tr w:rsidR="000F52E2" w:rsidRPr="000F52E2" w14:paraId="69524FB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E49ED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9AE501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LINGAYEN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5F431576" w14:textId="1FE7BC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370,000.00 </w:t>
            </w:r>
          </w:p>
        </w:tc>
        <w:tc>
          <w:tcPr>
            <w:tcW w:w="872" w:type="pct"/>
            <w:tcBorders>
              <w:top w:val="nil"/>
              <w:left w:val="nil"/>
              <w:bottom w:val="single" w:sz="4" w:space="0" w:color="000000"/>
              <w:right w:val="single" w:sz="4" w:space="0" w:color="000000"/>
            </w:tcBorders>
            <w:shd w:val="clear" w:color="auto" w:fill="auto"/>
            <w:noWrap/>
            <w:vAlign w:val="bottom"/>
            <w:hideMark/>
          </w:tcPr>
          <w:p w14:paraId="2B9B35EC" w14:textId="257014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5,635,020.00 </w:t>
            </w:r>
          </w:p>
        </w:tc>
        <w:tc>
          <w:tcPr>
            <w:tcW w:w="812" w:type="pct"/>
            <w:tcBorders>
              <w:top w:val="nil"/>
              <w:left w:val="nil"/>
              <w:bottom w:val="single" w:sz="4" w:space="0" w:color="000000"/>
              <w:right w:val="single" w:sz="4" w:space="0" w:color="000000"/>
            </w:tcBorders>
            <w:shd w:val="clear" w:color="auto" w:fill="auto"/>
            <w:noWrap/>
            <w:vAlign w:val="bottom"/>
            <w:hideMark/>
          </w:tcPr>
          <w:p w14:paraId="7C706158" w14:textId="25EE0C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E535929" w14:textId="05B881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90852F" w14:textId="6DE47F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6,005,020.00 </w:t>
            </w:r>
          </w:p>
        </w:tc>
      </w:tr>
      <w:tr w:rsidR="000F52E2" w:rsidRPr="000F52E2" w14:paraId="5CB7373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7F73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62EDF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Mabini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50DEEB" w14:textId="54F162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A84DFAC" w14:textId="76B678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1,373,600.00 </w:t>
            </w:r>
          </w:p>
        </w:tc>
        <w:tc>
          <w:tcPr>
            <w:tcW w:w="812" w:type="pct"/>
            <w:tcBorders>
              <w:top w:val="nil"/>
              <w:left w:val="nil"/>
              <w:bottom w:val="single" w:sz="4" w:space="0" w:color="000000"/>
              <w:right w:val="single" w:sz="4" w:space="0" w:color="000000"/>
            </w:tcBorders>
            <w:shd w:val="clear" w:color="auto" w:fill="auto"/>
            <w:noWrap/>
            <w:vAlign w:val="bottom"/>
            <w:hideMark/>
          </w:tcPr>
          <w:p w14:paraId="16859E88" w14:textId="21EE90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F1F811A" w14:textId="3CF137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6A8970B" w14:textId="26F24A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1,373,600.00 </w:t>
            </w:r>
          </w:p>
        </w:tc>
      </w:tr>
      <w:tr w:rsidR="000F52E2" w:rsidRPr="000F52E2" w14:paraId="4CD398D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CF32D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6DE62D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Malasiqui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82619E" w14:textId="719C4E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20E7B4E1" w14:textId="4E5C0D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373,320.00 </w:t>
            </w:r>
          </w:p>
        </w:tc>
        <w:tc>
          <w:tcPr>
            <w:tcW w:w="812" w:type="pct"/>
            <w:tcBorders>
              <w:top w:val="nil"/>
              <w:left w:val="nil"/>
              <w:bottom w:val="single" w:sz="4" w:space="0" w:color="000000"/>
              <w:right w:val="single" w:sz="4" w:space="0" w:color="000000"/>
            </w:tcBorders>
            <w:shd w:val="clear" w:color="auto" w:fill="auto"/>
            <w:noWrap/>
            <w:vAlign w:val="bottom"/>
            <w:hideMark/>
          </w:tcPr>
          <w:p w14:paraId="7412E457" w14:textId="20FA46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CEDE2F" w14:textId="2AEA98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2E7F3B" w14:textId="01FF13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750,460.00 </w:t>
            </w:r>
          </w:p>
        </w:tc>
      </w:tr>
      <w:tr w:rsidR="000F52E2" w:rsidRPr="000F52E2" w14:paraId="2B39311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9BD9A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F9F98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Manaoag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E7188B" w14:textId="2DC419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188,570.00 </w:t>
            </w:r>
          </w:p>
        </w:tc>
        <w:tc>
          <w:tcPr>
            <w:tcW w:w="872" w:type="pct"/>
            <w:tcBorders>
              <w:top w:val="nil"/>
              <w:left w:val="nil"/>
              <w:bottom w:val="single" w:sz="4" w:space="0" w:color="000000"/>
              <w:right w:val="single" w:sz="4" w:space="0" w:color="000000"/>
            </w:tcBorders>
            <w:shd w:val="clear" w:color="auto" w:fill="auto"/>
            <w:noWrap/>
            <w:vAlign w:val="bottom"/>
            <w:hideMark/>
          </w:tcPr>
          <w:p w14:paraId="05A57E8A" w14:textId="4B7D23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6,256,800.00 </w:t>
            </w:r>
          </w:p>
        </w:tc>
        <w:tc>
          <w:tcPr>
            <w:tcW w:w="812" w:type="pct"/>
            <w:tcBorders>
              <w:top w:val="nil"/>
              <w:left w:val="nil"/>
              <w:bottom w:val="single" w:sz="4" w:space="0" w:color="000000"/>
              <w:right w:val="single" w:sz="4" w:space="0" w:color="000000"/>
            </w:tcBorders>
            <w:shd w:val="clear" w:color="auto" w:fill="auto"/>
            <w:noWrap/>
            <w:vAlign w:val="bottom"/>
            <w:hideMark/>
          </w:tcPr>
          <w:p w14:paraId="38F43924" w14:textId="21706D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C40FF16" w14:textId="36EBD1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4869CC6" w14:textId="341EEE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6,445,370.00 </w:t>
            </w:r>
          </w:p>
        </w:tc>
      </w:tr>
      <w:tr w:rsidR="000F52E2" w:rsidRPr="000F52E2" w14:paraId="144F7E6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1D456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9FC588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Mangaldan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0DD4AA1" w14:textId="46848D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188,570.00 </w:t>
            </w:r>
          </w:p>
        </w:tc>
        <w:tc>
          <w:tcPr>
            <w:tcW w:w="872" w:type="pct"/>
            <w:tcBorders>
              <w:top w:val="nil"/>
              <w:left w:val="nil"/>
              <w:bottom w:val="single" w:sz="4" w:space="0" w:color="000000"/>
              <w:right w:val="single" w:sz="4" w:space="0" w:color="000000"/>
            </w:tcBorders>
            <w:shd w:val="clear" w:color="auto" w:fill="auto"/>
            <w:noWrap/>
            <w:vAlign w:val="bottom"/>
            <w:hideMark/>
          </w:tcPr>
          <w:p w14:paraId="4484A135" w14:textId="5A1F11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18,340,000.00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F295A3A" w14:textId="6E29BE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0773E8E" w14:textId="7FF7C4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9A7C578" w14:textId="04FF2C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18,528,570.00 </w:t>
            </w:r>
          </w:p>
        </w:tc>
      </w:tr>
      <w:tr w:rsidR="000F52E2" w:rsidRPr="000F52E2" w14:paraId="341E178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B1589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6A14A0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Mangatarem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A234A8" w14:textId="4F4516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188,570.00 </w:t>
            </w:r>
          </w:p>
        </w:tc>
        <w:tc>
          <w:tcPr>
            <w:tcW w:w="872" w:type="pct"/>
            <w:tcBorders>
              <w:top w:val="nil"/>
              <w:left w:val="nil"/>
              <w:bottom w:val="single" w:sz="4" w:space="0" w:color="000000"/>
              <w:right w:val="single" w:sz="4" w:space="0" w:color="000000"/>
            </w:tcBorders>
            <w:shd w:val="clear" w:color="auto" w:fill="auto"/>
            <w:noWrap/>
            <w:vAlign w:val="bottom"/>
            <w:hideMark/>
          </w:tcPr>
          <w:p w14:paraId="5DCACE65" w14:textId="46A311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9,450.00 </w:t>
            </w:r>
          </w:p>
        </w:tc>
        <w:tc>
          <w:tcPr>
            <w:tcW w:w="812" w:type="pct"/>
            <w:tcBorders>
              <w:top w:val="nil"/>
              <w:left w:val="nil"/>
              <w:bottom w:val="single" w:sz="4" w:space="0" w:color="000000"/>
              <w:right w:val="single" w:sz="4" w:space="0" w:color="000000"/>
            </w:tcBorders>
            <w:shd w:val="clear" w:color="auto" w:fill="auto"/>
            <w:noWrap/>
            <w:vAlign w:val="bottom"/>
            <w:hideMark/>
          </w:tcPr>
          <w:p w14:paraId="485CEFD4" w14:textId="6F59E9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696A83" w14:textId="2D601BA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727FCE7" w14:textId="3224EF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198,020.00 </w:t>
            </w:r>
          </w:p>
        </w:tc>
      </w:tr>
      <w:tr w:rsidR="000F52E2" w:rsidRPr="000F52E2" w14:paraId="6A76838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79D90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A86ED5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Mapandan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54B93EB" w14:textId="5C0ED2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188,570.00 </w:t>
            </w:r>
          </w:p>
        </w:tc>
        <w:tc>
          <w:tcPr>
            <w:tcW w:w="872" w:type="pct"/>
            <w:tcBorders>
              <w:top w:val="nil"/>
              <w:left w:val="nil"/>
              <w:bottom w:val="single" w:sz="4" w:space="0" w:color="000000"/>
              <w:right w:val="single" w:sz="4" w:space="0" w:color="000000"/>
            </w:tcBorders>
            <w:shd w:val="clear" w:color="auto" w:fill="auto"/>
            <w:noWrap/>
            <w:vAlign w:val="bottom"/>
            <w:hideMark/>
          </w:tcPr>
          <w:p w14:paraId="1F7692F6" w14:textId="56D37D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2,345,400.00 </w:t>
            </w:r>
          </w:p>
        </w:tc>
        <w:tc>
          <w:tcPr>
            <w:tcW w:w="812" w:type="pct"/>
            <w:tcBorders>
              <w:top w:val="nil"/>
              <w:left w:val="nil"/>
              <w:bottom w:val="single" w:sz="4" w:space="0" w:color="000000"/>
              <w:right w:val="single" w:sz="4" w:space="0" w:color="000000"/>
            </w:tcBorders>
            <w:shd w:val="clear" w:color="auto" w:fill="auto"/>
            <w:noWrap/>
            <w:vAlign w:val="bottom"/>
            <w:hideMark/>
          </w:tcPr>
          <w:p w14:paraId="22F0B31F" w14:textId="5A8F2E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714783E" w14:textId="322583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559D0B" w14:textId="37BE64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2,533,970.00 </w:t>
            </w:r>
          </w:p>
        </w:tc>
      </w:tr>
      <w:tr w:rsidR="000F52E2" w:rsidRPr="000F52E2" w14:paraId="0EF4114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A0349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0E9CA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Natividad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9CD962" w14:textId="2F551F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B4C6435" w14:textId="45B133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4,988,200.00 </w:t>
            </w:r>
          </w:p>
        </w:tc>
        <w:tc>
          <w:tcPr>
            <w:tcW w:w="812" w:type="pct"/>
            <w:tcBorders>
              <w:top w:val="nil"/>
              <w:left w:val="nil"/>
              <w:bottom w:val="single" w:sz="4" w:space="0" w:color="000000"/>
              <w:right w:val="single" w:sz="4" w:space="0" w:color="000000"/>
            </w:tcBorders>
            <w:shd w:val="clear" w:color="auto" w:fill="auto"/>
            <w:noWrap/>
            <w:vAlign w:val="bottom"/>
            <w:hideMark/>
          </w:tcPr>
          <w:p w14:paraId="3CAD3CC4" w14:textId="4B8878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00FA40" w14:textId="5FADB5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98D5B4B" w14:textId="598F65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4,988,200.00 </w:t>
            </w:r>
          </w:p>
        </w:tc>
      </w:tr>
      <w:tr w:rsidR="000F52E2" w:rsidRPr="000F52E2" w14:paraId="55BF6B3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46CF9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B97B48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Pozzorubio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5F611A9" w14:textId="6486A4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3C10603A" w14:textId="078C0F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1,324,600.00 </w:t>
            </w:r>
          </w:p>
        </w:tc>
        <w:tc>
          <w:tcPr>
            <w:tcW w:w="812" w:type="pct"/>
            <w:tcBorders>
              <w:top w:val="nil"/>
              <w:left w:val="nil"/>
              <w:bottom w:val="single" w:sz="4" w:space="0" w:color="000000"/>
              <w:right w:val="single" w:sz="4" w:space="0" w:color="000000"/>
            </w:tcBorders>
            <w:shd w:val="clear" w:color="auto" w:fill="auto"/>
            <w:noWrap/>
            <w:vAlign w:val="bottom"/>
            <w:hideMark/>
          </w:tcPr>
          <w:p w14:paraId="5B48771F" w14:textId="116C2E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60EC93D" w14:textId="25EC05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04AEEFF" w14:textId="571D5F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1,701,740.00 </w:t>
            </w:r>
          </w:p>
        </w:tc>
      </w:tr>
      <w:tr w:rsidR="000F52E2" w:rsidRPr="000F52E2" w14:paraId="03657A2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80771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A64B2D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Rosales</w:t>
            </w:r>
          </w:p>
        </w:tc>
        <w:tc>
          <w:tcPr>
            <w:tcW w:w="812" w:type="pct"/>
            <w:tcBorders>
              <w:top w:val="nil"/>
              <w:left w:val="nil"/>
              <w:bottom w:val="single" w:sz="4" w:space="0" w:color="000000"/>
              <w:right w:val="single" w:sz="4" w:space="0" w:color="000000"/>
            </w:tcBorders>
            <w:shd w:val="clear" w:color="auto" w:fill="auto"/>
            <w:noWrap/>
            <w:vAlign w:val="bottom"/>
            <w:hideMark/>
          </w:tcPr>
          <w:p w14:paraId="042E0959" w14:textId="78905A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678,309.36 </w:t>
            </w:r>
          </w:p>
        </w:tc>
        <w:tc>
          <w:tcPr>
            <w:tcW w:w="872" w:type="pct"/>
            <w:tcBorders>
              <w:top w:val="nil"/>
              <w:left w:val="nil"/>
              <w:bottom w:val="single" w:sz="4" w:space="0" w:color="000000"/>
              <w:right w:val="single" w:sz="4" w:space="0" w:color="000000"/>
            </w:tcBorders>
            <w:shd w:val="clear" w:color="auto" w:fill="auto"/>
            <w:noWrap/>
            <w:vAlign w:val="bottom"/>
            <w:hideMark/>
          </w:tcPr>
          <w:p w14:paraId="75295EFD" w14:textId="25639D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6,418,314.57 </w:t>
            </w:r>
          </w:p>
        </w:tc>
        <w:tc>
          <w:tcPr>
            <w:tcW w:w="812" w:type="pct"/>
            <w:tcBorders>
              <w:top w:val="nil"/>
              <w:left w:val="nil"/>
              <w:bottom w:val="single" w:sz="4" w:space="0" w:color="000000"/>
              <w:right w:val="single" w:sz="4" w:space="0" w:color="000000"/>
            </w:tcBorders>
            <w:shd w:val="clear" w:color="auto" w:fill="auto"/>
            <w:noWrap/>
            <w:vAlign w:val="bottom"/>
            <w:hideMark/>
          </w:tcPr>
          <w:p w14:paraId="4F2E10F0" w14:textId="25F458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54C98EF" w14:textId="7ABFF1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93E92E" w14:textId="323FD2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7,096,623.93 </w:t>
            </w:r>
          </w:p>
        </w:tc>
      </w:tr>
      <w:tr w:rsidR="000F52E2" w:rsidRPr="000F52E2" w14:paraId="7337F19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0D02D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932BA8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Carlos City</w:t>
            </w:r>
          </w:p>
        </w:tc>
        <w:tc>
          <w:tcPr>
            <w:tcW w:w="812" w:type="pct"/>
            <w:tcBorders>
              <w:top w:val="nil"/>
              <w:left w:val="nil"/>
              <w:bottom w:val="single" w:sz="4" w:space="0" w:color="000000"/>
              <w:right w:val="single" w:sz="4" w:space="0" w:color="000000"/>
            </w:tcBorders>
            <w:shd w:val="clear" w:color="auto" w:fill="auto"/>
            <w:noWrap/>
            <w:vAlign w:val="bottom"/>
            <w:hideMark/>
          </w:tcPr>
          <w:p w14:paraId="2A2BF297" w14:textId="79BCDC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199,492.40 </w:t>
            </w:r>
          </w:p>
        </w:tc>
        <w:tc>
          <w:tcPr>
            <w:tcW w:w="872" w:type="pct"/>
            <w:tcBorders>
              <w:top w:val="nil"/>
              <w:left w:val="nil"/>
              <w:bottom w:val="single" w:sz="4" w:space="0" w:color="000000"/>
              <w:right w:val="single" w:sz="4" w:space="0" w:color="000000"/>
            </w:tcBorders>
            <w:shd w:val="clear" w:color="auto" w:fill="auto"/>
            <w:noWrap/>
            <w:vAlign w:val="bottom"/>
            <w:hideMark/>
          </w:tcPr>
          <w:p w14:paraId="73066165" w14:textId="270D51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6D35806" w14:textId="71E938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4E4D399" w14:textId="0B29B0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99639E5" w14:textId="3A5A50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199,492.40 </w:t>
            </w:r>
          </w:p>
        </w:tc>
      </w:tr>
      <w:tr w:rsidR="000F52E2" w:rsidRPr="000F52E2" w14:paraId="2B0F015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B065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76E259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Fabian</w:t>
            </w:r>
          </w:p>
        </w:tc>
        <w:tc>
          <w:tcPr>
            <w:tcW w:w="812" w:type="pct"/>
            <w:tcBorders>
              <w:top w:val="nil"/>
              <w:left w:val="nil"/>
              <w:bottom w:val="single" w:sz="4" w:space="0" w:color="000000"/>
              <w:right w:val="single" w:sz="4" w:space="0" w:color="000000"/>
            </w:tcBorders>
            <w:shd w:val="clear" w:color="auto" w:fill="auto"/>
            <w:noWrap/>
            <w:vAlign w:val="bottom"/>
            <w:hideMark/>
          </w:tcPr>
          <w:p w14:paraId="47A42B34" w14:textId="7E0DA7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001A4994" w14:textId="0982A1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1,122,180.00 </w:t>
            </w:r>
          </w:p>
        </w:tc>
        <w:tc>
          <w:tcPr>
            <w:tcW w:w="812" w:type="pct"/>
            <w:tcBorders>
              <w:top w:val="nil"/>
              <w:left w:val="nil"/>
              <w:bottom w:val="single" w:sz="4" w:space="0" w:color="000000"/>
              <w:right w:val="single" w:sz="4" w:space="0" w:color="000000"/>
            </w:tcBorders>
            <w:shd w:val="clear" w:color="auto" w:fill="auto"/>
            <w:noWrap/>
            <w:vAlign w:val="bottom"/>
            <w:hideMark/>
          </w:tcPr>
          <w:p w14:paraId="0B856486" w14:textId="34F452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6E0D2D" w14:textId="369177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3FC2471" w14:textId="464E27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1,499,320.00 </w:t>
            </w:r>
          </w:p>
        </w:tc>
      </w:tr>
      <w:tr w:rsidR="000F52E2" w:rsidRPr="000F52E2" w14:paraId="3D87F81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3599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7081FBA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459F4BCB" w14:textId="609E09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399,263.35 </w:t>
            </w:r>
          </w:p>
        </w:tc>
        <w:tc>
          <w:tcPr>
            <w:tcW w:w="872" w:type="pct"/>
            <w:tcBorders>
              <w:top w:val="nil"/>
              <w:left w:val="nil"/>
              <w:bottom w:val="single" w:sz="4" w:space="0" w:color="000000"/>
              <w:right w:val="single" w:sz="4" w:space="0" w:color="000000"/>
            </w:tcBorders>
            <w:shd w:val="clear" w:color="auto" w:fill="auto"/>
            <w:noWrap/>
            <w:vAlign w:val="bottom"/>
            <w:hideMark/>
          </w:tcPr>
          <w:p w14:paraId="0B2B91C7" w14:textId="0B3D54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5,295,671.80 </w:t>
            </w:r>
          </w:p>
        </w:tc>
        <w:tc>
          <w:tcPr>
            <w:tcW w:w="812" w:type="pct"/>
            <w:tcBorders>
              <w:top w:val="nil"/>
              <w:left w:val="nil"/>
              <w:bottom w:val="single" w:sz="4" w:space="0" w:color="000000"/>
              <w:right w:val="single" w:sz="4" w:space="0" w:color="000000"/>
            </w:tcBorders>
            <w:shd w:val="clear" w:color="auto" w:fill="auto"/>
            <w:noWrap/>
            <w:vAlign w:val="bottom"/>
            <w:hideMark/>
          </w:tcPr>
          <w:p w14:paraId="21842968" w14:textId="6A7281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353167" w14:textId="7D4901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1,861,675.20 </w:t>
            </w:r>
          </w:p>
        </w:tc>
        <w:tc>
          <w:tcPr>
            <w:tcW w:w="873" w:type="pct"/>
            <w:tcBorders>
              <w:top w:val="nil"/>
              <w:left w:val="nil"/>
              <w:bottom w:val="single" w:sz="4" w:space="0" w:color="000000"/>
              <w:right w:val="single" w:sz="4" w:space="0" w:color="000000"/>
            </w:tcBorders>
            <w:shd w:val="clear" w:color="auto" w:fill="auto"/>
            <w:noWrap/>
            <w:vAlign w:val="bottom"/>
            <w:hideMark/>
          </w:tcPr>
          <w:p w14:paraId="21B52638" w14:textId="5C9F64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7,556,610.35 </w:t>
            </w:r>
          </w:p>
        </w:tc>
      </w:tr>
      <w:tr w:rsidR="000F52E2" w:rsidRPr="000F52E2" w14:paraId="56F8842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45DB6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6FEF61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 Nicolas </w:t>
            </w:r>
          </w:p>
        </w:tc>
        <w:tc>
          <w:tcPr>
            <w:tcW w:w="812" w:type="pct"/>
            <w:tcBorders>
              <w:top w:val="nil"/>
              <w:left w:val="nil"/>
              <w:bottom w:val="single" w:sz="4" w:space="0" w:color="000000"/>
              <w:right w:val="single" w:sz="4" w:space="0" w:color="000000"/>
            </w:tcBorders>
            <w:shd w:val="clear" w:color="auto" w:fill="auto"/>
            <w:noWrap/>
            <w:vAlign w:val="bottom"/>
            <w:hideMark/>
          </w:tcPr>
          <w:p w14:paraId="1E333A2E" w14:textId="694E4F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E4BB32E" w14:textId="6E53F5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3,841,200.00 </w:t>
            </w:r>
          </w:p>
        </w:tc>
        <w:tc>
          <w:tcPr>
            <w:tcW w:w="812" w:type="pct"/>
            <w:tcBorders>
              <w:top w:val="nil"/>
              <w:left w:val="nil"/>
              <w:bottom w:val="single" w:sz="4" w:space="0" w:color="000000"/>
              <w:right w:val="single" w:sz="4" w:space="0" w:color="000000"/>
            </w:tcBorders>
            <w:shd w:val="clear" w:color="auto" w:fill="auto"/>
            <w:noWrap/>
            <w:vAlign w:val="bottom"/>
            <w:hideMark/>
          </w:tcPr>
          <w:p w14:paraId="2925B598" w14:textId="59590E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6B43F71" w14:textId="293C3F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BF2A6DE" w14:textId="1A72F9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3,841,200.00 </w:t>
            </w:r>
          </w:p>
        </w:tc>
      </w:tr>
      <w:tr w:rsidR="000F52E2" w:rsidRPr="000F52E2" w14:paraId="7400CC1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3204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82A995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Quintin</w:t>
            </w:r>
          </w:p>
        </w:tc>
        <w:tc>
          <w:tcPr>
            <w:tcW w:w="812" w:type="pct"/>
            <w:tcBorders>
              <w:top w:val="nil"/>
              <w:left w:val="nil"/>
              <w:bottom w:val="single" w:sz="4" w:space="0" w:color="000000"/>
              <w:right w:val="single" w:sz="4" w:space="0" w:color="000000"/>
            </w:tcBorders>
            <w:shd w:val="clear" w:color="auto" w:fill="auto"/>
            <w:noWrap/>
            <w:vAlign w:val="bottom"/>
            <w:hideMark/>
          </w:tcPr>
          <w:p w14:paraId="65496C01" w14:textId="61C4EC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CC1548E" w14:textId="2FAD81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2,028,000.00 </w:t>
            </w:r>
          </w:p>
        </w:tc>
        <w:tc>
          <w:tcPr>
            <w:tcW w:w="812" w:type="pct"/>
            <w:tcBorders>
              <w:top w:val="nil"/>
              <w:left w:val="nil"/>
              <w:bottom w:val="single" w:sz="4" w:space="0" w:color="000000"/>
              <w:right w:val="single" w:sz="4" w:space="0" w:color="000000"/>
            </w:tcBorders>
            <w:shd w:val="clear" w:color="auto" w:fill="auto"/>
            <w:noWrap/>
            <w:vAlign w:val="bottom"/>
            <w:hideMark/>
          </w:tcPr>
          <w:p w14:paraId="2FD59E88" w14:textId="3797CB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12FA42B" w14:textId="405C75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B9DA85" w14:textId="51AE09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2,028,000.00 </w:t>
            </w:r>
          </w:p>
        </w:tc>
      </w:tr>
      <w:tr w:rsidR="000F52E2" w:rsidRPr="000F52E2" w14:paraId="2E59F53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1D1B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3F81B9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Barbara</w:t>
            </w:r>
          </w:p>
        </w:tc>
        <w:tc>
          <w:tcPr>
            <w:tcW w:w="812" w:type="pct"/>
            <w:tcBorders>
              <w:top w:val="nil"/>
              <w:left w:val="nil"/>
              <w:bottom w:val="single" w:sz="4" w:space="0" w:color="000000"/>
              <w:right w:val="single" w:sz="4" w:space="0" w:color="000000"/>
            </w:tcBorders>
            <w:shd w:val="clear" w:color="auto" w:fill="auto"/>
            <w:noWrap/>
            <w:vAlign w:val="bottom"/>
            <w:hideMark/>
          </w:tcPr>
          <w:p w14:paraId="0047918E" w14:textId="62C0B8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4A7A750" w14:textId="5C5A41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4,048,000.00 </w:t>
            </w:r>
          </w:p>
        </w:tc>
        <w:tc>
          <w:tcPr>
            <w:tcW w:w="812" w:type="pct"/>
            <w:tcBorders>
              <w:top w:val="nil"/>
              <w:left w:val="nil"/>
              <w:bottom w:val="single" w:sz="4" w:space="0" w:color="000000"/>
              <w:right w:val="single" w:sz="4" w:space="0" w:color="000000"/>
            </w:tcBorders>
            <w:shd w:val="clear" w:color="auto" w:fill="auto"/>
            <w:noWrap/>
            <w:vAlign w:val="bottom"/>
            <w:hideMark/>
          </w:tcPr>
          <w:p w14:paraId="3ECA80C8" w14:textId="3D2A59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BB3CEA" w14:textId="224125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F1CC90F" w14:textId="7F8533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4,048,000.00 </w:t>
            </w:r>
          </w:p>
        </w:tc>
      </w:tr>
      <w:tr w:rsidR="000F52E2" w:rsidRPr="000F52E2" w14:paraId="752457C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1956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6E4AE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Santa Maria </w:t>
            </w:r>
          </w:p>
        </w:tc>
        <w:tc>
          <w:tcPr>
            <w:tcW w:w="812" w:type="pct"/>
            <w:tcBorders>
              <w:top w:val="nil"/>
              <w:left w:val="nil"/>
              <w:bottom w:val="single" w:sz="4" w:space="0" w:color="000000"/>
              <w:right w:val="single" w:sz="4" w:space="0" w:color="000000"/>
            </w:tcBorders>
            <w:shd w:val="clear" w:color="auto" w:fill="auto"/>
            <w:noWrap/>
            <w:vAlign w:val="bottom"/>
            <w:hideMark/>
          </w:tcPr>
          <w:p w14:paraId="053BF3EF" w14:textId="074E72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809C8E6" w14:textId="77AEF0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2,278,900.00 </w:t>
            </w:r>
          </w:p>
        </w:tc>
        <w:tc>
          <w:tcPr>
            <w:tcW w:w="812" w:type="pct"/>
            <w:tcBorders>
              <w:top w:val="nil"/>
              <w:left w:val="nil"/>
              <w:bottom w:val="single" w:sz="4" w:space="0" w:color="000000"/>
              <w:right w:val="single" w:sz="4" w:space="0" w:color="000000"/>
            </w:tcBorders>
            <w:shd w:val="clear" w:color="auto" w:fill="auto"/>
            <w:noWrap/>
            <w:vAlign w:val="bottom"/>
            <w:hideMark/>
          </w:tcPr>
          <w:p w14:paraId="5A6D1EC8" w14:textId="64196F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742C8D5" w14:textId="23B19C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745,000.00 </w:t>
            </w:r>
          </w:p>
        </w:tc>
        <w:tc>
          <w:tcPr>
            <w:tcW w:w="873" w:type="pct"/>
            <w:tcBorders>
              <w:top w:val="nil"/>
              <w:left w:val="nil"/>
              <w:bottom w:val="single" w:sz="4" w:space="0" w:color="000000"/>
              <w:right w:val="single" w:sz="4" w:space="0" w:color="000000"/>
            </w:tcBorders>
            <w:shd w:val="clear" w:color="auto" w:fill="auto"/>
            <w:noWrap/>
            <w:vAlign w:val="bottom"/>
            <w:hideMark/>
          </w:tcPr>
          <w:p w14:paraId="481F559E" w14:textId="30F488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3,023,900.00 </w:t>
            </w:r>
          </w:p>
        </w:tc>
      </w:tr>
      <w:tr w:rsidR="000F52E2" w:rsidRPr="000F52E2" w14:paraId="252435E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475A4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25F6DF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Santo Tomas </w:t>
            </w:r>
          </w:p>
        </w:tc>
        <w:tc>
          <w:tcPr>
            <w:tcW w:w="812" w:type="pct"/>
            <w:tcBorders>
              <w:top w:val="nil"/>
              <w:left w:val="nil"/>
              <w:bottom w:val="single" w:sz="4" w:space="0" w:color="000000"/>
              <w:right w:val="single" w:sz="4" w:space="0" w:color="000000"/>
            </w:tcBorders>
            <w:shd w:val="clear" w:color="auto" w:fill="auto"/>
            <w:noWrap/>
            <w:vAlign w:val="bottom"/>
            <w:hideMark/>
          </w:tcPr>
          <w:p w14:paraId="020ABFEE" w14:textId="740C3E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7171B219" w14:textId="1778C1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CA6278" w14:textId="37D8FF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C306A0A" w14:textId="07CB74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60D04F" w14:textId="7BF60C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r>
      <w:tr w:rsidR="000F52E2" w:rsidRPr="000F52E2" w14:paraId="51C56E3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34922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0D85EC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Sison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B7D194" w14:textId="54443E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188,570.00 </w:t>
            </w:r>
          </w:p>
        </w:tc>
        <w:tc>
          <w:tcPr>
            <w:tcW w:w="872" w:type="pct"/>
            <w:tcBorders>
              <w:top w:val="nil"/>
              <w:left w:val="nil"/>
              <w:bottom w:val="single" w:sz="4" w:space="0" w:color="000000"/>
              <w:right w:val="single" w:sz="4" w:space="0" w:color="000000"/>
            </w:tcBorders>
            <w:shd w:val="clear" w:color="auto" w:fill="auto"/>
            <w:noWrap/>
            <w:vAlign w:val="bottom"/>
            <w:hideMark/>
          </w:tcPr>
          <w:p w14:paraId="21EFEEEA" w14:textId="2BB9A6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400,783.00 </w:t>
            </w:r>
          </w:p>
        </w:tc>
        <w:tc>
          <w:tcPr>
            <w:tcW w:w="812" w:type="pct"/>
            <w:tcBorders>
              <w:top w:val="nil"/>
              <w:left w:val="nil"/>
              <w:bottom w:val="single" w:sz="4" w:space="0" w:color="000000"/>
              <w:right w:val="single" w:sz="4" w:space="0" w:color="000000"/>
            </w:tcBorders>
            <w:shd w:val="clear" w:color="auto" w:fill="auto"/>
            <w:noWrap/>
            <w:vAlign w:val="bottom"/>
            <w:hideMark/>
          </w:tcPr>
          <w:p w14:paraId="0CAD39D0" w14:textId="733797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8F99E1" w14:textId="5E4A62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0F4B37" w14:textId="0ED99F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589,353.00 </w:t>
            </w:r>
          </w:p>
        </w:tc>
      </w:tr>
      <w:tr w:rsidR="000F52E2" w:rsidRPr="000F52E2" w14:paraId="2DC081A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15F9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15DCFA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Tayug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F3BCF8" w14:textId="55B336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190,870.00 </w:t>
            </w:r>
          </w:p>
        </w:tc>
        <w:tc>
          <w:tcPr>
            <w:tcW w:w="872" w:type="pct"/>
            <w:tcBorders>
              <w:top w:val="nil"/>
              <w:left w:val="nil"/>
              <w:bottom w:val="single" w:sz="4" w:space="0" w:color="000000"/>
              <w:right w:val="single" w:sz="4" w:space="0" w:color="000000"/>
            </w:tcBorders>
            <w:shd w:val="clear" w:color="auto" w:fill="auto"/>
            <w:noWrap/>
            <w:vAlign w:val="bottom"/>
            <w:hideMark/>
          </w:tcPr>
          <w:p w14:paraId="4FA52945" w14:textId="3F3B31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4,670,833.22 </w:t>
            </w:r>
          </w:p>
        </w:tc>
        <w:tc>
          <w:tcPr>
            <w:tcW w:w="812" w:type="pct"/>
            <w:tcBorders>
              <w:top w:val="nil"/>
              <w:left w:val="nil"/>
              <w:bottom w:val="single" w:sz="4" w:space="0" w:color="000000"/>
              <w:right w:val="single" w:sz="4" w:space="0" w:color="000000"/>
            </w:tcBorders>
            <w:shd w:val="clear" w:color="auto" w:fill="auto"/>
            <w:noWrap/>
            <w:vAlign w:val="bottom"/>
            <w:hideMark/>
          </w:tcPr>
          <w:p w14:paraId="0E2D23BC" w14:textId="60508E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16,200.03 </w:t>
            </w:r>
          </w:p>
        </w:tc>
        <w:tc>
          <w:tcPr>
            <w:tcW w:w="752" w:type="pct"/>
            <w:tcBorders>
              <w:top w:val="nil"/>
              <w:left w:val="nil"/>
              <w:bottom w:val="single" w:sz="4" w:space="0" w:color="000000"/>
              <w:right w:val="single" w:sz="4" w:space="0" w:color="000000"/>
            </w:tcBorders>
            <w:shd w:val="clear" w:color="auto" w:fill="auto"/>
            <w:noWrap/>
            <w:vAlign w:val="bottom"/>
            <w:hideMark/>
          </w:tcPr>
          <w:p w14:paraId="74C08F0D" w14:textId="4B3B86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A3CE8ED" w14:textId="544C46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4,877,903.25 </w:t>
            </w:r>
          </w:p>
        </w:tc>
      </w:tr>
      <w:tr w:rsidR="000F52E2" w:rsidRPr="000F52E2" w14:paraId="71032A3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3B787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88D33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Umingan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1C5727" w14:textId="596F39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B48290B" w14:textId="5D6DCD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4,876,187.00 </w:t>
            </w:r>
          </w:p>
        </w:tc>
        <w:tc>
          <w:tcPr>
            <w:tcW w:w="812" w:type="pct"/>
            <w:tcBorders>
              <w:top w:val="nil"/>
              <w:left w:val="nil"/>
              <w:bottom w:val="single" w:sz="4" w:space="0" w:color="000000"/>
              <w:right w:val="single" w:sz="4" w:space="0" w:color="000000"/>
            </w:tcBorders>
            <w:shd w:val="clear" w:color="auto" w:fill="auto"/>
            <w:noWrap/>
            <w:vAlign w:val="bottom"/>
            <w:hideMark/>
          </w:tcPr>
          <w:p w14:paraId="0A5B557A" w14:textId="4DD6EC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EAF1EC" w14:textId="3BAE54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2,495,097.00 </w:t>
            </w:r>
          </w:p>
        </w:tc>
        <w:tc>
          <w:tcPr>
            <w:tcW w:w="873" w:type="pct"/>
            <w:tcBorders>
              <w:top w:val="nil"/>
              <w:left w:val="nil"/>
              <w:bottom w:val="single" w:sz="4" w:space="0" w:color="000000"/>
              <w:right w:val="single" w:sz="4" w:space="0" w:color="000000"/>
            </w:tcBorders>
            <w:shd w:val="clear" w:color="auto" w:fill="auto"/>
            <w:noWrap/>
            <w:vAlign w:val="bottom"/>
            <w:hideMark/>
          </w:tcPr>
          <w:p w14:paraId="0C4FEB51" w14:textId="67BC70A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7,371,284.00 </w:t>
            </w:r>
          </w:p>
        </w:tc>
      </w:tr>
      <w:tr w:rsidR="000F52E2" w:rsidRPr="000F52E2" w14:paraId="17A8B94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7744C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795E37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Urbiztondo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43A139" w14:textId="3E39BF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598CD7A7" w14:textId="676F26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B3A1A9B" w14:textId="4DAB0D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F1B663A" w14:textId="6C5970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92DA891" w14:textId="796430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2,127,140.00 </w:t>
            </w:r>
          </w:p>
        </w:tc>
      </w:tr>
      <w:tr w:rsidR="000F52E2" w:rsidRPr="000F52E2" w14:paraId="60EE199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D913F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8DFBA8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URDANETA</w:t>
            </w:r>
          </w:p>
        </w:tc>
        <w:tc>
          <w:tcPr>
            <w:tcW w:w="812" w:type="pct"/>
            <w:tcBorders>
              <w:top w:val="nil"/>
              <w:left w:val="nil"/>
              <w:bottom w:val="single" w:sz="4" w:space="0" w:color="000000"/>
              <w:right w:val="single" w:sz="4" w:space="0" w:color="000000"/>
            </w:tcBorders>
            <w:shd w:val="clear" w:color="auto" w:fill="auto"/>
            <w:noWrap/>
            <w:vAlign w:val="bottom"/>
            <w:hideMark/>
          </w:tcPr>
          <w:p w14:paraId="2A03B80B" w14:textId="4091E5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377,140.00 </w:t>
            </w:r>
          </w:p>
        </w:tc>
        <w:tc>
          <w:tcPr>
            <w:tcW w:w="872" w:type="pct"/>
            <w:tcBorders>
              <w:top w:val="nil"/>
              <w:left w:val="nil"/>
              <w:bottom w:val="single" w:sz="4" w:space="0" w:color="000000"/>
              <w:right w:val="single" w:sz="4" w:space="0" w:color="000000"/>
            </w:tcBorders>
            <w:shd w:val="clear" w:color="auto" w:fill="auto"/>
            <w:noWrap/>
            <w:vAlign w:val="bottom"/>
            <w:hideMark/>
          </w:tcPr>
          <w:p w14:paraId="6BB84028" w14:textId="6E3A99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31,775,750.00 </w:t>
            </w:r>
          </w:p>
        </w:tc>
        <w:tc>
          <w:tcPr>
            <w:tcW w:w="812" w:type="pct"/>
            <w:tcBorders>
              <w:top w:val="nil"/>
              <w:left w:val="nil"/>
              <w:bottom w:val="single" w:sz="4" w:space="0" w:color="000000"/>
              <w:right w:val="single" w:sz="4" w:space="0" w:color="000000"/>
            </w:tcBorders>
            <w:shd w:val="clear" w:color="auto" w:fill="auto"/>
            <w:noWrap/>
            <w:vAlign w:val="bottom"/>
            <w:hideMark/>
          </w:tcPr>
          <w:p w14:paraId="16822749" w14:textId="641F10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A29CC9A" w14:textId="06B4DC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700,000.00 </w:t>
            </w:r>
          </w:p>
        </w:tc>
        <w:tc>
          <w:tcPr>
            <w:tcW w:w="873" w:type="pct"/>
            <w:tcBorders>
              <w:top w:val="nil"/>
              <w:left w:val="nil"/>
              <w:bottom w:val="single" w:sz="4" w:space="0" w:color="000000"/>
              <w:right w:val="single" w:sz="4" w:space="0" w:color="000000"/>
            </w:tcBorders>
            <w:shd w:val="clear" w:color="auto" w:fill="auto"/>
            <w:noWrap/>
            <w:vAlign w:val="bottom"/>
            <w:hideMark/>
          </w:tcPr>
          <w:p w14:paraId="509AE272" w14:textId="33A4A6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32,852,890.00 </w:t>
            </w:r>
          </w:p>
        </w:tc>
      </w:tr>
      <w:tr w:rsidR="000F52E2" w:rsidRPr="000F52E2" w14:paraId="11421E6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58781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203FA1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Villasis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9D7E13" w14:textId="6A4394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188,570.00 </w:t>
            </w:r>
          </w:p>
        </w:tc>
        <w:tc>
          <w:tcPr>
            <w:tcW w:w="872" w:type="pct"/>
            <w:tcBorders>
              <w:top w:val="nil"/>
              <w:left w:val="nil"/>
              <w:bottom w:val="single" w:sz="4" w:space="0" w:color="000000"/>
              <w:right w:val="single" w:sz="4" w:space="0" w:color="000000"/>
            </w:tcBorders>
            <w:shd w:val="clear" w:color="auto" w:fill="auto"/>
            <w:noWrap/>
            <w:vAlign w:val="bottom"/>
            <w:hideMark/>
          </w:tcPr>
          <w:p w14:paraId="0DFA6A35" w14:textId="082503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2,958,420.00 </w:t>
            </w:r>
          </w:p>
        </w:tc>
        <w:tc>
          <w:tcPr>
            <w:tcW w:w="812" w:type="pct"/>
            <w:tcBorders>
              <w:top w:val="nil"/>
              <w:left w:val="nil"/>
              <w:bottom w:val="single" w:sz="4" w:space="0" w:color="000000"/>
              <w:right w:val="single" w:sz="4" w:space="0" w:color="000000"/>
            </w:tcBorders>
            <w:shd w:val="clear" w:color="auto" w:fill="auto"/>
            <w:noWrap/>
            <w:vAlign w:val="bottom"/>
            <w:hideMark/>
          </w:tcPr>
          <w:p w14:paraId="5AC93BC8" w14:textId="4C825F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5076143" w14:textId="5211B5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2B3FFA" w14:textId="2AD8A0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3,146,990.00 </w:t>
            </w:r>
          </w:p>
        </w:tc>
      </w:tr>
      <w:tr w:rsidR="000F52E2" w:rsidRPr="000F52E2" w14:paraId="526BBB1B"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9450CC"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REGION II</w:t>
            </w:r>
          </w:p>
        </w:tc>
        <w:tc>
          <w:tcPr>
            <w:tcW w:w="812" w:type="pct"/>
            <w:tcBorders>
              <w:top w:val="nil"/>
              <w:left w:val="nil"/>
              <w:bottom w:val="single" w:sz="4" w:space="0" w:color="000000"/>
              <w:right w:val="single" w:sz="4" w:space="0" w:color="000000"/>
            </w:tcBorders>
            <w:shd w:val="clear" w:color="A5A5A5" w:fill="A5A5A5"/>
            <w:noWrap/>
            <w:vAlign w:val="bottom"/>
            <w:hideMark/>
          </w:tcPr>
          <w:p w14:paraId="44EC689E" w14:textId="35F5CE0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9,709,868.64 </w:t>
            </w:r>
          </w:p>
        </w:tc>
        <w:tc>
          <w:tcPr>
            <w:tcW w:w="872" w:type="pct"/>
            <w:tcBorders>
              <w:top w:val="nil"/>
              <w:left w:val="nil"/>
              <w:bottom w:val="single" w:sz="4" w:space="0" w:color="000000"/>
              <w:right w:val="single" w:sz="4" w:space="0" w:color="000000"/>
            </w:tcBorders>
            <w:shd w:val="clear" w:color="A5A5A5" w:fill="A5A5A5"/>
            <w:noWrap/>
            <w:vAlign w:val="bottom"/>
            <w:hideMark/>
          </w:tcPr>
          <w:p w14:paraId="3C764C51" w14:textId="61E8C41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396,765,782.53 </w:t>
            </w:r>
          </w:p>
        </w:tc>
        <w:tc>
          <w:tcPr>
            <w:tcW w:w="812" w:type="pct"/>
            <w:tcBorders>
              <w:top w:val="nil"/>
              <w:left w:val="nil"/>
              <w:bottom w:val="single" w:sz="4" w:space="0" w:color="000000"/>
              <w:right w:val="single" w:sz="4" w:space="0" w:color="000000"/>
            </w:tcBorders>
            <w:shd w:val="clear" w:color="A5A5A5" w:fill="A5A5A5"/>
            <w:noWrap/>
            <w:vAlign w:val="bottom"/>
            <w:hideMark/>
          </w:tcPr>
          <w:p w14:paraId="215A8DE1" w14:textId="3F4A91B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2A01AB09" w14:textId="7D0C471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1D0B37E3" w14:textId="30FE8B1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406,483,009.17 </w:t>
            </w:r>
          </w:p>
        </w:tc>
      </w:tr>
      <w:tr w:rsidR="000F52E2" w:rsidRPr="000F52E2" w14:paraId="602AE92E"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F5EB21"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Batanes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3A4A0F2E" w14:textId="5150F68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12,372.04 </w:t>
            </w:r>
          </w:p>
        </w:tc>
        <w:tc>
          <w:tcPr>
            <w:tcW w:w="872" w:type="pct"/>
            <w:tcBorders>
              <w:top w:val="nil"/>
              <w:left w:val="nil"/>
              <w:bottom w:val="single" w:sz="4" w:space="0" w:color="000000"/>
              <w:right w:val="single" w:sz="4" w:space="0" w:color="000000"/>
            </w:tcBorders>
            <w:shd w:val="clear" w:color="D8D8D8" w:fill="D8D8D8"/>
            <w:noWrap/>
            <w:vAlign w:val="bottom"/>
            <w:hideMark/>
          </w:tcPr>
          <w:p w14:paraId="46352869" w14:textId="33D35D4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05C0FAD" w14:textId="59FD7D2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66D216EB" w14:textId="719936B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24C6229F" w14:textId="1911A52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12,372.04 </w:t>
            </w:r>
          </w:p>
        </w:tc>
      </w:tr>
      <w:tr w:rsidR="000F52E2" w:rsidRPr="000F52E2" w14:paraId="5EBCEA4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40651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674472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Basco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DB7F4A" w14:textId="1BD69A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8,359.04 </w:t>
            </w:r>
          </w:p>
        </w:tc>
        <w:tc>
          <w:tcPr>
            <w:tcW w:w="872" w:type="pct"/>
            <w:tcBorders>
              <w:top w:val="nil"/>
              <w:left w:val="nil"/>
              <w:bottom w:val="single" w:sz="4" w:space="0" w:color="000000"/>
              <w:right w:val="single" w:sz="4" w:space="0" w:color="000000"/>
            </w:tcBorders>
            <w:shd w:val="clear" w:color="auto" w:fill="auto"/>
            <w:noWrap/>
            <w:vAlign w:val="bottom"/>
            <w:hideMark/>
          </w:tcPr>
          <w:p w14:paraId="20AEE99D" w14:textId="593752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44FA8F" w14:textId="4CF11C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E4D2792" w14:textId="06D6F9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0F41455" w14:textId="7D07A7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8,359.04 </w:t>
            </w:r>
          </w:p>
        </w:tc>
      </w:tr>
      <w:tr w:rsidR="000F52E2" w:rsidRPr="000F52E2" w14:paraId="43E3B4C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757BB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617087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Itbayat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ACD543" w14:textId="53E973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2,151.00 </w:t>
            </w:r>
          </w:p>
        </w:tc>
        <w:tc>
          <w:tcPr>
            <w:tcW w:w="872" w:type="pct"/>
            <w:tcBorders>
              <w:top w:val="nil"/>
              <w:left w:val="nil"/>
              <w:bottom w:val="single" w:sz="4" w:space="0" w:color="000000"/>
              <w:right w:val="single" w:sz="4" w:space="0" w:color="000000"/>
            </w:tcBorders>
            <w:shd w:val="clear" w:color="auto" w:fill="auto"/>
            <w:noWrap/>
            <w:vAlign w:val="bottom"/>
            <w:hideMark/>
          </w:tcPr>
          <w:p w14:paraId="4D7E33DF" w14:textId="0C9556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98C541" w14:textId="606E33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8D4473F" w14:textId="44E875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BE26CF" w14:textId="7D5BC2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2,151.00 </w:t>
            </w:r>
          </w:p>
        </w:tc>
      </w:tr>
      <w:tr w:rsidR="000F52E2" w:rsidRPr="000F52E2" w14:paraId="6CAE1D4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9A3CF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522667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Uyugan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C1B1AD" w14:textId="0D7198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1,862.00 </w:t>
            </w:r>
          </w:p>
        </w:tc>
        <w:tc>
          <w:tcPr>
            <w:tcW w:w="872" w:type="pct"/>
            <w:tcBorders>
              <w:top w:val="nil"/>
              <w:left w:val="nil"/>
              <w:bottom w:val="single" w:sz="4" w:space="0" w:color="000000"/>
              <w:right w:val="single" w:sz="4" w:space="0" w:color="000000"/>
            </w:tcBorders>
            <w:shd w:val="clear" w:color="auto" w:fill="auto"/>
            <w:noWrap/>
            <w:vAlign w:val="bottom"/>
            <w:hideMark/>
          </w:tcPr>
          <w:p w14:paraId="68CA40DE" w14:textId="22B5A6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2276AC7" w14:textId="18617F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D381DE0" w14:textId="728D95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DEDC16" w14:textId="5E55B2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1,862.00 </w:t>
            </w:r>
          </w:p>
        </w:tc>
      </w:tr>
      <w:tr w:rsidR="000F52E2" w:rsidRPr="000F52E2" w14:paraId="2E9DD26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A6B643"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Cagayan</w:t>
            </w:r>
          </w:p>
        </w:tc>
        <w:tc>
          <w:tcPr>
            <w:tcW w:w="812" w:type="pct"/>
            <w:tcBorders>
              <w:top w:val="nil"/>
              <w:left w:val="nil"/>
              <w:bottom w:val="single" w:sz="4" w:space="0" w:color="000000"/>
              <w:right w:val="single" w:sz="4" w:space="0" w:color="000000"/>
            </w:tcBorders>
            <w:shd w:val="clear" w:color="D8D8D8" w:fill="D8D8D8"/>
            <w:noWrap/>
            <w:vAlign w:val="bottom"/>
            <w:hideMark/>
          </w:tcPr>
          <w:p w14:paraId="0CAB1776" w14:textId="4C94562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3,754,365.72 </w:t>
            </w:r>
          </w:p>
        </w:tc>
        <w:tc>
          <w:tcPr>
            <w:tcW w:w="872" w:type="pct"/>
            <w:tcBorders>
              <w:top w:val="nil"/>
              <w:left w:val="nil"/>
              <w:bottom w:val="single" w:sz="4" w:space="0" w:color="000000"/>
              <w:right w:val="single" w:sz="4" w:space="0" w:color="000000"/>
            </w:tcBorders>
            <w:shd w:val="clear" w:color="D8D8D8" w:fill="D8D8D8"/>
            <w:noWrap/>
            <w:vAlign w:val="bottom"/>
            <w:hideMark/>
          </w:tcPr>
          <w:p w14:paraId="1AAFCBBB" w14:textId="5435E65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75,884,258.01 </w:t>
            </w:r>
          </w:p>
        </w:tc>
        <w:tc>
          <w:tcPr>
            <w:tcW w:w="812" w:type="pct"/>
            <w:tcBorders>
              <w:top w:val="nil"/>
              <w:left w:val="nil"/>
              <w:bottom w:val="single" w:sz="4" w:space="0" w:color="000000"/>
              <w:right w:val="single" w:sz="4" w:space="0" w:color="000000"/>
            </w:tcBorders>
            <w:shd w:val="clear" w:color="D8D8D8" w:fill="D8D8D8"/>
            <w:noWrap/>
            <w:vAlign w:val="bottom"/>
            <w:hideMark/>
          </w:tcPr>
          <w:p w14:paraId="652791CF" w14:textId="0ECA42F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3A1199FA" w14:textId="7749A75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04CD540" w14:textId="1791E58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79,645,981.73 </w:t>
            </w:r>
          </w:p>
        </w:tc>
      </w:tr>
      <w:tr w:rsidR="000F52E2" w:rsidRPr="000F52E2" w14:paraId="656826F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9D0D8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F1C237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PLGU Cagayan</w:t>
            </w:r>
          </w:p>
        </w:tc>
        <w:tc>
          <w:tcPr>
            <w:tcW w:w="812" w:type="pct"/>
            <w:tcBorders>
              <w:top w:val="nil"/>
              <w:left w:val="nil"/>
              <w:bottom w:val="single" w:sz="4" w:space="0" w:color="000000"/>
              <w:right w:val="single" w:sz="4" w:space="0" w:color="000000"/>
            </w:tcBorders>
            <w:shd w:val="clear" w:color="auto" w:fill="auto"/>
            <w:noWrap/>
            <w:vAlign w:val="bottom"/>
            <w:hideMark/>
          </w:tcPr>
          <w:p w14:paraId="558A8EEF" w14:textId="7D2210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481,089.05 </w:t>
            </w:r>
          </w:p>
        </w:tc>
        <w:tc>
          <w:tcPr>
            <w:tcW w:w="872" w:type="pct"/>
            <w:tcBorders>
              <w:top w:val="nil"/>
              <w:left w:val="nil"/>
              <w:bottom w:val="single" w:sz="4" w:space="0" w:color="000000"/>
              <w:right w:val="single" w:sz="4" w:space="0" w:color="000000"/>
            </w:tcBorders>
            <w:shd w:val="clear" w:color="auto" w:fill="auto"/>
            <w:noWrap/>
            <w:vAlign w:val="bottom"/>
            <w:hideMark/>
          </w:tcPr>
          <w:p w14:paraId="3F9A51D2" w14:textId="7B2D31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E41CDD1" w14:textId="33B2E0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818D50" w14:textId="1740A5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170D5A" w14:textId="140225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481,089.05 </w:t>
            </w:r>
          </w:p>
        </w:tc>
      </w:tr>
      <w:tr w:rsidR="000F52E2" w:rsidRPr="000F52E2" w14:paraId="3714823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C83F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4F5C3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Abulug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91A0BD" w14:textId="543AA3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3,584.40 </w:t>
            </w:r>
          </w:p>
        </w:tc>
        <w:tc>
          <w:tcPr>
            <w:tcW w:w="872" w:type="pct"/>
            <w:tcBorders>
              <w:top w:val="nil"/>
              <w:left w:val="nil"/>
              <w:bottom w:val="single" w:sz="4" w:space="0" w:color="000000"/>
              <w:right w:val="single" w:sz="4" w:space="0" w:color="000000"/>
            </w:tcBorders>
            <w:shd w:val="clear" w:color="auto" w:fill="auto"/>
            <w:noWrap/>
            <w:vAlign w:val="bottom"/>
            <w:hideMark/>
          </w:tcPr>
          <w:p w14:paraId="70D06F0A" w14:textId="6F09EE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3,749,302.00 </w:t>
            </w:r>
          </w:p>
        </w:tc>
        <w:tc>
          <w:tcPr>
            <w:tcW w:w="812" w:type="pct"/>
            <w:tcBorders>
              <w:top w:val="nil"/>
              <w:left w:val="nil"/>
              <w:bottom w:val="single" w:sz="4" w:space="0" w:color="000000"/>
              <w:right w:val="single" w:sz="4" w:space="0" w:color="000000"/>
            </w:tcBorders>
            <w:shd w:val="clear" w:color="auto" w:fill="auto"/>
            <w:noWrap/>
            <w:vAlign w:val="bottom"/>
            <w:hideMark/>
          </w:tcPr>
          <w:p w14:paraId="0740C08E" w14:textId="458BBE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A27CD0B" w14:textId="3F3766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3F20772" w14:textId="31CD04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3,752,886.40 </w:t>
            </w:r>
          </w:p>
        </w:tc>
      </w:tr>
      <w:tr w:rsidR="000F52E2" w:rsidRPr="000F52E2" w14:paraId="4F2585D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D3939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7D15F5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Alcala</w:t>
            </w:r>
          </w:p>
        </w:tc>
        <w:tc>
          <w:tcPr>
            <w:tcW w:w="812" w:type="pct"/>
            <w:tcBorders>
              <w:top w:val="nil"/>
              <w:left w:val="nil"/>
              <w:bottom w:val="single" w:sz="4" w:space="0" w:color="000000"/>
              <w:right w:val="single" w:sz="4" w:space="0" w:color="000000"/>
            </w:tcBorders>
            <w:shd w:val="clear" w:color="auto" w:fill="auto"/>
            <w:noWrap/>
            <w:vAlign w:val="bottom"/>
            <w:hideMark/>
          </w:tcPr>
          <w:p w14:paraId="16429C5E" w14:textId="5002F7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136,617.52 </w:t>
            </w:r>
          </w:p>
        </w:tc>
        <w:tc>
          <w:tcPr>
            <w:tcW w:w="872" w:type="pct"/>
            <w:tcBorders>
              <w:top w:val="nil"/>
              <w:left w:val="nil"/>
              <w:bottom w:val="single" w:sz="4" w:space="0" w:color="000000"/>
              <w:right w:val="single" w:sz="4" w:space="0" w:color="000000"/>
            </w:tcBorders>
            <w:shd w:val="clear" w:color="auto" w:fill="auto"/>
            <w:noWrap/>
            <w:vAlign w:val="bottom"/>
            <w:hideMark/>
          </w:tcPr>
          <w:p w14:paraId="147571E1" w14:textId="5C8A92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3,047,906.00 </w:t>
            </w:r>
          </w:p>
        </w:tc>
        <w:tc>
          <w:tcPr>
            <w:tcW w:w="812" w:type="pct"/>
            <w:tcBorders>
              <w:top w:val="nil"/>
              <w:left w:val="nil"/>
              <w:bottom w:val="single" w:sz="4" w:space="0" w:color="000000"/>
              <w:right w:val="single" w:sz="4" w:space="0" w:color="000000"/>
            </w:tcBorders>
            <w:shd w:val="clear" w:color="auto" w:fill="auto"/>
            <w:noWrap/>
            <w:vAlign w:val="bottom"/>
            <w:hideMark/>
          </w:tcPr>
          <w:p w14:paraId="789E9343" w14:textId="062D9E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68458F6" w14:textId="44CEFC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55DDA9" w14:textId="4E74CA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3,184,523.52 </w:t>
            </w:r>
          </w:p>
        </w:tc>
      </w:tr>
      <w:tr w:rsidR="000F52E2" w:rsidRPr="000F52E2" w14:paraId="4319C6D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8B929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E82B73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Allacapan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BC9506" w14:textId="2969B1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1,433.76 </w:t>
            </w:r>
          </w:p>
        </w:tc>
        <w:tc>
          <w:tcPr>
            <w:tcW w:w="872" w:type="pct"/>
            <w:tcBorders>
              <w:top w:val="nil"/>
              <w:left w:val="nil"/>
              <w:bottom w:val="single" w:sz="4" w:space="0" w:color="000000"/>
              <w:right w:val="single" w:sz="4" w:space="0" w:color="000000"/>
            </w:tcBorders>
            <w:shd w:val="clear" w:color="auto" w:fill="auto"/>
            <w:noWrap/>
            <w:vAlign w:val="bottom"/>
            <w:hideMark/>
          </w:tcPr>
          <w:p w14:paraId="38ADD64E" w14:textId="168FB4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1,674,278.00 </w:t>
            </w:r>
          </w:p>
        </w:tc>
        <w:tc>
          <w:tcPr>
            <w:tcW w:w="812" w:type="pct"/>
            <w:tcBorders>
              <w:top w:val="nil"/>
              <w:left w:val="nil"/>
              <w:bottom w:val="single" w:sz="4" w:space="0" w:color="000000"/>
              <w:right w:val="single" w:sz="4" w:space="0" w:color="000000"/>
            </w:tcBorders>
            <w:shd w:val="clear" w:color="auto" w:fill="auto"/>
            <w:noWrap/>
            <w:vAlign w:val="bottom"/>
            <w:hideMark/>
          </w:tcPr>
          <w:p w14:paraId="000340FC" w14:textId="070ABA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E0C470" w14:textId="189D6B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4DCBBB5" w14:textId="500A5D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1,675,711.76 </w:t>
            </w:r>
          </w:p>
        </w:tc>
      </w:tr>
      <w:tr w:rsidR="000F52E2" w:rsidRPr="000F52E2" w14:paraId="2569880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EDEB2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8630C7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Amulung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E0F34A" w14:textId="0B8387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1,433.76 </w:t>
            </w:r>
          </w:p>
        </w:tc>
        <w:tc>
          <w:tcPr>
            <w:tcW w:w="872" w:type="pct"/>
            <w:tcBorders>
              <w:top w:val="nil"/>
              <w:left w:val="nil"/>
              <w:bottom w:val="single" w:sz="4" w:space="0" w:color="000000"/>
              <w:right w:val="single" w:sz="4" w:space="0" w:color="000000"/>
            </w:tcBorders>
            <w:shd w:val="clear" w:color="auto" w:fill="auto"/>
            <w:noWrap/>
            <w:vAlign w:val="bottom"/>
            <w:hideMark/>
          </w:tcPr>
          <w:p w14:paraId="12E2261E" w14:textId="0F42CC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2,969,125.00 </w:t>
            </w:r>
          </w:p>
        </w:tc>
        <w:tc>
          <w:tcPr>
            <w:tcW w:w="812" w:type="pct"/>
            <w:tcBorders>
              <w:top w:val="nil"/>
              <w:left w:val="nil"/>
              <w:bottom w:val="single" w:sz="4" w:space="0" w:color="000000"/>
              <w:right w:val="single" w:sz="4" w:space="0" w:color="000000"/>
            </w:tcBorders>
            <w:shd w:val="clear" w:color="auto" w:fill="auto"/>
            <w:noWrap/>
            <w:vAlign w:val="bottom"/>
            <w:hideMark/>
          </w:tcPr>
          <w:p w14:paraId="08DD0446" w14:textId="027132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1F9ADD3" w14:textId="6B551F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8E3A91" w14:textId="2586D2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2,970,558.76 </w:t>
            </w:r>
          </w:p>
        </w:tc>
      </w:tr>
      <w:tr w:rsidR="000F52E2" w:rsidRPr="000F52E2" w14:paraId="5810F52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93FC4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417C0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Aparri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3F91F3" w14:textId="78A871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223,666.56 </w:t>
            </w:r>
          </w:p>
        </w:tc>
        <w:tc>
          <w:tcPr>
            <w:tcW w:w="872" w:type="pct"/>
            <w:tcBorders>
              <w:top w:val="nil"/>
              <w:left w:val="nil"/>
              <w:bottom w:val="single" w:sz="4" w:space="0" w:color="000000"/>
              <w:right w:val="single" w:sz="4" w:space="0" w:color="000000"/>
            </w:tcBorders>
            <w:shd w:val="clear" w:color="auto" w:fill="auto"/>
            <w:noWrap/>
            <w:vAlign w:val="bottom"/>
            <w:hideMark/>
          </w:tcPr>
          <w:p w14:paraId="54CEF1B7" w14:textId="0B2805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14,693,978.00 </w:t>
            </w:r>
          </w:p>
        </w:tc>
        <w:tc>
          <w:tcPr>
            <w:tcW w:w="812" w:type="pct"/>
            <w:tcBorders>
              <w:top w:val="nil"/>
              <w:left w:val="nil"/>
              <w:bottom w:val="single" w:sz="4" w:space="0" w:color="000000"/>
              <w:right w:val="single" w:sz="4" w:space="0" w:color="000000"/>
            </w:tcBorders>
            <w:shd w:val="clear" w:color="auto" w:fill="auto"/>
            <w:noWrap/>
            <w:vAlign w:val="bottom"/>
            <w:hideMark/>
          </w:tcPr>
          <w:p w14:paraId="221BDC8A" w14:textId="261BC8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1E8528E" w14:textId="3649EF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8B3E2CE" w14:textId="2510E6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14,917,644.56 </w:t>
            </w:r>
          </w:p>
        </w:tc>
      </w:tr>
      <w:tr w:rsidR="000F52E2" w:rsidRPr="000F52E2" w14:paraId="7A76061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994D0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D2CF56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Baggao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0CF9E40" w14:textId="5E6CF9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246,231.32 </w:t>
            </w:r>
          </w:p>
        </w:tc>
        <w:tc>
          <w:tcPr>
            <w:tcW w:w="872" w:type="pct"/>
            <w:tcBorders>
              <w:top w:val="nil"/>
              <w:left w:val="nil"/>
              <w:bottom w:val="single" w:sz="4" w:space="0" w:color="000000"/>
              <w:right w:val="single" w:sz="4" w:space="0" w:color="000000"/>
            </w:tcBorders>
            <w:shd w:val="clear" w:color="auto" w:fill="auto"/>
            <w:noWrap/>
            <w:vAlign w:val="bottom"/>
            <w:hideMark/>
          </w:tcPr>
          <w:p w14:paraId="17F6E6AD" w14:textId="3DBE6D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4,532,656.00 </w:t>
            </w:r>
          </w:p>
        </w:tc>
        <w:tc>
          <w:tcPr>
            <w:tcW w:w="812" w:type="pct"/>
            <w:tcBorders>
              <w:top w:val="nil"/>
              <w:left w:val="nil"/>
              <w:bottom w:val="single" w:sz="4" w:space="0" w:color="000000"/>
              <w:right w:val="single" w:sz="4" w:space="0" w:color="000000"/>
            </w:tcBorders>
            <w:shd w:val="clear" w:color="auto" w:fill="auto"/>
            <w:noWrap/>
            <w:vAlign w:val="bottom"/>
            <w:hideMark/>
          </w:tcPr>
          <w:p w14:paraId="75FC4420" w14:textId="1E9E13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9CE7230" w14:textId="5D6B0B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FFF914D" w14:textId="392341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4,778,887.32 </w:t>
            </w:r>
          </w:p>
        </w:tc>
      </w:tr>
      <w:tr w:rsidR="000F52E2" w:rsidRPr="000F52E2" w14:paraId="77FB3A4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D4BFB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8CC29E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Ballesteros</w:t>
            </w:r>
          </w:p>
        </w:tc>
        <w:tc>
          <w:tcPr>
            <w:tcW w:w="812" w:type="pct"/>
            <w:tcBorders>
              <w:top w:val="nil"/>
              <w:left w:val="nil"/>
              <w:bottom w:val="single" w:sz="4" w:space="0" w:color="000000"/>
              <w:right w:val="single" w:sz="4" w:space="0" w:color="000000"/>
            </w:tcBorders>
            <w:shd w:val="clear" w:color="auto" w:fill="auto"/>
            <w:noWrap/>
            <w:vAlign w:val="bottom"/>
            <w:hideMark/>
          </w:tcPr>
          <w:p w14:paraId="3B70228A" w14:textId="0777D6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620.84 </w:t>
            </w:r>
          </w:p>
        </w:tc>
        <w:tc>
          <w:tcPr>
            <w:tcW w:w="872" w:type="pct"/>
            <w:tcBorders>
              <w:top w:val="nil"/>
              <w:left w:val="nil"/>
              <w:bottom w:val="single" w:sz="4" w:space="0" w:color="000000"/>
              <w:right w:val="single" w:sz="4" w:space="0" w:color="000000"/>
            </w:tcBorders>
            <w:shd w:val="clear" w:color="auto" w:fill="auto"/>
            <w:noWrap/>
            <w:vAlign w:val="bottom"/>
            <w:hideMark/>
          </w:tcPr>
          <w:p w14:paraId="57E9D4A2" w14:textId="6BA554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865,896.00 </w:t>
            </w:r>
          </w:p>
        </w:tc>
        <w:tc>
          <w:tcPr>
            <w:tcW w:w="812" w:type="pct"/>
            <w:tcBorders>
              <w:top w:val="nil"/>
              <w:left w:val="nil"/>
              <w:bottom w:val="single" w:sz="4" w:space="0" w:color="000000"/>
              <w:right w:val="single" w:sz="4" w:space="0" w:color="000000"/>
            </w:tcBorders>
            <w:shd w:val="clear" w:color="auto" w:fill="auto"/>
            <w:noWrap/>
            <w:vAlign w:val="bottom"/>
            <w:hideMark/>
          </w:tcPr>
          <w:p w14:paraId="408F3626" w14:textId="29C823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11D2DD7" w14:textId="651CD5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774695E" w14:textId="2B81B7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866,516.84 </w:t>
            </w:r>
          </w:p>
        </w:tc>
      </w:tr>
      <w:tr w:rsidR="000F52E2" w:rsidRPr="000F52E2" w14:paraId="58BAB9C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87F2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733CE1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Buguey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755198" w14:textId="00BEE8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1,434.00 </w:t>
            </w:r>
          </w:p>
        </w:tc>
        <w:tc>
          <w:tcPr>
            <w:tcW w:w="872" w:type="pct"/>
            <w:tcBorders>
              <w:top w:val="nil"/>
              <w:left w:val="nil"/>
              <w:bottom w:val="single" w:sz="4" w:space="0" w:color="000000"/>
              <w:right w:val="single" w:sz="4" w:space="0" w:color="000000"/>
            </w:tcBorders>
            <w:shd w:val="clear" w:color="auto" w:fill="auto"/>
            <w:noWrap/>
            <w:vAlign w:val="bottom"/>
            <w:hideMark/>
          </w:tcPr>
          <w:p w14:paraId="54C811E1" w14:textId="6D115A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911,796.00 </w:t>
            </w:r>
          </w:p>
        </w:tc>
        <w:tc>
          <w:tcPr>
            <w:tcW w:w="812" w:type="pct"/>
            <w:tcBorders>
              <w:top w:val="nil"/>
              <w:left w:val="nil"/>
              <w:bottom w:val="single" w:sz="4" w:space="0" w:color="000000"/>
              <w:right w:val="single" w:sz="4" w:space="0" w:color="000000"/>
            </w:tcBorders>
            <w:shd w:val="clear" w:color="auto" w:fill="auto"/>
            <w:noWrap/>
            <w:vAlign w:val="bottom"/>
            <w:hideMark/>
          </w:tcPr>
          <w:p w14:paraId="1A62C087" w14:textId="33FA11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80C213" w14:textId="5CC628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BA2343C" w14:textId="4FC994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913,230.00 </w:t>
            </w:r>
          </w:p>
        </w:tc>
      </w:tr>
      <w:tr w:rsidR="000F52E2" w:rsidRPr="000F52E2" w14:paraId="68033D2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75512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5B5DF9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4F68B6" w14:textId="2A086E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1,387,184.62 </w:t>
            </w:r>
          </w:p>
        </w:tc>
        <w:tc>
          <w:tcPr>
            <w:tcW w:w="872" w:type="pct"/>
            <w:tcBorders>
              <w:top w:val="nil"/>
              <w:left w:val="nil"/>
              <w:bottom w:val="single" w:sz="4" w:space="0" w:color="000000"/>
              <w:right w:val="single" w:sz="4" w:space="0" w:color="000000"/>
            </w:tcBorders>
            <w:shd w:val="clear" w:color="auto" w:fill="auto"/>
            <w:noWrap/>
            <w:vAlign w:val="bottom"/>
            <w:hideMark/>
          </w:tcPr>
          <w:p w14:paraId="1A710B8D" w14:textId="6C03DF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1,057,264.00 </w:t>
            </w:r>
          </w:p>
        </w:tc>
        <w:tc>
          <w:tcPr>
            <w:tcW w:w="812" w:type="pct"/>
            <w:tcBorders>
              <w:top w:val="nil"/>
              <w:left w:val="nil"/>
              <w:bottom w:val="single" w:sz="4" w:space="0" w:color="000000"/>
              <w:right w:val="single" w:sz="4" w:space="0" w:color="000000"/>
            </w:tcBorders>
            <w:shd w:val="clear" w:color="auto" w:fill="auto"/>
            <w:noWrap/>
            <w:vAlign w:val="bottom"/>
            <w:hideMark/>
          </w:tcPr>
          <w:p w14:paraId="7DD4D664" w14:textId="038C3C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931C70B" w14:textId="54238F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5ADCFA2" w14:textId="524083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2,444,448.62 </w:t>
            </w:r>
          </w:p>
        </w:tc>
      </w:tr>
      <w:tr w:rsidR="000F52E2" w:rsidRPr="000F52E2" w14:paraId="7754F77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4D45E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27F6EC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Camalaniugan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C8D906" w14:textId="4A320B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D3A9F21" w14:textId="731CD2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741,510.00 </w:t>
            </w:r>
          </w:p>
        </w:tc>
        <w:tc>
          <w:tcPr>
            <w:tcW w:w="812" w:type="pct"/>
            <w:tcBorders>
              <w:top w:val="nil"/>
              <w:left w:val="nil"/>
              <w:bottom w:val="single" w:sz="4" w:space="0" w:color="000000"/>
              <w:right w:val="single" w:sz="4" w:space="0" w:color="000000"/>
            </w:tcBorders>
            <w:shd w:val="clear" w:color="auto" w:fill="auto"/>
            <w:noWrap/>
            <w:vAlign w:val="bottom"/>
            <w:hideMark/>
          </w:tcPr>
          <w:p w14:paraId="4CF7C107" w14:textId="20777E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7B5161D" w14:textId="35E422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91E37F1" w14:textId="48ECB5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748,868.00 </w:t>
            </w:r>
          </w:p>
        </w:tc>
      </w:tr>
      <w:tr w:rsidR="000F52E2" w:rsidRPr="000F52E2" w14:paraId="76961FE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A72F3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5CAD21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Claveria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0EB2515" w14:textId="3DF9E1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7FA7736" w14:textId="491332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979,206.00 </w:t>
            </w:r>
          </w:p>
        </w:tc>
        <w:tc>
          <w:tcPr>
            <w:tcW w:w="812" w:type="pct"/>
            <w:tcBorders>
              <w:top w:val="nil"/>
              <w:left w:val="nil"/>
              <w:bottom w:val="single" w:sz="4" w:space="0" w:color="000000"/>
              <w:right w:val="single" w:sz="4" w:space="0" w:color="000000"/>
            </w:tcBorders>
            <w:shd w:val="clear" w:color="auto" w:fill="auto"/>
            <w:noWrap/>
            <w:vAlign w:val="bottom"/>
            <w:hideMark/>
          </w:tcPr>
          <w:p w14:paraId="1EBC31A1" w14:textId="681E9B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C8AD41" w14:textId="507537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1AB6032" w14:textId="7B0FD2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979,206.00 </w:t>
            </w:r>
          </w:p>
        </w:tc>
      </w:tr>
      <w:tr w:rsidR="000F52E2" w:rsidRPr="000F52E2" w14:paraId="034BE46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1B9A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4D11D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Enrile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B33A68" w14:textId="16E51C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3D469A5" w14:textId="3DE930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2,114,432.72 </w:t>
            </w:r>
          </w:p>
        </w:tc>
        <w:tc>
          <w:tcPr>
            <w:tcW w:w="812" w:type="pct"/>
            <w:tcBorders>
              <w:top w:val="nil"/>
              <w:left w:val="nil"/>
              <w:bottom w:val="single" w:sz="4" w:space="0" w:color="000000"/>
              <w:right w:val="single" w:sz="4" w:space="0" w:color="000000"/>
            </w:tcBorders>
            <w:shd w:val="clear" w:color="auto" w:fill="auto"/>
            <w:noWrap/>
            <w:vAlign w:val="bottom"/>
            <w:hideMark/>
          </w:tcPr>
          <w:p w14:paraId="26E5ABD2" w14:textId="418143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3FD58B3" w14:textId="61221E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940BAD2" w14:textId="7DC4BF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2,114,432.72 </w:t>
            </w:r>
          </w:p>
        </w:tc>
      </w:tr>
      <w:tr w:rsidR="000F52E2" w:rsidRPr="000F52E2" w14:paraId="0BCFE8A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87172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68FAF5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Gattaran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46D00F" w14:textId="1CD040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3,584.40 </w:t>
            </w:r>
          </w:p>
        </w:tc>
        <w:tc>
          <w:tcPr>
            <w:tcW w:w="872" w:type="pct"/>
            <w:tcBorders>
              <w:top w:val="nil"/>
              <w:left w:val="nil"/>
              <w:bottom w:val="single" w:sz="4" w:space="0" w:color="000000"/>
              <w:right w:val="single" w:sz="4" w:space="0" w:color="000000"/>
            </w:tcBorders>
            <w:shd w:val="clear" w:color="auto" w:fill="auto"/>
            <w:noWrap/>
            <w:vAlign w:val="bottom"/>
            <w:hideMark/>
          </w:tcPr>
          <w:p w14:paraId="24A8AA6A" w14:textId="6F9904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5,722,998.00 </w:t>
            </w:r>
          </w:p>
        </w:tc>
        <w:tc>
          <w:tcPr>
            <w:tcW w:w="812" w:type="pct"/>
            <w:tcBorders>
              <w:top w:val="nil"/>
              <w:left w:val="nil"/>
              <w:bottom w:val="single" w:sz="4" w:space="0" w:color="000000"/>
              <w:right w:val="single" w:sz="4" w:space="0" w:color="000000"/>
            </w:tcBorders>
            <w:shd w:val="clear" w:color="auto" w:fill="auto"/>
            <w:noWrap/>
            <w:vAlign w:val="bottom"/>
            <w:hideMark/>
          </w:tcPr>
          <w:p w14:paraId="759E6B9D" w14:textId="59856D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934E56" w14:textId="2A7DBB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3310D17" w14:textId="745519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5,726,582.40 </w:t>
            </w:r>
          </w:p>
        </w:tc>
      </w:tr>
      <w:tr w:rsidR="000F52E2" w:rsidRPr="000F52E2" w14:paraId="56FB64F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1CF21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B8109C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Gonzaga</w:t>
            </w:r>
          </w:p>
        </w:tc>
        <w:tc>
          <w:tcPr>
            <w:tcW w:w="812" w:type="pct"/>
            <w:tcBorders>
              <w:top w:val="nil"/>
              <w:left w:val="nil"/>
              <w:bottom w:val="single" w:sz="4" w:space="0" w:color="000000"/>
              <w:right w:val="single" w:sz="4" w:space="0" w:color="000000"/>
            </w:tcBorders>
            <w:shd w:val="clear" w:color="auto" w:fill="auto"/>
            <w:noWrap/>
            <w:vAlign w:val="bottom"/>
            <w:hideMark/>
          </w:tcPr>
          <w:p w14:paraId="5061249B" w14:textId="189D53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716.88 </w:t>
            </w:r>
          </w:p>
        </w:tc>
        <w:tc>
          <w:tcPr>
            <w:tcW w:w="872" w:type="pct"/>
            <w:tcBorders>
              <w:top w:val="nil"/>
              <w:left w:val="nil"/>
              <w:bottom w:val="single" w:sz="4" w:space="0" w:color="000000"/>
              <w:right w:val="single" w:sz="4" w:space="0" w:color="000000"/>
            </w:tcBorders>
            <w:shd w:val="clear" w:color="auto" w:fill="auto"/>
            <w:noWrap/>
            <w:vAlign w:val="bottom"/>
            <w:hideMark/>
          </w:tcPr>
          <w:p w14:paraId="39C63E54" w14:textId="168B41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2,376,742.00 </w:t>
            </w:r>
          </w:p>
        </w:tc>
        <w:tc>
          <w:tcPr>
            <w:tcW w:w="812" w:type="pct"/>
            <w:tcBorders>
              <w:top w:val="nil"/>
              <w:left w:val="nil"/>
              <w:bottom w:val="single" w:sz="4" w:space="0" w:color="000000"/>
              <w:right w:val="single" w:sz="4" w:space="0" w:color="000000"/>
            </w:tcBorders>
            <w:shd w:val="clear" w:color="auto" w:fill="auto"/>
            <w:noWrap/>
            <w:vAlign w:val="bottom"/>
            <w:hideMark/>
          </w:tcPr>
          <w:p w14:paraId="0551E533" w14:textId="1D32F3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1D29059" w14:textId="270743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5F8705C" w14:textId="5811B9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2,377,458.88 </w:t>
            </w:r>
          </w:p>
        </w:tc>
      </w:tr>
      <w:tr w:rsidR="000F52E2" w:rsidRPr="000F52E2" w14:paraId="00592EC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C649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48AE18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Iguig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FB8DA8" w14:textId="2A78EE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406,200.00 </w:t>
            </w:r>
          </w:p>
        </w:tc>
        <w:tc>
          <w:tcPr>
            <w:tcW w:w="872" w:type="pct"/>
            <w:tcBorders>
              <w:top w:val="nil"/>
              <w:left w:val="nil"/>
              <w:bottom w:val="single" w:sz="4" w:space="0" w:color="000000"/>
              <w:right w:val="single" w:sz="4" w:space="0" w:color="000000"/>
            </w:tcBorders>
            <w:shd w:val="clear" w:color="auto" w:fill="auto"/>
            <w:noWrap/>
            <w:vAlign w:val="bottom"/>
            <w:hideMark/>
          </w:tcPr>
          <w:p w14:paraId="337618AF" w14:textId="6A3A1A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1,236,426.36 </w:t>
            </w:r>
          </w:p>
        </w:tc>
        <w:tc>
          <w:tcPr>
            <w:tcW w:w="812" w:type="pct"/>
            <w:tcBorders>
              <w:top w:val="nil"/>
              <w:left w:val="nil"/>
              <w:bottom w:val="single" w:sz="4" w:space="0" w:color="000000"/>
              <w:right w:val="single" w:sz="4" w:space="0" w:color="000000"/>
            </w:tcBorders>
            <w:shd w:val="clear" w:color="auto" w:fill="auto"/>
            <w:noWrap/>
            <w:vAlign w:val="bottom"/>
            <w:hideMark/>
          </w:tcPr>
          <w:p w14:paraId="549DC352" w14:textId="20CF1F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35B0126" w14:textId="66EC7D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547D8E9" w14:textId="195FCB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1,642,626.36 </w:t>
            </w:r>
          </w:p>
        </w:tc>
      </w:tr>
      <w:tr w:rsidR="000F52E2" w:rsidRPr="000F52E2" w14:paraId="620ACFB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42A6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BAE43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Lal-lo</w:t>
            </w:r>
          </w:p>
        </w:tc>
        <w:tc>
          <w:tcPr>
            <w:tcW w:w="812" w:type="pct"/>
            <w:tcBorders>
              <w:top w:val="nil"/>
              <w:left w:val="nil"/>
              <w:bottom w:val="single" w:sz="4" w:space="0" w:color="000000"/>
              <w:right w:val="single" w:sz="4" w:space="0" w:color="000000"/>
            </w:tcBorders>
            <w:shd w:val="clear" w:color="auto" w:fill="auto"/>
            <w:noWrap/>
            <w:vAlign w:val="bottom"/>
            <w:hideMark/>
          </w:tcPr>
          <w:p w14:paraId="5DD3034D" w14:textId="660D32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1,434.00 </w:t>
            </w:r>
          </w:p>
        </w:tc>
        <w:tc>
          <w:tcPr>
            <w:tcW w:w="872" w:type="pct"/>
            <w:tcBorders>
              <w:top w:val="nil"/>
              <w:left w:val="nil"/>
              <w:bottom w:val="single" w:sz="4" w:space="0" w:color="000000"/>
              <w:right w:val="single" w:sz="4" w:space="0" w:color="000000"/>
            </w:tcBorders>
            <w:shd w:val="clear" w:color="auto" w:fill="auto"/>
            <w:noWrap/>
            <w:vAlign w:val="bottom"/>
            <w:hideMark/>
          </w:tcPr>
          <w:p w14:paraId="03328694" w14:textId="06A706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1,319,248.00 </w:t>
            </w:r>
          </w:p>
        </w:tc>
        <w:tc>
          <w:tcPr>
            <w:tcW w:w="812" w:type="pct"/>
            <w:tcBorders>
              <w:top w:val="nil"/>
              <w:left w:val="nil"/>
              <w:bottom w:val="single" w:sz="4" w:space="0" w:color="000000"/>
              <w:right w:val="single" w:sz="4" w:space="0" w:color="000000"/>
            </w:tcBorders>
            <w:shd w:val="clear" w:color="auto" w:fill="auto"/>
            <w:noWrap/>
            <w:vAlign w:val="bottom"/>
            <w:hideMark/>
          </w:tcPr>
          <w:p w14:paraId="44619AEE" w14:textId="1017BC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F817B05" w14:textId="7E3052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5596880" w14:textId="665EF3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1,320,682.00 </w:t>
            </w:r>
          </w:p>
        </w:tc>
      </w:tr>
      <w:tr w:rsidR="000F52E2" w:rsidRPr="000F52E2" w14:paraId="6AF9103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D06C5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D80D0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Lasam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79C3AD" w14:textId="7C2755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10,753.20 </w:t>
            </w:r>
          </w:p>
        </w:tc>
        <w:tc>
          <w:tcPr>
            <w:tcW w:w="872" w:type="pct"/>
            <w:tcBorders>
              <w:top w:val="nil"/>
              <w:left w:val="nil"/>
              <w:bottom w:val="single" w:sz="4" w:space="0" w:color="000000"/>
              <w:right w:val="single" w:sz="4" w:space="0" w:color="000000"/>
            </w:tcBorders>
            <w:shd w:val="clear" w:color="auto" w:fill="auto"/>
            <w:noWrap/>
            <w:vAlign w:val="bottom"/>
            <w:hideMark/>
          </w:tcPr>
          <w:p w14:paraId="2E54ABC6" w14:textId="79517B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2,772,318.00 </w:t>
            </w:r>
          </w:p>
        </w:tc>
        <w:tc>
          <w:tcPr>
            <w:tcW w:w="812" w:type="pct"/>
            <w:tcBorders>
              <w:top w:val="nil"/>
              <w:left w:val="nil"/>
              <w:bottom w:val="single" w:sz="4" w:space="0" w:color="000000"/>
              <w:right w:val="single" w:sz="4" w:space="0" w:color="000000"/>
            </w:tcBorders>
            <w:shd w:val="clear" w:color="auto" w:fill="auto"/>
            <w:noWrap/>
            <w:vAlign w:val="bottom"/>
            <w:hideMark/>
          </w:tcPr>
          <w:p w14:paraId="014EA24D" w14:textId="27A9BF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0B50F82" w14:textId="3E7FC0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D20B628" w14:textId="4B84A1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2,783,071.20 </w:t>
            </w:r>
          </w:p>
        </w:tc>
      </w:tr>
      <w:tr w:rsidR="000F52E2" w:rsidRPr="000F52E2" w14:paraId="0531917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01F9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9F7D4D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Pamplona</w:t>
            </w:r>
          </w:p>
        </w:tc>
        <w:tc>
          <w:tcPr>
            <w:tcW w:w="812" w:type="pct"/>
            <w:tcBorders>
              <w:top w:val="nil"/>
              <w:left w:val="nil"/>
              <w:bottom w:val="single" w:sz="4" w:space="0" w:color="000000"/>
              <w:right w:val="single" w:sz="4" w:space="0" w:color="000000"/>
            </w:tcBorders>
            <w:shd w:val="clear" w:color="auto" w:fill="auto"/>
            <w:noWrap/>
            <w:vAlign w:val="bottom"/>
            <w:hideMark/>
          </w:tcPr>
          <w:p w14:paraId="63AC395B" w14:textId="2F76A4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7,885.68 </w:t>
            </w:r>
          </w:p>
        </w:tc>
        <w:tc>
          <w:tcPr>
            <w:tcW w:w="872" w:type="pct"/>
            <w:tcBorders>
              <w:top w:val="nil"/>
              <w:left w:val="nil"/>
              <w:bottom w:val="single" w:sz="4" w:space="0" w:color="000000"/>
              <w:right w:val="single" w:sz="4" w:space="0" w:color="000000"/>
            </w:tcBorders>
            <w:shd w:val="clear" w:color="auto" w:fill="auto"/>
            <w:noWrap/>
            <w:vAlign w:val="bottom"/>
            <w:hideMark/>
          </w:tcPr>
          <w:p w14:paraId="61213352" w14:textId="6F1EA9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708,706.00 </w:t>
            </w:r>
          </w:p>
        </w:tc>
        <w:tc>
          <w:tcPr>
            <w:tcW w:w="812" w:type="pct"/>
            <w:tcBorders>
              <w:top w:val="nil"/>
              <w:left w:val="nil"/>
              <w:bottom w:val="single" w:sz="4" w:space="0" w:color="000000"/>
              <w:right w:val="single" w:sz="4" w:space="0" w:color="000000"/>
            </w:tcBorders>
            <w:shd w:val="clear" w:color="auto" w:fill="auto"/>
            <w:noWrap/>
            <w:vAlign w:val="bottom"/>
            <w:hideMark/>
          </w:tcPr>
          <w:p w14:paraId="51BAB3C5" w14:textId="656DCF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28F6463" w14:textId="68D9B5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0AD8F2" w14:textId="22EACE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716,591.68 </w:t>
            </w:r>
          </w:p>
        </w:tc>
      </w:tr>
      <w:tr w:rsidR="000F52E2" w:rsidRPr="000F52E2" w14:paraId="7899823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A71D2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B1682E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Peñablanca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AA113F" w14:textId="68E5E5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716.88 </w:t>
            </w:r>
          </w:p>
        </w:tc>
        <w:tc>
          <w:tcPr>
            <w:tcW w:w="872" w:type="pct"/>
            <w:tcBorders>
              <w:top w:val="nil"/>
              <w:left w:val="nil"/>
              <w:bottom w:val="single" w:sz="4" w:space="0" w:color="000000"/>
              <w:right w:val="single" w:sz="4" w:space="0" w:color="000000"/>
            </w:tcBorders>
            <w:shd w:val="clear" w:color="auto" w:fill="auto"/>
            <w:noWrap/>
            <w:vAlign w:val="bottom"/>
            <w:hideMark/>
          </w:tcPr>
          <w:p w14:paraId="7C6472A1" w14:textId="363C66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4,549,527.64 </w:t>
            </w:r>
          </w:p>
        </w:tc>
        <w:tc>
          <w:tcPr>
            <w:tcW w:w="812" w:type="pct"/>
            <w:tcBorders>
              <w:top w:val="nil"/>
              <w:left w:val="nil"/>
              <w:bottom w:val="single" w:sz="4" w:space="0" w:color="000000"/>
              <w:right w:val="single" w:sz="4" w:space="0" w:color="000000"/>
            </w:tcBorders>
            <w:shd w:val="clear" w:color="auto" w:fill="auto"/>
            <w:noWrap/>
            <w:vAlign w:val="bottom"/>
            <w:hideMark/>
          </w:tcPr>
          <w:p w14:paraId="348E750A" w14:textId="057AD6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82CBF7F" w14:textId="283D76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7BB5430" w14:textId="07DD2E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4,550,244.52 </w:t>
            </w:r>
          </w:p>
        </w:tc>
      </w:tr>
      <w:tr w:rsidR="000F52E2" w:rsidRPr="000F52E2" w14:paraId="310F772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263EF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A4A7DA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6C2FCB4" w14:textId="67B819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716.88 </w:t>
            </w:r>
          </w:p>
        </w:tc>
        <w:tc>
          <w:tcPr>
            <w:tcW w:w="872" w:type="pct"/>
            <w:tcBorders>
              <w:top w:val="nil"/>
              <w:left w:val="nil"/>
              <w:bottom w:val="single" w:sz="4" w:space="0" w:color="000000"/>
              <w:right w:val="single" w:sz="4" w:space="0" w:color="000000"/>
            </w:tcBorders>
            <w:shd w:val="clear" w:color="auto" w:fill="auto"/>
            <w:noWrap/>
            <w:vAlign w:val="bottom"/>
            <w:hideMark/>
          </w:tcPr>
          <w:p w14:paraId="11657676" w14:textId="28D54E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4,837,430.60 </w:t>
            </w:r>
          </w:p>
        </w:tc>
        <w:tc>
          <w:tcPr>
            <w:tcW w:w="812" w:type="pct"/>
            <w:tcBorders>
              <w:top w:val="nil"/>
              <w:left w:val="nil"/>
              <w:bottom w:val="single" w:sz="4" w:space="0" w:color="000000"/>
              <w:right w:val="single" w:sz="4" w:space="0" w:color="000000"/>
            </w:tcBorders>
            <w:shd w:val="clear" w:color="auto" w:fill="auto"/>
            <w:noWrap/>
            <w:vAlign w:val="bottom"/>
            <w:hideMark/>
          </w:tcPr>
          <w:p w14:paraId="7C7E4403" w14:textId="3BE073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041B4F" w14:textId="66CFD2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F984EB0" w14:textId="0A300B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4,838,147.48 </w:t>
            </w:r>
          </w:p>
        </w:tc>
      </w:tr>
      <w:tr w:rsidR="000F52E2" w:rsidRPr="000F52E2" w14:paraId="1E390ED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59E18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2D451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0BC06FC8" w14:textId="76B1CF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224,146.38 </w:t>
            </w:r>
          </w:p>
        </w:tc>
        <w:tc>
          <w:tcPr>
            <w:tcW w:w="872" w:type="pct"/>
            <w:tcBorders>
              <w:top w:val="nil"/>
              <w:left w:val="nil"/>
              <w:bottom w:val="single" w:sz="4" w:space="0" w:color="000000"/>
              <w:right w:val="single" w:sz="4" w:space="0" w:color="000000"/>
            </w:tcBorders>
            <w:shd w:val="clear" w:color="auto" w:fill="auto"/>
            <w:noWrap/>
            <w:vAlign w:val="bottom"/>
            <w:hideMark/>
          </w:tcPr>
          <w:p w14:paraId="708CF8C3" w14:textId="029F94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1,315,628.02 </w:t>
            </w:r>
          </w:p>
        </w:tc>
        <w:tc>
          <w:tcPr>
            <w:tcW w:w="812" w:type="pct"/>
            <w:tcBorders>
              <w:top w:val="nil"/>
              <w:left w:val="nil"/>
              <w:bottom w:val="single" w:sz="4" w:space="0" w:color="000000"/>
              <w:right w:val="single" w:sz="4" w:space="0" w:color="000000"/>
            </w:tcBorders>
            <w:shd w:val="clear" w:color="auto" w:fill="auto"/>
            <w:noWrap/>
            <w:vAlign w:val="bottom"/>
            <w:hideMark/>
          </w:tcPr>
          <w:p w14:paraId="6B303804" w14:textId="689096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3E1CFF0" w14:textId="5EFD63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F305F9" w14:textId="5FE3C1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1,539,774.40 </w:t>
            </w:r>
          </w:p>
        </w:tc>
      </w:tr>
      <w:tr w:rsidR="000F52E2" w:rsidRPr="000F52E2" w14:paraId="6C0B387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FBA28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96ED0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Sanchez-Mira</w:t>
            </w:r>
          </w:p>
        </w:tc>
        <w:tc>
          <w:tcPr>
            <w:tcW w:w="812" w:type="pct"/>
            <w:tcBorders>
              <w:top w:val="nil"/>
              <w:left w:val="nil"/>
              <w:bottom w:val="single" w:sz="4" w:space="0" w:color="000000"/>
              <w:right w:val="single" w:sz="4" w:space="0" w:color="000000"/>
            </w:tcBorders>
            <w:shd w:val="clear" w:color="auto" w:fill="auto"/>
            <w:noWrap/>
            <w:vAlign w:val="bottom"/>
            <w:hideMark/>
          </w:tcPr>
          <w:p w14:paraId="7E0F4901" w14:textId="57C682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717.00 </w:t>
            </w:r>
          </w:p>
        </w:tc>
        <w:tc>
          <w:tcPr>
            <w:tcW w:w="872" w:type="pct"/>
            <w:tcBorders>
              <w:top w:val="nil"/>
              <w:left w:val="nil"/>
              <w:bottom w:val="single" w:sz="4" w:space="0" w:color="000000"/>
              <w:right w:val="single" w:sz="4" w:space="0" w:color="000000"/>
            </w:tcBorders>
            <w:shd w:val="clear" w:color="auto" w:fill="auto"/>
            <w:noWrap/>
            <w:vAlign w:val="bottom"/>
            <w:hideMark/>
          </w:tcPr>
          <w:p w14:paraId="2B709F0E" w14:textId="3267E8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760,144.00 </w:t>
            </w:r>
          </w:p>
        </w:tc>
        <w:tc>
          <w:tcPr>
            <w:tcW w:w="812" w:type="pct"/>
            <w:tcBorders>
              <w:top w:val="nil"/>
              <w:left w:val="nil"/>
              <w:bottom w:val="single" w:sz="4" w:space="0" w:color="000000"/>
              <w:right w:val="single" w:sz="4" w:space="0" w:color="000000"/>
            </w:tcBorders>
            <w:shd w:val="clear" w:color="auto" w:fill="auto"/>
            <w:noWrap/>
            <w:vAlign w:val="bottom"/>
            <w:hideMark/>
          </w:tcPr>
          <w:p w14:paraId="1A92A0F3" w14:textId="385292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6353AFC" w14:textId="4EDBFD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3248B92" w14:textId="202A45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760,861.00 </w:t>
            </w:r>
          </w:p>
        </w:tc>
      </w:tr>
      <w:tr w:rsidR="000F52E2" w:rsidRPr="000F52E2" w14:paraId="6458B4E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81A0D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9053FA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Ana</w:t>
            </w:r>
          </w:p>
        </w:tc>
        <w:tc>
          <w:tcPr>
            <w:tcW w:w="812" w:type="pct"/>
            <w:tcBorders>
              <w:top w:val="nil"/>
              <w:left w:val="nil"/>
              <w:bottom w:val="single" w:sz="4" w:space="0" w:color="000000"/>
              <w:right w:val="single" w:sz="4" w:space="0" w:color="000000"/>
            </w:tcBorders>
            <w:shd w:val="clear" w:color="auto" w:fill="auto"/>
            <w:noWrap/>
            <w:vAlign w:val="bottom"/>
            <w:hideMark/>
          </w:tcPr>
          <w:p w14:paraId="39691103" w14:textId="1C8558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EBE8446" w14:textId="2E5A5A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1,057,264.00 </w:t>
            </w:r>
          </w:p>
        </w:tc>
        <w:tc>
          <w:tcPr>
            <w:tcW w:w="812" w:type="pct"/>
            <w:tcBorders>
              <w:top w:val="nil"/>
              <w:left w:val="nil"/>
              <w:bottom w:val="single" w:sz="4" w:space="0" w:color="000000"/>
              <w:right w:val="single" w:sz="4" w:space="0" w:color="000000"/>
            </w:tcBorders>
            <w:shd w:val="clear" w:color="auto" w:fill="auto"/>
            <w:noWrap/>
            <w:vAlign w:val="bottom"/>
            <w:hideMark/>
          </w:tcPr>
          <w:p w14:paraId="3DE51F49" w14:textId="479759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9EE13A8" w14:textId="47D186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D74C93B" w14:textId="348CA6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1,057,264.00 </w:t>
            </w:r>
          </w:p>
        </w:tc>
      </w:tr>
      <w:tr w:rsidR="000F52E2" w:rsidRPr="000F52E2" w14:paraId="05712DF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21AF6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953E5C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Santa </w:t>
            </w:r>
            <w:proofErr w:type="spellStart"/>
            <w:r w:rsidRPr="000F52E2">
              <w:rPr>
                <w:rFonts w:ascii="Arial" w:hAnsi="Arial" w:cs="Arial"/>
                <w:i/>
                <w:iCs/>
                <w:color w:val="000000"/>
                <w:sz w:val="20"/>
                <w:szCs w:val="20"/>
              </w:rPr>
              <w:t>Praxedes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2A3D751" w14:textId="2D98B8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179,220.00 </w:t>
            </w:r>
          </w:p>
        </w:tc>
        <w:tc>
          <w:tcPr>
            <w:tcW w:w="872" w:type="pct"/>
            <w:tcBorders>
              <w:top w:val="nil"/>
              <w:left w:val="nil"/>
              <w:bottom w:val="single" w:sz="4" w:space="0" w:color="000000"/>
              <w:right w:val="single" w:sz="4" w:space="0" w:color="000000"/>
            </w:tcBorders>
            <w:shd w:val="clear" w:color="auto" w:fill="auto"/>
            <w:noWrap/>
            <w:vAlign w:val="bottom"/>
            <w:hideMark/>
          </w:tcPr>
          <w:p w14:paraId="42882334" w14:textId="23C2DD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132,158.00 </w:t>
            </w:r>
          </w:p>
        </w:tc>
        <w:tc>
          <w:tcPr>
            <w:tcW w:w="812" w:type="pct"/>
            <w:tcBorders>
              <w:top w:val="nil"/>
              <w:left w:val="nil"/>
              <w:bottom w:val="single" w:sz="4" w:space="0" w:color="000000"/>
              <w:right w:val="single" w:sz="4" w:space="0" w:color="000000"/>
            </w:tcBorders>
            <w:shd w:val="clear" w:color="auto" w:fill="auto"/>
            <w:noWrap/>
            <w:vAlign w:val="bottom"/>
            <w:hideMark/>
          </w:tcPr>
          <w:p w14:paraId="7BBB677D" w14:textId="719488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F7E324D" w14:textId="591028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75C929C" w14:textId="22F878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311,378.00 </w:t>
            </w:r>
          </w:p>
        </w:tc>
      </w:tr>
      <w:tr w:rsidR="000F52E2" w:rsidRPr="000F52E2" w14:paraId="63AC9B8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CEE3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4A8DA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Santa </w:t>
            </w:r>
            <w:proofErr w:type="spellStart"/>
            <w:r w:rsidRPr="000F52E2">
              <w:rPr>
                <w:rFonts w:ascii="Arial" w:hAnsi="Arial" w:cs="Arial"/>
                <w:i/>
                <w:iCs/>
                <w:color w:val="000000"/>
                <w:sz w:val="20"/>
                <w:szCs w:val="20"/>
              </w:rPr>
              <w:t>Teresita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289D21" w14:textId="19E124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1,433.76 </w:t>
            </w:r>
          </w:p>
        </w:tc>
        <w:tc>
          <w:tcPr>
            <w:tcW w:w="872" w:type="pct"/>
            <w:tcBorders>
              <w:top w:val="nil"/>
              <w:left w:val="nil"/>
              <w:bottom w:val="single" w:sz="4" w:space="0" w:color="000000"/>
              <w:right w:val="single" w:sz="4" w:space="0" w:color="000000"/>
            </w:tcBorders>
            <w:shd w:val="clear" w:color="auto" w:fill="auto"/>
            <w:noWrap/>
            <w:vAlign w:val="bottom"/>
            <w:hideMark/>
          </w:tcPr>
          <w:p w14:paraId="7320B894" w14:textId="77E982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445,050.00 </w:t>
            </w:r>
          </w:p>
        </w:tc>
        <w:tc>
          <w:tcPr>
            <w:tcW w:w="812" w:type="pct"/>
            <w:tcBorders>
              <w:top w:val="nil"/>
              <w:left w:val="nil"/>
              <w:bottom w:val="single" w:sz="4" w:space="0" w:color="000000"/>
              <w:right w:val="single" w:sz="4" w:space="0" w:color="000000"/>
            </w:tcBorders>
            <w:shd w:val="clear" w:color="auto" w:fill="auto"/>
            <w:noWrap/>
            <w:vAlign w:val="bottom"/>
            <w:hideMark/>
          </w:tcPr>
          <w:p w14:paraId="4955EB71" w14:textId="7C1672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0363AA0" w14:textId="13477E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B73C72B" w14:textId="6D0C5E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446,483.76 </w:t>
            </w:r>
          </w:p>
        </w:tc>
      </w:tr>
      <w:tr w:rsidR="000F52E2" w:rsidRPr="000F52E2" w14:paraId="6263F30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8842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51D54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Santo Niño (Faire)</w:t>
            </w:r>
          </w:p>
        </w:tc>
        <w:tc>
          <w:tcPr>
            <w:tcW w:w="812" w:type="pct"/>
            <w:tcBorders>
              <w:top w:val="nil"/>
              <w:left w:val="nil"/>
              <w:bottom w:val="single" w:sz="4" w:space="0" w:color="000000"/>
              <w:right w:val="single" w:sz="4" w:space="0" w:color="000000"/>
            </w:tcBorders>
            <w:shd w:val="clear" w:color="auto" w:fill="auto"/>
            <w:noWrap/>
            <w:vAlign w:val="bottom"/>
            <w:hideMark/>
          </w:tcPr>
          <w:p w14:paraId="3E6F14C7" w14:textId="38E915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255,668.61 </w:t>
            </w:r>
          </w:p>
        </w:tc>
        <w:tc>
          <w:tcPr>
            <w:tcW w:w="872" w:type="pct"/>
            <w:tcBorders>
              <w:top w:val="nil"/>
              <w:left w:val="nil"/>
              <w:bottom w:val="single" w:sz="4" w:space="0" w:color="000000"/>
              <w:right w:val="single" w:sz="4" w:space="0" w:color="000000"/>
            </w:tcBorders>
            <w:shd w:val="clear" w:color="auto" w:fill="auto"/>
            <w:noWrap/>
            <w:vAlign w:val="bottom"/>
            <w:hideMark/>
          </w:tcPr>
          <w:p w14:paraId="467CDAED" w14:textId="267DAE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4,607,122.50 </w:t>
            </w:r>
          </w:p>
        </w:tc>
        <w:tc>
          <w:tcPr>
            <w:tcW w:w="812" w:type="pct"/>
            <w:tcBorders>
              <w:top w:val="nil"/>
              <w:left w:val="nil"/>
              <w:bottom w:val="single" w:sz="4" w:space="0" w:color="000000"/>
              <w:right w:val="single" w:sz="4" w:space="0" w:color="000000"/>
            </w:tcBorders>
            <w:shd w:val="clear" w:color="auto" w:fill="auto"/>
            <w:noWrap/>
            <w:vAlign w:val="bottom"/>
            <w:hideMark/>
          </w:tcPr>
          <w:p w14:paraId="3EE79E9F" w14:textId="49478A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BD2283" w14:textId="597348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0E1D2E2" w14:textId="33615B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4,862,791.11 </w:t>
            </w:r>
          </w:p>
        </w:tc>
      </w:tr>
      <w:tr w:rsidR="000F52E2" w:rsidRPr="000F52E2" w14:paraId="1C25B33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F45F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DBAFD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Solana</w:t>
            </w:r>
          </w:p>
        </w:tc>
        <w:tc>
          <w:tcPr>
            <w:tcW w:w="812" w:type="pct"/>
            <w:tcBorders>
              <w:top w:val="nil"/>
              <w:left w:val="nil"/>
              <w:bottom w:val="single" w:sz="4" w:space="0" w:color="000000"/>
              <w:right w:val="single" w:sz="4" w:space="0" w:color="000000"/>
            </w:tcBorders>
            <w:shd w:val="clear" w:color="auto" w:fill="auto"/>
            <w:noWrap/>
            <w:vAlign w:val="bottom"/>
            <w:hideMark/>
          </w:tcPr>
          <w:p w14:paraId="38F634F5" w14:textId="526B15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2,150.64 </w:t>
            </w:r>
          </w:p>
        </w:tc>
        <w:tc>
          <w:tcPr>
            <w:tcW w:w="872" w:type="pct"/>
            <w:tcBorders>
              <w:top w:val="nil"/>
              <w:left w:val="nil"/>
              <w:bottom w:val="single" w:sz="4" w:space="0" w:color="000000"/>
              <w:right w:val="single" w:sz="4" w:space="0" w:color="000000"/>
            </w:tcBorders>
            <w:shd w:val="clear" w:color="auto" w:fill="auto"/>
            <w:noWrap/>
            <w:vAlign w:val="bottom"/>
            <w:hideMark/>
          </w:tcPr>
          <w:p w14:paraId="585A7105" w14:textId="1CB779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2,157,506.46 </w:t>
            </w:r>
          </w:p>
        </w:tc>
        <w:tc>
          <w:tcPr>
            <w:tcW w:w="812" w:type="pct"/>
            <w:tcBorders>
              <w:top w:val="nil"/>
              <w:left w:val="nil"/>
              <w:bottom w:val="single" w:sz="4" w:space="0" w:color="000000"/>
              <w:right w:val="single" w:sz="4" w:space="0" w:color="000000"/>
            </w:tcBorders>
            <w:shd w:val="clear" w:color="auto" w:fill="auto"/>
            <w:noWrap/>
            <w:vAlign w:val="bottom"/>
            <w:hideMark/>
          </w:tcPr>
          <w:p w14:paraId="20AEBABD" w14:textId="1BD73E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A3EAA0B" w14:textId="66E9BE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10E497B" w14:textId="2F21B2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2,159,657.10 </w:t>
            </w:r>
          </w:p>
        </w:tc>
      </w:tr>
      <w:tr w:rsidR="000F52E2" w:rsidRPr="000F52E2" w14:paraId="3E955BD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96CB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AADB4F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04343C" w14:textId="118D27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716.88 </w:t>
            </w:r>
          </w:p>
        </w:tc>
        <w:tc>
          <w:tcPr>
            <w:tcW w:w="872" w:type="pct"/>
            <w:tcBorders>
              <w:top w:val="nil"/>
              <w:left w:val="nil"/>
              <w:bottom w:val="single" w:sz="4" w:space="0" w:color="000000"/>
              <w:right w:val="single" w:sz="4" w:space="0" w:color="000000"/>
            </w:tcBorders>
            <w:shd w:val="clear" w:color="auto" w:fill="auto"/>
            <w:noWrap/>
            <w:vAlign w:val="bottom"/>
            <w:hideMark/>
          </w:tcPr>
          <w:p w14:paraId="5D54A6BB" w14:textId="16FE8A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847,501.00 </w:t>
            </w:r>
          </w:p>
        </w:tc>
        <w:tc>
          <w:tcPr>
            <w:tcW w:w="812" w:type="pct"/>
            <w:tcBorders>
              <w:top w:val="nil"/>
              <w:left w:val="nil"/>
              <w:bottom w:val="single" w:sz="4" w:space="0" w:color="000000"/>
              <w:right w:val="single" w:sz="4" w:space="0" w:color="000000"/>
            </w:tcBorders>
            <w:shd w:val="clear" w:color="auto" w:fill="auto"/>
            <w:noWrap/>
            <w:vAlign w:val="bottom"/>
            <w:hideMark/>
          </w:tcPr>
          <w:p w14:paraId="138D31F9" w14:textId="652D46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AC2CF5C" w14:textId="579FC6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E99D537" w14:textId="0A2FA5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848,217.88 </w:t>
            </w:r>
          </w:p>
        </w:tc>
      </w:tr>
      <w:tr w:rsidR="000F52E2" w:rsidRPr="000F52E2" w14:paraId="7571D30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F0740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9F601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Tuguegarao</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4635693C" w14:textId="23343E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175,008.70 </w:t>
            </w:r>
          </w:p>
        </w:tc>
        <w:tc>
          <w:tcPr>
            <w:tcW w:w="872" w:type="pct"/>
            <w:tcBorders>
              <w:top w:val="nil"/>
              <w:left w:val="nil"/>
              <w:bottom w:val="single" w:sz="4" w:space="0" w:color="000000"/>
              <w:right w:val="single" w:sz="4" w:space="0" w:color="000000"/>
            </w:tcBorders>
            <w:shd w:val="clear" w:color="auto" w:fill="auto"/>
            <w:noWrap/>
            <w:vAlign w:val="bottom"/>
            <w:hideMark/>
          </w:tcPr>
          <w:p w14:paraId="0A12F359" w14:textId="212346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3,701,137.71 </w:t>
            </w:r>
          </w:p>
        </w:tc>
        <w:tc>
          <w:tcPr>
            <w:tcW w:w="812" w:type="pct"/>
            <w:tcBorders>
              <w:top w:val="nil"/>
              <w:left w:val="nil"/>
              <w:bottom w:val="single" w:sz="4" w:space="0" w:color="000000"/>
              <w:right w:val="single" w:sz="4" w:space="0" w:color="000000"/>
            </w:tcBorders>
            <w:shd w:val="clear" w:color="auto" w:fill="auto"/>
            <w:noWrap/>
            <w:vAlign w:val="bottom"/>
            <w:hideMark/>
          </w:tcPr>
          <w:p w14:paraId="140E5AED" w14:textId="65CC77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5C2F56A" w14:textId="0F0826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34DA9A5" w14:textId="6E63D3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3,876,146.41 </w:t>
            </w:r>
          </w:p>
        </w:tc>
      </w:tr>
      <w:tr w:rsidR="000F52E2" w:rsidRPr="000F52E2" w14:paraId="5DFF626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B92383"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Isabela</w:t>
            </w:r>
          </w:p>
        </w:tc>
        <w:tc>
          <w:tcPr>
            <w:tcW w:w="812" w:type="pct"/>
            <w:tcBorders>
              <w:top w:val="nil"/>
              <w:left w:val="nil"/>
              <w:bottom w:val="single" w:sz="4" w:space="0" w:color="000000"/>
              <w:right w:val="single" w:sz="4" w:space="0" w:color="000000"/>
            </w:tcBorders>
            <w:shd w:val="clear" w:color="D8D8D8" w:fill="D8D8D8"/>
            <w:noWrap/>
            <w:vAlign w:val="bottom"/>
            <w:hideMark/>
          </w:tcPr>
          <w:p w14:paraId="1B94112A" w14:textId="3552F10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2,440,724.82 </w:t>
            </w:r>
          </w:p>
        </w:tc>
        <w:tc>
          <w:tcPr>
            <w:tcW w:w="872" w:type="pct"/>
            <w:tcBorders>
              <w:top w:val="nil"/>
              <w:left w:val="nil"/>
              <w:bottom w:val="single" w:sz="4" w:space="0" w:color="000000"/>
              <w:right w:val="single" w:sz="4" w:space="0" w:color="000000"/>
            </w:tcBorders>
            <w:shd w:val="clear" w:color="D8D8D8" w:fill="D8D8D8"/>
            <w:noWrap/>
            <w:vAlign w:val="bottom"/>
            <w:hideMark/>
          </w:tcPr>
          <w:p w14:paraId="1A63310E" w14:textId="5413F2F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243,773,062.26 </w:t>
            </w:r>
          </w:p>
        </w:tc>
        <w:tc>
          <w:tcPr>
            <w:tcW w:w="812" w:type="pct"/>
            <w:tcBorders>
              <w:top w:val="nil"/>
              <w:left w:val="nil"/>
              <w:bottom w:val="single" w:sz="4" w:space="0" w:color="000000"/>
              <w:right w:val="single" w:sz="4" w:space="0" w:color="000000"/>
            </w:tcBorders>
            <w:shd w:val="clear" w:color="D8D8D8" w:fill="D8D8D8"/>
            <w:noWrap/>
            <w:vAlign w:val="bottom"/>
            <w:hideMark/>
          </w:tcPr>
          <w:p w14:paraId="6A5DB3C9" w14:textId="440EA2C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7C70DB9" w14:textId="206217C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A6634AC" w14:textId="2F96452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246,213,787.08 </w:t>
            </w:r>
          </w:p>
        </w:tc>
      </w:tr>
      <w:tr w:rsidR="000F52E2" w:rsidRPr="000F52E2" w14:paraId="780BED4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6E106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E78589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PLGU Isabela</w:t>
            </w:r>
          </w:p>
        </w:tc>
        <w:tc>
          <w:tcPr>
            <w:tcW w:w="812" w:type="pct"/>
            <w:tcBorders>
              <w:top w:val="nil"/>
              <w:left w:val="nil"/>
              <w:bottom w:val="single" w:sz="4" w:space="0" w:color="000000"/>
              <w:right w:val="single" w:sz="4" w:space="0" w:color="000000"/>
            </w:tcBorders>
            <w:shd w:val="clear" w:color="auto" w:fill="auto"/>
            <w:noWrap/>
            <w:vAlign w:val="bottom"/>
            <w:hideMark/>
          </w:tcPr>
          <w:p w14:paraId="69EABD5E" w14:textId="0EFB2B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174,547.80 </w:t>
            </w:r>
          </w:p>
        </w:tc>
        <w:tc>
          <w:tcPr>
            <w:tcW w:w="872" w:type="pct"/>
            <w:tcBorders>
              <w:top w:val="nil"/>
              <w:left w:val="nil"/>
              <w:bottom w:val="single" w:sz="4" w:space="0" w:color="000000"/>
              <w:right w:val="single" w:sz="4" w:space="0" w:color="000000"/>
            </w:tcBorders>
            <w:shd w:val="clear" w:color="auto" w:fill="auto"/>
            <w:noWrap/>
            <w:vAlign w:val="bottom"/>
            <w:hideMark/>
          </w:tcPr>
          <w:p w14:paraId="6D6FA161" w14:textId="0C5FD9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8EE518" w14:textId="2789C4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F7C86B" w14:textId="02414F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ED0B712" w14:textId="6ED40C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174,547.80 </w:t>
            </w:r>
          </w:p>
        </w:tc>
      </w:tr>
      <w:tr w:rsidR="000F52E2" w:rsidRPr="000F52E2" w14:paraId="0A76795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9B92E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760033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3968E1C0" w14:textId="5F44FE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145,456.50 </w:t>
            </w:r>
          </w:p>
        </w:tc>
        <w:tc>
          <w:tcPr>
            <w:tcW w:w="872" w:type="pct"/>
            <w:tcBorders>
              <w:top w:val="nil"/>
              <w:left w:val="nil"/>
              <w:bottom w:val="single" w:sz="4" w:space="0" w:color="000000"/>
              <w:right w:val="single" w:sz="4" w:space="0" w:color="000000"/>
            </w:tcBorders>
            <w:shd w:val="clear" w:color="auto" w:fill="auto"/>
            <w:noWrap/>
            <w:vAlign w:val="bottom"/>
            <w:hideMark/>
          </w:tcPr>
          <w:p w14:paraId="07A94B36" w14:textId="240C9C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4,488,690.00 </w:t>
            </w:r>
          </w:p>
        </w:tc>
        <w:tc>
          <w:tcPr>
            <w:tcW w:w="812" w:type="pct"/>
            <w:tcBorders>
              <w:top w:val="nil"/>
              <w:left w:val="nil"/>
              <w:bottom w:val="single" w:sz="4" w:space="0" w:color="000000"/>
              <w:right w:val="single" w:sz="4" w:space="0" w:color="000000"/>
            </w:tcBorders>
            <w:shd w:val="clear" w:color="auto" w:fill="auto"/>
            <w:noWrap/>
            <w:vAlign w:val="bottom"/>
            <w:hideMark/>
          </w:tcPr>
          <w:p w14:paraId="04B6FC89" w14:textId="308751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B02C3CC" w14:textId="13ED6D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41E5382" w14:textId="7F66C4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4,634,146.50 </w:t>
            </w:r>
          </w:p>
        </w:tc>
      </w:tr>
      <w:tr w:rsidR="000F52E2" w:rsidRPr="000F52E2" w14:paraId="0781D50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1AEE8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A3C9F2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Angadanan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2B2A8B5" w14:textId="17F149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AFF062B" w14:textId="2299E8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4,870,990.00 </w:t>
            </w:r>
          </w:p>
        </w:tc>
        <w:tc>
          <w:tcPr>
            <w:tcW w:w="812" w:type="pct"/>
            <w:tcBorders>
              <w:top w:val="nil"/>
              <w:left w:val="nil"/>
              <w:bottom w:val="single" w:sz="4" w:space="0" w:color="000000"/>
              <w:right w:val="single" w:sz="4" w:space="0" w:color="000000"/>
            </w:tcBorders>
            <w:shd w:val="clear" w:color="auto" w:fill="auto"/>
            <w:noWrap/>
            <w:vAlign w:val="bottom"/>
            <w:hideMark/>
          </w:tcPr>
          <w:p w14:paraId="749C4E00" w14:textId="6951B3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B69408D" w14:textId="393FA9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FDE2015" w14:textId="02A0B2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4,870,990.00 </w:t>
            </w:r>
          </w:p>
        </w:tc>
      </w:tr>
      <w:tr w:rsidR="000F52E2" w:rsidRPr="000F52E2" w14:paraId="1F6A7A3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D6D3F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8DD9A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Aurora</w:t>
            </w:r>
          </w:p>
        </w:tc>
        <w:tc>
          <w:tcPr>
            <w:tcW w:w="812" w:type="pct"/>
            <w:tcBorders>
              <w:top w:val="nil"/>
              <w:left w:val="nil"/>
              <w:bottom w:val="single" w:sz="4" w:space="0" w:color="000000"/>
              <w:right w:val="single" w:sz="4" w:space="0" w:color="000000"/>
            </w:tcBorders>
            <w:shd w:val="clear" w:color="auto" w:fill="auto"/>
            <w:noWrap/>
            <w:vAlign w:val="bottom"/>
            <w:hideMark/>
          </w:tcPr>
          <w:p w14:paraId="62E3EDB4" w14:textId="745062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D22ECE7" w14:textId="0C31D5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970,490.00 </w:t>
            </w:r>
          </w:p>
        </w:tc>
        <w:tc>
          <w:tcPr>
            <w:tcW w:w="812" w:type="pct"/>
            <w:tcBorders>
              <w:top w:val="nil"/>
              <w:left w:val="nil"/>
              <w:bottom w:val="single" w:sz="4" w:space="0" w:color="000000"/>
              <w:right w:val="single" w:sz="4" w:space="0" w:color="000000"/>
            </w:tcBorders>
            <w:shd w:val="clear" w:color="auto" w:fill="auto"/>
            <w:noWrap/>
            <w:vAlign w:val="bottom"/>
            <w:hideMark/>
          </w:tcPr>
          <w:p w14:paraId="1FE743F2" w14:textId="2087EC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6264F38" w14:textId="64B7A8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6B9C295" w14:textId="65FA65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970,490.00 </w:t>
            </w:r>
          </w:p>
        </w:tc>
      </w:tr>
      <w:tr w:rsidR="000F52E2" w:rsidRPr="000F52E2" w14:paraId="755730E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E55C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8DCB6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Benito </w:t>
            </w:r>
            <w:proofErr w:type="spellStart"/>
            <w:r w:rsidRPr="000F52E2">
              <w:rPr>
                <w:rFonts w:ascii="Arial" w:hAnsi="Arial" w:cs="Arial"/>
                <w:i/>
                <w:iCs/>
                <w:color w:val="000000"/>
                <w:sz w:val="20"/>
                <w:szCs w:val="20"/>
              </w:rPr>
              <w:t>Soliven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C0D78D" w14:textId="3F708E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132,715.88 </w:t>
            </w:r>
          </w:p>
        </w:tc>
        <w:tc>
          <w:tcPr>
            <w:tcW w:w="872" w:type="pct"/>
            <w:tcBorders>
              <w:top w:val="nil"/>
              <w:left w:val="nil"/>
              <w:bottom w:val="single" w:sz="4" w:space="0" w:color="000000"/>
              <w:right w:val="single" w:sz="4" w:space="0" w:color="000000"/>
            </w:tcBorders>
            <w:shd w:val="clear" w:color="auto" w:fill="auto"/>
            <w:noWrap/>
            <w:vAlign w:val="bottom"/>
            <w:hideMark/>
          </w:tcPr>
          <w:p w14:paraId="191A31B7" w14:textId="59ACE3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1,014,065.00 </w:t>
            </w:r>
          </w:p>
        </w:tc>
        <w:tc>
          <w:tcPr>
            <w:tcW w:w="812" w:type="pct"/>
            <w:tcBorders>
              <w:top w:val="nil"/>
              <w:left w:val="nil"/>
              <w:bottom w:val="single" w:sz="4" w:space="0" w:color="000000"/>
              <w:right w:val="single" w:sz="4" w:space="0" w:color="000000"/>
            </w:tcBorders>
            <w:shd w:val="clear" w:color="auto" w:fill="auto"/>
            <w:noWrap/>
            <w:vAlign w:val="bottom"/>
            <w:hideMark/>
          </w:tcPr>
          <w:p w14:paraId="1CF1E5C4" w14:textId="21E434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7085118" w14:textId="6DE4B5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51BC4BB" w14:textId="29E992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1,146,780.88 </w:t>
            </w:r>
          </w:p>
        </w:tc>
      </w:tr>
      <w:tr w:rsidR="000F52E2" w:rsidRPr="000F52E2" w14:paraId="19D2E23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FC924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708528E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3F7E0D37" w14:textId="04BB50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1CDC9ED" w14:textId="4A858D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5,646,790.00 </w:t>
            </w:r>
          </w:p>
        </w:tc>
        <w:tc>
          <w:tcPr>
            <w:tcW w:w="812" w:type="pct"/>
            <w:tcBorders>
              <w:top w:val="nil"/>
              <w:left w:val="nil"/>
              <w:bottom w:val="single" w:sz="4" w:space="0" w:color="000000"/>
              <w:right w:val="single" w:sz="4" w:space="0" w:color="000000"/>
            </w:tcBorders>
            <w:shd w:val="clear" w:color="auto" w:fill="auto"/>
            <w:noWrap/>
            <w:vAlign w:val="bottom"/>
            <w:hideMark/>
          </w:tcPr>
          <w:p w14:paraId="2EC865DC" w14:textId="64B186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8F87DD0" w14:textId="5F617D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FFF8D0C" w14:textId="610E80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5,646,790.00 </w:t>
            </w:r>
          </w:p>
        </w:tc>
      </w:tr>
      <w:tr w:rsidR="000F52E2" w:rsidRPr="000F52E2" w14:paraId="2F87639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C740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C3BFE8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Cabagan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A0F7B4" w14:textId="45A1D2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149,412.66 </w:t>
            </w:r>
          </w:p>
        </w:tc>
        <w:tc>
          <w:tcPr>
            <w:tcW w:w="872" w:type="pct"/>
            <w:tcBorders>
              <w:top w:val="nil"/>
              <w:left w:val="nil"/>
              <w:bottom w:val="single" w:sz="4" w:space="0" w:color="000000"/>
              <w:right w:val="single" w:sz="4" w:space="0" w:color="000000"/>
            </w:tcBorders>
            <w:shd w:val="clear" w:color="auto" w:fill="auto"/>
            <w:noWrap/>
            <w:vAlign w:val="bottom"/>
            <w:hideMark/>
          </w:tcPr>
          <w:p w14:paraId="5E4BB318" w14:textId="316475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6,610,384.00 </w:t>
            </w:r>
          </w:p>
        </w:tc>
        <w:tc>
          <w:tcPr>
            <w:tcW w:w="812" w:type="pct"/>
            <w:tcBorders>
              <w:top w:val="nil"/>
              <w:left w:val="nil"/>
              <w:bottom w:val="single" w:sz="4" w:space="0" w:color="000000"/>
              <w:right w:val="single" w:sz="4" w:space="0" w:color="000000"/>
            </w:tcBorders>
            <w:shd w:val="clear" w:color="auto" w:fill="auto"/>
            <w:noWrap/>
            <w:vAlign w:val="bottom"/>
            <w:hideMark/>
          </w:tcPr>
          <w:p w14:paraId="19227F8E" w14:textId="3702FE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B842A46" w14:textId="25930D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56A867" w14:textId="7B898D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6,759,796.66 </w:t>
            </w:r>
          </w:p>
        </w:tc>
      </w:tr>
      <w:tr w:rsidR="000F52E2" w:rsidRPr="000F52E2" w14:paraId="12DF2F7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0562F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1B26AE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Cabatuan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4BC23B8" w14:textId="0CE78F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0B310BB" w14:textId="3CBF13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2,520,372.67 </w:t>
            </w:r>
          </w:p>
        </w:tc>
        <w:tc>
          <w:tcPr>
            <w:tcW w:w="812" w:type="pct"/>
            <w:tcBorders>
              <w:top w:val="nil"/>
              <w:left w:val="nil"/>
              <w:bottom w:val="single" w:sz="4" w:space="0" w:color="000000"/>
              <w:right w:val="single" w:sz="4" w:space="0" w:color="000000"/>
            </w:tcBorders>
            <w:shd w:val="clear" w:color="auto" w:fill="auto"/>
            <w:noWrap/>
            <w:vAlign w:val="bottom"/>
            <w:hideMark/>
          </w:tcPr>
          <w:p w14:paraId="609599F8" w14:textId="4AFC3F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40963C" w14:textId="4625F7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D05F27" w14:textId="02990F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2,520,372.67 </w:t>
            </w:r>
          </w:p>
        </w:tc>
      </w:tr>
      <w:tr w:rsidR="000F52E2" w:rsidRPr="000F52E2" w14:paraId="41FC5DC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2CA8F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75B098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Cauayan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A89A5A2" w14:textId="332153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310.42 </w:t>
            </w:r>
          </w:p>
        </w:tc>
        <w:tc>
          <w:tcPr>
            <w:tcW w:w="872" w:type="pct"/>
            <w:tcBorders>
              <w:top w:val="nil"/>
              <w:left w:val="nil"/>
              <w:bottom w:val="single" w:sz="4" w:space="0" w:color="000000"/>
              <w:right w:val="single" w:sz="4" w:space="0" w:color="000000"/>
            </w:tcBorders>
            <w:shd w:val="clear" w:color="auto" w:fill="auto"/>
            <w:noWrap/>
            <w:vAlign w:val="bottom"/>
            <w:hideMark/>
          </w:tcPr>
          <w:p w14:paraId="3DA42207" w14:textId="50439C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72,423,584.00 </w:t>
            </w:r>
          </w:p>
        </w:tc>
        <w:tc>
          <w:tcPr>
            <w:tcW w:w="812" w:type="pct"/>
            <w:tcBorders>
              <w:top w:val="nil"/>
              <w:left w:val="nil"/>
              <w:bottom w:val="single" w:sz="4" w:space="0" w:color="000000"/>
              <w:right w:val="single" w:sz="4" w:space="0" w:color="000000"/>
            </w:tcBorders>
            <w:shd w:val="clear" w:color="auto" w:fill="auto"/>
            <w:noWrap/>
            <w:vAlign w:val="bottom"/>
            <w:hideMark/>
          </w:tcPr>
          <w:p w14:paraId="5CBA28C7" w14:textId="779859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BB4A02" w14:textId="2C3F61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8132842" w14:textId="5E6272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72,423,894.42 </w:t>
            </w:r>
          </w:p>
        </w:tc>
      </w:tr>
      <w:tr w:rsidR="000F52E2" w:rsidRPr="000F52E2" w14:paraId="54D5BC7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70B3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86607F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Cordon</w:t>
            </w:r>
          </w:p>
        </w:tc>
        <w:tc>
          <w:tcPr>
            <w:tcW w:w="812" w:type="pct"/>
            <w:tcBorders>
              <w:top w:val="nil"/>
              <w:left w:val="nil"/>
              <w:bottom w:val="single" w:sz="4" w:space="0" w:color="000000"/>
              <w:right w:val="single" w:sz="4" w:space="0" w:color="000000"/>
            </w:tcBorders>
            <w:shd w:val="clear" w:color="auto" w:fill="auto"/>
            <w:noWrap/>
            <w:vAlign w:val="bottom"/>
            <w:hideMark/>
          </w:tcPr>
          <w:p w14:paraId="2D4D2192" w14:textId="7A21B0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30D9B69" w14:textId="5D4A54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2,919,944.00 </w:t>
            </w:r>
          </w:p>
        </w:tc>
        <w:tc>
          <w:tcPr>
            <w:tcW w:w="812" w:type="pct"/>
            <w:tcBorders>
              <w:top w:val="nil"/>
              <w:left w:val="nil"/>
              <w:bottom w:val="single" w:sz="4" w:space="0" w:color="000000"/>
              <w:right w:val="single" w:sz="4" w:space="0" w:color="000000"/>
            </w:tcBorders>
            <w:shd w:val="clear" w:color="auto" w:fill="auto"/>
            <w:noWrap/>
            <w:vAlign w:val="bottom"/>
            <w:hideMark/>
          </w:tcPr>
          <w:p w14:paraId="3C0FB58E" w14:textId="3D0B59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1B4DB16" w14:textId="7D4326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45A4F2" w14:textId="051A70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2,919,944.00 </w:t>
            </w:r>
          </w:p>
        </w:tc>
      </w:tr>
      <w:tr w:rsidR="000F52E2" w:rsidRPr="000F52E2" w14:paraId="5D67C3F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AC184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2CC0C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Delfin</w:t>
            </w:r>
            <w:proofErr w:type="spellEnd"/>
            <w:r w:rsidRPr="000F52E2">
              <w:rPr>
                <w:rFonts w:ascii="Arial" w:hAnsi="Arial" w:cs="Arial"/>
                <w:i/>
                <w:iCs/>
                <w:color w:val="000000"/>
                <w:sz w:val="20"/>
                <w:szCs w:val="20"/>
              </w:rPr>
              <w:t xml:space="preserve"> Albano (Magsaysay)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56EC495D" w14:textId="0557F5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1C76208" w14:textId="1FCBE8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3,430,090.00 </w:t>
            </w:r>
          </w:p>
        </w:tc>
        <w:tc>
          <w:tcPr>
            <w:tcW w:w="812" w:type="pct"/>
            <w:tcBorders>
              <w:top w:val="nil"/>
              <w:left w:val="nil"/>
              <w:bottom w:val="single" w:sz="4" w:space="0" w:color="000000"/>
              <w:right w:val="single" w:sz="4" w:space="0" w:color="000000"/>
            </w:tcBorders>
            <w:shd w:val="clear" w:color="auto" w:fill="auto"/>
            <w:noWrap/>
            <w:vAlign w:val="bottom"/>
            <w:hideMark/>
          </w:tcPr>
          <w:p w14:paraId="1908A04E" w14:textId="3A2C70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FA8A2D" w14:textId="7DFE52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93E93D" w14:textId="748A43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3,430,090.00 </w:t>
            </w:r>
          </w:p>
        </w:tc>
      </w:tr>
      <w:tr w:rsidR="000F52E2" w:rsidRPr="000F52E2" w14:paraId="0447713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D5CFD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59367A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Dinapigue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2FBADDC" w14:textId="4FE418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C499C00" w14:textId="200FB5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613,696.00 </w:t>
            </w:r>
          </w:p>
        </w:tc>
        <w:tc>
          <w:tcPr>
            <w:tcW w:w="812" w:type="pct"/>
            <w:tcBorders>
              <w:top w:val="nil"/>
              <w:left w:val="nil"/>
              <w:bottom w:val="single" w:sz="4" w:space="0" w:color="000000"/>
              <w:right w:val="single" w:sz="4" w:space="0" w:color="000000"/>
            </w:tcBorders>
            <w:shd w:val="clear" w:color="auto" w:fill="auto"/>
            <w:noWrap/>
            <w:vAlign w:val="bottom"/>
            <w:hideMark/>
          </w:tcPr>
          <w:p w14:paraId="0EF285FE" w14:textId="5977FA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0B1A86" w14:textId="1C13D6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053178" w14:textId="695FBA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613,696.00 </w:t>
            </w:r>
          </w:p>
        </w:tc>
      </w:tr>
      <w:tr w:rsidR="000F52E2" w:rsidRPr="000F52E2" w14:paraId="6208F3B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EC2F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E1A46D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Divilacan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1D4A8E" w14:textId="4CA5FC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BC1DAF6" w14:textId="0A9F42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936,413.16 </w:t>
            </w:r>
          </w:p>
        </w:tc>
        <w:tc>
          <w:tcPr>
            <w:tcW w:w="812" w:type="pct"/>
            <w:tcBorders>
              <w:top w:val="nil"/>
              <w:left w:val="nil"/>
              <w:bottom w:val="single" w:sz="4" w:space="0" w:color="000000"/>
              <w:right w:val="single" w:sz="4" w:space="0" w:color="000000"/>
            </w:tcBorders>
            <w:shd w:val="clear" w:color="auto" w:fill="auto"/>
            <w:noWrap/>
            <w:vAlign w:val="bottom"/>
            <w:hideMark/>
          </w:tcPr>
          <w:p w14:paraId="36FA041C" w14:textId="58260C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7C64F7" w14:textId="7F9CA6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F3A1373" w14:textId="7D5519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936,413.16 </w:t>
            </w:r>
          </w:p>
        </w:tc>
      </w:tr>
      <w:tr w:rsidR="000F52E2" w:rsidRPr="000F52E2" w14:paraId="4C9621E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79FA7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8A51F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Echague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76528E" w14:textId="67F70E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54A00C7" w14:textId="64D586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4,272,662.00 </w:t>
            </w:r>
          </w:p>
        </w:tc>
        <w:tc>
          <w:tcPr>
            <w:tcW w:w="812" w:type="pct"/>
            <w:tcBorders>
              <w:top w:val="nil"/>
              <w:left w:val="nil"/>
              <w:bottom w:val="single" w:sz="4" w:space="0" w:color="000000"/>
              <w:right w:val="single" w:sz="4" w:space="0" w:color="000000"/>
            </w:tcBorders>
            <w:shd w:val="clear" w:color="auto" w:fill="auto"/>
            <w:noWrap/>
            <w:vAlign w:val="bottom"/>
            <w:hideMark/>
          </w:tcPr>
          <w:p w14:paraId="630CC169" w14:textId="2F9AF3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B64C14B" w14:textId="081C0A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3584684" w14:textId="459501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4,272,662.00 </w:t>
            </w:r>
          </w:p>
        </w:tc>
      </w:tr>
      <w:tr w:rsidR="000F52E2" w:rsidRPr="000F52E2" w14:paraId="5022362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A0511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54EBC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Gamu</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E6F3A3" w14:textId="603FB4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21D77BA" w14:textId="018CEB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3,784,460.60 </w:t>
            </w:r>
          </w:p>
        </w:tc>
        <w:tc>
          <w:tcPr>
            <w:tcW w:w="812" w:type="pct"/>
            <w:tcBorders>
              <w:top w:val="nil"/>
              <w:left w:val="nil"/>
              <w:bottom w:val="single" w:sz="4" w:space="0" w:color="000000"/>
              <w:right w:val="single" w:sz="4" w:space="0" w:color="000000"/>
            </w:tcBorders>
            <w:shd w:val="clear" w:color="auto" w:fill="auto"/>
            <w:noWrap/>
            <w:vAlign w:val="bottom"/>
            <w:hideMark/>
          </w:tcPr>
          <w:p w14:paraId="2F86E74C" w14:textId="008AE4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5642872" w14:textId="671F1E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709573" w14:textId="2B2C82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3,784,460.60 </w:t>
            </w:r>
          </w:p>
        </w:tc>
      </w:tr>
      <w:tr w:rsidR="000F52E2" w:rsidRPr="000F52E2" w14:paraId="41B15B3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84DDD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33F999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Ilagan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9F3DB77" w14:textId="3F2610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716.88 </w:t>
            </w:r>
          </w:p>
        </w:tc>
        <w:tc>
          <w:tcPr>
            <w:tcW w:w="872" w:type="pct"/>
            <w:tcBorders>
              <w:top w:val="nil"/>
              <w:left w:val="nil"/>
              <w:bottom w:val="single" w:sz="4" w:space="0" w:color="000000"/>
              <w:right w:val="single" w:sz="4" w:space="0" w:color="000000"/>
            </w:tcBorders>
            <w:shd w:val="clear" w:color="auto" w:fill="auto"/>
            <w:noWrap/>
            <w:vAlign w:val="bottom"/>
            <w:hideMark/>
          </w:tcPr>
          <w:p w14:paraId="1B376B7B" w14:textId="6773D5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43,395,550.00 </w:t>
            </w:r>
          </w:p>
        </w:tc>
        <w:tc>
          <w:tcPr>
            <w:tcW w:w="812" w:type="pct"/>
            <w:tcBorders>
              <w:top w:val="nil"/>
              <w:left w:val="nil"/>
              <w:bottom w:val="single" w:sz="4" w:space="0" w:color="000000"/>
              <w:right w:val="single" w:sz="4" w:space="0" w:color="000000"/>
            </w:tcBorders>
            <w:shd w:val="clear" w:color="auto" w:fill="auto"/>
            <w:noWrap/>
            <w:vAlign w:val="bottom"/>
            <w:hideMark/>
          </w:tcPr>
          <w:p w14:paraId="3822FBEA" w14:textId="2E3E74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1271C9F" w14:textId="6E131A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481C6B8" w14:textId="68EC70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43,396,266.88 </w:t>
            </w:r>
          </w:p>
        </w:tc>
      </w:tr>
      <w:tr w:rsidR="000F52E2" w:rsidRPr="000F52E2" w14:paraId="4C1D744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4DC5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85D88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Jones</w:t>
            </w:r>
          </w:p>
        </w:tc>
        <w:tc>
          <w:tcPr>
            <w:tcW w:w="812" w:type="pct"/>
            <w:tcBorders>
              <w:top w:val="nil"/>
              <w:left w:val="nil"/>
              <w:bottom w:val="single" w:sz="4" w:space="0" w:color="000000"/>
              <w:right w:val="single" w:sz="4" w:space="0" w:color="000000"/>
            </w:tcBorders>
            <w:shd w:val="clear" w:color="auto" w:fill="auto"/>
            <w:noWrap/>
            <w:vAlign w:val="bottom"/>
            <w:hideMark/>
          </w:tcPr>
          <w:p w14:paraId="36CFEA70" w14:textId="1FDB51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131,999.00 </w:t>
            </w:r>
          </w:p>
        </w:tc>
        <w:tc>
          <w:tcPr>
            <w:tcW w:w="872" w:type="pct"/>
            <w:tcBorders>
              <w:top w:val="nil"/>
              <w:left w:val="nil"/>
              <w:bottom w:val="single" w:sz="4" w:space="0" w:color="000000"/>
              <w:right w:val="single" w:sz="4" w:space="0" w:color="000000"/>
            </w:tcBorders>
            <w:shd w:val="clear" w:color="auto" w:fill="auto"/>
            <w:noWrap/>
            <w:vAlign w:val="bottom"/>
            <w:hideMark/>
          </w:tcPr>
          <w:p w14:paraId="6161A43A" w14:textId="12C8E9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8,247,662.00 </w:t>
            </w:r>
          </w:p>
        </w:tc>
        <w:tc>
          <w:tcPr>
            <w:tcW w:w="812" w:type="pct"/>
            <w:tcBorders>
              <w:top w:val="nil"/>
              <w:left w:val="nil"/>
              <w:bottom w:val="single" w:sz="4" w:space="0" w:color="000000"/>
              <w:right w:val="single" w:sz="4" w:space="0" w:color="000000"/>
            </w:tcBorders>
            <w:shd w:val="clear" w:color="auto" w:fill="auto"/>
            <w:noWrap/>
            <w:vAlign w:val="bottom"/>
            <w:hideMark/>
          </w:tcPr>
          <w:p w14:paraId="79E6213B" w14:textId="3C7B20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C95BE50" w14:textId="16D5D7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7B2A980" w14:textId="09B03E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8,379,661.00 </w:t>
            </w:r>
          </w:p>
        </w:tc>
      </w:tr>
      <w:tr w:rsidR="000F52E2" w:rsidRPr="000F52E2" w14:paraId="0A3EE3A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03C84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926190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359A7928" w14:textId="1EE7D5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138,351.66 </w:t>
            </w:r>
          </w:p>
        </w:tc>
        <w:tc>
          <w:tcPr>
            <w:tcW w:w="872" w:type="pct"/>
            <w:tcBorders>
              <w:top w:val="nil"/>
              <w:left w:val="nil"/>
              <w:bottom w:val="single" w:sz="4" w:space="0" w:color="000000"/>
              <w:right w:val="single" w:sz="4" w:space="0" w:color="000000"/>
            </w:tcBorders>
            <w:shd w:val="clear" w:color="auto" w:fill="auto"/>
            <w:noWrap/>
            <w:vAlign w:val="bottom"/>
            <w:hideMark/>
          </w:tcPr>
          <w:p w14:paraId="0226D10C" w14:textId="0EBA0C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1,377,555.00 </w:t>
            </w:r>
          </w:p>
        </w:tc>
        <w:tc>
          <w:tcPr>
            <w:tcW w:w="812" w:type="pct"/>
            <w:tcBorders>
              <w:top w:val="nil"/>
              <w:left w:val="nil"/>
              <w:bottom w:val="single" w:sz="4" w:space="0" w:color="000000"/>
              <w:right w:val="single" w:sz="4" w:space="0" w:color="000000"/>
            </w:tcBorders>
            <w:shd w:val="clear" w:color="auto" w:fill="auto"/>
            <w:noWrap/>
            <w:vAlign w:val="bottom"/>
            <w:hideMark/>
          </w:tcPr>
          <w:p w14:paraId="262E60D9" w14:textId="4F9021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C46341B" w14:textId="1BC52A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C49E766" w14:textId="1517E8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1,515,906.66 </w:t>
            </w:r>
          </w:p>
        </w:tc>
      </w:tr>
      <w:tr w:rsidR="000F52E2" w:rsidRPr="000F52E2" w14:paraId="765E737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AFA4C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2523C5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Maconacon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E1B6B7" w14:textId="1AC62F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448,766.88 </w:t>
            </w:r>
          </w:p>
        </w:tc>
        <w:tc>
          <w:tcPr>
            <w:tcW w:w="872" w:type="pct"/>
            <w:tcBorders>
              <w:top w:val="nil"/>
              <w:left w:val="nil"/>
              <w:bottom w:val="single" w:sz="4" w:space="0" w:color="000000"/>
              <w:right w:val="single" w:sz="4" w:space="0" w:color="000000"/>
            </w:tcBorders>
            <w:shd w:val="clear" w:color="auto" w:fill="auto"/>
            <w:noWrap/>
            <w:vAlign w:val="bottom"/>
            <w:hideMark/>
          </w:tcPr>
          <w:p w14:paraId="692B4D8A" w14:textId="69CD8C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1,256,542.00 </w:t>
            </w:r>
          </w:p>
        </w:tc>
        <w:tc>
          <w:tcPr>
            <w:tcW w:w="812" w:type="pct"/>
            <w:tcBorders>
              <w:top w:val="nil"/>
              <w:left w:val="nil"/>
              <w:bottom w:val="single" w:sz="4" w:space="0" w:color="000000"/>
              <w:right w:val="single" w:sz="4" w:space="0" w:color="000000"/>
            </w:tcBorders>
            <w:shd w:val="clear" w:color="auto" w:fill="auto"/>
            <w:noWrap/>
            <w:vAlign w:val="bottom"/>
            <w:hideMark/>
          </w:tcPr>
          <w:p w14:paraId="3D4A96C7" w14:textId="21106B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1871C7E" w14:textId="4C8A40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75D038F" w14:textId="2D1CB5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1,705,308.88 </w:t>
            </w:r>
          </w:p>
        </w:tc>
      </w:tr>
      <w:tr w:rsidR="000F52E2" w:rsidRPr="000F52E2" w14:paraId="154F5E0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80995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088457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DD1D41" w14:textId="6F447F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145,456.50 </w:t>
            </w:r>
          </w:p>
        </w:tc>
        <w:tc>
          <w:tcPr>
            <w:tcW w:w="872" w:type="pct"/>
            <w:tcBorders>
              <w:top w:val="nil"/>
              <w:left w:val="nil"/>
              <w:bottom w:val="single" w:sz="4" w:space="0" w:color="000000"/>
              <w:right w:val="single" w:sz="4" w:space="0" w:color="000000"/>
            </w:tcBorders>
            <w:shd w:val="clear" w:color="auto" w:fill="auto"/>
            <w:noWrap/>
            <w:vAlign w:val="bottom"/>
            <w:hideMark/>
          </w:tcPr>
          <w:p w14:paraId="6BB7FD3C" w14:textId="61F005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4,873,780.00 </w:t>
            </w:r>
          </w:p>
        </w:tc>
        <w:tc>
          <w:tcPr>
            <w:tcW w:w="812" w:type="pct"/>
            <w:tcBorders>
              <w:top w:val="nil"/>
              <w:left w:val="nil"/>
              <w:bottom w:val="single" w:sz="4" w:space="0" w:color="000000"/>
              <w:right w:val="single" w:sz="4" w:space="0" w:color="000000"/>
            </w:tcBorders>
            <w:shd w:val="clear" w:color="auto" w:fill="auto"/>
            <w:noWrap/>
            <w:vAlign w:val="bottom"/>
            <w:hideMark/>
          </w:tcPr>
          <w:p w14:paraId="0C7ADC1A" w14:textId="1C60CC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05A7F86" w14:textId="5D67B6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DB2CB9" w14:textId="1D351F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5,019,236.50 </w:t>
            </w:r>
          </w:p>
        </w:tc>
      </w:tr>
      <w:tr w:rsidR="000F52E2" w:rsidRPr="000F52E2" w14:paraId="6AEB1B6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D7A59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BF934C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Naguilian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26B8239" w14:textId="7EE99F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131,999.00 </w:t>
            </w:r>
          </w:p>
        </w:tc>
        <w:tc>
          <w:tcPr>
            <w:tcW w:w="872" w:type="pct"/>
            <w:tcBorders>
              <w:top w:val="nil"/>
              <w:left w:val="nil"/>
              <w:bottom w:val="single" w:sz="4" w:space="0" w:color="000000"/>
              <w:right w:val="single" w:sz="4" w:space="0" w:color="000000"/>
            </w:tcBorders>
            <w:shd w:val="clear" w:color="auto" w:fill="auto"/>
            <w:noWrap/>
            <w:vAlign w:val="bottom"/>
            <w:hideMark/>
          </w:tcPr>
          <w:p w14:paraId="216FB82C" w14:textId="34A4BF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1,366,859.92 </w:t>
            </w:r>
          </w:p>
        </w:tc>
        <w:tc>
          <w:tcPr>
            <w:tcW w:w="812" w:type="pct"/>
            <w:tcBorders>
              <w:top w:val="nil"/>
              <w:left w:val="nil"/>
              <w:bottom w:val="single" w:sz="4" w:space="0" w:color="000000"/>
              <w:right w:val="single" w:sz="4" w:space="0" w:color="000000"/>
            </w:tcBorders>
            <w:shd w:val="clear" w:color="auto" w:fill="auto"/>
            <w:noWrap/>
            <w:vAlign w:val="bottom"/>
            <w:hideMark/>
          </w:tcPr>
          <w:p w14:paraId="55F94660" w14:textId="6F47D2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70DBB46" w14:textId="5E3608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4D64392" w14:textId="27FB19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1,498,858.92 </w:t>
            </w:r>
          </w:p>
        </w:tc>
      </w:tr>
      <w:tr w:rsidR="000F52E2" w:rsidRPr="000F52E2" w14:paraId="7BED557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6C5F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5663BB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Palanan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0E069D" w14:textId="692AEB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2,150.64 </w:t>
            </w:r>
          </w:p>
        </w:tc>
        <w:tc>
          <w:tcPr>
            <w:tcW w:w="872" w:type="pct"/>
            <w:tcBorders>
              <w:top w:val="nil"/>
              <w:left w:val="nil"/>
              <w:bottom w:val="single" w:sz="4" w:space="0" w:color="000000"/>
              <w:right w:val="single" w:sz="4" w:space="0" w:color="000000"/>
            </w:tcBorders>
            <w:shd w:val="clear" w:color="auto" w:fill="auto"/>
            <w:noWrap/>
            <w:vAlign w:val="bottom"/>
            <w:hideMark/>
          </w:tcPr>
          <w:p w14:paraId="7B20B024" w14:textId="6C3C08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515,990.00 </w:t>
            </w:r>
          </w:p>
        </w:tc>
        <w:tc>
          <w:tcPr>
            <w:tcW w:w="812" w:type="pct"/>
            <w:tcBorders>
              <w:top w:val="nil"/>
              <w:left w:val="nil"/>
              <w:bottom w:val="single" w:sz="4" w:space="0" w:color="000000"/>
              <w:right w:val="single" w:sz="4" w:space="0" w:color="000000"/>
            </w:tcBorders>
            <w:shd w:val="clear" w:color="auto" w:fill="auto"/>
            <w:noWrap/>
            <w:vAlign w:val="bottom"/>
            <w:hideMark/>
          </w:tcPr>
          <w:p w14:paraId="30123FB4" w14:textId="3C4FAE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722A226" w14:textId="7D5259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6B369C5" w14:textId="54A9AE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518,140.64 </w:t>
            </w:r>
          </w:p>
        </w:tc>
      </w:tr>
      <w:tr w:rsidR="000F52E2" w:rsidRPr="000F52E2" w14:paraId="5320DC8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F5EC6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77B5AF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Quezon</w:t>
            </w:r>
          </w:p>
        </w:tc>
        <w:tc>
          <w:tcPr>
            <w:tcW w:w="812" w:type="pct"/>
            <w:tcBorders>
              <w:top w:val="nil"/>
              <w:left w:val="nil"/>
              <w:bottom w:val="single" w:sz="4" w:space="0" w:color="000000"/>
              <w:right w:val="single" w:sz="4" w:space="0" w:color="000000"/>
            </w:tcBorders>
            <w:shd w:val="clear" w:color="auto" w:fill="auto"/>
            <w:noWrap/>
            <w:vAlign w:val="bottom"/>
            <w:hideMark/>
          </w:tcPr>
          <w:p w14:paraId="425DF2B3" w14:textId="1FC09A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125,454.00 </w:t>
            </w:r>
          </w:p>
        </w:tc>
        <w:tc>
          <w:tcPr>
            <w:tcW w:w="872" w:type="pct"/>
            <w:tcBorders>
              <w:top w:val="nil"/>
              <w:left w:val="nil"/>
              <w:bottom w:val="single" w:sz="4" w:space="0" w:color="000000"/>
              <w:right w:val="single" w:sz="4" w:space="0" w:color="000000"/>
            </w:tcBorders>
            <w:shd w:val="clear" w:color="auto" w:fill="auto"/>
            <w:noWrap/>
            <w:vAlign w:val="bottom"/>
            <w:hideMark/>
          </w:tcPr>
          <w:p w14:paraId="29349A9D" w14:textId="2408A3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774,690.00 </w:t>
            </w:r>
          </w:p>
        </w:tc>
        <w:tc>
          <w:tcPr>
            <w:tcW w:w="812" w:type="pct"/>
            <w:tcBorders>
              <w:top w:val="nil"/>
              <w:left w:val="nil"/>
              <w:bottom w:val="single" w:sz="4" w:space="0" w:color="000000"/>
              <w:right w:val="single" w:sz="4" w:space="0" w:color="000000"/>
            </w:tcBorders>
            <w:shd w:val="clear" w:color="auto" w:fill="auto"/>
            <w:noWrap/>
            <w:vAlign w:val="bottom"/>
            <w:hideMark/>
          </w:tcPr>
          <w:p w14:paraId="621C4DDA" w14:textId="07A16B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2E395B5" w14:textId="12E0A7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FF34814" w14:textId="586CBE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900,144.00 </w:t>
            </w:r>
          </w:p>
        </w:tc>
      </w:tr>
      <w:tr w:rsidR="000F52E2" w:rsidRPr="000F52E2" w14:paraId="4508311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B9799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C7A7F6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Quirino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77762E" w14:textId="28E8F1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145,456.50 </w:t>
            </w:r>
          </w:p>
        </w:tc>
        <w:tc>
          <w:tcPr>
            <w:tcW w:w="872" w:type="pct"/>
            <w:tcBorders>
              <w:top w:val="nil"/>
              <w:left w:val="nil"/>
              <w:bottom w:val="single" w:sz="4" w:space="0" w:color="000000"/>
              <w:right w:val="single" w:sz="4" w:space="0" w:color="000000"/>
            </w:tcBorders>
            <w:shd w:val="clear" w:color="auto" w:fill="auto"/>
            <w:noWrap/>
            <w:vAlign w:val="bottom"/>
            <w:hideMark/>
          </w:tcPr>
          <w:p w14:paraId="5BFD86AB" w14:textId="5C5023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4,852,771.00 </w:t>
            </w:r>
          </w:p>
        </w:tc>
        <w:tc>
          <w:tcPr>
            <w:tcW w:w="812" w:type="pct"/>
            <w:tcBorders>
              <w:top w:val="nil"/>
              <w:left w:val="nil"/>
              <w:bottom w:val="single" w:sz="4" w:space="0" w:color="000000"/>
              <w:right w:val="single" w:sz="4" w:space="0" w:color="000000"/>
            </w:tcBorders>
            <w:shd w:val="clear" w:color="auto" w:fill="auto"/>
            <w:noWrap/>
            <w:vAlign w:val="bottom"/>
            <w:hideMark/>
          </w:tcPr>
          <w:p w14:paraId="282444A9" w14:textId="18430F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6AC883" w14:textId="0712EC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59AF726" w14:textId="466B98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4,998,227.50 </w:t>
            </w:r>
          </w:p>
        </w:tc>
      </w:tr>
      <w:tr w:rsidR="000F52E2" w:rsidRPr="000F52E2" w14:paraId="5241B83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4F1ED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45FB4E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Ramon</w:t>
            </w:r>
          </w:p>
        </w:tc>
        <w:tc>
          <w:tcPr>
            <w:tcW w:w="812" w:type="pct"/>
            <w:tcBorders>
              <w:top w:val="nil"/>
              <w:left w:val="nil"/>
              <w:bottom w:val="single" w:sz="4" w:space="0" w:color="000000"/>
              <w:right w:val="single" w:sz="4" w:space="0" w:color="000000"/>
            </w:tcBorders>
            <w:shd w:val="clear" w:color="auto" w:fill="auto"/>
            <w:noWrap/>
            <w:vAlign w:val="bottom"/>
            <w:hideMark/>
          </w:tcPr>
          <w:p w14:paraId="66AC4A6D" w14:textId="4E278E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AB01421" w14:textId="5BFD97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7,839,880.00 </w:t>
            </w:r>
          </w:p>
        </w:tc>
        <w:tc>
          <w:tcPr>
            <w:tcW w:w="812" w:type="pct"/>
            <w:tcBorders>
              <w:top w:val="nil"/>
              <w:left w:val="nil"/>
              <w:bottom w:val="single" w:sz="4" w:space="0" w:color="000000"/>
              <w:right w:val="single" w:sz="4" w:space="0" w:color="000000"/>
            </w:tcBorders>
            <w:shd w:val="clear" w:color="auto" w:fill="auto"/>
            <w:noWrap/>
            <w:vAlign w:val="bottom"/>
            <w:hideMark/>
          </w:tcPr>
          <w:p w14:paraId="500142B4" w14:textId="387E70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B68D206" w14:textId="6F7310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4E19D4" w14:textId="1A89EF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7,839,880.00 </w:t>
            </w:r>
          </w:p>
        </w:tc>
      </w:tr>
      <w:tr w:rsidR="000F52E2" w:rsidRPr="000F52E2" w14:paraId="2A4CB99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462B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8C707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Reina Mercedes</w:t>
            </w:r>
          </w:p>
        </w:tc>
        <w:tc>
          <w:tcPr>
            <w:tcW w:w="812" w:type="pct"/>
            <w:tcBorders>
              <w:top w:val="nil"/>
              <w:left w:val="nil"/>
              <w:bottom w:val="single" w:sz="4" w:space="0" w:color="000000"/>
              <w:right w:val="single" w:sz="4" w:space="0" w:color="000000"/>
            </w:tcBorders>
            <w:shd w:val="clear" w:color="auto" w:fill="auto"/>
            <w:noWrap/>
            <w:vAlign w:val="bottom"/>
            <w:hideMark/>
          </w:tcPr>
          <w:p w14:paraId="06C402A4" w14:textId="5F6E9D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8A60CE5" w14:textId="370CE9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2,204,079.00 </w:t>
            </w:r>
          </w:p>
        </w:tc>
        <w:tc>
          <w:tcPr>
            <w:tcW w:w="812" w:type="pct"/>
            <w:tcBorders>
              <w:top w:val="nil"/>
              <w:left w:val="nil"/>
              <w:bottom w:val="single" w:sz="4" w:space="0" w:color="000000"/>
              <w:right w:val="single" w:sz="4" w:space="0" w:color="000000"/>
            </w:tcBorders>
            <w:shd w:val="clear" w:color="auto" w:fill="auto"/>
            <w:noWrap/>
            <w:vAlign w:val="bottom"/>
            <w:hideMark/>
          </w:tcPr>
          <w:p w14:paraId="05497354" w14:textId="6B00AF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DDA1197" w14:textId="31F5DC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1E1B0E9" w14:textId="717FB1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2,204,079.00 </w:t>
            </w:r>
          </w:p>
        </w:tc>
      </w:tr>
      <w:tr w:rsidR="000F52E2" w:rsidRPr="000F52E2" w14:paraId="7C59F0A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7841E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C85EEC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Roxas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26EFD0" w14:textId="7D17EB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5CAC106" w14:textId="202A84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1,831,490.00 </w:t>
            </w:r>
          </w:p>
        </w:tc>
        <w:tc>
          <w:tcPr>
            <w:tcW w:w="812" w:type="pct"/>
            <w:tcBorders>
              <w:top w:val="nil"/>
              <w:left w:val="nil"/>
              <w:bottom w:val="single" w:sz="4" w:space="0" w:color="000000"/>
              <w:right w:val="single" w:sz="4" w:space="0" w:color="000000"/>
            </w:tcBorders>
            <w:shd w:val="clear" w:color="auto" w:fill="auto"/>
            <w:noWrap/>
            <w:vAlign w:val="bottom"/>
            <w:hideMark/>
          </w:tcPr>
          <w:p w14:paraId="3E5BE171" w14:textId="3515CA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5E472DB" w14:textId="523B4A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8172E5A" w14:textId="62EA67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1,831,490.00 </w:t>
            </w:r>
          </w:p>
        </w:tc>
      </w:tr>
      <w:tr w:rsidR="000F52E2" w:rsidRPr="000F52E2" w14:paraId="1F0CD21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72658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CAEAA4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13C6B697" w14:textId="308E24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620.84 </w:t>
            </w:r>
          </w:p>
        </w:tc>
        <w:tc>
          <w:tcPr>
            <w:tcW w:w="872" w:type="pct"/>
            <w:tcBorders>
              <w:top w:val="nil"/>
              <w:left w:val="nil"/>
              <w:bottom w:val="single" w:sz="4" w:space="0" w:color="000000"/>
              <w:right w:val="single" w:sz="4" w:space="0" w:color="000000"/>
            </w:tcBorders>
            <w:shd w:val="clear" w:color="auto" w:fill="auto"/>
            <w:noWrap/>
            <w:vAlign w:val="bottom"/>
            <w:hideMark/>
          </w:tcPr>
          <w:p w14:paraId="4957880F" w14:textId="3CBE35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2,813,017.92 </w:t>
            </w:r>
          </w:p>
        </w:tc>
        <w:tc>
          <w:tcPr>
            <w:tcW w:w="812" w:type="pct"/>
            <w:tcBorders>
              <w:top w:val="nil"/>
              <w:left w:val="nil"/>
              <w:bottom w:val="single" w:sz="4" w:space="0" w:color="000000"/>
              <w:right w:val="single" w:sz="4" w:space="0" w:color="000000"/>
            </w:tcBorders>
            <w:shd w:val="clear" w:color="auto" w:fill="auto"/>
            <w:noWrap/>
            <w:vAlign w:val="bottom"/>
            <w:hideMark/>
          </w:tcPr>
          <w:p w14:paraId="3E0B930C" w14:textId="1B17BF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1506E7" w14:textId="59E053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B6BA11" w14:textId="6E3957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2,813,638.76 </w:t>
            </w:r>
          </w:p>
        </w:tc>
      </w:tr>
      <w:tr w:rsidR="000F52E2" w:rsidRPr="000F52E2" w14:paraId="5E0A6BC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E5049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ECEF5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Guillermo</w:t>
            </w:r>
          </w:p>
        </w:tc>
        <w:tc>
          <w:tcPr>
            <w:tcW w:w="812" w:type="pct"/>
            <w:tcBorders>
              <w:top w:val="nil"/>
              <w:left w:val="nil"/>
              <w:bottom w:val="single" w:sz="4" w:space="0" w:color="000000"/>
              <w:right w:val="single" w:sz="4" w:space="0" w:color="000000"/>
            </w:tcBorders>
            <w:shd w:val="clear" w:color="auto" w:fill="auto"/>
            <w:noWrap/>
            <w:vAlign w:val="bottom"/>
            <w:hideMark/>
          </w:tcPr>
          <w:p w14:paraId="29A6AD15" w14:textId="4EF804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A4AB566" w14:textId="330AA9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22,644,174.00 </w:t>
            </w:r>
          </w:p>
        </w:tc>
        <w:tc>
          <w:tcPr>
            <w:tcW w:w="812" w:type="pct"/>
            <w:tcBorders>
              <w:top w:val="nil"/>
              <w:left w:val="nil"/>
              <w:bottom w:val="single" w:sz="4" w:space="0" w:color="000000"/>
              <w:right w:val="single" w:sz="4" w:space="0" w:color="000000"/>
            </w:tcBorders>
            <w:shd w:val="clear" w:color="auto" w:fill="auto"/>
            <w:noWrap/>
            <w:vAlign w:val="bottom"/>
            <w:hideMark/>
          </w:tcPr>
          <w:p w14:paraId="1F1E01CB" w14:textId="42C7DC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378669" w14:textId="2E4106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62C56CB" w14:textId="1AE511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22,644,174.00 </w:t>
            </w:r>
          </w:p>
        </w:tc>
      </w:tr>
      <w:tr w:rsidR="000F52E2" w:rsidRPr="000F52E2" w14:paraId="176EA20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D4CC4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AE126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47055D0D" w14:textId="328586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143,716.08 </w:t>
            </w:r>
          </w:p>
        </w:tc>
        <w:tc>
          <w:tcPr>
            <w:tcW w:w="872" w:type="pct"/>
            <w:tcBorders>
              <w:top w:val="nil"/>
              <w:left w:val="nil"/>
              <w:bottom w:val="single" w:sz="4" w:space="0" w:color="000000"/>
              <w:right w:val="single" w:sz="4" w:space="0" w:color="000000"/>
            </w:tcBorders>
            <w:shd w:val="clear" w:color="auto" w:fill="auto"/>
            <w:noWrap/>
            <w:vAlign w:val="bottom"/>
            <w:hideMark/>
          </w:tcPr>
          <w:p w14:paraId="33CF8ED2" w14:textId="7A8734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4,025,490.00 </w:t>
            </w:r>
          </w:p>
        </w:tc>
        <w:tc>
          <w:tcPr>
            <w:tcW w:w="812" w:type="pct"/>
            <w:tcBorders>
              <w:top w:val="nil"/>
              <w:left w:val="nil"/>
              <w:bottom w:val="single" w:sz="4" w:space="0" w:color="000000"/>
              <w:right w:val="single" w:sz="4" w:space="0" w:color="000000"/>
            </w:tcBorders>
            <w:shd w:val="clear" w:color="auto" w:fill="auto"/>
            <w:noWrap/>
            <w:vAlign w:val="bottom"/>
            <w:hideMark/>
          </w:tcPr>
          <w:p w14:paraId="3CA6D2A0" w14:textId="370711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EB10C6" w14:textId="1AF6CE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2EF7529" w14:textId="1E17D1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4,169,206.08 </w:t>
            </w:r>
          </w:p>
        </w:tc>
      </w:tr>
      <w:tr w:rsidR="000F52E2" w:rsidRPr="000F52E2" w14:paraId="28DED91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4BA5B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322156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1D9C1724" w14:textId="2071B9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8308A30" w14:textId="004351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817,500.00 </w:t>
            </w:r>
          </w:p>
        </w:tc>
        <w:tc>
          <w:tcPr>
            <w:tcW w:w="812" w:type="pct"/>
            <w:tcBorders>
              <w:top w:val="nil"/>
              <w:left w:val="nil"/>
              <w:bottom w:val="single" w:sz="4" w:space="0" w:color="000000"/>
              <w:right w:val="single" w:sz="4" w:space="0" w:color="000000"/>
            </w:tcBorders>
            <w:shd w:val="clear" w:color="auto" w:fill="auto"/>
            <w:noWrap/>
            <w:vAlign w:val="bottom"/>
            <w:hideMark/>
          </w:tcPr>
          <w:p w14:paraId="4931F933" w14:textId="63021E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320859" w14:textId="022936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3770A9C" w14:textId="6A6883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817,500.00 </w:t>
            </w:r>
          </w:p>
        </w:tc>
      </w:tr>
      <w:tr w:rsidR="000F52E2" w:rsidRPr="000F52E2" w14:paraId="521E8FF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A253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9B25FC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Mariano</w:t>
            </w:r>
          </w:p>
        </w:tc>
        <w:tc>
          <w:tcPr>
            <w:tcW w:w="812" w:type="pct"/>
            <w:tcBorders>
              <w:top w:val="nil"/>
              <w:left w:val="nil"/>
              <w:bottom w:val="single" w:sz="4" w:space="0" w:color="000000"/>
              <w:right w:val="single" w:sz="4" w:space="0" w:color="000000"/>
            </w:tcBorders>
            <w:shd w:val="clear" w:color="auto" w:fill="auto"/>
            <w:noWrap/>
            <w:vAlign w:val="bottom"/>
            <w:hideMark/>
          </w:tcPr>
          <w:p w14:paraId="0B1078D6" w14:textId="2975EB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1F857AD" w14:textId="5391C8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1,448,490.00 </w:t>
            </w:r>
          </w:p>
        </w:tc>
        <w:tc>
          <w:tcPr>
            <w:tcW w:w="812" w:type="pct"/>
            <w:tcBorders>
              <w:top w:val="nil"/>
              <w:left w:val="nil"/>
              <w:bottom w:val="single" w:sz="4" w:space="0" w:color="000000"/>
              <w:right w:val="single" w:sz="4" w:space="0" w:color="000000"/>
            </w:tcBorders>
            <w:shd w:val="clear" w:color="auto" w:fill="auto"/>
            <w:noWrap/>
            <w:vAlign w:val="bottom"/>
            <w:hideMark/>
          </w:tcPr>
          <w:p w14:paraId="7F484895" w14:textId="52C4D8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1579F0" w14:textId="3BADFF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9F39EC4" w14:textId="453DB3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1,448,490.00 </w:t>
            </w:r>
          </w:p>
        </w:tc>
      </w:tr>
      <w:tr w:rsidR="000F52E2" w:rsidRPr="000F52E2" w14:paraId="6860A4F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8674A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36677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Mateo</w:t>
            </w:r>
          </w:p>
        </w:tc>
        <w:tc>
          <w:tcPr>
            <w:tcW w:w="812" w:type="pct"/>
            <w:tcBorders>
              <w:top w:val="nil"/>
              <w:left w:val="nil"/>
              <w:bottom w:val="single" w:sz="4" w:space="0" w:color="000000"/>
              <w:right w:val="single" w:sz="4" w:space="0" w:color="000000"/>
            </w:tcBorders>
            <w:shd w:val="clear" w:color="auto" w:fill="auto"/>
            <w:noWrap/>
            <w:vAlign w:val="bottom"/>
            <w:hideMark/>
          </w:tcPr>
          <w:p w14:paraId="602CF60F" w14:textId="38232F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7E87A83" w14:textId="59D2C0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1,582,990.00 </w:t>
            </w:r>
          </w:p>
        </w:tc>
        <w:tc>
          <w:tcPr>
            <w:tcW w:w="812" w:type="pct"/>
            <w:tcBorders>
              <w:top w:val="nil"/>
              <w:left w:val="nil"/>
              <w:bottom w:val="single" w:sz="4" w:space="0" w:color="000000"/>
              <w:right w:val="single" w:sz="4" w:space="0" w:color="000000"/>
            </w:tcBorders>
            <w:shd w:val="clear" w:color="auto" w:fill="auto"/>
            <w:noWrap/>
            <w:vAlign w:val="bottom"/>
            <w:hideMark/>
          </w:tcPr>
          <w:p w14:paraId="6CB0BDFE" w14:textId="3D91F4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375A146" w14:textId="1C6338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2B8D8C3" w14:textId="709A36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1,582,990.00 </w:t>
            </w:r>
          </w:p>
        </w:tc>
      </w:tr>
      <w:tr w:rsidR="000F52E2" w:rsidRPr="000F52E2" w14:paraId="37A1DEE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A5F97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61151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Pablo</w:t>
            </w:r>
          </w:p>
        </w:tc>
        <w:tc>
          <w:tcPr>
            <w:tcW w:w="812" w:type="pct"/>
            <w:tcBorders>
              <w:top w:val="nil"/>
              <w:left w:val="nil"/>
              <w:bottom w:val="single" w:sz="4" w:space="0" w:color="000000"/>
              <w:right w:val="single" w:sz="4" w:space="0" w:color="000000"/>
            </w:tcBorders>
            <w:shd w:val="clear" w:color="auto" w:fill="auto"/>
            <w:noWrap/>
            <w:vAlign w:val="bottom"/>
            <w:hideMark/>
          </w:tcPr>
          <w:p w14:paraId="4773D82B" w14:textId="5719B5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139,068.54 </w:t>
            </w:r>
          </w:p>
        </w:tc>
        <w:tc>
          <w:tcPr>
            <w:tcW w:w="872" w:type="pct"/>
            <w:tcBorders>
              <w:top w:val="nil"/>
              <w:left w:val="nil"/>
              <w:bottom w:val="single" w:sz="4" w:space="0" w:color="000000"/>
              <w:right w:val="single" w:sz="4" w:space="0" w:color="000000"/>
            </w:tcBorders>
            <w:shd w:val="clear" w:color="auto" w:fill="auto"/>
            <w:noWrap/>
            <w:vAlign w:val="bottom"/>
            <w:hideMark/>
          </w:tcPr>
          <w:p w14:paraId="4238D345" w14:textId="7F6589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737,490.00 </w:t>
            </w:r>
          </w:p>
        </w:tc>
        <w:tc>
          <w:tcPr>
            <w:tcW w:w="812" w:type="pct"/>
            <w:tcBorders>
              <w:top w:val="nil"/>
              <w:left w:val="nil"/>
              <w:bottom w:val="single" w:sz="4" w:space="0" w:color="000000"/>
              <w:right w:val="single" w:sz="4" w:space="0" w:color="000000"/>
            </w:tcBorders>
            <w:shd w:val="clear" w:color="auto" w:fill="auto"/>
            <w:noWrap/>
            <w:vAlign w:val="bottom"/>
            <w:hideMark/>
          </w:tcPr>
          <w:p w14:paraId="190DDC41" w14:textId="546D0C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3C76974" w14:textId="5AB1D9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42557B0" w14:textId="5B02C7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876,558.54 </w:t>
            </w:r>
          </w:p>
        </w:tc>
      </w:tr>
      <w:tr w:rsidR="000F52E2" w:rsidRPr="000F52E2" w14:paraId="6185AC4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0B68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965F5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4BD526DC" w14:textId="4C844F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138,351.66 </w:t>
            </w:r>
          </w:p>
        </w:tc>
        <w:tc>
          <w:tcPr>
            <w:tcW w:w="872" w:type="pct"/>
            <w:tcBorders>
              <w:top w:val="nil"/>
              <w:left w:val="nil"/>
              <w:bottom w:val="single" w:sz="4" w:space="0" w:color="000000"/>
              <w:right w:val="single" w:sz="4" w:space="0" w:color="000000"/>
            </w:tcBorders>
            <w:shd w:val="clear" w:color="auto" w:fill="auto"/>
            <w:noWrap/>
            <w:vAlign w:val="bottom"/>
            <w:hideMark/>
          </w:tcPr>
          <w:p w14:paraId="4B40A8FA" w14:textId="3EBFEE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618,490.00 </w:t>
            </w:r>
          </w:p>
        </w:tc>
        <w:tc>
          <w:tcPr>
            <w:tcW w:w="812" w:type="pct"/>
            <w:tcBorders>
              <w:top w:val="nil"/>
              <w:left w:val="nil"/>
              <w:bottom w:val="single" w:sz="4" w:space="0" w:color="000000"/>
              <w:right w:val="single" w:sz="4" w:space="0" w:color="000000"/>
            </w:tcBorders>
            <w:shd w:val="clear" w:color="auto" w:fill="auto"/>
            <w:noWrap/>
            <w:vAlign w:val="bottom"/>
            <w:hideMark/>
          </w:tcPr>
          <w:p w14:paraId="0A9F5D9C" w14:textId="2B1FF7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ED6D489" w14:textId="76080A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A43B5A" w14:textId="542211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756,841.66 </w:t>
            </w:r>
          </w:p>
        </w:tc>
      </w:tr>
      <w:tr w:rsidR="000F52E2" w:rsidRPr="000F52E2" w14:paraId="532E15B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2F360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38654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Santiago</w:t>
            </w:r>
          </w:p>
        </w:tc>
        <w:tc>
          <w:tcPr>
            <w:tcW w:w="812" w:type="pct"/>
            <w:tcBorders>
              <w:top w:val="nil"/>
              <w:left w:val="nil"/>
              <w:bottom w:val="single" w:sz="4" w:space="0" w:color="000000"/>
              <w:right w:val="single" w:sz="4" w:space="0" w:color="000000"/>
            </w:tcBorders>
            <w:shd w:val="clear" w:color="auto" w:fill="auto"/>
            <w:noWrap/>
            <w:vAlign w:val="bottom"/>
            <w:hideMark/>
          </w:tcPr>
          <w:p w14:paraId="24928AF2" w14:textId="521F87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4E92F32" w14:textId="6A11DF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6,546,636.99 </w:t>
            </w:r>
          </w:p>
        </w:tc>
        <w:tc>
          <w:tcPr>
            <w:tcW w:w="812" w:type="pct"/>
            <w:tcBorders>
              <w:top w:val="nil"/>
              <w:left w:val="nil"/>
              <w:bottom w:val="single" w:sz="4" w:space="0" w:color="000000"/>
              <w:right w:val="single" w:sz="4" w:space="0" w:color="000000"/>
            </w:tcBorders>
            <w:shd w:val="clear" w:color="auto" w:fill="auto"/>
            <w:noWrap/>
            <w:vAlign w:val="bottom"/>
            <w:hideMark/>
          </w:tcPr>
          <w:p w14:paraId="20C45D5E" w14:textId="02818D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3EAE93" w14:textId="1A46AC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7BC0590" w14:textId="115BF0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6,546,636.99 </w:t>
            </w:r>
          </w:p>
        </w:tc>
      </w:tr>
      <w:tr w:rsidR="000F52E2" w:rsidRPr="000F52E2" w14:paraId="3379A8E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03F45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C22FF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58B6AF3B" w14:textId="7581BF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36D538E" w14:textId="2934E4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3,139,529.00 </w:t>
            </w:r>
          </w:p>
        </w:tc>
        <w:tc>
          <w:tcPr>
            <w:tcW w:w="812" w:type="pct"/>
            <w:tcBorders>
              <w:top w:val="nil"/>
              <w:left w:val="nil"/>
              <w:bottom w:val="single" w:sz="4" w:space="0" w:color="000000"/>
              <w:right w:val="single" w:sz="4" w:space="0" w:color="000000"/>
            </w:tcBorders>
            <w:shd w:val="clear" w:color="auto" w:fill="auto"/>
            <w:noWrap/>
            <w:vAlign w:val="bottom"/>
            <w:hideMark/>
          </w:tcPr>
          <w:p w14:paraId="442B68B8" w14:textId="32881F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05D37AE" w14:textId="048844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32DEA13" w14:textId="44712C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3,139,529.00 </w:t>
            </w:r>
          </w:p>
        </w:tc>
      </w:tr>
      <w:tr w:rsidR="000F52E2" w:rsidRPr="000F52E2" w14:paraId="4CCDEC0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1832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B20615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Tumauini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442B346" w14:textId="36DCF7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146,173.38 </w:t>
            </w:r>
          </w:p>
        </w:tc>
        <w:tc>
          <w:tcPr>
            <w:tcW w:w="872" w:type="pct"/>
            <w:tcBorders>
              <w:top w:val="nil"/>
              <w:left w:val="nil"/>
              <w:bottom w:val="single" w:sz="4" w:space="0" w:color="000000"/>
              <w:right w:val="single" w:sz="4" w:space="0" w:color="000000"/>
            </w:tcBorders>
            <w:shd w:val="clear" w:color="auto" w:fill="auto"/>
            <w:noWrap/>
            <w:vAlign w:val="bottom"/>
            <w:hideMark/>
          </w:tcPr>
          <w:p w14:paraId="4DE46383" w14:textId="00C6D8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6,359,774.00 </w:t>
            </w:r>
          </w:p>
        </w:tc>
        <w:tc>
          <w:tcPr>
            <w:tcW w:w="812" w:type="pct"/>
            <w:tcBorders>
              <w:top w:val="nil"/>
              <w:left w:val="nil"/>
              <w:bottom w:val="single" w:sz="4" w:space="0" w:color="000000"/>
              <w:right w:val="single" w:sz="4" w:space="0" w:color="000000"/>
            </w:tcBorders>
            <w:shd w:val="clear" w:color="auto" w:fill="auto"/>
            <w:noWrap/>
            <w:vAlign w:val="bottom"/>
            <w:hideMark/>
          </w:tcPr>
          <w:p w14:paraId="4DCA85AF" w14:textId="6CCD60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D777665" w14:textId="7B8A5D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B05E925" w14:textId="67C114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6,505,947.38 </w:t>
            </w:r>
          </w:p>
        </w:tc>
      </w:tr>
      <w:tr w:rsidR="000F52E2" w:rsidRPr="000F52E2" w14:paraId="618FA223"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E3F214"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Nueva Vizcaya</w:t>
            </w:r>
          </w:p>
        </w:tc>
        <w:tc>
          <w:tcPr>
            <w:tcW w:w="812" w:type="pct"/>
            <w:tcBorders>
              <w:top w:val="nil"/>
              <w:left w:val="nil"/>
              <w:bottom w:val="single" w:sz="4" w:space="0" w:color="000000"/>
              <w:right w:val="single" w:sz="4" w:space="0" w:color="000000"/>
            </w:tcBorders>
            <w:shd w:val="clear" w:color="D8D8D8" w:fill="D8D8D8"/>
            <w:noWrap/>
            <w:vAlign w:val="bottom"/>
            <w:hideMark/>
          </w:tcPr>
          <w:p w14:paraId="4DCAAB94" w14:textId="5CF3022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2,555,561.10 </w:t>
            </w:r>
          </w:p>
        </w:tc>
        <w:tc>
          <w:tcPr>
            <w:tcW w:w="872" w:type="pct"/>
            <w:tcBorders>
              <w:top w:val="nil"/>
              <w:left w:val="nil"/>
              <w:bottom w:val="single" w:sz="4" w:space="0" w:color="000000"/>
              <w:right w:val="single" w:sz="4" w:space="0" w:color="000000"/>
            </w:tcBorders>
            <w:shd w:val="clear" w:color="D8D8D8" w:fill="D8D8D8"/>
            <w:noWrap/>
            <w:vAlign w:val="bottom"/>
            <w:hideMark/>
          </w:tcPr>
          <w:p w14:paraId="73251D16" w14:textId="4483899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56,703,040.26 </w:t>
            </w:r>
          </w:p>
        </w:tc>
        <w:tc>
          <w:tcPr>
            <w:tcW w:w="812" w:type="pct"/>
            <w:tcBorders>
              <w:top w:val="nil"/>
              <w:left w:val="nil"/>
              <w:bottom w:val="single" w:sz="4" w:space="0" w:color="000000"/>
              <w:right w:val="single" w:sz="4" w:space="0" w:color="000000"/>
            </w:tcBorders>
            <w:shd w:val="clear" w:color="D8D8D8" w:fill="D8D8D8"/>
            <w:noWrap/>
            <w:vAlign w:val="bottom"/>
            <w:hideMark/>
          </w:tcPr>
          <w:p w14:paraId="71D9CA67" w14:textId="2F3C1CC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4B36C389" w14:textId="5DA8449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EF82AD3" w14:textId="14B1FDA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59,258,601.36 </w:t>
            </w:r>
          </w:p>
        </w:tc>
      </w:tr>
      <w:tr w:rsidR="000F52E2" w:rsidRPr="000F52E2" w14:paraId="3F4041C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4C0F7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6FA915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PLGU Nueva Vizcaya</w:t>
            </w:r>
          </w:p>
        </w:tc>
        <w:tc>
          <w:tcPr>
            <w:tcW w:w="812" w:type="pct"/>
            <w:tcBorders>
              <w:top w:val="nil"/>
              <w:left w:val="nil"/>
              <w:bottom w:val="single" w:sz="4" w:space="0" w:color="000000"/>
              <w:right w:val="single" w:sz="4" w:space="0" w:color="000000"/>
            </w:tcBorders>
            <w:shd w:val="clear" w:color="auto" w:fill="auto"/>
            <w:noWrap/>
            <w:vAlign w:val="bottom"/>
            <w:hideMark/>
          </w:tcPr>
          <w:p w14:paraId="75A67E29" w14:textId="7B4768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2,555,561.10 </w:t>
            </w:r>
          </w:p>
        </w:tc>
        <w:tc>
          <w:tcPr>
            <w:tcW w:w="872" w:type="pct"/>
            <w:tcBorders>
              <w:top w:val="nil"/>
              <w:left w:val="nil"/>
              <w:bottom w:val="single" w:sz="4" w:space="0" w:color="000000"/>
              <w:right w:val="single" w:sz="4" w:space="0" w:color="000000"/>
            </w:tcBorders>
            <w:shd w:val="clear" w:color="auto" w:fill="auto"/>
            <w:noWrap/>
            <w:vAlign w:val="bottom"/>
            <w:hideMark/>
          </w:tcPr>
          <w:p w14:paraId="0F42D6A5" w14:textId="1C3952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313336" w14:textId="08CC8C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4866C19" w14:textId="49ECE1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3EDA784" w14:textId="730349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2,555,561.10 </w:t>
            </w:r>
          </w:p>
        </w:tc>
      </w:tr>
      <w:tr w:rsidR="000F52E2" w:rsidRPr="000F52E2" w14:paraId="408163D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284C6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808E95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Alfonso Castaneda</w:t>
            </w:r>
          </w:p>
        </w:tc>
        <w:tc>
          <w:tcPr>
            <w:tcW w:w="812" w:type="pct"/>
            <w:tcBorders>
              <w:top w:val="nil"/>
              <w:left w:val="nil"/>
              <w:bottom w:val="single" w:sz="4" w:space="0" w:color="000000"/>
              <w:right w:val="single" w:sz="4" w:space="0" w:color="000000"/>
            </w:tcBorders>
            <w:shd w:val="clear" w:color="auto" w:fill="auto"/>
            <w:noWrap/>
            <w:vAlign w:val="bottom"/>
            <w:hideMark/>
          </w:tcPr>
          <w:p w14:paraId="38EC45C2" w14:textId="3FA4CE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B3D022F" w14:textId="3259CC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633,568.16 </w:t>
            </w:r>
          </w:p>
        </w:tc>
        <w:tc>
          <w:tcPr>
            <w:tcW w:w="812" w:type="pct"/>
            <w:tcBorders>
              <w:top w:val="nil"/>
              <w:left w:val="nil"/>
              <w:bottom w:val="single" w:sz="4" w:space="0" w:color="000000"/>
              <w:right w:val="single" w:sz="4" w:space="0" w:color="000000"/>
            </w:tcBorders>
            <w:shd w:val="clear" w:color="auto" w:fill="auto"/>
            <w:noWrap/>
            <w:vAlign w:val="bottom"/>
            <w:hideMark/>
          </w:tcPr>
          <w:p w14:paraId="4E89B5B1" w14:textId="2C2B05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0C215E" w14:textId="196C9D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068D35D" w14:textId="2A4B51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633,568.16 </w:t>
            </w:r>
          </w:p>
        </w:tc>
      </w:tr>
      <w:tr w:rsidR="000F52E2" w:rsidRPr="000F52E2" w14:paraId="7811D96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DEF1E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F35F3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Ambaguio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897DC0D" w14:textId="0C3752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4E1C539" w14:textId="06936E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1,209,284.00 </w:t>
            </w:r>
          </w:p>
        </w:tc>
        <w:tc>
          <w:tcPr>
            <w:tcW w:w="812" w:type="pct"/>
            <w:tcBorders>
              <w:top w:val="nil"/>
              <w:left w:val="nil"/>
              <w:bottom w:val="single" w:sz="4" w:space="0" w:color="000000"/>
              <w:right w:val="single" w:sz="4" w:space="0" w:color="000000"/>
            </w:tcBorders>
            <w:shd w:val="clear" w:color="auto" w:fill="auto"/>
            <w:noWrap/>
            <w:vAlign w:val="bottom"/>
            <w:hideMark/>
          </w:tcPr>
          <w:p w14:paraId="74580820" w14:textId="3888F7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03CAD75" w14:textId="296BB2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2D748D4" w14:textId="54C1B5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1,209,284.00 </w:t>
            </w:r>
          </w:p>
        </w:tc>
      </w:tr>
      <w:tr w:rsidR="000F52E2" w:rsidRPr="000F52E2" w14:paraId="2B99162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CF712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34F2D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Aritao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55A7E7" w14:textId="61BFED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7173BC8" w14:textId="51DEC5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4,451,225.00 </w:t>
            </w:r>
          </w:p>
        </w:tc>
        <w:tc>
          <w:tcPr>
            <w:tcW w:w="812" w:type="pct"/>
            <w:tcBorders>
              <w:top w:val="nil"/>
              <w:left w:val="nil"/>
              <w:bottom w:val="single" w:sz="4" w:space="0" w:color="000000"/>
              <w:right w:val="single" w:sz="4" w:space="0" w:color="000000"/>
            </w:tcBorders>
            <w:shd w:val="clear" w:color="auto" w:fill="auto"/>
            <w:noWrap/>
            <w:vAlign w:val="bottom"/>
            <w:hideMark/>
          </w:tcPr>
          <w:p w14:paraId="015D5308" w14:textId="36C787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447188B" w14:textId="67EDA9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6858701" w14:textId="788FC5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4,451,225.00 </w:t>
            </w:r>
          </w:p>
        </w:tc>
      </w:tr>
      <w:tr w:rsidR="000F52E2" w:rsidRPr="000F52E2" w14:paraId="10CDBE9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F348A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23820B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Bagabag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4CD138" w14:textId="22D71F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4033405" w14:textId="34181C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3,111,493.00 </w:t>
            </w:r>
          </w:p>
        </w:tc>
        <w:tc>
          <w:tcPr>
            <w:tcW w:w="812" w:type="pct"/>
            <w:tcBorders>
              <w:top w:val="nil"/>
              <w:left w:val="nil"/>
              <w:bottom w:val="single" w:sz="4" w:space="0" w:color="000000"/>
              <w:right w:val="single" w:sz="4" w:space="0" w:color="000000"/>
            </w:tcBorders>
            <w:shd w:val="clear" w:color="auto" w:fill="auto"/>
            <w:noWrap/>
            <w:vAlign w:val="bottom"/>
            <w:hideMark/>
          </w:tcPr>
          <w:p w14:paraId="39EFAC7C" w14:textId="7731A7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AB8F6E0" w14:textId="341198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4E3C371" w14:textId="0897A6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3,111,493.00 </w:t>
            </w:r>
          </w:p>
        </w:tc>
      </w:tr>
      <w:tr w:rsidR="000F52E2" w:rsidRPr="000F52E2" w14:paraId="35539BC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64A7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234021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Bambang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03FEE31" w14:textId="538870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FA18120" w14:textId="6CFD43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7,207,244.00 </w:t>
            </w:r>
          </w:p>
        </w:tc>
        <w:tc>
          <w:tcPr>
            <w:tcW w:w="812" w:type="pct"/>
            <w:tcBorders>
              <w:top w:val="nil"/>
              <w:left w:val="nil"/>
              <w:bottom w:val="single" w:sz="4" w:space="0" w:color="000000"/>
              <w:right w:val="single" w:sz="4" w:space="0" w:color="000000"/>
            </w:tcBorders>
            <w:shd w:val="clear" w:color="auto" w:fill="auto"/>
            <w:noWrap/>
            <w:vAlign w:val="bottom"/>
            <w:hideMark/>
          </w:tcPr>
          <w:p w14:paraId="71E392B9" w14:textId="728FD1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280A4D7" w14:textId="183929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4099A8" w14:textId="54AF6F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7,207,244.00 </w:t>
            </w:r>
          </w:p>
        </w:tc>
      </w:tr>
      <w:tr w:rsidR="000F52E2" w:rsidRPr="000F52E2" w14:paraId="1C4E0DE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CABD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6A8281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Bayombong</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1C162EC1" w14:textId="29AC0E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A0C7164" w14:textId="205EEB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7,758,400.00 </w:t>
            </w:r>
          </w:p>
        </w:tc>
        <w:tc>
          <w:tcPr>
            <w:tcW w:w="812" w:type="pct"/>
            <w:tcBorders>
              <w:top w:val="nil"/>
              <w:left w:val="nil"/>
              <w:bottom w:val="single" w:sz="4" w:space="0" w:color="000000"/>
              <w:right w:val="single" w:sz="4" w:space="0" w:color="000000"/>
            </w:tcBorders>
            <w:shd w:val="clear" w:color="auto" w:fill="auto"/>
            <w:noWrap/>
            <w:vAlign w:val="bottom"/>
            <w:hideMark/>
          </w:tcPr>
          <w:p w14:paraId="6A66C38C" w14:textId="146D90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68B0DF" w14:textId="52E1CF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2561AC6" w14:textId="16092C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7,758,400.00 </w:t>
            </w:r>
          </w:p>
        </w:tc>
      </w:tr>
      <w:tr w:rsidR="000F52E2" w:rsidRPr="000F52E2" w14:paraId="15AB9DA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770C1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178D4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Diadi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946644" w14:textId="42EC17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1240763" w14:textId="6CF2B1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3,653,282.00 </w:t>
            </w:r>
          </w:p>
        </w:tc>
        <w:tc>
          <w:tcPr>
            <w:tcW w:w="812" w:type="pct"/>
            <w:tcBorders>
              <w:top w:val="nil"/>
              <w:left w:val="nil"/>
              <w:bottom w:val="single" w:sz="4" w:space="0" w:color="000000"/>
              <w:right w:val="single" w:sz="4" w:space="0" w:color="000000"/>
            </w:tcBorders>
            <w:shd w:val="clear" w:color="auto" w:fill="auto"/>
            <w:noWrap/>
            <w:vAlign w:val="bottom"/>
            <w:hideMark/>
          </w:tcPr>
          <w:p w14:paraId="2E3C1BC9" w14:textId="540102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302B80C" w14:textId="3726A3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A5B8FE2" w14:textId="487CAD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3,653,282.00 </w:t>
            </w:r>
          </w:p>
        </w:tc>
      </w:tr>
      <w:tr w:rsidR="000F52E2" w:rsidRPr="000F52E2" w14:paraId="2BCABBC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CCE81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F17A7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Dupax</w:t>
            </w:r>
            <w:proofErr w:type="spellEnd"/>
            <w:r w:rsidRPr="000F52E2">
              <w:rPr>
                <w:rFonts w:ascii="Arial" w:hAnsi="Arial" w:cs="Arial"/>
                <w:i/>
                <w:iCs/>
                <w:color w:val="000000"/>
                <w:sz w:val="20"/>
                <w:szCs w:val="20"/>
              </w:rPr>
              <w:t xml:space="preserve"> del Norte</w:t>
            </w:r>
          </w:p>
        </w:tc>
        <w:tc>
          <w:tcPr>
            <w:tcW w:w="812" w:type="pct"/>
            <w:tcBorders>
              <w:top w:val="nil"/>
              <w:left w:val="nil"/>
              <w:bottom w:val="single" w:sz="4" w:space="0" w:color="000000"/>
              <w:right w:val="single" w:sz="4" w:space="0" w:color="000000"/>
            </w:tcBorders>
            <w:shd w:val="clear" w:color="auto" w:fill="auto"/>
            <w:noWrap/>
            <w:vAlign w:val="bottom"/>
            <w:hideMark/>
          </w:tcPr>
          <w:p w14:paraId="48F3666B" w14:textId="2EA2C8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CACEC24" w14:textId="4EE104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4,699,282.00 </w:t>
            </w:r>
          </w:p>
        </w:tc>
        <w:tc>
          <w:tcPr>
            <w:tcW w:w="812" w:type="pct"/>
            <w:tcBorders>
              <w:top w:val="nil"/>
              <w:left w:val="nil"/>
              <w:bottom w:val="single" w:sz="4" w:space="0" w:color="000000"/>
              <w:right w:val="single" w:sz="4" w:space="0" w:color="000000"/>
            </w:tcBorders>
            <w:shd w:val="clear" w:color="auto" w:fill="auto"/>
            <w:noWrap/>
            <w:vAlign w:val="bottom"/>
            <w:hideMark/>
          </w:tcPr>
          <w:p w14:paraId="50EBEFAD" w14:textId="0218A5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656AE72" w14:textId="2FDB88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66F02C9" w14:textId="024873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4,699,282.00 </w:t>
            </w:r>
          </w:p>
        </w:tc>
      </w:tr>
      <w:tr w:rsidR="000F52E2" w:rsidRPr="000F52E2" w14:paraId="13601C9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2843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E6A09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Dupax</w:t>
            </w:r>
            <w:proofErr w:type="spellEnd"/>
            <w:r w:rsidRPr="000F52E2">
              <w:rPr>
                <w:rFonts w:ascii="Arial" w:hAnsi="Arial" w:cs="Arial"/>
                <w:i/>
                <w:iCs/>
                <w:color w:val="000000"/>
                <w:sz w:val="20"/>
                <w:szCs w:val="20"/>
              </w:rPr>
              <w:t xml:space="preserve"> del Sur</w:t>
            </w:r>
          </w:p>
        </w:tc>
        <w:tc>
          <w:tcPr>
            <w:tcW w:w="812" w:type="pct"/>
            <w:tcBorders>
              <w:top w:val="nil"/>
              <w:left w:val="nil"/>
              <w:bottom w:val="single" w:sz="4" w:space="0" w:color="000000"/>
              <w:right w:val="single" w:sz="4" w:space="0" w:color="000000"/>
            </w:tcBorders>
            <w:shd w:val="clear" w:color="auto" w:fill="auto"/>
            <w:noWrap/>
            <w:vAlign w:val="bottom"/>
            <w:hideMark/>
          </w:tcPr>
          <w:p w14:paraId="50ABE207" w14:textId="0C0679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D0AF537" w14:textId="02FABB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4,033,372.00 </w:t>
            </w:r>
          </w:p>
        </w:tc>
        <w:tc>
          <w:tcPr>
            <w:tcW w:w="812" w:type="pct"/>
            <w:tcBorders>
              <w:top w:val="nil"/>
              <w:left w:val="nil"/>
              <w:bottom w:val="single" w:sz="4" w:space="0" w:color="000000"/>
              <w:right w:val="single" w:sz="4" w:space="0" w:color="000000"/>
            </w:tcBorders>
            <w:shd w:val="clear" w:color="auto" w:fill="auto"/>
            <w:noWrap/>
            <w:vAlign w:val="bottom"/>
            <w:hideMark/>
          </w:tcPr>
          <w:p w14:paraId="586E348B" w14:textId="4BB9F1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E29230" w14:textId="0E964C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D0EFF2D" w14:textId="5BCF8B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4,033,372.00 </w:t>
            </w:r>
          </w:p>
        </w:tc>
      </w:tr>
      <w:tr w:rsidR="000F52E2" w:rsidRPr="000F52E2" w14:paraId="5F224B9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36A6D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0ACB22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Kasibu</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3C10CF" w14:textId="7D1D0A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75DB257" w14:textId="773223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4,811,740.78 </w:t>
            </w:r>
          </w:p>
        </w:tc>
        <w:tc>
          <w:tcPr>
            <w:tcW w:w="812" w:type="pct"/>
            <w:tcBorders>
              <w:top w:val="nil"/>
              <w:left w:val="nil"/>
              <w:bottom w:val="single" w:sz="4" w:space="0" w:color="000000"/>
              <w:right w:val="single" w:sz="4" w:space="0" w:color="000000"/>
            </w:tcBorders>
            <w:shd w:val="clear" w:color="auto" w:fill="auto"/>
            <w:noWrap/>
            <w:vAlign w:val="bottom"/>
            <w:hideMark/>
          </w:tcPr>
          <w:p w14:paraId="008F5E9E" w14:textId="2153A9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2D90EB" w14:textId="38D3A2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A1D3FB8" w14:textId="7C7C02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4,811,740.78 </w:t>
            </w:r>
          </w:p>
        </w:tc>
      </w:tr>
      <w:tr w:rsidR="000F52E2" w:rsidRPr="000F52E2" w14:paraId="507273F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BB155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2E352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Kayapa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BAA3EA" w14:textId="2E9E2B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72F1410" w14:textId="012747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3,107,243.00 </w:t>
            </w:r>
          </w:p>
        </w:tc>
        <w:tc>
          <w:tcPr>
            <w:tcW w:w="812" w:type="pct"/>
            <w:tcBorders>
              <w:top w:val="nil"/>
              <w:left w:val="nil"/>
              <w:bottom w:val="single" w:sz="4" w:space="0" w:color="000000"/>
              <w:right w:val="single" w:sz="4" w:space="0" w:color="000000"/>
            </w:tcBorders>
            <w:shd w:val="clear" w:color="auto" w:fill="auto"/>
            <w:noWrap/>
            <w:vAlign w:val="bottom"/>
            <w:hideMark/>
          </w:tcPr>
          <w:p w14:paraId="54216B4D" w14:textId="1733C7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11E395F" w14:textId="42CA77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F8BC788" w14:textId="331586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3,107,243.00 </w:t>
            </w:r>
          </w:p>
        </w:tc>
      </w:tr>
      <w:tr w:rsidR="000F52E2" w:rsidRPr="000F52E2" w14:paraId="3BB2536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D7901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5C08A0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 Quezon</w:t>
            </w:r>
          </w:p>
        </w:tc>
        <w:tc>
          <w:tcPr>
            <w:tcW w:w="812" w:type="pct"/>
            <w:tcBorders>
              <w:top w:val="nil"/>
              <w:left w:val="nil"/>
              <w:bottom w:val="single" w:sz="4" w:space="0" w:color="000000"/>
              <w:right w:val="single" w:sz="4" w:space="0" w:color="000000"/>
            </w:tcBorders>
            <w:shd w:val="clear" w:color="auto" w:fill="auto"/>
            <w:noWrap/>
            <w:vAlign w:val="bottom"/>
            <w:hideMark/>
          </w:tcPr>
          <w:p w14:paraId="567BA15B" w14:textId="5F0933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FE9FB18" w14:textId="143168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2,248,584.06 </w:t>
            </w:r>
          </w:p>
        </w:tc>
        <w:tc>
          <w:tcPr>
            <w:tcW w:w="812" w:type="pct"/>
            <w:tcBorders>
              <w:top w:val="nil"/>
              <w:left w:val="nil"/>
              <w:bottom w:val="single" w:sz="4" w:space="0" w:color="000000"/>
              <w:right w:val="single" w:sz="4" w:space="0" w:color="000000"/>
            </w:tcBorders>
            <w:shd w:val="clear" w:color="auto" w:fill="auto"/>
            <w:noWrap/>
            <w:vAlign w:val="bottom"/>
            <w:hideMark/>
          </w:tcPr>
          <w:p w14:paraId="2E52BC29" w14:textId="64BC3F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7092EB6" w14:textId="714621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651D055" w14:textId="0360E8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2,248,584.06 </w:t>
            </w:r>
          </w:p>
        </w:tc>
      </w:tr>
      <w:tr w:rsidR="000F52E2" w:rsidRPr="000F52E2" w14:paraId="11AFE1F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5658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84320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Fe</w:t>
            </w:r>
          </w:p>
        </w:tc>
        <w:tc>
          <w:tcPr>
            <w:tcW w:w="812" w:type="pct"/>
            <w:tcBorders>
              <w:top w:val="nil"/>
              <w:left w:val="nil"/>
              <w:bottom w:val="single" w:sz="4" w:space="0" w:color="000000"/>
              <w:right w:val="single" w:sz="4" w:space="0" w:color="000000"/>
            </w:tcBorders>
            <w:shd w:val="clear" w:color="auto" w:fill="auto"/>
            <w:noWrap/>
            <w:vAlign w:val="bottom"/>
            <w:hideMark/>
          </w:tcPr>
          <w:p w14:paraId="5480DFEF" w14:textId="692C1C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F1BAB1D" w14:textId="7A515F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2,573,924.50 </w:t>
            </w:r>
          </w:p>
        </w:tc>
        <w:tc>
          <w:tcPr>
            <w:tcW w:w="812" w:type="pct"/>
            <w:tcBorders>
              <w:top w:val="nil"/>
              <w:left w:val="nil"/>
              <w:bottom w:val="single" w:sz="4" w:space="0" w:color="000000"/>
              <w:right w:val="single" w:sz="4" w:space="0" w:color="000000"/>
            </w:tcBorders>
            <w:shd w:val="clear" w:color="auto" w:fill="auto"/>
            <w:noWrap/>
            <w:vAlign w:val="bottom"/>
            <w:hideMark/>
          </w:tcPr>
          <w:p w14:paraId="138068D4" w14:textId="24D72D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0425911" w14:textId="140866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C5FC907" w14:textId="5D46F3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2,573,924.50 </w:t>
            </w:r>
          </w:p>
        </w:tc>
      </w:tr>
      <w:tr w:rsidR="000F52E2" w:rsidRPr="000F52E2" w14:paraId="31A1628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BB09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B31989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Solano</w:t>
            </w:r>
          </w:p>
        </w:tc>
        <w:tc>
          <w:tcPr>
            <w:tcW w:w="812" w:type="pct"/>
            <w:tcBorders>
              <w:top w:val="nil"/>
              <w:left w:val="nil"/>
              <w:bottom w:val="single" w:sz="4" w:space="0" w:color="000000"/>
              <w:right w:val="single" w:sz="4" w:space="0" w:color="000000"/>
            </w:tcBorders>
            <w:shd w:val="clear" w:color="auto" w:fill="auto"/>
            <w:noWrap/>
            <w:vAlign w:val="bottom"/>
            <w:hideMark/>
          </w:tcPr>
          <w:p w14:paraId="18B7EAF8" w14:textId="3A0C17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2BDE736" w14:textId="17E312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3,929,529.10 </w:t>
            </w:r>
          </w:p>
        </w:tc>
        <w:tc>
          <w:tcPr>
            <w:tcW w:w="812" w:type="pct"/>
            <w:tcBorders>
              <w:top w:val="nil"/>
              <w:left w:val="nil"/>
              <w:bottom w:val="single" w:sz="4" w:space="0" w:color="000000"/>
              <w:right w:val="single" w:sz="4" w:space="0" w:color="000000"/>
            </w:tcBorders>
            <w:shd w:val="clear" w:color="auto" w:fill="auto"/>
            <w:noWrap/>
            <w:vAlign w:val="bottom"/>
            <w:hideMark/>
          </w:tcPr>
          <w:p w14:paraId="2A5BE885" w14:textId="66267E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2F4115B" w14:textId="34F682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84A9E23" w14:textId="3E62B7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3,929,529.10 </w:t>
            </w:r>
          </w:p>
        </w:tc>
      </w:tr>
      <w:tr w:rsidR="000F52E2" w:rsidRPr="000F52E2" w14:paraId="0109735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4DCFA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F230D4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Villaverde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C0788B" w14:textId="4AD673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8DD1E9F" w14:textId="63F1D1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3,274,868.66 </w:t>
            </w:r>
          </w:p>
        </w:tc>
        <w:tc>
          <w:tcPr>
            <w:tcW w:w="812" w:type="pct"/>
            <w:tcBorders>
              <w:top w:val="nil"/>
              <w:left w:val="nil"/>
              <w:bottom w:val="single" w:sz="4" w:space="0" w:color="000000"/>
              <w:right w:val="single" w:sz="4" w:space="0" w:color="000000"/>
            </w:tcBorders>
            <w:shd w:val="clear" w:color="auto" w:fill="auto"/>
            <w:noWrap/>
            <w:vAlign w:val="bottom"/>
            <w:hideMark/>
          </w:tcPr>
          <w:p w14:paraId="35ECA775" w14:textId="44EA13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2E10A58" w14:textId="67529C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56BFD1" w14:textId="06230C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3,274,868.66 </w:t>
            </w:r>
          </w:p>
        </w:tc>
      </w:tr>
      <w:tr w:rsidR="000F52E2" w:rsidRPr="000F52E2" w14:paraId="2B0E90B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9AB635"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Quirino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644CF4C8" w14:textId="2443C5D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946,844.96 </w:t>
            </w:r>
          </w:p>
        </w:tc>
        <w:tc>
          <w:tcPr>
            <w:tcW w:w="872" w:type="pct"/>
            <w:tcBorders>
              <w:top w:val="nil"/>
              <w:left w:val="nil"/>
              <w:bottom w:val="single" w:sz="4" w:space="0" w:color="000000"/>
              <w:right w:val="single" w:sz="4" w:space="0" w:color="000000"/>
            </w:tcBorders>
            <w:shd w:val="clear" w:color="D8D8D8" w:fill="D8D8D8"/>
            <w:noWrap/>
            <w:vAlign w:val="bottom"/>
            <w:hideMark/>
          </w:tcPr>
          <w:p w14:paraId="775786AD" w14:textId="7AC1510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20,405,422.00 </w:t>
            </w:r>
          </w:p>
        </w:tc>
        <w:tc>
          <w:tcPr>
            <w:tcW w:w="812" w:type="pct"/>
            <w:tcBorders>
              <w:top w:val="nil"/>
              <w:left w:val="nil"/>
              <w:bottom w:val="single" w:sz="4" w:space="0" w:color="000000"/>
              <w:right w:val="single" w:sz="4" w:space="0" w:color="000000"/>
            </w:tcBorders>
            <w:shd w:val="clear" w:color="D8D8D8" w:fill="D8D8D8"/>
            <w:noWrap/>
            <w:vAlign w:val="bottom"/>
            <w:hideMark/>
          </w:tcPr>
          <w:p w14:paraId="73D69BDF" w14:textId="4AC6D77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0B26B220" w14:textId="481675F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68C2FB1" w14:textId="078086D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21,352,266.96 </w:t>
            </w:r>
          </w:p>
        </w:tc>
      </w:tr>
      <w:tr w:rsidR="000F52E2" w:rsidRPr="000F52E2" w14:paraId="2E22203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36AA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11AFEAF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PLGU </w:t>
            </w:r>
            <w:proofErr w:type="spellStart"/>
            <w:r w:rsidRPr="000F52E2">
              <w:rPr>
                <w:rFonts w:ascii="Arial" w:hAnsi="Arial" w:cs="Arial"/>
                <w:i/>
                <w:iCs/>
                <w:color w:val="000000"/>
                <w:sz w:val="20"/>
                <w:szCs w:val="20"/>
              </w:rPr>
              <w:t>Quirino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D55B66" w14:textId="5EBA08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946,844.96 </w:t>
            </w:r>
          </w:p>
        </w:tc>
        <w:tc>
          <w:tcPr>
            <w:tcW w:w="872" w:type="pct"/>
            <w:tcBorders>
              <w:top w:val="nil"/>
              <w:left w:val="nil"/>
              <w:bottom w:val="single" w:sz="4" w:space="0" w:color="000000"/>
              <w:right w:val="single" w:sz="4" w:space="0" w:color="000000"/>
            </w:tcBorders>
            <w:shd w:val="clear" w:color="auto" w:fill="auto"/>
            <w:noWrap/>
            <w:vAlign w:val="bottom"/>
            <w:hideMark/>
          </w:tcPr>
          <w:p w14:paraId="282019D8" w14:textId="6BF69A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8C3960" w14:textId="5828E5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88203C7" w14:textId="5FB08E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D78BFB" w14:textId="2285AE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946,844.96 </w:t>
            </w:r>
          </w:p>
        </w:tc>
      </w:tr>
      <w:tr w:rsidR="000F52E2" w:rsidRPr="000F52E2" w14:paraId="1CE36E7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A6D3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27BC5C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Aglipay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15EEFCE" w14:textId="1361B5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222987C" w14:textId="686D08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4,852,771.00 </w:t>
            </w:r>
          </w:p>
        </w:tc>
        <w:tc>
          <w:tcPr>
            <w:tcW w:w="812" w:type="pct"/>
            <w:tcBorders>
              <w:top w:val="nil"/>
              <w:left w:val="nil"/>
              <w:bottom w:val="single" w:sz="4" w:space="0" w:color="000000"/>
              <w:right w:val="single" w:sz="4" w:space="0" w:color="000000"/>
            </w:tcBorders>
            <w:shd w:val="clear" w:color="auto" w:fill="auto"/>
            <w:noWrap/>
            <w:vAlign w:val="bottom"/>
            <w:hideMark/>
          </w:tcPr>
          <w:p w14:paraId="6440C78E" w14:textId="12B02D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4346BC1" w14:textId="4B2A44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168470" w14:textId="36F134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4,852,771.00 </w:t>
            </w:r>
          </w:p>
        </w:tc>
      </w:tr>
      <w:tr w:rsidR="000F52E2" w:rsidRPr="000F52E2" w14:paraId="63F9199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10AFE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7391C5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Cabarroguis</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50207C2" w14:textId="32B2D5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9F06D80" w14:textId="306D49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4,647,577.50 </w:t>
            </w:r>
          </w:p>
        </w:tc>
        <w:tc>
          <w:tcPr>
            <w:tcW w:w="812" w:type="pct"/>
            <w:tcBorders>
              <w:top w:val="nil"/>
              <w:left w:val="nil"/>
              <w:bottom w:val="single" w:sz="4" w:space="0" w:color="000000"/>
              <w:right w:val="single" w:sz="4" w:space="0" w:color="000000"/>
            </w:tcBorders>
            <w:shd w:val="clear" w:color="auto" w:fill="auto"/>
            <w:noWrap/>
            <w:vAlign w:val="bottom"/>
            <w:hideMark/>
          </w:tcPr>
          <w:p w14:paraId="07A5A10B" w14:textId="4930BA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81FD8CB" w14:textId="5E41F4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CCCD9E" w14:textId="731FCF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4,647,577.50 </w:t>
            </w:r>
          </w:p>
        </w:tc>
      </w:tr>
      <w:tr w:rsidR="000F52E2" w:rsidRPr="000F52E2" w14:paraId="53C3776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68A3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10074A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Diffun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893338" w14:textId="3AAD95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F7EB66D" w14:textId="7DC596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3,032,197.50 </w:t>
            </w:r>
          </w:p>
        </w:tc>
        <w:tc>
          <w:tcPr>
            <w:tcW w:w="812" w:type="pct"/>
            <w:tcBorders>
              <w:top w:val="nil"/>
              <w:left w:val="nil"/>
              <w:bottom w:val="single" w:sz="4" w:space="0" w:color="000000"/>
              <w:right w:val="single" w:sz="4" w:space="0" w:color="000000"/>
            </w:tcBorders>
            <w:shd w:val="clear" w:color="auto" w:fill="auto"/>
            <w:noWrap/>
            <w:vAlign w:val="bottom"/>
            <w:hideMark/>
          </w:tcPr>
          <w:p w14:paraId="0B29273A" w14:textId="618216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4D29551" w14:textId="390112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DB71592" w14:textId="76F56B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3,032,197.50 </w:t>
            </w:r>
          </w:p>
        </w:tc>
      </w:tr>
      <w:tr w:rsidR="000F52E2" w:rsidRPr="000F52E2" w14:paraId="0ED3D4B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C788F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DD9B6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Maddela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99FC96A" w14:textId="298E83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1FE98D0" w14:textId="0C7D0F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2,071,680.00 </w:t>
            </w:r>
          </w:p>
        </w:tc>
        <w:tc>
          <w:tcPr>
            <w:tcW w:w="812" w:type="pct"/>
            <w:tcBorders>
              <w:top w:val="nil"/>
              <w:left w:val="nil"/>
              <w:bottom w:val="single" w:sz="4" w:space="0" w:color="000000"/>
              <w:right w:val="single" w:sz="4" w:space="0" w:color="000000"/>
            </w:tcBorders>
            <w:shd w:val="clear" w:color="auto" w:fill="auto"/>
            <w:noWrap/>
            <w:vAlign w:val="bottom"/>
            <w:hideMark/>
          </w:tcPr>
          <w:p w14:paraId="3F392AF8" w14:textId="07DF56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3249E8" w14:textId="1F9FC7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74A0CA5" w14:textId="1D9BE6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2,071,680.00 </w:t>
            </w:r>
          </w:p>
        </w:tc>
      </w:tr>
      <w:tr w:rsidR="000F52E2" w:rsidRPr="000F52E2" w14:paraId="4D2D443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94EC0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2F266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Nagtipunan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EE01150" w14:textId="0064B9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504D4C6" w14:textId="734002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3,990,996.00 </w:t>
            </w:r>
          </w:p>
        </w:tc>
        <w:tc>
          <w:tcPr>
            <w:tcW w:w="812" w:type="pct"/>
            <w:tcBorders>
              <w:top w:val="nil"/>
              <w:left w:val="nil"/>
              <w:bottom w:val="single" w:sz="4" w:space="0" w:color="000000"/>
              <w:right w:val="single" w:sz="4" w:space="0" w:color="000000"/>
            </w:tcBorders>
            <w:shd w:val="clear" w:color="auto" w:fill="auto"/>
            <w:noWrap/>
            <w:vAlign w:val="bottom"/>
            <w:hideMark/>
          </w:tcPr>
          <w:p w14:paraId="656377EF" w14:textId="1F486C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3FCFB05" w14:textId="755661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36B793" w14:textId="5C4ABB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3,990,996.00 </w:t>
            </w:r>
          </w:p>
        </w:tc>
      </w:tr>
      <w:tr w:rsidR="000F52E2" w:rsidRPr="000F52E2" w14:paraId="4477F25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9DD1B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D82F8A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Saguday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89E7BA" w14:textId="054F75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98B81DF" w14:textId="373B34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1,810,200.00 </w:t>
            </w:r>
          </w:p>
        </w:tc>
        <w:tc>
          <w:tcPr>
            <w:tcW w:w="812" w:type="pct"/>
            <w:tcBorders>
              <w:top w:val="nil"/>
              <w:left w:val="nil"/>
              <w:bottom w:val="single" w:sz="4" w:space="0" w:color="000000"/>
              <w:right w:val="single" w:sz="4" w:space="0" w:color="000000"/>
            </w:tcBorders>
            <w:shd w:val="clear" w:color="auto" w:fill="auto"/>
            <w:noWrap/>
            <w:vAlign w:val="bottom"/>
            <w:hideMark/>
          </w:tcPr>
          <w:p w14:paraId="4801FD6F" w14:textId="4E4E7E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6478B9" w14:textId="3698D4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780C2E" w14:textId="6607B7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1,810,200.00 </w:t>
            </w:r>
          </w:p>
        </w:tc>
      </w:tr>
      <w:tr w:rsidR="000F52E2" w:rsidRPr="000F52E2" w14:paraId="2E0B1EC7"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97CA58"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REGION III</w:t>
            </w:r>
          </w:p>
        </w:tc>
        <w:tc>
          <w:tcPr>
            <w:tcW w:w="812" w:type="pct"/>
            <w:tcBorders>
              <w:top w:val="nil"/>
              <w:left w:val="nil"/>
              <w:bottom w:val="single" w:sz="4" w:space="0" w:color="000000"/>
              <w:right w:val="single" w:sz="4" w:space="0" w:color="000000"/>
            </w:tcBorders>
            <w:shd w:val="clear" w:color="A5A5A5" w:fill="A5A5A5"/>
            <w:noWrap/>
            <w:vAlign w:val="bottom"/>
            <w:hideMark/>
          </w:tcPr>
          <w:p w14:paraId="023A5F4D" w14:textId="60D61DB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15,202,778.33 </w:t>
            </w:r>
          </w:p>
        </w:tc>
        <w:tc>
          <w:tcPr>
            <w:tcW w:w="872" w:type="pct"/>
            <w:tcBorders>
              <w:top w:val="nil"/>
              <w:left w:val="nil"/>
              <w:bottom w:val="single" w:sz="4" w:space="0" w:color="000000"/>
              <w:right w:val="single" w:sz="4" w:space="0" w:color="000000"/>
            </w:tcBorders>
            <w:shd w:val="clear" w:color="A5A5A5" w:fill="A5A5A5"/>
            <w:noWrap/>
            <w:vAlign w:val="bottom"/>
            <w:hideMark/>
          </w:tcPr>
          <w:p w14:paraId="1466AB79" w14:textId="2467484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785,573,194.25 </w:t>
            </w:r>
          </w:p>
        </w:tc>
        <w:tc>
          <w:tcPr>
            <w:tcW w:w="812" w:type="pct"/>
            <w:tcBorders>
              <w:top w:val="nil"/>
              <w:left w:val="nil"/>
              <w:bottom w:val="single" w:sz="4" w:space="0" w:color="000000"/>
              <w:right w:val="single" w:sz="4" w:space="0" w:color="000000"/>
            </w:tcBorders>
            <w:shd w:val="clear" w:color="A5A5A5" w:fill="A5A5A5"/>
            <w:noWrap/>
            <w:vAlign w:val="bottom"/>
            <w:hideMark/>
          </w:tcPr>
          <w:p w14:paraId="41CCF1AA" w14:textId="1AB8ED2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6E5FD3C8" w14:textId="3E4ADF0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6D4C955E" w14:textId="553E3A9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800,775,972.58 </w:t>
            </w:r>
          </w:p>
        </w:tc>
      </w:tr>
      <w:tr w:rsidR="000F52E2" w:rsidRPr="000F52E2" w14:paraId="0A315DE8"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A873DC"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Aurora</w:t>
            </w:r>
          </w:p>
        </w:tc>
        <w:tc>
          <w:tcPr>
            <w:tcW w:w="812" w:type="pct"/>
            <w:tcBorders>
              <w:top w:val="nil"/>
              <w:left w:val="nil"/>
              <w:bottom w:val="single" w:sz="4" w:space="0" w:color="000000"/>
              <w:right w:val="single" w:sz="4" w:space="0" w:color="000000"/>
            </w:tcBorders>
            <w:shd w:val="clear" w:color="D8D8D8" w:fill="D8D8D8"/>
            <w:noWrap/>
            <w:vAlign w:val="bottom"/>
            <w:hideMark/>
          </w:tcPr>
          <w:p w14:paraId="0871A846" w14:textId="12D0B4D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343,750.00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0B5147E5" w14:textId="52BBB3A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25,213,330.73 </w:t>
            </w:r>
          </w:p>
        </w:tc>
        <w:tc>
          <w:tcPr>
            <w:tcW w:w="812" w:type="pct"/>
            <w:tcBorders>
              <w:top w:val="nil"/>
              <w:left w:val="nil"/>
              <w:bottom w:val="single" w:sz="4" w:space="0" w:color="000000"/>
              <w:right w:val="single" w:sz="4" w:space="0" w:color="000000"/>
            </w:tcBorders>
            <w:shd w:val="clear" w:color="D8D8D8" w:fill="D8D8D8"/>
            <w:noWrap/>
            <w:vAlign w:val="bottom"/>
            <w:hideMark/>
          </w:tcPr>
          <w:p w14:paraId="483FD416" w14:textId="4911971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-.00 </w:t>
            </w:r>
          </w:p>
        </w:tc>
        <w:tc>
          <w:tcPr>
            <w:tcW w:w="752" w:type="pct"/>
            <w:tcBorders>
              <w:top w:val="nil"/>
              <w:left w:val="nil"/>
              <w:bottom w:val="single" w:sz="4" w:space="0" w:color="000000"/>
              <w:right w:val="single" w:sz="4" w:space="0" w:color="000000"/>
            </w:tcBorders>
            <w:shd w:val="clear" w:color="D8D8D8" w:fill="D8D8D8"/>
            <w:noWrap/>
            <w:vAlign w:val="bottom"/>
            <w:hideMark/>
          </w:tcPr>
          <w:p w14:paraId="53B83D29" w14:textId="6CFF844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-.00 </w:t>
            </w:r>
          </w:p>
        </w:tc>
        <w:tc>
          <w:tcPr>
            <w:tcW w:w="873" w:type="pct"/>
            <w:tcBorders>
              <w:top w:val="nil"/>
              <w:left w:val="nil"/>
              <w:bottom w:val="single" w:sz="4" w:space="0" w:color="000000"/>
              <w:right w:val="single" w:sz="4" w:space="0" w:color="000000"/>
            </w:tcBorders>
            <w:shd w:val="clear" w:color="D8D8D8" w:fill="D8D8D8"/>
            <w:noWrap/>
            <w:vAlign w:val="bottom"/>
            <w:hideMark/>
          </w:tcPr>
          <w:p w14:paraId="5E0F40AF" w14:textId="08AF266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25,557,080.73 </w:t>
            </w:r>
          </w:p>
        </w:tc>
      </w:tr>
      <w:tr w:rsidR="000F52E2" w:rsidRPr="000F52E2" w14:paraId="7AA6299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C491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BC35C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PLGU Aurora</w:t>
            </w:r>
          </w:p>
        </w:tc>
        <w:tc>
          <w:tcPr>
            <w:tcW w:w="812" w:type="pct"/>
            <w:tcBorders>
              <w:top w:val="nil"/>
              <w:left w:val="nil"/>
              <w:bottom w:val="single" w:sz="4" w:space="0" w:color="000000"/>
              <w:right w:val="single" w:sz="4" w:space="0" w:color="000000"/>
            </w:tcBorders>
            <w:shd w:val="clear" w:color="auto" w:fill="auto"/>
            <w:noWrap/>
            <w:vAlign w:val="bottom"/>
            <w:hideMark/>
          </w:tcPr>
          <w:p w14:paraId="1868890F" w14:textId="79BD46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D5ED5E5" w14:textId="23AC95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350,293.75 </w:t>
            </w:r>
          </w:p>
        </w:tc>
        <w:tc>
          <w:tcPr>
            <w:tcW w:w="812" w:type="pct"/>
            <w:tcBorders>
              <w:top w:val="nil"/>
              <w:left w:val="nil"/>
              <w:bottom w:val="single" w:sz="4" w:space="0" w:color="000000"/>
              <w:right w:val="single" w:sz="4" w:space="0" w:color="000000"/>
            </w:tcBorders>
            <w:shd w:val="clear" w:color="auto" w:fill="auto"/>
            <w:noWrap/>
            <w:vAlign w:val="bottom"/>
            <w:hideMark/>
          </w:tcPr>
          <w:p w14:paraId="3A409D0A" w14:textId="7B4FD5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BD5635F" w14:textId="060E92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4520C14" w14:textId="083667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350,293.75 </w:t>
            </w:r>
          </w:p>
        </w:tc>
      </w:tr>
      <w:tr w:rsidR="000F52E2" w:rsidRPr="000F52E2" w14:paraId="60E1B58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5726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7527AE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Baler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22421DE7" w14:textId="74038C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150,750.00 </w:t>
            </w:r>
          </w:p>
        </w:tc>
        <w:tc>
          <w:tcPr>
            <w:tcW w:w="872" w:type="pct"/>
            <w:tcBorders>
              <w:top w:val="nil"/>
              <w:left w:val="nil"/>
              <w:bottom w:val="single" w:sz="4" w:space="0" w:color="000000"/>
              <w:right w:val="single" w:sz="4" w:space="0" w:color="000000"/>
            </w:tcBorders>
            <w:shd w:val="clear" w:color="auto" w:fill="auto"/>
            <w:noWrap/>
            <w:vAlign w:val="bottom"/>
            <w:hideMark/>
          </w:tcPr>
          <w:p w14:paraId="5D81F7EA" w14:textId="7C9622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3,885,400.00 </w:t>
            </w:r>
          </w:p>
        </w:tc>
        <w:tc>
          <w:tcPr>
            <w:tcW w:w="812" w:type="pct"/>
            <w:tcBorders>
              <w:top w:val="nil"/>
              <w:left w:val="nil"/>
              <w:bottom w:val="single" w:sz="4" w:space="0" w:color="000000"/>
              <w:right w:val="single" w:sz="4" w:space="0" w:color="000000"/>
            </w:tcBorders>
            <w:shd w:val="clear" w:color="auto" w:fill="auto"/>
            <w:noWrap/>
            <w:vAlign w:val="bottom"/>
            <w:hideMark/>
          </w:tcPr>
          <w:p w14:paraId="5E10B368" w14:textId="088C9E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1BF9019" w14:textId="7CBF1C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07D776" w14:textId="615FF2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4,036,150.00 </w:t>
            </w:r>
          </w:p>
        </w:tc>
      </w:tr>
      <w:tr w:rsidR="000F52E2" w:rsidRPr="000F52E2" w14:paraId="794CCC8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FE49B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5F08D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Casiguran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E2D048" w14:textId="0870F9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75D527D" w14:textId="1C57DE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2,372,490.00 </w:t>
            </w:r>
          </w:p>
        </w:tc>
        <w:tc>
          <w:tcPr>
            <w:tcW w:w="812" w:type="pct"/>
            <w:tcBorders>
              <w:top w:val="nil"/>
              <w:left w:val="nil"/>
              <w:bottom w:val="single" w:sz="4" w:space="0" w:color="000000"/>
              <w:right w:val="single" w:sz="4" w:space="0" w:color="000000"/>
            </w:tcBorders>
            <w:shd w:val="clear" w:color="auto" w:fill="auto"/>
            <w:noWrap/>
            <w:vAlign w:val="bottom"/>
            <w:hideMark/>
          </w:tcPr>
          <w:p w14:paraId="52327AD2" w14:textId="037E8F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59EBC67" w14:textId="786202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5AEADC2" w14:textId="33EB1D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2,372,490.00 </w:t>
            </w:r>
          </w:p>
        </w:tc>
      </w:tr>
      <w:tr w:rsidR="000F52E2" w:rsidRPr="000F52E2" w14:paraId="7EF7E14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4E79A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9EFC1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Dilasag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93B3163" w14:textId="10CCC8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EE29408" w14:textId="31BA3C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1,867,427.40 </w:t>
            </w:r>
          </w:p>
        </w:tc>
        <w:tc>
          <w:tcPr>
            <w:tcW w:w="812" w:type="pct"/>
            <w:tcBorders>
              <w:top w:val="nil"/>
              <w:left w:val="nil"/>
              <w:bottom w:val="single" w:sz="4" w:space="0" w:color="000000"/>
              <w:right w:val="single" w:sz="4" w:space="0" w:color="000000"/>
            </w:tcBorders>
            <w:shd w:val="clear" w:color="auto" w:fill="auto"/>
            <w:noWrap/>
            <w:vAlign w:val="bottom"/>
            <w:hideMark/>
          </w:tcPr>
          <w:p w14:paraId="6555D46A" w14:textId="02DF77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C2DAB9" w14:textId="417DC1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4DBA7B" w14:textId="612F53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1,867,427.40 </w:t>
            </w:r>
          </w:p>
        </w:tc>
      </w:tr>
      <w:tr w:rsidR="000F52E2" w:rsidRPr="000F52E2" w14:paraId="0F2B4E4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89CCB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F7F483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Dinalungan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036278" w14:textId="1A7FD6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9E55774" w14:textId="795006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1,319,964.00 </w:t>
            </w:r>
          </w:p>
        </w:tc>
        <w:tc>
          <w:tcPr>
            <w:tcW w:w="812" w:type="pct"/>
            <w:tcBorders>
              <w:top w:val="nil"/>
              <w:left w:val="nil"/>
              <w:bottom w:val="single" w:sz="4" w:space="0" w:color="000000"/>
              <w:right w:val="single" w:sz="4" w:space="0" w:color="000000"/>
            </w:tcBorders>
            <w:shd w:val="clear" w:color="auto" w:fill="auto"/>
            <w:noWrap/>
            <w:vAlign w:val="bottom"/>
            <w:hideMark/>
          </w:tcPr>
          <w:p w14:paraId="6E58F061" w14:textId="0387E3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50AAC8D" w14:textId="12215D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58A8C0A" w14:textId="3A2DA1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1,319,964.00 </w:t>
            </w:r>
          </w:p>
        </w:tc>
      </w:tr>
      <w:tr w:rsidR="000F52E2" w:rsidRPr="000F52E2" w14:paraId="322473F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66A9D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C8DC7A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Dingalan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328214" w14:textId="53F598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193,000.00 </w:t>
            </w:r>
          </w:p>
        </w:tc>
        <w:tc>
          <w:tcPr>
            <w:tcW w:w="872" w:type="pct"/>
            <w:tcBorders>
              <w:top w:val="nil"/>
              <w:left w:val="nil"/>
              <w:bottom w:val="single" w:sz="4" w:space="0" w:color="000000"/>
              <w:right w:val="single" w:sz="4" w:space="0" w:color="000000"/>
            </w:tcBorders>
            <w:shd w:val="clear" w:color="auto" w:fill="auto"/>
            <w:noWrap/>
            <w:vAlign w:val="bottom"/>
            <w:hideMark/>
          </w:tcPr>
          <w:p w14:paraId="3AB51CB2" w14:textId="19C04D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4,187,082.69 </w:t>
            </w:r>
          </w:p>
        </w:tc>
        <w:tc>
          <w:tcPr>
            <w:tcW w:w="812" w:type="pct"/>
            <w:tcBorders>
              <w:top w:val="nil"/>
              <w:left w:val="nil"/>
              <w:bottom w:val="single" w:sz="4" w:space="0" w:color="000000"/>
              <w:right w:val="single" w:sz="4" w:space="0" w:color="000000"/>
            </w:tcBorders>
            <w:shd w:val="clear" w:color="auto" w:fill="auto"/>
            <w:noWrap/>
            <w:vAlign w:val="bottom"/>
            <w:hideMark/>
          </w:tcPr>
          <w:p w14:paraId="511AB3ED" w14:textId="6E9CD1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8756E15" w14:textId="6202D1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0CCD16" w14:textId="64B9CB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4,380,082.69 </w:t>
            </w:r>
          </w:p>
        </w:tc>
      </w:tr>
      <w:tr w:rsidR="000F52E2" w:rsidRPr="000F52E2" w14:paraId="65161A4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81ED0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6EE9A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Dipaculao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0689C6" w14:textId="51C1A4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9E07688" w14:textId="44ABAF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4,346,962.04 </w:t>
            </w:r>
          </w:p>
        </w:tc>
        <w:tc>
          <w:tcPr>
            <w:tcW w:w="812" w:type="pct"/>
            <w:tcBorders>
              <w:top w:val="nil"/>
              <w:left w:val="nil"/>
              <w:bottom w:val="single" w:sz="4" w:space="0" w:color="000000"/>
              <w:right w:val="single" w:sz="4" w:space="0" w:color="000000"/>
            </w:tcBorders>
            <w:shd w:val="clear" w:color="auto" w:fill="auto"/>
            <w:noWrap/>
            <w:vAlign w:val="bottom"/>
            <w:hideMark/>
          </w:tcPr>
          <w:p w14:paraId="733004B6" w14:textId="0D4DEA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31BAFF" w14:textId="7775D8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DF8C4C" w14:textId="18046C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4,346,962.04 </w:t>
            </w:r>
          </w:p>
        </w:tc>
      </w:tr>
      <w:tr w:rsidR="000F52E2" w:rsidRPr="000F52E2" w14:paraId="7F0384E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AC10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CBFBF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Maria Aurora</w:t>
            </w:r>
          </w:p>
        </w:tc>
        <w:tc>
          <w:tcPr>
            <w:tcW w:w="812" w:type="pct"/>
            <w:tcBorders>
              <w:top w:val="nil"/>
              <w:left w:val="nil"/>
              <w:bottom w:val="single" w:sz="4" w:space="0" w:color="000000"/>
              <w:right w:val="single" w:sz="4" w:space="0" w:color="000000"/>
            </w:tcBorders>
            <w:shd w:val="clear" w:color="auto" w:fill="auto"/>
            <w:noWrap/>
            <w:vAlign w:val="bottom"/>
            <w:hideMark/>
          </w:tcPr>
          <w:p w14:paraId="158E0514" w14:textId="42B202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4659BB9" w14:textId="6237AB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3,058,355.00 </w:t>
            </w:r>
          </w:p>
        </w:tc>
        <w:tc>
          <w:tcPr>
            <w:tcW w:w="812" w:type="pct"/>
            <w:tcBorders>
              <w:top w:val="nil"/>
              <w:left w:val="nil"/>
              <w:bottom w:val="single" w:sz="4" w:space="0" w:color="000000"/>
              <w:right w:val="single" w:sz="4" w:space="0" w:color="000000"/>
            </w:tcBorders>
            <w:shd w:val="clear" w:color="auto" w:fill="auto"/>
            <w:noWrap/>
            <w:vAlign w:val="bottom"/>
            <w:hideMark/>
          </w:tcPr>
          <w:p w14:paraId="4913B850" w14:textId="0C3916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92A012" w14:textId="2415EE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8137F32" w14:textId="014719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3,058,355.00 </w:t>
            </w:r>
          </w:p>
        </w:tc>
      </w:tr>
      <w:tr w:rsidR="000F52E2" w:rsidRPr="000F52E2" w14:paraId="276CF5A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0E15F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6D776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2A898521" w14:textId="6A11B2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8C50200" w14:textId="346BA8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3,825,355.85 </w:t>
            </w:r>
          </w:p>
        </w:tc>
        <w:tc>
          <w:tcPr>
            <w:tcW w:w="812" w:type="pct"/>
            <w:tcBorders>
              <w:top w:val="nil"/>
              <w:left w:val="nil"/>
              <w:bottom w:val="single" w:sz="4" w:space="0" w:color="000000"/>
              <w:right w:val="single" w:sz="4" w:space="0" w:color="000000"/>
            </w:tcBorders>
            <w:shd w:val="clear" w:color="auto" w:fill="auto"/>
            <w:noWrap/>
            <w:vAlign w:val="bottom"/>
            <w:hideMark/>
          </w:tcPr>
          <w:p w14:paraId="38EAB0FD" w14:textId="47EAF0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E949E79" w14:textId="3DC61B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6904326" w14:textId="798A71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3,825,355.85 </w:t>
            </w:r>
          </w:p>
        </w:tc>
      </w:tr>
      <w:tr w:rsidR="000F52E2" w:rsidRPr="000F52E2" w14:paraId="5723AC4C"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19C4C4"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Bataan</w:t>
            </w:r>
          </w:p>
        </w:tc>
        <w:tc>
          <w:tcPr>
            <w:tcW w:w="812" w:type="pct"/>
            <w:tcBorders>
              <w:top w:val="nil"/>
              <w:left w:val="nil"/>
              <w:bottom w:val="single" w:sz="4" w:space="0" w:color="000000"/>
              <w:right w:val="single" w:sz="4" w:space="0" w:color="000000"/>
            </w:tcBorders>
            <w:shd w:val="clear" w:color="D8D8D8" w:fill="D8D8D8"/>
            <w:noWrap/>
            <w:vAlign w:val="bottom"/>
            <w:hideMark/>
          </w:tcPr>
          <w:p w14:paraId="699E61A7" w14:textId="64D3D7F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1,001,396.45 </w:t>
            </w:r>
          </w:p>
        </w:tc>
        <w:tc>
          <w:tcPr>
            <w:tcW w:w="872" w:type="pct"/>
            <w:tcBorders>
              <w:top w:val="nil"/>
              <w:left w:val="nil"/>
              <w:bottom w:val="single" w:sz="4" w:space="0" w:color="000000"/>
              <w:right w:val="single" w:sz="4" w:space="0" w:color="000000"/>
            </w:tcBorders>
            <w:shd w:val="clear" w:color="D8D8D8" w:fill="D8D8D8"/>
            <w:noWrap/>
            <w:vAlign w:val="bottom"/>
            <w:hideMark/>
          </w:tcPr>
          <w:p w14:paraId="7C152452" w14:textId="01CACAA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14,783,762.30 </w:t>
            </w:r>
          </w:p>
        </w:tc>
        <w:tc>
          <w:tcPr>
            <w:tcW w:w="812" w:type="pct"/>
            <w:tcBorders>
              <w:top w:val="nil"/>
              <w:left w:val="nil"/>
              <w:bottom w:val="single" w:sz="4" w:space="0" w:color="000000"/>
              <w:right w:val="single" w:sz="4" w:space="0" w:color="000000"/>
            </w:tcBorders>
            <w:shd w:val="clear" w:color="D8D8D8" w:fill="D8D8D8"/>
            <w:noWrap/>
            <w:vAlign w:val="bottom"/>
            <w:hideMark/>
          </w:tcPr>
          <w:p w14:paraId="521F6A21" w14:textId="484D2DA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1A375612" w14:textId="30230F2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7EDC176" w14:textId="239CF42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15,785,158.75 </w:t>
            </w:r>
          </w:p>
        </w:tc>
      </w:tr>
      <w:tr w:rsidR="000F52E2" w:rsidRPr="000F52E2" w14:paraId="12AF854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95D70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67AF5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Abucay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BF71FB" w14:textId="7AFB00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74,504.00 </w:t>
            </w:r>
          </w:p>
        </w:tc>
        <w:tc>
          <w:tcPr>
            <w:tcW w:w="872" w:type="pct"/>
            <w:tcBorders>
              <w:top w:val="nil"/>
              <w:left w:val="nil"/>
              <w:bottom w:val="single" w:sz="4" w:space="0" w:color="000000"/>
              <w:right w:val="single" w:sz="4" w:space="0" w:color="000000"/>
            </w:tcBorders>
            <w:shd w:val="clear" w:color="auto" w:fill="auto"/>
            <w:noWrap/>
            <w:vAlign w:val="bottom"/>
            <w:hideMark/>
          </w:tcPr>
          <w:p w14:paraId="6C8472F0" w14:textId="3FF74D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03A4957" w14:textId="332D74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71C54AA" w14:textId="54CA79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4E8D13B" w14:textId="271746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74,504.00 </w:t>
            </w:r>
          </w:p>
        </w:tc>
      </w:tr>
      <w:tr w:rsidR="000F52E2" w:rsidRPr="000F52E2" w14:paraId="5B90D0E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97A04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DED585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Bagac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635F51" w14:textId="087FC1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04C9279" w14:textId="5A108E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2,631,375.00 </w:t>
            </w:r>
          </w:p>
        </w:tc>
        <w:tc>
          <w:tcPr>
            <w:tcW w:w="812" w:type="pct"/>
            <w:tcBorders>
              <w:top w:val="nil"/>
              <w:left w:val="nil"/>
              <w:bottom w:val="single" w:sz="4" w:space="0" w:color="000000"/>
              <w:right w:val="single" w:sz="4" w:space="0" w:color="000000"/>
            </w:tcBorders>
            <w:shd w:val="clear" w:color="auto" w:fill="auto"/>
            <w:noWrap/>
            <w:vAlign w:val="bottom"/>
            <w:hideMark/>
          </w:tcPr>
          <w:p w14:paraId="749C02F2" w14:textId="0C9FDD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029F9B3" w14:textId="142843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55CFE34" w14:textId="7D7D9E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2,631,375.00 </w:t>
            </w:r>
          </w:p>
        </w:tc>
      </w:tr>
      <w:tr w:rsidR="000F52E2" w:rsidRPr="000F52E2" w14:paraId="2353FCC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A263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389346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Balanga</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21ACD34D" w14:textId="43E80E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E32F00F" w14:textId="3861D2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8,606,000.00 </w:t>
            </w:r>
          </w:p>
        </w:tc>
        <w:tc>
          <w:tcPr>
            <w:tcW w:w="812" w:type="pct"/>
            <w:tcBorders>
              <w:top w:val="nil"/>
              <w:left w:val="nil"/>
              <w:bottom w:val="single" w:sz="4" w:space="0" w:color="000000"/>
              <w:right w:val="single" w:sz="4" w:space="0" w:color="000000"/>
            </w:tcBorders>
            <w:shd w:val="clear" w:color="auto" w:fill="auto"/>
            <w:noWrap/>
            <w:vAlign w:val="bottom"/>
            <w:hideMark/>
          </w:tcPr>
          <w:p w14:paraId="03306D68" w14:textId="27EE01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3E1EF4B" w14:textId="5C7E5D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DA5F926" w14:textId="791827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8,606,000.00 </w:t>
            </w:r>
          </w:p>
        </w:tc>
      </w:tr>
      <w:tr w:rsidR="000F52E2" w:rsidRPr="000F52E2" w14:paraId="47E8B6B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14125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5105D1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Dinalupihan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FD0DC47" w14:textId="4B16D1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250,768.00 </w:t>
            </w:r>
          </w:p>
        </w:tc>
        <w:tc>
          <w:tcPr>
            <w:tcW w:w="872" w:type="pct"/>
            <w:tcBorders>
              <w:top w:val="nil"/>
              <w:left w:val="nil"/>
              <w:bottom w:val="single" w:sz="4" w:space="0" w:color="000000"/>
              <w:right w:val="single" w:sz="4" w:space="0" w:color="000000"/>
            </w:tcBorders>
            <w:shd w:val="clear" w:color="auto" w:fill="auto"/>
            <w:noWrap/>
            <w:vAlign w:val="bottom"/>
            <w:hideMark/>
          </w:tcPr>
          <w:p w14:paraId="4A9F7937" w14:textId="735C0A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FA229F" w14:textId="5C507F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10F2054" w14:textId="58EC79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5805F1" w14:textId="73C8DF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250,768.00 </w:t>
            </w:r>
          </w:p>
        </w:tc>
      </w:tr>
      <w:tr w:rsidR="000F52E2" w:rsidRPr="000F52E2" w14:paraId="63CD3A3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B6148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53E193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Hermosa</w:t>
            </w:r>
          </w:p>
        </w:tc>
        <w:tc>
          <w:tcPr>
            <w:tcW w:w="812" w:type="pct"/>
            <w:tcBorders>
              <w:top w:val="nil"/>
              <w:left w:val="nil"/>
              <w:bottom w:val="single" w:sz="4" w:space="0" w:color="000000"/>
              <w:right w:val="single" w:sz="4" w:space="0" w:color="000000"/>
            </w:tcBorders>
            <w:shd w:val="clear" w:color="auto" w:fill="auto"/>
            <w:noWrap/>
            <w:vAlign w:val="bottom"/>
            <w:hideMark/>
          </w:tcPr>
          <w:p w14:paraId="6A5955B3" w14:textId="3BAD3D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215,471.25 </w:t>
            </w:r>
          </w:p>
        </w:tc>
        <w:tc>
          <w:tcPr>
            <w:tcW w:w="872" w:type="pct"/>
            <w:tcBorders>
              <w:top w:val="nil"/>
              <w:left w:val="nil"/>
              <w:bottom w:val="single" w:sz="4" w:space="0" w:color="000000"/>
              <w:right w:val="single" w:sz="4" w:space="0" w:color="000000"/>
            </w:tcBorders>
            <w:shd w:val="clear" w:color="auto" w:fill="auto"/>
            <w:noWrap/>
            <w:vAlign w:val="bottom"/>
            <w:hideMark/>
          </w:tcPr>
          <w:p w14:paraId="00399942" w14:textId="3FA057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1,362,897.30 </w:t>
            </w:r>
          </w:p>
        </w:tc>
        <w:tc>
          <w:tcPr>
            <w:tcW w:w="812" w:type="pct"/>
            <w:tcBorders>
              <w:top w:val="nil"/>
              <w:left w:val="nil"/>
              <w:bottom w:val="single" w:sz="4" w:space="0" w:color="000000"/>
              <w:right w:val="single" w:sz="4" w:space="0" w:color="000000"/>
            </w:tcBorders>
            <w:shd w:val="clear" w:color="auto" w:fill="auto"/>
            <w:noWrap/>
            <w:vAlign w:val="bottom"/>
            <w:hideMark/>
          </w:tcPr>
          <w:p w14:paraId="3CB93BAA" w14:textId="47258F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932B590" w14:textId="16E024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96C1E25" w14:textId="41CA9D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1,578,368.55 </w:t>
            </w:r>
          </w:p>
        </w:tc>
      </w:tr>
      <w:tr w:rsidR="000F52E2" w:rsidRPr="000F52E2" w14:paraId="1AFA12A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3E785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E9A815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Limay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86085C7" w14:textId="1288E4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118,219.20 </w:t>
            </w:r>
          </w:p>
        </w:tc>
        <w:tc>
          <w:tcPr>
            <w:tcW w:w="872" w:type="pct"/>
            <w:tcBorders>
              <w:top w:val="nil"/>
              <w:left w:val="nil"/>
              <w:bottom w:val="single" w:sz="4" w:space="0" w:color="000000"/>
              <w:right w:val="single" w:sz="4" w:space="0" w:color="000000"/>
            </w:tcBorders>
            <w:shd w:val="clear" w:color="auto" w:fill="auto"/>
            <w:noWrap/>
            <w:vAlign w:val="bottom"/>
            <w:hideMark/>
          </w:tcPr>
          <w:p w14:paraId="19F8EC5A" w14:textId="35E295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D8FEFFD" w14:textId="7065E7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5F6BF10" w14:textId="1908AD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60C8FEC" w14:textId="4249D0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118,219.20 </w:t>
            </w:r>
          </w:p>
        </w:tc>
      </w:tr>
      <w:tr w:rsidR="000F52E2" w:rsidRPr="000F52E2" w14:paraId="3E4510B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AB245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E9D8E2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Morong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63F7CA" w14:textId="059A96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F25D713" w14:textId="63C73C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2,183,490.00 </w:t>
            </w:r>
          </w:p>
        </w:tc>
        <w:tc>
          <w:tcPr>
            <w:tcW w:w="812" w:type="pct"/>
            <w:tcBorders>
              <w:top w:val="nil"/>
              <w:left w:val="nil"/>
              <w:bottom w:val="single" w:sz="4" w:space="0" w:color="000000"/>
              <w:right w:val="single" w:sz="4" w:space="0" w:color="000000"/>
            </w:tcBorders>
            <w:shd w:val="clear" w:color="auto" w:fill="auto"/>
            <w:noWrap/>
            <w:vAlign w:val="bottom"/>
            <w:hideMark/>
          </w:tcPr>
          <w:p w14:paraId="19B8D3D0" w14:textId="2976DB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2A29938" w14:textId="25DC7E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DCDE33" w14:textId="6C6A2E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2,183,490.00 </w:t>
            </w:r>
          </w:p>
        </w:tc>
      </w:tr>
      <w:tr w:rsidR="000F52E2" w:rsidRPr="000F52E2" w14:paraId="4E37076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FDDB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209215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Orani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3504C64" w14:textId="22D24E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142,434.00 </w:t>
            </w:r>
          </w:p>
        </w:tc>
        <w:tc>
          <w:tcPr>
            <w:tcW w:w="872" w:type="pct"/>
            <w:tcBorders>
              <w:top w:val="nil"/>
              <w:left w:val="nil"/>
              <w:bottom w:val="single" w:sz="4" w:space="0" w:color="000000"/>
              <w:right w:val="single" w:sz="4" w:space="0" w:color="000000"/>
            </w:tcBorders>
            <w:shd w:val="clear" w:color="auto" w:fill="auto"/>
            <w:noWrap/>
            <w:vAlign w:val="bottom"/>
            <w:hideMark/>
          </w:tcPr>
          <w:p w14:paraId="0A8F46A3" w14:textId="0944CD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95986F" w14:textId="777F4E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7059D29" w14:textId="6628AA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D6B08A2" w14:textId="22BC1D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142,434.00 </w:t>
            </w:r>
          </w:p>
        </w:tc>
      </w:tr>
      <w:tr w:rsidR="000F52E2" w:rsidRPr="000F52E2" w14:paraId="6AFB288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24622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ED704B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Orion</w:t>
            </w:r>
          </w:p>
        </w:tc>
        <w:tc>
          <w:tcPr>
            <w:tcW w:w="812" w:type="pct"/>
            <w:tcBorders>
              <w:top w:val="nil"/>
              <w:left w:val="nil"/>
              <w:bottom w:val="single" w:sz="4" w:space="0" w:color="000000"/>
              <w:right w:val="single" w:sz="4" w:space="0" w:color="000000"/>
            </w:tcBorders>
            <w:shd w:val="clear" w:color="auto" w:fill="auto"/>
            <w:noWrap/>
            <w:vAlign w:val="bottom"/>
            <w:hideMark/>
          </w:tcPr>
          <w:p w14:paraId="19DC5B9D" w14:textId="093A71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200,000.00 </w:t>
            </w:r>
          </w:p>
        </w:tc>
        <w:tc>
          <w:tcPr>
            <w:tcW w:w="872" w:type="pct"/>
            <w:tcBorders>
              <w:top w:val="nil"/>
              <w:left w:val="nil"/>
              <w:bottom w:val="single" w:sz="4" w:space="0" w:color="000000"/>
              <w:right w:val="single" w:sz="4" w:space="0" w:color="000000"/>
            </w:tcBorders>
            <w:shd w:val="clear" w:color="auto" w:fill="auto"/>
            <w:noWrap/>
            <w:vAlign w:val="bottom"/>
            <w:hideMark/>
          </w:tcPr>
          <w:p w14:paraId="35B35101" w14:textId="6E3292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376B54" w14:textId="265AF8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81D58CB" w14:textId="705526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E4576F" w14:textId="781A9B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200,000.00 </w:t>
            </w:r>
          </w:p>
        </w:tc>
      </w:tr>
      <w:tr w:rsidR="000F52E2" w:rsidRPr="000F52E2" w14:paraId="355EC313"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4F5A00"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Bulacan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3F3C956E" w14:textId="317FF13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7,331,998.60 </w:t>
            </w:r>
          </w:p>
        </w:tc>
        <w:tc>
          <w:tcPr>
            <w:tcW w:w="872" w:type="pct"/>
            <w:tcBorders>
              <w:top w:val="nil"/>
              <w:left w:val="nil"/>
              <w:bottom w:val="single" w:sz="4" w:space="0" w:color="000000"/>
              <w:right w:val="single" w:sz="4" w:space="0" w:color="000000"/>
            </w:tcBorders>
            <w:shd w:val="clear" w:color="D8D8D8" w:fill="D8D8D8"/>
            <w:noWrap/>
            <w:vAlign w:val="bottom"/>
            <w:hideMark/>
          </w:tcPr>
          <w:p w14:paraId="123D783A" w14:textId="56CB257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282,880,782.68 </w:t>
            </w:r>
          </w:p>
        </w:tc>
        <w:tc>
          <w:tcPr>
            <w:tcW w:w="812" w:type="pct"/>
            <w:tcBorders>
              <w:top w:val="nil"/>
              <w:left w:val="nil"/>
              <w:bottom w:val="single" w:sz="4" w:space="0" w:color="000000"/>
              <w:right w:val="single" w:sz="4" w:space="0" w:color="000000"/>
            </w:tcBorders>
            <w:shd w:val="clear" w:color="D8D8D8" w:fill="D8D8D8"/>
            <w:noWrap/>
            <w:vAlign w:val="bottom"/>
            <w:hideMark/>
          </w:tcPr>
          <w:p w14:paraId="5B3A05B0" w14:textId="19EE9FE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5BF908C1" w14:textId="4548C45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7BD1A974" w14:textId="501372A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290,212,781.28 </w:t>
            </w:r>
          </w:p>
        </w:tc>
      </w:tr>
      <w:tr w:rsidR="000F52E2" w:rsidRPr="000F52E2" w14:paraId="15E0922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6E742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B6B34F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Angat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DAD88A" w14:textId="3DBDD0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8B221EA" w14:textId="41467C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5,285,280.00 </w:t>
            </w:r>
          </w:p>
        </w:tc>
        <w:tc>
          <w:tcPr>
            <w:tcW w:w="812" w:type="pct"/>
            <w:tcBorders>
              <w:top w:val="nil"/>
              <w:left w:val="nil"/>
              <w:bottom w:val="single" w:sz="4" w:space="0" w:color="000000"/>
              <w:right w:val="single" w:sz="4" w:space="0" w:color="000000"/>
            </w:tcBorders>
            <w:shd w:val="clear" w:color="auto" w:fill="auto"/>
            <w:noWrap/>
            <w:vAlign w:val="bottom"/>
            <w:hideMark/>
          </w:tcPr>
          <w:p w14:paraId="24CBEA8C" w14:textId="6C0DAD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F1BCD9" w14:textId="7D7BA6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DE6AF50" w14:textId="48560F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5,285,280.00 </w:t>
            </w:r>
          </w:p>
        </w:tc>
      </w:tr>
      <w:tr w:rsidR="000F52E2" w:rsidRPr="000F52E2" w14:paraId="6EBB0FF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532F2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445D8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Balagtas</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Bigaa</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1EC50200" w14:textId="24F39F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6EA7A71" w14:textId="5B210F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9,543,750.00 </w:t>
            </w:r>
          </w:p>
        </w:tc>
        <w:tc>
          <w:tcPr>
            <w:tcW w:w="812" w:type="pct"/>
            <w:tcBorders>
              <w:top w:val="nil"/>
              <w:left w:val="nil"/>
              <w:bottom w:val="single" w:sz="4" w:space="0" w:color="000000"/>
              <w:right w:val="single" w:sz="4" w:space="0" w:color="000000"/>
            </w:tcBorders>
            <w:shd w:val="clear" w:color="auto" w:fill="auto"/>
            <w:noWrap/>
            <w:vAlign w:val="bottom"/>
            <w:hideMark/>
          </w:tcPr>
          <w:p w14:paraId="6C67FC9E" w14:textId="7B0EEB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5322BF" w14:textId="5ECC88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C68E236" w14:textId="4A72C7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9,543,750.00 </w:t>
            </w:r>
          </w:p>
        </w:tc>
      </w:tr>
      <w:tr w:rsidR="000F52E2" w:rsidRPr="000F52E2" w14:paraId="35F40D3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5FD16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BF1BE5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Baliuag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1F68CB" w14:textId="1FE7D6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291,353.60 </w:t>
            </w:r>
          </w:p>
        </w:tc>
        <w:tc>
          <w:tcPr>
            <w:tcW w:w="872" w:type="pct"/>
            <w:tcBorders>
              <w:top w:val="nil"/>
              <w:left w:val="nil"/>
              <w:bottom w:val="single" w:sz="4" w:space="0" w:color="000000"/>
              <w:right w:val="single" w:sz="4" w:space="0" w:color="000000"/>
            </w:tcBorders>
            <w:shd w:val="clear" w:color="auto" w:fill="auto"/>
            <w:noWrap/>
            <w:vAlign w:val="bottom"/>
            <w:hideMark/>
          </w:tcPr>
          <w:p w14:paraId="54040A23" w14:textId="7907E4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28,386,000.00 </w:t>
            </w:r>
          </w:p>
        </w:tc>
        <w:tc>
          <w:tcPr>
            <w:tcW w:w="812" w:type="pct"/>
            <w:tcBorders>
              <w:top w:val="nil"/>
              <w:left w:val="nil"/>
              <w:bottom w:val="single" w:sz="4" w:space="0" w:color="000000"/>
              <w:right w:val="single" w:sz="4" w:space="0" w:color="000000"/>
            </w:tcBorders>
            <w:shd w:val="clear" w:color="auto" w:fill="auto"/>
            <w:noWrap/>
            <w:vAlign w:val="bottom"/>
            <w:hideMark/>
          </w:tcPr>
          <w:p w14:paraId="3A05CB1D" w14:textId="226934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B4DEEAE" w14:textId="2D21FE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7CA4634" w14:textId="7F3FA1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28,677,353.60 </w:t>
            </w:r>
          </w:p>
        </w:tc>
      </w:tr>
      <w:tr w:rsidR="000F52E2" w:rsidRPr="000F52E2" w14:paraId="31E729F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AAAB2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75B4C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Bocaue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A58252" w14:textId="1225D3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28574EF" w14:textId="6DB515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5,572,000.00 </w:t>
            </w:r>
          </w:p>
        </w:tc>
        <w:tc>
          <w:tcPr>
            <w:tcW w:w="812" w:type="pct"/>
            <w:tcBorders>
              <w:top w:val="nil"/>
              <w:left w:val="nil"/>
              <w:bottom w:val="single" w:sz="4" w:space="0" w:color="000000"/>
              <w:right w:val="single" w:sz="4" w:space="0" w:color="000000"/>
            </w:tcBorders>
            <w:shd w:val="clear" w:color="auto" w:fill="auto"/>
            <w:noWrap/>
            <w:vAlign w:val="bottom"/>
            <w:hideMark/>
          </w:tcPr>
          <w:p w14:paraId="44E3B2F1" w14:textId="233A5C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E549147" w14:textId="7D72E5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D5646CE" w14:textId="409EA1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5,572,000.00 </w:t>
            </w:r>
          </w:p>
        </w:tc>
      </w:tr>
      <w:tr w:rsidR="000F52E2" w:rsidRPr="000F52E2" w14:paraId="717A9E5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4206D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C0CD6E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Bulacan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9CEDE6" w14:textId="4D2F42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128,880.00 </w:t>
            </w:r>
          </w:p>
        </w:tc>
        <w:tc>
          <w:tcPr>
            <w:tcW w:w="872" w:type="pct"/>
            <w:tcBorders>
              <w:top w:val="nil"/>
              <w:left w:val="nil"/>
              <w:bottom w:val="single" w:sz="4" w:space="0" w:color="000000"/>
              <w:right w:val="single" w:sz="4" w:space="0" w:color="000000"/>
            </w:tcBorders>
            <w:shd w:val="clear" w:color="auto" w:fill="auto"/>
            <w:noWrap/>
            <w:vAlign w:val="bottom"/>
            <w:hideMark/>
          </w:tcPr>
          <w:p w14:paraId="665F812B" w14:textId="523FD9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10,251,500.00 </w:t>
            </w:r>
          </w:p>
        </w:tc>
        <w:tc>
          <w:tcPr>
            <w:tcW w:w="812" w:type="pct"/>
            <w:tcBorders>
              <w:top w:val="nil"/>
              <w:left w:val="nil"/>
              <w:bottom w:val="single" w:sz="4" w:space="0" w:color="000000"/>
              <w:right w:val="single" w:sz="4" w:space="0" w:color="000000"/>
            </w:tcBorders>
            <w:shd w:val="clear" w:color="auto" w:fill="auto"/>
            <w:noWrap/>
            <w:vAlign w:val="bottom"/>
            <w:hideMark/>
          </w:tcPr>
          <w:p w14:paraId="78EB4F1F" w14:textId="3B871F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64745CE" w14:textId="52ED02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74DDF42" w14:textId="3DE7DB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10,380,380.00 </w:t>
            </w:r>
          </w:p>
        </w:tc>
      </w:tr>
      <w:tr w:rsidR="000F52E2" w:rsidRPr="000F52E2" w14:paraId="65D3F52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199F1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9F8F86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Bustos</w:t>
            </w:r>
          </w:p>
        </w:tc>
        <w:tc>
          <w:tcPr>
            <w:tcW w:w="812" w:type="pct"/>
            <w:tcBorders>
              <w:top w:val="nil"/>
              <w:left w:val="nil"/>
              <w:bottom w:val="single" w:sz="4" w:space="0" w:color="000000"/>
              <w:right w:val="single" w:sz="4" w:space="0" w:color="000000"/>
            </w:tcBorders>
            <w:shd w:val="clear" w:color="auto" w:fill="auto"/>
            <w:noWrap/>
            <w:vAlign w:val="bottom"/>
            <w:hideMark/>
          </w:tcPr>
          <w:p w14:paraId="3F5EEA27" w14:textId="27FA62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114,783.75 </w:t>
            </w:r>
          </w:p>
        </w:tc>
        <w:tc>
          <w:tcPr>
            <w:tcW w:w="872" w:type="pct"/>
            <w:tcBorders>
              <w:top w:val="nil"/>
              <w:left w:val="nil"/>
              <w:bottom w:val="single" w:sz="4" w:space="0" w:color="000000"/>
              <w:right w:val="single" w:sz="4" w:space="0" w:color="000000"/>
            </w:tcBorders>
            <w:shd w:val="clear" w:color="auto" w:fill="auto"/>
            <w:noWrap/>
            <w:vAlign w:val="bottom"/>
            <w:hideMark/>
          </w:tcPr>
          <w:p w14:paraId="3749A65F" w14:textId="2756DC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6,250,885.68 </w:t>
            </w:r>
          </w:p>
        </w:tc>
        <w:tc>
          <w:tcPr>
            <w:tcW w:w="812" w:type="pct"/>
            <w:tcBorders>
              <w:top w:val="nil"/>
              <w:left w:val="nil"/>
              <w:bottom w:val="single" w:sz="4" w:space="0" w:color="000000"/>
              <w:right w:val="single" w:sz="4" w:space="0" w:color="000000"/>
            </w:tcBorders>
            <w:shd w:val="clear" w:color="auto" w:fill="auto"/>
            <w:noWrap/>
            <w:vAlign w:val="bottom"/>
            <w:hideMark/>
          </w:tcPr>
          <w:p w14:paraId="1F8059F0" w14:textId="2C111C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A071459" w14:textId="2950F6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A44ABD" w14:textId="380E53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6,365,669.43 </w:t>
            </w:r>
          </w:p>
        </w:tc>
      </w:tr>
      <w:tr w:rsidR="000F52E2" w:rsidRPr="000F52E2" w14:paraId="447C7B6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7181E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090A05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Calumpit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639F91" w14:textId="1B3D9F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153,616.00 </w:t>
            </w:r>
          </w:p>
        </w:tc>
        <w:tc>
          <w:tcPr>
            <w:tcW w:w="872" w:type="pct"/>
            <w:tcBorders>
              <w:top w:val="nil"/>
              <w:left w:val="nil"/>
              <w:bottom w:val="single" w:sz="4" w:space="0" w:color="000000"/>
              <w:right w:val="single" w:sz="4" w:space="0" w:color="000000"/>
            </w:tcBorders>
            <w:shd w:val="clear" w:color="auto" w:fill="auto"/>
            <w:noWrap/>
            <w:vAlign w:val="bottom"/>
            <w:hideMark/>
          </w:tcPr>
          <w:p w14:paraId="63ED4A7A" w14:textId="341CF0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30,386,000.00 </w:t>
            </w:r>
          </w:p>
        </w:tc>
        <w:tc>
          <w:tcPr>
            <w:tcW w:w="812" w:type="pct"/>
            <w:tcBorders>
              <w:top w:val="nil"/>
              <w:left w:val="nil"/>
              <w:bottom w:val="single" w:sz="4" w:space="0" w:color="000000"/>
              <w:right w:val="single" w:sz="4" w:space="0" w:color="000000"/>
            </w:tcBorders>
            <w:shd w:val="clear" w:color="auto" w:fill="auto"/>
            <w:noWrap/>
            <w:vAlign w:val="bottom"/>
            <w:hideMark/>
          </w:tcPr>
          <w:p w14:paraId="214F0B21" w14:textId="2152C3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06ABE89" w14:textId="37F75E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A1C8DE6" w14:textId="122BC5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30,539,616.00 </w:t>
            </w:r>
          </w:p>
        </w:tc>
      </w:tr>
      <w:tr w:rsidR="000F52E2" w:rsidRPr="000F52E2" w14:paraId="1B592B2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97303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1220D0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Doña </w:t>
            </w:r>
            <w:proofErr w:type="spellStart"/>
            <w:r w:rsidRPr="000F52E2">
              <w:rPr>
                <w:rFonts w:ascii="Arial" w:hAnsi="Arial" w:cs="Arial"/>
                <w:i/>
                <w:iCs/>
                <w:color w:val="000000"/>
                <w:sz w:val="20"/>
                <w:szCs w:val="20"/>
              </w:rPr>
              <w:t>Remedios</w:t>
            </w:r>
            <w:proofErr w:type="spellEnd"/>
            <w:r w:rsidRPr="000F52E2">
              <w:rPr>
                <w:rFonts w:ascii="Arial" w:hAnsi="Arial" w:cs="Arial"/>
                <w:i/>
                <w:iCs/>
                <w:color w:val="000000"/>
                <w:sz w:val="20"/>
                <w:szCs w:val="20"/>
              </w:rPr>
              <w:t xml:space="preserve"> 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325B2F18" w14:textId="433A63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F2A8C39" w14:textId="042EC8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1,749,440.00 </w:t>
            </w:r>
          </w:p>
        </w:tc>
        <w:tc>
          <w:tcPr>
            <w:tcW w:w="812" w:type="pct"/>
            <w:tcBorders>
              <w:top w:val="nil"/>
              <w:left w:val="nil"/>
              <w:bottom w:val="single" w:sz="4" w:space="0" w:color="000000"/>
              <w:right w:val="single" w:sz="4" w:space="0" w:color="000000"/>
            </w:tcBorders>
            <w:shd w:val="clear" w:color="auto" w:fill="auto"/>
            <w:noWrap/>
            <w:vAlign w:val="bottom"/>
            <w:hideMark/>
          </w:tcPr>
          <w:p w14:paraId="4E52651C" w14:textId="2EF76D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9FDCD7F" w14:textId="498EB9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C15150" w14:textId="0C59E0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1,749,440.00 </w:t>
            </w:r>
          </w:p>
        </w:tc>
      </w:tr>
      <w:tr w:rsidR="000F52E2" w:rsidRPr="000F52E2" w14:paraId="1F08276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DA314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BA0E85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Guiguinto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6FDA433" w14:textId="3BE6B2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149,017.50 </w:t>
            </w:r>
          </w:p>
        </w:tc>
        <w:tc>
          <w:tcPr>
            <w:tcW w:w="872" w:type="pct"/>
            <w:tcBorders>
              <w:top w:val="nil"/>
              <w:left w:val="nil"/>
              <w:bottom w:val="single" w:sz="4" w:space="0" w:color="000000"/>
              <w:right w:val="single" w:sz="4" w:space="0" w:color="000000"/>
            </w:tcBorders>
            <w:shd w:val="clear" w:color="auto" w:fill="auto"/>
            <w:noWrap/>
            <w:vAlign w:val="bottom"/>
            <w:hideMark/>
          </w:tcPr>
          <w:p w14:paraId="6B910F84" w14:textId="76A90D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10,240,000.00 </w:t>
            </w:r>
          </w:p>
        </w:tc>
        <w:tc>
          <w:tcPr>
            <w:tcW w:w="812" w:type="pct"/>
            <w:tcBorders>
              <w:top w:val="nil"/>
              <w:left w:val="nil"/>
              <w:bottom w:val="single" w:sz="4" w:space="0" w:color="000000"/>
              <w:right w:val="single" w:sz="4" w:space="0" w:color="000000"/>
            </w:tcBorders>
            <w:shd w:val="clear" w:color="auto" w:fill="auto"/>
            <w:noWrap/>
            <w:vAlign w:val="bottom"/>
            <w:hideMark/>
          </w:tcPr>
          <w:p w14:paraId="370D36BC" w14:textId="60DDC0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F9A6D6" w14:textId="1AAC4A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4821FBB" w14:textId="402F19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10,389,017.50 </w:t>
            </w:r>
          </w:p>
        </w:tc>
      </w:tr>
      <w:tr w:rsidR="000F52E2" w:rsidRPr="000F52E2" w14:paraId="46D5717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DD0F9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9ABAD8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Hagonoy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2E060B" w14:textId="144F5A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344,351.25 </w:t>
            </w:r>
          </w:p>
        </w:tc>
        <w:tc>
          <w:tcPr>
            <w:tcW w:w="872" w:type="pct"/>
            <w:tcBorders>
              <w:top w:val="nil"/>
              <w:left w:val="nil"/>
              <w:bottom w:val="single" w:sz="4" w:space="0" w:color="000000"/>
              <w:right w:val="single" w:sz="4" w:space="0" w:color="000000"/>
            </w:tcBorders>
            <w:shd w:val="clear" w:color="auto" w:fill="auto"/>
            <w:noWrap/>
            <w:vAlign w:val="bottom"/>
            <w:hideMark/>
          </w:tcPr>
          <w:p w14:paraId="22AA853A" w14:textId="29989C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22,249,826.00 </w:t>
            </w:r>
          </w:p>
        </w:tc>
        <w:tc>
          <w:tcPr>
            <w:tcW w:w="812" w:type="pct"/>
            <w:tcBorders>
              <w:top w:val="nil"/>
              <w:left w:val="nil"/>
              <w:bottom w:val="single" w:sz="4" w:space="0" w:color="000000"/>
              <w:right w:val="single" w:sz="4" w:space="0" w:color="000000"/>
            </w:tcBorders>
            <w:shd w:val="clear" w:color="auto" w:fill="auto"/>
            <w:noWrap/>
            <w:vAlign w:val="bottom"/>
            <w:hideMark/>
          </w:tcPr>
          <w:p w14:paraId="02C5C283" w14:textId="3DDEDC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7C3D728" w14:textId="6105BF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F2202E2" w14:textId="655D5B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22,594,177.25 </w:t>
            </w:r>
          </w:p>
        </w:tc>
      </w:tr>
      <w:tr w:rsidR="000F52E2" w:rsidRPr="000F52E2" w14:paraId="4C06623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6FBD0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AB274C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Malolos</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1B35DC18" w14:textId="2AEBC0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235,074.00 </w:t>
            </w:r>
          </w:p>
        </w:tc>
        <w:tc>
          <w:tcPr>
            <w:tcW w:w="872" w:type="pct"/>
            <w:tcBorders>
              <w:top w:val="nil"/>
              <w:left w:val="nil"/>
              <w:bottom w:val="single" w:sz="4" w:space="0" w:color="000000"/>
              <w:right w:val="single" w:sz="4" w:space="0" w:color="000000"/>
            </w:tcBorders>
            <w:shd w:val="clear" w:color="auto" w:fill="auto"/>
            <w:noWrap/>
            <w:vAlign w:val="bottom"/>
            <w:hideMark/>
          </w:tcPr>
          <w:p w14:paraId="7C493F3C" w14:textId="12E31D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7,700,000.00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10BDBAE" w14:textId="0F9714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F777DA" w14:textId="46443D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BDD7A3" w14:textId="321639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7,935,074.00 </w:t>
            </w:r>
          </w:p>
        </w:tc>
      </w:tr>
      <w:tr w:rsidR="000F52E2" w:rsidRPr="000F52E2" w14:paraId="1A620AD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F2448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83AB3A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Marilao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0AB647" w14:textId="326003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281,925.00 </w:t>
            </w:r>
          </w:p>
        </w:tc>
        <w:tc>
          <w:tcPr>
            <w:tcW w:w="872" w:type="pct"/>
            <w:tcBorders>
              <w:top w:val="nil"/>
              <w:left w:val="nil"/>
              <w:bottom w:val="single" w:sz="4" w:space="0" w:color="000000"/>
              <w:right w:val="single" w:sz="4" w:space="0" w:color="000000"/>
            </w:tcBorders>
            <w:shd w:val="clear" w:color="auto" w:fill="auto"/>
            <w:noWrap/>
            <w:vAlign w:val="bottom"/>
            <w:hideMark/>
          </w:tcPr>
          <w:p w14:paraId="68FFACDD" w14:textId="551916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14,061,600.00 </w:t>
            </w:r>
          </w:p>
        </w:tc>
        <w:tc>
          <w:tcPr>
            <w:tcW w:w="812" w:type="pct"/>
            <w:tcBorders>
              <w:top w:val="nil"/>
              <w:left w:val="nil"/>
              <w:bottom w:val="single" w:sz="4" w:space="0" w:color="000000"/>
              <w:right w:val="single" w:sz="4" w:space="0" w:color="000000"/>
            </w:tcBorders>
            <w:shd w:val="clear" w:color="auto" w:fill="auto"/>
            <w:noWrap/>
            <w:vAlign w:val="bottom"/>
            <w:hideMark/>
          </w:tcPr>
          <w:p w14:paraId="339789C8" w14:textId="36550E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78D7BEC" w14:textId="4A4B42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9D7E466" w14:textId="5991F4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14,343,525.00 </w:t>
            </w:r>
          </w:p>
        </w:tc>
      </w:tr>
      <w:tr w:rsidR="000F52E2" w:rsidRPr="000F52E2" w14:paraId="0F1C08D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61E7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30B7E9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Meycauayan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044C03" w14:textId="2A49C6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298,182.20 </w:t>
            </w:r>
          </w:p>
        </w:tc>
        <w:tc>
          <w:tcPr>
            <w:tcW w:w="872" w:type="pct"/>
            <w:tcBorders>
              <w:top w:val="nil"/>
              <w:left w:val="nil"/>
              <w:bottom w:val="single" w:sz="4" w:space="0" w:color="000000"/>
              <w:right w:val="single" w:sz="4" w:space="0" w:color="000000"/>
            </w:tcBorders>
            <w:shd w:val="clear" w:color="auto" w:fill="auto"/>
            <w:noWrap/>
            <w:vAlign w:val="bottom"/>
            <w:hideMark/>
          </w:tcPr>
          <w:p w14:paraId="3EE4CACF" w14:textId="5C9ED3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19,242,800.00 </w:t>
            </w:r>
          </w:p>
        </w:tc>
        <w:tc>
          <w:tcPr>
            <w:tcW w:w="812" w:type="pct"/>
            <w:tcBorders>
              <w:top w:val="nil"/>
              <w:left w:val="nil"/>
              <w:bottom w:val="single" w:sz="4" w:space="0" w:color="000000"/>
              <w:right w:val="single" w:sz="4" w:space="0" w:color="000000"/>
            </w:tcBorders>
            <w:shd w:val="clear" w:color="auto" w:fill="auto"/>
            <w:noWrap/>
            <w:vAlign w:val="bottom"/>
            <w:hideMark/>
          </w:tcPr>
          <w:p w14:paraId="6A45381F" w14:textId="4E2F54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C86DDB1" w14:textId="46984B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F3C6BC" w14:textId="0A659E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19,540,982.20 </w:t>
            </w:r>
          </w:p>
        </w:tc>
      </w:tr>
      <w:tr w:rsidR="000F52E2" w:rsidRPr="000F52E2" w14:paraId="65EF96A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B10B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F0C3D2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Norzagaray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393D03F" w14:textId="096637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8A8E61E" w14:textId="240A5D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1,549,219.00 </w:t>
            </w:r>
          </w:p>
        </w:tc>
        <w:tc>
          <w:tcPr>
            <w:tcW w:w="812" w:type="pct"/>
            <w:tcBorders>
              <w:top w:val="nil"/>
              <w:left w:val="nil"/>
              <w:bottom w:val="single" w:sz="4" w:space="0" w:color="000000"/>
              <w:right w:val="single" w:sz="4" w:space="0" w:color="000000"/>
            </w:tcBorders>
            <w:shd w:val="clear" w:color="auto" w:fill="auto"/>
            <w:noWrap/>
            <w:vAlign w:val="bottom"/>
            <w:hideMark/>
          </w:tcPr>
          <w:p w14:paraId="4290CF96" w14:textId="445F8B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8787A4B" w14:textId="442497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0F8700E" w14:textId="4F994A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1,549,219.00 </w:t>
            </w:r>
          </w:p>
        </w:tc>
      </w:tr>
      <w:tr w:rsidR="000F52E2" w:rsidRPr="000F52E2" w14:paraId="7719FCA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72C4F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4FB9BE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Obando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9830F9" w14:textId="11C28F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136,572.00 </w:t>
            </w:r>
          </w:p>
        </w:tc>
        <w:tc>
          <w:tcPr>
            <w:tcW w:w="872" w:type="pct"/>
            <w:tcBorders>
              <w:top w:val="nil"/>
              <w:left w:val="nil"/>
              <w:bottom w:val="single" w:sz="4" w:space="0" w:color="000000"/>
              <w:right w:val="single" w:sz="4" w:space="0" w:color="000000"/>
            </w:tcBorders>
            <w:shd w:val="clear" w:color="auto" w:fill="auto"/>
            <w:noWrap/>
            <w:vAlign w:val="bottom"/>
            <w:hideMark/>
          </w:tcPr>
          <w:p w14:paraId="109BB4AD" w14:textId="0F05BA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406EF9C2" w14:textId="511E67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C70680E" w14:textId="0C6AEE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F54E674" w14:textId="3E930D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5,136,572.00 </w:t>
            </w:r>
          </w:p>
        </w:tc>
      </w:tr>
      <w:tr w:rsidR="000F52E2" w:rsidRPr="000F52E2" w14:paraId="5064CFB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FD9C8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E69EFF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Pandi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1285856" w14:textId="72CE78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154,400.00 </w:t>
            </w:r>
          </w:p>
        </w:tc>
        <w:tc>
          <w:tcPr>
            <w:tcW w:w="872" w:type="pct"/>
            <w:tcBorders>
              <w:top w:val="nil"/>
              <w:left w:val="nil"/>
              <w:bottom w:val="single" w:sz="4" w:space="0" w:color="000000"/>
              <w:right w:val="single" w:sz="4" w:space="0" w:color="000000"/>
            </w:tcBorders>
            <w:shd w:val="clear" w:color="auto" w:fill="auto"/>
            <w:noWrap/>
            <w:vAlign w:val="bottom"/>
            <w:hideMark/>
          </w:tcPr>
          <w:p w14:paraId="73D1A126" w14:textId="14D7B5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21,861,000.00 </w:t>
            </w:r>
          </w:p>
        </w:tc>
        <w:tc>
          <w:tcPr>
            <w:tcW w:w="812" w:type="pct"/>
            <w:tcBorders>
              <w:top w:val="nil"/>
              <w:left w:val="nil"/>
              <w:bottom w:val="single" w:sz="4" w:space="0" w:color="000000"/>
              <w:right w:val="single" w:sz="4" w:space="0" w:color="000000"/>
            </w:tcBorders>
            <w:shd w:val="clear" w:color="auto" w:fill="auto"/>
            <w:noWrap/>
            <w:vAlign w:val="bottom"/>
            <w:hideMark/>
          </w:tcPr>
          <w:p w14:paraId="4C201AB3" w14:textId="0868E2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6AD3473" w14:textId="05CAB2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DC1D713" w14:textId="780FD6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22,015,400.00 </w:t>
            </w:r>
          </w:p>
        </w:tc>
      </w:tr>
      <w:tr w:rsidR="000F52E2" w:rsidRPr="000F52E2" w14:paraId="10D21FD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0805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C81E3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Paombong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3BD594" w14:textId="0067C4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92,632.50 </w:t>
            </w:r>
          </w:p>
        </w:tc>
        <w:tc>
          <w:tcPr>
            <w:tcW w:w="872" w:type="pct"/>
            <w:tcBorders>
              <w:top w:val="nil"/>
              <w:left w:val="nil"/>
              <w:bottom w:val="single" w:sz="4" w:space="0" w:color="000000"/>
              <w:right w:val="single" w:sz="4" w:space="0" w:color="000000"/>
            </w:tcBorders>
            <w:shd w:val="clear" w:color="auto" w:fill="auto"/>
            <w:noWrap/>
            <w:vAlign w:val="bottom"/>
            <w:hideMark/>
          </w:tcPr>
          <w:p w14:paraId="647D9868" w14:textId="627DAD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414CC18C" w14:textId="6AF108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8A9E3B0" w14:textId="4EA5FE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890A9E2" w14:textId="776C2F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2,642,632.50 </w:t>
            </w:r>
          </w:p>
        </w:tc>
      </w:tr>
      <w:tr w:rsidR="000F52E2" w:rsidRPr="000F52E2" w14:paraId="4622F28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1D362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3B454D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Plaridel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274C36" w14:textId="47E870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6A3B5D8" w14:textId="0655F9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15,461,820.00 </w:t>
            </w:r>
          </w:p>
        </w:tc>
        <w:tc>
          <w:tcPr>
            <w:tcW w:w="812" w:type="pct"/>
            <w:tcBorders>
              <w:top w:val="nil"/>
              <w:left w:val="nil"/>
              <w:bottom w:val="single" w:sz="4" w:space="0" w:color="000000"/>
              <w:right w:val="single" w:sz="4" w:space="0" w:color="000000"/>
            </w:tcBorders>
            <w:shd w:val="clear" w:color="auto" w:fill="auto"/>
            <w:noWrap/>
            <w:vAlign w:val="bottom"/>
            <w:hideMark/>
          </w:tcPr>
          <w:p w14:paraId="2183ED9F" w14:textId="3114C3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3FB18B" w14:textId="716534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F8B17F5" w14:textId="166214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15,461,820.00 </w:t>
            </w:r>
          </w:p>
        </w:tc>
      </w:tr>
      <w:tr w:rsidR="000F52E2" w:rsidRPr="000F52E2" w14:paraId="1F633B4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BE63A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0101B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Pulilan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AC78DE" w14:textId="3498D1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150,460.80 </w:t>
            </w:r>
          </w:p>
        </w:tc>
        <w:tc>
          <w:tcPr>
            <w:tcW w:w="872" w:type="pct"/>
            <w:tcBorders>
              <w:top w:val="nil"/>
              <w:left w:val="nil"/>
              <w:bottom w:val="single" w:sz="4" w:space="0" w:color="000000"/>
              <w:right w:val="single" w:sz="4" w:space="0" w:color="000000"/>
            </w:tcBorders>
            <w:shd w:val="clear" w:color="auto" w:fill="auto"/>
            <w:noWrap/>
            <w:vAlign w:val="bottom"/>
            <w:hideMark/>
          </w:tcPr>
          <w:p w14:paraId="64A5A1E1" w14:textId="1ABC40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10,826,000.00 </w:t>
            </w:r>
          </w:p>
        </w:tc>
        <w:tc>
          <w:tcPr>
            <w:tcW w:w="812" w:type="pct"/>
            <w:tcBorders>
              <w:top w:val="nil"/>
              <w:left w:val="nil"/>
              <w:bottom w:val="single" w:sz="4" w:space="0" w:color="000000"/>
              <w:right w:val="single" w:sz="4" w:space="0" w:color="000000"/>
            </w:tcBorders>
            <w:shd w:val="clear" w:color="auto" w:fill="auto"/>
            <w:noWrap/>
            <w:vAlign w:val="bottom"/>
            <w:hideMark/>
          </w:tcPr>
          <w:p w14:paraId="41402EA6" w14:textId="6C6158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4A5E16" w14:textId="5576A6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084C47" w14:textId="77727E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10,976,460.80 </w:t>
            </w:r>
          </w:p>
        </w:tc>
      </w:tr>
      <w:tr w:rsidR="000F52E2" w:rsidRPr="000F52E2" w14:paraId="7986086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E5D37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7EDFFF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Ildefonso</w:t>
            </w:r>
          </w:p>
        </w:tc>
        <w:tc>
          <w:tcPr>
            <w:tcW w:w="812" w:type="pct"/>
            <w:tcBorders>
              <w:top w:val="nil"/>
              <w:left w:val="nil"/>
              <w:bottom w:val="single" w:sz="4" w:space="0" w:color="000000"/>
              <w:right w:val="single" w:sz="4" w:space="0" w:color="000000"/>
            </w:tcBorders>
            <w:shd w:val="clear" w:color="auto" w:fill="auto"/>
            <w:noWrap/>
            <w:vAlign w:val="bottom"/>
            <w:hideMark/>
          </w:tcPr>
          <w:p w14:paraId="6081F6CE" w14:textId="51F205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4E626A2" w14:textId="502496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19,984,181.00 </w:t>
            </w:r>
          </w:p>
        </w:tc>
        <w:tc>
          <w:tcPr>
            <w:tcW w:w="812" w:type="pct"/>
            <w:tcBorders>
              <w:top w:val="nil"/>
              <w:left w:val="nil"/>
              <w:bottom w:val="single" w:sz="4" w:space="0" w:color="000000"/>
              <w:right w:val="single" w:sz="4" w:space="0" w:color="000000"/>
            </w:tcBorders>
            <w:shd w:val="clear" w:color="auto" w:fill="auto"/>
            <w:noWrap/>
            <w:vAlign w:val="bottom"/>
            <w:hideMark/>
          </w:tcPr>
          <w:p w14:paraId="3C6500F9" w14:textId="5F9726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E32E7F" w14:textId="4A013F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B7B7009" w14:textId="26599F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19,984,181.00 </w:t>
            </w:r>
          </w:p>
        </w:tc>
      </w:tr>
      <w:tr w:rsidR="000F52E2" w:rsidRPr="000F52E2" w14:paraId="5675AD6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FDFA8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B80675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San </w:t>
            </w:r>
            <w:r w:rsidRPr="000F52E2">
              <w:rPr>
                <w:rFonts w:ascii="Arial" w:hAnsi="Arial" w:cs="Arial"/>
                <w:i/>
                <w:iCs/>
                <w:color w:val="000000"/>
                <w:sz w:val="20"/>
                <w:szCs w:val="20"/>
              </w:rPr>
              <w:lastRenderedPageBreak/>
              <w:t>Jose del Monte</w:t>
            </w:r>
          </w:p>
        </w:tc>
        <w:tc>
          <w:tcPr>
            <w:tcW w:w="812" w:type="pct"/>
            <w:tcBorders>
              <w:top w:val="nil"/>
              <w:left w:val="nil"/>
              <w:bottom w:val="single" w:sz="4" w:space="0" w:color="000000"/>
              <w:right w:val="single" w:sz="4" w:space="0" w:color="000000"/>
            </w:tcBorders>
            <w:shd w:val="clear" w:color="auto" w:fill="auto"/>
            <w:noWrap/>
            <w:vAlign w:val="bottom"/>
            <w:hideMark/>
          </w:tcPr>
          <w:p w14:paraId="2809D9E3" w14:textId="33E282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lastRenderedPageBreak/>
              <w:t xml:space="preserve"> 736,242.00 </w:t>
            </w:r>
          </w:p>
        </w:tc>
        <w:tc>
          <w:tcPr>
            <w:tcW w:w="872" w:type="pct"/>
            <w:tcBorders>
              <w:top w:val="nil"/>
              <w:left w:val="nil"/>
              <w:bottom w:val="single" w:sz="4" w:space="0" w:color="000000"/>
              <w:right w:val="single" w:sz="4" w:space="0" w:color="000000"/>
            </w:tcBorders>
            <w:shd w:val="clear" w:color="auto" w:fill="auto"/>
            <w:noWrap/>
            <w:vAlign w:val="bottom"/>
            <w:hideMark/>
          </w:tcPr>
          <w:p w14:paraId="1CF8AC6A" w14:textId="69DE95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18,897,120.00 </w:t>
            </w:r>
          </w:p>
        </w:tc>
        <w:tc>
          <w:tcPr>
            <w:tcW w:w="812" w:type="pct"/>
            <w:tcBorders>
              <w:top w:val="nil"/>
              <w:left w:val="nil"/>
              <w:bottom w:val="single" w:sz="4" w:space="0" w:color="000000"/>
              <w:right w:val="single" w:sz="4" w:space="0" w:color="000000"/>
            </w:tcBorders>
            <w:shd w:val="clear" w:color="auto" w:fill="auto"/>
            <w:noWrap/>
            <w:vAlign w:val="bottom"/>
            <w:hideMark/>
          </w:tcPr>
          <w:p w14:paraId="0AFB14E9" w14:textId="0D2AAE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5DDD2C" w14:textId="4F5BFA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4FAD977" w14:textId="38839A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19,633,362.00 </w:t>
            </w:r>
          </w:p>
        </w:tc>
      </w:tr>
      <w:tr w:rsidR="000F52E2" w:rsidRPr="000F52E2" w14:paraId="71CFB6E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8B30E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25DFBC8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135039EC" w14:textId="3054C1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639,072.00 </w:t>
            </w:r>
          </w:p>
        </w:tc>
        <w:tc>
          <w:tcPr>
            <w:tcW w:w="872" w:type="pct"/>
            <w:tcBorders>
              <w:top w:val="nil"/>
              <w:left w:val="nil"/>
              <w:bottom w:val="single" w:sz="4" w:space="0" w:color="000000"/>
              <w:right w:val="single" w:sz="4" w:space="0" w:color="000000"/>
            </w:tcBorders>
            <w:shd w:val="clear" w:color="auto" w:fill="auto"/>
            <w:noWrap/>
            <w:vAlign w:val="bottom"/>
            <w:hideMark/>
          </w:tcPr>
          <w:p w14:paraId="07CAD307" w14:textId="66C30B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199,361.00 </w:t>
            </w:r>
          </w:p>
        </w:tc>
        <w:tc>
          <w:tcPr>
            <w:tcW w:w="812" w:type="pct"/>
            <w:tcBorders>
              <w:top w:val="nil"/>
              <w:left w:val="nil"/>
              <w:bottom w:val="single" w:sz="4" w:space="0" w:color="000000"/>
              <w:right w:val="single" w:sz="4" w:space="0" w:color="000000"/>
            </w:tcBorders>
            <w:shd w:val="clear" w:color="auto" w:fill="auto"/>
            <w:noWrap/>
            <w:vAlign w:val="bottom"/>
            <w:hideMark/>
          </w:tcPr>
          <w:p w14:paraId="0B0E612E" w14:textId="5DF14B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1B2C693" w14:textId="1F4D4B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78DD55" w14:textId="38D1A6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838,433.00 </w:t>
            </w:r>
          </w:p>
        </w:tc>
      </w:tr>
      <w:tr w:rsidR="000F52E2" w:rsidRPr="000F52E2" w14:paraId="34EB3F0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A7CE0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896B4E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Rafael</w:t>
            </w:r>
          </w:p>
        </w:tc>
        <w:tc>
          <w:tcPr>
            <w:tcW w:w="812" w:type="pct"/>
            <w:tcBorders>
              <w:top w:val="nil"/>
              <w:left w:val="nil"/>
              <w:bottom w:val="single" w:sz="4" w:space="0" w:color="000000"/>
              <w:right w:val="single" w:sz="4" w:space="0" w:color="000000"/>
            </w:tcBorders>
            <w:shd w:val="clear" w:color="auto" w:fill="auto"/>
            <w:noWrap/>
            <w:vAlign w:val="bottom"/>
            <w:hideMark/>
          </w:tcPr>
          <w:p w14:paraId="78A813FB" w14:textId="230872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243,715.50 </w:t>
            </w:r>
          </w:p>
        </w:tc>
        <w:tc>
          <w:tcPr>
            <w:tcW w:w="872" w:type="pct"/>
            <w:tcBorders>
              <w:top w:val="nil"/>
              <w:left w:val="nil"/>
              <w:bottom w:val="single" w:sz="4" w:space="0" w:color="000000"/>
              <w:right w:val="single" w:sz="4" w:space="0" w:color="000000"/>
            </w:tcBorders>
            <w:shd w:val="clear" w:color="auto" w:fill="auto"/>
            <w:noWrap/>
            <w:vAlign w:val="bottom"/>
            <w:hideMark/>
          </w:tcPr>
          <w:p w14:paraId="6313783F" w14:textId="730E56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11,111,000.00 </w:t>
            </w:r>
          </w:p>
        </w:tc>
        <w:tc>
          <w:tcPr>
            <w:tcW w:w="812" w:type="pct"/>
            <w:tcBorders>
              <w:top w:val="nil"/>
              <w:left w:val="nil"/>
              <w:bottom w:val="single" w:sz="4" w:space="0" w:color="000000"/>
              <w:right w:val="single" w:sz="4" w:space="0" w:color="000000"/>
            </w:tcBorders>
            <w:shd w:val="clear" w:color="auto" w:fill="auto"/>
            <w:noWrap/>
            <w:vAlign w:val="bottom"/>
            <w:hideMark/>
          </w:tcPr>
          <w:p w14:paraId="7CF8F0A9" w14:textId="03B465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535732F" w14:textId="65A23D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90D294" w14:textId="76EA7C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11,354,715.50 </w:t>
            </w:r>
          </w:p>
        </w:tc>
      </w:tr>
      <w:tr w:rsidR="000F52E2" w:rsidRPr="000F52E2" w14:paraId="4CC8410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DD990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4579B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0B5A3958" w14:textId="19256A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3,181,720.50 </w:t>
            </w:r>
          </w:p>
        </w:tc>
        <w:tc>
          <w:tcPr>
            <w:tcW w:w="872" w:type="pct"/>
            <w:tcBorders>
              <w:top w:val="nil"/>
              <w:left w:val="nil"/>
              <w:bottom w:val="single" w:sz="4" w:space="0" w:color="000000"/>
              <w:right w:val="single" w:sz="4" w:space="0" w:color="000000"/>
            </w:tcBorders>
            <w:shd w:val="clear" w:color="auto" w:fill="auto"/>
            <w:noWrap/>
            <w:vAlign w:val="bottom"/>
            <w:hideMark/>
          </w:tcPr>
          <w:p w14:paraId="1F56A7BB" w14:textId="6EE773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4,522,000.00 </w:t>
            </w:r>
          </w:p>
        </w:tc>
        <w:tc>
          <w:tcPr>
            <w:tcW w:w="812" w:type="pct"/>
            <w:tcBorders>
              <w:top w:val="nil"/>
              <w:left w:val="nil"/>
              <w:bottom w:val="single" w:sz="4" w:space="0" w:color="000000"/>
              <w:right w:val="single" w:sz="4" w:space="0" w:color="000000"/>
            </w:tcBorders>
            <w:shd w:val="clear" w:color="auto" w:fill="auto"/>
            <w:noWrap/>
            <w:vAlign w:val="bottom"/>
            <w:hideMark/>
          </w:tcPr>
          <w:p w14:paraId="5A6D84B4" w14:textId="7AF8DD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88CA14" w14:textId="54139C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8BD2F31" w14:textId="457D24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7,703,720.50 </w:t>
            </w:r>
          </w:p>
        </w:tc>
      </w:tr>
      <w:tr w:rsidR="000F52E2" w:rsidRPr="000F52E2" w14:paraId="64E5484F"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741F75"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 xml:space="preserve">Nueva </w:t>
            </w:r>
            <w:proofErr w:type="spellStart"/>
            <w:r w:rsidRPr="000F52E2">
              <w:rPr>
                <w:rFonts w:ascii="Arial" w:hAnsi="Arial" w:cs="Arial"/>
                <w:b/>
                <w:bCs/>
                <w:color w:val="000000"/>
                <w:sz w:val="20"/>
                <w:szCs w:val="20"/>
              </w:rPr>
              <w:t>Ecija</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36E7AAE3" w14:textId="45B1610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1,571,027.50 </w:t>
            </w:r>
          </w:p>
        </w:tc>
        <w:tc>
          <w:tcPr>
            <w:tcW w:w="872" w:type="pct"/>
            <w:tcBorders>
              <w:top w:val="nil"/>
              <w:left w:val="nil"/>
              <w:bottom w:val="single" w:sz="4" w:space="0" w:color="000000"/>
              <w:right w:val="single" w:sz="4" w:space="0" w:color="000000"/>
            </w:tcBorders>
            <w:shd w:val="clear" w:color="D8D8D8" w:fill="D8D8D8"/>
            <w:noWrap/>
            <w:vAlign w:val="bottom"/>
            <w:hideMark/>
          </w:tcPr>
          <w:p w14:paraId="7093A911" w14:textId="12A2E7C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162,946,897.89 </w:t>
            </w:r>
          </w:p>
        </w:tc>
        <w:tc>
          <w:tcPr>
            <w:tcW w:w="812" w:type="pct"/>
            <w:tcBorders>
              <w:top w:val="nil"/>
              <w:left w:val="nil"/>
              <w:bottom w:val="single" w:sz="4" w:space="0" w:color="000000"/>
              <w:right w:val="single" w:sz="4" w:space="0" w:color="000000"/>
            </w:tcBorders>
            <w:shd w:val="clear" w:color="D8D8D8" w:fill="D8D8D8"/>
            <w:noWrap/>
            <w:vAlign w:val="bottom"/>
            <w:hideMark/>
          </w:tcPr>
          <w:p w14:paraId="6BC9F2E0" w14:textId="14E79AA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3D776566" w14:textId="7E06CC9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2879D4CB" w14:textId="3ED1F13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164,517,925.39 </w:t>
            </w:r>
          </w:p>
        </w:tc>
      </w:tr>
      <w:tr w:rsidR="000F52E2" w:rsidRPr="000F52E2" w14:paraId="794F593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13F35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76C098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Aliaga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B58815" w14:textId="3E7745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249,860.00 </w:t>
            </w:r>
          </w:p>
        </w:tc>
        <w:tc>
          <w:tcPr>
            <w:tcW w:w="872" w:type="pct"/>
            <w:tcBorders>
              <w:top w:val="nil"/>
              <w:left w:val="nil"/>
              <w:bottom w:val="single" w:sz="4" w:space="0" w:color="000000"/>
              <w:right w:val="single" w:sz="4" w:space="0" w:color="000000"/>
            </w:tcBorders>
            <w:shd w:val="clear" w:color="auto" w:fill="auto"/>
            <w:noWrap/>
            <w:vAlign w:val="bottom"/>
            <w:hideMark/>
          </w:tcPr>
          <w:p w14:paraId="5D326EE2" w14:textId="6F8533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D4CB76" w14:textId="41E6FB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88E5544" w14:textId="232984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6A0505" w14:textId="27710B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249,860.00 </w:t>
            </w:r>
          </w:p>
        </w:tc>
      </w:tr>
      <w:tr w:rsidR="000F52E2" w:rsidRPr="000F52E2" w14:paraId="2C96DE2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1DBED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2EF25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Bongabon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137196" w14:textId="32CD26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CF93EA3" w14:textId="587569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4,409,575.25 </w:t>
            </w:r>
          </w:p>
        </w:tc>
        <w:tc>
          <w:tcPr>
            <w:tcW w:w="812" w:type="pct"/>
            <w:tcBorders>
              <w:top w:val="nil"/>
              <w:left w:val="nil"/>
              <w:bottom w:val="single" w:sz="4" w:space="0" w:color="000000"/>
              <w:right w:val="single" w:sz="4" w:space="0" w:color="000000"/>
            </w:tcBorders>
            <w:shd w:val="clear" w:color="auto" w:fill="auto"/>
            <w:noWrap/>
            <w:vAlign w:val="bottom"/>
            <w:hideMark/>
          </w:tcPr>
          <w:p w14:paraId="30E4E76E" w14:textId="592B93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88F364F" w14:textId="0936FC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9235C41" w14:textId="49732C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4,409,575.25 </w:t>
            </w:r>
          </w:p>
        </w:tc>
      </w:tr>
      <w:tr w:rsidR="000F52E2" w:rsidRPr="000F52E2" w14:paraId="3E8AD48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D4CB3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884E96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Cabanatuan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0DFAE7E4" w14:textId="150E83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D9ED6A3" w14:textId="489155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47,997,200.00 </w:t>
            </w:r>
          </w:p>
        </w:tc>
        <w:tc>
          <w:tcPr>
            <w:tcW w:w="812" w:type="pct"/>
            <w:tcBorders>
              <w:top w:val="nil"/>
              <w:left w:val="nil"/>
              <w:bottom w:val="single" w:sz="4" w:space="0" w:color="000000"/>
              <w:right w:val="single" w:sz="4" w:space="0" w:color="000000"/>
            </w:tcBorders>
            <w:shd w:val="clear" w:color="auto" w:fill="auto"/>
            <w:noWrap/>
            <w:vAlign w:val="bottom"/>
            <w:hideMark/>
          </w:tcPr>
          <w:p w14:paraId="019D2FFE" w14:textId="3EDFC5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646D1A8" w14:textId="111ED4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5E5DE37" w14:textId="66FA54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47,997,200.00 </w:t>
            </w:r>
          </w:p>
        </w:tc>
      </w:tr>
      <w:tr w:rsidR="000F52E2" w:rsidRPr="000F52E2" w14:paraId="47EF1FB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092DB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2CA9E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Cabiao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7F5266" w14:textId="7059F5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343,207.50 </w:t>
            </w:r>
          </w:p>
        </w:tc>
        <w:tc>
          <w:tcPr>
            <w:tcW w:w="872" w:type="pct"/>
            <w:tcBorders>
              <w:top w:val="nil"/>
              <w:left w:val="nil"/>
              <w:bottom w:val="single" w:sz="4" w:space="0" w:color="000000"/>
              <w:right w:val="single" w:sz="4" w:space="0" w:color="000000"/>
            </w:tcBorders>
            <w:shd w:val="clear" w:color="auto" w:fill="auto"/>
            <w:noWrap/>
            <w:vAlign w:val="bottom"/>
            <w:hideMark/>
          </w:tcPr>
          <w:p w14:paraId="0988C51C" w14:textId="7FA7E6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17,647,200.00 </w:t>
            </w:r>
          </w:p>
        </w:tc>
        <w:tc>
          <w:tcPr>
            <w:tcW w:w="812" w:type="pct"/>
            <w:tcBorders>
              <w:top w:val="nil"/>
              <w:left w:val="nil"/>
              <w:bottom w:val="single" w:sz="4" w:space="0" w:color="000000"/>
              <w:right w:val="single" w:sz="4" w:space="0" w:color="000000"/>
            </w:tcBorders>
            <w:shd w:val="clear" w:color="auto" w:fill="auto"/>
            <w:noWrap/>
            <w:vAlign w:val="bottom"/>
            <w:hideMark/>
          </w:tcPr>
          <w:p w14:paraId="5EFE8389" w14:textId="31634D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508F9BB" w14:textId="4D4AAE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4616868" w14:textId="25BCB6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17,990,407.50 </w:t>
            </w:r>
          </w:p>
        </w:tc>
      </w:tr>
      <w:tr w:rsidR="000F52E2" w:rsidRPr="000F52E2" w14:paraId="4162063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A0A9B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D9AA89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Carranglan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429906" w14:textId="1E63C2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2F551CD" w14:textId="12A743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84FD80D" w14:textId="41E2A7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203581" w14:textId="1ECCE6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0B16AFB" w14:textId="75A617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100,000.00 </w:t>
            </w:r>
          </w:p>
        </w:tc>
      </w:tr>
      <w:tr w:rsidR="000F52E2" w:rsidRPr="000F52E2" w14:paraId="4705BDE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95161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A7D4D5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Cuyapo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0CEC67" w14:textId="7A8CA0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ED6178A" w14:textId="5D0071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4,434,740.00 </w:t>
            </w:r>
          </w:p>
        </w:tc>
        <w:tc>
          <w:tcPr>
            <w:tcW w:w="812" w:type="pct"/>
            <w:tcBorders>
              <w:top w:val="nil"/>
              <w:left w:val="nil"/>
              <w:bottom w:val="single" w:sz="4" w:space="0" w:color="000000"/>
              <w:right w:val="single" w:sz="4" w:space="0" w:color="000000"/>
            </w:tcBorders>
            <w:shd w:val="clear" w:color="auto" w:fill="auto"/>
            <w:noWrap/>
            <w:vAlign w:val="bottom"/>
            <w:hideMark/>
          </w:tcPr>
          <w:p w14:paraId="6651E72A" w14:textId="362D74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F1E34E2" w14:textId="167035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4DFC141" w14:textId="729103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4,434,740.00 </w:t>
            </w:r>
          </w:p>
        </w:tc>
      </w:tr>
      <w:tr w:rsidR="000F52E2" w:rsidRPr="000F52E2" w14:paraId="00A0C03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52C79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CBFDE0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Gabaldon</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Bitulok</w:t>
            </w:r>
            <w:proofErr w:type="spellEnd"/>
            <w:r w:rsidRPr="000F52E2">
              <w:rPr>
                <w:rFonts w:ascii="Arial" w:hAnsi="Arial" w:cs="Arial"/>
                <w:i/>
                <w:iCs/>
                <w:color w:val="000000"/>
                <w:sz w:val="20"/>
                <w:szCs w:val="20"/>
              </w:rPr>
              <w:t xml:space="preserve"> &amp; </w:t>
            </w:r>
            <w:proofErr w:type="spellStart"/>
            <w:r w:rsidRPr="000F52E2">
              <w:rPr>
                <w:rFonts w:ascii="Arial" w:hAnsi="Arial" w:cs="Arial"/>
                <w:i/>
                <w:iCs/>
                <w:color w:val="000000"/>
                <w:sz w:val="20"/>
                <w:szCs w:val="20"/>
              </w:rPr>
              <w:t>Sabani</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67B6454E" w14:textId="23AB84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68D9E2C" w14:textId="227DA8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3,799,910.00 </w:t>
            </w:r>
          </w:p>
        </w:tc>
        <w:tc>
          <w:tcPr>
            <w:tcW w:w="812" w:type="pct"/>
            <w:tcBorders>
              <w:top w:val="nil"/>
              <w:left w:val="nil"/>
              <w:bottom w:val="single" w:sz="4" w:space="0" w:color="000000"/>
              <w:right w:val="single" w:sz="4" w:space="0" w:color="000000"/>
            </w:tcBorders>
            <w:shd w:val="clear" w:color="auto" w:fill="auto"/>
            <w:noWrap/>
            <w:vAlign w:val="bottom"/>
            <w:hideMark/>
          </w:tcPr>
          <w:p w14:paraId="11F9D9D9" w14:textId="624105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92727D5" w14:textId="412834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2FF397" w14:textId="5F9264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3,799,910.00 </w:t>
            </w:r>
          </w:p>
        </w:tc>
      </w:tr>
      <w:tr w:rsidR="000F52E2" w:rsidRPr="000F52E2" w14:paraId="5A3383D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FA1DE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35AC5D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General </w:t>
            </w:r>
            <w:proofErr w:type="spellStart"/>
            <w:r w:rsidRPr="000F52E2">
              <w:rPr>
                <w:rFonts w:ascii="Arial" w:hAnsi="Arial" w:cs="Arial"/>
                <w:i/>
                <w:iCs/>
                <w:color w:val="000000"/>
                <w:sz w:val="20"/>
                <w:szCs w:val="20"/>
              </w:rPr>
              <w:t>Mamerto</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Natividad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63DB86" w14:textId="343DD3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DE977C1" w14:textId="641A7F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2,419,550.00 </w:t>
            </w:r>
          </w:p>
        </w:tc>
        <w:tc>
          <w:tcPr>
            <w:tcW w:w="812" w:type="pct"/>
            <w:tcBorders>
              <w:top w:val="nil"/>
              <w:left w:val="nil"/>
              <w:bottom w:val="single" w:sz="4" w:space="0" w:color="000000"/>
              <w:right w:val="single" w:sz="4" w:space="0" w:color="000000"/>
            </w:tcBorders>
            <w:shd w:val="clear" w:color="auto" w:fill="auto"/>
            <w:noWrap/>
            <w:vAlign w:val="bottom"/>
            <w:hideMark/>
          </w:tcPr>
          <w:p w14:paraId="50A3D2F2" w14:textId="55DD73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7E071B8" w14:textId="6A5AE2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8777796" w14:textId="3F9E3F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2,419,550.00 </w:t>
            </w:r>
          </w:p>
        </w:tc>
      </w:tr>
      <w:tr w:rsidR="000F52E2" w:rsidRPr="000F52E2" w14:paraId="396F49D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6B55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A778E5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General </w:t>
            </w:r>
            <w:proofErr w:type="spellStart"/>
            <w:r w:rsidRPr="000F52E2">
              <w:rPr>
                <w:rFonts w:ascii="Arial" w:hAnsi="Arial" w:cs="Arial"/>
                <w:i/>
                <w:iCs/>
                <w:color w:val="000000"/>
                <w:sz w:val="20"/>
                <w:szCs w:val="20"/>
              </w:rPr>
              <w:t>Tinio</w:t>
            </w:r>
            <w:proofErr w:type="spellEnd"/>
            <w:r w:rsidRPr="000F52E2">
              <w:rPr>
                <w:rFonts w:ascii="Arial" w:hAnsi="Arial" w:cs="Arial"/>
                <w:i/>
                <w:iCs/>
                <w:color w:val="000000"/>
                <w:sz w:val="20"/>
                <w:szCs w:val="20"/>
              </w:rPr>
              <w:t xml:space="preserve"> (Papaya)</w:t>
            </w:r>
          </w:p>
        </w:tc>
        <w:tc>
          <w:tcPr>
            <w:tcW w:w="812" w:type="pct"/>
            <w:tcBorders>
              <w:top w:val="nil"/>
              <w:left w:val="nil"/>
              <w:bottom w:val="single" w:sz="4" w:space="0" w:color="000000"/>
              <w:right w:val="single" w:sz="4" w:space="0" w:color="000000"/>
            </w:tcBorders>
            <w:shd w:val="clear" w:color="auto" w:fill="auto"/>
            <w:noWrap/>
            <w:vAlign w:val="bottom"/>
            <w:hideMark/>
          </w:tcPr>
          <w:p w14:paraId="079C813E" w14:textId="5F970A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289,500.00 </w:t>
            </w:r>
          </w:p>
        </w:tc>
        <w:tc>
          <w:tcPr>
            <w:tcW w:w="872" w:type="pct"/>
            <w:tcBorders>
              <w:top w:val="nil"/>
              <w:left w:val="nil"/>
              <w:bottom w:val="single" w:sz="4" w:space="0" w:color="000000"/>
              <w:right w:val="single" w:sz="4" w:space="0" w:color="000000"/>
            </w:tcBorders>
            <w:shd w:val="clear" w:color="auto" w:fill="auto"/>
            <w:noWrap/>
            <w:vAlign w:val="bottom"/>
            <w:hideMark/>
          </w:tcPr>
          <w:p w14:paraId="1A16CEA3" w14:textId="1744C5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1,299,550.00 </w:t>
            </w:r>
          </w:p>
        </w:tc>
        <w:tc>
          <w:tcPr>
            <w:tcW w:w="812" w:type="pct"/>
            <w:tcBorders>
              <w:top w:val="nil"/>
              <w:left w:val="nil"/>
              <w:bottom w:val="single" w:sz="4" w:space="0" w:color="000000"/>
              <w:right w:val="single" w:sz="4" w:space="0" w:color="000000"/>
            </w:tcBorders>
            <w:shd w:val="clear" w:color="auto" w:fill="auto"/>
            <w:noWrap/>
            <w:vAlign w:val="bottom"/>
            <w:hideMark/>
          </w:tcPr>
          <w:p w14:paraId="78021602" w14:textId="74DB0E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133FEB" w14:textId="30302A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487D126" w14:textId="40D05C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1,589,050.00 </w:t>
            </w:r>
          </w:p>
        </w:tc>
      </w:tr>
      <w:tr w:rsidR="000F52E2" w:rsidRPr="000F52E2" w14:paraId="5C28CF0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6FAB7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0110A0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Jaen</w:t>
            </w:r>
          </w:p>
        </w:tc>
        <w:tc>
          <w:tcPr>
            <w:tcW w:w="812" w:type="pct"/>
            <w:tcBorders>
              <w:top w:val="nil"/>
              <w:left w:val="nil"/>
              <w:bottom w:val="single" w:sz="4" w:space="0" w:color="000000"/>
              <w:right w:val="single" w:sz="4" w:space="0" w:color="000000"/>
            </w:tcBorders>
            <w:shd w:val="clear" w:color="auto" w:fill="auto"/>
            <w:noWrap/>
            <w:vAlign w:val="bottom"/>
            <w:hideMark/>
          </w:tcPr>
          <w:p w14:paraId="68BBAC9A" w14:textId="5E44A3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2D970E8" w14:textId="6B5B43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2,803,200.00 </w:t>
            </w:r>
          </w:p>
        </w:tc>
        <w:tc>
          <w:tcPr>
            <w:tcW w:w="812" w:type="pct"/>
            <w:tcBorders>
              <w:top w:val="nil"/>
              <w:left w:val="nil"/>
              <w:bottom w:val="single" w:sz="4" w:space="0" w:color="000000"/>
              <w:right w:val="single" w:sz="4" w:space="0" w:color="000000"/>
            </w:tcBorders>
            <w:shd w:val="clear" w:color="auto" w:fill="auto"/>
            <w:noWrap/>
            <w:vAlign w:val="bottom"/>
            <w:hideMark/>
          </w:tcPr>
          <w:p w14:paraId="6ACD2967" w14:textId="52009E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BBA4C4E" w14:textId="0281E6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50E2EDF" w14:textId="4FB7E4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2,803,200.00 </w:t>
            </w:r>
          </w:p>
        </w:tc>
      </w:tr>
      <w:tr w:rsidR="000F52E2" w:rsidRPr="000F52E2" w14:paraId="553FC1B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ABA8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F27A0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Laur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3F2B3E" w14:textId="4B1893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D6AA9CF" w14:textId="563C73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3001648F" w14:textId="2C2223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07B8D41" w14:textId="3CE0B7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E6BF24" w14:textId="64B58C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2,500,000.00 </w:t>
            </w:r>
          </w:p>
        </w:tc>
      </w:tr>
      <w:tr w:rsidR="000F52E2" w:rsidRPr="000F52E2" w14:paraId="553D7B7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F64F3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9498F0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Licab</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600D32A" w14:textId="3AE92B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153,760.00 </w:t>
            </w:r>
          </w:p>
        </w:tc>
        <w:tc>
          <w:tcPr>
            <w:tcW w:w="872" w:type="pct"/>
            <w:tcBorders>
              <w:top w:val="nil"/>
              <w:left w:val="nil"/>
              <w:bottom w:val="single" w:sz="4" w:space="0" w:color="000000"/>
              <w:right w:val="single" w:sz="4" w:space="0" w:color="000000"/>
            </w:tcBorders>
            <w:shd w:val="clear" w:color="auto" w:fill="auto"/>
            <w:noWrap/>
            <w:vAlign w:val="bottom"/>
            <w:hideMark/>
          </w:tcPr>
          <w:p w14:paraId="08B1C103" w14:textId="1B02FE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463FE5" w14:textId="4D39F1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00E09AF" w14:textId="338386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5966214" w14:textId="641DEB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153,760.00 </w:t>
            </w:r>
          </w:p>
        </w:tc>
      </w:tr>
      <w:tr w:rsidR="000F52E2" w:rsidRPr="000F52E2" w14:paraId="54D679C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B795F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022FD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Palayan</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16F1A9D7" w14:textId="5DDC33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00D5E11" w14:textId="6E70A5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4,536,020.64 </w:t>
            </w:r>
          </w:p>
        </w:tc>
        <w:tc>
          <w:tcPr>
            <w:tcW w:w="812" w:type="pct"/>
            <w:tcBorders>
              <w:top w:val="nil"/>
              <w:left w:val="nil"/>
              <w:bottom w:val="single" w:sz="4" w:space="0" w:color="000000"/>
              <w:right w:val="single" w:sz="4" w:space="0" w:color="000000"/>
            </w:tcBorders>
            <w:shd w:val="clear" w:color="auto" w:fill="auto"/>
            <w:noWrap/>
            <w:vAlign w:val="bottom"/>
            <w:hideMark/>
          </w:tcPr>
          <w:p w14:paraId="2BDE9E86" w14:textId="41ABFF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74472F" w14:textId="15A0E6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5DB9B03" w14:textId="31D9A4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4,536,020.64 </w:t>
            </w:r>
          </w:p>
        </w:tc>
      </w:tr>
      <w:tr w:rsidR="000F52E2" w:rsidRPr="000F52E2" w14:paraId="022A613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0A061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99129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Pantabangan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6B5AC9" w14:textId="21A599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286BDBE" w14:textId="17DE14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463,750.00 </w:t>
            </w:r>
          </w:p>
        </w:tc>
        <w:tc>
          <w:tcPr>
            <w:tcW w:w="812" w:type="pct"/>
            <w:tcBorders>
              <w:top w:val="nil"/>
              <w:left w:val="nil"/>
              <w:bottom w:val="single" w:sz="4" w:space="0" w:color="000000"/>
              <w:right w:val="single" w:sz="4" w:space="0" w:color="000000"/>
            </w:tcBorders>
            <w:shd w:val="clear" w:color="auto" w:fill="auto"/>
            <w:noWrap/>
            <w:vAlign w:val="bottom"/>
            <w:hideMark/>
          </w:tcPr>
          <w:p w14:paraId="7629EB13" w14:textId="2E4C2A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12C3BED" w14:textId="7E4784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903CF09" w14:textId="5D1242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463,750.00 </w:t>
            </w:r>
          </w:p>
        </w:tc>
      </w:tr>
      <w:tr w:rsidR="000F52E2" w:rsidRPr="000F52E2" w14:paraId="17A47F7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E13A4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18481F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Peñaranda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7AD3F9" w14:textId="65DE55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A22B8DF" w14:textId="0130CF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8,646,456.00 </w:t>
            </w:r>
          </w:p>
        </w:tc>
        <w:tc>
          <w:tcPr>
            <w:tcW w:w="812" w:type="pct"/>
            <w:tcBorders>
              <w:top w:val="nil"/>
              <w:left w:val="nil"/>
              <w:bottom w:val="single" w:sz="4" w:space="0" w:color="000000"/>
              <w:right w:val="single" w:sz="4" w:space="0" w:color="000000"/>
            </w:tcBorders>
            <w:shd w:val="clear" w:color="auto" w:fill="auto"/>
            <w:noWrap/>
            <w:vAlign w:val="bottom"/>
            <w:hideMark/>
          </w:tcPr>
          <w:p w14:paraId="611B0C71" w14:textId="3086DB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5B92530" w14:textId="6AF5AC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D48FFC" w14:textId="2F4780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8,646,456.00 </w:t>
            </w:r>
          </w:p>
        </w:tc>
      </w:tr>
      <w:tr w:rsidR="000F52E2" w:rsidRPr="000F52E2" w14:paraId="53C81C5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A54D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56865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196B97B6" w14:textId="17A18C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341,700.00 </w:t>
            </w:r>
          </w:p>
        </w:tc>
        <w:tc>
          <w:tcPr>
            <w:tcW w:w="872" w:type="pct"/>
            <w:tcBorders>
              <w:top w:val="nil"/>
              <w:left w:val="nil"/>
              <w:bottom w:val="single" w:sz="4" w:space="0" w:color="000000"/>
              <w:right w:val="single" w:sz="4" w:space="0" w:color="000000"/>
            </w:tcBorders>
            <w:shd w:val="clear" w:color="auto" w:fill="auto"/>
            <w:noWrap/>
            <w:vAlign w:val="bottom"/>
            <w:hideMark/>
          </w:tcPr>
          <w:p w14:paraId="4FA7E321" w14:textId="3FD8F7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6C143CC" w14:textId="32FC5B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F52EF01" w14:textId="3A3BB7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BA7E9FB" w14:textId="0EB6FA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341,700.00 </w:t>
            </w:r>
          </w:p>
        </w:tc>
      </w:tr>
      <w:tr w:rsidR="000F52E2" w:rsidRPr="000F52E2" w14:paraId="50130B6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F3635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A36A32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Antonio</w:t>
            </w:r>
          </w:p>
        </w:tc>
        <w:tc>
          <w:tcPr>
            <w:tcW w:w="812" w:type="pct"/>
            <w:tcBorders>
              <w:top w:val="nil"/>
              <w:left w:val="nil"/>
              <w:bottom w:val="single" w:sz="4" w:space="0" w:color="000000"/>
              <w:right w:val="single" w:sz="4" w:space="0" w:color="000000"/>
            </w:tcBorders>
            <w:shd w:val="clear" w:color="auto" w:fill="auto"/>
            <w:noWrap/>
            <w:vAlign w:val="bottom"/>
            <w:hideMark/>
          </w:tcPr>
          <w:p w14:paraId="3D1DB887" w14:textId="043C82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83CF713" w14:textId="646385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4,054,380.00 </w:t>
            </w:r>
          </w:p>
        </w:tc>
        <w:tc>
          <w:tcPr>
            <w:tcW w:w="812" w:type="pct"/>
            <w:tcBorders>
              <w:top w:val="nil"/>
              <w:left w:val="nil"/>
              <w:bottom w:val="single" w:sz="4" w:space="0" w:color="000000"/>
              <w:right w:val="single" w:sz="4" w:space="0" w:color="000000"/>
            </w:tcBorders>
            <w:shd w:val="clear" w:color="auto" w:fill="auto"/>
            <w:noWrap/>
            <w:vAlign w:val="bottom"/>
            <w:hideMark/>
          </w:tcPr>
          <w:p w14:paraId="15DF5A30" w14:textId="19E3AB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93A573" w14:textId="61DA8A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F3F0798" w14:textId="6FDB95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4,054,380.00 </w:t>
            </w:r>
          </w:p>
        </w:tc>
      </w:tr>
      <w:tr w:rsidR="000F52E2" w:rsidRPr="000F52E2" w14:paraId="1B45C20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A8C58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ADDF5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475D377D" w14:textId="51BB0B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E26830F" w14:textId="284FAE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912,800.00 </w:t>
            </w:r>
          </w:p>
        </w:tc>
        <w:tc>
          <w:tcPr>
            <w:tcW w:w="812" w:type="pct"/>
            <w:tcBorders>
              <w:top w:val="nil"/>
              <w:left w:val="nil"/>
              <w:bottom w:val="single" w:sz="4" w:space="0" w:color="000000"/>
              <w:right w:val="single" w:sz="4" w:space="0" w:color="000000"/>
            </w:tcBorders>
            <w:shd w:val="clear" w:color="auto" w:fill="auto"/>
            <w:noWrap/>
            <w:vAlign w:val="bottom"/>
            <w:hideMark/>
          </w:tcPr>
          <w:p w14:paraId="067ECFB0" w14:textId="5DD4D0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9F2425E" w14:textId="7AC3BB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E8E929" w14:textId="6DE0B3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912,800.00 </w:t>
            </w:r>
          </w:p>
        </w:tc>
      </w:tr>
      <w:tr w:rsidR="000F52E2" w:rsidRPr="000F52E2" w14:paraId="4503B0E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3080C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5C9E33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Jose City</w:t>
            </w:r>
          </w:p>
        </w:tc>
        <w:tc>
          <w:tcPr>
            <w:tcW w:w="812" w:type="pct"/>
            <w:tcBorders>
              <w:top w:val="nil"/>
              <w:left w:val="nil"/>
              <w:bottom w:val="single" w:sz="4" w:space="0" w:color="000000"/>
              <w:right w:val="single" w:sz="4" w:space="0" w:color="000000"/>
            </w:tcBorders>
            <w:shd w:val="clear" w:color="auto" w:fill="auto"/>
            <w:noWrap/>
            <w:vAlign w:val="bottom"/>
            <w:hideMark/>
          </w:tcPr>
          <w:p w14:paraId="2D1D4A15" w14:textId="497CA6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7AFD075" w14:textId="07BDF0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1,209,222.00 </w:t>
            </w:r>
          </w:p>
        </w:tc>
        <w:tc>
          <w:tcPr>
            <w:tcW w:w="812" w:type="pct"/>
            <w:tcBorders>
              <w:top w:val="nil"/>
              <w:left w:val="nil"/>
              <w:bottom w:val="single" w:sz="4" w:space="0" w:color="000000"/>
              <w:right w:val="single" w:sz="4" w:space="0" w:color="000000"/>
            </w:tcBorders>
            <w:shd w:val="clear" w:color="auto" w:fill="auto"/>
            <w:noWrap/>
            <w:vAlign w:val="bottom"/>
            <w:hideMark/>
          </w:tcPr>
          <w:p w14:paraId="0EDD07A0" w14:textId="5E0033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07A46E9" w14:textId="2882FF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DFF44EA" w14:textId="53397E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1,209,222.00 </w:t>
            </w:r>
          </w:p>
        </w:tc>
      </w:tr>
      <w:tr w:rsidR="000F52E2" w:rsidRPr="000F52E2" w14:paraId="533E182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A67D5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32329E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Leonardo</w:t>
            </w:r>
          </w:p>
        </w:tc>
        <w:tc>
          <w:tcPr>
            <w:tcW w:w="812" w:type="pct"/>
            <w:tcBorders>
              <w:top w:val="nil"/>
              <w:left w:val="nil"/>
              <w:bottom w:val="single" w:sz="4" w:space="0" w:color="000000"/>
              <w:right w:val="single" w:sz="4" w:space="0" w:color="000000"/>
            </w:tcBorders>
            <w:shd w:val="clear" w:color="auto" w:fill="auto"/>
            <w:noWrap/>
            <w:vAlign w:val="bottom"/>
            <w:hideMark/>
          </w:tcPr>
          <w:p w14:paraId="370B5EB5" w14:textId="1C6BF9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A3D0CC9" w14:textId="5E5666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3,450,000.00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3205C5A" w14:textId="47B15E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B83C0AA" w14:textId="408A06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82F6AC" w14:textId="58B90C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3,450,000.00 </w:t>
            </w:r>
          </w:p>
        </w:tc>
      </w:tr>
      <w:tr w:rsidR="000F52E2" w:rsidRPr="000F52E2" w14:paraId="6A4E261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23B3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16375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Rosa</w:t>
            </w:r>
          </w:p>
        </w:tc>
        <w:tc>
          <w:tcPr>
            <w:tcW w:w="812" w:type="pct"/>
            <w:tcBorders>
              <w:top w:val="nil"/>
              <w:left w:val="nil"/>
              <w:bottom w:val="single" w:sz="4" w:space="0" w:color="000000"/>
              <w:right w:val="single" w:sz="4" w:space="0" w:color="000000"/>
            </w:tcBorders>
            <w:shd w:val="clear" w:color="auto" w:fill="auto"/>
            <w:noWrap/>
            <w:vAlign w:val="bottom"/>
            <w:hideMark/>
          </w:tcPr>
          <w:p w14:paraId="5955212D" w14:textId="3697B2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1E693D7" w14:textId="1415AC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24,404,040.00 </w:t>
            </w:r>
          </w:p>
        </w:tc>
        <w:tc>
          <w:tcPr>
            <w:tcW w:w="812" w:type="pct"/>
            <w:tcBorders>
              <w:top w:val="nil"/>
              <w:left w:val="nil"/>
              <w:bottom w:val="single" w:sz="4" w:space="0" w:color="000000"/>
              <w:right w:val="single" w:sz="4" w:space="0" w:color="000000"/>
            </w:tcBorders>
            <w:shd w:val="clear" w:color="auto" w:fill="auto"/>
            <w:noWrap/>
            <w:vAlign w:val="bottom"/>
            <w:hideMark/>
          </w:tcPr>
          <w:p w14:paraId="75C2666F" w14:textId="17E79C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E0AD88" w14:textId="65965D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F6E01F6" w14:textId="52A061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24,404,040.00 </w:t>
            </w:r>
          </w:p>
        </w:tc>
      </w:tr>
      <w:tr w:rsidR="000F52E2" w:rsidRPr="000F52E2" w14:paraId="684F537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19082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5B271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Science City of Muñoz</w:t>
            </w:r>
          </w:p>
        </w:tc>
        <w:tc>
          <w:tcPr>
            <w:tcW w:w="812" w:type="pct"/>
            <w:tcBorders>
              <w:top w:val="nil"/>
              <w:left w:val="nil"/>
              <w:bottom w:val="single" w:sz="4" w:space="0" w:color="000000"/>
              <w:right w:val="single" w:sz="4" w:space="0" w:color="000000"/>
            </w:tcBorders>
            <w:shd w:val="clear" w:color="auto" w:fill="auto"/>
            <w:noWrap/>
            <w:vAlign w:val="bottom"/>
            <w:hideMark/>
          </w:tcPr>
          <w:p w14:paraId="7DF7BCE0" w14:textId="73C678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415D291" w14:textId="6B6D07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9,404,199.00 </w:t>
            </w:r>
          </w:p>
        </w:tc>
        <w:tc>
          <w:tcPr>
            <w:tcW w:w="812" w:type="pct"/>
            <w:tcBorders>
              <w:top w:val="nil"/>
              <w:left w:val="nil"/>
              <w:bottom w:val="single" w:sz="4" w:space="0" w:color="000000"/>
              <w:right w:val="single" w:sz="4" w:space="0" w:color="000000"/>
            </w:tcBorders>
            <w:shd w:val="clear" w:color="auto" w:fill="auto"/>
            <w:noWrap/>
            <w:vAlign w:val="bottom"/>
            <w:hideMark/>
          </w:tcPr>
          <w:p w14:paraId="743BD286" w14:textId="3DEF12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085451" w14:textId="7779B7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978828" w14:textId="68FC0C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9,404,199.00 </w:t>
            </w:r>
          </w:p>
        </w:tc>
      </w:tr>
      <w:tr w:rsidR="000F52E2" w:rsidRPr="000F52E2" w14:paraId="1B1539E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424D5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89E745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Talavera</w:t>
            </w:r>
          </w:p>
        </w:tc>
        <w:tc>
          <w:tcPr>
            <w:tcW w:w="812" w:type="pct"/>
            <w:tcBorders>
              <w:top w:val="nil"/>
              <w:left w:val="nil"/>
              <w:bottom w:val="single" w:sz="4" w:space="0" w:color="000000"/>
              <w:right w:val="single" w:sz="4" w:space="0" w:color="000000"/>
            </w:tcBorders>
            <w:shd w:val="clear" w:color="auto" w:fill="auto"/>
            <w:noWrap/>
            <w:vAlign w:val="bottom"/>
            <w:hideMark/>
          </w:tcPr>
          <w:p w14:paraId="71E16CF1" w14:textId="51A8E5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01D3CD4" w14:textId="56FB74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17,190,000.00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CB384C8" w14:textId="12E93A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DF9B88E" w14:textId="2FC455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02A1FDC" w14:textId="12D6B0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17,190,000.00 </w:t>
            </w:r>
          </w:p>
        </w:tc>
      </w:tr>
      <w:tr w:rsidR="000F52E2" w:rsidRPr="000F52E2" w14:paraId="13A943B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C0E7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EA2DA9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Talugtug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A9C9DF" w14:textId="11F2CC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4B24E1F" w14:textId="33343F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72,225.00 </w:t>
            </w:r>
          </w:p>
        </w:tc>
        <w:tc>
          <w:tcPr>
            <w:tcW w:w="812" w:type="pct"/>
            <w:tcBorders>
              <w:top w:val="nil"/>
              <w:left w:val="nil"/>
              <w:bottom w:val="single" w:sz="4" w:space="0" w:color="000000"/>
              <w:right w:val="single" w:sz="4" w:space="0" w:color="000000"/>
            </w:tcBorders>
            <w:shd w:val="clear" w:color="auto" w:fill="auto"/>
            <w:noWrap/>
            <w:vAlign w:val="bottom"/>
            <w:hideMark/>
          </w:tcPr>
          <w:p w14:paraId="576BDA7F" w14:textId="6ADF7F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FAA0ECE" w14:textId="6F8C37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A06D86B" w14:textId="032C05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72,225.00 </w:t>
            </w:r>
          </w:p>
        </w:tc>
      </w:tr>
      <w:tr w:rsidR="000F52E2" w:rsidRPr="000F52E2" w14:paraId="0BFA8CB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97517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B1E275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Zaragoza</w:t>
            </w:r>
          </w:p>
        </w:tc>
        <w:tc>
          <w:tcPr>
            <w:tcW w:w="812" w:type="pct"/>
            <w:tcBorders>
              <w:top w:val="nil"/>
              <w:left w:val="nil"/>
              <w:bottom w:val="single" w:sz="4" w:space="0" w:color="000000"/>
              <w:right w:val="single" w:sz="4" w:space="0" w:color="000000"/>
            </w:tcBorders>
            <w:shd w:val="clear" w:color="auto" w:fill="auto"/>
            <w:noWrap/>
            <w:vAlign w:val="bottom"/>
            <w:hideMark/>
          </w:tcPr>
          <w:p w14:paraId="5ED802E7" w14:textId="0E486A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193,000.00 </w:t>
            </w:r>
          </w:p>
        </w:tc>
        <w:tc>
          <w:tcPr>
            <w:tcW w:w="872" w:type="pct"/>
            <w:tcBorders>
              <w:top w:val="nil"/>
              <w:left w:val="nil"/>
              <w:bottom w:val="single" w:sz="4" w:space="0" w:color="000000"/>
              <w:right w:val="single" w:sz="4" w:space="0" w:color="000000"/>
            </w:tcBorders>
            <w:shd w:val="clear" w:color="auto" w:fill="auto"/>
            <w:noWrap/>
            <w:vAlign w:val="bottom"/>
            <w:hideMark/>
          </w:tcPr>
          <w:p w14:paraId="1FF45101" w14:textId="4222B5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1,192,880.00 </w:t>
            </w:r>
          </w:p>
        </w:tc>
        <w:tc>
          <w:tcPr>
            <w:tcW w:w="812" w:type="pct"/>
            <w:tcBorders>
              <w:top w:val="nil"/>
              <w:left w:val="nil"/>
              <w:bottom w:val="single" w:sz="4" w:space="0" w:color="000000"/>
              <w:right w:val="single" w:sz="4" w:space="0" w:color="000000"/>
            </w:tcBorders>
            <w:shd w:val="clear" w:color="auto" w:fill="auto"/>
            <w:noWrap/>
            <w:vAlign w:val="bottom"/>
            <w:hideMark/>
          </w:tcPr>
          <w:p w14:paraId="7AD45B37" w14:textId="7D32F9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FBC549A" w14:textId="7559E2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066918" w14:textId="16F884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1,385,880.00 </w:t>
            </w:r>
          </w:p>
        </w:tc>
      </w:tr>
      <w:tr w:rsidR="000F52E2" w:rsidRPr="000F52E2" w14:paraId="54E2CB49"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F44D60"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Pampanga</w:t>
            </w:r>
          </w:p>
        </w:tc>
        <w:tc>
          <w:tcPr>
            <w:tcW w:w="812" w:type="pct"/>
            <w:tcBorders>
              <w:top w:val="nil"/>
              <w:left w:val="nil"/>
              <w:bottom w:val="single" w:sz="4" w:space="0" w:color="000000"/>
              <w:right w:val="single" w:sz="4" w:space="0" w:color="000000"/>
            </w:tcBorders>
            <w:shd w:val="clear" w:color="D8D8D8" w:fill="D8D8D8"/>
            <w:noWrap/>
            <w:vAlign w:val="bottom"/>
            <w:hideMark/>
          </w:tcPr>
          <w:p w14:paraId="28492502" w14:textId="385DE8B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2,045,145.48 </w:t>
            </w:r>
          </w:p>
        </w:tc>
        <w:tc>
          <w:tcPr>
            <w:tcW w:w="872" w:type="pct"/>
            <w:tcBorders>
              <w:top w:val="nil"/>
              <w:left w:val="nil"/>
              <w:bottom w:val="single" w:sz="4" w:space="0" w:color="000000"/>
              <w:right w:val="single" w:sz="4" w:space="0" w:color="000000"/>
            </w:tcBorders>
            <w:shd w:val="clear" w:color="D8D8D8" w:fill="D8D8D8"/>
            <w:noWrap/>
            <w:vAlign w:val="bottom"/>
            <w:hideMark/>
          </w:tcPr>
          <w:p w14:paraId="191D7BFF" w14:textId="363A81F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78,125,216.65 </w:t>
            </w:r>
          </w:p>
        </w:tc>
        <w:tc>
          <w:tcPr>
            <w:tcW w:w="812" w:type="pct"/>
            <w:tcBorders>
              <w:top w:val="nil"/>
              <w:left w:val="nil"/>
              <w:bottom w:val="single" w:sz="4" w:space="0" w:color="000000"/>
              <w:right w:val="single" w:sz="4" w:space="0" w:color="000000"/>
            </w:tcBorders>
            <w:shd w:val="clear" w:color="D8D8D8" w:fill="D8D8D8"/>
            <w:noWrap/>
            <w:vAlign w:val="bottom"/>
            <w:hideMark/>
          </w:tcPr>
          <w:p w14:paraId="1B2A96F1" w14:textId="13D1AFD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4BED62F5" w14:textId="3992D02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CFA2ED0" w14:textId="3FF1D07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80,170,362.13 </w:t>
            </w:r>
          </w:p>
        </w:tc>
      </w:tr>
      <w:tr w:rsidR="000F52E2" w:rsidRPr="000F52E2" w14:paraId="24D7CC0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D94C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7604C7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Apalit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61317E" w14:textId="2EB56D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FB46937" w14:textId="45497B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1,958,100.00 </w:t>
            </w:r>
          </w:p>
        </w:tc>
        <w:tc>
          <w:tcPr>
            <w:tcW w:w="812" w:type="pct"/>
            <w:tcBorders>
              <w:top w:val="nil"/>
              <w:left w:val="nil"/>
              <w:bottom w:val="single" w:sz="4" w:space="0" w:color="000000"/>
              <w:right w:val="single" w:sz="4" w:space="0" w:color="000000"/>
            </w:tcBorders>
            <w:shd w:val="clear" w:color="auto" w:fill="auto"/>
            <w:noWrap/>
            <w:vAlign w:val="bottom"/>
            <w:hideMark/>
          </w:tcPr>
          <w:p w14:paraId="773556E4" w14:textId="33E5A7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4536908" w14:textId="1CD0AD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F129A8" w14:textId="497F37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1,958,100.00 </w:t>
            </w:r>
          </w:p>
        </w:tc>
      </w:tr>
      <w:tr w:rsidR="000F52E2" w:rsidRPr="000F52E2" w14:paraId="5EC89AF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BAF2A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FFB966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Floridablanca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C6E8C8" w14:textId="57902D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1,025,400.00 </w:t>
            </w:r>
          </w:p>
        </w:tc>
        <w:tc>
          <w:tcPr>
            <w:tcW w:w="872" w:type="pct"/>
            <w:tcBorders>
              <w:top w:val="nil"/>
              <w:left w:val="nil"/>
              <w:bottom w:val="single" w:sz="4" w:space="0" w:color="000000"/>
              <w:right w:val="single" w:sz="4" w:space="0" w:color="000000"/>
            </w:tcBorders>
            <w:shd w:val="clear" w:color="auto" w:fill="auto"/>
            <w:noWrap/>
            <w:vAlign w:val="bottom"/>
            <w:hideMark/>
          </w:tcPr>
          <w:p w14:paraId="66DD0D02" w14:textId="03282E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596,070.00 </w:t>
            </w:r>
          </w:p>
        </w:tc>
        <w:tc>
          <w:tcPr>
            <w:tcW w:w="812" w:type="pct"/>
            <w:tcBorders>
              <w:top w:val="nil"/>
              <w:left w:val="nil"/>
              <w:bottom w:val="single" w:sz="4" w:space="0" w:color="000000"/>
              <w:right w:val="single" w:sz="4" w:space="0" w:color="000000"/>
            </w:tcBorders>
            <w:shd w:val="clear" w:color="auto" w:fill="auto"/>
            <w:noWrap/>
            <w:vAlign w:val="bottom"/>
            <w:hideMark/>
          </w:tcPr>
          <w:p w14:paraId="4948E316" w14:textId="5BE667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C3CA946" w14:textId="37F08B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E369396" w14:textId="2D2757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1,621,470.00 </w:t>
            </w:r>
          </w:p>
        </w:tc>
      </w:tr>
      <w:tr w:rsidR="000F52E2" w:rsidRPr="000F52E2" w14:paraId="3721843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EDB56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55B2D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Guagua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BAF4AA" w14:textId="4DC612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34902B0" w14:textId="26AA5D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948,000.00 </w:t>
            </w:r>
          </w:p>
        </w:tc>
        <w:tc>
          <w:tcPr>
            <w:tcW w:w="812" w:type="pct"/>
            <w:tcBorders>
              <w:top w:val="nil"/>
              <w:left w:val="nil"/>
              <w:bottom w:val="single" w:sz="4" w:space="0" w:color="000000"/>
              <w:right w:val="single" w:sz="4" w:space="0" w:color="000000"/>
            </w:tcBorders>
            <w:shd w:val="clear" w:color="auto" w:fill="auto"/>
            <w:noWrap/>
            <w:vAlign w:val="bottom"/>
            <w:hideMark/>
          </w:tcPr>
          <w:p w14:paraId="42F8E71D" w14:textId="340435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1C720D2" w14:textId="0D5EF9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F42F799" w14:textId="4FB26B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948,000.00 </w:t>
            </w:r>
          </w:p>
        </w:tc>
      </w:tr>
      <w:tr w:rsidR="000F52E2" w:rsidRPr="000F52E2" w14:paraId="17B6C5B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A37C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D9B9D0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Masantol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E4AC93" w14:textId="61CDD1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230,640.00 </w:t>
            </w:r>
          </w:p>
        </w:tc>
        <w:tc>
          <w:tcPr>
            <w:tcW w:w="872" w:type="pct"/>
            <w:tcBorders>
              <w:top w:val="nil"/>
              <w:left w:val="nil"/>
              <w:bottom w:val="single" w:sz="4" w:space="0" w:color="000000"/>
              <w:right w:val="single" w:sz="4" w:space="0" w:color="000000"/>
            </w:tcBorders>
            <w:shd w:val="clear" w:color="auto" w:fill="auto"/>
            <w:noWrap/>
            <w:vAlign w:val="bottom"/>
            <w:hideMark/>
          </w:tcPr>
          <w:p w14:paraId="60BD6DB9" w14:textId="1CAA5C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5,346,260.00 </w:t>
            </w:r>
          </w:p>
        </w:tc>
        <w:tc>
          <w:tcPr>
            <w:tcW w:w="812" w:type="pct"/>
            <w:tcBorders>
              <w:top w:val="nil"/>
              <w:left w:val="nil"/>
              <w:bottom w:val="single" w:sz="4" w:space="0" w:color="000000"/>
              <w:right w:val="single" w:sz="4" w:space="0" w:color="000000"/>
            </w:tcBorders>
            <w:shd w:val="clear" w:color="auto" w:fill="auto"/>
            <w:noWrap/>
            <w:vAlign w:val="bottom"/>
            <w:hideMark/>
          </w:tcPr>
          <w:p w14:paraId="5E2748D1" w14:textId="65CCA6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421685F" w14:textId="78ADAA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0ADD450" w14:textId="3665DE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5,576,900.00 </w:t>
            </w:r>
          </w:p>
        </w:tc>
      </w:tr>
      <w:tr w:rsidR="000F52E2" w:rsidRPr="000F52E2" w14:paraId="455A5A6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CB263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84E82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Mexico</w:t>
            </w:r>
          </w:p>
        </w:tc>
        <w:tc>
          <w:tcPr>
            <w:tcW w:w="812" w:type="pct"/>
            <w:tcBorders>
              <w:top w:val="nil"/>
              <w:left w:val="nil"/>
              <w:bottom w:val="single" w:sz="4" w:space="0" w:color="000000"/>
              <w:right w:val="single" w:sz="4" w:space="0" w:color="000000"/>
            </w:tcBorders>
            <w:shd w:val="clear" w:color="auto" w:fill="auto"/>
            <w:noWrap/>
            <w:vAlign w:val="bottom"/>
            <w:hideMark/>
          </w:tcPr>
          <w:p w14:paraId="42CC50BB" w14:textId="47585E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341E0DD" w14:textId="07A91E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5,392,223.00 </w:t>
            </w:r>
          </w:p>
        </w:tc>
        <w:tc>
          <w:tcPr>
            <w:tcW w:w="812" w:type="pct"/>
            <w:tcBorders>
              <w:top w:val="nil"/>
              <w:left w:val="nil"/>
              <w:bottom w:val="single" w:sz="4" w:space="0" w:color="000000"/>
              <w:right w:val="single" w:sz="4" w:space="0" w:color="000000"/>
            </w:tcBorders>
            <w:shd w:val="clear" w:color="auto" w:fill="auto"/>
            <w:noWrap/>
            <w:vAlign w:val="bottom"/>
            <w:hideMark/>
          </w:tcPr>
          <w:p w14:paraId="015C4A57" w14:textId="46ACCC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C9CAD18" w14:textId="073241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1A9421F" w14:textId="79051E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5,392,223.00 </w:t>
            </w:r>
          </w:p>
        </w:tc>
      </w:tr>
      <w:tr w:rsidR="000F52E2" w:rsidRPr="000F52E2" w14:paraId="1D63B49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4A212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4E63D1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Minalin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C375FA" w14:textId="189693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128,880.00 </w:t>
            </w:r>
          </w:p>
        </w:tc>
        <w:tc>
          <w:tcPr>
            <w:tcW w:w="872" w:type="pct"/>
            <w:tcBorders>
              <w:top w:val="nil"/>
              <w:left w:val="nil"/>
              <w:bottom w:val="single" w:sz="4" w:space="0" w:color="000000"/>
              <w:right w:val="single" w:sz="4" w:space="0" w:color="000000"/>
            </w:tcBorders>
            <w:shd w:val="clear" w:color="auto" w:fill="auto"/>
            <w:noWrap/>
            <w:vAlign w:val="bottom"/>
            <w:hideMark/>
          </w:tcPr>
          <w:p w14:paraId="2891B5A3" w14:textId="1E66F2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4,815,700.00 </w:t>
            </w:r>
          </w:p>
        </w:tc>
        <w:tc>
          <w:tcPr>
            <w:tcW w:w="812" w:type="pct"/>
            <w:tcBorders>
              <w:top w:val="nil"/>
              <w:left w:val="nil"/>
              <w:bottom w:val="single" w:sz="4" w:space="0" w:color="000000"/>
              <w:right w:val="single" w:sz="4" w:space="0" w:color="000000"/>
            </w:tcBorders>
            <w:shd w:val="clear" w:color="auto" w:fill="auto"/>
            <w:noWrap/>
            <w:vAlign w:val="bottom"/>
            <w:hideMark/>
          </w:tcPr>
          <w:p w14:paraId="78F2026E" w14:textId="21DF68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7543C74" w14:textId="0F9547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5A03023" w14:textId="302F2C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4,944,580.00 </w:t>
            </w:r>
          </w:p>
        </w:tc>
      </w:tr>
      <w:tr w:rsidR="000F52E2" w:rsidRPr="000F52E2" w14:paraId="50A8F3D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14B54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67BB1F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Porac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266777D" w14:textId="0D7FD0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217,316.48 </w:t>
            </w:r>
          </w:p>
        </w:tc>
        <w:tc>
          <w:tcPr>
            <w:tcW w:w="872" w:type="pct"/>
            <w:tcBorders>
              <w:top w:val="nil"/>
              <w:left w:val="nil"/>
              <w:bottom w:val="single" w:sz="4" w:space="0" w:color="000000"/>
              <w:right w:val="single" w:sz="4" w:space="0" w:color="000000"/>
            </w:tcBorders>
            <w:shd w:val="clear" w:color="auto" w:fill="auto"/>
            <w:noWrap/>
            <w:vAlign w:val="bottom"/>
            <w:hideMark/>
          </w:tcPr>
          <w:p w14:paraId="1002E9CE" w14:textId="19CB42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15,529,050.00 </w:t>
            </w:r>
          </w:p>
        </w:tc>
        <w:tc>
          <w:tcPr>
            <w:tcW w:w="812" w:type="pct"/>
            <w:tcBorders>
              <w:top w:val="nil"/>
              <w:left w:val="nil"/>
              <w:bottom w:val="single" w:sz="4" w:space="0" w:color="000000"/>
              <w:right w:val="single" w:sz="4" w:space="0" w:color="000000"/>
            </w:tcBorders>
            <w:shd w:val="clear" w:color="auto" w:fill="auto"/>
            <w:noWrap/>
            <w:vAlign w:val="bottom"/>
            <w:hideMark/>
          </w:tcPr>
          <w:p w14:paraId="5AD02CD2" w14:textId="35950C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545BD6" w14:textId="51A7D6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25421FE" w14:textId="64BE35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15,746,366.48 </w:t>
            </w:r>
          </w:p>
        </w:tc>
      </w:tr>
      <w:tr w:rsidR="000F52E2" w:rsidRPr="000F52E2" w14:paraId="7F97FD6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9FBF3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777BD0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San Fernando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679CA9B6" w14:textId="2C59EC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0278CFA" w14:textId="4D3214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26,869,000.00 </w:t>
            </w:r>
          </w:p>
        </w:tc>
        <w:tc>
          <w:tcPr>
            <w:tcW w:w="812" w:type="pct"/>
            <w:tcBorders>
              <w:top w:val="nil"/>
              <w:left w:val="nil"/>
              <w:bottom w:val="single" w:sz="4" w:space="0" w:color="000000"/>
              <w:right w:val="single" w:sz="4" w:space="0" w:color="000000"/>
            </w:tcBorders>
            <w:shd w:val="clear" w:color="auto" w:fill="auto"/>
            <w:noWrap/>
            <w:vAlign w:val="bottom"/>
            <w:hideMark/>
          </w:tcPr>
          <w:p w14:paraId="08580ED7" w14:textId="688C19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53E148A" w14:textId="7C4966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9A6D076" w14:textId="4893BC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26,869,000.00 </w:t>
            </w:r>
          </w:p>
        </w:tc>
      </w:tr>
      <w:tr w:rsidR="000F52E2" w:rsidRPr="000F52E2" w14:paraId="10BD350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E0E89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346CEE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Simon</w:t>
            </w:r>
          </w:p>
        </w:tc>
        <w:tc>
          <w:tcPr>
            <w:tcW w:w="812" w:type="pct"/>
            <w:tcBorders>
              <w:top w:val="nil"/>
              <w:left w:val="nil"/>
              <w:bottom w:val="single" w:sz="4" w:space="0" w:color="000000"/>
              <w:right w:val="single" w:sz="4" w:space="0" w:color="000000"/>
            </w:tcBorders>
            <w:shd w:val="clear" w:color="auto" w:fill="auto"/>
            <w:noWrap/>
            <w:vAlign w:val="bottom"/>
            <w:hideMark/>
          </w:tcPr>
          <w:p w14:paraId="0E7B5D2A" w14:textId="26CFDF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231,036.00 </w:t>
            </w:r>
          </w:p>
        </w:tc>
        <w:tc>
          <w:tcPr>
            <w:tcW w:w="872" w:type="pct"/>
            <w:tcBorders>
              <w:top w:val="nil"/>
              <w:left w:val="nil"/>
              <w:bottom w:val="single" w:sz="4" w:space="0" w:color="000000"/>
              <w:right w:val="single" w:sz="4" w:space="0" w:color="000000"/>
            </w:tcBorders>
            <w:shd w:val="clear" w:color="auto" w:fill="auto"/>
            <w:noWrap/>
            <w:vAlign w:val="bottom"/>
            <w:hideMark/>
          </w:tcPr>
          <w:p w14:paraId="2DB1DC6A" w14:textId="0109EF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9,653,289.59 </w:t>
            </w:r>
          </w:p>
        </w:tc>
        <w:tc>
          <w:tcPr>
            <w:tcW w:w="812" w:type="pct"/>
            <w:tcBorders>
              <w:top w:val="nil"/>
              <w:left w:val="nil"/>
              <w:bottom w:val="single" w:sz="4" w:space="0" w:color="000000"/>
              <w:right w:val="single" w:sz="4" w:space="0" w:color="000000"/>
            </w:tcBorders>
            <w:shd w:val="clear" w:color="auto" w:fill="auto"/>
            <w:noWrap/>
            <w:vAlign w:val="bottom"/>
            <w:hideMark/>
          </w:tcPr>
          <w:p w14:paraId="1B61A547" w14:textId="4621A8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C0E554F" w14:textId="36ED90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EB7A3D" w14:textId="0CAD11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9,884,325.59 </w:t>
            </w:r>
          </w:p>
        </w:tc>
      </w:tr>
      <w:tr w:rsidR="000F52E2" w:rsidRPr="000F52E2" w14:paraId="3DF9CD1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A8103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B83743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Ana</w:t>
            </w:r>
          </w:p>
        </w:tc>
        <w:tc>
          <w:tcPr>
            <w:tcW w:w="812" w:type="pct"/>
            <w:tcBorders>
              <w:top w:val="nil"/>
              <w:left w:val="nil"/>
              <w:bottom w:val="single" w:sz="4" w:space="0" w:color="000000"/>
              <w:right w:val="single" w:sz="4" w:space="0" w:color="000000"/>
            </w:tcBorders>
            <w:shd w:val="clear" w:color="auto" w:fill="auto"/>
            <w:noWrap/>
            <w:vAlign w:val="bottom"/>
            <w:hideMark/>
          </w:tcPr>
          <w:p w14:paraId="5D0F029A" w14:textId="4153DA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120,825.00 </w:t>
            </w:r>
          </w:p>
        </w:tc>
        <w:tc>
          <w:tcPr>
            <w:tcW w:w="872" w:type="pct"/>
            <w:tcBorders>
              <w:top w:val="nil"/>
              <w:left w:val="nil"/>
              <w:bottom w:val="single" w:sz="4" w:space="0" w:color="000000"/>
              <w:right w:val="single" w:sz="4" w:space="0" w:color="000000"/>
            </w:tcBorders>
            <w:shd w:val="clear" w:color="auto" w:fill="auto"/>
            <w:noWrap/>
            <w:vAlign w:val="bottom"/>
            <w:hideMark/>
          </w:tcPr>
          <w:p w14:paraId="23E3C1DD" w14:textId="4F7616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7390EEAF" w14:textId="141438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A21A0A5" w14:textId="45F39C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71C912B" w14:textId="25BEE2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2,520,825.00 </w:t>
            </w:r>
          </w:p>
        </w:tc>
      </w:tr>
      <w:tr w:rsidR="000F52E2" w:rsidRPr="000F52E2" w14:paraId="62CDD9B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3D436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05040D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Rita</w:t>
            </w:r>
          </w:p>
        </w:tc>
        <w:tc>
          <w:tcPr>
            <w:tcW w:w="812" w:type="pct"/>
            <w:tcBorders>
              <w:top w:val="nil"/>
              <w:left w:val="nil"/>
              <w:bottom w:val="single" w:sz="4" w:space="0" w:color="000000"/>
              <w:right w:val="single" w:sz="4" w:space="0" w:color="000000"/>
            </w:tcBorders>
            <w:shd w:val="clear" w:color="auto" w:fill="auto"/>
            <w:noWrap/>
            <w:vAlign w:val="bottom"/>
            <w:hideMark/>
          </w:tcPr>
          <w:p w14:paraId="31D3E081" w14:textId="600DE5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8588663" w14:textId="5DD5FA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2,976,050.00 </w:t>
            </w:r>
          </w:p>
        </w:tc>
        <w:tc>
          <w:tcPr>
            <w:tcW w:w="812" w:type="pct"/>
            <w:tcBorders>
              <w:top w:val="nil"/>
              <w:left w:val="nil"/>
              <w:bottom w:val="single" w:sz="4" w:space="0" w:color="000000"/>
              <w:right w:val="single" w:sz="4" w:space="0" w:color="000000"/>
            </w:tcBorders>
            <w:shd w:val="clear" w:color="auto" w:fill="auto"/>
            <w:noWrap/>
            <w:vAlign w:val="bottom"/>
            <w:hideMark/>
          </w:tcPr>
          <w:p w14:paraId="67284F6A" w14:textId="56AB56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7B9257" w14:textId="6BFE53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FA9DE9B" w14:textId="699DF2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2,976,050.00 </w:t>
            </w:r>
          </w:p>
        </w:tc>
      </w:tr>
      <w:tr w:rsidR="000F52E2" w:rsidRPr="000F52E2" w14:paraId="0878CF3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253F0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5EFE6A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1F7173B6" w14:textId="5E9B67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91,048.00 </w:t>
            </w:r>
          </w:p>
        </w:tc>
        <w:tc>
          <w:tcPr>
            <w:tcW w:w="872" w:type="pct"/>
            <w:tcBorders>
              <w:top w:val="nil"/>
              <w:left w:val="nil"/>
              <w:bottom w:val="single" w:sz="4" w:space="0" w:color="000000"/>
              <w:right w:val="single" w:sz="4" w:space="0" w:color="000000"/>
            </w:tcBorders>
            <w:shd w:val="clear" w:color="auto" w:fill="auto"/>
            <w:noWrap/>
            <w:vAlign w:val="bottom"/>
            <w:hideMark/>
          </w:tcPr>
          <w:p w14:paraId="5E70C011" w14:textId="37A739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1,641,474.06 </w:t>
            </w:r>
          </w:p>
        </w:tc>
        <w:tc>
          <w:tcPr>
            <w:tcW w:w="812" w:type="pct"/>
            <w:tcBorders>
              <w:top w:val="nil"/>
              <w:left w:val="nil"/>
              <w:bottom w:val="single" w:sz="4" w:space="0" w:color="000000"/>
              <w:right w:val="single" w:sz="4" w:space="0" w:color="000000"/>
            </w:tcBorders>
            <w:shd w:val="clear" w:color="auto" w:fill="auto"/>
            <w:noWrap/>
            <w:vAlign w:val="bottom"/>
            <w:hideMark/>
          </w:tcPr>
          <w:p w14:paraId="268539CC" w14:textId="05ED18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00716FB" w14:textId="6EB154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098D27" w14:textId="1FA61F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1,732,522.06 </w:t>
            </w:r>
          </w:p>
        </w:tc>
      </w:tr>
      <w:tr w:rsidR="000F52E2" w:rsidRPr="000F52E2" w14:paraId="67A97819"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B20D61"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Tarlac</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52B81602" w14:textId="3D38680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2,351,953.30 </w:t>
            </w:r>
          </w:p>
        </w:tc>
        <w:tc>
          <w:tcPr>
            <w:tcW w:w="872" w:type="pct"/>
            <w:tcBorders>
              <w:top w:val="nil"/>
              <w:left w:val="nil"/>
              <w:bottom w:val="single" w:sz="4" w:space="0" w:color="000000"/>
              <w:right w:val="single" w:sz="4" w:space="0" w:color="000000"/>
            </w:tcBorders>
            <w:shd w:val="clear" w:color="D8D8D8" w:fill="D8D8D8"/>
            <w:noWrap/>
            <w:vAlign w:val="bottom"/>
            <w:hideMark/>
          </w:tcPr>
          <w:p w14:paraId="7B312769" w14:textId="03023F9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152,863,850.00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27C1DB6F" w14:textId="4E320EF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530C0791" w14:textId="3CA25FB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F8B2224" w14:textId="1B9A468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155,215,803.30 </w:t>
            </w:r>
          </w:p>
        </w:tc>
      </w:tr>
      <w:tr w:rsidR="000F52E2" w:rsidRPr="000F52E2" w14:paraId="7783270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7139A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BEF04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149774" w14:textId="619B8A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86,048.00 </w:t>
            </w:r>
          </w:p>
        </w:tc>
        <w:tc>
          <w:tcPr>
            <w:tcW w:w="872" w:type="pct"/>
            <w:tcBorders>
              <w:top w:val="nil"/>
              <w:left w:val="nil"/>
              <w:bottom w:val="single" w:sz="4" w:space="0" w:color="000000"/>
              <w:right w:val="single" w:sz="4" w:space="0" w:color="000000"/>
            </w:tcBorders>
            <w:shd w:val="clear" w:color="auto" w:fill="auto"/>
            <w:noWrap/>
            <w:vAlign w:val="bottom"/>
            <w:hideMark/>
          </w:tcPr>
          <w:p w14:paraId="420317E1" w14:textId="1BABC4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1,032,500.00 </w:t>
            </w:r>
          </w:p>
        </w:tc>
        <w:tc>
          <w:tcPr>
            <w:tcW w:w="812" w:type="pct"/>
            <w:tcBorders>
              <w:top w:val="nil"/>
              <w:left w:val="nil"/>
              <w:bottom w:val="single" w:sz="4" w:space="0" w:color="000000"/>
              <w:right w:val="single" w:sz="4" w:space="0" w:color="000000"/>
            </w:tcBorders>
            <w:shd w:val="clear" w:color="auto" w:fill="auto"/>
            <w:noWrap/>
            <w:vAlign w:val="bottom"/>
            <w:hideMark/>
          </w:tcPr>
          <w:p w14:paraId="0BB7EB4F" w14:textId="642FB6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9CADDA3" w14:textId="0E4991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6A588EF" w14:textId="3EC9DC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1,118,548.00 </w:t>
            </w:r>
          </w:p>
        </w:tc>
      </w:tr>
      <w:tr w:rsidR="000F52E2" w:rsidRPr="000F52E2" w14:paraId="5878C7B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7DB24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2C38C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Bamban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8A5FE3" w14:textId="7AD28B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172,096.00 </w:t>
            </w:r>
          </w:p>
        </w:tc>
        <w:tc>
          <w:tcPr>
            <w:tcW w:w="872" w:type="pct"/>
            <w:tcBorders>
              <w:top w:val="nil"/>
              <w:left w:val="nil"/>
              <w:bottom w:val="single" w:sz="4" w:space="0" w:color="000000"/>
              <w:right w:val="single" w:sz="4" w:space="0" w:color="000000"/>
            </w:tcBorders>
            <w:shd w:val="clear" w:color="auto" w:fill="auto"/>
            <w:noWrap/>
            <w:vAlign w:val="bottom"/>
            <w:hideMark/>
          </w:tcPr>
          <w:p w14:paraId="708D7981" w14:textId="6E8CE7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2,253,500.00 </w:t>
            </w:r>
          </w:p>
        </w:tc>
        <w:tc>
          <w:tcPr>
            <w:tcW w:w="812" w:type="pct"/>
            <w:tcBorders>
              <w:top w:val="nil"/>
              <w:left w:val="nil"/>
              <w:bottom w:val="single" w:sz="4" w:space="0" w:color="000000"/>
              <w:right w:val="single" w:sz="4" w:space="0" w:color="000000"/>
            </w:tcBorders>
            <w:shd w:val="clear" w:color="auto" w:fill="auto"/>
            <w:noWrap/>
            <w:vAlign w:val="bottom"/>
            <w:hideMark/>
          </w:tcPr>
          <w:p w14:paraId="7E7B3562" w14:textId="68689A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7BBE39E" w14:textId="5D9534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17F758" w14:textId="0C3F44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2,425,596.00 </w:t>
            </w:r>
          </w:p>
        </w:tc>
      </w:tr>
      <w:tr w:rsidR="000F52E2" w:rsidRPr="000F52E2" w14:paraId="2B2B34B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325D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1F082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Camiling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88038D" w14:textId="66EBB0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288,000.00 </w:t>
            </w:r>
          </w:p>
        </w:tc>
        <w:tc>
          <w:tcPr>
            <w:tcW w:w="872" w:type="pct"/>
            <w:tcBorders>
              <w:top w:val="nil"/>
              <w:left w:val="nil"/>
              <w:bottom w:val="single" w:sz="4" w:space="0" w:color="000000"/>
              <w:right w:val="single" w:sz="4" w:space="0" w:color="000000"/>
            </w:tcBorders>
            <w:shd w:val="clear" w:color="auto" w:fill="auto"/>
            <w:noWrap/>
            <w:vAlign w:val="bottom"/>
            <w:hideMark/>
          </w:tcPr>
          <w:p w14:paraId="5DFD1415" w14:textId="2D1555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13,800,000.00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50F85DFE" w14:textId="251071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33AB67B" w14:textId="006120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778B63" w14:textId="3A6428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14,088,000.00 </w:t>
            </w:r>
          </w:p>
        </w:tc>
      </w:tr>
      <w:tr w:rsidR="000F52E2" w:rsidRPr="000F52E2" w14:paraId="3FF9FC7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927C4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15B70FF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Capas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ECD5A5" w14:textId="578CBE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ACCDD07" w14:textId="1D1759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9,281,000.00 </w:t>
            </w:r>
          </w:p>
        </w:tc>
        <w:tc>
          <w:tcPr>
            <w:tcW w:w="812" w:type="pct"/>
            <w:tcBorders>
              <w:top w:val="nil"/>
              <w:left w:val="nil"/>
              <w:bottom w:val="single" w:sz="4" w:space="0" w:color="000000"/>
              <w:right w:val="single" w:sz="4" w:space="0" w:color="000000"/>
            </w:tcBorders>
            <w:shd w:val="clear" w:color="auto" w:fill="auto"/>
            <w:noWrap/>
            <w:vAlign w:val="bottom"/>
            <w:hideMark/>
          </w:tcPr>
          <w:p w14:paraId="00483754" w14:textId="7C090C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D7F4690" w14:textId="4C48F8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6C2F33B" w14:textId="2D3520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9,281,000.00 </w:t>
            </w:r>
          </w:p>
        </w:tc>
      </w:tr>
      <w:tr w:rsidR="000F52E2" w:rsidRPr="000F52E2" w14:paraId="393D5C5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75FD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70553B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02695067" w14:textId="736175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D3E2662" w14:textId="674ED4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23,382,000.00 </w:t>
            </w:r>
          </w:p>
        </w:tc>
        <w:tc>
          <w:tcPr>
            <w:tcW w:w="812" w:type="pct"/>
            <w:tcBorders>
              <w:top w:val="nil"/>
              <w:left w:val="nil"/>
              <w:bottom w:val="single" w:sz="4" w:space="0" w:color="000000"/>
              <w:right w:val="single" w:sz="4" w:space="0" w:color="000000"/>
            </w:tcBorders>
            <w:shd w:val="clear" w:color="auto" w:fill="auto"/>
            <w:noWrap/>
            <w:vAlign w:val="bottom"/>
            <w:hideMark/>
          </w:tcPr>
          <w:p w14:paraId="74534276" w14:textId="558608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92996F0" w14:textId="6D6C51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904896" w14:textId="2B4686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23,382,000.00 </w:t>
            </w:r>
          </w:p>
        </w:tc>
      </w:tr>
      <w:tr w:rsidR="000F52E2" w:rsidRPr="000F52E2" w14:paraId="2665F8C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C31C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8DE4D4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Gerona</w:t>
            </w:r>
          </w:p>
        </w:tc>
        <w:tc>
          <w:tcPr>
            <w:tcW w:w="812" w:type="pct"/>
            <w:tcBorders>
              <w:top w:val="nil"/>
              <w:left w:val="nil"/>
              <w:bottom w:val="single" w:sz="4" w:space="0" w:color="000000"/>
              <w:right w:val="single" w:sz="4" w:space="0" w:color="000000"/>
            </w:tcBorders>
            <w:shd w:val="clear" w:color="auto" w:fill="auto"/>
            <w:noWrap/>
            <w:vAlign w:val="bottom"/>
            <w:hideMark/>
          </w:tcPr>
          <w:p w14:paraId="73484AAE" w14:textId="36C75F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359,510.00 </w:t>
            </w:r>
          </w:p>
        </w:tc>
        <w:tc>
          <w:tcPr>
            <w:tcW w:w="872" w:type="pct"/>
            <w:tcBorders>
              <w:top w:val="nil"/>
              <w:left w:val="nil"/>
              <w:bottom w:val="single" w:sz="4" w:space="0" w:color="000000"/>
              <w:right w:val="single" w:sz="4" w:space="0" w:color="000000"/>
            </w:tcBorders>
            <w:shd w:val="clear" w:color="auto" w:fill="auto"/>
            <w:noWrap/>
            <w:vAlign w:val="bottom"/>
            <w:hideMark/>
          </w:tcPr>
          <w:p w14:paraId="3765DF89" w14:textId="686421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25,276,250.00 </w:t>
            </w:r>
          </w:p>
        </w:tc>
        <w:tc>
          <w:tcPr>
            <w:tcW w:w="812" w:type="pct"/>
            <w:tcBorders>
              <w:top w:val="nil"/>
              <w:left w:val="nil"/>
              <w:bottom w:val="single" w:sz="4" w:space="0" w:color="000000"/>
              <w:right w:val="single" w:sz="4" w:space="0" w:color="000000"/>
            </w:tcBorders>
            <w:shd w:val="clear" w:color="auto" w:fill="auto"/>
            <w:noWrap/>
            <w:vAlign w:val="bottom"/>
            <w:hideMark/>
          </w:tcPr>
          <w:p w14:paraId="5A3D5B04" w14:textId="782D52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ED996E5" w14:textId="32EC13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C7EC55A" w14:textId="1270A7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25,635,760.00 </w:t>
            </w:r>
          </w:p>
        </w:tc>
      </w:tr>
      <w:tr w:rsidR="000F52E2" w:rsidRPr="000F52E2" w14:paraId="41ED65C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0566C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7447F2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59CF41CD" w14:textId="4B004D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F1C439D" w14:textId="02E83E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3,320,000.00 </w:t>
            </w:r>
          </w:p>
        </w:tc>
        <w:tc>
          <w:tcPr>
            <w:tcW w:w="812" w:type="pct"/>
            <w:tcBorders>
              <w:top w:val="nil"/>
              <w:left w:val="nil"/>
              <w:bottom w:val="single" w:sz="4" w:space="0" w:color="000000"/>
              <w:right w:val="single" w:sz="4" w:space="0" w:color="000000"/>
            </w:tcBorders>
            <w:shd w:val="clear" w:color="auto" w:fill="auto"/>
            <w:noWrap/>
            <w:vAlign w:val="bottom"/>
            <w:hideMark/>
          </w:tcPr>
          <w:p w14:paraId="7A5ADEAF" w14:textId="1EACDD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B1DDB22" w14:textId="07F7A7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36C6F10" w14:textId="7C11E6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3,320,000.00 </w:t>
            </w:r>
          </w:p>
        </w:tc>
      </w:tr>
      <w:tr w:rsidR="000F52E2" w:rsidRPr="000F52E2" w14:paraId="0BE2368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660FC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79387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Mayantoc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78E768" w14:textId="1FB629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227,467.80 </w:t>
            </w:r>
          </w:p>
        </w:tc>
        <w:tc>
          <w:tcPr>
            <w:tcW w:w="872" w:type="pct"/>
            <w:tcBorders>
              <w:top w:val="nil"/>
              <w:left w:val="nil"/>
              <w:bottom w:val="single" w:sz="4" w:space="0" w:color="000000"/>
              <w:right w:val="single" w:sz="4" w:space="0" w:color="000000"/>
            </w:tcBorders>
            <w:shd w:val="clear" w:color="auto" w:fill="auto"/>
            <w:noWrap/>
            <w:vAlign w:val="bottom"/>
            <w:hideMark/>
          </w:tcPr>
          <w:p w14:paraId="57524C02" w14:textId="5265A9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2,506,000.00 </w:t>
            </w:r>
          </w:p>
        </w:tc>
        <w:tc>
          <w:tcPr>
            <w:tcW w:w="812" w:type="pct"/>
            <w:tcBorders>
              <w:top w:val="nil"/>
              <w:left w:val="nil"/>
              <w:bottom w:val="single" w:sz="4" w:space="0" w:color="000000"/>
              <w:right w:val="single" w:sz="4" w:space="0" w:color="000000"/>
            </w:tcBorders>
            <w:shd w:val="clear" w:color="auto" w:fill="auto"/>
            <w:noWrap/>
            <w:vAlign w:val="bottom"/>
            <w:hideMark/>
          </w:tcPr>
          <w:p w14:paraId="0B3AD0A8" w14:textId="1302EC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A636E08" w14:textId="270CBD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381212C" w14:textId="5CD70E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2,733,467.80 </w:t>
            </w:r>
          </w:p>
        </w:tc>
      </w:tr>
      <w:tr w:rsidR="000F52E2" w:rsidRPr="000F52E2" w14:paraId="096AE3C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3A77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4BB3A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Moncada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737F573" w14:textId="49A49B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253,732.50 </w:t>
            </w:r>
          </w:p>
        </w:tc>
        <w:tc>
          <w:tcPr>
            <w:tcW w:w="872" w:type="pct"/>
            <w:tcBorders>
              <w:top w:val="nil"/>
              <w:left w:val="nil"/>
              <w:bottom w:val="single" w:sz="4" w:space="0" w:color="000000"/>
              <w:right w:val="single" w:sz="4" w:space="0" w:color="000000"/>
            </w:tcBorders>
            <w:shd w:val="clear" w:color="auto" w:fill="auto"/>
            <w:noWrap/>
            <w:vAlign w:val="bottom"/>
            <w:hideMark/>
          </w:tcPr>
          <w:p w14:paraId="08CFEE3C" w14:textId="262716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1,610,500.00 </w:t>
            </w:r>
          </w:p>
        </w:tc>
        <w:tc>
          <w:tcPr>
            <w:tcW w:w="812" w:type="pct"/>
            <w:tcBorders>
              <w:top w:val="nil"/>
              <w:left w:val="nil"/>
              <w:bottom w:val="single" w:sz="4" w:space="0" w:color="000000"/>
              <w:right w:val="single" w:sz="4" w:space="0" w:color="000000"/>
            </w:tcBorders>
            <w:shd w:val="clear" w:color="auto" w:fill="auto"/>
            <w:noWrap/>
            <w:vAlign w:val="bottom"/>
            <w:hideMark/>
          </w:tcPr>
          <w:p w14:paraId="2BF322C7" w14:textId="5B6DA7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98A01DD" w14:textId="01F472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763F65" w14:textId="531AB9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1,864,232.50 </w:t>
            </w:r>
          </w:p>
        </w:tc>
      </w:tr>
      <w:tr w:rsidR="000F52E2" w:rsidRPr="000F52E2" w14:paraId="21D3436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20EB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DEB0A6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Paniqui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FBB4D0" w14:textId="77526C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F5478C3" w14:textId="0285AF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6A9AB94" w14:textId="4082E4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282554" w14:textId="7F7436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D2CFC2D" w14:textId="455F50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7,200,000.00 </w:t>
            </w:r>
          </w:p>
        </w:tc>
      </w:tr>
      <w:tr w:rsidR="000F52E2" w:rsidRPr="000F52E2" w14:paraId="6E65180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CEC12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6D5E2F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Pura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711517" w14:textId="786DAA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B42FAC2" w14:textId="563C54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1,052,000.00 </w:t>
            </w:r>
          </w:p>
        </w:tc>
        <w:tc>
          <w:tcPr>
            <w:tcW w:w="812" w:type="pct"/>
            <w:tcBorders>
              <w:top w:val="nil"/>
              <w:left w:val="nil"/>
              <w:bottom w:val="single" w:sz="4" w:space="0" w:color="000000"/>
              <w:right w:val="single" w:sz="4" w:space="0" w:color="000000"/>
            </w:tcBorders>
            <w:shd w:val="clear" w:color="auto" w:fill="auto"/>
            <w:noWrap/>
            <w:vAlign w:val="bottom"/>
            <w:hideMark/>
          </w:tcPr>
          <w:p w14:paraId="739AB16D" w14:textId="4C6103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959158" w14:textId="6BB0BF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4F5A26D" w14:textId="4FAF3B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1,052,000.00 </w:t>
            </w:r>
          </w:p>
        </w:tc>
      </w:tr>
      <w:tr w:rsidR="000F52E2" w:rsidRPr="000F52E2" w14:paraId="00A04EE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8662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5534E9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Ramos</w:t>
            </w:r>
          </w:p>
        </w:tc>
        <w:tc>
          <w:tcPr>
            <w:tcW w:w="812" w:type="pct"/>
            <w:tcBorders>
              <w:top w:val="nil"/>
              <w:left w:val="nil"/>
              <w:bottom w:val="single" w:sz="4" w:space="0" w:color="000000"/>
              <w:right w:val="single" w:sz="4" w:space="0" w:color="000000"/>
            </w:tcBorders>
            <w:shd w:val="clear" w:color="auto" w:fill="auto"/>
            <w:noWrap/>
            <w:vAlign w:val="bottom"/>
            <w:hideMark/>
          </w:tcPr>
          <w:p w14:paraId="77F9E232" w14:textId="74C893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86,048.00 </w:t>
            </w:r>
          </w:p>
        </w:tc>
        <w:tc>
          <w:tcPr>
            <w:tcW w:w="872" w:type="pct"/>
            <w:tcBorders>
              <w:top w:val="nil"/>
              <w:left w:val="nil"/>
              <w:bottom w:val="single" w:sz="4" w:space="0" w:color="000000"/>
              <w:right w:val="single" w:sz="4" w:space="0" w:color="000000"/>
            </w:tcBorders>
            <w:shd w:val="clear" w:color="auto" w:fill="auto"/>
            <w:noWrap/>
            <w:vAlign w:val="bottom"/>
            <w:hideMark/>
          </w:tcPr>
          <w:p w14:paraId="486789FB" w14:textId="6966C5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1,670,700.00 </w:t>
            </w:r>
          </w:p>
        </w:tc>
        <w:tc>
          <w:tcPr>
            <w:tcW w:w="812" w:type="pct"/>
            <w:tcBorders>
              <w:top w:val="nil"/>
              <w:left w:val="nil"/>
              <w:bottom w:val="single" w:sz="4" w:space="0" w:color="000000"/>
              <w:right w:val="single" w:sz="4" w:space="0" w:color="000000"/>
            </w:tcBorders>
            <w:shd w:val="clear" w:color="auto" w:fill="auto"/>
            <w:noWrap/>
            <w:vAlign w:val="bottom"/>
            <w:hideMark/>
          </w:tcPr>
          <w:p w14:paraId="472538BA" w14:textId="5B5E35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FE098A" w14:textId="1D5B01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1C0E866" w14:textId="2B9E86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1,756,748.00 </w:t>
            </w:r>
          </w:p>
        </w:tc>
      </w:tr>
      <w:tr w:rsidR="000F52E2" w:rsidRPr="000F52E2" w14:paraId="6005308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FE953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AFD89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Clemente</w:t>
            </w:r>
          </w:p>
        </w:tc>
        <w:tc>
          <w:tcPr>
            <w:tcW w:w="812" w:type="pct"/>
            <w:tcBorders>
              <w:top w:val="nil"/>
              <w:left w:val="nil"/>
              <w:bottom w:val="single" w:sz="4" w:space="0" w:color="000000"/>
              <w:right w:val="single" w:sz="4" w:space="0" w:color="000000"/>
            </w:tcBorders>
            <w:shd w:val="clear" w:color="auto" w:fill="auto"/>
            <w:noWrap/>
            <w:vAlign w:val="bottom"/>
            <w:hideMark/>
          </w:tcPr>
          <w:p w14:paraId="321419BE" w14:textId="2D04E0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80,550.00 </w:t>
            </w:r>
          </w:p>
        </w:tc>
        <w:tc>
          <w:tcPr>
            <w:tcW w:w="872" w:type="pct"/>
            <w:tcBorders>
              <w:top w:val="nil"/>
              <w:left w:val="nil"/>
              <w:bottom w:val="single" w:sz="4" w:space="0" w:color="000000"/>
              <w:right w:val="single" w:sz="4" w:space="0" w:color="000000"/>
            </w:tcBorders>
            <w:shd w:val="clear" w:color="auto" w:fill="auto"/>
            <w:noWrap/>
            <w:vAlign w:val="bottom"/>
            <w:hideMark/>
          </w:tcPr>
          <w:p w14:paraId="482C4EC3" w14:textId="11C13E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621,300.00 </w:t>
            </w:r>
          </w:p>
        </w:tc>
        <w:tc>
          <w:tcPr>
            <w:tcW w:w="812" w:type="pct"/>
            <w:tcBorders>
              <w:top w:val="nil"/>
              <w:left w:val="nil"/>
              <w:bottom w:val="single" w:sz="4" w:space="0" w:color="000000"/>
              <w:right w:val="single" w:sz="4" w:space="0" w:color="000000"/>
            </w:tcBorders>
            <w:shd w:val="clear" w:color="auto" w:fill="auto"/>
            <w:noWrap/>
            <w:vAlign w:val="bottom"/>
            <w:hideMark/>
          </w:tcPr>
          <w:p w14:paraId="66D66647" w14:textId="5CE7AD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1EB105" w14:textId="13C2B2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679F6FE" w14:textId="7B6C1D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701,850.00 </w:t>
            </w:r>
          </w:p>
        </w:tc>
      </w:tr>
      <w:tr w:rsidR="000F52E2" w:rsidRPr="000F52E2" w14:paraId="6101942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22DAF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36491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139E9C4C" w14:textId="038ADC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6DED824" w14:textId="2AFEDA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1,952,500.00 </w:t>
            </w:r>
          </w:p>
        </w:tc>
        <w:tc>
          <w:tcPr>
            <w:tcW w:w="812" w:type="pct"/>
            <w:tcBorders>
              <w:top w:val="nil"/>
              <w:left w:val="nil"/>
              <w:bottom w:val="single" w:sz="4" w:space="0" w:color="000000"/>
              <w:right w:val="single" w:sz="4" w:space="0" w:color="000000"/>
            </w:tcBorders>
            <w:shd w:val="clear" w:color="auto" w:fill="auto"/>
            <w:noWrap/>
            <w:vAlign w:val="bottom"/>
            <w:hideMark/>
          </w:tcPr>
          <w:p w14:paraId="6E16B052" w14:textId="2014D3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777326C" w14:textId="3BF501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D64428" w14:textId="3E8FC6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1,952,500.00 </w:t>
            </w:r>
          </w:p>
        </w:tc>
      </w:tr>
      <w:tr w:rsidR="000F52E2" w:rsidRPr="000F52E2" w14:paraId="7584DF5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9DDCB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729EB1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Santa </w:t>
            </w:r>
            <w:proofErr w:type="spellStart"/>
            <w:r w:rsidRPr="000F52E2">
              <w:rPr>
                <w:rFonts w:ascii="Arial" w:hAnsi="Arial" w:cs="Arial"/>
                <w:i/>
                <w:iCs/>
                <w:color w:val="000000"/>
                <w:sz w:val="20"/>
                <w:szCs w:val="20"/>
              </w:rPr>
              <w:t>Ignacia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2CC68A" w14:textId="3EFD18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6C99FA2" w14:textId="19EB25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7,500,600.00 </w:t>
            </w:r>
          </w:p>
        </w:tc>
        <w:tc>
          <w:tcPr>
            <w:tcW w:w="812" w:type="pct"/>
            <w:tcBorders>
              <w:top w:val="nil"/>
              <w:left w:val="nil"/>
              <w:bottom w:val="single" w:sz="4" w:space="0" w:color="000000"/>
              <w:right w:val="single" w:sz="4" w:space="0" w:color="000000"/>
            </w:tcBorders>
            <w:shd w:val="clear" w:color="auto" w:fill="auto"/>
            <w:noWrap/>
            <w:vAlign w:val="bottom"/>
            <w:hideMark/>
          </w:tcPr>
          <w:p w14:paraId="3FFDDB4D" w14:textId="41CE00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8D2DD76" w14:textId="511DD5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86AC18" w14:textId="0BFF75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7,500,600.00 </w:t>
            </w:r>
          </w:p>
        </w:tc>
      </w:tr>
      <w:tr w:rsidR="000F52E2" w:rsidRPr="000F52E2" w14:paraId="6A0EFBB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792FE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52E766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Tarlac</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281E31A" w14:textId="463BE1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798,501.00 </w:t>
            </w:r>
          </w:p>
        </w:tc>
        <w:tc>
          <w:tcPr>
            <w:tcW w:w="872" w:type="pct"/>
            <w:tcBorders>
              <w:top w:val="nil"/>
              <w:left w:val="nil"/>
              <w:bottom w:val="single" w:sz="4" w:space="0" w:color="000000"/>
              <w:right w:val="single" w:sz="4" w:space="0" w:color="000000"/>
            </w:tcBorders>
            <w:shd w:val="clear" w:color="auto" w:fill="auto"/>
            <w:noWrap/>
            <w:vAlign w:val="bottom"/>
            <w:hideMark/>
          </w:tcPr>
          <w:p w14:paraId="3BF23C6E" w14:textId="4476E7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50,000,000.00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57051596" w14:textId="48629B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19FC39" w14:textId="3EC023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4EE03A6" w14:textId="055F6F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50,798,501.00 </w:t>
            </w:r>
          </w:p>
        </w:tc>
      </w:tr>
      <w:tr w:rsidR="000F52E2" w:rsidRPr="000F52E2" w14:paraId="327EE62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DB00B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BB7E5B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58F39662" w14:textId="56A843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3DD1AC6" w14:textId="542514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405,000.00 </w:t>
            </w:r>
          </w:p>
        </w:tc>
        <w:tc>
          <w:tcPr>
            <w:tcW w:w="812" w:type="pct"/>
            <w:tcBorders>
              <w:top w:val="nil"/>
              <w:left w:val="nil"/>
              <w:bottom w:val="single" w:sz="4" w:space="0" w:color="000000"/>
              <w:right w:val="single" w:sz="4" w:space="0" w:color="000000"/>
            </w:tcBorders>
            <w:shd w:val="clear" w:color="auto" w:fill="auto"/>
            <w:noWrap/>
            <w:vAlign w:val="bottom"/>
            <w:hideMark/>
          </w:tcPr>
          <w:p w14:paraId="2458EA5C" w14:textId="35AE21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2238964" w14:textId="2397EB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5A7D1F" w14:textId="6EEF5D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405,000.00 </w:t>
            </w:r>
          </w:p>
        </w:tc>
      </w:tr>
      <w:tr w:rsidR="000F52E2" w:rsidRPr="000F52E2" w14:paraId="59441CF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50597B"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Zambales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2A85B26E" w14:textId="16BEEB7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557,507.00 </w:t>
            </w:r>
          </w:p>
        </w:tc>
        <w:tc>
          <w:tcPr>
            <w:tcW w:w="872" w:type="pct"/>
            <w:tcBorders>
              <w:top w:val="nil"/>
              <w:left w:val="nil"/>
              <w:bottom w:val="single" w:sz="4" w:space="0" w:color="000000"/>
              <w:right w:val="single" w:sz="4" w:space="0" w:color="000000"/>
            </w:tcBorders>
            <w:shd w:val="clear" w:color="D8D8D8" w:fill="D8D8D8"/>
            <w:noWrap/>
            <w:vAlign w:val="bottom"/>
            <w:hideMark/>
          </w:tcPr>
          <w:p w14:paraId="661AEB45" w14:textId="0E2CEC7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68,759,354.00 </w:t>
            </w:r>
          </w:p>
        </w:tc>
        <w:tc>
          <w:tcPr>
            <w:tcW w:w="812" w:type="pct"/>
            <w:tcBorders>
              <w:top w:val="nil"/>
              <w:left w:val="nil"/>
              <w:bottom w:val="single" w:sz="4" w:space="0" w:color="000000"/>
              <w:right w:val="single" w:sz="4" w:space="0" w:color="000000"/>
            </w:tcBorders>
            <w:shd w:val="clear" w:color="D8D8D8" w:fill="D8D8D8"/>
            <w:noWrap/>
            <w:vAlign w:val="bottom"/>
            <w:hideMark/>
          </w:tcPr>
          <w:p w14:paraId="31C09095" w14:textId="3A476B6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437767CA" w14:textId="569ED1D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6D58B0C" w14:textId="605875E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69,316,861.00 </w:t>
            </w:r>
          </w:p>
        </w:tc>
      </w:tr>
      <w:tr w:rsidR="000F52E2" w:rsidRPr="000F52E2" w14:paraId="3865C3F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17B56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997E8F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Botolan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D0574A" w14:textId="00918A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346,365.00 </w:t>
            </w:r>
          </w:p>
        </w:tc>
        <w:tc>
          <w:tcPr>
            <w:tcW w:w="872" w:type="pct"/>
            <w:tcBorders>
              <w:top w:val="nil"/>
              <w:left w:val="nil"/>
              <w:bottom w:val="single" w:sz="4" w:space="0" w:color="000000"/>
              <w:right w:val="single" w:sz="4" w:space="0" w:color="000000"/>
            </w:tcBorders>
            <w:shd w:val="clear" w:color="auto" w:fill="auto"/>
            <w:noWrap/>
            <w:vAlign w:val="bottom"/>
            <w:hideMark/>
          </w:tcPr>
          <w:p w14:paraId="1AB1A7BF" w14:textId="5BE1BE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6,787,200.00 </w:t>
            </w:r>
          </w:p>
        </w:tc>
        <w:tc>
          <w:tcPr>
            <w:tcW w:w="812" w:type="pct"/>
            <w:tcBorders>
              <w:top w:val="nil"/>
              <w:left w:val="nil"/>
              <w:bottom w:val="single" w:sz="4" w:space="0" w:color="000000"/>
              <w:right w:val="single" w:sz="4" w:space="0" w:color="000000"/>
            </w:tcBorders>
            <w:shd w:val="clear" w:color="auto" w:fill="auto"/>
            <w:noWrap/>
            <w:vAlign w:val="bottom"/>
            <w:hideMark/>
          </w:tcPr>
          <w:p w14:paraId="2C7D1996" w14:textId="1093DF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4B691B" w14:textId="6A1ABF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0C13F1" w14:textId="23FCD7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7,133,565.00 </w:t>
            </w:r>
          </w:p>
        </w:tc>
      </w:tr>
      <w:tr w:rsidR="000F52E2" w:rsidRPr="000F52E2" w14:paraId="3503C32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1AC1A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83F9F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Candelaria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1A1BF9" w14:textId="51C44C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2B02115" w14:textId="6412A6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1,537,120.00 </w:t>
            </w:r>
          </w:p>
        </w:tc>
        <w:tc>
          <w:tcPr>
            <w:tcW w:w="812" w:type="pct"/>
            <w:tcBorders>
              <w:top w:val="nil"/>
              <w:left w:val="nil"/>
              <w:bottom w:val="single" w:sz="4" w:space="0" w:color="000000"/>
              <w:right w:val="single" w:sz="4" w:space="0" w:color="000000"/>
            </w:tcBorders>
            <w:shd w:val="clear" w:color="auto" w:fill="auto"/>
            <w:noWrap/>
            <w:vAlign w:val="bottom"/>
            <w:hideMark/>
          </w:tcPr>
          <w:p w14:paraId="19F205C3" w14:textId="35C484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4D3C93A" w14:textId="597DE2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BDBA988" w14:textId="23A30C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1,537,120.00 </w:t>
            </w:r>
          </w:p>
        </w:tc>
      </w:tr>
      <w:tr w:rsidR="000F52E2" w:rsidRPr="000F52E2" w14:paraId="51507AF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62E65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92C824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Castillejos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8DFD36" w14:textId="77A2B2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137D54A" w14:textId="7EDA1B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55FE3519" w14:textId="517390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47E949" w14:textId="1A7C2C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5CD555C" w14:textId="4AC3CE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2,800,000.00 </w:t>
            </w:r>
          </w:p>
        </w:tc>
      </w:tr>
      <w:tr w:rsidR="000F52E2" w:rsidRPr="000F52E2" w14:paraId="4C922BA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8A600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293920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Iba</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62564FC4" w14:textId="02F773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43EECA5" w14:textId="18A526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10,462,208.00 </w:t>
            </w:r>
          </w:p>
        </w:tc>
        <w:tc>
          <w:tcPr>
            <w:tcW w:w="812" w:type="pct"/>
            <w:tcBorders>
              <w:top w:val="nil"/>
              <w:left w:val="nil"/>
              <w:bottom w:val="single" w:sz="4" w:space="0" w:color="000000"/>
              <w:right w:val="single" w:sz="4" w:space="0" w:color="000000"/>
            </w:tcBorders>
            <w:shd w:val="clear" w:color="auto" w:fill="auto"/>
            <w:noWrap/>
            <w:vAlign w:val="bottom"/>
            <w:hideMark/>
          </w:tcPr>
          <w:p w14:paraId="1D0932A3" w14:textId="06AE0B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4E84FA4" w14:textId="668149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43F16F" w14:textId="7B6E54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10,462,208.00 </w:t>
            </w:r>
          </w:p>
        </w:tc>
      </w:tr>
      <w:tr w:rsidR="000F52E2" w:rsidRPr="000F52E2" w14:paraId="36B4967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A0A67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41E068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Olongapo</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5EEE56B1" w14:textId="177B0B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211,142.00 </w:t>
            </w:r>
          </w:p>
        </w:tc>
        <w:tc>
          <w:tcPr>
            <w:tcW w:w="872" w:type="pct"/>
            <w:tcBorders>
              <w:top w:val="nil"/>
              <w:left w:val="nil"/>
              <w:bottom w:val="single" w:sz="4" w:space="0" w:color="000000"/>
              <w:right w:val="single" w:sz="4" w:space="0" w:color="000000"/>
            </w:tcBorders>
            <w:shd w:val="clear" w:color="auto" w:fill="auto"/>
            <w:noWrap/>
            <w:vAlign w:val="bottom"/>
            <w:hideMark/>
          </w:tcPr>
          <w:p w14:paraId="7880ADB9" w14:textId="534508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7B9581D9" w14:textId="0F6C92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1A3548C" w14:textId="5904F7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1EF5C4B" w14:textId="0F6B80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20,211,142.00 </w:t>
            </w:r>
          </w:p>
        </w:tc>
      </w:tr>
      <w:tr w:rsidR="000F52E2" w:rsidRPr="000F52E2" w14:paraId="06CE4E5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FE332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FDD8D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 San Antonio</w:t>
            </w:r>
          </w:p>
        </w:tc>
        <w:tc>
          <w:tcPr>
            <w:tcW w:w="812" w:type="pct"/>
            <w:tcBorders>
              <w:top w:val="nil"/>
              <w:left w:val="nil"/>
              <w:bottom w:val="single" w:sz="4" w:space="0" w:color="000000"/>
              <w:right w:val="single" w:sz="4" w:space="0" w:color="000000"/>
            </w:tcBorders>
            <w:shd w:val="clear" w:color="auto" w:fill="auto"/>
            <w:noWrap/>
            <w:vAlign w:val="bottom"/>
            <w:hideMark/>
          </w:tcPr>
          <w:p w14:paraId="57741F8C" w14:textId="393890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CEB123B" w14:textId="24EC0D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7,247,520.00 </w:t>
            </w:r>
          </w:p>
        </w:tc>
        <w:tc>
          <w:tcPr>
            <w:tcW w:w="812" w:type="pct"/>
            <w:tcBorders>
              <w:top w:val="nil"/>
              <w:left w:val="nil"/>
              <w:bottom w:val="single" w:sz="4" w:space="0" w:color="000000"/>
              <w:right w:val="single" w:sz="4" w:space="0" w:color="000000"/>
            </w:tcBorders>
            <w:shd w:val="clear" w:color="auto" w:fill="auto"/>
            <w:noWrap/>
            <w:vAlign w:val="bottom"/>
            <w:hideMark/>
          </w:tcPr>
          <w:p w14:paraId="01272925" w14:textId="13DDBD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621D66" w14:textId="46CDC5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D0EAB4D" w14:textId="531D6F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7,247,520.00 </w:t>
            </w:r>
          </w:p>
        </w:tc>
      </w:tr>
      <w:tr w:rsidR="000F52E2" w:rsidRPr="000F52E2" w14:paraId="00962EC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A111C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53346B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Felipe</w:t>
            </w:r>
          </w:p>
        </w:tc>
        <w:tc>
          <w:tcPr>
            <w:tcW w:w="812" w:type="pct"/>
            <w:tcBorders>
              <w:top w:val="nil"/>
              <w:left w:val="nil"/>
              <w:bottom w:val="single" w:sz="4" w:space="0" w:color="000000"/>
              <w:right w:val="single" w:sz="4" w:space="0" w:color="000000"/>
            </w:tcBorders>
            <w:shd w:val="clear" w:color="auto" w:fill="auto"/>
            <w:noWrap/>
            <w:vAlign w:val="bottom"/>
            <w:hideMark/>
          </w:tcPr>
          <w:p w14:paraId="5B2CFBBA" w14:textId="5AF93A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7C1E436" w14:textId="39D9E1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45CDD10" w14:textId="1D5FA5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9996270" w14:textId="6F5563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62424C" w14:textId="09467A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7,000,000.00 </w:t>
            </w:r>
          </w:p>
        </w:tc>
      </w:tr>
      <w:tr w:rsidR="000F52E2" w:rsidRPr="000F52E2" w14:paraId="0979877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8C977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89B01D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 </w:t>
            </w:r>
            <w:proofErr w:type="spellStart"/>
            <w:r w:rsidRPr="000F52E2">
              <w:rPr>
                <w:rFonts w:ascii="Arial" w:hAnsi="Arial" w:cs="Arial"/>
                <w:i/>
                <w:iCs/>
                <w:color w:val="000000"/>
                <w:sz w:val="20"/>
                <w:szCs w:val="20"/>
              </w:rPr>
              <w:t>Marcelino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A2DCD4" w14:textId="380281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BFE7DE4" w14:textId="09185F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6D307B9A" w14:textId="18250E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802B2CF" w14:textId="6A2287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A92B6BF" w14:textId="6F5B57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7,000,000.00 </w:t>
            </w:r>
          </w:p>
        </w:tc>
      </w:tr>
      <w:tr w:rsidR="000F52E2" w:rsidRPr="000F52E2" w14:paraId="18114E5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FB8E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B753E6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 </w:t>
            </w:r>
            <w:proofErr w:type="spellStart"/>
            <w:r w:rsidRPr="000F52E2">
              <w:rPr>
                <w:rFonts w:ascii="Arial" w:hAnsi="Arial" w:cs="Arial"/>
                <w:i/>
                <w:iCs/>
                <w:color w:val="000000"/>
                <w:sz w:val="20"/>
                <w:szCs w:val="20"/>
              </w:rPr>
              <w:t>Narciso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E6B527" w14:textId="38777B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CC06F8F" w14:textId="6DD9D8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1,977,846.00 </w:t>
            </w:r>
          </w:p>
        </w:tc>
        <w:tc>
          <w:tcPr>
            <w:tcW w:w="812" w:type="pct"/>
            <w:tcBorders>
              <w:top w:val="nil"/>
              <w:left w:val="nil"/>
              <w:bottom w:val="single" w:sz="4" w:space="0" w:color="000000"/>
              <w:right w:val="single" w:sz="4" w:space="0" w:color="000000"/>
            </w:tcBorders>
            <w:shd w:val="clear" w:color="auto" w:fill="auto"/>
            <w:noWrap/>
            <w:vAlign w:val="bottom"/>
            <w:hideMark/>
          </w:tcPr>
          <w:p w14:paraId="0D84AB5A" w14:textId="2DB410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5AE4C79" w14:textId="7AEB5A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AB8A14F" w14:textId="35444D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1,977,846.00 </w:t>
            </w:r>
          </w:p>
        </w:tc>
      </w:tr>
      <w:tr w:rsidR="000F52E2" w:rsidRPr="000F52E2" w14:paraId="02861A7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F7E03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2623C3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4DAC91FF" w14:textId="4927FF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069CE2F" w14:textId="7BB98A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3,947,460.00 </w:t>
            </w:r>
          </w:p>
        </w:tc>
        <w:tc>
          <w:tcPr>
            <w:tcW w:w="812" w:type="pct"/>
            <w:tcBorders>
              <w:top w:val="nil"/>
              <w:left w:val="nil"/>
              <w:bottom w:val="single" w:sz="4" w:space="0" w:color="000000"/>
              <w:right w:val="single" w:sz="4" w:space="0" w:color="000000"/>
            </w:tcBorders>
            <w:shd w:val="clear" w:color="auto" w:fill="auto"/>
            <w:noWrap/>
            <w:vAlign w:val="bottom"/>
            <w:hideMark/>
          </w:tcPr>
          <w:p w14:paraId="2617C628" w14:textId="1D8F25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19A15A" w14:textId="4B68D0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74FFC12" w14:textId="755353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3,947,460.00 </w:t>
            </w:r>
          </w:p>
        </w:tc>
      </w:tr>
      <w:tr w:rsidR="000F52E2" w:rsidRPr="000F52E2" w14:paraId="55DB9CB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B28F49"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CALABARZON</w:t>
            </w:r>
          </w:p>
        </w:tc>
        <w:tc>
          <w:tcPr>
            <w:tcW w:w="812" w:type="pct"/>
            <w:tcBorders>
              <w:top w:val="nil"/>
              <w:left w:val="nil"/>
              <w:bottom w:val="single" w:sz="4" w:space="0" w:color="000000"/>
              <w:right w:val="single" w:sz="4" w:space="0" w:color="000000"/>
            </w:tcBorders>
            <w:shd w:val="clear" w:color="A5A5A5" w:fill="A5A5A5"/>
            <w:noWrap/>
            <w:vAlign w:val="bottom"/>
            <w:hideMark/>
          </w:tcPr>
          <w:p w14:paraId="762FE2F9" w14:textId="1046733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18,050,865.74 </w:t>
            </w:r>
          </w:p>
        </w:tc>
        <w:tc>
          <w:tcPr>
            <w:tcW w:w="872" w:type="pct"/>
            <w:tcBorders>
              <w:top w:val="nil"/>
              <w:left w:val="nil"/>
              <w:bottom w:val="single" w:sz="4" w:space="0" w:color="000000"/>
              <w:right w:val="single" w:sz="4" w:space="0" w:color="000000"/>
            </w:tcBorders>
            <w:shd w:val="clear" w:color="A5A5A5" w:fill="A5A5A5"/>
            <w:noWrap/>
            <w:vAlign w:val="bottom"/>
            <w:hideMark/>
          </w:tcPr>
          <w:p w14:paraId="26235A2D" w14:textId="2213604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4,940,308,482.51 </w:t>
            </w:r>
          </w:p>
        </w:tc>
        <w:tc>
          <w:tcPr>
            <w:tcW w:w="812" w:type="pct"/>
            <w:tcBorders>
              <w:top w:val="nil"/>
              <w:left w:val="nil"/>
              <w:bottom w:val="single" w:sz="4" w:space="0" w:color="000000"/>
              <w:right w:val="single" w:sz="4" w:space="0" w:color="000000"/>
            </w:tcBorders>
            <w:shd w:val="clear" w:color="A5A5A5" w:fill="A5A5A5"/>
            <w:noWrap/>
            <w:vAlign w:val="bottom"/>
            <w:hideMark/>
          </w:tcPr>
          <w:p w14:paraId="35474398" w14:textId="7309F20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22,804,054.80 </w:t>
            </w:r>
          </w:p>
        </w:tc>
        <w:tc>
          <w:tcPr>
            <w:tcW w:w="752" w:type="pct"/>
            <w:tcBorders>
              <w:top w:val="nil"/>
              <w:left w:val="nil"/>
              <w:bottom w:val="single" w:sz="4" w:space="0" w:color="000000"/>
              <w:right w:val="single" w:sz="4" w:space="0" w:color="000000"/>
            </w:tcBorders>
            <w:shd w:val="clear" w:color="A5A5A5" w:fill="A5A5A5"/>
            <w:noWrap/>
            <w:vAlign w:val="bottom"/>
            <w:hideMark/>
          </w:tcPr>
          <w:p w14:paraId="09F8F07E" w14:textId="533F6D9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2E2ED62F" w14:textId="453C0C9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4,981,163,403.05 </w:t>
            </w:r>
          </w:p>
        </w:tc>
      </w:tr>
      <w:tr w:rsidR="000F52E2" w:rsidRPr="000F52E2" w14:paraId="4525AFFC"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172769"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Batangas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444FE3AD" w14:textId="7021867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1,298,972.00 </w:t>
            </w:r>
          </w:p>
        </w:tc>
        <w:tc>
          <w:tcPr>
            <w:tcW w:w="872" w:type="pct"/>
            <w:tcBorders>
              <w:top w:val="nil"/>
              <w:left w:val="nil"/>
              <w:bottom w:val="single" w:sz="4" w:space="0" w:color="000000"/>
              <w:right w:val="single" w:sz="4" w:space="0" w:color="000000"/>
            </w:tcBorders>
            <w:shd w:val="clear" w:color="D8D8D8" w:fill="D8D8D8"/>
            <w:noWrap/>
            <w:vAlign w:val="bottom"/>
            <w:hideMark/>
          </w:tcPr>
          <w:p w14:paraId="47DE3957" w14:textId="037CCCB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1,199,707,501.81 </w:t>
            </w:r>
          </w:p>
        </w:tc>
        <w:tc>
          <w:tcPr>
            <w:tcW w:w="812" w:type="pct"/>
            <w:tcBorders>
              <w:top w:val="nil"/>
              <w:left w:val="nil"/>
              <w:bottom w:val="single" w:sz="4" w:space="0" w:color="000000"/>
              <w:right w:val="single" w:sz="4" w:space="0" w:color="000000"/>
            </w:tcBorders>
            <w:shd w:val="clear" w:color="D8D8D8" w:fill="D8D8D8"/>
            <w:noWrap/>
            <w:vAlign w:val="bottom"/>
            <w:hideMark/>
          </w:tcPr>
          <w:p w14:paraId="334AA21D" w14:textId="494A4A1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1,533,000.00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5139EE67" w14:textId="66E3F52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367BC447" w14:textId="5D8C014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1,202,539,473.81 </w:t>
            </w:r>
          </w:p>
        </w:tc>
      </w:tr>
      <w:tr w:rsidR="000F52E2" w:rsidRPr="000F52E2" w14:paraId="777FE16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DD285E"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xml:space="preserve">PLGU </w:t>
            </w:r>
            <w:proofErr w:type="spellStart"/>
            <w:r w:rsidRPr="000F52E2">
              <w:rPr>
                <w:rFonts w:ascii="Arial" w:hAnsi="Arial" w:cs="Arial"/>
                <w:color w:val="000000"/>
                <w:sz w:val="20"/>
                <w:szCs w:val="20"/>
              </w:rPr>
              <w:t>Batangas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62857A" w14:textId="0EEBDC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AA75F4D" w14:textId="09EFEA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262,101,336.82 </w:t>
            </w:r>
          </w:p>
        </w:tc>
        <w:tc>
          <w:tcPr>
            <w:tcW w:w="812" w:type="pct"/>
            <w:tcBorders>
              <w:top w:val="nil"/>
              <w:left w:val="nil"/>
              <w:bottom w:val="single" w:sz="4" w:space="0" w:color="000000"/>
              <w:right w:val="single" w:sz="4" w:space="0" w:color="000000"/>
            </w:tcBorders>
            <w:shd w:val="clear" w:color="auto" w:fill="auto"/>
            <w:noWrap/>
            <w:vAlign w:val="bottom"/>
            <w:hideMark/>
          </w:tcPr>
          <w:p w14:paraId="61FFFFD6" w14:textId="7B5883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506A00A" w14:textId="74E87C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367DAB" w14:textId="4121DE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262,101,336.82 </w:t>
            </w:r>
          </w:p>
        </w:tc>
      </w:tr>
      <w:tr w:rsidR="000F52E2" w:rsidRPr="000F52E2" w14:paraId="60A0A45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F66BC0"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2B90AE65" w14:textId="77777777" w:rsidR="000F52E2" w:rsidRPr="000F52E2" w:rsidRDefault="000F52E2" w:rsidP="000F52E2">
            <w:pPr>
              <w:spacing w:after="0" w:line="240" w:lineRule="auto"/>
              <w:ind w:right="57"/>
              <w:contextualSpacing/>
              <w:rPr>
                <w:rFonts w:ascii="Arial" w:hAnsi="Arial" w:cs="Arial"/>
                <w:color w:val="000000"/>
                <w:sz w:val="20"/>
                <w:szCs w:val="20"/>
              </w:rPr>
            </w:pPr>
            <w:proofErr w:type="spellStart"/>
            <w:r w:rsidRPr="000F52E2">
              <w:rPr>
                <w:rFonts w:ascii="Arial" w:hAnsi="Arial" w:cs="Arial"/>
                <w:color w:val="000000"/>
                <w:sz w:val="20"/>
                <w:szCs w:val="20"/>
              </w:rPr>
              <w:t>Agoncillo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7F2617" w14:textId="4DF779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0E5328B" w14:textId="13BECA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9,241,300.00 </w:t>
            </w:r>
          </w:p>
        </w:tc>
        <w:tc>
          <w:tcPr>
            <w:tcW w:w="812" w:type="pct"/>
            <w:tcBorders>
              <w:top w:val="nil"/>
              <w:left w:val="nil"/>
              <w:bottom w:val="single" w:sz="4" w:space="0" w:color="000000"/>
              <w:right w:val="single" w:sz="4" w:space="0" w:color="000000"/>
            </w:tcBorders>
            <w:shd w:val="clear" w:color="auto" w:fill="auto"/>
            <w:noWrap/>
            <w:vAlign w:val="bottom"/>
            <w:hideMark/>
          </w:tcPr>
          <w:p w14:paraId="23D0F7CF" w14:textId="1E549C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2BF76AD" w14:textId="7308EE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388059" w14:textId="63A626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9,241,300.00 </w:t>
            </w:r>
          </w:p>
        </w:tc>
      </w:tr>
      <w:tr w:rsidR="000F52E2" w:rsidRPr="000F52E2" w14:paraId="55012C3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CD2E18"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136E00B3" w14:textId="77777777" w:rsidR="000F52E2" w:rsidRPr="000F52E2" w:rsidRDefault="000F52E2" w:rsidP="000F52E2">
            <w:pPr>
              <w:spacing w:after="0" w:line="240" w:lineRule="auto"/>
              <w:ind w:right="57"/>
              <w:contextualSpacing/>
              <w:rPr>
                <w:rFonts w:ascii="Arial" w:hAnsi="Arial" w:cs="Arial"/>
                <w:color w:val="000000"/>
                <w:sz w:val="20"/>
                <w:szCs w:val="20"/>
              </w:rPr>
            </w:pPr>
            <w:proofErr w:type="spellStart"/>
            <w:r w:rsidRPr="000F52E2">
              <w:rPr>
                <w:rFonts w:ascii="Arial" w:hAnsi="Arial" w:cs="Arial"/>
                <w:color w:val="000000"/>
                <w:sz w:val="20"/>
                <w:szCs w:val="20"/>
              </w:rPr>
              <w:t>Alitagtag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1D8C6B" w14:textId="01C464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7,480.00 </w:t>
            </w:r>
          </w:p>
        </w:tc>
        <w:tc>
          <w:tcPr>
            <w:tcW w:w="872" w:type="pct"/>
            <w:tcBorders>
              <w:top w:val="nil"/>
              <w:left w:val="nil"/>
              <w:bottom w:val="single" w:sz="4" w:space="0" w:color="000000"/>
              <w:right w:val="single" w:sz="4" w:space="0" w:color="000000"/>
            </w:tcBorders>
            <w:shd w:val="clear" w:color="auto" w:fill="auto"/>
            <w:noWrap/>
            <w:vAlign w:val="bottom"/>
            <w:hideMark/>
          </w:tcPr>
          <w:p w14:paraId="4EA0EA51" w14:textId="688DB6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6,300,329.62 </w:t>
            </w:r>
          </w:p>
        </w:tc>
        <w:tc>
          <w:tcPr>
            <w:tcW w:w="812" w:type="pct"/>
            <w:tcBorders>
              <w:top w:val="nil"/>
              <w:left w:val="nil"/>
              <w:bottom w:val="single" w:sz="4" w:space="0" w:color="000000"/>
              <w:right w:val="single" w:sz="4" w:space="0" w:color="000000"/>
            </w:tcBorders>
            <w:shd w:val="clear" w:color="auto" w:fill="auto"/>
            <w:noWrap/>
            <w:vAlign w:val="bottom"/>
            <w:hideMark/>
          </w:tcPr>
          <w:p w14:paraId="0E4A129A" w14:textId="5E059E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B84402" w14:textId="5B5B5D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A15E50F" w14:textId="574548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6,307,809.62 </w:t>
            </w:r>
          </w:p>
        </w:tc>
      </w:tr>
      <w:tr w:rsidR="000F52E2" w:rsidRPr="000F52E2" w14:paraId="1ABEF80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0B1E6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A9AA4D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B1DDBD" w14:textId="125187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7946026" w14:textId="53FEFC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39,400,000.00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62394607" w14:textId="4CC9C4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406B89" w14:textId="422B59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46A3D50" w14:textId="471D31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39,400,000.00 </w:t>
            </w:r>
          </w:p>
        </w:tc>
      </w:tr>
      <w:tr w:rsidR="000F52E2" w:rsidRPr="000F52E2" w14:paraId="60E1FC5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E402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3095B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Balete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ECCDD1" w14:textId="2C9204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321,600.00 </w:t>
            </w:r>
          </w:p>
        </w:tc>
        <w:tc>
          <w:tcPr>
            <w:tcW w:w="872" w:type="pct"/>
            <w:tcBorders>
              <w:top w:val="nil"/>
              <w:left w:val="nil"/>
              <w:bottom w:val="single" w:sz="4" w:space="0" w:color="000000"/>
              <w:right w:val="single" w:sz="4" w:space="0" w:color="000000"/>
            </w:tcBorders>
            <w:shd w:val="clear" w:color="auto" w:fill="auto"/>
            <w:noWrap/>
            <w:vAlign w:val="bottom"/>
            <w:hideMark/>
          </w:tcPr>
          <w:p w14:paraId="2FA0D58B" w14:textId="32D404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6,950,109.10 </w:t>
            </w:r>
          </w:p>
        </w:tc>
        <w:tc>
          <w:tcPr>
            <w:tcW w:w="812" w:type="pct"/>
            <w:tcBorders>
              <w:top w:val="nil"/>
              <w:left w:val="nil"/>
              <w:bottom w:val="single" w:sz="4" w:space="0" w:color="000000"/>
              <w:right w:val="single" w:sz="4" w:space="0" w:color="000000"/>
            </w:tcBorders>
            <w:shd w:val="clear" w:color="auto" w:fill="auto"/>
            <w:noWrap/>
            <w:vAlign w:val="bottom"/>
            <w:hideMark/>
          </w:tcPr>
          <w:p w14:paraId="482D10D5" w14:textId="4BB6DB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1,533,000.00 </w:t>
            </w:r>
          </w:p>
        </w:tc>
        <w:tc>
          <w:tcPr>
            <w:tcW w:w="752" w:type="pct"/>
            <w:tcBorders>
              <w:top w:val="nil"/>
              <w:left w:val="nil"/>
              <w:bottom w:val="single" w:sz="4" w:space="0" w:color="000000"/>
              <w:right w:val="single" w:sz="4" w:space="0" w:color="000000"/>
            </w:tcBorders>
            <w:shd w:val="clear" w:color="auto" w:fill="auto"/>
            <w:noWrap/>
            <w:vAlign w:val="bottom"/>
            <w:hideMark/>
          </w:tcPr>
          <w:p w14:paraId="03EBA555" w14:textId="61D4B7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325B37" w14:textId="50BA13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8,804,709.10 </w:t>
            </w:r>
          </w:p>
        </w:tc>
      </w:tr>
      <w:tr w:rsidR="000F52E2" w:rsidRPr="000F52E2" w14:paraId="417BE67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9A414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0C7A0C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Batangas</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56EE307" w14:textId="7B7C95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686,400.00 </w:t>
            </w:r>
          </w:p>
        </w:tc>
        <w:tc>
          <w:tcPr>
            <w:tcW w:w="872" w:type="pct"/>
            <w:tcBorders>
              <w:top w:val="nil"/>
              <w:left w:val="nil"/>
              <w:bottom w:val="single" w:sz="4" w:space="0" w:color="000000"/>
              <w:right w:val="single" w:sz="4" w:space="0" w:color="000000"/>
            </w:tcBorders>
            <w:shd w:val="clear" w:color="auto" w:fill="auto"/>
            <w:noWrap/>
            <w:vAlign w:val="bottom"/>
            <w:hideMark/>
          </w:tcPr>
          <w:p w14:paraId="3A08785B" w14:textId="6B7980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186,254,060.00 </w:t>
            </w:r>
          </w:p>
        </w:tc>
        <w:tc>
          <w:tcPr>
            <w:tcW w:w="812" w:type="pct"/>
            <w:tcBorders>
              <w:top w:val="nil"/>
              <w:left w:val="nil"/>
              <w:bottom w:val="single" w:sz="4" w:space="0" w:color="000000"/>
              <w:right w:val="single" w:sz="4" w:space="0" w:color="000000"/>
            </w:tcBorders>
            <w:shd w:val="clear" w:color="auto" w:fill="auto"/>
            <w:noWrap/>
            <w:vAlign w:val="bottom"/>
            <w:hideMark/>
          </w:tcPr>
          <w:p w14:paraId="71FE1BCA" w14:textId="2B1626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C7D0154" w14:textId="0D1AEB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2A8D18E" w14:textId="36A66C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186,940,460.00 </w:t>
            </w:r>
          </w:p>
        </w:tc>
      </w:tr>
      <w:tr w:rsidR="000F52E2" w:rsidRPr="000F52E2" w14:paraId="34FCC6A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46223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29AE1B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D2AFA8" w14:textId="75C197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11,220.00 </w:t>
            </w:r>
          </w:p>
        </w:tc>
        <w:tc>
          <w:tcPr>
            <w:tcW w:w="872" w:type="pct"/>
            <w:tcBorders>
              <w:top w:val="nil"/>
              <w:left w:val="nil"/>
              <w:bottom w:val="single" w:sz="4" w:space="0" w:color="000000"/>
              <w:right w:val="single" w:sz="4" w:space="0" w:color="000000"/>
            </w:tcBorders>
            <w:shd w:val="clear" w:color="auto" w:fill="auto"/>
            <w:noWrap/>
            <w:vAlign w:val="bottom"/>
            <w:hideMark/>
          </w:tcPr>
          <w:p w14:paraId="6FA98902" w14:textId="32C1C4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18,408,698.15 </w:t>
            </w:r>
          </w:p>
        </w:tc>
        <w:tc>
          <w:tcPr>
            <w:tcW w:w="812" w:type="pct"/>
            <w:tcBorders>
              <w:top w:val="nil"/>
              <w:left w:val="nil"/>
              <w:bottom w:val="single" w:sz="4" w:space="0" w:color="000000"/>
              <w:right w:val="single" w:sz="4" w:space="0" w:color="000000"/>
            </w:tcBorders>
            <w:shd w:val="clear" w:color="auto" w:fill="auto"/>
            <w:noWrap/>
            <w:vAlign w:val="bottom"/>
            <w:hideMark/>
          </w:tcPr>
          <w:p w14:paraId="55FA0EC8" w14:textId="206C60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515EEA3" w14:textId="50B343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570D734" w14:textId="1E35A8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18,419,918.15 </w:t>
            </w:r>
          </w:p>
        </w:tc>
      </w:tr>
      <w:tr w:rsidR="000F52E2" w:rsidRPr="000F52E2" w14:paraId="112AB66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5CAEB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A733A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Calaca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74E4E8" w14:textId="312411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27E7950" w14:textId="260F15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57,152,629.66 </w:t>
            </w:r>
          </w:p>
        </w:tc>
        <w:tc>
          <w:tcPr>
            <w:tcW w:w="812" w:type="pct"/>
            <w:tcBorders>
              <w:top w:val="nil"/>
              <w:left w:val="nil"/>
              <w:bottom w:val="single" w:sz="4" w:space="0" w:color="000000"/>
              <w:right w:val="single" w:sz="4" w:space="0" w:color="000000"/>
            </w:tcBorders>
            <w:shd w:val="clear" w:color="auto" w:fill="auto"/>
            <w:noWrap/>
            <w:vAlign w:val="bottom"/>
            <w:hideMark/>
          </w:tcPr>
          <w:p w14:paraId="5900D484" w14:textId="20CA31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E5BFB8" w14:textId="40FFDD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BF8C1AB" w14:textId="1D69B6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57,152,629.66 </w:t>
            </w:r>
          </w:p>
        </w:tc>
      </w:tr>
      <w:tr w:rsidR="000F52E2" w:rsidRPr="000F52E2" w14:paraId="3231F52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A576C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CCB4BF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Calatagan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E2E5D75" w14:textId="19C16E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3C42EB8" w14:textId="4982FE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5,413,566.57 </w:t>
            </w:r>
          </w:p>
        </w:tc>
        <w:tc>
          <w:tcPr>
            <w:tcW w:w="812" w:type="pct"/>
            <w:tcBorders>
              <w:top w:val="nil"/>
              <w:left w:val="nil"/>
              <w:bottom w:val="single" w:sz="4" w:space="0" w:color="000000"/>
              <w:right w:val="single" w:sz="4" w:space="0" w:color="000000"/>
            </w:tcBorders>
            <w:shd w:val="clear" w:color="auto" w:fill="auto"/>
            <w:noWrap/>
            <w:vAlign w:val="bottom"/>
            <w:hideMark/>
          </w:tcPr>
          <w:p w14:paraId="6840FAD2" w14:textId="27401E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FE32A0D" w14:textId="5665B4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8D0ED71" w14:textId="20EC15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5,413,566.57 </w:t>
            </w:r>
          </w:p>
        </w:tc>
      </w:tr>
      <w:tr w:rsidR="000F52E2" w:rsidRPr="000F52E2" w14:paraId="2F88E6D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6784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4908AC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Cuenca</w:t>
            </w:r>
          </w:p>
        </w:tc>
        <w:tc>
          <w:tcPr>
            <w:tcW w:w="812" w:type="pct"/>
            <w:tcBorders>
              <w:top w:val="nil"/>
              <w:left w:val="nil"/>
              <w:bottom w:val="single" w:sz="4" w:space="0" w:color="000000"/>
              <w:right w:val="single" w:sz="4" w:space="0" w:color="000000"/>
            </w:tcBorders>
            <w:shd w:val="clear" w:color="auto" w:fill="auto"/>
            <w:noWrap/>
            <w:vAlign w:val="bottom"/>
            <w:hideMark/>
          </w:tcPr>
          <w:p w14:paraId="78294929" w14:textId="2BDCAA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2E8ABAB" w14:textId="7A2C21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11,902,827.99 </w:t>
            </w:r>
          </w:p>
        </w:tc>
        <w:tc>
          <w:tcPr>
            <w:tcW w:w="812" w:type="pct"/>
            <w:tcBorders>
              <w:top w:val="nil"/>
              <w:left w:val="nil"/>
              <w:bottom w:val="single" w:sz="4" w:space="0" w:color="000000"/>
              <w:right w:val="single" w:sz="4" w:space="0" w:color="000000"/>
            </w:tcBorders>
            <w:shd w:val="clear" w:color="auto" w:fill="auto"/>
            <w:noWrap/>
            <w:vAlign w:val="bottom"/>
            <w:hideMark/>
          </w:tcPr>
          <w:p w14:paraId="130EB00B" w14:textId="78C180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5843F35" w14:textId="39FABB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D79AA59" w14:textId="1AD4D5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11,902,827.99 </w:t>
            </w:r>
          </w:p>
        </w:tc>
      </w:tr>
      <w:tr w:rsidR="000F52E2" w:rsidRPr="000F52E2" w14:paraId="0600BDA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0D473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270B7E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Ibaan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4D07D7" w14:textId="2378E8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B32AFE7" w14:textId="0875D4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3,637,250.00 </w:t>
            </w:r>
          </w:p>
        </w:tc>
        <w:tc>
          <w:tcPr>
            <w:tcW w:w="812" w:type="pct"/>
            <w:tcBorders>
              <w:top w:val="nil"/>
              <w:left w:val="nil"/>
              <w:bottom w:val="single" w:sz="4" w:space="0" w:color="000000"/>
              <w:right w:val="single" w:sz="4" w:space="0" w:color="000000"/>
            </w:tcBorders>
            <w:shd w:val="clear" w:color="auto" w:fill="auto"/>
            <w:noWrap/>
            <w:vAlign w:val="bottom"/>
            <w:hideMark/>
          </w:tcPr>
          <w:p w14:paraId="029300DF" w14:textId="3B40DC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C951738" w14:textId="068866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A89FA1" w14:textId="762050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3,637,250.00 </w:t>
            </w:r>
          </w:p>
        </w:tc>
      </w:tr>
      <w:tr w:rsidR="000F52E2" w:rsidRPr="000F52E2" w14:paraId="33E84D7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7790A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F5DF6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Laurel</w:t>
            </w:r>
          </w:p>
        </w:tc>
        <w:tc>
          <w:tcPr>
            <w:tcW w:w="812" w:type="pct"/>
            <w:tcBorders>
              <w:top w:val="nil"/>
              <w:left w:val="nil"/>
              <w:bottom w:val="single" w:sz="4" w:space="0" w:color="000000"/>
              <w:right w:val="single" w:sz="4" w:space="0" w:color="000000"/>
            </w:tcBorders>
            <w:shd w:val="clear" w:color="auto" w:fill="auto"/>
            <w:noWrap/>
            <w:vAlign w:val="bottom"/>
            <w:hideMark/>
          </w:tcPr>
          <w:p w14:paraId="1187CF0E" w14:textId="3B16D3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21F09C1" w14:textId="4F6C75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3,220,000.00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BC5F766" w14:textId="2C54FE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B0C612" w14:textId="0062E9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AB54FD" w14:textId="7017A7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3,220,000.00 </w:t>
            </w:r>
          </w:p>
        </w:tc>
      </w:tr>
      <w:tr w:rsidR="000F52E2" w:rsidRPr="000F52E2" w14:paraId="456A1F7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FD89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955125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Lemery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FAC71D5" w14:textId="579409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23,562.00 </w:t>
            </w:r>
          </w:p>
        </w:tc>
        <w:tc>
          <w:tcPr>
            <w:tcW w:w="872" w:type="pct"/>
            <w:tcBorders>
              <w:top w:val="nil"/>
              <w:left w:val="nil"/>
              <w:bottom w:val="single" w:sz="4" w:space="0" w:color="000000"/>
              <w:right w:val="single" w:sz="4" w:space="0" w:color="000000"/>
            </w:tcBorders>
            <w:shd w:val="clear" w:color="auto" w:fill="auto"/>
            <w:noWrap/>
            <w:vAlign w:val="bottom"/>
            <w:hideMark/>
          </w:tcPr>
          <w:p w14:paraId="4597F25D" w14:textId="1BC841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22,668,582.10 </w:t>
            </w:r>
          </w:p>
        </w:tc>
        <w:tc>
          <w:tcPr>
            <w:tcW w:w="812" w:type="pct"/>
            <w:tcBorders>
              <w:top w:val="nil"/>
              <w:left w:val="nil"/>
              <w:bottom w:val="single" w:sz="4" w:space="0" w:color="000000"/>
              <w:right w:val="single" w:sz="4" w:space="0" w:color="000000"/>
            </w:tcBorders>
            <w:shd w:val="clear" w:color="auto" w:fill="auto"/>
            <w:noWrap/>
            <w:vAlign w:val="bottom"/>
            <w:hideMark/>
          </w:tcPr>
          <w:p w14:paraId="7139A888" w14:textId="42851B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C0365F0" w14:textId="2D1104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96A7DD5" w14:textId="13BE72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22,692,144.10 </w:t>
            </w:r>
          </w:p>
        </w:tc>
      </w:tr>
      <w:tr w:rsidR="000F52E2" w:rsidRPr="000F52E2" w14:paraId="4D6D16D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45A57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EAB26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CA2ABF" w14:textId="02604C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DD6D6CE" w14:textId="30E93F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7,981,879.43 </w:t>
            </w:r>
          </w:p>
        </w:tc>
        <w:tc>
          <w:tcPr>
            <w:tcW w:w="812" w:type="pct"/>
            <w:tcBorders>
              <w:top w:val="nil"/>
              <w:left w:val="nil"/>
              <w:bottom w:val="single" w:sz="4" w:space="0" w:color="000000"/>
              <w:right w:val="single" w:sz="4" w:space="0" w:color="000000"/>
            </w:tcBorders>
            <w:shd w:val="clear" w:color="auto" w:fill="auto"/>
            <w:noWrap/>
            <w:vAlign w:val="bottom"/>
            <w:hideMark/>
          </w:tcPr>
          <w:p w14:paraId="05FB4227" w14:textId="7395D5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25972E" w14:textId="286226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4257E5A" w14:textId="0E0620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7,981,879.43 </w:t>
            </w:r>
          </w:p>
        </w:tc>
      </w:tr>
      <w:tr w:rsidR="000F52E2" w:rsidRPr="000F52E2" w14:paraId="2D76C2B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120F4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8E0A9B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Lipa</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0DDD02F2" w14:textId="70964C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145,860.00 </w:t>
            </w:r>
          </w:p>
        </w:tc>
        <w:tc>
          <w:tcPr>
            <w:tcW w:w="872" w:type="pct"/>
            <w:tcBorders>
              <w:top w:val="nil"/>
              <w:left w:val="nil"/>
              <w:bottom w:val="single" w:sz="4" w:space="0" w:color="000000"/>
              <w:right w:val="single" w:sz="4" w:space="0" w:color="000000"/>
            </w:tcBorders>
            <w:shd w:val="clear" w:color="auto" w:fill="auto"/>
            <w:noWrap/>
            <w:vAlign w:val="bottom"/>
            <w:hideMark/>
          </w:tcPr>
          <w:p w14:paraId="72C6A95F" w14:textId="00A94D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150,165,949.00 </w:t>
            </w:r>
          </w:p>
        </w:tc>
        <w:tc>
          <w:tcPr>
            <w:tcW w:w="812" w:type="pct"/>
            <w:tcBorders>
              <w:top w:val="nil"/>
              <w:left w:val="nil"/>
              <w:bottom w:val="single" w:sz="4" w:space="0" w:color="000000"/>
              <w:right w:val="single" w:sz="4" w:space="0" w:color="000000"/>
            </w:tcBorders>
            <w:shd w:val="clear" w:color="auto" w:fill="auto"/>
            <w:noWrap/>
            <w:vAlign w:val="bottom"/>
            <w:hideMark/>
          </w:tcPr>
          <w:p w14:paraId="4A5C88D6" w14:textId="2E32B6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AFA6629" w14:textId="696EA6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32E2CBA" w14:textId="74216A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150,311,809.00 </w:t>
            </w:r>
          </w:p>
        </w:tc>
      </w:tr>
      <w:tr w:rsidR="000F52E2" w:rsidRPr="000F52E2" w14:paraId="67DF1B5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9F7C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4421D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Lobo</w:t>
            </w:r>
          </w:p>
        </w:tc>
        <w:tc>
          <w:tcPr>
            <w:tcW w:w="812" w:type="pct"/>
            <w:tcBorders>
              <w:top w:val="nil"/>
              <w:left w:val="nil"/>
              <w:bottom w:val="single" w:sz="4" w:space="0" w:color="000000"/>
              <w:right w:val="single" w:sz="4" w:space="0" w:color="000000"/>
            </w:tcBorders>
            <w:shd w:val="clear" w:color="auto" w:fill="auto"/>
            <w:noWrap/>
            <w:vAlign w:val="bottom"/>
            <w:hideMark/>
          </w:tcPr>
          <w:p w14:paraId="33D392BF" w14:textId="5E2700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6B1681A" w14:textId="4BC796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6EF3888E" w14:textId="415B64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CAAAFF" w14:textId="7A511B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0EB267" w14:textId="0A2D9E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4,100,000.00 </w:t>
            </w:r>
          </w:p>
        </w:tc>
      </w:tr>
      <w:tr w:rsidR="000F52E2" w:rsidRPr="000F52E2" w14:paraId="7F838E6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28D79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AE450F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Mabini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01FC4C" w14:textId="3D48D6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B38EC24" w14:textId="2F87E1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14,462,754.00 </w:t>
            </w:r>
          </w:p>
        </w:tc>
        <w:tc>
          <w:tcPr>
            <w:tcW w:w="812" w:type="pct"/>
            <w:tcBorders>
              <w:top w:val="nil"/>
              <w:left w:val="nil"/>
              <w:bottom w:val="single" w:sz="4" w:space="0" w:color="000000"/>
              <w:right w:val="single" w:sz="4" w:space="0" w:color="000000"/>
            </w:tcBorders>
            <w:shd w:val="clear" w:color="auto" w:fill="auto"/>
            <w:noWrap/>
            <w:vAlign w:val="bottom"/>
            <w:hideMark/>
          </w:tcPr>
          <w:p w14:paraId="11C7F693" w14:textId="252B9B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F4B228B" w14:textId="2052A5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07910BA" w14:textId="4247FB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14,462,754.00 </w:t>
            </w:r>
          </w:p>
        </w:tc>
      </w:tr>
      <w:tr w:rsidR="000F52E2" w:rsidRPr="000F52E2" w14:paraId="42A4A63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FBEA2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F52AC1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Malvar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9FD02F" w14:textId="3C2F37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B0263FC" w14:textId="6B146A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10,871,954.00 </w:t>
            </w:r>
          </w:p>
        </w:tc>
        <w:tc>
          <w:tcPr>
            <w:tcW w:w="812" w:type="pct"/>
            <w:tcBorders>
              <w:top w:val="nil"/>
              <w:left w:val="nil"/>
              <w:bottom w:val="single" w:sz="4" w:space="0" w:color="000000"/>
              <w:right w:val="single" w:sz="4" w:space="0" w:color="000000"/>
            </w:tcBorders>
            <w:shd w:val="clear" w:color="auto" w:fill="auto"/>
            <w:noWrap/>
            <w:vAlign w:val="bottom"/>
            <w:hideMark/>
          </w:tcPr>
          <w:p w14:paraId="75C263E8" w14:textId="2A58D9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7F9F50" w14:textId="0F27FE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40F866B" w14:textId="2ACC0F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10,871,954.00 </w:t>
            </w:r>
          </w:p>
        </w:tc>
      </w:tr>
      <w:tr w:rsidR="000F52E2" w:rsidRPr="000F52E2" w14:paraId="5B0EF6D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962A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9B406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Mataas</w:t>
            </w:r>
            <w:proofErr w:type="spellEnd"/>
            <w:r w:rsidRPr="000F52E2">
              <w:rPr>
                <w:rFonts w:ascii="Arial" w:hAnsi="Arial" w:cs="Arial"/>
                <w:i/>
                <w:iCs/>
                <w:color w:val="000000"/>
                <w:sz w:val="20"/>
                <w:szCs w:val="20"/>
              </w:rPr>
              <w:t xml:space="preserve"> Na </w:t>
            </w:r>
            <w:proofErr w:type="spellStart"/>
            <w:r w:rsidRPr="000F52E2">
              <w:rPr>
                <w:rFonts w:ascii="Arial" w:hAnsi="Arial" w:cs="Arial"/>
                <w:i/>
                <w:iCs/>
                <w:color w:val="000000"/>
                <w:sz w:val="20"/>
                <w:szCs w:val="20"/>
              </w:rPr>
              <w:t>Kahoy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502295A" w14:textId="4D7737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EF92030" w14:textId="395CBC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13,688,462.78 </w:t>
            </w:r>
          </w:p>
        </w:tc>
        <w:tc>
          <w:tcPr>
            <w:tcW w:w="812" w:type="pct"/>
            <w:tcBorders>
              <w:top w:val="nil"/>
              <w:left w:val="nil"/>
              <w:bottom w:val="single" w:sz="4" w:space="0" w:color="000000"/>
              <w:right w:val="single" w:sz="4" w:space="0" w:color="000000"/>
            </w:tcBorders>
            <w:shd w:val="clear" w:color="auto" w:fill="auto"/>
            <w:noWrap/>
            <w:vAlign w:val="bottom"/>
            <w:hideMark/>
          </w:tcPr>
          <w:p w14:paraId="265497A6" w14:textId="421A14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4A765A" w14:textId="4F23F3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1AB1344" w14:textId="4D8171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13,688,462.78 </w:t>
            </w:r>
          </w:p>
        </w:tc>
      </w:tr>
      <w:tr w:rsidR="000F52E2" w:rsidRPr="000F52E2" w14:paraId="5E54B07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2149F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20303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Nasugbu</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E7C9B6" w14:textId="0FDC80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0322960" w14:textId="496073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2,353,176.72 </w:t>
            </w:r>
          </w:p>
        </w:tc>
        <w:tc>
          <w:tcPr>
            <w:tcW w:w="812" w:type="pct"/>
            <w:tcBorders>
              <w:top w:val="nil"/>
              <w:left w:val="nil"/>
              <w:bottom w:val="single" w:sz="4" w:space="0" w:color="000000"/>
              <w:right w:val="single" w:sz="4" w:space="0" w:color="000000"/>
            </w:tcBorders>
            <w:shd w:val="clear" w:color="auto" w:fill="auto"/>
            <w:noWrap/>
            <w:vAlign w:val="bottom"/>
            <w:hideMark/>
          </w:tcPr>
          <w:p w14:paraId="2F6A350C" w14:textId="02BC4C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881D9CA" w14:textId="23F338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88CD859" w14:textId="0D26F2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2,353,176.72 </w:t>
            </w:r>
          </w:p>
        </w:tc>
      </w:tr>
      <w:tr w:rsidR="000F52E2" w:rsidRPr="000F52E2" w14:paraId="1159EC2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03834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BD0FD4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Padre Garcia</w:t>
            </w:r>
          </w:p>
        </w:tc>
        <w:tc>
          <w:tcPr>
            <w:tcW w:w="812" w:type="pct"/>
            <w:tcBorders>
              <w:top w:val="nil"/>
              <w:left w:val="nil"/>
              <w:bottom w:val="single" w:sz="4" w:space="0" w:color="000000"/>
              <w:right w:val="single" w:sz="4" w:space="0" w:color="000000"/>
            </w:tcBorders>
            <w:shd w:val="clear" w:color="auto" w:fill="auto"/>
            <w:noWrap/>
            <w:vAlign w:val="bottom"/>
            <w:hideMark/>
          </w:tcPr>
          <w:p w14:paraId="6B91AAF7" w14:textId="6F52CC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E58B094" w14:textId="715338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4,664,100.00 </w:t>
            </w:r>
          </w:p>
        </w:tc>
        <w:tc>
          <w:tcPr>
            <w:tcW w:w="812" w:type="pct"/>
            <w:tcBorders>
              <w:top w:val="nil"/>
              <w:left w:val="nil"/>
              <w:bottom w:val="single" w:sz="4" w:space="0" w:color="000000"/>
              <w:right w:val="single" w:sz="4" w:space="0" w:color="000000"/>
            </w:tcBorders>
            <w:shd w:val="clear" w:color="auto" w:fill="auto"/>
            <w:noWrap/>
            <w:vAlign w:val="bottom"/>
            <w:hideMark/>
          </w:tcPr>
          <w:p w14:paraId="3B7AF881" w14:textId="195B34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79C456D" w14:textId="2C110D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1205B43" w14:textId="7D16AF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4,664,100.00 </w:t>
            </w:r>
          </w:p>
        </w:tc>
      </w:tr>
      <w:tr w:rsidR="000F52E2" w:rsidRPr="000F52E2" w14:paraId="67AD235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C4C98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74904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53CF7870" w14:textId="0E0BBB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94C4491" w14:textId="0F958C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5,760,000.00 </w:t>
            </w:r>
          </w:p>
        </w:tc>
        <w:tc>
          <w:tcPr>
            <w:tcW w:w="812" w:type="pct"/>
            <w:tcBorders>
              <w:top w:val="nil"/>
              <w:left w:val="nil"/>
              <w:bottom w:val="single" w:sz="4" w:space="0" w:color="000000"/>
              <w:right w:val="single" w:sz="4" w:space="0" w:color="000000"/>
            </w:tcBorders>
            <w:shd w:val="clear" w:color="auto" w:fill="auto"/>
            <w:noWrap/>
            <w:vAlign w:val="bottom"/>
            <w:hideMark/>
          </w:tcPr>
          <w:p w14:paraId="5DEF4D62" w14:textId="34F434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0789938" w14:textId="4CE648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9AD368" w14:textId="4D8A68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5,760,000.00 </w:t>
            </w:r>
          </w:p>
        </w:tc>
      </w:tr>
      <w:tr w:rsidR="000F52E2" w:rsidRPr="000F52E2" w14:paraId="44036CF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324D8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CD4E3F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4E3B9111" w14:textId="687CC7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E391470" w14:textId="0234F0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5,889,018.20 </w:t>
            </w:r>
          </w:p>
        </w:tc>
        <w:tc>
          <w:tcPr>
            <w:tcW w:w="812" w:type="pct"/>
            <w:tcBorders>
              <w:top w:val="nil"/>
              <w:left w:val="nil"/>
              <w:bottom w:val="single" w:sz="4" w:space="0" w:color="000000"/>
              <w:right w:val="single" w:sz="4" w:space="0" w:color="000000"/>
            </w:tcBorders>
            <w:shd w:val="clear" w:color="auto" w:fill="auto"/>
            <w:noWrap/>
            <w:vAlign w:val="bottom"/>
            <w:hideMark/>
          </w:tcPr>
          <w:p w14:paraId="4ED1EFAB" w14:textId="4EF97C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E44AEF" w14:textId="36D114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1BAE87" w14:textId="64AFBE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5,889,018.20 </w:t>
            </w:r>
          </w:p>
        </w:tc>
      </w:tr>
      <w:tr w:rsidR="000F52E2" w:rsidRPr="000F52E2" w14:paraId="359AD1F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876E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77669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69A6CE45" w14:textId="590914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F44282D" w14:textId="0F5235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11,952,801.17 </w:t>
            </w:r>
          </w:p>
        </w:tc>
        <w:tc>
          <w:tcPr>
            <w:tcW w:w="812" w:type="pct"/>
            <w:tcBorders>
              <w:top w:val="nil"/>
              <w:left w:val="nil"/>
              <w:bottom w:val="single" w:sz="4" w:space="0" w:color="000000"/>
              <w:right w:val="single" w:sz="4" w:space="0" w:color="000000"/>
            </w:tcBorders>
            <w:shd w:val="clear" w:color="auto" w:fill="auto"/>
            <w:noWrap/>
            <w:vAlign w:val="bottom"/>
            <w:hideMark/>
          </w:tcPr>
          <w:p w14:paraId="34C60A89" w14:textId="2743B7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C8EE87C" w14:textId="6E84F0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179B82A" w14:textId="4D101E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11,952,801.17 </w:t>
            </w:r>
          </w:p>
        </w:tc>
      </w:tr>
      <w:tr w:rsidR="000F52E2" w:rsidRPr="000F52E2" w14:paraId="2D23D53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74C44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D9984F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558E0C82" w14:textId="397690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582B3D7" w14:textId="56732F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2,161,250.00 </w:t>
            </w:r>
          </w:p>
        </w:tc>
        <w:tc>
          <w:tcPr>
            <w:tcW w:w="812" w:type="pct"/>
            <w:tcBorders>
              <w:top w:val="nil"/>
              <w:left w:val="nil"/>
              <w:bottom w:val="single" w:sz="4" w:space="0" w:color="000000"/>
              <w:right w:val="single" w:sz="4" w:space="0" w:color="000000"/>
            </w:tcBorders>
            <w:shd w:val="clear" w:color="auto" w:fill="auto"/>
            <w:noWrap/>
            <w:vAlign w:val="bottom"/>
            <w:hideMark/>
          </w:tcPr>
          <w:p w14:paraId="423A0610" w14:textId="29A4A0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7076E2D" w14:textId="7580C5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31A9070" w14:textId="6C7B19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2,161,250.00 </w:t>
            </w:r>
          </w:p>
        </w:tc>
      </w:tr>
      <w:tr w:rsidR="000F52E2" w:rsidRPr="000F52E2" w14:paraId="1C4BF11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8094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948FF9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Nicolas</w:t>
            </w:r>
          </w:p>
        </w:tc>
        <w:tc>
          <w:tcPr>
            <w:tcW w:w="812" w:type="pct"/>
            <w:tcBorders>
              <w:top w:val="nil"/>
              <w:left w:val="nil"/>
              <w:bottom w:val="single" w:sz="4" w:space="0" w:color="000000"/>
              <w:right w:val="single" w:sz="4" w:space="0" w:color="000000"/>
            </w:tcBorders>
            <w:shd w:val="clear" w:color="auto" w:fill="auto"/>
            <w:noWrap/>
            <w:vAlign w:val="bottom"/>
            <w:hideMark/>
          </w:tcPr>
          <w:p w14:paraId="00836942" w14:textId="21CE0C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C69AB12" w14:textId="64B428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8,113,466.54 </w:t>
            </w:r>
          </w:p>
        </w:tc>
        <w:tc>
          <w:tcPr>
            <w:tcW w:w="812" w:type="pct"/>
            <w:tcBorders>
              <w:top w:val="nil"/>
              <w:left w:val="nil"/>
              <w:bottom w:val="single" w:sz="4" w:space="0" w:color="000000"/>
              <w:right w:val="single" w:sz="4" w:space="0" w:color="000000"/>
            </w:tcBorders>
            <w:shd w:val="clear" w:color="auto" w:fill="auto"/>
            <w:noWrap/>
            <w:vAlign w:val="bottom"/>
            <w:hideMark/>
          </w:tcPr>
          <w:p w14:paraId="0CD49DD2" w14:textId="3342D1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3B73CC8" w14:textId="63F575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A3A70A" w14:textId="53AA96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8,113,466.54 </w:t>
            </w:r>
          </w:p>
        </w:tc>
      </w:tr>
      <w:tr w:rsidR="000F52E2" w:rsidRPr="000F52E2" w14:paraId="6CB42EF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6BE92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DB433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 </w:t>
            </w:r>
            <w:proofErr w:type="spellStart"/>
            <w:r w:rsidRPr="000F52E2">
              <w:rPr>
                <w:rFonts w:ascii="Arial" w:hAnsi="Arial" w:cs="Arial"/>
                <w:i/>
                <w:iCs/>
                <w:color w:val="000000"/>
                <w:sz w:val="20"/>
                <w:szCs w:val="20"/>
              </w:rPr>
              <w:t>Pascual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ADB572" w14:textId="6275ED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9,350.00 </w:t>
            </w:r>
          </w:p>
        </w:tc>
        <w:tc>
          <w:tcPr>
            <w:tcW w:w="872" w:type="pct"/>
            <w:tcBorders>
              <w:top w:val="nil"/>
              <w:left w:val="nil"/>
              <w:bottom w:val="single" w:sz="4" w:space="0" w:color="000000"/>
              <w:right w:val="single" w:sz="4" w:space="0" w:color="000000"/>
            </w:tcBorders>
            <w:shd w:val="clear" w:color="auto" w:fill="auto"/>
            <w:noWrap/>
            <w:vAlign w:val="bottom"/>
            <w:hideMark/>
          </w:tcPr>
          <w:p w14:paraId="3F16BFEA" w14:textId="11A437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13,123,111.39 </w:t>
            </w:r>
          </w:p>
        </w:tc>
        <w:tc>
          <w:tcPr>
            <w:tcW w:w="812" w:type="pct"/>
            <w:tcBorders>
              <w:top w:val="nil"/>
              <w:left w:val="nil"/>
              <w:bottom w:val="single" w:sz="4" w:space="0" w:color="000000"/>
              <w:right w:val="single" w:sz="4" w:space="0" w:color="000000"/>
            </w:tcBorders>
            <w:shd w:val="clear" w:color="auto" w:fill="auto"/>
            <w:noWrap/>
            <w:vAlign w:val="bottom"/>
            <w:hideMark/>
          </w:tcPr>
          <w:p w14:paraId="66CD4441" w14:textId="32874A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BC0600E" w14:textId="16C147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31EF3F" w14:textId="18C8A6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13,132,461.39 </w:t>
            </w:r>
          </w:p>
        </w:tc>
      </w:tr>
      <w:tr w:rsidR="000F52E2" w:rsidRPr="000F52E2" w14:paraId="0386DBE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A5C7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0C3B58C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Santa </w:t>
            </w:r>
            <w:proofErr w:type="spellStart"/>
            <w:r w:rsidRPr="000F52E2">
              <w:rPr>
                <w:rFonts w:ascii="Arial" w:hAnsi="Arial" w:cs="Arial"/>
                <w:i/>
                <w:iCs/>
                <w:color w:val="000000"/>
                <w:sz w:val="20"/>
                <w:szCs w:val="20"/>
              </w:rPr>
              <w:t>Teresita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C92EDE" w14:textId="00A470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017E86B" w14:textId="3466F0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7,124,122.71 </w:t>
            </w:r>
          </w:p>
        </w:tc>
        <w:tc>
          <w:tcPr>
            <w:tcW w:w="812" w:type="pct"/>
            <w:tcBorders>
              <w:top w:val="nil"/>
              <w:left w:val="nil"/>
              <w:bottom w:val="single" w:sz="4" w:space="0" w:color="000000"/>
              <w:right w:val="single" w:sz="4" w:space="0" w:color="000000"/>
            </w:tcBorders>
            <w:shd w:val="clear" w:color="auto" w:fill="auto"/>
            <w:noWrap/>
            <w:vAlign w:val="bottom"/>
            <w:hideMark/>
          </w:tcPr>
          <w:p w14:paraId="403C2EAE" w14:textId="3FDC07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FD7B2EF" w14:textId="3875B8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0F85FFA" w14:textId="2653DA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7,124,122.71 </w:t>
            </w:r>
          </w:p>
        </w:tc>
      </w:tr>
      <w:tr w:rsidR="000F52E2" w:rsidRPr="000F52E2" w14:paraId="3EC084C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EFDE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4FE16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76874618" w14:textId="611888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E98F577" w14:textId="0B0B79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120,284,865.93 </w:t>
            </w:r>
          </w:p>
        </w:tc>
        <w:tc>
          <w:tcPr>
            <w:tcW w:w="812" w:type="pct"/>
            <w:tcBorders>
              <w:top w:val="nil"/>
              <w:left w:val="nil"/>
              <w:bottom w:val="single" w:sz="4" w:space="0" w:color="000000"/>
              <w:right w:val="single" w:sz="4" w:space="0" w:color="000000"/>
            </w:tcBorders>
            <w:shd w:val="clear" w:color="auto" w:fill="auto"/>
            <w:noWrap/>
            <w:vAlign w:val="bottom"/>
            <w:hideMark/>
          </w:tcPr>
          <w:p w14:paraId="0D0D9BB1" w14:textId="6955F6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1A9763" w14:textId="331666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D2E92BF" w14:textId="193B64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120,284,865.93 </w:t>
            </w:r>
          </w:p>
        </w:tc>
      </w:tr>
      <w:tr w:rsidR="000F52E2" w:rsidRPr="000F52E2" w14:paraId="096B9B7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B3770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EA171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85B025" w14:textId="598B38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FC3318A" w14:textId="7EE4DB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12,035,267.30 </w:t>
            </w:r>
          </w:p>
        </w:tc>
        <w:tc>
          <w:tcPr>
            <w:tcW w:w="812" w:type="pct"/>
            <w:tcBorders>
              <w:top w:val="nil"/>
              <w:left w:val="nil"/>
              <w:bottom w:val="single" w:sz="4" w:space="0" w:color="000000"/>
              <w:right w:val="single" w:sz="4" w:space="0" w:color="000000"/>
            </w:tcBorders>
            <w:shd w:val="clear" w:color="auto" w:fill="auto"/>
            <w:noWrap/>
            <w:vAlign w:val="bottom"/>
            <w:hideMark/>
          </w:tcPr>
          <w:p w14:paraId="0E505A85" w14:textId="25B703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AD5C8F" w14:textId="0F7E5D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C4B54A" w14:textId="4B676A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12,035,267.30 </w:t>
            </w:r>
          </w:p>
        </w:tc>
      </w:tr>
      <w:tr w:rsidR="000F52E2" w:rsidRPr="000F52E2" w14:paraId="6965199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381E4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3EED29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Talisay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C122FFD" w14:textId="0C4A14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0C80783" w14:textId="087A96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14,020,036.07 </w:t>
            </w:r>
          </w:p>
        </w:tc>
        <w:tc>
          <w:tcPr>
            <w:tcW w:w="812" w:type="pct"/>
            <w:tcBorders>
              <w:top w:val="nil"/>
              <w:left w:val="nil"/>
              <w:bottom w:val="single" w:sz="4" w:space="0" w:color="000000"/>
              <w:right w:val="single" w:sz="4" w:space="0" w:color="000000"/>
            </w:tcBorders>
            <w:shd w:val="clear" w:color="auto" w:fill="auto"/>
            <w:noWrap/>
            <w:vAlign w:val="bottom"/>
            <w:hideMark/>
          </w:tcPr>
          <w:p w14:paraId="74D5175C" w14:textId="5964B5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DEE1E68" w14:textId="73A6F4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3114A88" w14:textId="2B2202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14,020,036.07 </w:t>
            </w:r>
          </w:p>
        </w:tc>
      </w:tr>
      <w:tr w:rsidR="000F52E2" w:rsidRPr="000F52E2" w14:paraId="296E550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92F1E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E56C1B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Tanauan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51ABE5" w14:textId="3C2A10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93,500.00 </w:t>
            </w:r>
          </w:p>
        </w:tc>
        <w:tc>
          <w:tcPr>
            <w:tcW w:w="872" w:type="pct"/>
            <w:tcBorders>
              <w:top w:val="nil"/>
              <w:left w:val="nil"/>
              <w:bottom w:val="single" w:sz="4" w:space="0" w:color="000000"/>
              <w:right w:val="single" w:sz="4" w:space="0" w:color="000000"/>
            </w:tcBorders>
            <w:shd w:val="clear" w:color="auto" w:fill="auto"/>
            <w:noWrap/>
            <w:vAlign w:val="bottom"/>
            <w:hideMark/>
          </w:tcPr>
          <w:p w14:paraId="453C4F0D" w14:textId="2F58D6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125,030,148.45 </w:t>
            </w:r>
          </w:p>
        </w:tc>
        <w:tc>
          <w:tcPr>
            <w:tcW w:w="812" w:type="pct"/>
            <w:tcBorders>
              <w:top w:val="nil"/>
              <w:left w:val="nil"/>
              <w:bottom w:val="single" w:sz="4" w:space="0" w:color="000000"/>
              <w:right w:val="single" w:sz="4" w:space="0" w:color="000000"/>
            </w:tcBorders>
            <w:shd w:val="clear" w:color="auto" w:fill="auto"/>
            <w:noWrap/>
            <w:vAlign w:val="bottom"/>
            <w:hideMark/>
          </w:tcPr>
          <w:p w14:paraId="35B17DEA" w14:textId="00741C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5384BD4" w14:textId="37B0FB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C1EB58" w14:textId="08E683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125,123,648.45 </w:t>
            </w:r>
          </w:p>
        </w:tc>
      </w:tr>
      <w:tr w:rsidR="000F52E2" w:rsidRPr="000F52E2" w14:paraId="62A30FA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C0C10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5B9774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Taysan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214A1E" w14:textId="3907F1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3250F47" w14:textId="114E63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12,533,867.98 </w:t>
            </w:r>
          </w:p>
        </w:tc>
        <w:tc>
          <w:tcPr>
            <w:tcW w:w="812" w:type="pct"/>
            <w:tcBorders>
              <w:top w:val="nil"/>
              <w:left w:val="nil"/>
              <w:bottom w:val="single" w:sz="4" w:space="0" w:color="000000"/>
              <w:right w:val="single" w:sz="4" w:space="0" w:color="000000"/>
            </w:tcBorders>
            <w:shd w:val="clear" w:color="auto" w:fill="auto"/>
            <w:noWrap/>
            <w:vAlign w:val="bottom"/>
            <w:hideMark/>
          </w:tcPr>
          <w:p w14:paraId="6FC80157" w14:textId="509AE1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E84BD5" w14:textId="6E11C7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B21380" w14:textId="41F750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12,533,867.98 </w:t>
            </w:r>
          </w:p>
        </w:tc>
      </w:tr>
      <w:tr w:rsidR="000F52E2" w:rsidRPr="000F52E2" w14:paraId="4FDAC63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B96B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FF0B9C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Tingloy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14BB79" w14:textId="16DF71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368EE3F" w14:textId="52896B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5,582,943.99 </w:t>
            </w:r>
          </w:p>
        </w:tc>
        <w:tc>
          <w:tcPr>
            <w:tcW w:w="812" w:type="pct"/>
            <w:tcBorders>
              <w:top w:val="nil"/>
              <w:left w:val="nil"/>
              <w:bottom w:val="single" w:sz="4" w:space="0" w:color="000000"/>
              <w:right w:val="single" w:sz="4" w:space="0" w:color="000000"/>
            </w:tcBorders>
            <w:shd w:val="clear" w:color="auto" w:fill="auto"/>
            <w:noWrap/>
            <w:vAlign w:val="bottom"/>
            <w:hideMark/>
          </w:tcPr>
          <w:p w14:paraId="0B889FD6" w14:textId="4DB175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688A05" w14:textId="085CD6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839AEA" w14:textId="192C92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5,582,943.99 </w:t>
            </w:r>
          </w:p>
        </w:tc>
      </w:tr>
      <w:tr w:rsidR="000F52E2" w:rsidRPr="000F52E2" w14:paraId="21E0A9F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3299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8E3D4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0D1769B" w14:textId="105903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EBFD96B" w14:textId="18BF64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15,157,636.14 </w:t>
            </w:r>
          </w:p>
        </w:tc>
        <w:tc>
          <w:tcPr>
            <w:tcW w:w="812" w:type="pct"/>
            <w:tcBorders>
              <w:top w:val="nil"/>
              <w:left w:val="nil"/>
              <w:bottom w:val="single" w:sz="4" w:space="0" w:color="000000"/>
              <w:right w:val="single" w:sz="4" w:space="0" w:color="000000"/>
            </w:tcBorders>
            <w:shd w:val="clear" w:color="auto" w:fill="auto"/>
            <w:noWrap/>
            <w:vAlign w:val="bottom"/>
            <w:hideMark/>
          </w:tcPr>
          <w:p w14:paraId="5104D827" w14:textId="28C61A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1E53ACB" w14:textId="6F786E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0D436F" w14:textId="464893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15,157,636.14 </w:t>
            </w:r>
          </w:p>
        </w:tc>
      </w:tr>
      <w:tr w:rsidR="000F52E2" w:rsidRPr="000F52E2" w14:paraId="0DDDF239"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E4CB0F"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Cavite</w:t>
            </w:r>
          </w:p>
        </w:tc>
        <w:tc>
          <w:tcPr>
            <w:tcW w:w="812" w:type="pct"/>
            <w:tcBorders>
              <w:top w:val="nil"/>
              <w:left w:val="nil"/>
              <w:bottom w:val="single" w:sz="4" w:space="0" w:color="000000"/>
              <w:right w:val="single" w:sz="4" w:space="0" w:color="000000"/>
            </w:tcBorders>
            <w:shd w:val="clear" w:color="D8D8D8" w:fill="D8D8D8"/>
            <w:noWrap/>
            <w:vAlign w:val="bottom"/>
            <w:hideMark/>
          </w:tcPr>
          <w:p w14:paraId="5E4EDAFC" w14:textId="15FE7C9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9,654,436.00 </w:t>
            </w:r>
          </w:p>
        </w:tc>
        <w:tc>
          <w:tcPr>
            <w:tcW w:w="872" w:type="pct"/>
            <w:tcBorders>
              <w:top w:val="nil"/>
              <w:left w:val="nil"/>
              <w:bottom w:val="single" w:sz="4" w:space="0" w:color="000000"/>
              <w:right w:val="single" w:sz="4" w:space="0" w:color="000000"/>
            </w:tcBorders>
            <w:shd w:val="clear" w:color="D8D8D8" w:fill="D8D8D8"/>
            <w:noWrap/>
            <w:vAlign w:val="bottom"/>
            <w:hideMark/>
          </w:tcPr>
          <w:p w14:paraId="1233DBE7" w14:textId="7B0E9CB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1,443,392,867.11 </w:t>
            </w:r>
          </w:p>
        </w:tc>
        <w:tc>
          <w:tcPr>
            <w:tcW w:w="812" w:type="pct"/>
            <w:tcBorders>
              <w:top w:val="nil"/>
              <w:left w:val="nil"/>
              <w:bottom w:val="single" w:sz="4" w:space="0" w:color="000000"/>
              <w:right w:val="single" w:sz="4" w:space="0" w:color="000000"/>
            </w:tcBorders>
            <w:shd w:val="clear" w:color="D8D8D8" w:fill="D8D8D8"/>
            <w:noWrap/>
            <w:vAlign w:val="bottom"/>
            <w:hideMark/>
          </w:tcPr>
          <w:p w14:paraId="6A87E509" w14:textId="6585DEC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7,754,076.80 </w:t>
            </w:r>
          </w:p>
        </w:tc>
        <w:tc>
          <w:tcPr>
            <w:tcW w:w="752" w:type="pct"/>
            <w:tcBorders>
              <w:top w:val="nil"/>
              <w:left w:val="nil"/>
              <w:bottom w:val="single" w:sz="4" w:space="0" w:color="000000"/>
              <w:right w:val="single" w:sz="4" w:space="0" w:color="000000"/>
            </w:tcBorders>
            <w:shd w:val="clear" w:color="D8D8D8" w:fill="D8D8D8"/>
            <w:noWrap/>
            <w:vAlign w:val="bottom"/>
            <w:hideMark/>
          </w:tcPr>
          <w:p w14:paraId="7A6A8C58" w14:textId="2ABD0AD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496F265" w14:textId="7B127FF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1,460,801,379.91 </w:t>
            </w:r>
          </w:p>
        </w:tc>
      </w:tr>
      <w:tr w:rsidR="000F52E2" w:rsidRPr="000F52E2" w14:paraId="40D56EA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22CE8"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PLGU Cavite</w:t>
            </w:r>
          </w:p>
        </w:tc>
        <w:tc>
          <w:tcPr>
            <w:tcW w:w="812" w:type="pct"/>
            <w:tcBorders>
              <w:top w:val="nil"/>
              <w:left w:val="nil"/>
              <w:bottom w:val="single" w:sz="4" w:space="0" w:color="000000"/>
              <w:right w:val="single" w:sz="4" w:space="0" w:color="000000"/>
            </w:tcBorders>
            <w:shd w:val="clear" w:color="auto" w:fill="auto"/>
            <w:noWrap/>
            <w:vAlign w:val="bottom"/>
            <w:hideMark/>
          </w:tcPr>
          <w:p w14:paraId="66A17C99" w14:textId="292638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C35DBE3" w14:textId="411200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164,183,964.93 </w:t>
            </w:r>
          </w:p>
        </w:tc>
        <w:tc>
          <w:tcPr>
            <w:tcW w:w="812" w:type="pct"/>
            <w:tcBorders>
              <w:top w:val="nil"/>
              <w:left w:val="nil"/>
              <w:bottom w:val="single" w:sz="4" w:space="0" w:color="000000"/>
              <w:right w:val="single" w:sz="4" w:space="0" w:color="000000"/>
            </w:tcBorders>
            <w:shd w:val="clear" w:color="auto" w:fill="auto"/>
            <w:noWrap/>
            <w:vAlign w:val="bottom"/>
            <w:hideMark/>
          </w:tcPr>
          <w:p w14:paraId="1941794C" w14:textId="74214A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7,754,076.80 </w:t>
            </w:r>
          </w:p>
        </w:tc>
        <w:tc>
          <w:tcPr>
            <w:tcW w:w="752" w:type="pct"/>
            <w:tcBorders>
              <w:top w:val="nil"/>
              <w:left w:val="nil"/>
              <w:bottom w:val="single" w:sz="4" w:space="0" w:color="000000"/>
              <w:right w:val="single" w:sz="4" w:space="0" w:color="000000"/>
            </w:tcBorders>
            <w:shd w:val="clear" w:color="auto" w:fill="auto"/>
            <w:noWrap/>
            <w:vAlign w:val="bottom"/>
            <w:hideMark/>
          </w:tcPr>
          <w:p w14:paraId="7FD70650" w14:textId="4440A8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71A239E" w14:textId="66F043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171,938,041.73 </w:t>
            </w:r>
          </w:p>
        </w:tc>
      </w:tr>
      <w:tr w:rsidR="000F52E2" w:rsidRPr="000F52E2" w14:paraId="6C5AEF1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02685D"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126A890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Alfonso</w:t>
            </w:r>
          </w:p>
        </w:tc>
        <w:tc>
          <w:tcPr>
            <w:tcW w:w="812" w:type="pct"/>
            <w:tcBorders>
              <w:top w:val="nil"/>
              <w:left w:val="nil"/>
              <w:bottom w:val="single" w:sz="4" w:space="0" w:color="000000"/>
              <w:right w:val="single" w:sz="4" w:space="0" w:color="000000"/>
            </w:tcBorders>
            <w:shd w:val="clear" w:color="auto" w:fill="auto"/>
            <w:noWrap/>
            <w:vAlign w:val="bottom"/>
            <w:hideMark/>
          </w:tcPr>
          <w:p w14:paraId="1C16E7AC" w14:textId="228427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418,880.00 </w:t>
            </w:r>
          </w:p>
        </w:tc>
        <w:tc>
          <w:tcPr>
            <w:tcW w:w="872" w:type="pct"/>
            <w:tcBorders>
              <w:top w:val="nil"/>
              <w:left w:val="nil"/>
              <w:bottom w:val="single" w:sz="4" w:space="0" w:color="000000"/>
              <w:right w:val="single" w:sz="4" w:space="0" w:color="000000"/>
            </w:tcBorders>
            <w:shd w:val="clear" w:color="auto" w:fill="auto"/>
            <w:noWrap/>
            <w:vAlign w:val="bottom"/>
            <w:hideMark/>
          </w:tcPr>
          <w:p w14:paraId="35C27213" w14:textId="7651A7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14,292,625.12 </w:t>
            </w:r>
          </w:p>
        </w:tc>
        <w:tc>
          <w:tcPr>
            <w:tcW w:w="812" w:type="pct"/>
            <w:tcBorders>
              <w:top w:val="nil"/>
              <w:left w:val="nil"/>
              <w:bottom w:val="single" w:sz="4" w:space="0" w:color="000000"/>
              <w:right w:val="single" w:sz="4" w:space="0" w:color="000000"/>
            </w:tcBorders>
            <w:shd w:val="clear" w:color="auto" w:fill="auto"/>
            <w:noWrap/>
            <w:vAlign w:val="bottom"/>
            <w:hideMark/>
          </w:tcPr>
          <w:p w14:paraId="7F9F0C67" w14:textId="07E413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ABD2E4" w14:textId="517056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1C637E4" w14:textId="294CAB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14,711,505.12 </w:t>
            </w:r>
          </w:p>
        </w:tc>
      </w:tr>
      <w:tr w:rsidR="000F52E2" w:rsidRPr="000F52E2" w14:paraId="37A6A05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93D15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CD41F5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Amadeo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0C47512" w14:textId="0031AA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3BCC3398" w14:textId="33E76C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16,730,975.40 </w:t>
            </w:r>
          </w:p>
        </w:tc>
        <w:tc>
          <w:tcPr>
            <w:tcW w:w="812" w:type="pct"/>
            <w:tcBorders>
              <w:top w:val="nil"/>
              <w:left w:val="nil"/>
              <w:bottom w:val="single" w:sz="4" w:space="0" w:color="000000"/>
              <w:right w:val="single" w:sz="4" w:space="0" w:color="000000"/>
            </w:tcBorders>
            <w:shd w:val="clear" w:color="auto" w:fill="auto"/>
            <w:noWrap/>
            <w:vAlign w:val="bottom"/>
            <w:hideMark/>
          </w:tcPr>
          <w:p w14:paraId="23E41208" w14:textId="6D88BD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947F24" w14:textId="2F3287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DE77CB" w14:textId="51A92C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17,104,975.40 </w:t>
            </w:r>
          </w:p>
        </w:tc>
      </w:tr>
      <w:tr w:rsidR="000F52E2" w:rsidRPr="000F52E2" w14:paraId="73F3515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62956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70A822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Bacoor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302E64" w14:textId="6D0C3D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439,076.00 </w:t>
            </w:r>
          </w:p>
        </w:tc>
        <w:tc>
          <w:tcPr>
            <w:tcW w:w="872" w:type="pct"/>
            <w:tcBorders>
              <w:top w:val="nil"/>
              <w:left w:val="nil"/>
              <w:bottom w:val="single" w:sz="4" w:space="0" w:color="000000"/>
              <w:right w:val="single" w:sz="4" w:space="0" w:color="000000"/>
            </w:tcBorders>
            <w:shd w:val="clear" w:color="auto" w:fill="auto"/>
            <w:noWrap/>
            <w:vAlign w:val="bottom"/>
            <w:hideMark/>
          </w:tcPr>
          <w:p w14:paraId="7870A7E3" w14:textId="1707AC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92,894,705.35 </w:t>
            </w:r>
          </w:p>
        </w:tc>
        <w:tc>
          <w:tcPr>
            <w:tcW w:w="812" w:type="pct"/>
            <w:tcBorders>
              <w:top w:val="nil"/>
              <w:left w:val="nil"/>
              <w:bottom w:val="single" w:sz="4" w:space="0" w:color="000000"/>
              <w:right w:val="single" w:sz="4" w:space="0" w:color="000000"/>
            </w:tcBorders>
            <w:shd w:val="clear" w:color="auto" w:fill="auto"/>
            <w:noWrap/>
            <w:vAlign w:val="bottom"/>
            <w:hideMark/>
          </w:tcPr>
          <w:p w14:paraId="14E5AF72" w14:textId="23177B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88652E" w14:textId="311EC8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9E7B76" w14:textId="21CBCB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93,333,781.35 </w:t>
            </w:r>
          </w:p>
        </w:tc>
      </w:tr>
      <w:tr w:rsidR="000F52E2" w:rsidRPr="000F52E2" w14:paraId="2C2DF13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4004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B0B418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Carmona</w:t>
            </w:r>
          </w:p>
        </w:tc>
        <w:tc>
          <w:tcPr>
            <w:tcW w:w="812" w:type="pct"/>
            <w:tcBorders>
              <w:top w:val="nil"/>
              <w:left w:val="nil"/>
              <w:bottom w:val="single" w:sz="4" w:space="0" w:color="000000"/>
              <w:right w:val="single" w:sz="4" w:space="0" w:color="000000"/>
            </w:tcBorders>
            <w:shd w:val="clear" w:color="auto" w:fill="auto"/>
            <w:noWrap/>
            <w:vAlign w:val="bottom"/>
            <w:hideMark/>
          </w:tcPr>
          <w:p w14:paraId="59DE293E" w14:textId="3F658F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3AE10EC2" w14:textId="510011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129,344,735.46 </w:t>
            </w:r>
          </w:p>
        </w:tc>
        <w:tc>
          <w:tcPr>
            <w:tcW w:w="812" w:type="pct"/>
            <w:tcBorders>
              <w:top w:val="nil"/>
              <w:left w:val="nil"/>
              <w:bottom w:val="single" w:sz="4" w:space="0" w:color="000000"/>
              <w:right w:val="single" w:sz="4" w:space="0" w:color="000000"/>
            </w:tcBorders>
            <w:shd w:val="clear" w:color="auto" w:fill="auto"/>
            <w:noWrap/>
            <w:vAlign w:val="bottom"/>
            <w:hideMark/>
          </w:tcPr>
          <w:p w14:paraId="66FFFD25" w14:textId="479E99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59F5806" w14:textId="628209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D00A104" w14:textId="717BA3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129,718,735.46 </w:t>
            </w:r>
          </w:p>
        </w:tc>
      </w:tr>
      <w:tr w:rsidR="000F52E2" w:rsidRPr="000F52E2" w14:paraId="0582341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8ABD5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8F8D7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Cavite City</w:t>
            </w:r>
          </w:p>
        </w:tc>
        <w:tc>
          <w:tcPr>
            <w:tcW w:w="812" w:type="pct"/>
            <w:tcBorders>
              <w:top w:val="nil"/>
              <w:left w:val="nil"/>
              <w:bottom w:val="single" w:sz="4" w:space="0" w:color="000000"/>
              <w:right w:val="single" w:sz="4" w:space="0" w:color="000000"/>
            </w:tcBorders>
            <w:shd w:val="clear" w:color="auto" w:fill="auto"/>
            <w:noWrap/>
            <w:vAlign w:val="bottom"/>
            <w:hideMark/>
          </w:tcPr>
          <w:p w14:paraId="50324793" w14:textId="68CAC0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33F0A13A" w14:textId="4887C9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30,086,762.65 </w:t>
            </w:r>
          </w:p>
        </w:tc>
        <w:tc>
          <w:tcPr>
            <w:tcW w:w="812" w:type="pct"/>
            <w:tcBorders>
              <w:top w:val="nil"/>
              <w:left w:val="nil"/>
              <w:bottom w:val="single" w:sz="4" w:space="0" w:color="000000"/>
              <w:right w:val="single" w:sz="4" w:space="0" w:color="000000"/>
            </w:tcBorders>
            <w:shd w:val="clear" w:color="auto" w:fill="auto"/>
            <w:noWrap/>
            <w:vAlign w:val="bottom"/>
            <w:hideMark/>
          </w:tcPr>
          <w:p w14:paraId="31660B35" w14:textId="3D0B5A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2C8C1A1" w14:textId="50838F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B8FB01" w14:textId="64E765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30,460,762.65 </w:t>
            </w:r>
          </w:p>
        </w:tc>
      </w:tr>
      <w:tr w:rsidR="000F52E2" w:rsidRPr="000F52E2" w14:paraId="2AD121D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14872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191E39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Dasmariñas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D524F2" w14:textId="1B49D7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1,122,000.00 </w:t>
            </w:r>
          </w:p>
        </w:tc>
        <w:tc>
          <w:tcPr>
            <w:tcW w:w="872" w:type="pct"/>
            <w:tcBorders>
              <w:top w:val="nil"/>
              <w:left w:val="nil"/>
              <w:bottom w:val="single" w:sz="4" w:space="0" w:color="000000"/>
              <w:right w:val="single" w:sz="4" w:space="0" w:color="000000"/>
            </w:tcBorders>
            <w:shd w:val="clear" w:color="auto" w:fill="auto"/>
            <w:noWrap/>
            <w:vAlign w:val="bottom"/>
            <w:hideMark/>
          </w:tcPr>
          <w:p w14:paraId="0FF732E2" w14:textId="661BCB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180,871,000.00 </w:t>
            </w:r>
          </w:p>
        </w:tc>
        <w:tc>
          <w:tcPr>
            <w:tcW w:w="812" w:type="pct"/>
            <w:tcBorders>
              <w:top w:val="nil"/>
              <w:left w:val="nil"/>
              <w:bottom w:val="single" w:sz="4" w:space="0" w:color="000000"/>
              <w:right w:val="single" w:sz="4" w:space="0" w:color="000000"/>
            </w:tcBorders>
            <w:shd w:val="clear" w:color="auto" w:fill="auto"/>
            <w:noWrap/>
            <w:vAlign w:val="bottom"/>
            <w:hideMark/>
          </w:tcPr>
          <w:p w14:paraId="1967B450" w14:textId="56DACC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A7D1AFC" w14:textId="494A67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C80F8AE" w14:textId="1460CD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181,993,000.00 </w:t>
            </w:r>
          </w:p>
        </w:tc>
      </w:tr>
      <w:tr w:rsidR="000F52E2" w:rsidRPr="000F52E2" w14:paraId="6621C12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B63C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00D2F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Gen. Mariano Alvarez</w:t>
            </w:r>
          </w:p>
        </w:tc>
        <w:tc>
          <w:tcPr>
            <w:tcW w:w="812" w:type="pct"/>
            <w:tcBorders>
              <w:top w:val="nil"/>
              <w:left w:val="nil"/>
              <w:bottom w:val="single" w:sz="4" w:space="0" w:color="000000"/>
              <w:right w:val="single" w:sz="4" w:space="0" w:color="000000"/>
            </w:tcBorders>
            <w:shd w:val="clear" w:color="auto" w:fill="auto"/>
            <w:noWrap/>
            <w:vAlign w:val="bottom"/>
            <w:hideMark/>
          </w:tcPr>
          <w:p w14:paraId="1EAA349C" w14:textId="238EF8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02B10736" w14:textId="515645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24,816,716.23 </w:t>
            </w:r>
          </w:p>
        </w:tc>
        <w:tc>
          <w:tcPr>
            <w:tcW w:w="812" w:type="pct"/>
            <w:tcBorders>
              <w:top w:val="nil"/>
              <w:left w:val="nil"/>
              <w:bottom w:val="single" w:sz="4" w:space="0" w:color="000000"/>
              <w:right w:val="single" w:sz="4" w:space="0" w:color="000000"/>
            </w:tcBorders>
            <w:shd w:val="clear" w:color="auto" w:fill="auto"/>
            <w:noWrap/>
            <w:vAlign w:val="bottom"/>
            <w:hideMark/>
          </w:tcPr>
          <w:p w14:paraId="5C6E617B" w14:textId="30B1A2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19E94BD" w14:textId="529728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BCD41B" w14:textId="273F85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25,190,716.23 </w:t>
            </w:r>
          </w:p>
        </w:tc>
      </w:tr>
      <w:tr w:rsidR="000F52E2" w:rsidRPr="000F52E2" w14:paraId="37440AF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FD1CD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447314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General Emilio Aguinaldo</w:t>
            </w:r>
          </w:p>
        </w:tc>
        <w:tc>
          <w:tcPr>
            <w:tcW w:w="812" w:type="pct"/>
            <w:tcBorders>
              <w:top w:val="nil"/>
              <w:left w:val="nil"/>
              <w:bottom w:val="single" w:sz="4" w:space="0" w:color="000000"/>
              <w:right w:val="single" w:sz="4" w:space="0" w:color="000000"/>
            </w:tcBorders>
            <w:shd w:val="clear" w:color="auto" w:fill="auto"/>
            <w:noWrap/>
            <w:vAlign w:val="bottom"/>
            <w:hideMark/>
          </w:tcPr>
          <w:p w14:paraId="3A394E59" w14:textId="06C9BC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437F8DF7" w14:textId="0E2C1C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3,756,657.63 </w:t>
            </w:r>
          </w:p>
        </w:tc>
        <w:tc>
          <w:tcPr>
            <w:tcW w:w="812" w:type="pct"/>
            <w:tcBorders>
              <w:top w:val="nil"/>
              <w:left w:val="nil"/>
              <w:bottom w:val="single" w:sz="4" w:space="0" w:color="000000"/>
              <w:right w:val="single" w:sz="4" w:space="0" w:color="000000"/>
            </w:tcBorders>
            <w:shd w:val="clear" w:color="auto" w:fill="auto"/>
            <w:noWrap/>
            <w:vAlign w:val="bottom"/>
            <w:hideMark/>
          </w:tcPr>
          <w:p w14:paraId="0F760A36" w14:textId="434B3C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E72660D" w14:textId="5345F9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5C1CF8C" w14:textId="58E076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4,130,657.63 </w:t>
            </w:r>
          </w:p>
        </w:tc>
      </w:tr>
      <w:tr w:rsidR="000F52E2" w:rsidRPr="000F52E2" w14:paraId="2085231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66AA0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94F29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General </w:t>
            </w:r>
            <w:proofErr w:type="spellStart"/>
            <w:r w:rsidRPr="000F52E2">
              <w:rPr>
                <w:rFonts w:ascii="Arial" w:hAnsi="Arial" w:cs="Arial"/>
                <w:i/>
                <w:iCs/>
                <w:color w:val="000000"/>
                <w:sz w:val="20"/>
                <w:szCs w:val="20"/>
              </w:rPr>
              <w:t>Trias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E2C0304" w14:textId="3463F9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430,100.00 </w:t>
            </w:r>
          </w:p>
        </w:tc>
        <w:tc>
          <w:tcPr>
            <w:tcW w:w="872" w:type="pct"/>
            <w:tcBorders>
              <w:top w:val="nil"/>
              <w:left w:val="nil"/>
              <w:bottom w:val="single" w:sz="4" w:space="0" w:color="000000"/>
              <w:right w:val="single" w:sz="4" w:space="0" w:color="000000"/>
            </w:tcBorders>
            <w:shd w:val="clear" w:color="auto" w:fill="auto"/>
            <w:noWrap/>
            <w:vAlign w:val="bottom"/>
            <w:hideMark/>
          </w:tcPr>
          <w:p w14:paraId="597CA112" w14:textId="07CCE6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196,717,375.87 </w:t>
            </w:r>
          </w:p>
        </w:tc>
        <w:tc>
          <w:tcPr>
            <w:tcW w:w="812" w:type="pct"/>
            <w:tcBorders>
              <w:top w:val="nil"/>
              <w:left w:val="nil"/>
              <w:bottom w:val="single" w:sz="4" w:space="0" w:color="000000"/>
              <w:right w:val="single" w:sz="4" w:space="0" w:color="000000"/>
            </w:tcBorders>
            <w:shd w:val="clear" w:color="auto" w:fill="auto"/>
            <w:noWrap/>
            <w:vAlign w:val="bottom"/>
            <w:hideMark/>
          </w:tcPr>
          <w:p w14:paraId="1D3C099B" w14:textId="2916BA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3493F86" w14:textId="7353FE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C16C4B5" w14:textId="60EFE4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197,147,475.87 </w:t>
            </w:r>
          </w:p>
        </w:tc>
      </w:tr>
      <w:tr w:rsidR="000F52E2" w:rsidRPr="000F52E2" w14:paraId="329B558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A083F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F4A88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Imus</w:t>
            </w:r>
          </w:p>
        </w:tc>
        <w:tc>
          <w:tcPr>
            <w:tcW w:w="812" w:type="pct"/>
            <w:tcBorders>
              <w:top w:val="nil"/>
              <w:left w:val="nil"/>
              <w:bottom w:val="single" w:sz="4" w:space="0" w:color="000000"/>
              <w:right w:val="single" w:sz="4" w:space="0" w:color="000000"/>
            </w:tcBorders>
            <w:shd w:val="clear" w:color="auto" w:fill="auto"/>
            <w:noWrap/>
            <w:vAlign w:val="bottom"/>
            <w:hideMark/>
          </w:tcPr>
          <w:p w14:paraId="6AF2032E" w14:textId="00435B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399,058.00 </w:t>
            </w:r>
          </w:p>
        </w:tc>
        <w:tc>
          <w:tcPr>
            <w:tcW w:w="872" w:type="pct"/>
            <w:tcBorders>
              <w:top w:val="nil"/>
              <w:left w:val="nil"/>
              <w:bottom w:val="single" w:sz="4" w:space="0" w:color="000000"/>
              <w:right w:val="single" w:sz="4" w:space="0" w:color="000000"/>
            </w:tcBorders>
            <w:shd w:val="clear" w:color="auto" w:fill="auto"/>
            <w:noWrap/>
            <w:vAlign w:val="bottom"/>
            <w:hideMark/>
          </w:tcPr>
          <w:p w14:paraId="6170E821" w14:textId="687E39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112,026,399.76 </w:t>
            </w:r>
          </w:p>
        </w:tc>
        <w:tc>
          <w:tcPr>
            <w:tcW w:w="812" w:type="pct"/>
            <w:tcBorders>
              <w:top w:val="nil"/>
              <w:left w:val="nil"/>
              <w:bottom w:val="single" w:sz="4" w:space="0" w:color="000000"/>
              <w:right w:val="single" w:sz="4" w:space="0" w:color="000000"/>
            </w:tcBorders>
            <w:shd w:val="clear" w:color="auto" w:fill="auto"/>
            <w:noWrap/>
            <w:vAlign w:val="bottom"/>
            <w:hideMark/>
          </w:tcPr>
          <w:p w14:paraId="438633E6" w14:textId="5D158D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E81C657" w14:textId="4B4C05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3A2AB88" w14:textId="6FFB13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112,425,457.76 </w:t>
            </w:r>
          </w:p>
        </w:tc>
      </w:tr>
      <w:tr w:rsidR="000F52E2" w:rsidRPr="000F52E2" w14:paraId="57EE20C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2CDCB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01BDC3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Indang</w:t>
            </w:r>
          </w:p>
        </w:tc>
        <w:tc>
          <w:tcPr>
            <w:tcW w:w="812" w:type="pct"/>
            <w:tcBorders>
              <w:top w:val="nil"/>
              <w:left w:val="nil"/>
              <w:bottom w:val="single" w:sz="4" w:space="0" w:color="000000"/>
              <w:right w:val="single" w:sz="4" w:space="0" w:color="000000"/>
            </w:tcBorders>
            <w:shd w:val="clear" w:color="auto" w:fill="auto"/>
            <w:noWrap/>
            <w:vAlign w:val="bottom"/>
            <w:hideMark/>
          </w:tcPr>
          <w:p w14:paraId="37DC7A0F" w14:textId="7F1957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204354E3" w14:textId="6F2D14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25,245,655.00 </w:t>
            </w:r>
          </w:p>
        </w:tc>
        <w:tc>
          <w:tcPr>
            <w:tcW w:w="812" w:type="pct"/>
            <w:tcBorders>
              <w:top w:val="nil"/>
              <w:left w:val="nil"/>
              <w:bottom w:val="single" w:sz="4" w:space="0" w:color="000000"/>
              <w:right w:val="single" w:sz="4" w:space="0" w:color="000000"/>
            </w:tcBorders>
            <w:shd w:val="clear" w:color="auto" w:fill="auto"/>
            <w:noWrap/>
            <w:vAlign w:val="bottom"/>
            <w:hideMark/>
          </w:tcPr>
          <w:p w14:paraId="521C4E39" w14:textId="75B29C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2F1BEAB" w14:textId="7341E6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F2C776B" w14:textId="6D6FA2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25,619,655.00 </w:t>
            </w:r>
          </w:p>
        </w:tc>
      </w:tr>
      <w:tr w:rsidR="000F52E2" w:rsidRPr="000F52E2" w14:paraId="6903D19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6C7B7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DCA344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Kawit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44D878" w14:textId="47B9A7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69314869" w14:textId="5C97D1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29,546,761.34 </w:t>
            </w:r>
          </w:p>
        </w:tc>
        <w:tc>
          <w:tcPr>
            <w:tcW w:w="812" w:type="pct"/>
            <w:tcBorders>
              <w:top w:val="nil"/>
              <w:left w:val="nil"/>
              <w:bottom w:val="single" w:sz="4" w:space="0" w:color="000000"/>
              <w:right w:val="single" w:sz="4" w:space="0" w:color="000000"/>
            </w:tcBorders>
            <w:shd w:val="clear" w:color="auto" w:fill="auto"/>
            <w:noWrap/>
            <w:vAlign w:val="bottom"/>
            <w:hideMark/>
          </w:tcPr>
          <w:p w14:paraId="22B3D5AA" w14:textId="16BCA5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818955A" w14:textId="3BE584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267930" w14:textId="53F56E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29,920,761.34 </w:t>
            </w:r>
          </w:p>
        </w:tc>
      </w:tr>
      <w:tr w:rsidR="000F52E2" w:rsidRPr="000F52E2" w14:paraId="4807746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8CA60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8CA7DB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Magallanes</w:t>
            </w:r>
          </w:p>
        </w:tc>
        <w:tc>
          <w:tcPr>
            <w:tcW w:w="812" w:type="pct"/>
            <w:tcBorders>
              <w:top w:val="nil"/>
              <w:left w:val="nil"/>
              <w:bottom w:val="single" w:sz="4" w:space="0" w:color="000000"/>
              <w:right w:val="single" w:sz="4" w:space="0" w:color="000000"/>
            </w:tcBorders>
            <w:shd w:val="clear" w:color="auto" w:fill="auto"/>
            <w:noWrap/>
            <w:vAlign w:val="bottom"/>
            <w:hideMark/>
          </w:tcPr>
          <w:p w14:paraId="0B4686AB" w14:textId="3DC7CE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2BA8FADB" w14:textId="1E70D7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5,772,515.45 </w:t>
            </w:r>
          </w:p>
        </w:tc>
        <w:tc>
          <w:tcPr>
            <w:tcW w:w="812" w:type="pct"/>
            <w:tcBorders>
              <w:top w:val="nil"/>
              <w:left w:val="nil"/>
              <w:bottom w:val="single" w:sz="4" w:space="0" w:color="000000"/>
              <w:right w:val="single" w:sz="4" w:space="0" w:color="000000"/>
            </w:tcBorders>
            <w:shd w:val="clear" w:color="auto" w:fill="auto"/>
            <w:noWrap/>
            <w:vAlign w:val="bottom"/>
            <w:hideMark/>
          </w:tcPr>
          <w:p w14:paraId="0CAC67E6" w14:textId="0C91C7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1A88D8" w14:textId="1D31C4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E009958" w14:textId="4FE75C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6,146,515.45 </w:t>
            </w:r>
          </w:p>
        </w:tc>
      </w:tr>
      <w:tr w:rsidR="000F52E2" w:rsidRPr="000F52E2" w14:paraId="3442805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09461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BD1F24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Maragondon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048BAE2" w14:textId="086075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013613D9" w14:textId="0D9D48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9,064,622.82 </w:t>
            </w:r>
          </w:p>
        </w:tc>
        <w:tc>
          <w:tcPr>
            <w:tcW w:w="812" w:type="pct"/>
            <w:tcBorders>
              <w:top w:val="nil"/>
              <w:left w:val="nil"/>
              <w:bottom w:val="single" w:sz="4" w:space="0" w:color="000000"/>
              <w:right w:val="single" w:sz="4" w:space="0" w:color="000000"/>
            </w:tcBorders>
            <w:shd w:val="clear" w:color="auto" w:fill="auto"/>
            <w:noWrap/>
            <w:vAlign w:val="bottom"/>
            <w:hideMark/>
          </w:tcPr>
          <w:p w14:paraId="12A4119A" w14:textId="65CEAA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43F169" w14:textId="03DE06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8912B9A" w14:textId="6ADB87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9,438,622.82 </w:t>
            </w:r>
          </w:p>
        </w:tc>
      </w:tr>
      <w:tr w:rsidR="000F52E2" w:rsidRPr="000F52E2" w14:paraId="3E59FEA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42A22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553D1D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Mendez (MENDEZ-NUÑEZ)</w:t>
            </w:r>
          </w:p>
        </w:tc>
        <w:tc>
          <w:tcPr>
            <w:tcW w:w="812" w:type="pct"/>
            <w:tcBorders>
              <w:top w:val="nil"/>
              <w:left w:val="nil"/>
              <w:bottom w:val="single" w:sz="4" w:space="0" w:color="000000"/>
              <w:right w:val="single" w:sz="4" w:space="0" w:color="000000"/>
            </w:tcBorders>
            <w:shd w:val="clear" w:color="auto" w:fill="auto"/>
            <w:noWrap/>
            <w:vAlign w:val="bottom"/>
            <w:hideMark/>
          </w:tcPr>
          <w:p w14:paraId="2BA601F1" w14:textId="38460B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1AA5567E" w14:textId="3EF1A9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9,467,651.95 </w:t>
            </w:r>
          </w:p>
        </w:tc>
        <w:tc>
          <w:tcPr>
            <w:tcW w:w="812" w:type="pct"/>
            <w:tcBorders>
              <w:top w:val="nil"/>
              <w:left w:val="nil"/>
              <w:bottom w:val="single" w:sz="4" w:space="0" w:color="000000"/>
              <w:right w:val="single" w:sz="4" w:space="0" w:color="000000"/>
            </w:tcBorders>
            <w:shd w:val="clear" w:color="auto" w:fill="auto"/>
            <w:noWrap/>
            <w:vAlign w:val="bottom"/>
            <w:hideMark/>
          </w:tcPr>
          <w:p w14:paraId="53F3CE61" w14:textId="6903BB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B413854" w14:textId="6DF9D0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01AC73C" w14:textId="6B8801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9,841,651.95 </w:t>
            </w:r>
          </w:p>
        </w:tc>
      </w:tr>
      <w:tr w:rsidR="000F52E2" w:rsidRPr="000F52E2" w14:paraId="4EC245E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8BD6F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8C28A5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Naic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41DF74" w14:textId="494C19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4C2659A7" w14:textId="266C73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24,234,000.00 </w:t>
            </w:r>
          </w:p>
        </w:tc>
        <w:tc>
          <w:tcPr>
            <w:tcW w:w="812" w:type="pct"/>
            <w:tcBorders>
              <w:top w:val="nil"/>
              <w:left w:val="nil"/>
              <w:bottom w:val="single" w:sz="4" w:space="0" w:color="000000"/>
              <w:right w:val="single" w:sz="4" w:space="0" w:color="000000"/>
            </w:tcBorders>
            <w:shd w:val="clear" w:color="auto" w:fill="auto"/>
            <w:noWrap/>
            <w:vAlign w:val="bottom"/>
            <w:hideMark/>
          </w:tcPr>
          <w:p w14:paraId="764A46E3" w14:textId="3A12F9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A8E6FE6" w14:textId="4088DF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56780BA" w14:textId="36359C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24,608,000.00 </w:t>
            </w:r>
          </w:p>
        </w:tc>
      </w:tr>
      <w:tr w:rsidR="000F52E2" w:rsidRPr="000F52E2" w14:paraId="06F36E2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014D3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2FC390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Noveleta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25B484" w14:textId="4BACB3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1E8AEB0C" w14:textId="3C8602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8,254,505.23 </w:t>
            </w:r>
          </w:p>
        </w:tc>
        <w:tc>
          <w:tcPr>
            <w:tcW w:w="812" w:type="pct"/>
            <w:tcBorders>
              <w:top w:val="nil"/>
              <w:left w:val="nil"/>
              <w:bottom w:val="single" w:sz="4" w:space="0" w:color="000000"/>
              <w:right w:val="single" w:sz="4" w:space="0" w:color="000000"/>
            </w:tcBorders>
            <w:shd w:val="clear" w:color="auto" w:fill="auto"/>
            <w:noWrap/>
            <w:vAlign w:val="bottom"/>
            <w:hideMark/>
          </w:tcPr>
          <w:p w14:paraId="5267DC96" w14:textId="76EB4C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58658CB" w14:textId="008E8F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E09544A" w14:textId="29194F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8,628,505.23 </w:t>
            </w:r>
          </w:p>
        </w:tc>
      </w:tr>
      <w:tr w:rsidR="000F52E2" w:rsidRPr="000F52E2" w14:paraId="53055D9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D4BA4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2FA60C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6A5E795E" w14:textId="70569A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45630043" w14:textId="3B9954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25,924,247.03 </w:t>
            </w:r>
          </w:p>
        </w:tc>
        <w:tc>
          <w:tcPr>
            <w:tcW w:w="812" w:type="pct"/>
            <w:tcBorders>
              <w:top w:val="nil"/>
              <w:left w:val="nil"/>
              <w:bottom w:val="single" w:sz="4" w:space="0" w:color="000000"/>
              <w:right w:val="single" w:sz="4" w:space="0" w:color="000000"/>
            </w:tcBorders>
            <w:shd w:val="clear" w:color="auto" w:fill="auto"/>
            <w:noWrap/>
            <w:vAlign w:val="bottom"/>
            <w:hideMark/>
          </w:tcPr>
          <w:p w14:paraId="020DE083" w14:textId="0A9A4D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96AB0B8" w14:textId="3C7CDD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D0A665A" w14:textId="13FBD6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26,298,247.03 </w:t>
            </w:r>
          </w:p>
        </w:tc>
      </w:tr>
      <w:tr w:rsidR="000F52E2" w:rsidRPr="000F52E2" w14:paraId="622429C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E3597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FEC299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Silang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05176B" w14:textId="0E0EC3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5860443A" w14:textId="37D46D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41,877,646.30 </w:t>
            </w:r>
          </w:p>
        </w:tc>
        <w:tc>
          <w:tcPr>
            <w:tcW w:w="812" w:type="pct"/>
            <w:tcBorders>
              <w:top w:val="nil"/>
              <w:left w:val="nil"/>
              <w:bottom w:val="single" w:sz="4" w:space="0" w:color="000000"/>
              <w:right w:val="single" w:sz="4" w:space="0" w:color="000000"/>
            </w:tcBorders>
            <w:shd w:val="clear" w:color="auto" w:fill="auto"/>
            <w:noWrap/>
            <w:vAlign w:val="bottom"/>
            <w:hideMark/>
          </w:tcPr>
          <w:p w14:paraId="0026558B" w14:textId="7FA24B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AC5B42" w14:textId="5181AD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435E1CC" w14:textId="3B6CAD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42,251,646.30 </w:t>
            </w:r>
          </w:p>
        </w:tc>
      </w:tr>
      <w:tr w:rsidR="000F52E2" w:rsidRPr="000F52E2" w14:paraId="4D17B6C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63628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FC7A77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Tagaytay</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49705294" w14:textId="0A3865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453,662.00 </w:t>
            </w:r>
          </w:p>
        </w:tc>
        <w:tc>
          <w:tcPr>
            <w:tcW w:w="872" w:type="pct"/>
            <w:tcBorders>
              <w:top w:val="nil"/>
              <w:left w:val="nil"/>
              <w:bottom w:val="single" w:sz="4" w:space="0" w:color="000000"/>
              <w:right w:val="single" w:sz="4" w:space="0" w:color="000000"/>
            </w:tcBorders>
            <w:shd w:val="clear" w:color="auto" w:fill="auto"/>
            <w:noWrap/>
            <w:vAlign w:val="bottom"/>
            <w:hideMark/>
          </w:tcPr>
          <w:p w14:paraId="751CC324" w14:textId="2F8E0B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175,718,425.00 </w:t>
            </w:r>
          </w:p>
        </w:tc>
        <w:tc>
          <w:tcPr>
            <w:tcW w:w="812" w:type="pct"/>
            <w:tcBorders>
              <w:top w:val="nil"/>
              <w:left w:val="nil"/>
              <w:bottom w:val="single" w:sz="4" w:space="0" w:color="000000"/>
              <w:right w:val="single" w:sz="4" w:space="0" w:color="000000"/>
            </w:tcBorders>
            <w:shd w:val="clear" w:color="auto" w:fill="auto"/>
            <w:noWrap/>
            <w:vAlign w:val="bottom"/>
            <w:hideMark/>
          </w:tcPr>
          <w:p w14:paraId="6B7731F0" w14:textId="0600E0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C3B9C0" w14:textId="0D8694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DB9D471" w14:textId="253A30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176,172,087.00 </w:t>
            </w:r>
          </w:p>
        </w:tc>
      </w:tr>
      <w:tr w:rsidR="000F52E2" w:rsidRPr="000F52E2" w14:paraId="31637B3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CC1EA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EC0BA2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Tanza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2B1F03D" w14:textId="6E56EF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6F5A22FB" w14:textId="1EC176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45,061,447.46 </w:t>
            </w:r>
          </w:p>
        </w:tc>
        <w:tc>
          <w:tcPr>
            <w:tcW w:w="812" w:type="pct"/>
            <w:tcBorders>
              <w:top w:val="nil"/>
              <w:left w:val="nil"/>
              <w:bottom w:val="single" w:sz="4" w:space="0" w:color="000000"/>
              <w:right w:val="single" w:sz="4" w:space="0" w:color="000000"/>
            </w:tcBorders>
            <w:shd w:val="clear" w:color="auto" w:fill="auto"/>
            <w:noWrap/>
            <w:vAlign w:val="bottom"/>
            <w:hideMark/>
          </w:tcPr>
          <w:p w14:paraId="6FFCFAAE" w14:textId="3D6A05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729DD05" w14:textId="75605D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C10F3BC" w14:textId="5137C1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45,435,447.46 </w:t>
            </w:r>
          </w:p>
        </w:tc>
      </w:tr>
      <w:tr w:rsidR="000F52E2" w:rsidRPr="000F52E2" w14:paraId="720A36F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ADA0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40A16D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Ternate</w:t>
            </w:r>
          </w:p>
        </w:tc>
        <w:tc>
          <w:tcPr>
            <w:tcW w:w="812" w:type="pct"/>
            <w:tcBorders>
              <w:top w:val="nil"/>
              <w:left w:val="nil"/>
              <w:bottom w:val="single" w:sz="4" w:space="0" w:color="000000"/>
              <w:right w:val="single" w:sz="4" w:space="0" w:color="000000"/>
            </w:tcBorders>
            <w:shd w:val="clear" w:color="auto" w:fill="auto"/>
            <w:noWrap/>
            <w:vAlign w:val="bottom"/>
            <w:hideMark/>
          </w:tcPr>
          <w:p w14:paraId="621B95C4" w14:textId="3E7985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574D619C" w14:textId="00A00F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6,474,735.42 </w:t>
            </w:r>
          </w:p>
        </w:tc>
        <w:tc>
          <w:tcPr>
            <w:tcW w:w="812" w:type="pct"/>
            <w:tcBorders>
              <w:top w:val="nil"/>
              <w:left w:val="nil"/>
              <w:bottom w:val="single" w:sz="4" w:space="0" w:color="000000"/>
              <w:right w:val="single" w:sz="4" w:space="0" w:color="000000"/>
            </w:tcBorders>
            <w:shd w:val="clear" w:color="auto" w:fill="auto"/>
            <w:noWrap/>
            <w:vAlign w:val="bottom"/>
            <w:hideMark/>
          </w:tcPr>
          <w:p w14:paraId="4EA67C9B" w14:textId="781666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4072577" w14:textId="4BC77C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1353A4C" w14:textId="39C0B4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6,848,735.42 </w:t>
            </w:r>
          </w:p>
        </w:tc>
      </w:tr>
      <w:tr w:rsidR="000F52E2" w:rsidRPr="000F52E2" w14:paraId="4C7193C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EACAB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6709E8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Trece</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Martires</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497EBA7F" w14:textId="1CF736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407,660.00 </w:t>
            </w:r>
          </w:p>
        </w:tc>
        <w:tc>
          <w:tcPr>
            <w:tcW w:w="872" w:type="pct"/>
            <w:tcBorders>
              <w:top w:val="nil"/>
              <w:left w:val="nil"/>
              <w:bottom w:val="single" w:sz="4" w:space="0" w:color="000000"/>
              <w:right w:val="single" w:sz="4" w:space="0" w:color="000000"/>
            </w:tcBorders>
            <w:shd w:val="clear" w:color="auto" w:fill="auto"/>
            <w:noWrap/>
            <w:vAlign w:val="bottom"/>
            <w:hideMark/>
          </w:tcPr>
          <w:p w14:paraId="1DC573FA" w14:textId="53F6D3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71,028,735.71 </w:t>
            </w:r>
          </w:p>
        </w:tc>
        <w:tc>
          <w:tcPr>
            <w:tcW w:w="812" w:type="pct"/>
            <w:tcBorders>
              <w:top w:val="nil"/>
              <w:left w:val="nil"/>
              <w:bottom w:val="single" w:sz="4" w:space="0" w:color="000000"/>
              <w:right w:val="single" w:sz="4" w:space="0" w:color="000000"/>
            </w:tcBorders>
            <w:shd w:val="clear" w:color="auto" w:fill="auto"/>
            <w:noWrap/>
            <w:vAlign w:val="bottom"/>
            <w:hideMark/>
          </w:tcPr>
          <w:p w14:paraId="3AFF0F7E" w14:textId="5BA481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022E29" w14:textId="14BCF2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CB1CF7B" w14:textId="170963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71,436,395.71 </w:t>
            </w:r>
          </w:p>
        </w:tc>
      </w:tr>
      <w:tr w:rsidR="000F52E2" w:rsidRPr="000F52E2" w14:paraId="5B9594D7"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3FEB87"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Laguna</w:t>
            </w:r>
          </w:p>
        </w:tc>
        <w:tc>
          <w:tcPr>
            <w:tcW w:w="812" w:type="pct"/>
            <w:tcBorders>
              <w:top w:val="nil"/>
              <w:left w:val="nil"/>
              <w:bottom w:val="single" w:sz="4" w:space="0" w:color="000000"/>
              <w:right w:val="single" w:sz="4" w:space="0" w:color="000000"/>
            </w:tcBorders>
            <w:shd w:val="clear" w:color="D8D8D8" w:fill="D8D8D8"/>
            <w:noWrap/>
            <w:vAlign w:val="bottom"/>
            <w:hideMark/>
          </w:tcPr>
          <w:p w14:paraId="7B3B5B87" w14:textId="6B5B09A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1,783,405.74 </w:t>
            </w:r>
          </w:p>
        </w:tc>
        <w:tc>
          <w:tcPr>
            <w:tcW w:w="872" w:type="pct"/>
            <w:tcBorders>
              <w:top w:val="nil"/>
              <w:left w:val="nil"/>
              <w:bottom w:val="single" w:sz="4" w:space="0" w:color="000000"/>
              <w:right w:val="single" w:sz="4" w:space="0" w:color="000000"/>
            </w:tcBorders>
            <w:shd w:val="clear" w:color="D8D8D8" w:fill="D8D8D8"/>
            <w:noWrap/>
            <w:vAlign w:val="bottom"/>
            <w:hideMark/>
          </w:tcPr>
          <w:p w14:paraId="2F3340CE" w14:textId="7DEB62D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968,639,560.85 </w:t>
            </w:r>
          </w:p>
        </w:tc>
        <w:tc>
          <w:tcPr>
            <w:tcW w:w="812" w:type="pct"/>
            <w:tcBorders>
              <w:top w:val="nil"/>
              <w:left w:val="nil"/>
              <w:bottom w:val="single" w:sz="4" w:space="0" w:color="000000"/>
              <w:right w:val="single" w:sz="4" w:space="0" w:color="000000"/>
            </w:tcBorders>
            <w:shd w:val="clear" w:color="D8D8D8" w:fill="D8D8D8"/>
            <w:noWrap/>
            <w:vAlign w:val="bottom"/>
            <w:hideMark/>
          </w:tcPr>
          <w:p w14:paraId="5C49F4ED" w14:textId="1815FDB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1C461CFD" w14:textId="0764ADE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48D2D72C" w14:textId="1EE96DB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970,422,966.59 </w:t>
            </w:r>
          </w:p>
        </w:tc>
      </w:tr>
      <w:tr w:rsidR="000F52E2" w:rsidRPr="000F52E2" w14:paraId="1B036EB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BDE7D"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PLGU Laguna</w:t>
            </w:r>
          </w:p>
        </w:tc>
        <w:tc>
          <w:tcPr>
            <w:tcW w:w="812" w:type="pct"/>
            <w:tcBorders>
              <w:top w:val="nil"/>
              <w:left w:val="nil"/>
              <w:bottom w:val="single" w:sz="4" w:space="0" w:color="000000"/>
              <w:right w:val="single" w:sz="4" w:space="0" w:color="000000"/>
            </w:tcBorders>
            <w:shd w:val="clear" w:color="auto" w:fill="auto"/>
            <w:noWrap/>
            <w:vAlign w:val="bottom"/>
            <w:hideMark/>
          </w:tcPr>
          <w:p w14:paraId="6F1327D7" w14:textId="2B9E5D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CEC596B" w14:textId="3FE6FC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149,572,412.76 </w:t>
            </w:r>
          </w:p>
        </w:tc>
        <w:tc>
          <w:tcPr>
            <w:tcW w:w="812" w:type="pct"/>
            <w:tcBorders>
              <w:top w:val="nil"/>
              <w:left w:val="nil"/>
              <w:bottom w:val="single" w:sz="4" w:space="0" w:color="000000"/>
              <w:right w:val="single" w:sz="4" w:space="0" w:color="000000"/>
            </w:tcBorders>
            <w:shd w:val="clear" w:color="auto" w:fill="auto"/>
            <w:noWrap/>
            <w:vAlign w:val="bottom"/>
            <w:hideMark/>
          </w:tcPr>
          <w:p w14:paraId="222F3085" w14:textId="507969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7651F35" w14:textId="27A0B8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D6AF345" w14:textId="2FE4B9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149,572,412.76 </w:t>
            </w:r>
          </w:p>
        </w:tc>
      </w:tr>
      <w:tr w:rsidR="000F52E2" w:rsidRPr="000F52E2" w14:paraId="7C370A0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A40D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D57197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Alaminos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1794A58" w14:textId="0414FB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525D076" w14:textId="097DC7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6,027,350.00 </w:t>
            </w:r>
          </w:p>
        </w:tc>
        <w:tc>
          <w:tcPr>
            <w:tcW w:w="812" w:type="pct"/>
            <w:tcBorders>
              <w:top w:val="nil"/>
              <w:left w:val="nil"/>
              <w:bottom w:val="single" w:sz="4" w:space="0" w:color="000000"/>
              <w:right w:val="single" w:sz="4" w:space="0" w:color="000000"/>
            </w:tcBorders>
            <w:shd w:val="clear" w:color="auto" w:fill="auto"/>
            <w:noWrap/>
            <w:vAlign w:val="bottom"/>
            <w:hideMark/>
          </w:tcPr>
          <w:p w14:paraId="66BB0513" w14:textId="3E5780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FBE8B4F" w14:textId="088659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BF334A2" w14:textId="7B1F50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6,027,350.00 </w:t>
            </w:r>
          </w:p>
        </w:tc>
      </w:tr>
      <w:tr w:rsidR="000F52E2" w:rsidRPr="000F52E2" w14:paraId="228B3F3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7E2C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614472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Bay</w:t>
            </w:r>
          </w:p>
        </w:tc>
        <w:tc>
          <w:tcPr>
            <w:tcW w:w="812" w:type="pct"/>
            <w:tcBorders>
              <w:top w:val="nil"/>
              <w:left w:val="nil"/>
              <w:bottom w:val="single" w:sz="4" w:space="0" w:color="000000"/>
              <w:right w:val="single" w:sz="4" w:space="0" w:color="000000"/>
            </w:tcBorders>
            <w:shd w:val="clear" w:color="auto" w:fill="auto"/>
            <w:noWrap/>
            <w:vAlign w:val="bottom"/>
            <w:hideMark/>
          </w:tcPr>
          <w:p w14:paraId="52FAB953" w14:textId="65BAA0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7A47F4A" w14:textId="2DBC66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22,379,088.04 </w:t>
            </w:r>
          </w:p>
        </w:tc>
        <w:tc>
          <w:tcPr>
            <w:tcW w:w="812" w:type="pct"/>
            <w:tcBorders>
              <w:top w:val="nil"/>
              <w:left w:val="nil"/>
              <w:bottom w:val="single" w:sz="4" w:space="0" w:color="000000"/>
              <w:right w:val="single" w:sz="4" w:space="0" w:color="000000"/>
            </w:tcBorders>
            <w:shd w:val="clear" w:color="auto" w:fill="auto"/>
            <w:noWrap/>
            <w:vAlign w:val="bottom"/>
            <w:hideMark/>
          </w:tcPr>
          <w:p w14:paraId="7CB4276D" w14:textId="428377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6597005" w14:textId="7EBBC3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02B2730" w14:textId="3870F6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22,379,088.04 </w:t>
            </w:r>
          </w:p>
        </w:tc>
      </w:tr>
      <w:tr w:rsidR="000F52E2" w:rsidRPr="000F52E2" w14:paraId="56880AE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04241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E8CE9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Biñan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E4B0B1D" w14:textId="4308E2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181,210.00 </w:t>
            </w:r>
          </w:p>
        </w:tc>
        <w:tc>
          <w:tcPr>
            <w:tcW w:w="872" w:type="pct"/>
            <w:tcBorders>
              <w:top w:val="nil"/>
              <w:left w:val="nil"/>
              <w:bottom w:val="single" w:sz="4" w:space="0" w:color="000000"/>
              <w:right w:val="single" w:sz="4" w:space="0" w:color="000000"/>
            </w:tcBorders>
            <w:shd w:val="clear" w:color="auto" w:fill="auto"/>
            <w:noWrap/>
            <w:vAlign w:val="bottom"/>
            <w:hideMark/>
          </w:tcPr>
          <w:p w14:paraId="7FF64C92" w14:textId="2D2522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58,321,466.49 </w:t>
            </w:r>
          </w:p>
        </w:tc>
        <w:tc>
          <w:tcPr>
            <w:tcW w:w="812" w:type="pct"/>
            <w:tcBorders>
              <w:top w:val="nil"/>
              <w:left w:val="nil"/>
              <w:bottom w:val="single" w:sz="4" w:space="0" w:color="000000"/>
              <w:right w:val="single" w:sz="4" w:space="0" w:color="000000"/>
            </w:tcBorders>
            <w:shd w:val="clear" w:color="auto" w:fill="auto"/>
            <w:noWrap/>
            <w:vAlign w:val="bottom"/>
            <w:hideMark/>
          </w:tcPr>
          <w:p w14:paraId="26E4729A" w14:textId="117BC7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50D57A3" w14:textId="453CE8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E7CBF4" w14:textId="65FCCC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58,502,676.49 </w:t>
            </w:r>
          </w:p>
        </w:tc>
      </w:tr>
      <w:tr w:rsidR="000F52E2" w:rsidRPr="000F52E2" w14:paraId="15EE448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175A1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6E92A0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Cabuyao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9FF5047" w14:textId="7A9DD6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89,760.00 </w:t>
            </w:r>
          </w:p>
        </w:tc>
        <w:tc>
          <w:tcPr>
            <w:tcW w:w="872" w:type="pct"/>
            <w:tcBorders>
              <w:top w:val="nil"/>
              <w:left w:val="nil"/>
              <w:bottom w:val="single" w:sz="4" w:space="0" w:color="000000"/>
              <w:right w:val="single" w:sz="4" w:space="0" w:color="000000"/>
            </w:tcBorders>
            <w:shd w:val="clear" w:color="auto" w:fill="auto"/>
            <w:noWrap/>
            <w:vAlign w:val="bottom"/>
            <w:hideMark/>
          </w:tcPr>
          <w:p w14:paraId="72B76A90" w14:textId="7B26B0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31,497,940.51 </w:t>
            </w:r>
          </w:p>
        </w:tc>
        <w:tc>
          <w:tcPr>
            <w:tcW w:w="812" w:type="pct"/>
            <w:tcBorders>
              <w:top w:val="nil"/>
              <w:left w:val="nil"/>
              <w:bottom w:val="single" w:sz="4" w:space="0" w:color="000000"/>
              <w:right w:val="single" w:sz="4" w:space="0" w:color="000000"/>
            </w:tcBorders>
            <w:shd w:val="clear" w:color="auto" w:fill="auto"/>
            <w:noWrap/>
            <w:vAlign w:val="bottom"/>
            <w:hideMark/>
          </w:tcPr>
          <w:p w14:paraId="01800E0D" w14:textId="560814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A7C664" w14:textId="107FD0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772B09D" w14:textId="38CC58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31,587,700.51 </w:t>
            </w:r>
          </w:p>
        </w:tc>
      </w:tr>
      <w:tr w:rsidR="000F52E2" w:rsidRPr="000F52E2" w14:paraId="0626FB1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C8985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89D1A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Calamba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3D7BA3" w14:textId="572BAB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193,358.00 </w:t>
            </w:r>
          </w:p>
        </w:tc>
        <w:tc>
          <w:tcPr>
            <w:tcW w:w="872" w:type="pct"/>
            <w:tcBorders>
              <w:top w:val="nil"/>
              <w:left w:val="nil"/>
              <w:bottom w:val="single" w:sz="4" w:space="0" w:color="000000"/>
              <w:right w:val="single" w:sz="4" w:space="0" w:color="000000"/>
            </w:tcBorders>
            <w:shd w:val="clear" w:color="auto" w:fill="auto"/>
            <w:noWrap/>
            <w:vAlign w:val="bottom"/>
            <w:hideMark/>
          </w:tcPr>
          <w:p w14:paraId="75BD1958" w14:textId="7CE821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130,874,694.30 </w:t>
            </w:r>
          </w:p>
        </w:tc>
        <w:tc>
          <w:tcPr>
            <w:tcW w:w="812" w:type="pct"/>
            <w:tcBorders>
              <w:top w:val="nil"/>
              <w:left w:val="nil"/>
              <w:bottom w:val="single" w:sz="4" w:space="0" w:color="000000"/>
              <w:right w:val="single" w:sz="4" w:space="0" w:color="000000"/>
            </w:tcBorders>
            <w:shd w:val="clear" w:color="auto" w:fill="auto"/>
            <w:noWrap/>
            <w:vAlign w:val="bottom"/>
            <w:hideMark/>
          </w:tcPr>
          <w:p w14:paraId="72822BFE" w14:textId="4E5600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6DEA630" w14:textId="286DAF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9A3D1B" w14:textId="513513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131,068,052.30 </w:t>
            </w:r>
          </w:p>
        </w:tc>
      </w:tr>
      <w:tr w:rsidR="000F52E2" w:rsidRPr="000F52E2" w14:paraId="228F61F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7B89B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5FA5B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Calauan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666FEB" w14:textId="490C33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2E07AEA" w14:textId="20D7A3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15,174,208.25 </w:t>
            </w:r>
          </w:p>
        </w:tc>
        <w:tc>
          <w:tcPr>
            <w:tcW w:w="812" w:type="pct"/>
            <w:tcBorders>
              <w:top w:val="nil"/>
              <w:left w:val="nil"/>
              <w:bottom w:val="single" w:sz="4" w:space="0" w:color="000000"/>
              <w:right w:val="single" w:sz="4" w:space="0" w:color="000000"/>
            </w:tcBorders>
            <w:shd w:val="clear" w:color="auto" w:fill="auto"/>
            <w:noWrap/>
            <w:vAlign w:val="bottom"/>
            <w:hideMark/>
          </w:tcPr>
          <w:p w14:paraId="08D83642" w14:textId="1D6A55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9A62DE2" w14:textId="149C2C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73B21E0" w14:textId="41234E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15,174,208.25 </w:t>
            </w:r>
          </w:p>
        </w:tc>
      </w:tr>
      <w:tr w:rsidR="000F52E2" w:rsidRPr="000F52E2" w14:paraId="42E3E32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AF426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B92A62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Cavinti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FC3BFE" w14:textId="1126AD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E9670CB" w14:textId="48A581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9,818,613.37 </w:t>
            </w:r>
          </w:p>
        </w:tc>
        <w:tc>
          <w:tcPr>
            <w:tcW w:w="812" w:type="pct"/>
            <w:tcBorders>
              <w:top w:val="nil"/>
              <w:left w:val="nil"/>
              <w:bottom w:val="single" w:sz="4" w:space="0" w:color="000000"/>
              <w:right w:val="single" w:sz="4" w:space="0" w:color="000000"/>
            </w:tcBorders>
            <w:shd w:val="clear" w:color="auto" w:fill="auto"/>
            <w:noWrap/>
            <w:vAlign w:val="bottom"/>
            <w:hideMark/>
          </w:tcPr>
          <w:p w14:paraId="5C71D66A" w14:textId="1F5A34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3B82F7" w14:textId="1AD51E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1C0B23" w14:textId="452E81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9,818,613.37 </w:t>
            </w:r>
          </w:p>
        </w:tc>
      </w:tr>
      <w:tr w:rsidR="000F52E2" w:rsidRPr="000F52E2" w14:paraId="56B4C76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8F2EA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EFDBFC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Famy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B3A3A3" w14:textId="1EC0D3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1999CC6" w14:textId="3B13FF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6,542,428.19 </w:t>
            </w:r>
          </w:p>
        </w:tc>
        <w:tc>
          <w:tcPr>
            <w:tcW w:w="812" w:type="pct"/>
            <w:tcBorders>
              <w:top w:val="nil"/>
              <w:left w:val="nil"/>
              <w:bottom w:val="single" w:sz="4" w:space="0" w:color="000000"/>
              <w:right w:val="single" w:sz="4" w:space="0" w:color="000000"/>
            </w:tcBorders>
            <w:shd w:val="clear" w:color="auto" w:fill="auto"/>
            <w:noWrap/>
            <w:vAlign w:val="bottom"/>
            <w:hideMark/>
          </w:tcPr>
          <w:p w14:paraId="2D203BBC" w14:textId="7B636F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8A0730A" w14:textId="4C7176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6A1502" w14:textId="7F4FDB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6,542,428.19 </w:t>
            </w:r>
          </w:p>
        </w:tc>
      </w:tr>
      <w:tr w:rsidR="000F52E2" w:rsidRPr="000F52E2" w14:paraId="747A7FD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3179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BD76F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Kalayaan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88C91B" w14:textId="2A1D93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B97C435" w14:textId="558BB8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6,705,743.21 </w:t>
            </w:r>
          </w:p>
        </w:tc>
        <w:tc>
          <w:tcPr>
            <w:tcW w:w="812" w:type="pct"/>
            <w:tcBorders>
              <w:top w:val="nil"/>
              <w:left w:val="nil"/>
              <w:bottom w:val="single" w:sz="4" w:space="0" w:color="000000"/>
              <w:right w:val="single" w:sz="4" w:space="0" w:color="000000"/>
            </w:tcBorders>
            <w:shd w:val="clear" w:color="auto" w:fill="auto"/>
            <w:noWrap/>
            <w:vAlign w:val="bottom"/>
            <w:hideMark/>
          </w:tcPr>
          <w:p w14:paraId="384F1652" w14:textId="6A704B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182560" w14:textId="0C5F12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5EA8B2" w14:textId="4BA198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6,705,743.21 </w:t>
            </w:r>
          </w:p>
        </w:tc>
      </w:tr>
      <w:tr w:rsidR="000F52E2" w:rsidRPr="000F52E2" w14:paraId="103DCB7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8655E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E999AB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Liliw</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D2241E" w14:textId="3212F9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9C07C78" w14:textId="481B79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5,823,607.80 </w:t>
            </w:r>
          </w:p>
        </w:tc>
        <w:tc>
          <w:tcPr>
            <w:tcW w:w="812" w:type="pct"/>
            <w:tcBorders>
              <w:top w:val="nil"/>
              <w:left w:val="nil"/>
              <w:bottom w:val="single" w:sz="4" w:space="0" w:color="000000"/>
              <w:right w:val="single" w:sz="4" w:space="0" w:color="000000"/>
            </w:tcBorders>
            <w:shd w:val="clear" w:color="auto" w:fill="auto"/>
            <w:noWrap/>
            <w:vAlign w:val="bottom"/>
            <w:hideMark/>
          </w:tcPr>
          <w:p w14:paraId="6874052C" w14:textId="2CCFC9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5F7534F" w14:textId="558EE7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C43CDDF" w14:textId="7AA4B7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5,823,607.80 </w:t>
            </w:r>
          </w:p>
        </w:tc>
      </w:tr>
      <w:tr w:rsidR="000F52E2" w:rsidRPr="000F52E2" w14:paraId="067278A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B44E5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92DD72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Los </w:t>
            </w:r>
            <w:proofErr w:type="spellStart"/>
            <w:r w:rsidRPr="000F52E2">
              <w:rPr>
                <w:rFonts w:ascii="Arial" w:hAnsi="Arial" w:cs="Arial"/>
                <w:i/>
                <w:iCs/>
                <w:color w:val="000000"/>
                <w:sz w:val="20"/>
                <w:szCs w:val="20"/>
              </w:rPr>
              <w:t>Baños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A345C2" w14:textId="7D05F8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56,100.00 </w:t>
            </w:r>
          </w:p>
        </w:tc>
        <w:tc>
          <w:tcPr>
            <w:tcW w:w="872" w:type="pct"/>
            <w:tcBorders>
              <w:top w:val="nil"/>
              <w:left w:val="nil"/>
              <w:bottom w:val="single" w:sz="4" w:space="0" w:color="000000"/>
              <w:right w:val="single" w:sz="4" w:space="0" w:color="000000"/>
            </w:tcBorders>
            <w:shd w:val="clear" w:color="auto" w:fill="auto"/>
            <w:noWrap/>
            <w:vAlign w:val="bottom"/>
            <w:hideMark/>
          </w:tcPr>
          <w:p w14:paraId="08B820FC" w14:textId="5FDE8E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17,186,365.50 </w:t>
            </w:r>
          </w:p>
        </w:tc>
        <w:tc>
          <w:tcPr>
            <w:tcW w:w="812" w:type="pct"/>
            <w:tcBorders>
              <w:top w:val="nil"/>
              <w:left w:val="nil"/>
              <w:bottom w:val="single" w:sz="4" w:space="0" w:color="000000"/>
              <w:right w:val="single" w:sz="4" w:space="0" w:color="000000"/>
            </w:tcBorders>
            <w:shd w:val="clear" w:color="auto" w:fill="auto"/>
            <w:noWrap/>
            <w:vAlign w:val="bottom"/>
            <w:hideMark/>
          </w:tcPr>
          <w:p w14:paraId="1AD6209E" w14:textId="16DF9F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3AE024D" w14:textId="766D9E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59B0096" w14:textId="2ACF22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17,242,465.50 </w:t>
            </w:r>
          </w:p>
        </w:tc>
      </w:tr>
      <w:tr w:rsidR="000F52E2" w:rsidRPr="000F52E2" w14:paraId="487267B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8C33D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DAD219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Luisiana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EE3BC1" w14:textId="572B56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F7720CD" w14:textId="28142F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6,399,877.32 </w:t>
            </w:r>
          </w:p>
        </w:tc>
        <w:tc>
          <w:tcPr>
            <w:tcW w:w="812" w:type="pct"/>
            <w:tcBorders>
              <w:top w:val="nil"/>
              <w:left w:val="nil"/>
              <w:bottom w:val="single" w:sz="4" w:space="0" w:color="000000"/>
              <w:right w:val="single" w:sz="4" w:space="0" w:color="000000"/>
            </w:tcBorders>
            <w:shd w:val="clear" w:color="auto" w:fill="auto"/>
            <w:noWrap/>
            <w:vAlign w:val="bottom"/>
            <w:hideMark/>
          </w:tcPr>
          <w:p w14:paraId="3832091A" w14:textId="1C5438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293FFDC" w14:textId="57C38F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CB9DD3" w14:textId="77AE47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6,399,877.32 </w:t>
            </w:r>
          </w:p>
        </w:tc>
      </w:tr>
      <w:tr w:rsidR="000F52E2" w:rsidRPr="000F52E2" w14:paraId="2549BA3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01BCE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B9F46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Lumban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E26D4F" w14:textId="44BDC6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E8851A2" w14:textId="53076B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7,244,919.46 </w:t>
            </w:r>
          </w:p>
        </w:tc>
        <w:tc>
          <w:tcPr>
            <w:tcW w:w="812" w:type="pct"/>
            <w:tcBorders>
              <w:top w:val="nil"/>
              <w:left w:val="nil"/>
              <w:bottom w:val="single" w:sz="4" w:space="0" w:color="000000"/>
              <w:right w:val="single" w:sz="4" w:space="0" w:color="000000"/>
            </w:tcBorders>
            <w:shd w:val="clear" w:color="auto" w:fill="auto"/>
            <w:noWrap/>
            <w:vAlign w:val="bottom"/>
            <w:hideMark/>
          </w:tcPr>
          <w:p w14:paraId="3EB076D6" w14:textId="695A5B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CBD86C" w14:textId="45FDD0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13A5132" w14:textId="4DAAC9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7,244,919.46 </w:t>
            </w:r>
          </w:p>
        </w:tc>
      </w:tr>
      <w:tr w:rsidR="000F52E2" w:rsidRPr="000F52E2" w14:paraId="07C31F0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799BA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C55676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Mabitac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6CBF6C" w14:textId="5DA66C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DF86661" w14:textId="4E8ACD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4,767,655.90 </w:t>
            </w:r>
          </w:p>
        </w:tc>
        <w:tc>
          <w:tcPr>
            <w:tcW w:w="812" w:type="pct"/>
            <w:tcBorders>
              <w:top w:val="nil"/>
              <w:left w:val="nil"/>
              <w:bottom w:val="single" w:sz="4" w:space="0" w:color="000000"/>
              <w:right w:val="single" w:sz="4" w:space="0" w:color="000000"/>
            </w:tcBorders>
            <w:shd w:val="clear" w:color="auto" w:fill="auto"/>
            <w:noWrap/>
            <w:vAlign w:val="bottom"/>
            <w:hideMark/>
          </w:tcPr>
          <w:p w14:paraId="7D7C7066" w14:textId="3550D0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9F0FF1A" w14:textId="5559F5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D7760A3" w14:textId="6CE5E8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4,767,655.90 </w:t>
            </w:r>
          </w:p>
        </w:tc>
      </w:tr>
      <w:tr w:rsidR="000F52E2" w:rsidRPr="000F52E2" w14:paraId="7E0A81E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A839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3E74A9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Magdalena</w:t>
            </w:r>
          </w:p>
        </w:tc>
        <w:tc>
          <w:tcPr>
            <w:tcW w:w="812" w:type="pct"/>
            <w:tcBorders>
              <w:top w:val="nil"/>
              <w:left w:val="nil"/>
              <w:bottom w:val="single" w:sz="4" w:space="0" w:color="000000"/>
              <w:right w:val="single" w:sz="4" w:space="0" w:color="000000"/>
            </w:tcBorders>
            <w:shd w:val="clear" w:color="auto" w:fill="auto"/>
            <w:noWrap/>
            <w:vAlign w:val="bottom"/>
            <w:hideMark/>
          </w:tcPr>
          <w:p w14:paraId="6B24692D" w14:textId="1BCE5E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EE3CEA4" w14:textId="7B03A8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11,363,716.81 </w:t>
            </w:r>
          </w:p>
        </w:tc>
        <w:tc>
          <w:tcPr>
            <w:tcW w:w="812" w:type="pct"/>
            <w:tcBorders>
              <w:top w:val="nil"/>
              <w:left w:val="nil"/>
              <w:bottom w:val="single" w:sz="4" w:space="0" w:color="000000"/>
              <w:right w:val="single" w:sz="4" w:space="0" w:color="000000"/>
            </w:tcBorders>
            <w:shd w:val="clear" w:color="auto" w:fill="auto"/>
            <w:noWrap/>
            <w:vAlign w:val="bottom"/>
            <w:hideMark/>
          </w:tcPr>
          <w:p w14:paraId="347B6DFA" w14:textId="569C8E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E36E828" w14:textId="2863FC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B754CA8" w14:textId="13BB97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11,363,716.81 </w:t>
            </w:r>
          </w:p>
        </w:tc>
      </w:tr>
      <w:tr w:rsidR="000F52E2" w:rsidRPr="000F52E2" w14:paraId="0EC0D1F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264F9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CC8113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Majayjay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49888F" w14:textId="38FE83A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A08891F" w14:textId="6B70ED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11,744,958.65 </w:t>
            </w:r>
          </w:p>
        </w:tc>
        <w:tc>
          <w:tcPr>
            <w:tcW w:w="812" w:type="pct"/>
            <w:tcBorders>
              <w:top w:val="nil"/>
              <w:left w:val="nil"/>
              <w:bottom w:val="single" w:sz="4" w:space="0" w:color="000000"/>
              <w:right w:val="single" w:sz="4" w:space="0" w:color="000000"/>
            </w:tcBorders>
            <w:shd w:val="clear" w:color="auto" w:fill="auto"/>
            <w:noWrap/>
            <w:vAlign w:val="bottom"/>
            <w:hideMark/>
          </w:tcPr>
          <w:p w14:paraId="34816CCA" w14:textId="1D3E29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437450B" w14:textId="719F06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6091A9" w14:textId="2BB3AB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11,744,958.65 </w:t>
            </w:r>
          </w:p>
        </w:tc>
      </w:tr>
      <w:tr w:rsidR="000F52E2" w:rsidRPr="000F52E2" w14:paraId="1867E66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4CFB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8E0B20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Nagcarlan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19E879" w14:textId="475910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FF81317" w14:textId="2F031D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15,104,505.08 </w:t>
            </w:r>
          </w:p>
        </w:tc>
        <w:tc>
          <w:tcPr>
            <w:tcW w:w="812" w:type="pct"/>
            <w:tcBorders>
              <w:top w:val="nil"/>
              <w:left w:val="nil"/>
              <w:bottom w:val="single" w:sz="4" w:space="0" w:color="000000"/>
              <w:right w:val="single" w:sz="4" w:space="0" w:color="000000"/>
            </w:tcBorders>
            <w:shd w:val="clear" w:color="auto" w:fill="auto"/>
            <w:noWrap/>
            <w:vAlign w:val="bottom"/>
            <w:hideMark/>
          </w:tcPr>
          <w:p w14:paraId="1B014ED8" w14:textId="4D9540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C3A871E" w14:textId="5A2EAF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C5E4ACA" w14:textId="2EF6EB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15,104,505.08 </w:t>
            </w:r>
          </w:p>
        </w:tc>
      </w:tr>
      <w:tr w:rsidR="000F52E2" w:rsidRPr="000F52E2" w14:paraId="4A6345C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FEA7A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187382C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Paete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6CA120" w14:textId="32274C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181,210.00 </w:t>
            </w:r>
          </w:p>
        </w:tc>
        <w:tc>
          <w:tcPr>
            <w:tcW w:w="872" w:type="pct"/>
            <w:tcBorders>
              <w:top w:val="nil"/>
              <w:left w:val="nil"/>
              <w:bottom w:val="single" w:sz="4" w:space="0" w:color="000000"/>
              <w:right w:val="single" w:sz="4" w:space="0" w:color="000000"/>
            </w:tcBorders>
            <w:shd w:val="clear" w:color="auto" w:fill="auto"/>
            <w:noWrap/>
            <w:vAlign w:val="bottom"/>
            <w:hideMark/>
          </w:tcPr>
          <w:p w14:paraId="3C6E0F22" w14:textId="6B9929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10,103,479.50 </w:t>
            </w:r>
          </w:p>
        </w:tc>
        <w:tc>
          <w:tcPr>
            <w:tcW w:w="812" w:type="pct"/>
            <w:tcBorders>
              <w:top w:val="nil"/>
              <w:left w:val="nil"/>
              <w:bottom w:val="single" w:sz="4" w:space="0" w:color="000000"/>
              <w:right w:val="single" w:sz="4" w:space="0" w:color="000000"/>
            </w:tcBorders>
            <w:shd w:val="clear" w:color="auto" w:fill="auto"/>
            <w:noWrap/>
            <w:vAlign w:val="bottom"/>
            <w:hideMark/>
          </w:tcPr>
          <w:p w14:paraId="65476244" w14:textId="7EE862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E91BF83" w14:textId="08075D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86D0B9D" w14:textId="5EDF34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10,284,689.50 </w:t>
            </w:r>
          </w:p>
        </w:tc>
      </w:tr>
      <w:tr w:rsidR="000F52E2" w:rsidRPr="000F52E2" w14:paraId="6952FED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79930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C0B41C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Pagsanjan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E81469" w14:textId="600FD5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063F02A" w14:textId="3118DE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12,579,749.82 </w:t>
            </w:r>
          </w:p>
        </w:tc>
        <w:tc>
          <w:tcPr>
            <w:tcW w:w="812" w:type="pct"/>
            <w:tcBorders>
              <w:top w:val="nil"/>
              <w:left w:val="nil"/>
              <w:bottom w:val="single" w:sz="4" w:space="0" w:color="000000"/>
              <w:right w:val="single" w:sz="4" w:space="0" w:color="000000"/>
            </w:tcBorders>
            <w:shd w:val="clear" w:color="auto" w:fill="auto"/>
            <w:noWrap/>
            <w:vAlign w:val="bottom"/>
            <w:hideMark/>
          </w:tcPr>
          <w:p w14:paraId="55014403" w14:textId="66265C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C9B0F3E" w14:textId="39ECB4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3A4836E" w14:textId="458DC3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12,579,749.82 </w:t>
            </w:r>
          </w:p>
        </w:tc>
      </w:tr>
      <w:tr w:rsidR="000F52E2" w:rsidRPr="000F52E2" w14:paraId="2701486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0806F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00827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Pakil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9A8479" w14:textId="2F1221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FD8DCFD" w14:textId="79C683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7,105,224.45 </w:t>
            </w:r>
          </w:p>
        </w:tc>
        <w:tc>
          <w:tcPr>
            <w:tcW w:w="812" w:type="pct"/>
            <w:tcBorders>
              <w:top w:val="nil"/>
              <w:left w:val="nil"/>
              <w:bottom w:val="single" w:sz="4" w:space="0" w:color="000000"/>
              <w:right w:val="single" w:sz="4" w:space="0" w:color="000000"/>
            </w:tcBorders>
            <w:shd w:val="clear" w:color="auto" w:fill="auto"/>
            <w:noWrap/>
            <w:vAlign w:val="bottom"/>
            <w:hideMark/>
          </w:tcPr>
          <w:p w14:paraId="6DA2B73D" w14:textId="2853B4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5C9D91" w14:textId="0CA1BA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A1587A2" w14:textId="34D5BD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7,105,224.45 </w:t>
            </w:r>
          </w:p>
        </w:tc>
      </w:tr>
      <w:tr w:rsidR="000F52E2" w:rsidRPr="000F52E2" w14:paraId="2C1542F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42E59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C6EB3B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Pangil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F12FA6" w14:textId="72DEBD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8BDC7AC" w14:textId="001A77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6,181,841.30 </w:t>
            </w:r>
          </w:p>
        </w:tc>
        <w:tc>
          <w:tcPr>
            <w:tcW w:w="812" w:type="pct"/>
            <w:tcBorders>
              <w:top w:val="nil"/>
              <w:left w:val="nil"/>
              <w:bottom w:val="single" w:sz="4" w:space="0" w:color="000000"/>
              <w:right w:val="single" w:sz="4" w:space="0" w:color="000000"/>
            </w:tcBorders>
            <w:shd w:val="clear" w:color="auto" w:fill="auto"/>
            <w:noWrap/>
            <w:vAlign w:val="bottom"/>
            <w:hideMark/>
          </w:tcPr>
          <w:p w14:paraId="33A1FF8E" w14:textId="6AD51B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8D5BDE7" w14:textId="6F944E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AE34685" w14:textId="333BD5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6,181,841.30 </w:t>
            </w:r>
          </w:p>
        </w:tc>
      </w:tr>
      <w:tr w:rsidR="000F52E2" w:rsidRPr="000F52E2" w14:paraId="1BC9446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B6F83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5E155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Pila</w:t>
            </w:r>
          </w:p>
        </w:tc>
        <w:tc>
          <w:tcPr>
            <w:tcW w:w="812" w:type="pct"/>
            <w:tcBorders>
              <w:top w:val="nil"/>
              <w:left w:val="nil"/>
              <w:bottom w:val="single" w:sz="4" w:space="0" w:color="000000"/>
              <w:right w:val="single" w:sz="4" w:space="0" w:color="000000"/>
            </w:tcBorders>
            <w:shd w:val="clear" w:color="auto" w:fill="auto"/>
            <w:noWrap/>
            <w:vAlign w:val="bottom"/>
            <w:hideMark/>
          </w:tcPr>
          <w:p w14:paraId="5864F0D6" w14:textId="13A4DF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362,420.00 </w:t>
            </w:r>
          </w:p>
        </w:tc>
        <w:tc>
          <w:tcPr>
            <w:tcW w:w="872" w:type="pct"/>
            <w:tcBorders>
              <w:top w:val="nil"/>
              <w:left w:val="nil"/>
              <w:bottom w:val="single" w:sz="4" w:space="0" w:color="000000"/>
              <w:right w:val="single" w:sz="4" w:space="0" w:color="000000"/>
            </w:tcBorders>
            <w:shd w:val="clear" w:color="auto" w:fill="auto"/>
            <w:noWrap/>
            <w:vAlign w:val="bottom"/>
            <w:hideMark/>
          </w:tcPr>
          <w:p w14:paraId="337819EF" w14:textId="040DA9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5,794,509.00 </w:t>
            </w:r>
          </w:p>
        </w:tc>
        <w:tc>
          <w:tcPr>
            <w:tcW w:w="812" w:type="pct"/>
            <w:tcBorders>
              <w:top w:val="nil"/>
              <w:left w:val="nil"/>
              <w:bottom w:val="single" w:sz="4" w:space="0" w:color="000000"/>
              <w:right w:val="single" w:sz="4" w:space="0" w:color="000000"/>
            </w:tcBorders>
            <w:shd w:val="clear" w:color="auto" w:fill="auto"/>
            <w:noWrap/>
            <w:vAlign w:val="bottom"/>
            <w:hideMark/>
          </w:tcPr>
          <w:p w14:paraId="2187B7A6" w14:textId="146CB1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E9D1C44" w14:textId="4E8E1B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52490D" w14:textId="3ADE4B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6,156,929.00 </w:t>
            </w:r>
          </w:p>
        </w:tc>
      </w:tr>
      <w:tr w:rsidR="000F52E2" w:rsidRPr="000F52E2" w14:paraId="4FAA939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0E9C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2241A2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5E0D2FB9" w14:textId="21D8DC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181,210.00 </w:t>
            </w:r>
          </w:p>
        </w:tc>
        <w:tc>
          <w:tcPr>
            <w:tcW w:w="872" w:type="pct"/>
            <w:tcBorders>
              <w:top w:val="nil"/>
              <w:left w:val="nil"/>
              <w:bottom w:val="single" w:sz="4" w:space="0" w:color="000000"/>
              <w:right w:val="single" w:sz="4" w:space="0" w:color="000000"/>
            </w:tcBorders>
            <w:shd w:val="clear" w:color="auto" w:fill="auto"/>
            <w:noWrap/>
            <w:vAlign w:val="bottom"/>
            <w:hideMark/>
          </w:tcPr>
          <w:p w14:paraId="3AECC451" w14:textId="0BB02F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4,187,844.05 </w:t>
            </w:r>
          </w:p>
        </w:tc>
        <w:tc>
          <w:tcPr>
            <w:tcW w:w="812" w:type="pct"/>
            <w:tcBorders>
              <w:top w:val="nil"/>
              <w:left w:val="nil"/>
              <w:bottom w:val="single" w:sz="4" w:space="0" w:color="000000"/>
              <w:right w:val="single" w:sz="4" w:space="0" w:color="000000"/>
            </w:tcBorders>
            <w:shd w:val="clear" w:color="auto" w:fill="auto"/>
            <w:noWrap/>
            <w:vAlign w:val="bottom"/>
            <w:hideMark/>
          </w:tcPr>
          <w:p w14:paraId="283437C9" w14:textId="4F2014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64CE41F" w14:textId="6ACEA0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D86BC0" w14:textId="305A0E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4,369,054.05 </w:t>
            </w:r>
          </w:p>
        </w:tc>
      </w:tr>
      <w:tr w:rsidR="000F52E2" w:rsidRPr="000F52E2" w14:paraId="1F438D8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EC146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4D71DB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Pablo City</w:t>
            </w:r>
          </w:p>
        </w:tc>
        <w:tc>
          <w:tcPr>
            <w:tcW w:w="812" w:type="pct"/>
            <w:tcBorders>
              <w:top w:val="nil"/>
              <w:left w:val="nil"/>
              <w:bottom w:val="single" w:sz="4" w:space="0" w:color="000000"/>
              <w:right w:val="single" w:sz="4" w:space="0" w:color="000000"/>
            </w:tcBorders>
            <w:shd w:val="clear" w:color="auto" w:fill="auto"/>
            <w:noWrap/>
            <w:vAlign w:val="bottom"/>
            <w:hideMark/>
          </w:tcPr>
          <w:p w14:paraId="0B9ACF38" w14:textId="617B4E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112,200.00 </w:t>
            </w:r>
          </w:p>
        </w:tc>
        <w:tc>
          <w:tcPr>
            <w:tcW w:w="872" w:type="pct"/>
            <w:tcBorders>
              <w:top w:val="nil"/>
              <w:left w:val="nil"/>
              <w:bottom w:val="single" w:sz="4" w:space="0" w:color="000000"/>
              <w:right w:val="single" w:sz="4" w:space="0" w:color="000000"/>
            </w:tcBorders>
            <w:shd w:val="clear" w:color="auto" w:fill="auto"/>
            <w:noWrap/>
            <w:vAlign w:val="bottom"/>
            <w:hideMark/>
          </w:tcPr>
          <w:p w14:paraId="4D0C487F" w14:textId="3B4B9C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60,669,079.77 </w:t>
            </w:r>
          </w:p>
        </w:tc>
        <w:tc>
          <w:tcPr>
            <w:tcW w:w="812" w:type="pct"/>
            <w:tcBorders>
              <w:top w:val="nil"/>
              <w:left w:val="nil"/>
              <w:bottom w:val="single" w:sz="4" w:space="0" w:color="000000"/>
              <w:right w:val="single" w:sz="4" w:space="0" w:color="000000"/>
            </w:tcBorders>
            <w:shd w:val="clear" w:color="auto" w:fill="auto"/>
            <w:noWrap/>
            <w:vAlign w:val="bottom"/>
            <w:hideMark/>
          </w:tcPr>
          <w:p w14:paraId="6B460FF8" w14:textId="1CA09B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DF8325" w14:textId="75C8CD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EB70B92" w14:textId="5070A3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60,781,279.77 </w:t>
            </w:r>
          </w:p>
        </w:tc>
      </w:tr>
      <w:tr w:rsidR="000F52E2" w:rsidRPr="000F52E2" w14:paraId="1631852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990AF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346BC4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Pedro</w:t>
            </w:r>
          </w:p>
        </w:tc>
        <w:tc>
          <w:tcPr>
            <w:tcW w:w="812" w:type="pct"/>
            <w:tcBorders>
              <w:top w:val="nil"/>
              <w:left w:val="nil"/>
              <w:bottom w:val="single" w:sz="4" w:space="0" w:color="000000"/>
              <w:right w:val="single" w:sz="4" w:space="0" w:color="000000"/>
            </w:tcBorders>
            <w:shd w:val="clear" w:color="auto" w:fill="auto"/>
            <w:noWrap/>
            <w:vAlign w:val="bottom"/>
            <w:hideMark/>
          </w:tcPr>
          <w:p w14:paraId="7BB12D07" w14:textId="7F5EBD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67,320.00 </w:t>
            </w:r>
          </w:p>
        </w:tc>
        <w:tc>
          <w:tcPr>
            <w:tcW w:w="872" w:type="pct"/>
            <w:tcBorders>
              <w:top w:val="nil"/>
              <w:left w:val="nil"/>
              <w:bottom w:val="single" w:sz="4" w:space="0" w:color="000000"/>
              <w:right w:val="single" w:sz="4" w:space="0" w:color="000000"/>
            </w:tcBorders>
            <w:shd w:val="clear" w:color="auto" w:fill="auto"/>
            <w:noWrap/>
            <w:vAlign w:val="bottom"/>
            <w:hideMark/>
          </w:tcPr>
          <w:p w14:paraId="57196BE3" w14:textId="1C898C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56,439,800.00 </w:t>
            </w:r>
          </w:p>
        </w:tc>
        <w:tc>
          <w:tcPr>
            <w:tcW w:w="812" w:type="pct"/>
            <w:tcBorders>
              <w:top w:val="nil"/>
              <w:left w:val="nil"/>
              <w:bottom w:val="single" w:sz="4" w:space="0" w:color="000000"/>
              <w:right w:val="single" w:sz="4" w:space="0" w:color="000000"/>
            </w:tcBorders>
            <w:shd w:val="clear" w:color="auto" w:fill="auto"/>
            <w:noWrap/>
            <w:vAlign w:val="bottom"/>
            <w:hideMark/>
          </w:tcPr>
          <w:p w14:paraId="054CD788" w14:textId="15C97E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FF53DBE" w14:textId="0B2858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4E8AD9" w14:textId="092967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56,507,120.00 </w:t>
            </w:r>
          </w:p>
        </w:tc>
      </w:tr>
      <w:tr w:rsidR="000F52E2" w:rsidRPr="000F52E2" w14:paraId="6D4FAC7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CE906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386615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Cruz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5551EB20" w14:textId="018BBD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56,100.00 </w:t>
            </w:r>
          </w:p>
        </w:tc>
        <w:tc>
          <w:tcPr>
            <w:tcW w:w="872" w:type="pct"/>
            <w:tcBorders>
              <w:top w:val="nil"/>
              <w:left w:val="nil"/>
              <w:bottom w:val="single" w:sz="4" w:space="0" w:color="000000"/>
              <w:right w:val="single" w:sz="4" w:space="0" w:color="000000"/>
            </w:tcBorders>
            <w:shd w:val="clear" w:color="auto" w:fill="auto"/>
            <w:noWrap/>
            <w:vAlign w:val="bottom"/>
            <w:hideMark/>
          </w:tcPr>
          <w:p w14:paraId="42B60942" w14:textId="6AAF37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30,665,586.00 </w:t>
            </w:r>
          </w:p>
        </w:tc>
        <w:tc>
          <w:tcPr>
            <w:tcW w:w="812" w:type="pct"/>
            <w:tcBorders>
              <w:top w:val="nil"/>
              <w:left w:val="nil"/>
              <w:bottom w:val="single" w:sz="4" w:space="0" w:color="000000"/>
              <w:right w:val="single" w:sz="4" w:space="0" w:color="000000"/>
            </w:tcBorders>
            <w:shd w:val="clear" w:color="auto" w:fill="auto"/>
            <w:noWrap/>
            <w:vAlign w:val="bottom"/>
            <w:hideMark/>
          </w:tcPr>
          <w:p w14:paraId="5C8E12A0" w14:textId="1D5967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16D624F" w14:textId="2573E1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C6156E6" w14:textId="1EBA43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30,721,686.00 </w:t>
            </w:r>
          </w:p>
        </w:tc>
      </w:tr>
      <w:tr w:rsidR="000F52E2" w:rsidRPr="000F52E2" w14:paraId="14F34A6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8354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E4011B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7AF3C901" w14:textId="7C3AEF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5732891" w14:textId="7BC13D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6,822,129.83 </w:t>
            </w:r>
          </w:p>
        </w:tc>
        <w:tc>
          <w:tcPr>
            <w:tcW w:w="812" w:type="pct"/>
            <w:tcBorders>
              <w:top w:val="nil"/>
              <w:left w:val="nil"/>
              <w:bottom w:val="single" w:sz="4" w:space="0" w:color="000000"/>
              <w:right w:val="single" w:sz="4" w:space="0" w:color="000000"/>
            </w:tcBorders>
            <w:shd w:val="clear" w:color="auto" w:fill="auto"/>
            <w:noWrap/>
            <w:vAlign w:val="bottom"/>
            <w:hideMark/>
          </w:tcPr>
          <w:p w14:paraId="5DE83098" w14:textId="41B1A7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F9D230B" w14:textId="7D4239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A561F15" w14:textId="4D8866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6,822,129.83 </w:t>
            </w:r>
          </w:p>
        </w:tc>
      </w:tr>
      <w:tr w:rsidR="000F52E2" w:rsidRPr="000F52E2" w14:paraId="228DA73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7A798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9962D8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Santa Rosa</w:t>
            </w:r>
          </w:p>
        </w:tc>
        <w:tc>
          <w:tcPr>
            <w:tcW w:w="812" w:type="pct"/>
            <w:tcBorders>
              <w:top w:val="nil"/>
              <w:left w:val="nil"/>
              <w:bottom w:val="single" w:sz="4" w:space="0" w:color="000000"/>
              <w:right w:val="single" w:sz="4" w:space="0" w:color="000000"/>
            </w:tcBorders>
            <w:shd w:val="clear" w:color="auto" w:fill="auto"/>
            <w:noWrap/>
            <w:vAlign w:val="bottom"/>
            <w:hideMark/>
          </w:tcPr>
          <w:p w14:paraId="115C7D71" w14:textId="1B1C10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270,727.74 </w:t>
            </w:r>
          </w:p>
        </w:tc>
        <w:tc>
          <w:tcPr>
            <w:tcW w:w="872" w:type="pct"/>
            <w:tcBorders>
              <w:top w:val="nil"/>
              <w:left w:val="nil"/>
              <w:bottom w:val="single" w:sz="4" w:space="0" w:color="000000"/>
              <w:right w:val="single" w:sz="4" w:space="0" w:color="000000"/>
            </w:tcBorders>
            <w:shd w:val="clear" w:color="auto" w:fill="auto"/>
            <w:noWrap/>
            <w:vAlign w:val="bottom"/>
            <w:hideMark/>
          </w:tcPr>
          <w:p w14:paraId="244507EF" w14:textId="25452E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233,990,916.85 </w:t>
            </w:r>
          </w:p>
        </w:tc>
        <w:tc>
          <w:tcPr>
            <w:tcW w:w="812" w:type="pct"/>
            <w:tcBorders>
              <w:top w:val="nil"/>
              <w:left w:val="nil"/>
              <w:bottom w:val="single" w:sz="4" w:space="0" w:color="000000"/>
              <w:right w:val="single" w:sz="4" w:space="0" w:color="000000"/>
            </w:tcBorders>
            <w:shd w:val="clear" w:color="auto" w:fill="auto"/>
            <w:noWrap/>
            <w:vAlign w:val="bottom"/>
            <w:hideMark/>
          </w:tcPr>
          <w:p w14:paraId="074E11ED" w14:textId="5E95C8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126A1E" w14:textId="5556B5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7DE381" w14:textId="1F67C8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234,261,644.59 </w:t>
            </w:r>
          </w:p>
        </w:tc>
      </w:tr>
      <w:tr w:rsidR="000F52E2" w:rsidRPr="000F52E2" w14:paraId="7F121EC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4397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D2DD10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Siniloan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1B85C2B" w14:textId="297BB6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31,790.00 </w:t>
            </w:r>
          </w:p>
        </w:tc>
        <w:tc>
          <w:tcPr>
            <w:tcW w:w="872" w:type="pct"/>
            <w:tcBorders>
              <w:top w:val="nil"/>
              <w:left w:val="nil"/>
              <w:bottom w:val="single" w:sz="4" w:space="0" w:color="000000"/>
              <w:right w:val="single" w:sz="4" w:space="0" w:color="000000"/>
            </w:tcBorders>
            <w:shd w:val="clear" w:color="auto" w:fill="auto"/>
            <w:noWrap/>
            <w:vAlign w:val="bottom"/>
            <w:hideMark/>
          </w:tcPr>
          <w:p w14:paraId="48B4D608" w14:textId="513565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10,685,359.35 </w:t>
            </w:r>
          </w:p>
        </w:tc>
        <w:tc>
          <w:tcPr>
            <w:tcW w:w="812" w:type="pct"/>
            <w:tcBorders>
              <w:top w:val="nil"/>
              <w:left w:val="nil"/>
              <w:bottom w:val="single" w:sz="4" w:space="0" w:color="000000"/>
              <w:right w:val="single" w:sz="4" w:space="0" w:color="000000"/>
            </w:tcBorders>
            <w:shd w:val="clear" w:color="auto" w:fill="auto"/>
            <w:noWrap/>
            <w:vAlign w:val="bottom"/>
            <w:hideMark/>
          </w:tcPr>
          <w:p w14:paraId="5C83C6D9" w14:textId="2B5125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67059C9" w14:textId="70D82C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313D86" w14:textId="0C3B08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10,717,149.35 </w:t>
            </w:r>
          </w:p>
        </w:tc>
      </w:tr>
      <w:tr w:rsidR="000F52E2" w:rsidRPr="000F52E2" w14:paraId="632EDC8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33EE7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44F54C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5273DCD0" w14:textId="6FD755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1EAE9D5" w14:textId="0F25F9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6,864,489.29 </w:t>
            </w:r>
          </w:p>
        </w:tc>
        <w:tc>
          <w:tcPr>
            <w:tcW w:w="812" w:type="pct"/>
            <w:tcBorders>
              <w:top w:val="nil"/>
              <w:left w:val="nil"/>
              <w:bottom w:val="single" w:sz="4" w:space="0" w:color="000000"/>
              <w:right w:val="single" w:sz="4" w:space="0" w:color="000000"/>
            </w:tcBorders>
            <w:shd w:val="clear" w:color="auto" w:fill="auto"/>
            <w:noWrap/>
            <w:vAlign w:val="bottom"/>
            <w:hideMark/>
          </w:tcPr>
          <w:p w14:paraId="6C197B26" w14:textId="1E00FC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965ACA" w14:textId="3F8D9A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B25C622" w14:textId="3075C9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6,864,489.29 </w:t>
            </w:r>
          </w:p>
        </w:tc>
      </w:tr>
      <w:tr w:rsidR="000F52E2" w:rsidRPr="000F52E2" w14:paraId="0AC3E766"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CEAFD0"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Quezon</w:t>
            </w:r>
          </w:p>
        </w:tc>
        <w:tc>
          <w:tcPr>
            <w:tcW w:w="812" w:type="pct"/>
            <w:tcBorders>
              <w:top w:val="nil"/>
              <w:left w:val="nil"/>
              <w:bottom w:val="single" w:sz="4" w:space="0" w:color="000000"/>
              <w:right w:val="single" w:sz="4" w:space="0" w:color="000000"/>
            </w:tcBorders>
            <w:shd w:val="clear" w:color="D8D8D8" w:fill="D8D8D8"/>
            <w:noWrap/>
            <w:vAlign w:val="bottom"/>
            <w:hideMark/>
          </w:tcPr>
          <w:p w14:paraId="6F3B7BB4" w14:textId="0DA64F5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1,943,304.00 </w:t>
            </w:r>
          </w:p>
        </w:tc>
        <w:tc>
          <w:tcPr>
            <w:tcW w:w="872" w:type="pct"/>
            <w:tcBorders>
              <w:top w:val="nil"/>
              <w:left w:val="nil"/>
              <w:bottom w:val="single" w:sz="4" w:space="0" w:color="000000"/>
              <w:right w:val="single" w:sz="4" w:space="0" w:color="000000"/>
            </w:tcBorders>
            <w:shd w:val="clear" w:color="D8D8D8" w:fill="D8D8D8"/>
            <w:noWrap/>
            <w:vAlign w:val="bottom"/>
            <w:hideMark/>
          </w:tcPr>
          <w:p w14:paraId="58058A9F" w14:textId="119EBF2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543,463,172.65 </w:t>
            </w:r>
          </w:p>
        </w:tc>
        <w:tc>
          <w:tcPr>
            <w:tcW w:w="812" w:type="pct"/>
            <w:tcBorders>
              <w:top w:val="nil"/>
              <w:left w:val="nil"/>
              <w:bottom w:val="single" w:sz="4" w:space="0" w:color="000000"/>
              <w:right w:val="single" w:sz="4" w:space="0" w:color="000000"/>
            </w:tcBorders>
            <w:shd w:val="clear" w:color="D8D8D8" w:fill="D8D8D8"/>
            <w:noWrap/>
            <w:vAlign w:val="bottom"/>
            <w:hideMark/>
          </w:tcPr>
          <w:p w14:paraId="67A3D4B2" w14:textId="307336C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13238FD3" w14:textId="170EF6D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6515F5A" w14:textId="2E94E93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545,406,476.65 </w:t>
            </w:r>
          </w:p>
        </w:tc>
      </w:tr>
      <w:tr w:rsidR="000F52E2" w:rsidRPr="000F52E2" w14:paraId="1FF6436C"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0F685"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PLGU Quezon</w:t>
            </w:r>
          </w:p>
        </w:tc>
        <w:tc>
          <w:tcPr>
            <w:tcW w:w="812" w:type="pct"/>
            <w:tcBorders>
              <w:top w:val="nil"/>
              <w:left w:val="nil"/>
              <w:bottom w:val="single" w:sz="4" w:space="0" w:color="000000"/>
              <w:right w:val="single" w:sz="4" w:space="0" w:color="000000"/>
            </w:tcBorders>
            <w:shd w:val="clear" w:color="auto" w:fill="auto"/>
            <w:noWrap/>
            <w:vAlign w:val="bottom"/>
            <w:hideMark/>
          </w:tcPr>
          <w:p w14:paraId="0C4E0437" w14:textId="3C5F92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80478CA" w14:textId="0342EA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32,611,638.34 </w:t>
            </w:r>
          </w:p>
        </w:tc>
        <w:tc>
          <w:tcPr>
            <w:tcW w:w="812" w:type="pct"/>
            <w:tcBorders>
              <w:top w:val="nil"/>
              <w:left w:val="nil"/>
              <w:bottom w:val="single" w:sz="4" w:space="0" w:color="000000"/>
              <w:right w:val="single" w:sz="4" w:space="0" w:color="000000"/>
            </w:tcBorders>
            <w:shd w:val="clear" w:color="auto" w:fill="auto"/>
            <w:noWrap/>
            <w:vAlign w:val="bottom"/>
            <w:hideMark/>
          </w:tcPr>
          <w:p w14:paraId="4E9AA9CF" w14:textId="523959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E714E88" w14:textId="310036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BDE7332" w14:textId="3EFB33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32,611,638.34 </w:t>
            </w:r>
          </w:p>
        </w:tc>
      </w:tr>
      <w:tr w:rsidR="000F52E2" w:rsidRPr="000F52E2" w14:paraId="23C20AB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853C4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365886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Agdangan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2E4B0F" w14:textId="4CAD96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002330C" w14:textId="101DB9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3,920,799.86 </w:t>
            </w:r>
          </w:p>
        </w:tc>
        <w:tc>
          <w:tcPr>
            <w:tcW w:w="812" w:type="pct"/>
            <w:tcBorders>
              <w:top w:val="nil"/>
              <w:left w:val="nil"/>
              <w:bottom w:val="single" w:sz="4" w:space="0" w:color="000000"/>
              <w:right w:val="single" w:sz="4" w:space="0" w:color="000000"/>
            </w:tcBorders>
            <w:shd w:val="clear" w:color="auto" w:fill="auto"/>
            <w:noWrap/>
            <w:vAlign w:val="bottom"/>
            <w:hideMark/>
          </w:tcPr>
          <w:p w14:paraId="7F6D40D3" w14:textId="4B4B6EA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5CED51" w14:textId="11B64A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1091046" w14:textId="4E5B91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3,920,799.86 </w:t>
            </w:r>
          </w:p>
        </w:tc>
      </w:tr>
      <w:tr w:rsidR="000F52E2" w:rsidRPr="000F52E2" w14:paraId="7C02C4D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2250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6F2BAB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Alabat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F18AB1" w14:textId="1301D3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5629972" w14:textId="4E8238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5,664,704.74 </w:t>
            </w:r>
          </w:p>
        </w:tc>
        <w:tc>
          <w:tcPr>
            <w:tcW w:w="812" w:type="pct"/>
            <w:tcBorders>
              <w:top w:val="nil"/>
              <w:left w:val="nil"/>
              <w:bottom w:val="single" w:sz="4" w:space="0" w:color="000000"/>
              <w:right w:val="single" w:sz="4" w:space="0" w:color="000000"/>
            </w:tcBorders>
            <w:shd w:val="clear" w:color="auto" w:fill="auto"/>
            <w:noWrap/>
            <w:vAlign w:val="bottom"/>
            <w:hideMark/>
          </w:tcPr>
          <w:p w14:paraId="02A56889" w14:textId="7A179D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EA7F323" w14:textId="64B49F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27555E" w14:textId="33F96B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5,664,704.74 </w:t>
            </w:r>
          </w:p>
        </w:tc>
      </w:tr>
      <w:tr w:rsidR="000F52E2" w:rsidRPr="000F52E2" w14:paraId="2F9D907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46A08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896A3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Atimonan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BBD37B1" w14:textId="31FFCB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50E6E79" w14:textId="7577D3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14,564,675.96 </w:t>
            </w:r>
          </w:p>
        </w:tc>
        <w:tc>
          <w:tcPr>
            <w:tcW w:w="812" w:type="pct"/>
            <w:tcBorders>
              <w:top w:val="nil"/>
              <w:left w:val="nil"/>
              <w:bottom w:val="single" w:sz="4" w:space="0" w:color="000000"/>
              <w:right w:val="single" w:sz="4" w:space="0" w:color="000000"/>
            </w:tcBorders>
            <w:shd w:val="clear" w:color="auto" w:fill="auto"/>
            <w:noWrap/>
            <w:vAlign w:val="bottom"/>
            <w:hideMark/>
          </w:tcPr>
          <w:p w14:paraId="35B0E476" w14:textId="1A3747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3947CD" w14:textId="690FC8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846182" w14:textId="2BB9D9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14,564,675.96 </w:t>
            </w:r>
          </w:p>
        </w:tc>
      </w:tr>
      <w:tr w:rsidR="000F52E2" w:rsidRPr="000F52E2" w14:paraId="2AAC1F5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BD0A9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4B198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Buenavista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91EC9AD" w14:textId="2F33AA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D2BBAD4" w14:textId="60E751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6,406,719.26 </w:t>
            </w:r>
          </w:p>
        </w:tc>
        <w:tc>
          <w:tcPr>
            <w:tcW w:w="812" w:type="pct"/>
            <w:tcBorders>
              <w:top w:val="nil"/>
              <w:left w:val="nil"/>
              <w:bottom w:val="single" w:sz="4" w:space="0" w:color="000000"/>
              <w:right w:val="single" w:sz="4" w:space="0" w:color="000000"/>
            </w:tcBorders>
            <w:shd w:val="clear" w:color="auto" w:fill="auto"/>
            <w:noWrap/>
            <w:vAlign w:val="bottom"/>
            <w:hideMark/>
          </w:tcPr>
          <w:p w14:paraId="51AB2DB5" w14:textId="1737F3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F0558AA" w14:textId="5308D2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B273869" w14:textId="0118DC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6,406,719.26 </w:t>
            </w:r>
          </w:p>
        </w:tc>
      </w:tr>
      <w:tr w:rsidR="000F52E2" w:rsidRPr="000F52E2" w14:paraId="62D6F68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3BF92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FD1C96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Burdeos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290AED" w14:textId="175E3C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17950602" w14:textId="7F23EF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4,061,865.50 </w:t>
            </w:r>
          </w:p>
        </w:tc>
        <w:tc>
          <w:tcPr>
            <w:tcW w:w="812" w:type="pct"/>
            <w:tcBorders>
              <w:top w:val="nil"/>
              <w:left w:val="nil"/>
              <w:bottom w:val="single" w:sz="4" w:space="0" w:color="000000"/>
              <w:right w:val="single" w:sz="4" w:space="0" w:color="000000"/>
            </w:tcBorders>
            <w:shd w:val="clear" w:color="auto" w:fill="auto"/>
            <w:noWrap/>
            <w:vAlign w:val="bottom"/>
            <w:hideMark/>
          </w:tcPr>
          <w:p w14:paraId="4B144162" w14:textId="14E855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31D3174" w14:textId="36F6A5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1FF1BB6" w14:textId="5389F8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4,435,865.50 </w:t>
            </w:r>
          </w:p>
        </w:tc>
      </w:tr>
      <w:tr w:rsidR="000F52E2" w:rsidRPr="000F52E2" w14:paraId="630E946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BC519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293D33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Calauag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19F303" w14:textId="410F3D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A8CAFBA" w14:textId="29394A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14,650,657.00 </w:t>
            </w:r>
          </w:p>
        </w:tc>
        <w:tc>
          <w:tcPr>
            <w:tcW w:w="812" w:type="pct"/>
            <w:tcBorders>
              <w:top w:val="nil"/>
              <w:left w:val="nil"/>
              <w:bottom w:val="single" w:sz="4" w:space="0" w:color="000000"/>
              <w:right w:val="single" w:sz="4" w:space="0" w:color="000000"/>
            </w:tcBorders>
            <w:shd w:val="clear" w:color="auto" w:fill="auto"/>
            <w:noWrap/>
            <w:vAlign w:val="bottom"/>
            <w:hideMark/>
          </w:tcPr>
          <w:p w14:paraId="423E534E" w14:textId="264DA0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0E9DEB" w14:textId="58475E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7CD1E43" w14:textId="565BD9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14,650,657.00 </w:t>
            </w:r>
          </w:p>
        </w:tc>
      </w:tr>
      <w:tr w:rsidR="000F52E2" w:rsidRPr="000F52E2" w14:paraId="49A4C71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5F353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C8A437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Candelaria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4C2CE9" w14:textId="01B02C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863D578" w14:textId="24C1E3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8,990,620.00 </w:t>
            </w:r>
          </w:p>
        </w:tc>
        <w:tc>
          <w:tcPr>
            <w:tcW w:w="812" w:type="pct"/>
            <w:tcBorders>
              <w:top w:val="nil"/>
              <w:left w:val="nil"/>
              <w:bottom w:val="single" w:sz="4" w:space="0" w:color="000000"/>
              <w:right w:val="single" w:sz="4" w:space="0" w:color="000000"/>
            </w:tcBorders>
            <w:shd w:val="clear" w:color="auto" w:fill="auto"/>
            <w:noWrap/>
            <w:vAlign w:val="bottom"/>
            <w:hideMark/>
          </w:tcPr>
          <w:p w14:paraId="79010281" w14:textId="737F00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CA0B9F" w14:textId="60A615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02C96E0" w14:textId="26609B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8,990,620.00 </w:t>
            </w:r>
          </w:p>
        </w:tc>
      </w:tr>
      <w:tr w:rsidR="000F52E2" w:rsidRPr="000F52E2" w14:paraId="29BE3EF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77CF7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C601E3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Catanauan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E731C97" w14:textId="3FF492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11C77C9" w14:textId="239448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23,978,887.31 </w:t>
            </w:r>
          </w:p>
        </w:tc>
        <w:tc>
          <w:tcPr>
            <w:tcW w:w="812" w:type="pct"/>
            <w:tcBorders>
              <w:top w:val="nil"/>
              <w:left w:val="nil"/>
              <w:bottom w:val="single" w:sz="4" w:space="0" w:color="000000"/>
              <w:right w:val="single" w:sz="4" w:space="0" w:color="000000"/>
            </w:tcBorders>
            <w:shd w:val="clear" w:color="auto" w:fill="auto"/>
            <w:noWrap/>
            <w:vAlign w:val="bottom"/>
            <w:hideMark/>
          </w:tcPr>
          <w:p w14:paraId="6C2C5D4B" w14:textId="1D7D6E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D03E913" w14:textId="6781C5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A116E39" w14:textId="1170EB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23,978,887.31 </w:t>
            </w:r>
          </w:p>
        </w:tc>
      </w:tr>
      <w:tr w:rsidR="000F52E2" w:rsidRPr="000F52E2" w14:paraId="1572310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82AE2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A5EC90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Dolores</w:t>
            </w:r>
          </w:p>
        </w:tc>
        <w:tc>
          <w:tcPr>
            <w:tcW w:w="812" w:type="pct"/>
            <w:tcBorders>
              <w:top w:val="nil"/>
              <w:left w:val="nil"/>
              <w:bottom w:val="single" w:sz="4" w:space="0" w:color="000000"/>
              <w:right w:val="single" w:sz="4" w:space="0" w:color="000000"/>
            </w:tcBorders>
            <w:shd w:val="clear" w:color="auto" w:fill="auto"/>
            <w:noWrap/>
            <w:vAlign w:val="bottom"/>
            <w:hideMark/>
          </w:tcPr>
          <w:p w14:paraId="515315B8" w14:textId="153963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B750E34" w14:textId="3C14C1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14,806,746.89 </w:t>
            </w:r>
          </w:p>
        </w:tc>
        <w:tc>
          <w:tcPr>
            <w:tcW w:w="812" w:type="pct"/>
            <w:tcBorders>
              <w:top w:val="nil"/>
              <w:left w:val="nil"/>
              <w:bottom w:val="single" w:sz="4" w:space="0" w:color="000000"/>
              <w:right w:val="single" w:sz="4" w:space="0" w:color="000000"/>
            </w:tcBorders>
            <w:shd w:val="clear" w:color="auto" w:fill="auto"/>
            <w:noWrap/>
            <w:vAlign w:val="bottom"/>
            <w:hideMark/>
          </w:tcPr>
          <w:p w14:paraId="54AEE357" w14:textId="55D9E2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4546396" w14:textId="152D35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47D494F" w14:textId="7EF187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14,806,746.89 </w:t>
            </w:r>
          </w:p>
        </w:tc>
      </w:tr>
      <w:tr w:rsidR="000F52E2" w:rsidRPr="000F52E2" w14:paraId="41CBD84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D0489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97CA6C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General Luna</w:t>
            </w:r>
          </w:p>
        </w:tc>
        <w:tc>
          <w:tcPr>
            <w:tcW w:w="812" w:type="pct"/>
            <w:tcBorders>
              <w:top w:val="nil"/>
              <w:left w:val="nil"/>
              <w:bottom w:val="single" w:sz="4" w:space="0" w:color="000000"/>
              <w:right w:val="single" w:sz="4" w:space="0" w:color="000000"/>
            </w:tcBorders>
            <w:shd w:val="clear" w:color="auto" w:fill="auto"/>
            <w:noWrap/>
            <w:vAlign w:val="bottom"/>
            <w:hideMark/>
          </w:tcPr>
          <w:p w14:paraId="4E174B21" w14:textId="3F51E8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EAA1038" w14:textId="56775D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19,300,000.00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D3D2F61" w14:textId="42C86B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4F599A" w14:textId="38F014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22D6015" w14:textId="2B572E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19,300,000.00 </w:t>
            </w:r>
          </w:p>
        </w:tc>
      </w:tr>
      <w:tr w:rsidR="000F52E2" w:rsidRPr="000F52E2" w14:paraId="6CFDB28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4DCA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B02E49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General </w:t>
            </w:r>
            <w:proofErr w:type="spellStart"/>
            <w:r w:rsidRPr="000F52E2">
              <w:rPr>
                <w:rFonts w:ascii="Arial" w:hAnsi="Arial" w:cs="Arial"/>
                <w:i/>
                <w:iCs/>
                <w:color w:val="000000"/>
                <w:sz w:val="20"/>
                <w:szCs w:val="20"/>
              </w:rPr>
              <w:t>Nakar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08457A" w14:textId="61C965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D5E443E" w14:textId="2B8702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9,712,549.81 </w:t>
            </w:r>
          </w:p>
        </w:tc>
        <w:tc>
          <w:tcPr>
            <w:tcW w:w="812" w:type="pct"/>
            <w:tcBorders>
              <w:top w:val="nil"/>
              <w:left w:val="nil"/>
              <w:bottom w:val="single" w:sz="4" w:space="0" w:color="000000"/>
              <w:right w:val="single" w:sz="4" w:space="0" w:color="000000"/>
            </w:tcBorders>
            <w:shd w:val="clear" w:color="auto" w:fill="auto"/>
            <w:noWrap/>
            <w:vAlign w:val="bottom"/>
            <w:hideMark/>
          </w:tcPr>
          <w:p w14:paraId="346CE028" w14:textId="2C6DAC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FE02C02" w14:textId="64EB09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6051B85" w14:textId="20DE39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9,712,549.81 </w:t>
            </w:r>
          </w:p>
        </w:tc>
      </w:tr>
      <w:tr w:rsidR="000F52E2" w:rsidRPr="000F52E2" w14:paraId="1AC2A7A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B5DBF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AC5BD7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Guinayangan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F01A943" w14:textId="6EB271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DC74A14" w14:textId="477CE8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5,836,351.50 </w:t>
            </w:r>
          </w:p>
        </w:tc>
        <w:tc>
          <w:tcPr>
            <w:tcW w:w="812" w:type="pct"/>
            <w:tcBorders>
              <w:top w:val="nil"/>
              <w:left w:val="nil"/>
              <w:bottom w:val="single" w:sz="4" w:space="0" w:color="000000"/>
              <w:right w:val="single" w:sz="4" w:space="0" w:color="000000"/>
            </w:tcBorders>
            <w:shd w:val="clear" w:color="auto" w:fill="auto"/>
            <w:noWrap/>
            <w:vAlign w:val="bottom"/>
            <w:hideMark/>
          </w:tcPr>
          <w:p w14:paraId="2171B9D5" w14:textId="442D3F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2F2EEAE" w14:textId="4C83E4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BB5BEE" w14:textId="31C738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5,836,351.50 </w:t>
            </w:r>
          </w:p>
        </w:tc>
      </w:tr>
      <w:tr w:rsidR="000F52E2" w:rsidRPr="000F52E2" w14:paraId="5A2B88D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A79F7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19D8F9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Gumaca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9A7B41" w14:textId="508F37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5775FEE" w14:textId="0B35CA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13,676,004.61 </w:t>
            </w:r>
          </w:p>
        </w:tc>
        <w:tc>
          <w:tcPr>
            <w:tcW w:w="812" w:type="pct"/>
            <w:tcBorders>
              <w:top w:val="nil"/>
              <w:left w:val="nil"/>
              <w:bottom w:val="single" w:sz="4" w:space="0" w:color="000000"/>
              <w:right w:val="single" w:sz="4" w:space="0" w:color="000000"/>
            </w:tcBorders>
            <w:shd w:val="clear" w:color="auto" w:fill="auto"/>
            <w:noWrap/>
            <w:vAlign w:val="bottom"/>
            <w:hideMark/>
          </w:tcPr>
          <w:p w14:paraId="1FA7F5D8" w14:textId="54D6F8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8F24C8" w14:textId="4A614D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382C0CE" w14:textId="08461A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13,676,004.61 </w:t>
            </w:r>
          </w:p>
        </w:tc>
      </w:tr>
      <w:tr w:rsidR="000F52E2" w:rsidRPr="000F52E2" w14:paraId="2347595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2E3A9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8A5E1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Infanta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A486AC6" w14:textId="4EEA5D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73526A3" w14:textId="6413B2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7,750,981.06 </w:t>
            </w:r>
          </w:p>
        </w:tc>
        <w:tc>
          <w:tcPr>
            <w:tcW w:w="812" w:type="pct"/>
            <w:tcBorders>
              <w:top w:val="nil"/>
              <w:left w:val="nil"/>
              <w:bottom w:val="single" w:sz="4" w:space="0" w:color="000000"/>
              <w:right w:val="single" w:sz="4" w:space="0" w:color="000000"/>
            </w:tcBorders>
            <w:shd w:val="clear" w:color="auto" w:fill="auto"/>
            <w:noWrap/>
            <w:vAlign w:val="bottom"/>
            <w:hideMark/>
          </w:tcPr>
          <w:p w14:paraId="4D182CF5" w14:textId="578E3A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38182A7" w14:textId="67FDF2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7E1DBC" w14:textId="193BE2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7,750,981.06 </w:t>
            </w:r>
          </w:p>
        </w:tc>
      </w:tr>
      <w:tr w:rsidR="000F52E2" w:rsidRPr="000F52E2" w14:paraId="1D5214E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3B203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50C8D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Jomalig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366DB3" w14:textId="1CF17C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5F1B4B56" w14:textId="76E712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2,527,490.41 </w:t>
            </w:r>
          </w:p>
        </w:tc>
        <w:tc>
          <w:tcPr>
            <w:tcW w:w="812" w:type="pct"/>
            <w:tcBorders>
              <w:top w:val="nil"/>
              <w:left w:val="nil"/>
              <w:bottom w:val="single" w:sz="4" w:space="0" w:color="000000"/>
              <w:right w:val="single" w:sz="4" w:space="0" w:color="000000"/>
            </w:tcBorders>
            <w:shd w:val="clear" w:color="auto" w:fill="auto"/>
            <w:noWrap/>
            <w:vAlign w:val="bottom"/>
            <w:hideMark/>
          </w:tcPr>
          <w:p w14:paraId="3525FDE1" w14:textId="0154C5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D898033" w14:textId="75C050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F07E7BC" w14:textId="35C2FE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2,901,490.41 </w:t>
            </w:r>
          </w:p>
        </w:tc>
      </w:tr>
      <w:tr w:rsidR="000F52E2" w:rsidRPr="000F52E2" w14:paraId="1405CE6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7BFB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B82063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Lopez</w:t>
            </w:r>
          </w:p>
        </w:tc>
        <w:tc>
          <w:tcPr>
            <w:tcW w:w="812" w:type="pct"/>
            <w:tcBorders>
              <w:top w:val="nil"/>
              <w:left w:val="nil"/>
              <w:bottom w:val="single" w:sz="4" w:space="0" w:color="000000"/>
              <w:right w:val="single" w:sz="4" w:space="0" w:color="000000"/>
            </w:tcBorders>
            <w:shd w:val="clear" w:color="auto" w:fill="auto"/>
            <w:noWrap/>
            <w:vAlign w:val="bottom"/>
            <w:hideMark/>
          </w:tcPr>
          <w:p w14:paraId="7634BA26" w14:textId="7C7592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FD64C19" w14:textId="6EA0B3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35,799,959.83 </w:t>
            </w:r>
          </w:p>
        </w:tc>
        <w:tc>
          <w:tcPr>
            <w:tcW w:w="812" w:type="pct"/>
            <w:tcBorders>
              <w:top w:val="nil"/>
              <w:left w:val="nil"/>
              <w:bottom w:val="single" w:sz="4" w:space="0" w:color="000000"/>
              <w:right w:val="single" w:sz="4" w:space="0" w:color="000000"/>
            </w:tcBorders>
            <w:shd w:val="clear" w:color="auto" w:fill="auto"/>
            <w:noWrap/>
            <w:vAlign w:val="bottom"/>
            <w:hideMark/>
          </w:tcPr>
          <w:p w14:paraId="3B324482" w14:textId="46DC95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7AF882" w14:textId="6FABD1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9C5F6F" w14:textId="34CBF9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35,799,959.83 </w:t>
            </w:r>
          </w:p>
        </w:tc>
      </w:tr>
      <w:tr w:rsidR="000F52E2" w:rsidRPr="000F52E2" w14:paraId="5ABFB95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B741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32A00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Lucban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32136B" w14:textId="2DFAC6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21FD8C5" w14:textId="360180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19,355,665.13 </w:t>
            </w:r>
          </w:p>
        </w:tc>
        <w:tc>
          <w:tcPr>
            <w:tcW w:w="812" w:type="pct"/>
            <w:tcBorders>
              <w:top w:val="nil"/>
              <w:left w:val="nil"/>
              <w:bottom w:val="single" w:sz="4" w:space="0" w:color="000000"/>
              <w:right w:val="single" w:sz="4" w:space="0" w:color="000000"/>
            </w:tcBorders>
            <w:shd w:val="clear" w:color="auto" w:fill="auto"/>
            <w:noWrap/>
            <w:vAlign w:val="bottom"/>
            <w:hideMark/>
          </w:tcPr>
          <w:p w14:paraId="4ACBE2CB" w14:textId="48A2EE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AC86EE0" w14:textId="41790E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65234C8" w14:textId="70AD43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19,355,665.13 </w:t>
            </w:r>
          </w:p>
        </w:tc>
      </w:tr>
      <w:tr w:rsidR="000F52E2" w:rsidRPr="000F52E2" w14:paraId="3388CE9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632E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24B517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Lucena</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E7FEBC9" w14:textId="668A2E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60,588.00 </w:t>
            </w:r>
          </w:p>
        </w:tc>
        <w:tc>
          <w:tcPr>
            <w:tcW w:w="872" w:type="pct"/>
            <w:tcBorders>
              <w:top w:val="nil"/>
              <w:left w:val="nil"/>
              <w:bottom w:val="single" w:sz="4" w:space="0" w:color="000000"/>
              <w:right w:val="single" w:sz="4" w:space="0" w:color="000000"/>
            </w:tcBorders>
            <w:shd w:val="clear" w:color="auto" w:fill="auto"/>
            <w:noWrap/>
            <w:vAlign w:val="bottom"/>
            <w:hideMark/>
          </w:tcPr>
          <w:p w14:paraId="4C855D67" w14:textId="7768BA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40,127,026.16 </w:t>
            </w:r>
          </w:p>
        </w:tc>
        <w:tc>
          <w:tcPr>
            <w:tcW w:w="812" w:type="pct"/>
            <w:tcBorders>
              <w:top w:val="nil"/>
              <w:left w:val="nil"/>
              <w:bottom w:val="single" w:sz="4" w:space="0" w:color="000000"/>
              <w:right w:val="single" w:sz="4" w:space="0" w:color="000000"/>
            </w:tcBorders>
            <w:shd w:val="clear" w:color="auto" w:fill="auto"/>
            <w:noWrap/>
            <w:vAlign w:val="bottom"/>
            <w:hideMark/>
          </w:tcPr>
          <w:p w14:paraId="335D1B06" w14:textId="746AAE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5E29085" w14:textId="175680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FCF01E7" w14:textId="75E4D3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40,187,614.16 </w:t>
            </w:r>
          </w:p>
        </w:tc>
      </w:tr>
      <w:tr w:rsidR="000F52E2" w:rsidRPr="000F52E2" w14:paraId="724CA70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6B32C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586E82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Macalelon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8542C4" w14:textId="4B52D9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A5F12D3" w14:textId="7A8837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5,295,469.15 </w:t>
            </w:r>
          </w:p>
        </w:tc>
        <w:tc>
          <w:tcPr>
            <w:tcW w:w="812" w:type="pct"/>
            <w:tcBorders>
              <w:top w:val="nil"/>
              <w:left w:val="nil"/>
              <w:bottom w:val="single" w:sz="4" w:space="0" w:color="000000"/>
              <w:right w:val="single" w:sz="4" w:space="0" w:color="000000"/>
            </w:tcBorders>
            <w:shd w:val="clear" w:color="auto" w:fill="auto"/>
            <w:noWrap/>
            <w:vAlign w:val="bottom"/>
            <w:hideMark/>
          </w:tcPr>
          <w:p w14:paraId="3C61F647" w14:textId="41C089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531E287" w14:textId="668A3E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5CC1BA0" w14:textId="47C0AA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5,295,469.15 </w:t>
            </w:r>
          </w:p>
        </w:tc>
      </w:tr>
      <w:tr w:rsidR="000F52E2" w:rsidRPr="000F52E2" w14:paraId="2117692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AFE86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47431E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Mauban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AB4D61" w14:textId="1F1AF1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EC44048" w14:textId="2CF53D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34,624,695.13 </w:t>
            </w:r>
          </w:p>
        </w:tc>
        <w:tc>
          <w:tcPr>
            <w:tcW w:w="812" w:type="pct"/>
            <w:tcBorders>
              <w:top w:val="nil"/>
              <w:left w:val="nil"/>
              <w:bottom w:val="single" w:sz="4" w:space="0" w:color="000000"/>
              <w:right w:val="single" w:sz="4" w:space="0" w:color="000000"/>
            </w:tcBorders>
            <w:shd w:val="clear" w:color="auto" w:fill="auto"/>
            <w:noWrap/>
            <w:vAlign w:val="bottom"/>
            <w:hideMark/>
          </w:tcPr>
          <w:p w14:paraId="39E2CCEB" w14:textId="7A7468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CDC2724" w14:textId="6BA0BF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4D66CC4" w14:textId="5EDB25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34,624,695.13 </w:t>
            </w:r>
          </w:p>
        </w:tc>
      </w:tr>
      <w:tr w:rsidR="000F52E2" w:rsidRPr="000F52E2" w14:paraId="6CACEE7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28ED3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21CCE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Mulanay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EBE4C93" w14:textId="0BE822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58C8603" w14:textId="5A2FB0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9,836,786.08 </w:t>
            </w:r>
          </w:p>
        </w:tc>
        <w:tc>
          <w:tcPr>
            <w:tcW w:w="812" w:type="pct"/>
            <w:tcBorders>
              <w:top w:val="nil"/>
              <w:left w:val="nil"/>
              <w:bottom w:val="single" w:sz="4" w:space="0" w:color="000000"/>
              <w:right w:val="single" w:sz="4" w:space="0" w:color="000000"/>
            </w:tcBorders>
            <w:shd w:val="clear" w:color="auto" w:fill="auto"/>
            <w:noWrap/>
            <w:vAlign w:val="bottom"/>
            <w:hideMark/>
          </w:tcPr>
          <w:p w14:paraId="1AFDD611" w14:textId="1E3B4F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0A0DC4" w14:textId="716323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7BEC588" w14:textId="660943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9,836,786.08 </w:t>
            </w:r>
          </w:p>
        </w:tc>
      </w:tr>
      <w:tr w:rsidR="000F52E2" w:rsidRPr="000F52E2" w14:paraId="2EE139A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46037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FF757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Padre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24497D5E" w14:textId="7C2480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25B48A7" w14:textId="027FA3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9,572,705.69 </w:t>
            </w:r>
          </w:p>
        </w:tc>
        <w:tc>
          <w:tcPr>
            <w:tcW w:w="812" w:type="pct"/>
            <w:tcBorders>
              <w:top w:val="nil"/>
              <w:left w:val="nil"/>
              <w:bottom w:val="single" w:sz="4" w:space="0" w:color="000000"/>
              <w:right w:val="single" w:sz="4" w:space="0" w:color="000000"/>
            </w:tcBorders>
            <w:shd w:val="clear" w:color="auto" w:fill="auto"/>
            <w:noWrap/>
            <w:vAlign w:val="bottom"/>
            <w:hideMark/>
          </w:tcPr>
          <w:p w14:paraId="72FF0FC6" w14:textId="5FF82E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E0D085B" w14:textId="2C7C6D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506546B" w14:textId="739503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9,572,705.69 </w:t>
            </w:r>
          </w:p>
        </w:tc>
      </w:tr>
      <w:tr w:rsidR="000F52E2" w:rsidRPr="000F52E2" w14:paraId="25A4706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6E938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1DF77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Pagbilao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AAC234B" w14:textId="1F9ED3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8D2C684" w14:textId="0D59DA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13,997,968.15 </w:t>
            </w:r>
          </w:p>
        </w:tc>
        <w:tc>
          <w:tcPr>
            <w:tcW w:w="812" w:type="pct"/>
            <w:tcBorders>
              <w:top w:val="nil"/>
              <w:left w:val="nil"/>
              <w:bottom w:val="single" w:sz="4" w:space="0" w:color="000000"/>
              <w:right w:val="single" w:sz="4" w:space="0" w:color="000000"/>
            </w:tcBorders>
            <w:shd w:val="clear" w:color="auto" w:fill="auto"/>
            <w:noWrap/>
            <w:vAlign w:val="bottom"/>
            <w:hideMark/>
          </w:tcPr>
          <w:p w14:paraId="5916A0BA" w14:textId="2AB5A9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420D330" w14:textId="148AF5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52CD8E" w14:textId="57C23A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13,997,968.15 </w:t>
            </w:r>
          </w:p>
        </w:tc>
      </w:tr>
      <w:tr w:rsidR="000F52E2" w:rsidRPr="000F52E2" w14:paraId="7C2D467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881D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A1938C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Panukulan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A4A5FA" w14:textId="77E34C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4B8046AE" w14:textId="1B5EB2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3,440,500.58 </w:t>
            </w:r>
          </w:p>
        </w:tc>
        <w:tc>
          <w:tcPr>
            <w:tcW w:w="812" w:type="pct"/>
            <w:tcBorders>
              <w:top w:val="nil"/>
              <w:left w:val="nil"/>
              <w:bottom w:val="single" w:sz="4" w:space="0" w:color="000000"/>
              <w:right w:val="single" w:sz="4" w:space="0" w:color="000000"/>
            </w:tcBorders>
            <w:shd w:val="clear" w:color="auto" w:fill="auto"/>
            <w:noWrap/>
            <w:vAlign w:val="bottom"/>
            <w:hideMark/>
          </w:tcPr>
          <w:p w14:paraId="13245968" w14:textId="1DF552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486963D" w14:textId="14EC5F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A3E897C" w14:textId="22F932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3,814,500.58 </w:t>
            </w:r>
          </w:p>
        </w:tc>
      </w:tr>
      <w:tr w:rsidR="000F52E2" w:rsidRPr="000F52E2" w14:paraId="09B94F4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53D1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E34762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Patnanungan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A50923" w14:textId="2FCF6D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2F5C5730" w14:textId="517E66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5,423,237.29 </w:t>
            </w:r>
          </w:p>
        </w:tc>
        <w:tc>
          <w:tcPr>
            <w:tcW w:w="812" w:type="pct"/>
            <w:tcBorders>
              <w:top w:val="nil"/>
              <w:left w:val="nil"/>
              <w:bottom w:val="single" w:sz="4" w:space="0" w:color="000000"/>
              <w:right w:val="single" w:sz="4" w:space="0" w:color="000000"/>
            </w:tcBorders>
            <w:shd w:val="clear" w:color="auto" w:fill="auto"/>
            <w:noWrap/>
            <w:vAlign w:val="bottom"/>
            <w:hideMark/>
          </w:tcPr>
          <w:p w14:paraId="04898D41" w14:textId="3B4F9A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BFCAEA9" w14:textId="1FF7B0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7C55E24" w14:textId="307953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5,797,237.29 </w:t>
            </w:r>
          </w:p>
        </w:tc>
      </w:tr>
      <w:tr w:rsidR="000F52E2" w:rsidRPr="000F52E2" w14:paraId="029D18A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22A26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CBDBDF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Perez</w:t>
            </w:r>
          </w:p>
        </w:tc>
        <w:tc>
          <w:tcPr>
            <w:tcW w:w="812" w:type="pct"/>
            <w:tcBorders>
              <w:top w:val="nil"/>
              <w:left w:val="nil"/>
              <w:bottom w:val="single" w:sz="4" w:space="0" w:color="000000"/>
              <w:right w:val="single" w:sz="4" w:space="0" w:color="000000"/>
            </w:tcBorders>
            <w:shd w:val="clear" w:color="auto" w:fill="auto"/>
            <w:noWrap/>
            <w:vAlign w:val="bottom"/>
            <w:hideMark/>
          </w:tcPr>
          <w:p w14:paraId="562E4197" w14:textId="066C0F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7971DEA" w14:textId="278706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5,883,981.82 </w:t>
            </w:r>
          </w:p>
        </w:tc>
        <w:tc>
          <w:tcPr>
            <w:tcW w:w="812" w:type="pct"/>
            <w:tcBorders>
              <w:top w:val="nil"/>
              <w:left w:val="nil"/>
              <w:bottom w:val="single" w:sz="4" w:space="0" w:color="000000"/>
              <w:right w:val="single" w:sz="4" w:space="0" w:color="000000"/>
            </w:tcBorders>
            <w:shd w:val="clear" w:color="auto" w:fill="auto"/>
            <w:noWrap/>
            <w:vAlign w:val="bottom"/>
            <w:hideMark/>
          </w:tcPr>
          <w:p w14:paraId="0B636E9B" w14:textId="08DF7E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096E690" w14:textId="759B51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817C2E8" w14:textId="33AF64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5,883,981.82 </w:t>
            </w:r>
          </w:p>
        </w:tc>
      </w:tr>
      <w:tr w:rsidR="000F52E2" w:rsidRPr="000F52E2" w14:paraId="26701D9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C7597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C111A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Pitogo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2CF7DE6" w14:textId="28DFCC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D1DC3FD" w14:textId="75685C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6,548,433.62 </w:t>
            </w:r>
          </w:p>
        </w:tc>
        <w:tc>
          <w:tcPr>
            <w:tcW w:w="812" w:type="pct"/>
            <w:tcBorders>
              <w:top w:val="nil"/>
              <w:left w:val="nil"/>
              <w:bottom w:val="single" w:sz="4" w:space="0" w:color="000000"/>
              <w:right w:val="single" w:sz="4" w:space="0" w:color="000000"/>
            </w:tcBorders>
            <w:shd w:val="clear" w:color="auto" w:fill="auto"/>
            <w:noWrap/>
            <w:vAlign w:val="bottom"/>
            <w:hideMark/>
          </w:tcPr>
          <w:p w14:paraId="19F475E3" w14:textId="31FD33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25B490D" w14:textId="5FAF9D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30E4B6C" w14:textId="1338D7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6,548,433.62 </w:t>
            </w:r>
          </w:p>
        </w:tc>
      </w:tr>
      <w:tr w:rsidR="000F52E2" w:rsidRPr="000F52E2" w14:paraId="3D52290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BFBE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06BA2C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Plaridel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50D901" w14:textId="212BFD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4A1C8FD" w14:textId="5EF70C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5,249,041.10 </w:t>
            </w:r>
          </w:p>
        </w:tc>
        <w:tc>
          <w:tcPr>
            <w:tcW w:w="812" w:type="pct"/>
            <w:tcBorders>
              <w:top w:val="nil"/>
              <w:left w:val="nil"/>
              <w:bottom w:val="single" w:sz="4" w:space="0" w:color="000000"/>
              <w:right w:val="single" w:sz="4" w:space="0" w:color="000000"/>
            </w:tcBorders>
            <w:shd w:val="clear" w:color="auto" w:fill="auto"/>
            <w:noWrap/>
            <w:vAlign w:val="bottom"/>
            <w:hideMark/>
          </w:tcPr>
          <w:p w14:paraId="5DA872A4" w14:textId="34CA97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242EA87" w14:textId="62F81A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C2BF490" w14:textId="6F8374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5,249,041.10 </w:t>
            </w:r>
          </w:p>
        </w:tc>
      </w:tr>
      <w:tr w:rsidR="000F52E2" w:rsidRPr="000F52E2" w14:paraId="4D35DF5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FBEC6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2A8C12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Polillo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069C34" w14:textId="61FA8B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374,000.00 </w:t>
            </w:r>
          </w:p>
        </w:tc>
        <w:tc>
          <w:tcPr>
            <w:tcW w:w="872" w:type="pct"/>
            <w:tcBorders>
              <w:top w:val="nil"/>
              <w:left w:val="nil"/>
              <w:bottom w:val="single" w:sz="4" w:space="0" w:color="000000"/>
              <w:right w:val="single" w:sz="4" w:space="0" w:color="000000"/>
            </w:tcBorders>
            <w:shd w:val="clear" w:color="auto" w:fill="auto"/>
            <w:noWrap/>
            <w:vAlign w:val="bottom"/>
            <w:hideMark/>
          </w:tcPr>
          <w:p w14:paraId="1BA36915" w14:textId="18DDDE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8,952,627.77 </w:t>
            </w:r>
          </w:p>
        </w:tc>
        <w:tc>
          <w:tcPr>
            <w:tcW w:w="812" w:type="pct"/>
            <w:tcBorders>
              <w:top w:val="nil"/>
              <w:left w:val="nil"/>
              <w:bottom w:val="single" w:sz="4" w:space="0" w:color="000000"/>
              <w:right w:val="single" w:sz="4" w:space="0" w:color="000000"/>
            </w:tcBorders>
            <w:shd w:val="clear" w:color="auto" w:fill="auto"/>
            <w:noWrap/>
            <w:vAlign w:val="bottom"/>
            <w:hideMark/>
          </w:tcPr>
          <w:p w14:paraId="67031D93" w14:textId="30843E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D926D29" w14:textId="55F4DA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572B926" w14:textId="4B8095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9,326,627.77 </w:t>
            </w:r>
          </w:p>
        </w:tc>
      </w:tr>
      <w:tr w:rsidR="000F52E2" w:rsidRPr="000F52E2" w14:paraId="1B98DA3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C6D6A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26167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Quezon</w:t>
            </w:r>
          </w:p>
        </w:tc>
        <w:tc>
          <w:tcPr>
            <w:tcW w:w="812" w:type="pct"/>
            <w:tcBorders>
              <w:top w:val="nil"/>
              <w:left w:val="nil"/>
              <w:bottom w:val="single" w:sz="4" w:space="0" w:color="000000"/>
              <w:right w:val="single" w:sz="4" w:space="0" w:color="000000"/>
            </w:tcBorders>
            <w:shd w:val="clear" w:color="auto" w:fill="auto"/>
            <w:noWrap/>
            <w:vAlign w:val="bottom"/>
            <w:hideMark/>
          </w:tcPr>
          <w:p w14:paraId="1138C3DA" w14:textId="7115A8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9BE35E5" w14:textId="7070EC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5,701,432.77 </w:t>
            </w:r>
          </w:p>
        </w:tc>
        <w:tc>
          <w:tcPr>
            <w:tcW w:w="812" w:type="pct"/>
            <w:tcBorders>
              <w:top w:val="nil"/>
              <w:left w:val="nil"/>
              <w:bottom w:val="single" w:sz="4" w:space="0" w:color="000000"/>
              <w:right w:val="single" w:sz="4" w:space="0" w:color="000000"/>
            </w:tcBorders>
            <w:shd w:val="clear" w:color="auto" w:fill="auto"/>
            <w:noWrap/>
            <w:vAlign w:val="bottom"/>
            <w:hideMark/>
          </w:tcPr>
          <w:p w14:paraId="212678C5" w14:textId="36A40E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BF3EA97" w14:textId="18B1A8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7B9892" w14:textId="7CAD59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5,701,432.77 </w:t>
            </w:r>
          </w:p>
        </w:tc>
      </w:tr>
      <w:tr w:rsidR="000F52E2" w:rsidRPr="000F52E2" w14:paraId="35FF088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8BDF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9C468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Real</w:t>
            </w:r>
          </w:p>
        </w:tc>
        <w:tc>
          <w:tcPr>
            <w:tcW w:w="812" w:type="pct"/>
            <w:tcBorders>
              <w:top w:val="nil"/>
              <w:left w:val="nil"/>
              <w:bottom w:val="single" w:sz="4" w:space="0" w:color="000000"/>
              <w:right w:val="single" w:sz="4" w:space="0" w:color="000000"/>
            </w:tcBorders>
            <w:shd w:val="clear" w:color="auto" w:fill="auto"/>
            <w:noWrap/>
            <w:vAlign w:val="bottom"/>
            <w:hideMark/>
          </w:tcPr>
          <w:p w14:paraId="5C49AF48" w14:textId="18B7F9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1D656FE" w14:textId="78CCA5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10,410,059.79 </w:t>
            </w:r>
          </w:p>
        </w:tc>
        <w:tc>
          <w:tcPr>
            <w:tcW w:w="812" w:type="pct"/>
            <w:tcBorders>
              <w:top w:val="nil"/>
              <w:left w:val="nil"/>
              <w:bottom w:val="single" w:sz="4" w:space="0" w:color="000000"/>
              <w:right w:val="single" w:sz="4" w:space="0" w:color="000000"/>
            </w:tcBorders>
            <w:shd w:val="clear" w:color="auto" w:fill="auto"/>
            <w:noWrap/>
            <w:vAlign w:val="bottom"/>
            <w:hideMark/>
          </w:tcPr>
          <w:p w14:paraId="66D40F16" w14:textId="3924F3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0539D66" w14:textId="36D6E0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CA4D29" w14:textId="17C3E6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10,410,059.79 </w:t>
            </w:r>
          </w:p>
        </w:tc>
      </w:tr>
      <w:tr w:rsidR="000F52E2" w:rsidRPr="000F52E2" w14:paraId="3D5C949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F69C0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6CB82F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Sampaloc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6D1FB0" w14:textId="237AEE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D65A5D7" w14:textId="3739D7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14,248,040.00 </w:t>
            </w:r>
          </w:p>
        </w:tc>
        <w:tc>
          <w:tcPr>
            <w:tcW w:w="812" w:type="pct"/>
            <w:tcBorders>
              <w:top w:val="nil"/>
              <w:left w:val="nil"/>
              <w:bottom w:val="single" w:sz="4" w:space="0" w:color="000000"/>
              <w:right w:val="single" w:sz="4" w:space="0" w:color="000000"/>
            </w:tcBorders>
            <w:shd w:val="clear" w:color="auto" w:fill="auto"/>
            <w:noWrap/>
            <w:vAlign w:val="bottom"/>
            <w:hideMark/>
          </w:tcPr>
          <w:p w14:paraId="0F97E92C" w14:textId="48B248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1D8FC13" w14:textId="5350DC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C4B3C7F" w14:textId="7E968F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14,248,040.00 </w:t>
            </w:r>
          </w:p>
        </w:tc>
      </w:tr>
      <w:tr w:rsidR="000F52E2" w:rsidRPr="000F52E2" w14:paraId="3704D13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BCAD5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8527F3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Andres</w:t>
            </w:r>
          </w:p>
        </w:tc>
        <w:tc>
          <w:tcPr>
            <w:tcW w:w="812" w:type="pct"/>
            <w:tcBorders>
              <w:top w:val="nil"/>
              <w:left w:val="nil"/>
              <w:bottom w:val="single" w:sz="4" w:space="0" w:color="000000"/>
              <w:right w:val="single" w:sz="4" w:space="0" w:color="000000"/>
            </w:tcBorders>
            <w:shd w:val="clear" w:color="auto" w:fill="auto"/>
            <w:noWrap/>
            <w:vAlign w:val="bottom"/>
            <w:hideMark/>
          </w:tcPr>
          <w:p w14:paraId="2FE7BCBF" w14:textId="5FC198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840BBB5" w14:textId="0C2CE1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7,092,398.61 </w:t>
            </w:r>
          </w:p>
        </w:tc>
        <w:tc>
          <w:tcPr>
            <w:tcW w:w="812" w:type="pct"/>
            <w:tcBorders>
              <w:top w:val="nil"/>
              <w:left w:val="nil"/>
              <w:bottom w:val="single" w:sz="4" w:space="0" w:color="000000"/>
              <w:right w:val="single" w:sz="4" w:space="0" w:color="000000"/>
            </w:tcBorders>
            <w:shd w:val="clear" w:color="auto" w:fill="auto"/>
            <w:noWrap/>
            <w:vAlign w:val="bottom"/>
            <w:hideMark/>
          </w:tcPr>
          <w:p w14:paraId="166E042B" w14:textId="2F717D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5A2B14D" w14:textId="62F444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D789BFC" w14:textId="739A19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7,092,398.61 </w:t>
            </w:r>
          </w:p>
        </w:tc>
      </w:tr>
      <w:tr w:rsidR="000F52E2" w:rsidRPr="000F52E2" w14:paraId="4F481E1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D9F29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A3C174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Antonio</w:t>
            </w:r>
          </w:p>
        </w:tc>
        <w:tc>
          <w:tcPr>
            <w:tcW w:w="812" w:type="pct"/>
            <w:tcBorders>
              <w:top w:val="nil"/>
              <w:left w:val="nil"/>
              <w:bottom w:val="single" w:sz="4" w:space="0" w:color="000000"/>
              <w:right w:val="single" w:sz="4" w:space="0" w:color="000000"/>
            </w:tcBorders>
            <w:shd w:val="clear" w:color="auto" w:fill="auto"/>
            <w:noWrap/>
            <w:vAlign w:val="bottom"/>
            <w:hideMark/>
          </w:tcPr>
          <w:p w14:paraId="0E5677EF" w14:textId="333021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643BD94" w14:textId="1F9A90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8,128,425.00 </w:t>
            </w:r>
          </w:p>
        </w:tc>
        <w:tc>
          <w:tcPr>
            <w:tcW w:w="812" w:type="pct"/>
            <w:tcBorders>
              <w:top w:val="nil"/>
              <w:left w:val="nil"/>
              <w:bottom w:val="single" w:sz="4" w:space="0" w:color="000000"/>
              <w:right w:val="single" w:sz="4" w:space="0" w:color="000000"/>
            </w:tcBorders>
            <w:shd w:val="clear" w:color="auto" w:fill="auto"/>
            <w:noWrap/>
            <w:vAlign w:val="bottom"/>
            <w:hideMark/>
          </w:tcPr>
          <w:p w14:paraId="0FCCA19F" w14:textId="4E0B7A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86115D9" w14:textId="0593E2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F8FEB70" w14:textId="791851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8,128,425.00 </w:t>
            </w:r>
          </w:p>
        </w:tc>
      </w:tr>
      <w:tr w:rsidR="000F52E2" w:rsidRPr="000F52E2" w14:paraId="2ECEA36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6987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03033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Francisco (Aurora)</w:t>
            </w:r>
          </w:p>
        </w:tc>
        <w:tc>
          <w:tcPr>
            <w:tcW w:w="812" w:type="pct"/>
            <w:tcBorders>
              <w:top w:val="nil"/>
              <w:left w:val="nil"/>
              <w:bottom w:val="single" w:sz="4" w:space="0" w:color="000000"/>
              <w:right w:val="single" w:sz="4" w:space="0" w:color="000000"/>
            </w:tcBorders>
            <w:shd w:val="clear" w:color="auto" w:fill="auto"/>
            <w:noWrap/>
            <w:vAlign w:val="bottom"/>
            <w:hideMark/>
          </w:tcPr>
          <w:p w14:paraId="229F187E" w14:textId="1EE7D0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C7B6680" w14:textId="05D16B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7,137,530.74 </w:t>
            </w:r>
          </w:p>
        </w:tc>
        <w:tc>
          <w:tcPr>
            <w:tcW w:w="812" w:type="pct"/>
            <w:tcBorders>
              <w:top w:val="nil"/>
              <w:left w:val="nil"/>
              <w:bottom w:val="single" w:sz="4" w:space="0" w:color="000000"/>
              <w:right w:val="single" w:sz="4" w:space="0" w:color="000000"/>
            </w:tcBorders>
            <w:shd w:val="clear" w:color="auto" w:fill="auto"/>
            <w:noWrap/>
            <w:vAlign w:val="bottom"/>
            <w:hideMark/>
          </w:tcPr>
          <w:p w14:paraId="35181657" w14:textId="79A830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81DD946" w14:textId="1633C6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25522F" w14:textId="711314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7,137,530.74 </w:t>
            </w:r>
          </w:p>
        </w:tc>
      </w:tr>
      <w:tr w:rsidR="000F52E2" w:rsidRPr="000F52E2" w14:paraId="3F13F8D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E6C9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978F17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 </w:t>
            </w:r>
            <w:proofErr w:type="spellStart"/>
            <w:r w:rsidRPr="000F52E2">
              <w:rPr>
                <w:rFonts w:ascii="Arial" w:hAnsi="Arial" w:cs="Arial"/>
                <w:i/>
                <w:iCs/>
                <w:color w:val="000000"/>
                <w:sz w:val="20"/>
                <w:szCs w:val="20"/>
              </w:rPr>
              <w:t>Narciso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D336F1" w14:textId="406C82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4EFB2E9" w14:textId="2A7C90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12,401,348.56 </w:t>
            </w:r>
          </w:p>
        </w:tc>
        <w:tc>
          <w:tcPr>
            <w:tcW w:w="812" w:type="pct"/>
            <w:tcBorders>
              <w:top w:val="nil"/>
              <w:left w:val="nil"/>
              <w:bottom w:val="single" w:sz="4" w:space="0" w:color="000000"/>
              <w:right w:val="single" w:sz="4" w:space="0" w:color="000000"/>
            </w:tcBorders>
            <w:shd w:val="clear" w:color="auto" w:fill="auto"/>
            <w:noWrap/>
            <w:vAlign w:val="bottom"/>
            <w:hideMark/>
          </w:tcPr>
          <w:p w14:paraId="3AAF7C0C" w14:textId="4F881E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36A54F" w14:textId="4CC0DB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070B672" w14:textId="6E9575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12,401,348.56 </w:t>
            </w:r>
          </w:p>
        </w:tc>
      </w:tr>
      <w:tr w:rsidR="000F52E2" w:rsidRPr="000F52E2" w14:paraId="652117B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F6B7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80A6FA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Sariaya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6A0ECB" w14:textId="09BC44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12,716.00 </w:t>
            </w:r>
          </w:p>
        </w:tc>
        <w:tc>
          <w:tcPr>
            <w:tcW w:w="872" w:type="pct"/>
            <w:tcBorders>
              <w:top w:val="nil"/>
              <w:left w:val="nil"/>
              <w:bottom w:val="single" w:sz="4" w:space="0" w:color="000000"/>
              <w:right w:val="single" w:sz="4" w:space="0" w:color="000000"/>
            </w:tcBorders>
            <w:shd w:val="clear" w:color="auto" w:fill="auto"/>
            <w:noWrap/>
            <w:vAlign w:val="bottom"/>
            <w:hideMark/>
          </w:tcPr>
          <w:p w14:paraId="06C65346" w14:textId="283101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20,583,000.00 </w:t>
            </w:r>
          </w:p>
        </w:tc>
        <w:tc>
          <w:tcPr>
            <w:tcW w:w="812" w:type="pct"/>
            <w:tcBorders>
              <w:top w:val="nil"/>
              <w:left w:val="nil"/>
              <w:bottom w:val="single" w:sz="4" w:space="0" w:color="000000"/>
              <w:right w:val="single" w:sz="4" w:space="0" w:color="000000"/>
            </w:tcBorders>
            <w:shd w:val="clear" w:color="auto" w:fill="auto"/>
            <w:noWrap/>
            <w:vAlign w:val="bottom"/>
            <w:hideMark/>
          </w:tcPr>
          <w:p w14:paraId="01754986" w14:textId="3564E4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B9249CA" w14:textId="10BB25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6256F07" w14:textId="4EC1A7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20,595,716.00 </w:t>
            </w:r>
          </w:p>
        </w:tc>
      </w:tr>
      <w:tr w:rsidR="000F52E2" w:rsidRPr="000F52E2" w14:paraId="57D96D0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7206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C3070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Tagkawayan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F0874F" w14:textId="4E7C03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F83A24A" w14:textId="190274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19,556,057.86 </w:t>
            </w:r>
          </w:p>
        </w:tc>
        <w:tc>
          <w:tcPr>
            <w:tcW w:w="812" w:type="pct"/>
            <w:tcBorders>
              <w:top w:val="nil"/>
              <w:left w:val="nil"/>
              <w:bottom w:val="single" w:sz="4" w:space="0" w:color="000000"/>
              <w:right w:val="single" w:sz="4" w:space="0" w:color="000000"/>
            </w:tcBorders>
            <w:shd w:val="clear" w:color="auto" w:fill="auto"/>
            <w:noWrap/>
            <w:vAlign w:val="bottom"/>
            <w:hideMark/>
          </w:tcPr>
          <w:p w14:paraId="67F5BA63" w14:textId="4DCC7C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8FC4912" w14:textId="4F0401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18C20F6" w14:textId="5DE05E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19,556,057.86 </w:t>
            </w:r>
          </w:p>
        </w:tc>
      </w:tr>
      <w:tr w:rsidR="000F52E2" w:rsidRPr="000F52E2" w14:paraId="03EE2C5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37D84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387184A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Tayabas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FB82A3" w14:textId="45A318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CCFA458" w14:textId="751C6F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14,615,058.33 </w:t>
            </w:r>
          </w:p>
        </w:tc>
        <w:tc>
          <w:tcPr>
            <w:tcW w:w="812" w:type="pct"/>
            <w:tcBorders>
              <w:top w:val="nil"/>
              <w:left w:val="nil"/>
              <w:bottom w:val="single" w:sz="4" w:space="0" w:color="000000"/>
              <w:right w:val="single" w:sz="4" w:space="0" w:color="000000"/>
            </w:tcBorders>
            <w:shd w:val="clear" w:color="auto" w:fill="auto"/>
            <w:noWrap/>
            <w:vAlign w:val="bottom"/>
            <w:hideMark/>
          </w:tcPr>
          <w:p w14:paraId="54E0AAFF" w14:textId="6CC30D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0CC91C" w14:textId="7C1AF8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78C1428" w14:textId="18F592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14,615,058.33 </w:t>
            </w:r>
          </w:p>
        </w:tc>
      </w:tr>
      <w:tr w:rsidR="000F52E2" w:rsidRPr="000F52E2" w14:paraId="78ADE57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277EA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32112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Tiaong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C9BCA6" w14:textId="05A916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A56E2ED" w14:textId="46076D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23,690,158.59 </w:t>
            </w:r>
          </w:p>
        </w:tc>
        <w:tc>
          <w:tcPr>
            <w:tcW w:w="812" w:type="pct"/>
            <w:tcBorders>
              <w:top w:val="nil"/>
              <w:left w:val="nil"/>
              <w:bottom w:val="single" w:sz="4" w:space="0" w:color="000000"/>
              <w:right w:val="single" w:sz="4" w:space="0" w:color="000000"/>
            </w:tcBorders>
            <w:shd w:val="clear" w:color="auto" w:fill="auto"/>
            <w:noWrap/>
            <w:vAlign w:val="bottom"/>
            <w:hideMark/>
          </w:tcPr>
          <w:p w14:paraId="024C87E7" w14:textId="7193DB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064850" w14:textId="368769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5110307" w14:textId="5280FF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23,690,158.59 </w:t>
            </w:r>
          </w:p>
        </w:tc>
      </w:tr>
      <w:tr w:rsidR="000F52E2" w:rsidRPr="000F52E2" w14:paraId="38F285E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49738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E1E5C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Unisan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38ADB3" w14:textId="5FBA60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06CA4E3" w14:textId="7BCB2D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7,330,872.65 </w:t>
            </w:r>
          </w:p>
        </w:tc>
        <w:tc>
          <w:tcPr>
            <w:tcW w:w="812" w:type="pct"/>
            <w:tcBorders>
              <w:top w:val="nil"/>
              <w:left w:val="nil"/>
              <w:bottom w:val="single" w:sz="4" w:space="0" w:color="000000"/>
              <w:right w:val="single" w:sz="4" w:space="0" w:color="000000"/>
            </w:tcBorders>
            <w:shd w:val="clear" w:color="auto" w:fill="auto"/>
            <w:noWrap/>
            <w:vAlign w:val="bottom"/>
            <w:hideMark/>
          </w:tcPr>
          <w:p w14:paraId="42FE71DB" w14:textId="6D6260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62ACC9" w14:textId="078F82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8B66C7" w14:textId="3CCC9A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7,330,872.65 </w:t>
            </w:r>
          </w:p>
        </w:tc>
      </w:tr>
      <w:tr w:rsidR="000F52E2" w:rsidRPr="000F52E2" w14:paraId="653E5D1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07F62A"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Rizal</w:t>
            </w:r>
          </w:p>
        </w:tc>
        <w:tc>
          <w:tcPr>
            <w:tcW w:w="812" w:type="pct"/>
            <w:tcBorders>
              <w:top w:val="nil"/>
              <w:left w:val="nil"/>
              <w:bottom w:val="single" w:sz="4" w:space="0" w:color="000000"/>
              <w:right w:val="single" w:sz="4" w:space="0" w:color="000000"/>
            </w:tcBorders>
            <w:shd w:val="clear" w:color="D8D8D8" w:fill="D8D8D8"/>
            <w:noWrap/>
            <w:vAlign w:val="bottom"/>
            <w:hideMark/>
          </w:tcPr>
          <w:p w14:paraId="0B7B94C9" w14:textId="10DD9EC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3,370,748.00 </w:t>
            </w:r>
          </w:p>
        </w:tc>
        <w:tc>
          <w:tcPr>
            <w:tcW w:w="872" w:type="pct"/>
            <w:tcBorders>
              <w:top w:val="nil"/>
              <w:left w:val="nil"/>
              <w:bottom w:val="single" w:sz="4" w:space="0" w:color="000000"/>
              <w:right w:val="single" w:sz="4" w:space="0" w:color="000000"/>
            </w:tcBorders>
            <w:shd w:val="clear" w:color="D8D8D8" w:fill="D8D8D8"/>
            <w:noWrap/>
            <w:vAlign w:val="bottom"/>
            <w:hideMark/>
          </w:tcPr>
          <w:p w14:paraId="1F07893C" w14:textId="7B804EA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785,105,380.09 </w:t>
            </w:r>
          </w:p>
        </w:tc>
        <w:tc>
          <w:tcPr>
            <w:tcW w:w="812" w:type="pct"/>
            <w:tcBorders>
              <w:top w:val="nil"/>
              <w:left w:val="nil"/>
              <w:bottom w:val="single" w:sz="4" w:space="0" w:color="000000"/>
              <w:right w:val="single" w:sz="4" w:space="0" w:color="000000"/>
            </w:tcBorders>
            <w:shd w:val="clear" w:color="D8D8D8" w:fill="D8D8D8"/>
            <w:noWrap/>
            <w:vAlign w:val="bottom"/>
            <w:hideMark/>
          </w:tcPr>
          <w:p w14:paraId="7F288EB2" w14:textId="748463E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13,516,978.00 </w:t>
            </w:r>
          </w:p>
        </w:tc>
        <w:tc>
          <w:tcPr>
            <w:tcW w:w="752" w:type="pct"/>
            <w:tcBorders>
              <w:top w:val="nil"/>
              <w:left w:val="nil"/>
              <w:bottom w:val="single" w:sz="4" w:space="0" w:color="000000"/>
              <w:right w:val="single" w:sz="4" w:space="0" w:color="000000"/>
            </w:tcBorders>
            <w:shd w:val="clear" w:color="D8D8D8" w:fill="D8D8D8"/>
            <w:noWrap/>
            <w:vAlign w:val="bottom"/>
            <w:hideMark/>
          </w:tcPr>
          <w:p w14:paraId="51F742F1" w14:textId="37A2DAC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5CFF032" w14:textId="339EE6C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801,993,106.09 </w:t>
            </w:r>
          </w:p>
        </w:tc>
      </w:tr>
      <w:tr w:rsidR="000F52E2" w:rsidRPr="000F52E2" w14:paraId="78006B5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54A24"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PLGU Rizal</w:t>
            </w:r>
          </w:p>
        </w:tc>
        <w:tc>
          <w:tcPr>
            <w:tcW w:w="812" w:type="pct"/>
            <w:tcBorders>
              <w:top w:val="nil"/>
              <w:left w:val="nil"/>
              <w:bottom w:val="single" w:sz="4" w:space="0" w:color="000000"/>
              <w:right w:val="single" w:sz="4" w:space="0" w:color="000000"/>
            </w:tcBorders>
            <w:shd w:val="clear" w:color="auto" w:fill="auto"/>
            <w:noWrap/>
            <w:vAlign w:val="bottom"/>
            <w:hideMark/>
          </w:tcPr>
          <w:p w14:paraId="287A0F50" w14:textId="0F0369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DAA276F" w14:textId="31F391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67,731,522.20 </w:t>
            </w:r>
          </w:p>
        </w:tc>
        <w:tc>
          <w:tcPr>
            <w:tcW w:w="812" w:type="pct"/>
            <w:tcBorders>
              <w:top w:val="nil"/>
              <w:left w:val="nil"/>
              <w:bottom w:val="single" w:sz="4" w:space="0" w:color="000000"/>
              <w:right w:val="single" w:sz="4" w:space="0" w:color="000000"/>
            </w:tcBorders>
            <w:shd w:val="clear" w:color="auto" w:fill="auto"/>
            <w:noWrap/>
            <w:vAlign w:val="bottom"/>
            <w:hideMark/>
          </w:tcPr>
          <w:p w14:paraId="33B7B015" w14:textId="14260E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13,516,978.00 </w:t>
            </w:r>
          </w:p>
        </w:tc>
        <w:tc>
          <w:tcPr>
            <w:tcW w:w="752" w:type="pct"/>
            <w:tcBorders>
              <w:top w:val="nil"/>
              <w:left w:val="nil"/>
              <w:bottom w:val="single" w:sz="4" w:space="0" w:color="000000"/>
              <w:right w:val="single" w:sz="4" w:space="0" w:color="000000"/>
            </w:tcBorders>
            <w:shd w:val="clear" w:color="auto" w:fill="auto"/>
            <w:noWrap/>
            <w:vAlign w:val="bottom"/>
            <w:hideMark/>
          </w:tcPr>
          <w:p w14:paraId="28EAD8B1" w14:textId="77635C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487C794" w14:textId="64C685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81,248,500.20 </w:t>
            </w:r>
          </w:p>
        </w:tc>
      </w:tr>
      <w:tr w:rsidR="000F52E2" w:rsidRPr="000F52E2" w14:paraId="1094B93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26B4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A7B577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Angono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D8538B" w14:textId="55E5DE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26,180.00 </w:t>
            </w:r>
          </w:p>
        </w:tc>
        <w:tc>
          <w:tcPr>
            <w:tcW w:w="872" w:type="pct"/>
            <w:tcBorders>
              <w:top w:val="nil"/>
              <w:left w:val="nil"/>
              <w:bottom w:val="single" w:sz="4" w:space="0" w:color="000000"/>
              <w:right w:val="single" w:sz="4" w:space="0" w:color="000000"/>
            </w:tcBorders>
            <w:shd w:val="clear" w:color="auto" w:fill="auto"/>
            <w:noWrap/>
            <w:vAlign w:val="bottom"/>
            <w:hideMark/>
          </w:tcPr>
          <w:p w14:paraId="6E09BC02" w14:textId="4F5693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19,815,201.39 </w:t>
            </w:r>
          </w:p>
        </w:tc>
        <w:tc>
          <w:tcPr>
            <w:tcW w:w="812" w:type="pct"/>
            <w:tcBorders>
              <w:top w:val="nil"/>
              <w:left w:val="nil"/>
              <w:bottom w:val="single" w:sz="4" w:space="0" w:color="000000"/>
              <w:right w:val="single" w:sz="4" w:space="0" w:color="000000"/>
            </w:tcBorders>
            <w:shd w:val="clear" w:color="auto" w:fill="auto"/>
            <w:noWrap/>
            <w:vAlign w:val="bottom"/>
            <w:hideMark/>
          </w:tcPr>
          <w:p w14:paraId="067E81A1" w14:textId="7B412B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E3FBC5B" w14:textId="54FD9F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29B1BF" w14:textId="77F637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19,841,381.39 </w:t>
            </w:r>
          </w:p>
        </w:tc>
      </w:tr>
      <w:tr w:rsidR="000F52E2" w:rsidRPr="000F52E2" w14:paraId="43E22E1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91473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467097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Antipolo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FE1E774" w14:textId="3B31CE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100,980.00 </w:t>
            </w:r>
          </w:p>
        </w:tc>
        <w:tc>
          <w:tcPr>
            <w:tcW w:w="872" w:type="pct"/>
            <w:tcBorders>
              <w:top w:val="nil"/>
              <w:left w:val="nil"/>
              <w:bottom w:val="single" w:sz="4" w:space="0" w:color="000000"/>
              <w:right w:val="single" w:sz="4" w:space="0" w:color="000000"/>
            </w:tcBorders>
            <w:shd w:val="clear" w:color="auto" w:fill="auto"/>
            <w:noWrap/>
            <w:vAlign w:val="bottom"/>
            <w:hideMark/>
          </w:tcPr>
          <w:p w14:paraId="587917D8" w14:textId="443AEF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269,772,729.37 </w:t>
            </w:r>
          </w:p>
        </w:tc>
        <w:tc>
          <w:tcPr>
            <w:tcW w:w="812" w:type="pct"/>
            <w:tcBorders>
              <w:top w:val="nil"/>
              <w:left w:val="nil"/>
              <w:bottom w:val="single" w:sz="4" w:space="0" w:color="000000"/>
              <w:right w:val="single" w:sz="4" w:space="0" w:color="000000"/>
            </w:tcBorders>
            <w:shd w:val="clear" w:color="auto" w:fill="auto"/>
            <w:noWrap/>
            <w:vAlign w:val="bottom"/>
            <w:hideMark/>
          </w:tcPr>
          <w:p w14:paraId="389496FB" w14:textId="45D295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770E909" w14:textId="2A3FA5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1A8CD8C" w14:textId="1D1605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269,873,709.37 </w:t>
            </w:r>
          </w:p>
        </w:tc>
      </w:tr>
      <w:tr w:rsidR="000F52E2" w:rsidRPr="000F52E2" w14:paraId="1C4ABD3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0E944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55B330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Baras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C12EBD" w14:textId="70E27F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C2B0663" w14:textId="2F07A2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19,001,488.48 </w:t>
            </w:r>
          </w:p>
        </w:tc>
        <w:tc>
          <w:tcPr>
            <w:tcW w:w="812" w:type="pct"/>
            <w:tcBorders>
              <w:top w:val="nil"/>
              <w:left w:val="nil"/>
              <w:bottom w:val="single" w:sz="4" w:space="0" w:color="000000"/>
              <w:right w:val="single" w:sz="4" w:space="0" w:color="000000"/>
            </w:tcBorders>
            <w:shd w:val="clear" w:color="auto" w:fill="auto"/>
            <w:noWrap/>
            <w:vAlign w:val="bottom"/>
            <w:hideMark/>
          </w:tcPr>
          <w:p w14:paraId="49A0FC60" w14:textId="6F4F76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FFEC4D1" w14:textId="42FBE2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BD16CE1" w14:textId="1BD250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19,001,488.48 </w:t>
            </w:r>
          </w:p>
        </w:tc>
      </w:tr>
      <w:tr w:rsidR="000F52E2" w:rsidRPr="000F52E2" w14:paraId="4449817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4AD4A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3CC0DE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Binangonan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3E935C" w14:textId="186E58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56,100.00 </w:t>
            </w:r>
          </w:p>
        </w:tc>
        <w:tc>
          <w:tcPr>
            <w:tcW w:w="872" w:type="pct"/>
            <w:tcBorders>
              <w:top w:val="nil"/>
              <w:left w:val="nil"/>
              <w:bottom w:val="single" w:sz="4" w:space="0" w:color="000000"/>
              <w:right w:val="single" w:sz="4" w:space="0" w:color="000000"/>
            </w:tcBorders>
            <w:shd w:val="clear" w:color="auto" w:fill="auto"/>
            <w:noWrap/>
            <w:vAlign w:val="bottom"/>
            <w:hideMark/>
          </w:tcPr>
          <w:p w14:paraId="09A829F6" w14:textId="45E2D4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28,807,556.06 </w:t>
            </w:r>
          </w:p>
        </w:tc>
        <w:tc>
          <w:tcPr>
            <w:tcW w:w="812" w:type="pct"/>
            <w:tcBorders>
              <w:top w:val="nil"/>
              <w:left w:val="nil"/>
              <w:bottom w:val="single" w:sz="4" w:space="0" w:color="000000"/>
              <w:right w:val="single" w:sz="4" w:space="0" w:color="000000"/>
            </w:tcBorders>
            <w:shd w:val="clear" w:color="auto" w:fill="auto"/>
            <w:noWrap/>
            <w:vAlign w:val="bottom"/>
            <w:hideMark/>
          </w:tcPr>
          <w:p w14:paraId="135E674F" w14:textId="454AA0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7AE0A3B" w14:textId="472D7B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CB4CAD" w14:textId="2BD87F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28,863,656.06 </w:t>
            </w:r>
          </w:p>
        </w:tc>
      </w:tr>
      <w:tr w:rsidR="000F52E2" w:rsidRPr="000F52E2" w14:paraId="07CB440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F9367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DAAFA2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Cainta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34A6C5F" w14:textId="645819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213,120.00 </w:t>
            </w:r>
          </w:p>
        </w:tc>
        <w:tc>
          <w:tcPr>
            <w:tcW w:w="872" w:type="pct"/>
            <w:tcBorders>
              <w:top w:val="nil"/>
              <w:left w:val="nil"/>
              <w:bottom w:val="single" w:sz="4" w:space="0" w:color="000000"/>
              <w:right w:val="single" w:sz="4" w:space="0" w:color="000000"/>
            </w:tcBorders>
            <w:shd w:val="clear" w:color="auto" w:fill="auto"/>
            <w:noWrap/>
            <w:vAlign w:val="bottom"/>
            <w:hideMark/>
          </w:tcPr>
          <w:p w14:paraId="392C750B" w14:textId="1E7B82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94,396,521.45 </w:t>
            </w:r>
          </w:p>
        </w:tc>
        <w:tc>
          <w:tcPr>
            <w:tcW w:w="812" w:type="pct"/>
            <w:tcBorders>
              <w:top w:val="nil"/>
              <w:left w:val="nil"/>
              <w:bottom w:val="single" w:sz="4" w:space="0" w:color="000000"/>
              <w:right w:val="single" w:sz="4" w:space="0" w:color="000000"/>
            </w:tcBorders>
            <w:shd w:val="clear" w:color="auto" w:fill="auto"/>
            <w:noWrap/>
            <w:vAlign w:val="bottom"/>
            <w:hideMark/>
          </w:tcPr>
          <w:p w14:paraId="7992FC7C" w14:textId="514C9C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ED2AEB" w14:textId="1E3EBB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394353E" w14:textId="57EBA8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94,609,641.45 </w:t>
            </w:r>
          </w:p>
        </w:tc>
      </w:tr>
      <w:tr w:rsidR="000F52E2" w:rsidRPr="000F52E2" w14:paraId="195587E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D4C0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F59BA8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Cardona</w:t>
            </w:r>
          </w:p>
        </w:tc>
        <w:tc>
          <w:tcPr>
            <w:tcW w:w="812" w:type="pct"/>
            <w:tcBorders>
              <w:top w:val="nil"/>
              <w:left w:val="nil"/>
              <w:bottom w:val="single" w:sz="4" w:space="0" w:color="000000"/>
              <w:right w:val="single" w:sz="4" w:space="0" w:color="000000"/>
            </w:tcBorders>
            <w:shd w:val="clear" w:color="auto" w:fill="auto"/>
            <w:noWrap/>
            <w:vAlign w:val="bottom"/>
            <w:hideMark/>
          </w:tcPr>
          <w:p w14:paraId="10567430" w14:textId="045411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FB41B6B" w14:textId="2DFDEE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12,077,151.43 </w:t>
            </w:r>
          </w:p>
        </w:tc>
        <w:tc>
          <w:tcPr>
            <w:tcW w:w="812" w:type="pct"/>
            <w:tcBorders>
              <w:top w:val="nil"/>
              <w:left w:val="nil"/>
              <w:bottom w:val="single" w:sz="4" w:space="0" w:color="000000"/>
              <w:right w:val="single" w:sz="4" w:space="0" w:color="000000"/>
            </w:tcBorders>
            <w:shd w:val="clear" w:color="auto" w:fill="auto"/>
            <w:noWrap/>
            <w:vAlign w:val="bottom"/>
            <w:hideMark/>
          </w:tcPr>
          <w:p w14:paraId="1B8CCABD" w14:textId="1EBBE1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4A7999" w14:textId="485351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B279A41" w14:textId="6C6352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12,077,151.43 </w:t>
            </w:r>
          </w:p>
        </w:tc>
      </w:tr>
      <w:tr w:rsidR="000F52E2" w:rsidRPr="000F52E2" w14:paraId="1D68E74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4AB28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9AFE58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Jala-Jala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05F30B" w14:textId="32078F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B49C167" w14:textId="31E600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11,089,663.15 </w:t>
            </w:r>
          </w:p>
        </w:tc>
        <w:tc>
          <w:tcPr>
            <w:tcW w:w="812" w:type="pct"/>
            <w:tcBorders>
              <w:top w:val="nil"/>
              <w:left w:val="nil"/>
              <w:bottom w:val="single" w:sz="4" w:space="0" w:color="000000"/>
              <w:right w:val="single" w:sz="4" w:space="0" w:color="000000"/>
            </w:tcBorders>
            <w:shd w:val="clear" w:color="auto" w:fill="auto"/>
            <w:noWrap/>
            <w:vAlign w:val="bottom"/>
            <w:hideMark/>
          </w:tcPr>
          <w:p w14:paraId="078D6AD5" w14:textId="656769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7481BC2" w14:textId="692DA7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5DCC07" w14:textId="29CF8D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11,089,663.15 </w:t>
            </w:r>
          </w:p>
        </w:tc>
      </w:tr>
      <w:tr w:rsidR="000F52E2" w:rsidRPr="000F52E2" w14:paraId="45CD013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7CAA1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96096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Morong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7F36E1D" w14:textId="3FBE83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0D42321" w14:textId="4348E8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25,049,136.99 </w:t>
            </w:r>
          </w:p>
        </w:tc>
        <w:tc>
          <w:tcPr>
            <w:tcW w:w="812" w:type="pct"/>
            <w:tcBorders>
              <w:top w:val="nil"/>
              <w:left w:val="nil"/>
              <w:bottom w:val="single" w:sz="4" w:space="0" w:color="000000"/>
              <w:right w:val="single" w:sz="4" w:space="0" w:color="000000"/>
            </w:tcBorders>
            <w:shd w:val="clear" w:color="auto" w:fill="auto"/>
            <w:noWrap/>
            <w:vAlign w:val="bottom"/>
            <w:hideMark/>
          </w:tcPr>
          <w:p w14:paraId="55548599" w14:textId="3C9E30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6962BE7" w14:textId="0A7C50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A1F1747" w14:textId="4773DE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25,049,136.99 </w:t>
            </w:r>
          </w:p>
        </w:tc>
      </w:tr>
      <w:tr w:rsidR="000F52E2" w:rsidRPr="000F52E2" w14:paraId="2DA838B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58A6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38C6ED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Pililla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83D4AA" w14:textId="1B3889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c>
          <w:tcPr>
            <w:tcW w:w="872" w:type="pct"/>
            <w:tcBorders>
              <w:top w:val="nil"/>
              <w:left w:val="nil"/>
              <w:bottom w:val="single" w:sz="4" w:space="0" w:color="000000"/>
              <w:right w:val="single" w:sz="4" w:space="0" w:color="000000"/>
            </w:tcBorders>
            <w:shd w:val="clear" w:color="auto" w:fill="auto"/>
            <w:noWrap/>
            <w:vAlign w:val="bottom"/>
            <w:hideMark/>
          </w:tcPr>
          <w:p w14:paraId="258252F4" w14:textId="0DAF91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21,022,798.87 </w:t>
            </w:r>
          </w:p>
        </w:tc>
        <w:tc>
          <w:tcPr>
            <w:tcW w:w="812" w:type="pct"/>
            <w:tcBorders>
              <w:top w:val="nil"/>
              <w:left w:val="nil"/>
              <w:bottom w:val="single" w:sz="4" w:space="0" w:color="000000"/>
              <w:right w:val="single" w:sz="4" w:space="0" w:color="000000"/>
            </w:tcBorders>
            <w:shd w:val="clear" w:color="auto" w:fill="auto"/>
            <w:noWrap/>
            <w:vAlign w:val="bottom"/>
            <w:hideMark/>
          </w:tcPr>
          <w:p w14:paraId="13B52246" w14:textId="63D023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6F0A3C9" w14:textId="064EE9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C80D04" w14:textId="180D6C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21,202,798.87 </w:t>
            </w:r>
          </w:p>
        </w:tc>
      </w:tr>
      <w:tr w:rsidR="000F52E2" w:rsidRPr="000F52E2" w14:paraId="1C8D96F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5358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C333C7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Rodriguez (</w:t>
            </w:r>
            <w:proofErr w:type="spellStart"/>
            <w:r w:rsidRPr="000F52E2">
              <w:rPr>
                <w:rFonts w:ascii="Arial" w:hAnsi="Arial" w:cs="Arial"/>
                <w:i/>
                <w:iCs/>
                <w:color w:val="000000"/>
                <w:sz w:val="20"/>
                <w:szCs w:val="20"/>
              </w:rPr>
              <w:t>Montalban</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34A41C9E" w14:textId="5FC1B2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2,180,420.00 </w:t>
            </w:r>
          </w:p>
        </w:tc>
        <w:tc>
          <w:tcPr>
            <w:tcW w:w="872" w:type="pct"/>
            <w:tcBorders>
              <w:top w:val="nil"/>
              <w:left w:val="nil"/>
              <w:bottom w:val="single" w:sz="4" w:space="0" w:color="000000"/>
              <w:right w:val="single" w:sz="4" w:space="0" w:color="000000"/>
            </w:tcBorders>
            <w:shd w:val="clear" w:color="auto" w:fill="auto"/>
            <w:noWrap/>
            <w:vAlign w:val="bottom"/>
            <w:hideMark/>
          </w:tcPr>
          <w:p w14:paraId="16EA9C63" w14:textId="272B9D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66,486,076.73 </w:t>
            </w:r>
          </w:p>
        </w:tc>
        <w:tc>
          <w:tcPr>
            <w:tcW w:w="812" w:type="pct"/>
            <w:tcBorders>
              <w:top w:val="nil"/>
              <w:left w:val="nil"/>
              <w:bottom w:val="single" w:sz="4" w:space="0" w:color="000000"/>
              <w:right w:val="single" w:sz="4" w:space="0" w:color="000000"/>
            </w:tcBorders>
            <w:shd w:val="clear" w:color="auto" w:fill="auto"/>
            <w:noWrap/>
            <w:vAlign w:val="bottom"/>
            <w:hideMark/>
          </w:tcPr>
          <w:p w14:paraId="417E4447" w14:textId="3B53F3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40E281E" w14:textId="3004F7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25D5F2" w14:textId="782B48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68,666,496.73 </w:t>
            </w:r>
          </w:p>
        </w:tc>
      </w:tr>
      <w:tr w:rsidR="000F52E2" w:rsidRPr="000F52E2" w14:paraId="7349448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4FA0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582A1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Mateo</w:t>
            </w:r>
          </w:p>
        </w:tc>
        <w:tc>
          <w:tcPr>
            <w:tcW w:w="812" w:type="pct"/>
            <w:tcBorders>
              <w:top w:val="nil"/>
              <w:left w:val="nil"/>
              <w:bottom w:val="single" w:sz="4" w:space="0" w:color="000000"/>
              <w:right w:val="single" w:sz="4" w:space="0" w:color="000000"/>
            </w:tcBorders>
            <w:shd w:val="clear" w:color="auto" w:fill="auto"/>
            <w:noWrap/>
            <w:vAlign w:val="bottom"/>
            <w:hideMark/>
          </w:tcPr>
          <w:p w14:paraId="1E53AEDE" w14:textId="3B5590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c>
          <w:tcPr>
            <w:tcW w:w="872" w:type="pct"/>
            <w:tcBorders>
              <w:top w:val="nil"/>
              <w:left w:val="nil"/>
              <w:bottom w:val="single" w:sz="4" w:space="0" w:color="000000"/>
              <w:right w:val="single" w:sz="4" w:space="0" w:color="000000"/>
            </w:tcBorders>
            <w:shd w:val="clear" w:color="auto" w:fill="auto"/>
            <w:noWrap/>
            <w:vAlign w:val="bottom"/>
            <w:hideMark/>
          </w:tcPr>
          <w:p w14:paraId="0B682D74" w14:textId="1FE1B2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51,644,237.56 </w:t>
            </w:r>
          </w:p>
        </w:tc>
        <w:tc>
          <w:tcPr>
            <w:tcW w:w="812" w:type="pct"/>
            <w:tcBorders>
              <w:top w:val="nil"/>
              <w:left w:val="nil"/>
              <w:bottom w:val="single" w:sz="4" w:space="0" w:color="000000"/>
              <w:right w:val="single" w:sz="4" w:space="0" w:color="000000"/>
            </w:tcBorders>
            <w:shd w:val="clear" w:color="auto" w:fill="auto"/>
            <w:noWrap/>
            <w:vAlign w:val="bottom"/>
            <w:hideMark/>
          </w:tcPr>
          <w:p w14:paraId="36A47476" w14:textId="0C8665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14AAFB" w14:textId="35C7EB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9F05066" w14:textId="635437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51,824,237.56 </w:t>
            </w:r>
          </w:p>
        </w:tc>
      </w:tr>
      <w:tr w:rsidR="000F52E2" w:rsidRPr="000F52E2" w14:paraId="68906B2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D5CE7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15EC80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Tanay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C2DA197" w14:textId="6BCC36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208,800.00 </w:t>
            </w:r>
          </w:p>
        </w:tc>
        <w:tc>
          <w:tcPr>
            <w:tcW w:w="872" w:type="pct"/>
            <w:tcBorders>
              <w:top w:val="nil"/>
              <w:left w:val="nil"/>
              <w:bottom w:val="single" w:sz="4" w:space="0" w:color="000000"/>
              <w:right w:val="single" w:sz="4" w:space="0" w:color="000000"/>
            </w:tcBorders>
            <w:shd w:val="clear" w:color="auto" w:fill="auto"/>
            <w:noWrap/>
            <w:vAlign w:val="bottom"/>
            <w:hideMark/>
          </w:tcPr>
          <w:p w14:paraId="7D9D1C42" w14:textId="59A5BF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37,474,646.57 </w:t>
            </w:r>
          </w:p>
        </w:tc>
        <w:tc>
          <w:tcPr>
            <w:tcW w:w="812" w:type="pct"/>
            <w:tcBorders>
              <w:top w:val="nil"/>
              <w:left w:val="nil"/>
              <w:bottom w:val="single" w:sz="4" w:space="0" w:color="000000"/>
              <w:right w:val="single" w:sz="4" w:space="0" w:color="000000"/>
            </w:tcBorders>
            <w:shd w:val="clear" w:color="auto" w:fill="auto"/>
            <w:noWrap/>
            <w:vAlign w:val="bottom"/>
            <w:hideMark/>
          </w:tcPr>
          <w:p w14:paraId="0F51FA4E" w14:textId="1FDC6D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FC2C38" w14:textId="57F034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3394ECA" w14:textId="769DCC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37,683,446.57 </w:t>
            </w:r>
          </w:p>
        </w:tc>
      </w:tr>
      <w:tr w:rsidR="000F52E2" w:rsidRPr="000F52E2" w14:paraId="083F069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6CAEB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F773E4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Taytay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9D128B" w14:textId="516A71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225,148.00 </w:t>
            </w:r>
          </w:p>
        </w:tc>
        <w:tc>
          <w:tcPr>
            <w:tcW w:w="872" w:type="pct"/>
            <w:tcBorders>
              <w:top w:val="nil"/>
              <w:left w:val="nil"/>
              <w:bottom w:val="single" w:sz="4" w:space="0" w:color="000000"/>
              <w:right w:val="single" w:sz="4" w:space="0" w:color="000000"/>
            </w:tcBorders>
            <w:shd w:val="clear" w:color="auto" w:fill="auto"/>
            <w:noWrap/>
            <w:vAlign w:val="bottom"/>
            <w:hideMark/>
          </w:tcPr>
          <w:p w14:paraId="40DD35F0" w14:textId="6D7263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49,745,568.59 </w:t>
            </w:r>
          </w:p>
        </w:tc>
        <w:tc>
          <w:tcPr>
            <w:tcW w:w="812" w:type="pct"/>
            <w:tcBorders>
              <w:top w:val="nil"/>
              <w:left w:val="nil"/>
              <w:bottom w:val="single" w:sz="4" w:space="0" w:color="000000"/>
              <w:right w:val="single" w:sz="4" w:space="0" w:color="000000"/>
            </w:tcBorders>
            <w:shd w:val="clear" w:color="auto" w:fill="auto"/>
            <w:noWrap/>
            <w:vAlign w:val="bottom"/>
            <w:hideMark/>
          </w:tcPr>
          <w:p w14:paraId="016B110E" w14:textId="06CB4C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7A09E6" w14:textId="36CD4F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BDA7ECA" w14:textId="17E9EF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49,970,716.59 </w:t>
            </w:r>
          </w:p>
        </w:tc>
      </w:tr>
      <w:tr w:rsidR="000F52E2" w:rsidRPr="000F52E2" w14:paraId="557AB0C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ECF5D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A1412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Teresa</w:t>
            </w:r>
          </w:p>
        </w:tc>
        <w:tc>
          <w:tcPr>
            <w:tcW w:w="812" w:type="pct"/>
            <w:tcBorders>
              <w:top w:val="nil"/>
              <w:left w:val="nil"/>
              <w:bottom w:val="single" w:sz="4" w:space="0" w:color="000000"/>
              <w:right w:val="single" w:sz="4" w:space="0" w:color="000000"/>
            </w:tcBorders>
            <w:shd w:val="clear" w:color="auto" w:fill="auto"/>
            <w:noWrap/>
            <w:vAlign w:val="bottom"/>
            <w:hideMark/>
          </w:tcPr>
          <w:p w14:paraId="624C7603" w14:textId="522DA9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A5847EE" w14:textId="7D1EE3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10,991,081.25 </w:t>
            </w:r>
          </w:p>
        </w:tc>
        <w:tc>
          <w:tcPr>
            <w:tcW w:w="812" w:type="pct"/>
            <w:tcBorders>
              <w:top w:val="nil"/>
              <w:left w:val="nil"/>
              <w:bottom w:val="single" w:sz="4" w:space="0" w:color="000000"/>
              <w:right w:val="single" w:sz="4" w:space="0" w:color="000000"/>
            </w:tcBorders>
            <w:shd w:val="clear" w:color="auto" w:fill="auto"/>
            <w:noWrap/>
            <w:vAlign w:val="bottom"/>
            <w:hideMark/>
          </w:tcPr>
          <w:p w14:paraId="17CC2C16" w14:textId="35B42A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EC40B6E" w14:textId="4CA8F1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1F740B9" w14:textId="2C29AE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10,991,081.25 </w:t>
            </w:r>
          </w:p>
        </w:tc>
      </w:tr>
      <w:tr w:rsidR="000F52E2" w:rsidRPr="000F52E2" w14:paraId="3A74CFCF"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DDA022"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MIMAROPA</w:t>
            </w:r>
          </w:p>
        </w:tc>
        <w:tc>
          <w:tcPr>
            <w:tcW w:w="812" w:type="pct"/>
            <w:tcBorders>
              <w:top w:val="nil"/>
              <w:left w:val="nil"/>
              <w:bottom w:val="single" w:sz="4" w:space="0" w:color="000000"/>
              <w:right w:val="single" w:sz="4" w:space="0" w:color="000000"/>
            </w:tcBorders>
            <w:shd w:val="clear" w:color="A5A5A5" w:fill="A5A5A5"/>
            <w:noWrap/>
            <w:vAlign w:val="bottom"/>
            <w:hideMark/>
          </w:tcPr>
          <w:p w14:paraId="77551542" w14:textId="1B91160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3,501,187.75 </w:t>
            </w:r>
          </w:p>
        </w:tc>
        <w:tc>
          <w:tcPr>
            <w:tcW w:w="872" w:type="pct"/>
            <w:tcBorders>
              <w:top w:val="nil"/>
              <w:left w:val="nil"/>
              <w:bottom w:val="single" w:sz="4" w:space="0" w:color="000000"/>
              <w:right w:val="single" w:sz="4" w:space="0" w:color="000000"/>
            </w:tcBorders>
            <w:shd w:val="clear" w:color="A5A5A5" w:fill="A5A5A5"/>
            <w:noWrap/>
            <w:vAlign w:val="bottom"/>
            <w:hideMark/>
          </w:tcPr>
          <w:p w14:paraId="161D8E2C" w14:textId="2852800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124,402,148.49 </w:t>
            </w:r>
          </w:p>
        </w:tc>
        <w:tc>
          <w:tcPr>
            <w:tcW w:w="812" w:type="pct"/>
            <w:tcBorders>
              <w:top w:val="nil"/>
              <w:left w:val="nil"/>
              <w:bottom w:val="single" w:sz="4" w:space="0" w:color="000000"/>
              <w:right w:val="single" w:sz="4" w:space="0" w:color="000000"/>
            </w:tcBorders>
            <w:shd w:val="clear" w:color="A5A5A5" w:fill="A5A5A5"/>
            <w:noWrap/>
            <w:vAlign w:val="bottom"/>
            <w:hideMark/>
          </w:tcPr>
          <w:p w14:paraId="06E3F7F1" w14:textId="10117A8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72AB96BD" w14:textId="7EC1EFF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3BC2C7B9" w14:textId="141F983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127,903,336.24 </w:t>
            </w:r>
          </w:p>
        </w:tc>
      </w:tr>
      <w:tr w:rsidR="000F52E2" w:rsidRPr="000F52E2" w14:paraId="7269C0FF"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551C9B"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Marinduque</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12372913" w14:textId="5394180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548,287.75 </w:t>
            </w:r>
          </w:p>
        </w:tc>
        <w:tc>
          <w:tcPr>
            <w:tcW w:w="872" w:type="pct"/>
            <w:tcBorders>
              <w:top w:val="nil"/>
              <w:left w:val="nil"/>
              <w:bottom w:val="single" w:sz="4" w:space="0" w:color="000000"/>
              <w:right w:val="single" w:sz="4" w:space="0" w:color="000000"/>
            </w:tcBorders>
            <w:shd w:val="clear" w:color="D8D8D8" w:fill="D8D8D8"/>
            <w:noWrap/>
            <w:vAlign w:val="bottom"/>
            <w:hideMark/>
          </w:tcPr>
          <w:p w14:paraId="692F6B4F" w14:textId="3205E92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18,910,414.27 </w:t>
            </w:r>
          </w:p>
        </w:tc>
        <w:tc>
          <w:tcPr>
            <w:tcW w:w="812" w:type="pct"/>
            <w:tcBorders>
              <w:top w:val="nil"/>
              <w:left w:val="nil"/>
              <w:bottom w:val="single" w:sz="4" w:space="0" w:color="000000"/>
              <w:right w:val="single" w:sz="4" w:space="0" w:color="000000"/>
            </w:tcBorders>
            <w:shd w:val="clear" w:color="D8D8D8" w:fill="D8D8D8"/>
            <w:noWrap/>
            <w:vAlign w:val="bottom"/>
            <w:hideMark/>
          </w:tcPr>
          <w:p w14:paraId="5B349262" w14:textId="773DA1A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0AE0ADE5" w14:textId="4F1C2C0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87BDA12" w14:textId="41B2D13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19,458,702.02 </w:t>
            </w:r>
          </w:p>
        </w:tc>
      </w:tr>
      <w:tr w:rsidR="000F52E2" w:rsidRPr="000F52E2" w14:paraId="236D615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DFC62"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xml:space="preserve">PLGU </w:t>
            </w:r>
            <w:proofErr w:type="spellStart"/>
            <w:r w:rsidRPr="000F52E2">
              <w:rPr>
                <w:rFonts w:ascii="Arial" w:hAnsi="Arial" w:cs="Arial"/>
                <w:color w:val="000000"/>
                <w:sz w:val="20"/>
                <w:szCs w:val="20"/>
              </w:rPr>
              <w:t>Marinduque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F681E48" w14:textId="623671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85E9277" w14:textId="0A6184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6,378,771.20 </w:t>
            </w:r>
          </w:p>
        </w:tc>
        <w:tc>
          <w:tcPr>
            <w:tcW w:w="812" w:type="pct"/>
            <w:tcBorders>
              <w:top w:val="nil"/>
              <w:left w:val="nil"/>
              <w:bottom w:val="single" w:sz="4" w:space="0" w:color="000000"/>
              <w:right w:val="single" w:sz="4" w:space="0" w:color="000000"/>
            </w:tcBorders>
            <w:shd w:val="clear" w:color="auto" w:fill="auto"/>
            <w:noWrap/>
            <w:vAlign w:val="bottom"/>
            <w:hideMark/>
          </w:tcPr>
          <w:p w14:paraId="7F259EB1" w14:textId="33386C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145E6BB" w14:textId="4953B0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1B18CA4" w14:textId="2F6B68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6,378,771.20 </w:t>
            </w:r>
          </w:p>
        </w:tc>
      </w:tr>
      <w:tr w:rsidR="000F52E2" w:rsidRPr="000F52E2" w14:paraId="42AD923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3B564A"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D6A240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Boac</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0BF43360" w14:textId="23EC24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9,900.00 </w:t>
            </w:r>
          </w:p>
        </w:tc>
        <w:tc>
          <w:tcPr>
            <w:tcW w:w="872" w:type="pct"/>
            <w:tcBorders>
              <w:top w:val="nil"/>
              <w:left w:val="nil"/>
              <w:bottom w:val="single" w:sz="4" w:space="0" w:color="000000"/>
              <w:right w:val="single" w:sz="4" w:space="0" w:color="000000"/>
            </w:tcBorders>
            <w:shd w:val="clear" w:color="auto" w:fill="auto"/>
            <w:noWrap/>
            <w:vAlign w:val="bottom"/>
            <w:hideMark/>
          </w:tcPr>
          <w:p w14:paraId="3263AAC4" w14:textId="39532F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4,259,188.00 </w:t>
            </w:r>
          </w:p>
        </w:tc>
        <w:tc>
          <w:tcPr>
            <w:tcW w:w="812" w:type="pct"/>
            <w:tcBorders>
              <w:top w:val="nil"/>
              <w:left w:val="nil"/>
              <w:bottom w:val="single" w:sz="4" w:space="0" w:color="000000"/>
              <w:right w:val="single" w:sz="4" w:space="0" w:color="000000"/>
            </w:tcBorders>
            <w:shd w:val="clear" w:color="auto" w:fill="auto"/>
            <w:noWrap/>
            <w:vAlign w:val="bottom"/>
            <w:hideMark/>
          </w:tcPr>
          <w:p w14:paraId="349AE038" w14:textId="658633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9894F8" w14:textId="50F98D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97B2A7" w14:textId="78FE6D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4,269,088.00 </w:t>
            </w:r>
          </w:p>
        </w:tc>
      </w:tr>
      <w:tr w:rsidR="000F52E2" w:rsidRPr="000F52E2" w14:paraId="7C9F055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CF819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AAE1B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Buenavista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A0C506" w14:textId="3E8D59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EB357D6" w14:textId="7405FA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1,266,714.96 </w:t>
            </w:r>
          </w:p>
        </w:tc>
        <w:tc>
          <w:tcPr>
            <w:tcW w:w="812" w:type="pct"/>
            <w:tcBorders>
              <w:top w:val="nil"/>
              <w:left w:val="nil"/>
              <w:bottom w:val="single" w:sz="4" w:space="0" w:color="000000"/>
              <w:right w:val="single" w:sz="4" w:space="0" w:color="000000"/>
            </w:tcBorders>
            <w:shd w:val="clear" w:color="auto" w:fill="auto"/>
            <w:noWrap/>
            <w:vAlign w:val="bottom"/>
            <w:hideMark/>
          </w:tcPr>
          <w:p w14:paraId="513D92B8" w14:textId="015E01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2327EDA" w14:textId="7FDCA2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393B27" w14:textId="783B68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1,266,714.96 </w:t>
            </w:r>
          </w:p>
        </w:tc>
      </w:tr>
      <w:tr w:rsidR="000F52E2" w:rsidRPr="000F52E2" w14:paraId="6F3DFE5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D6B1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234FD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Gasan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BBB5C4" w14:textId="788EE8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88,387.75 </w:t>
            </w:r>
          </w:p>
        </w:tc>
        <w:tc>
          <w:tcPr>
            <w:tcW w:w="872" w:type="pct"/>
            <w:tcBorders>
              <w:top w:val="nil"/>
              <w:left w:val="nil"/>
              <w:bottom w:val="single" w:sz="4" w:space="0" w:color="000000"/>
              <w:right w:val="single" w:sz="4" w:space="0" w:color="000000"/>
            </w:tcBorders>
            <w:shd w:val="clear" w:color="auto" w:fill="auto"/>
            <w:noWrap/>
            <w:vAlign w:val="bottom"/>
            <w:hideMark/>
          </w:tcPr>
          <w:p w14:paraId="1638E9EF" w14:textId="6B11AA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2,945,115.11 </w:t>
            </w:r>
          </w:p>
        </w:tc>
        <w:tc>
          <w:tcPr>
            <w:tcW w:w="812" w:type="pct"/>
            <w:tcBorders>
              <w:top w:val="nil"/>
              <w:left w:val="nil"/>
              <w:bottom w:val="single" w:sz="4" w:space="0" w:color="000000"/>
              <w:right w:val="single" w:sz="4" w:space="0" w:color="000000"/>
            </w:tcBorders>
            <w:shd w:val="clear" w:color="auto" w:fill="auto"/>
            <w:noWrap/>
            <w:vAlign w:val="bottom"/>
            <w:hideMark/>
          </w:tcPr>
          <w:p w14:paraId="2073457A" w14:textId="068296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13D1006" w14:textId="2976E8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9C5A39" w14:textId="6D5C86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3,033,502.86 </w:t>
            </w:r>
          </w:p>
        </w:tc>
      </w:tr>
      <w:tr w:rsidR="000F52E2" w:rsidRPr="000F52E2" w14:paraId="5C5A207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535FC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8F3E5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1F58A8DE" w14:textId="7E6B4E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450,000.00 </w:t>
            </w:r>
          </w:p>
        </w:tc>
        <w:tc>
          <w:tcPr>
            <w:tcW w:w="872" w:type="pct"/>
            <w:tcBorders>
              <w:top w:val="nil"/>
              <w:left w:val="nil"/>
              <w:bottom w:val="single" w:sz="4" w:space="0" w:color="000000"/>
              <w:right w:val="single" w:sz="4" w:space="0" w:color="000000"/>
            </w:tcBorders>
            <w:shd w:val="clear" w:color="auto" w:fill="auto"/>
            <w:noWrap/>
            <w:vAlign w:val="bottom"/>
            <w:hideMark/>
          </w:tcPr>
          <w:p w14:paraId="275304EC" w14:textId="5F75FA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36F09505" w14:textId="66DE0F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691BF00" w14:textId="5ECAA9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594933" w14:textId="3A9EF9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2,450,000.00 </w:t>
            </w:r>
          </w:p>
        </w:tc>
      </w:tr>
      <w:tr w:rsidR="000F52E2" w:rsidRPr="000F52E2" w14:paraId="6FF87C1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B4CA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D8154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Torrijos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B44B1D" w14:textId="655719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3B24B9D" w14:textId="700A41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2,060,625.00 </w:t>
            </w:r>
          </w:p>
        </w:tc>
        <w:tc>
          <w:tcPr>
            <w:tcW w:w="812" w:type="pct"/>
            <w:tcBorders>
              <w:top w:val="nil"/>
              <w:left w:val="nil"/>
              <w:bottom w:val="single" w:sz="4" w:space="0" w:color="000000"/>
              <w:right w:val="single" w:sz="4" w:space="0" w:color="000000"/>
            </w:tcBorders>
            <w:shd w:val="clear" w:color="auto" w:fill="auto"/>
            <w:noWrap/>
            <w:vAlign w:val="bottom"/>
            <w:hideMark/>
          </w:tcPr>
          <w:p w14:paraId="5A0B82BA" w14:textId="641C8E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6A2F85C" w14:textId="6C29ED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51E8C48" w14:textId="32BD1B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2,060,625.00 </w:t>
            </w:r>
          </w:p>
        </w:tc>
      </w:tr>
      <w:tr w:rsidR="000F52E2" w:rsidRPr="000F52E2" w14:paraId="4F390DE5"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BDB209"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Occidental Mindoro</w:t>
            </w:r>
          </w:p>
        </w:tc>
        <w:tc>
          <w:tcPr>
            <w:tcW w:w="812" w:type="pct"/>
            <w:tcBorders>
              <w:top w:val="nil"/>
              <w:left w:val="nil"/>
              <w:bottom w:val="single" w:sz="4" w:space="0" w:color="000000"/>
              <w:right w:val="single" w:sz="4" w:space="0" w:color="000000"/>
            </w:tcBorders>
            <w:shd w:val="clear" w:color="D8D8D8" w:fill="D8D8D8"/>
            <w:noWrap/>
            <w:vAlign w:val="bottom"/>
            <w:hideMark/>
          </w:tcPr>
          <w:p w14:paraId="4A63CCEC" w14:textId="79EF0DC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500,400.00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71B968C7" w14:textId="3AC3FA3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3,077,288.22 </w:t>
            </w:r>
          </w:p>
        </w:tc>
        <w:tc>
          <w:tcPr>
            <w:tcW w:w="812" w:type="pct"/>
            <w:tcBorders>
              <w:top w:val="nil"/>
              <w:left w:val="nil"/>
              <w:bottom w:val="single" w:sz="4" w:space="0" w:color="000000"/>
              <w:right w:val="single" w:sz="4" w:space="0" w:color="000000"/>
            </w:tcBorders>
            <w:shd w:val="clear" w:color="D8D8D8" w:fill="D8D8D8"/>
            <w:noWrap/>
            <w:vAlign w:val="bottom"/>
            <w:hideMark/>
          </w:tcPr>
          <w:p w14:paraId="70F57B79" w14:textId="621286E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148EC16D" w14:textId="0158C43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439F3ECD" w14:textId="51F9BE0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3,577,688.22 </w:t>
            </w:r>
          </w:p>
        </w:tc>
      </w:tr>
      <w:tr w:rsidR="000F52E2" w:rsidRPr="000F52E2" w14:paraId="56D5C8D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D6F8B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41034E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PLGU Occidental Mindoro</w:t>
            </w:r>
          </w:p>
        </w:tc>
        <w:tc>
          <w:tcPr>
            <w:tcW w:w="812" w:type="pct"/>
            <w:tcBorders>
              <w:top w:val="nil"/>
              <w:left w:val="nil"/>
              <w:bottom w:val="single" w:sz="4" w:space="0" w:color="000000"/>
              <w:right w:val="single" w:sz="4" w:space="0" w:color="000000"/>
            </w:tcBorders>
            <w:shd w:val="clear" w:color="auto" w:fill="auto"/>
            <w:noWrap/>
            <w:vAlign w:val="bottom"/>
            <w:hideMark/>
          </w:tcPr>
          <w:p w14:paraId="7CC9A8FA" w14:textId="275737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F6467B8" w14:textId="28D610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3,077,288.22 </w:t>
            </w:r>
          </w:p>
        </w:tc>
        <w:tc>
          <w:tcPr>
            <w:tcW w:w="812" w:type="pct"/>
            <w:tcBorders>
              <w:top w:val="nil"/>
              <w:left w:val="nil"/>
              <w:bottom w:val="single" w:sz="4" w:space="0" w:color="000000"/>
              <w:right w:val="single" w:sz="4" w:space="0" w:color="000000"/>
            </w:tcBorders>
            <w:shd w:val="clear" w:color="auto" w:fill="auto"/>
            <w:noWrap/>
            <w:vAlign w:val="bottom"/>
            <w:hideMark/>
          </w:tcPr>
          <w:p w14:paraId="29EBE313" w14:textId="0DB8F4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731296" w14:textId="08F427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9CF7A9" w14:textId="3B1BC1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3,077,288.22 </w:t>
            </w:r>
          </w:p>
        </w:tc>
      </w:tr>
      <w:tr w:rsidR="000F52E2" w:rsidRPr="000F52E2" w14:paraId="290F010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86ADA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3C0DFC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Sablayan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565FCF" w14:textId="1883A4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 </w:t>
            </w:r>
          </w:p>
        </w:tc>
        <w:tc>
          <w:tcPr>
            <w:tcW w:w="872" w:type="pct"/>
            <w:tcBorders>
              <w:top w:val="nil"/>
              <w:left w:val="nil"/>
              <w:bottom w:val="single" w:sz="4" w:space="0" w:color="000000"/>
              <w:right w:val="single" w:sz="4" w:space="0" w:color="000000"/>
            </w:tcBorders>
            <w:shd w:val="clear" w:color="auto" w:fill="auto"/>
            <w:noWrap/>
            <w:vAlign w:val="bottom"/>
            <w:hideMark/>
          </w:tcPr>
          <w:p w14:paraId="01A68C14" w14:textId="07B0C0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D5882C0" w14:textId="20C6C5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79CF563" w14:textId="594DF9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B7EC316" w14:textId="4DC1DA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 </w:t>
            </w:r>
          </w:p>
        </w:tc>
      </w:tr>
      <w:tr w:rsidR="000F52E2" w:rsidRPr="000F52E2" w14:paraId="6E77134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741C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947AF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713F1F1D" w14:textId="7C211A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464,400.00 </w:t>
            </w:r>
          </w:p>
        </w:tc>
        <w:tc>
          <w:tcPr>
            <w:tcW w:w="872" w:type="pct"/>
            <w:tcBorders>
              <w:top w:val="nil"/>
              <w:left w:val="nil"/>
              <w:bottom w:val="single" w:sz="4" w:space="0" w:color="000000"/>
              <w:right w:val="single" w:sz="4" w:space="0" w:color="000000"/>
            </w:tcBorders>
            <w:shd w:val="clear" w:color="auto" w:fill="auto"/>
            <w:noWrap/>
            <w:vAlign w:val="bottom"/>
            <w:hideMark/>
          </w:tcPr>
          <w:p w14:paraId="1D998842" w14:textId="257258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0D1509" w14:textId="732CA8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ECB191" w14:textId="5BCE09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964E377" w14:textId="1A1D48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464,400.00 </w:t>
            </w:r>
          </w:p>
        </w:tc>
      </w:tr>
      <w:tr w:rsidR="000F52E2" w:rsidRPr="000F52E2" w14:paraId="497D9217"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2AD2AB"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Oriental Mindoro</w:t>
            </w:r>
          </w:p>
        </w:tc>
        <w:tc>
          <w:tcPr>
            <w:tcW w:w="812" w:type="pct"/>
            <w:tcBorders>
              <w:top w:val="nil"/>
              <w:left w:val="nil"/>
              <w:bottom w:val="single" w:sz="4" w:space="0" w:color="000000"/>
              <w:right w:val="single" w:sz="4" w:space="0" w:color="000000"/>
            </w:tcBorders>
            <w:shd w:val="clear" w:color="D8D8D8" w:fill="D8D8D8"/>
            <w:noWrap/>
            <w:vAlign w:val="bottom"/>
            <w:hideMark/>
          </w:tcPr>
          <w:p w14:paraId="2AE0E887" w14:textId="7726D52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461,700.00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114546EE" w14:textId="7925884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1,322,000.00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29BEE1AB" w14:textId="74C171A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1AE4225C" w14:textId="1E0EFC5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3D06D09B" w14:textId="7E819D3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1,783,700.00 </w:t>
            </w:r>
          </w:p>
        </w:tc>
      </w:tr>
      <w:tr w:rsidR="000F52E2" w:rsidRPr="000F52E2" w14:paraId="6450BB0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5A56A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BACD1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Baco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599F79" w14:textId="7A6F22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747DBCC" w14:textId="1DDE1B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1,322,000.00 </w:t>
            </w:r>
          </w:p>
        </w:tc>
        <w:tc>
          <w:tcPr>
            <w:tcW w:w="812" w:type="pct"/>
            <w:tcBorders>
              <w:top w:val="nil"/>
              <w:left w:val="nil"/>
              <w:bottom w:val="single" w:sz="4" w:space="0" w:color="000000"/>
              <w:right w:val="single" w:sz="4" w:space="0" w:color="000000"/>
            </w:tcBorders>
            <w:shd w:val="clear" w:color="auto" w:fill="auto"/>
            <w:noWrap/>
            <w:vAlign w:val="bottom"/>
            <w:hideMark/>
          </w:tcPr>
          <w:p w14:paraId="3AC7D7BC" w14:textId="56B16A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FAC0ABC" w14:textId="2FE072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24940F" w14:textId="1E2A93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1,322,000.00 </w:t>
            </w:r>
          </w:p>
        </w:tc>
      </w:tr>
      <w:tr w:rsidR="000F52E2" w:rsidRPr="000F52E2" w14:paraId="1EB3B7D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248CA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34E5F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Calapan</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1663161" w14:textId="16FA1E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11,700.00 </w:t>
            </w:r>
          </w:p>
        </w:tc>
        <w:tc>
          <w:tcPr>
            <w:tcW w:w="872" w:type="pct"/>
            <w:tcBorders>
              <w:top w:val="nil"/>
              <w:left w:val="nil"/>
              <w:bottom w:val="single" w:sz="4" w:space="0" w:color="000000"/>
              <w:right w:val="single" w:sz="4" w:space="0" w:color="000000"/>
            </w:tcBorders>
            <w:shd w:val="clear" w:color="auto" w:fill="auto"/>
            <w:noWrap/>
            <w:vAlign w:val="bottom"/>
            <w:hideMark/>
          </w:tcPr>
          <w:p w14:paraId="7881468D" w14:textId="22A04D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7C9A38" w14:textId="556F01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13507B9" w14:textId="216D7B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A761294" w14:textId="6E6D61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11,700.00 </w:t>
            </w:r>
          </w:p>
        </w:tc>
      </w:tr>
      <w:tr w:rsidR="000F52E2" w:rsidRPr="000F52E2" w14:paraId="170FA70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9FB71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4022A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Gloria</w:t>
            </w:r>
          </w:p>
        </w:tc>
        <w:tc>
          <w:tcPr>
            <w:tcW w:w="812" w:type="pct"/>
            <w:tcBorders>
              <w:top w:val="nil"/>
              <w:left w:val="nil"/>
              <w:bottom w:val="single" w:sz="4" w:space="0" w:color="000000"/>
              <w:right w:val="single" w:sz="4" w:space="0" w:color="000000"/>
            </w:tcBorders>
            <w:shd w:val="clear" w:color="auto" w:fill="auto"/>
            <w:noWrap/>
            <w:vAlign w:val="bottom"/>
            <w:hideMark/>
          </w:tcPr>
          <w:p w14:paraId="007F5CEF" w14:textId="06F665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450,000.00 </w:t>
            </w:r>
          </w:p>
        </w:tc>
        <w:tc>
          <w:tcPr>
            <w:tcW w:w="872" w:type="pct"/>
            <w:tcBorders>
              <w:top w:val="nil"/>
              <w:left w:val="nil"/>
              <w:bottom w:val="single" w:sz="4" w:space="0" w:color="000000"/>
              <w:right w:val="single" w:sz="4" w:space="0" w:color="000000"/>
            </w:tcBorders>
            <w:shd w:val="clear" w:color="auto" w:fill="auto"/>
            <w:noWrap/>
            <w:vAlign w:val="bottom"/>
            <w:hideMark/>
          </w:tcPr>
          <w:p w14:paraId="311CE9A2" w14:textId="6E59B4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3BB728" w14:textId="7BC981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EE4D90" w14:textId="79EB65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F226F2B" w14:textId="3855D1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450,000.00 </w:t>
            </w:r>
          </w:p>
        </w:tc>
      </w:tr>
      <w:tr w:rsidR="000F52E2" w:rsidRPr="000F52E2" w14:paraId="192E587A"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8697DF"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Palawan</w:t>
            </w:r>
          </w:p>
        </w:tc>
        <w:tc>
          <w:tcPr>
            <w:tcW w:w="812" w:type="pct"/>
            <w:tcBorders>
              <w:top w:val="nil"/>
              <w:left w:val="nil"/>
              <w:bottom w:val="single" w:sz="4" w:space="0" w:color="000000"/>
              <w:right w:val="single" w:sz="4" w:space="0" w:color="000000"/>
            </w:tcBorders>
            <w:shd w:val="clear" w:color="D8D8D8" w:fill="D8D8D8"/>
            <w:noWrap/>
            <w:vAlign w:val="bottom"/>
            <w:hideMark/>
          </w:tcPr>
          <w:p w14:paraId="1C7D1CEE" w14:textId="585139F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233,100.00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06CBA4EA" w14:textId="7653D8A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96,254,946.00 </w:t>
            </w:r>
          </w:p>
        </w:tc>
        <w:tc>
          <w:tcPr>
            <w:tcW w:w="812" w:type="pct"/>
            <w:tcBorders>
              <w:top w:val="nil"/>
              <w:left w:val="nil"/>
              <w:bottom w:val="single" w:sz="4" w:space="0" w:color="000000"/>
              <w:right w:val="single" w:sz="4" w:space="0" w:color="000000"/>
            </w:tcBorders>
            <w:shd w:val="clear" w:color="D8D8D8" w:fill="D8D8D8"/>
            <w:noWrap/>
            <w:vAlign w:val="bottom"/>
            <w:hideMark/>
          </w:tcPr>
          <w:p w14:paraId="4D825F4D" w14:textId="1787B6D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1D8EF2F4" w14:textId="790C5B8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00B3649" w14:textId="2E79173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96,488,046.00 </w:t>
            </w:r>
          </w:p>
        </w:tc>
      </w:tr>
      <w:tr w:rsidR="000F52E2" w:rsidRPr="000F52E2" w14:paraId="2B55B92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04FE8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A4B84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PLGU Palawan</w:t>
            </w:r>
          </w:p>
        </w:tc>
        <w:tc>
          <w:tcPr>
            <w:tcW w:w="812" w:type="pct"/>
            <w:tcBorders>
              <w:top w:val="nil"/>
              <w:left w:val="nil"/>
              <w:bottom w:val="single" w:sz="4" w:space="0" w:color="000000"/>
              <w:right w:val="single" w:sz="4" w:space="0" w:color="000000"/>
            </w:tcBorders>
            <w:shd w:val="clear" w:color="auto" w:fill="auto"/>
            <w:noWrap/>
            <w:vAlign w:val="bottom"/>
            <w:hideMark/>
          </w:tcPr>
          <w:p w14:paraId="2E3EBA69" w14:textId="34A50D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7822B95" w14:textId="41994B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96,254,946.00 </w:t>
            </w:r>
          </w:p>
        </w:tc>
        <w:tc>
          <w:tcPr>
            <w:tcW w:w="812" w:type="pct"/>
            <w:tcBorders>
              <w:top w:val="nil"/>
              <w:left w:val="nil"/>
              <w:bottom w:val="single" w:sz="4" w:space="0" w:color="000000"/>
              <w:right w:val="single" w:sz="4" w:space="0" w:color="000000"/>
            </w:tcBorders>
            <w:shd w:val="clear" w:color="auto" w:fill="auto"/>
            <w:noWrap/>
            <w:vAlign w:val="bottom"/>
            <w:hideMark/>
          </w:tcPr>
          <w:p w14:paraId="17CEBA04" w14:textId="15246A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0C2D87B" w14:textId="37C329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DF7ED40" w14:textId="6963EC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96,254,946.00 </w:t>
            </w:r>
          </w:p>
        </w:tc>
      </w:tr>
      <w:tr w:rsidR="000F52E2" w:rsidRPr="000F52E2" w14:paraId="2D1CE94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AC94E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1D8972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Puerto </w:t>
            </w:r>
            <w:proofErr w:type="spellStart"/>
            <w:r w:rsidRPr="000F52E2">
              <w:rPr>
                <w:rFonts w:ascii="Arial" w:hAnsi="Arial" w:cs="Arial"/>
                <w:i/>
                <w:iCs/>
                <w:color w:val="000000"/>
                <w:sz w:val="20"/>
                <w:szCs w:val="20"/>
              </w:rPr>
              <w:t>Princesa</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6D2B0F46" w14:textId="399EA9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233,100.00 </w:t>
            </w:r>
          </w:p>
        </w:tc>
        <w:tc>
          <w:tcPr>
            <w:tcW w:w="872" w:type="pct"/>
            <w:tcBorders>
              <w:top w:val="nil"/>
              <w:left w:val="nil"/>
              <w:bottom w:val="single" w:sz="4" w:space="0" w:color="000000"/>
              <w:right w:val="single" w:sz="4" w:space="0" w:color="000000"/>
            </w:tcBorders>
            <w:shd w:val="clear" w:color="auto" w:fill="auto"/>
            <w:noWrap/>
            <w:vAlign w:val="bottom"/>
            <w:hideMark/>
          </w:tcPr>
          <w:p w14:paraId="27F5F069" w14:textId="38EA6B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114BFFE" w14:textId="5D4617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163091" w14:textId="789604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51F47B" w14:textId="77F541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233,100.00 </w:t>
            </w:r>
          </w:p>
        </w:tc>
      </w:tr>
      <w:tr w:rsidR="000F52E2" w:rsidRPr="000F52E2" w14:paraId="17AAE2DB"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2F07EA"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Romblon</w:t>
            </w:r>
          </w:p>
        </w:tc>
        <w:tc>
          <w:tcPr>
            <w:tcW w:w="812" w:type="pct"/>
            <w:tcBorders>
              <w:top w:val="nil"/>
              <w:left w:val="nil"/>
              <w:bottom w:val="single" w:sz="4" w:space="0" w:color="000000"/>
              <w:right w:val="single" w:sz="4" w:space="0" w:color="000000"/>
            </w:tcBorders>
            <w:shd w:val="clear" w:color="D8D8D8" w:fill="D8D8D8"/>
            <w:noWrap/>
            <w:vAlign w:val="bottom"/>
            <w:hideMark/>
          </w:tcPr>
          <w:p w14:paraId="2C4F66CA" w14:textId="7E77A7C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1,757,700.00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7D27117F" w14:textId="539506A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4,837,500.00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5ED7253A" w14:textId="7C454A3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7EBC1814" w14:textId="48DAFEE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0F4BAB1" w14:textId="3B70E46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6,595,200.00 </w:t>
            </w:r>
          </w:p>
        </w:tc>
      </w:tr>
      <w:tr w:rsidR="000F52E2" w:rsidRPr="000F52E2" w14:paraId="7F77C3EF"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CDBB23"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PLGU Romblon</w:t>
            </w:r>
          </w:p>
        </w:tc>
        <w:tc>
          <w:tcPr>
            <w:tcW w:w="812" w:type="pct"/>
            <w:tcBorders>
              <w:top w:val="nil"/>
              <w:left w:val="nil"/>
              <w:bottom w:val="single" w:sz="4" w:space="0" w:color="000000"/>
              <w:right w:val="single" w:sz="4" w:space="0" w:color="000000"/>
            </w:tcBorders>
            <w:shd w:val="clear" w:color="auto" w:fill="auto"/>
            <w:noWrap/>
            <w:vAlign w:val="bottom"/>
            <w:hideMark/>
          </w:tcPr>
          <w:p w14:paraId="1C90DD72" w14:textId="6C7022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C8C2CEF" w14:textId="14CD3E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4,837,500.00 </w:t>
            </w:r>
          </w:p>
        </w:tc>
        <w:tc>
          <w:tcPr>
            <w:tcW w:w="812" w:type="pct"/>
            <w:tcBorders>
              <w:top w:val="nil"/>
              <w:left w:val="nil"/>
              <w:bottom w:val="single" w:sz="4" w:space="0" w:color="000000"/>
              <w:right w:val="single" w:sz="4" w:space="0" w:color="000000"/>
            </w:tcBorders>
            <w:shd w:val="clear" w:color="auto" w:fill="auto"/>
            <w:noWrap/>
            <w:vAlign w:val="bottom"/>
            <w:hideMark/>
          </w:tcPr>
          <w:p w14:paraId="28A4DAD1" w14:textId="0AA576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76B3F7E" w14:textId="354B30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86FAE1F" w14:textId="2E184C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4,837,500.00 </w:t>
            </w:r>
          </w:p>
        </w:tc>
      </w:tr>
      <w:tr w:rsidR="000F52E2" w:rsidRPr="000F52E2" w14:paraId="0D08359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A49E83"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3661D6A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Alcantara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2741D41" w14:textId="5F6750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131,400.00 </w:t>
            </w:r>
          </w:p>
        </w:tc>
        <w:tc>
          <w:tcPr>
            <w:tcW w:w="872" w:type="pct"/>
            <w:tcBorders>
              <w:top w:val="nil"/>
              <w:left w:val="nil"/>
              <w:bottom w:val="single" w:sz="4" w:space="0" w:color="000000"/>
              <w:right w:val="single" w:sz="4" w:space="0" w:color="000000"/>
            </w:tcBorders>
            <w:shd w:val="clear" w:color="auto" w:fill="auto"/>
            <w:noWrap/>
            <w:vAlign w:val="bottom"/>
            <w:hideMark/>
          </w:tcPr>
          <w:p w14:paraId="1B9331FD" w14:textId="52E606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8F1758C" w14:textId="3E8BA9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237765E" w14:textId="0C31FD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C4CD64" w14:textId="096C31A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131,400.00 </w:t>
            </w:r>
          </w:p>
        </w:tc>
      </w:tr>
      <w:tr w:rsidR="000F52E2" w:rsidRPr="000F52E2" w14:paraId="70DE5DD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FDC265"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381767E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Banton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FA8A4B" w14:textId="61A39F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44,100.00 </w:t>
            </w:r>
          </w:p>
        </w:tc>
        <w:tc>
          <w:tcPr>
            <w:tcW w:w="872" w:type="pct"/>
            <w:tcBorders>
              <w:top w:val="nil"/>
              <w:left w:val="nil"/>
              <w:bottom w:val="single" w:sz="4" w:space="0" w:color="000000"/>
              <w:right w:val="single" w:sz="4" w:space="0" w:color="000000"/>
            </w:tcBorders>
            <w:shd w:val="clear" w:color="auto" w:fill="auto"/>
            <w:noWrap/>
            <w:vAlign w:val="bottom"/>
            <w:hideMark/>
          </w:tcPr>
          <w:p w14:paraId="4A985CFA" w14:textId="7F9084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33B4DE" w14:textId="750CE2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4AE7E85" w14:textId="76B5F1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5386DEF" w14:textId="77E28E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44,100.00 </w:t>
            </w:r>
          </w:p>
        </w:tc>
      </w:tr>
      <w:tr w:rsidR="000F52E2" w:rsidRPr="000F52E2" w14:paraId="440B1A2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C1D54C"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30208B4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Cajidiocan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8B948E" w14:textId="13ABA1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148,950.00 </w:t>
            </w:r>
          </w:p>
        </w:tc>
        <w:tc>
          <w:tcPr>
            <w:tcW w:w="872" w:type="pct"/>
            <w:tcBorders>
              <w:top w:val="nil"/>
              <w:left w:val="nil"/>
              <w:bottom w:val="single" w:sz="4" w:space="0" w:color="000000"/>
              <w:right w:val="single" w:sz="4" w:space="0" w:color="000000"/>
            </w:tcBorders>
            <w:shd w:val="clear" w:color="auto" w:fill="auto"/>
            <w:noWrap/>
            <w:vAlign w:val="bottom"/>
            <w:hideMark/>
          </w:tcPr>
          <w:p w14:paraId="64CEF828" w14:textId="64B1A5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12F803" w14:textId="1CE7C0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9C170FE" w14:textId="0F1B82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D189B50" w14:textId="7AD20A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148,950.00 </w:t>
            </w:r>
          </w:p>
        </w:tc>
      </w:tr>
      <w:tr w:rsidR="000F52E2" w:rsidRPr="000F52E2" w14:paraId="4B3D9EB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F694E4"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26BAE96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Calatrava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994146" w14:textId="492DAE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94,050.00 </w:t>
            </w:r>
          </w:p>
        </w:tc>
        <w:tc>
          <w:tcPr>
            <w:tcW w:w="872" w:type="pct"/>
            <w:tcBorders>
              <w:top w:val="nil"/>
              <w:left w:val="nil"/>
              <w:bottom w:val="single" w:sz="4" w:space="0" w:color="000000"/>
              <w:right w:val="single" w:sz="4" w:space="0" w:color="000000"/>
            </w:tcBorders>
            <w:shd w:val="clear" w:color="auto" w:fill="auto"/>
            <w:noWrap/>
            <w:vAlign w:val="bottom"/>
            <w:hideMark/>
          </w:tcPr>
          <w:p w14:paraId="716A1C5A" w14:textId="5A8CA8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CEA7B4" w14:textId="4664DC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904535F" w14:textId="1B8D8E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5FF3915" w14:textId="4424AC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94,050.00 </w:t>
            </w:r>
          </w:p>
        </w:tc>
      </w:tr>
      <w:tr w:rsidR="000F52E2" w:rsidRPr="000F52E2" w14:paraId="7C9D126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FF96C6"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0947E2C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25D4A725" w14:textId="3AAB7B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29,250.00 </w:t>
            </w:r>
          </w:p>
        </w:tc>
        <w:tc>
          <w:tcPr>
            <w:tcW w:w="872" w:type="pct"/>
            <w:tcBorders>
              <w:top w:val="nil"/>
              <w:left w:val="nil"/>
              <w:bottom w:val="single" w:sz="4" w:space="0" w:color="000000"/>
              <w:right w:val="single" w:sz="4" w:space="0" w:color="000000"/>
            </w:tcBorders>
            <w:shd w:val="clear" w:color="auto" w:fill="auto"/>
            <w:noWrap/>
            <w:vAlign w:val="bottom"/>
            <w:hideMark/>
          </w:tcPr>
          <w:p w14:paraId="6A1CF3A8" w14:textId="054BC5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BC5D3A" w14:textId="0AE6A0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C517B2D" w14:textId="7BA342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CEF1F9F" w14:textId="45346B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29,250.00 </w:t>
            </w:r>
          </w:p>
        </w:tc>
      </w:tr>
      <w:tr w:rsidR="000F52E2" w:rsidRPr="000F52E2" w14:paraId="0026F64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D77B71"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55A7744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Corcuera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253DB6" w14:textId="0CF86D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69,300.00 </w:t>
            </w:r>
          </w:p>
        </w:tc>
        <w:tc>
          <w:tcPr>
            <w:tcW w:w="872" w:type="pct"/>
            <w:tcBorders>
              <w:top w:val="nil"/>
              <w:left w:val="nil"/>
              <w:bottom w:val="single" w:sz="4" w:space="0" w:color="000000"/>
              <w:right w:val="single" w:sz="4" w:space="0" w:color="000000"/>
            </w:tcBorders>
            <w:shd w:val="clear" w:color="auto" w:fill="auto"/>
            <w:noWrap/>
            <w:vAlign w:val="bottom"/>
            <w:hideMark/>
          </w:tcPr>
          <w:p w14:paraId="73BD2823" w14:textId="2908FF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AB9A952" w14:textId="3883C2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A18A20" w14:textId="2FD6AB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33CD792" w14:textId="4F42EA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69,300.00 </w:t>
            </w:r>
          </w:p>
        </w:tc>
      </w:tr>
      <w:tr w:rsidR="000F52E2" w:rsidRPr="000F52E2" w14:paraId="01C3EBB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C1B29D"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2EEE282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Ferrol</w:t>
            </w:r>
          </w:p>
        </w:tc>
        <w:tc>
          <w:tcPr>
            <w:tcW w:w="812" w:type="pct"/>
            <w:tcBorders>
              <w:top w:val="nil"/>
              <w:left w:val="nil"/>
              <w:bottom w:val="single" w:sz="4" w:space="0" w:color="000000"/>
              <w:right w:val="single" w:sz="4" w:space="0" w:color="000000"/>
            </w:tcBorders>
            <w:shd w:val="clear" w:color="auto" w:fill="auto"/>
            <w:noWrap/>
            <w:vAlign w:val="bottom"/>
            <w:hideMark/>
          </w:tcPr>
          <w:p w14:paraId="018800DF" w14:textId="2E4C10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53,550.00 </w:t>
            </w:r>
          </w:p>
        </w:tc>
        <w:tc>
          <w:tcPr>
            <w:tcW w:w="872" w:type="pct"/>
            <w:tcBorders>
              <w:top w:val="nil"/>
              <w:left w:val="nil"/>
              <w:bottom w:val="single" w:sz="4" w:space="0" w:color="000000"/>
              <w:right w:val="single" w:sz="4" w:space="0" w:color="000000"/>
            </w:tcBorders>
            <w:shd w:val="clear" w:color="auto" w:fill="auto"/>
            <w:noWrap/>
            <w:vAlign w:val="bottom"/>
            <w:hideMark/>
          </w:tcPr>
          <w:p w14:paraId="5996192B" w14:textId="0A536A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505C43" w14:textId="5F8FB3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F0733F" w14:textId="4EE7B0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28209EE" w14:textId="5AEC5C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53,550.00 </w:t>
            </w:r>
          </w:p>
        </w:tc>
      </w:tr>
      <w:tr w:rsidR="000F52E2" w:rsidRPr="000F52E2" w14:paraId="221BF12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35C56F"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2DE40EE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Looc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1C09F6" w14:textId="4C963C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192,150.00 </w:t>
            </w:r>
          </w:p>
        </w:tc>
        <w:tc>
          <w:tcPr>
            <w:tcW w:w="872" w:type="pct"/>
            <w:tcBorders>
              <w:top w:val="nil"/>
              <w:left w:val="nil"/>
              <w:bottom w:val="single" w:sz="4" w:space="0" w:color="000000"/>
              <w:right w:val="single" w:sz="4" w:space="0" w:color="000000"/>
            </w:tcBorders>
            <w:shd w:val="clear" w:color="auto" w:fill="auto"/>
            <w:noWrap/>
            <w:vAlign w:val="bottom"/>
            <w:hideMark/>
          </w:tcPr>
          <w:p w14:paraId="4BB6E0A2" w14:textId="6CCE68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1D47E85" w14:textId="020FEF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067BBA" w14:textId="7D2744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3C54604" w14:textId="036F57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192,150.00 </w:t>
            </w:r>
          </w:p>
        </w:tc>
      </w:tr>
      <w:tr w:rsidR="000F52E2" w:rsidRPr="000F52E2" w14:paraId="7CAC09B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003081"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noWrap/>
            <w:vAlign w:val="center"/>
            <w:hideMark/>
          </w:tcPr>
          <w:p w14:paraId="1351809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Magdiwang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8BEA50D" w14:textId="267C2C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136,800.00 </w:t>
            </w:r>
          </w:p>
        </w:tc>
        <w:tc>
          <w:tcPr>
            <w:tcW w:w="872" w:type="pct"/>
            <w:tcBorders>
              <w:top w:val="nil"/>
              <w:left w:val="nil"/>
              <w:bottom w:val="single" w:sz="4" w:space="0" w:color="000000"/>
              <w:right w:val="single" w:sz="4" w:space="0" w:color="000000"/>
            </w:tcBorders>
            <w:shd w:val="clear" w:color="auto" w:fill="auto"/>
            <w:noWrap/>
            <w:vAlign w:val="bottom"/>
            <w:hideMark/>
          </w:tcPr>
          <w:p w14:paraId="04CEC429" w14:textId="525720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B48039B" w14:textId="1FD89F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4BF1950" w14:textId="07A729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3B0142" w14:textId="7B4927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136,800.00 </w:t>
            </w:r>
          </w:p>
        </w:tc>
      </w:tr>
      <w:tr w:rsidR="000F52E2" w:rsidRPr="000F52E2" w14:paraId="28AD5CF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E3315"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noWrap/>
            <w:vAlign w:val="center"/>
            <w:hideMark/>
          </w:tcPr>
          <w:p w14:paraId="28FA990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Odiongan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0CE5B45" w14:textId="0D6B48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183,150.00 </w:t>
            </w:r>
          </w:p>
        </w:tc>
        <w:tc>
          <w:tcPr>
            <w:tcW w:w="872" w:type="pct"/>
            <w:tcBorders>
              <w:top w:val="nil"/>
              <w:left w:val="nil"/>
              <w:bottom w:val="single" w:sz="4" w:space="0" w:color="000000"/>
              <w:right w:val="single" w:sz="4" w:space="0" w:color="000000"/>
            </w:tcBorders>
            <w:shd w:val="clear" w:color="auto" w:fill="auto"/>
            <w:noWrap/>
            <w:vAlign w:val="bottom"/>
            <w:hideMark/>
          </w:tcPr>
          <w:p w14:paraId="77902DD8" w14:textId="2CD57B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3BB81E" w14:textId="6F95F5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135275" w14:textId="37614B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F4F1A36" w14:textId="5052FB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183,150.00 </w:t>
            </w:r>
          </w:p>
        </w:tc>
      </w:tr>
      <w:tr w:rsidR="000F52E2" w:rsidRPr="000F52E2" w14:paraId="34625A7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D33C6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BC2084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6DC3533E" w14:textId="7FAC18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161,550.00 </w:t>
            </w:r>
          </w:p>
        </w:tc>
        <w:tc>
          <w:tcPr>
            <w:tcW w:w="872" w:type="pct"/>
            <w:tcBorders>
              <w:top w:val="nil"/>
              <w:left w:val="nil"/>
              <w:bottom w:val="single" w:sz="4" w:space="0" w:color="000000"/>
              <w:right w:val="single" w:sz="4" w:space="0" w:color="000000"/>
            </w:tcBorders>
            <w:shd w:val="clear" w:color="auto" w:fill="auto"/>
            <w:noWrap/>
            <w:vAlign w:val="bottom"/>
            <w:hideMark/>
          </w:tcPr>
          <w:p w14:paraId="795D631D" w14:textId="00ED5E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B03777" w14:textId="004D22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94C8150" w14:textId="4EE15C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7098C91" w14:textId="2AC799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161,550.00 </w:t>
            </w:r>
          </w:p>
        </w:tc>
      </w:tr>
      <w:tr w:rsidR="000F52E2" w:rsidRPr="000F52E2" w14:paraId="0E19DEC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62FA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5CEBCA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Andres</w:t>
            </w:r>
          </w:p>
        </w:tc>
        <w:tc>
          <w:tcPr>
            <w:tcW w:w="812" w:type="pct"/>
            <w:tcBorders>
              <w:top w:val="nil"/>
              <w:left w:val="nil"/>
              <w:bottom w:val="single" w:sz="4" w:space="0" w:color="000000"/>
              <w:right w:val="single" w:sz="4" w:space="0" w:color="000000"/>
            </w:tcBorders>
            <w:shd w:val="clear" w:color="auto" w:fill="auto"/>
            <w:noWrap/>
            <w:vAlign w:val="bottom"/>
            <w:hideMark/>
          </w:tcPr>
          <w:p w14:paraId="67287290" w14:textId="2777EC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111,600.00 </w:t>
            </w:r>
          </w:p>
        </w:tc>
        <w:tc>
          <w:tcPr>
            <w:tcW w:w="872" w:type="pct"/>
            <w:tcBorders>
              <w:top w:val="nil"/>
              <w:left w:val="nil"/>
              <w:bottom w:val="single" w:sz="4" w:space="0" w:color="000000"/>
              <w:right w:val="single" w:sz="4" w:space="0" w:color="000000"/>
            </w:tcBorders>
            <w:shd w:val="clear" w:color="auto" w:fill="auto"/>
            <w:noWrap/>
            <w:vAlign w:val="bottom"/>
            <w:hideMark/>
          </w:tcPr>
          <w:p w14:paraId="15BFEFFB" w14:textId="26C6BF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6638B6" w14:textId="779BDA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9A97BB" w14:textId="33F578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8BB8CEB" w14:textId="25DB6A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111,600.00 </w:t>
            </w:r>
          </w:p>
        </w:tc>
      </w:tr>
      <w:tr w:rsidR="000F52E2" w:rsidRPr="000F52E2" w14:paraId="5A286BF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833B4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84D55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6CFA9685" w14:textId="173388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135,000.00 </w:t>
            </w:r>
          </w:p>
        </w:tc>
        <w:tc>
          <w:tcPr>
            <w:tcW w:w="872" w:type="pct"/>
            <w:tcBorders>
              <w:top w:val="nil"/>
              <w:left w:val="nil"/>
              <w:bottom w:val="single" w:sz="4" w:space="0" w:color="000000"/>
              <w:right w:val="single" w:sz="4" w:space="0" w:color="000000"/>
            </w:tcBorders>
            <w:shd w:val="clear" w:color="auto" w:fill="auto"/>
            <w:noWrap/>
            <w:vAlign w:val="bottom"/>
            <w:hideMark/>
          </w:tcPr>
          <w:p w14:paraId="646D53A4" w14:textId="60EEDC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2EA700" w14:textId="4D56A5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5C97E79" w14:textId="2D3EA9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05A8C6" w14:textId="776974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135,000.00 </w:t>
            </w:r>
          </w:p>
        </w:tc>
      </w:tr>
      <w:tr w:rsidR="000F52E2" w:rsidRPr="000F52E2" w14:paraId="0047984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C32A9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944C0D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0DA79D01" w14:textId="049D7F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79,200.00 </w:t>
            </w:r>
          </w:p>
        </w:tc>
        <w:tc>
          <w:tcPr>
            <w:tcW w:w="872" w:type="pct"/>
            <w:tcBorders>
              <w:top w:val="nil"/>
              <w:left w:val="nil"/>
              <w:bottom w:val="single" w:sz="4" w:space="0" w:color="000000"/>
              <w:right w:val="single" w:sz="4" w:space="0" w:color="000000"/>
            </w:tcBorders>
            <w:shd w:val="clear" w:color="auto" w:fill="auto"/>
            <w:noWrap/>
            <w:vAlign w:val="bottom"/>
            <w:hideMark/>
          </w:tcPr>
          <w:p w14:paraId="723EE41C" w14:textId="069E11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C20193" w14:textId="49349B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AC36AE6" w14:textId="02F9BC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5E8D530" w14:textId="7857A7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79,200.00 </w:t>
            </w:r>
          </w:p>
        </w:tc>
      </w:tr>
      <w:tr w:rsidR="000F52E2" w:rsidRPr="000F52E2" w14:paraId="5BDAF80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A905B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04C892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Fe</w:t>
            </w:r>
          </w:p>
        </w:tc>
        <w:tc>
          <w:tcPr>
            <w:tcW w:w="812" w:type="pct"/>
            <w:tcBorders>
              <w:top w:val="nil"/>
              <w:left w:val="nil"/>
              <w:bottom w:val="single" w:sz="4" w:space="0" w:color="000000"/>
              <w:right w:val="single" w:sz="4" w:space="0" w:color="000000"/>
            </w:tcBorders>
            <w:shd w:val="clear" w:color="auto" w:fill="auto"/>
            <w:noWrap/>
            <w:vAlign w:val="bottom"/>
            <w:hideMark/>
          </w:tcPr>
          <w:p w14:paraId="23379A2E" w14:textId="5B26BD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126,900.00 </w:t>
            </w:r>
          </w:p>
        </w:tc>
        <w:tc>
          <w:tcPr>
            <w:tcW w:w="872" w:type="pct"/>
            <w:tcBorders>
              <w:top w:val="nil"/>
              <w:left w:val="nil"/>
              <w:bottom w:val="single" w:sz="4" w:space="0" w:color="000000"/>
              <w:right w:val="single" w:sz="4" w:space="0" w:color="000000"/>
            </w:tcBorders>
            <w:shd w:val="clear" w:color="auto" w:fill="auto"/>
            <w:noWrap/>
            <w:vAlign w:val="bottom"/>
            <w:hideMark/>
          </w:tcPr>
          <w:p w14:paraId="2722A2D7" w14:textId="3A1E6B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6CDDA8F" w14:textId="69D115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2469297" w14:textId="0EFDC5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728165" w14:textId="70B88A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126,900.00 </w:t>
            </w:r>
          </w:p>
        </w:tc>
      </w:tr>
      <w:tr w:rsidR="000F52E2" w:rsidRPr="000F52E2" w14:paraId="4363F43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69F39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DB2D9E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Maria (Imelda)</w:t>
            </w:r>
          </w:p>
        </w:tc>
        <w:tc>
          <w:tcPr>
            <w:tcW w:w="812" w:type="pct"/>
            <w:tcBorders>
              <w:top w:val="nil"/>
              <w:left w:val="nil"/>
              <w:bottom w:val="single" w:sz="4" w:space="0" w:color="000000"/>
              <w:right w:val="single" w:sz="4" w:space="0" w:color="000000"/>
            </w:tcBorders>
            <w:shd w:val="clear" w:color="auto" w:fill="auto"/>
            <w:noWrap/>
            <w:vAlign w:val="bottom"/>
            <w:hideMark/>
          </w:tcPr>
          <w:p w14:paraId="615E11B6" w14:textId="661410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60,750.00 </w:t>
            </w:r>
          </w:p>
        </w:tc>
        <w:tc>
          <w:tcPr>
            <w:tcW w:w="872" w:type="pct"/>
            <w:tcBorders>
              <w:top w:val="nil"/>
              <w:left w:val="nil"/>
              <w:bottom w:val="single" w:sz="4" w:space="0" w:color="000000"/>
              <w:right w:val="single" w:sz="4" w:space="0" w:color="000000"/>
            </w:tcBorders>
            <w:shd w:val="clear" w:color="auto" w:fill="auto"/>
            <w:noWrap/>
            <w:vAlign w:val="bottom"/>
            <w:hideMark/>
          </w:tcPr>
          <w:p w14:paraId="70DA660E" w14:textId="114844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8A195B" w14:textId="214806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FB6BB0" w14:textId="17BA6A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15EF82F" w14:textId="5DAA16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60,750.00 </w:t>
            </w:r>
          </w:p>
        </w:tc>
      </w:tr>
      <w:tr w:rsidR="000F52E2" w:rsidRPr="000F52E2" w14:paraId="2EB69EE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C9CFDAE"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REGION V</w:t>
            </w:r>
          </w:p>
        </w:tc>
        <w:tc>
          <w:tcPr>
            <w:tcW w:w="812" w:type="pct"/>
            <w:tcBorders>
              <w:top w:val="nil"/>
              <w:left w:val="nil"/>
              <w:bottom w:val="single" w:sz="4" w:space="0" w:color="000000"/>
              <w:right w:val="single" w:sz="4" w:space="0" w:color="000000"/>
            </w:tcBorders>
            <w:shd w:val="clear" w:color="A5A5A5" w:fill="A5A5A5"/>
            <w:noWrap/>
            <w:vAlign w:val="bottom"/>
            <w:hideMark/>
          </w:tcPr>
          <w:p w14:paraId="5DBCE748" w14:textId="2C160DE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24,275,506.46 </w:t>
            </w:r>
          </w:p>
        </w:tc>
        <w:tc>
          <w:tcPr>
            <w:tcW w:w="872" w:type="pct"/>
            <w:tcBorders>
              <w:top w:val="nil"/>
              <w:left w:val="nil"/>
              <w:bottom w:val="single" w:sz="4" w:space="0" w:color="000000"/>
              <w:right w:val="single" w:sz="4" w:space="0" w:color="000000"/>
            </w:tcBorders>
            <w:shd w:val="clear" w:color="A5A5A5" w:fill="A5A5A5"/>
            <w:noWrap/>
            <w:vAlign w:val="bottom"/>
            <w:hideMark/>
          </w:tcPr>
          <w:p w14:paraId="3301A4BA" w14:textId="41CE6C9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307,174,392.77 </w:t>
            </w:r>
          </w:p>
        </w:tc>
        <w:tc>
          <w:tcPr>
            <w:tcW w:w="812" w:type="pct"/>
            <w:tcBorders>
              <w:top w:val="nil"/>
              <w:left w:val="nil"/>
              <w:bottom w:val="single" w:sz="4" w:space="0" w:color="000000"/>
              <w:right w:val="single" w:sz="4" w:space="0" w:color="000000"/>
            </w:tcBorders>
            <w:shd w:val="clear" w:color="A5A5A5" w:fill="A5A5A5"/>
            <w:noWrap/>
            <w:vAlign w:val="bottom"/>
            <w:hideMark/>
          </w:tcPr>
          <w:p w14:paraId="611938CD" w14:textId="7D95EC9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3,076,950.00 </w:t>
            </w:r>
          </w:p>
        </w:tc>
        <w:tc>
          <w:tcPr>
            <w:tcW w:w="752" w:type="pct"/>
            <w:tcBorders>
              <w:top w:val="nil"/>
              <w:left w:val="nil"/>
              <w:bottom w:val="single" w:sz="4" w:space="0" w:color="000000"/>
              <w:right w:val="single" w:sz="4" w:space="0" w:color="000000"/>
            </w:tcBorders>
            <w:shd w:val="clear" w:color="A5A5A5" w:fill="A5A5A5"/>
            <w:noWrap/>
            <w:vAlign w:val="bottom"/>
            <w:hideMark/>
          </w:tcPr>
          <w:p w14:paraId="1FA50A62" w14:textId="52F15F5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198C1963" w14:textId="724E5B1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334,526,849.23 </w:t>
            </w:r>
          </w:p>
        </w:tc>
      </w:tr>
      <w:tr w:rsidR="000F52E2" w:rsidRPr="000F52E2" w14:paraId="1DAE1937"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FA65F3"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Albay</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5725DBF0" w14:textId="741A80D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4,213,941.18 </w:t>
            </w:r>
          </w:p>
        </w:tc>
        <w:tc>
          <w:tcPr>
            <w:tcW w:w="872" w:type="pct"/>
            <w:tcBorders>
              <w:top w:val="nil"/>
              <w:left w:val="nil"/>
              <w:bottom w:val="single" w:sz="4" w:space="0" w:color="000000"/>
              <w:right w:val="single" w:sz="4" w:space="0" w:color="000000"/>
            </w:tcBorders>
            <w:shd w:val="clear" w:color="D8D8D8" w:fill="D8D8D8"/>
            <w:noWrap/>
            <w:vAlign w:val="bottom"/>
            <w:hideMark/>
          </w:tcPr>
          <w:p w14:paraId="62737D06" w14:textId="57A75BD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60,803,281.10 </w:t>
            </w:r>
          </w:p>
        </w:tc>
        <w:tc>
          <w:tcPr>
            <w:tcW w:w="812" w:type="pct"/>
            <w:tcBorders>
              <w:top w:val="nil"/>
              <w:left w:val="nil"/>
              <w:bottom w:val="single" w:sz="4" w:space="0" w:color="000000"/>
              <w:right w:val="single" w:sz="4" w:space="0" w:color="000000"/>
            </w:tcBorders>
            <w:shd w:val="clear" w:color="D8D8D8" w:fill="D8D8D8"/>
            <w:noWrap/>
            <w:vAlign w:val="bottom"/>
            <w:hideMark/>
          </w:tcPr>
          <w:p w14:paraId="03902C2B" w14:textId="3FB0EC5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1,445,750.00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4CFB310E" w14:textId="5C9629F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B95D235" w14:textId="2A82E8D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66,462,972.28 </w:t>
            </w:r>
          </w:p>
        </w:tc>
      </w:tr>
      <w:tr w:rsidR="000F52E2" w:rsidRPr="000F52E2" w14:paraId="739FA76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0A244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F1E94B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Bacacay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3BA039" w14:textId="7AD838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339,865.16 </w:t>
            </w:r>
          </w:p>
        </w:tc>
        <w:tc>
          <w:tcPr>
            <w:tcW w:w="872" w:type="pct"/>
            <w:tcBorders>
              <w:top w:val="nil"/>
              <w:left w:val="nil"/>
              <w:bottom w:val="single" w:sz="4" w:space="0" w:color="000000"/>
              <w:right w:val="single" w:sz="4" w:space="0" w:color="000000"/>
            </w:tcBorders>
            <w:shd w:val="clear" w:color="auto" w:fill="auto"/>
            <w:noWrap/>
            <w:vAlign w:val="bottom"/>
            <w:hideMark/>
          </w:tcPr>
          <w:p w14:paraId="417E7496" w14:textId="047621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4B7C14" w14:textId="18C771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E3E017" w14:textId="5A12EE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6187726" w14:textId="43A6D9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339,865.16 </w:t>
            </w:r>
          </w:p>
        </w:tc>
      </w:tr>
      <w:tr w:rsidR="000F52E2" w:rsidRPr="000F52E2" w14:paraId="09B2551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E5CF8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57D91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Camalig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2304025" w14:textId="41271F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308,781.72 </w:t>
            </w:r>
          </w:p>
        </w:tc>
        <w:tc>
          <w:tcPr>
            <w:tcW w:w="872" w:type="pct"/>
            <w:tcBorders>
              <w:top w:val="nil"/>
              <w:left w:val="nil"/>
              <w:bottom w:val="single" w:sz="4" w:space="0" w:color="000000"/>
              <w:right w:val="single" w:sz="4" w:space="0" w:color="000000"/>
            </w:tcBorders>
            <w:shd w:val="clear" w:color="auto" w:fill="auto"/>
            <w:noWrap/>
            <w:vAlign w:val="bottom"/>
            <w:hideMark/>
          </w:tcPr>
          <w:p w14:paraId="1019776D" w14:textId="32BB93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623,500.00 </w:t>
            </w:r>
          </w:p>
        </w:tc>
        <w:tc>
          <w:tcPr>
            <w:tcW w:w="812" w:type="pct"/>
            <w:tcBorders>
              <w:top w:val="nil"/>
              <w:left w:val="nil"/>
              <w:bottom w:val="single" w:sz="4" w:space="0" w:color="000000"/>
              <w:right w:val="single" w:sz="4" w:space="0" w:color="000000"/>
            </w:tcBorders>
            <w:shd w:val="clear" w:color="auto" w:fill="auto"/>
            <w:noWrap/>
            <w:vAlign w:val="bottom"/>
            <w:hideMark/>
          </w:tcPr>
          <w:p w14:paraId="3C075BFA" w14:textId="4C93CE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1606C54" w14:textId="1D2396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B287235" w14:textId="3DC0C0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932,281.72 </w:t>
            </w:r>
          </w:p>
        </w:tc>
      </w:tr>
      <w:tr w:rsidR="000F52E2" w:rsidRPr="000F52E2" w14:paraId="0BA3BA6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71FB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A08401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Daraga</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Locsin</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9907ECF" w14:textId="695156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379,452.56 </w:t>
            </w:r>
          </w:p>
        </w:tc>
        <w:tc>
          <w:tcPr>
            <w:tcW w:w="872" w:type="pct"/>
            <w:tcBorders>
              <w:top w:val="nil"/>
              <w:left w:val="nil"/>
              <w:bottom w:val="single" w:sz="4" w:space="0" w:color="000000"/>
              <w:right w:val="single" w:sz="4" w:space="0" w:color="000000"/>
            </w:tcBorders>
            <w:shd w:val="clear" w:color="auto" w:fill="auto"/>
            <w:noWrap/>
            <w:vAlign w:val="bottom"/>
            <w:hideMark/>
          </w:tcPr>
          <w:p w14:paraId="375DC914" w14:textId="07D7D0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3F7E41A" w14:textId="0F9E58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1,356,400.00 </w:t>
            </w:r>
          </w:p>
        </w:tc>
        <w:tc>
          <w:tcPr>
            <w:tcW w:w="752" w:type="pct"/>
            <w:tcBorders>
              <w:top w:val="nil"/>
              <w:left w:val="nil"/>
              <w:bottom w:val="single" w:sz="4" w:space="0" w:color="000000"/>
              <w:right w:val="single" w:sz="4" w:space="0" w:color="000000"/>
            </w:tcBorders>
            <w:shd w:val="clear" w:color="auto" w:fill="auto"/>
            <w:noWrap/>
            <w:vAlign w:val="bottom"/>
            <w:hideMark/>
          </w:tcPr>
          <w:p w14:paraId="77F67922" w14:textId="1EB190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591F653" w14:textId="65E1E9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3,535,852.56 </w:t>
            </w:r>
          </w:p>
        </w:tc>
      </w:tr>
      <w:tr w:rsidR="000F52E2" w:rsidRPr="000F52E2" w14:paraId="6B94DDA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33AD2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085BA6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Guinobatan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4D0570" w14:textId="3CE6BD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388,836.24 </w:t>
            </w:r>
          </w:p>
        </w:tc>
        <w:tc>
          <w:tcPr>
            <w:tcW w:w="872" w:type="pct"/>
            <w:tcBorders>
              <w:top w:val="nil"/>
              <w:left w:val="nil"/>
              <w:bottom w:val="single" w:sz="4" w:space="0" w:color="000000"/>
              <w:right w:val="single" w:sz="4" w:space="0" w:color="000000"/>
            </w:tcBorders>
            <w:shd w:val="clear" w:color="auto" w:fill="auto"/>
            <w:noWrap/>
            <w:vAlign w:val="bottom"/>
            <w:hideMark/>
          </w:tcPr>
          <w:p w14:paraId="26D69BD7" w14:textId="3AD719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1,515,400.00 </w:t>
            </w:r>
          </w:p>
        </w:tc>
        <w:tc>
          <w:tcPr>
            <w:tcW w:w="812" w:type="pct"/>
            <w:tcBorders>
              <w:top w:val="nil"/>
              <w:left w:val="nil"/>
              <w:bottom w:val="single" w:sz="4" w:space="0" w:color="000000"/>
              <w:right w:val="single" w:sz="4" w:space="0" w:color="000000"/>
            </w:tcBorders>
            <w:shd w:val="clear" w:color="auto" w:fill="auto"/>
            <w:noWrap/>
            <w:vAlign w:val="bottom"/>
            <w:hideMark/>
          </w:tcPr>
          <w:p w14:paraId="12254E37" w14:textId="01CCD1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89,350.00 </w:t>
            </w:r>
          </w:p>
        </w:tc>
        <w:tc>
          <w:tcPr>
            <w:tcW w:w="752" w:type="pct"/>
            <w:tcBorders>
              <w:top w:val="nil"/>
              <w:left w:val="nil"/>
              <w:bottom w:val="single" w:sz="4" w:space="0" w:color="000000"/>
              <w:right w:val="single" w:sz="4" w:space="0" w:color="000000"/>
            </w:tcBorders>
            <w:shd w:val="clear" w:color="auto" w:fill="auto"/>
            <w:noWrap/>
            <w:vAlign w:val="bottom"/>
            <w:hideMark/>
          </w:tcPr>
          <w:p w14:paraId="3C3655EB" w14:textId="676DFD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8AEC38" w14:textId="417D4D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1,993,586.24 </w:t>
            </w:r>
          </w:p>
        </w:tc>
      </w:tr>
      <w:tr w:rsidR="000F52E2" w:rsidRPr="000F52E2" w14:paraId="2DFD832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07800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C7168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Legazpi</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53B75922" w14:textId="7DD77F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BE35A5F" w14:textId="132FED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26,501,073.00 </w:t>
            </w:r>
          </w:p>
        </w:tc>
        <w:tc>
          <w:tcPr>
            <w:tcW w:w="812" w:type="pct"/>
            <w:tcBorders>
              <w:top w:val="nil"/>
              <w:left w:val="nil"/>
              <w:bottom w:val="single" w:sz="4" w:space="0" w:color="000000"/>
              <w:right w:val="single" w:sz="4" w:space="0" w:color="000000"/>
            </w:tcBorders>
            <w:shd w:val="clear" w:color="auto" w:fill="auto"/>
            <w:noWrap/>
            <w:vAlign w:val="bottom"/>
            <w:hideMark/>
          </w:tcPr>
          <w:p w14:paraId="1C0ED35E" w14:textId="1C8D93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CF835A" w14:textId="7B4B29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EF1B77" w14:textId="72C0A3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26,501,073.00 </w:t>
            </w:r>
          </w:p>
        </w:tc>
      </w:tr>
      <w:tr w:rsidR="000F52E2" w:rsidRPr="000F52E2" w14:paraId="002B8AE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9DC16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11F39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BA0FD0" w14:textId="19F350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490,297.28 </w:t>
            </w:r>
          </w:p>
        </w:tc>
        <w:tc>
          <w:tcPr>
            <w:tcW w:w="872" w:type="pct"/>
            <w:tcBorders>
              <w:top w:val="nil"/>
              <w:left w:val="nil"/>
              <w:bottom w:val="single" w:sz="4" w:space="0" w:color="000000"/>
              <w:right w:val="single" w:sz="4" w:space="0" w:color="000000"/>
            </w:tcBorders>
            <w:shd w:val="clear" w:color="auto" w:fill="auto"/>
            <w:noWrap/>
            <w:vAlign w:val="bottom"/>
            <w:hideMark/>
          </w:tcPr>
          <w:p w14:paraId="67FD8E5A" w14:textId="4F9FA7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4,150,736.10 </w:t>
            </w:r>
          </w:p>
        </w:tc>
        <w:tc>
          <w:tcPr>
            <w:tcW w:w="812" w:type="pct"/>
            <w:tcBorders>
              <w:top w:val="nil"/>
              <w:left w:val="nil"/>
              <w:bottom w:val="single" w:sz="4" w:space="0" w:color="000000"/>
              <w:right w:val="single" w:sz="4" w:space="0" w:color="000000"/>
            </w:tcBorders>
            <w:shd w:val="clear" w:color="auto" w:fill="auto"/>
            <w:noWrap/>
            <w:vAlign w:val="bottom"/>
            <w:hideMark/>
          </w:tcPr>
          <w:p w14:paraId="054B1334" w14:textId="1307BB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C2C52B6" w14:textId="40BBCC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B6DD906" w14:textId="0DDB09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4,641,033.38 </w:t>
            </w:r>
          </w:p>
        </w:tc>
      </w:tr>
      <w:tr w:rsidR="000F52E2" w:rsidRPr="000F52E2" w14:paraId="1AE81DC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7CA3F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5AA679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Malilipot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553CFB6" w14:textId="077B1E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146,033.52 </w:t>
            </w:r>
          </w:p>
        </w:tc>
        <w:tc>
          <w:tcPr>
            <w:tcW w:w="872" w:type="pct"/>
            <w:tcBorders>
              <w:top w:val="nil"/>
              <w:left w:val="nil"/>
              <w:bottom w:val="single" w:sz="4" w:space="0" w:color="000000"/>
              <w:right w:val="single" w:sz="4" w:space="0" w:color="000000"/>
            </w:tcBorders>
            <w:shd w:val="clear" w:color="auto" w:fill="auto"/>
            <w:noWrap/>
            <w:vAlign w:val="bottom"/>
            <w:hideMark/>
          </w:tcPr>
          <w:p w14:paraId="6B544F22" w14:textId="3A5C02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6CB946" w14:textId="57433C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0C77E4" w14:textId="092CDE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36027EB" w14:textId="184AE8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146,033.52 </w:t>
            </w:r>
          </w:p>
        </w:tc>
      </w:tr>
      <w:tr w:rsidR="000F52E2" w:rsidRPr="000F52E2" w14:paraId="1AF3AF7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CBA9C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13DC1A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Malinao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3B6655" w14:textId="7B571D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268,021.36 </w:t>
            </w:r>
          </w:p>
        </w:tc>
        <w:tc>
          <w:tcPr>
            <w:tcW w:w="872" w:type="pct"/>
            <w:tcBorders>
              <w:top w:val="nil"/>
              <w:left w:val="nil"/>
              <w:bottom w:val="single" w:sz="4" w:space="0" w:color="000000"/>
              <w:right w:val="single" w:sz="4" w:space="0" w:color="000000"/>
            </w:tcBorders>
            <w:shd w:val="clear" w:color="auto" w:fill="auto"/>
            <w:noWrap/>
            <w:vAlign w:val="bottom"/>
            <w:hideMark/>
          </w:tcPr>
          <w:p w14:paraId="36D1A0F9" w14:textId="4D56FD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8,009,400.00 </w:t>
            </w:r>
          </w:p>
        </w:tc>
        <w:tc>
          <w:tcPr>
            <w:tcW w:w="812" w:type="pct"/>
            <w:tcBorders>
              <w:top w:val="nil"/>
              <w:left w:val="nil"/>
              <w:bottom w:val="single" w:sz="4" w:space="0" w:color="000000"/>
              <w:right w:val="single" w:sz="4" w:space="0" w:color="000000"/>
            </w:tcBorders>
            <w:shd w:val="clear" w:color="auto" w:fill="auto"/>
            <w:noWrap/>
            <w:vAlign w:val="bottom"/>
            <w:hideMark/>
          </w:tcPr>
          <w:p w14:paraId="23194A73" w14:textId="5E92ED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C49D706" w14:textId="6EB62B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7CAD253" w14:textId="1F620B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8,277,421.36 </w:t>
            </w:r>
          </w:p>
        </w:tc>
      </w:tr>
      <w:tr w:rsidR="000F52E2" w:rsidRPr="000F52E2" w14:paraId="76DB00D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A0397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CA132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Manito</w:t>
            </w:r>
          </w:p>
        </w:tc>
        <w:tc>
          <w:tcPr>
            <w:tcW w:w="812" w:type="pct"/>
            <w:tcBorders>
              <w:top w:val="nil"/>
              <w:left w:val="nil"/>
              <w:bottom w:val="single" w:sz="4" w:space="0" w:color="000000"/>
              <w:right w:val="single" w:sz="4" w:space="0" w:color="000000"/>
            </w:tcBorders>
            <w:shd w:val="clear" w:color="auto" w:fill="auto"/>
            <w:noWrap/>
            <w:vAlign w:val="bottom"/>
            <w:hideMark/>
          </w:tcPr>
          <w:p w14:paraId="454E89FA" w14:textId="5F8013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142,221.40 </w:t>
            </w:r>
          </w:p>
        </w:tc>
        <w:tc>
          <w:tcPr>
            <w:tcW w:w="872" w:type="pct"/>
            <w:tcBorders>
              <w:top w:val="nil"/>
              <w:left w:val="nil"/>
              <w:bottom w:val="single" w:sz="4" w:space="0" w:color="000000"/>
              <w:right w:val="single" w:sz="4" w:space="0" w:color="000000"/>
            </w:tcBorders>
            <w:shd w:val="clear" w:color="auto" w:fill="auto"/>
            <w:noWrap/>
            <w:vAlign w:val="bottom"/>
            <w:hideMark/>
          </w:tcPr>
          <w:p w14:paraId="7110137C" w14:textId="5745AA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0C869D2" w14:textId="22D3D8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39054CF" w14:textId="5E1B91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31279E5" w14:textId="551A43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142,221.40 </w:t>
            </w:r>
          </w:p>
        </w:tc>
      </w:tr>
      <w:tr w:rsidR="000F52E2" w:rsidRPr="000F52E2" w14:paraId="063A20C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BCDA6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129FB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Oas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7861F93" w14:textId="770D80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F761A0C" w14:textId="2DCAFE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1,253,262.00 </w:t>
            </w:r>
          </w:p>
        </w:tc>
        <w:tc>
          <w:tcPr>
            <w:tcW w:w="812" w:type="pct"/>
            <w:tcBorders>
              <w:top w:val="nil"/>
              <w:left w:val="nil"/>
              <w:bottom w:val="single" w:sz="4" w:space="0" w:color="000000"/>
              <w:right w:val="single" w:sz="4" w:space="0" w:color="000000"/>
            </w:tcBorders>
            <w:shd w:val="clear" w:color="auto" w:fill="auto"/>
            <w:noWrap/>
            <w:vAlign w:val="bottom"/>
            <w:hideMark/>
          </w:tcPr>
          <w:p w14:paraId="70D241C8" w14:textId="4709B8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328693" w14:textId="5C3150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61850E" w14:textId="7441FB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1,253,262.00 </w:t>
            </w:r>
          </w:p>
        </w:tc>
      </w:tr>
      <w:tr w:rsidR="000F52E2" w:rsidRPr="000F52E2" w14:paraId="3033754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08896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58CDC3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Pio</w:t>
            </w:r>
            <w:proofErr w:type="spellEnd"/>
            <w:r w:rsidRPr="000F52E2">
              <w:rPr>
                <w:rFonts w:ascii="Arial" w:hAnsi="Arial" w:cs="Arial"/>
                <w:i/>
                <w:iCs/>
                <w:color w:val="000000"/>
                <w:sz w:val="20"/>
                <w:szCs w:val="20"/>
              </w:rPr>
              <w:t xml:space="preserve"> Duran</w:t>
            </w:r>
          </w:p>
        </w:tc>
        <w:tc>
          <w:tcPr>
            <w:tcW w:w="812" w:type="pct"/>
            <w:tcBorders>
              <w:top w:val="nil"/>
              <w:left w:val="nil"/>
              <w:bottom w:val="single" w:sz="4" w:space="0" w:color="000000"/>
              <w:right w:val="single" w:sz="4" w:space="0" w:color="000000"/>
            </w:tcBorders>
            <w:shd w:val="clear" w:color="auto" w:fill="auto"/>
            <w:noWrap/>
            <w:vAlign w:val="bottom"/>
            <w:hideMark/>
          </w:tcPr>
          <w:p w14:paraId="07E9C823" w14:textId="5B015D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296,465.64 </w:t>
            </w:r>
          </w:p>
        </w:tc>
        <w:tc>
          <w:tcPr>
            <w:tcW w:w="872" w:type="pct"/>
            <w:tcBorders>
              <w:top w:val="nil"/>
              <w:left w:val="nil"/>
              <w:bottom w:val="single" w:sz="4" w:space="0" w:color="000000"/>
              <w:right w:val="single" w:sz="4" w:space="0" w:color="000000"/>
            </w:tcBorders>
            <w:shd w:val="clear" w:color="auto" w:fill="auto"/>
            <w:noWrap/>
            <w:vAlign w:val="bottom"/>
            <w:hideMark/>
          </w:tcPr>
          <w:p w14:paraId="2EAF8E21" w14:textId="6E50AC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EC504C" w14:textId="4E8ACC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7D131F3" w14:textId="662583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F7615EA" w14:textId="4C513D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296,465.64 </w:t>
            </w:r>
          </w:p>
        </w:tc>
      </w:tr>
      <w:tr w:rsidR="000F52E2" w:rsidRPr="000F52E2" w14:paraId="7CAB9EB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279C6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7A90E2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Polangui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B9131CF" w14:textId="1557C4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397,926.68 </w:t>
            </w:r>
          </w:p>
        </w:tc>
        <w:tc>
          <w:tcPr>
            <w:tcW w:w="872" w:type="pct"/>
            <w:tcBorders>
              <w:top w:val="nil"/>
              <w:left w:val="nil"/>
              <w:bottom w:val="single" w:sz="4" w:space="0" w:color="000000"/>
              <w:right w:val="single" w:sz="4" w:space="0" w:color="000000"/>
            </w:tcBorders>
            <w:shd w:val="clear" w:color="auto" w:fill="auto"/>
            <w:noWrap/>
            <w:vAlign w:val="bottom"/>
            <w:hideMark/>
          </w:tcPr>
          <w:p w14:paraId="2C308FCB" w14:textId="596BB9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321,750.00 </w:t>
            </w:r>
          </w:p>
        </w:tc>
        <w:tc>
          <w:tcPr>
            <w:tcW w:w="812" w:type="pct"/>
            <w:tcBorders>
              <w:top w:val="nil"/>
              <w:left w:val="nil"/>
              <w:bottom w:val="single" w:sz="4" w:space="0" w:color="000000"/>
              <w:right w:val="single" w:sz="4" w:space="0" w:color="000000"/>
            </w:tcBorders>
            <w:shd w:val="clear" w:color="auto" w:fill="auto"/>
            <w:noWrap/>
            <w:vAlign w:val="bottom"/>
            <w:hideMark/>
          </w:tcPr>
          <w:p w14:paraId="5E091E0F" w14:textId="521915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ED311F3" w14:textId="3CA956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2644B5B" w14:textId="2074D7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719,676.68 </w:t>
            </w:r>
          </w:p>
        </w:tc>
      </w:tr>
      <w:tr w:rsidR="000F52E2" w:rsidRPr="000F52E2" w14:paraId="5F77A7E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F60A8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FFEFB1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Rapu-Rapu</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3F29817" w14:textId="1AB43F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262,743.04 </w:t>
            </w:r>
          </w:p>
        </w:tc>
        <w:tc>
          <w:tcPr>
            <w:tcW w:w="872" w:type="pct"/>
            <w:tcBorders>
              <w:top w:val="nil"/>
              <w:left w:val="nil"/>
              <w:bottom w:val="single" w:sz="4" w:space="0" w:color="000000"/>
              <w:right w:val="single" w:sz="4" w:space="0" w:color="000000"/>
            </w:tcBorders>
            <w:shd w:val="clear" w:color="auto" w:fill="auto"/>
            <w:noWrap/>
            <w:vAlign w:val="bottom"/>
            <w:hideMark/>
          </w:tcPr>
          <w:p w14:paraId="5CC166D2" w14:textId="2427EF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2927689" w14:textId="2EF757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7DA1CFE" w14:textId="78D83E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5971119" w14:textId="451CA2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262,743.04 </w:t>
            </w:r>
          </w:p>
        </w:tc>
      </w:tr>
      <w:tr w:rsidR="000F52E2" w:rsidRPr="000F52E2" w14:paraId="40E568E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70144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2C6510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Santo Domingo (</w:t>
            </w:r>
            <w:proofErr w:type="spellStart"/>
            <w:r w:rsidRPr="000F52E2">
              <w:rPr>
                <w:rFonts w:ascii="Arial" w:hAnsi="Arial" w:cs="Arial"/>
                <w:i/>
                <w:iCs/>
                <w:color w:val="000000"/>
                <w:sz w:val="20"/>
                <w:szCs w:val="20"/>
              </w:rPr>
              <w:t>Libog</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4D1ED7E6" w14:textId="0230FD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34D7D67" w14:textId="1F2068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4,075,000.00 </w:t>
            </w:r>
          </w:p>
        </w:tc>
        <w:tc>
          <w:tcPr>
            <w:tcW w:w="812" w:type="pct"/>
            <w:tcBorders>
              <w:top w:val="nil"/>
              <w:left w:val="nil"/>
              <w:bottom w:val="single" w:sz="4" w:space="0" w:color="000000"/>
              <w:right w:val="single" w:sz="4" w:space="0" w:color="000000"/>
            </w:tcBorders>
            <w:shd w:val="clear" w:color="auto" w:fill="auto"/>
            <w:noWrap/>
            <w:vAlign w:val="bottom"/>
            <w:hideMark/>
          </w:tcPr>
          <w:p w14:paraId="3ED0B302" w14:textId="0A9A26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7701E5A" w14:textId="02ADFA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3495F9A" w14:textId="23296B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4,075,000.00 </w:t>
            </w:r>
          </w:p>
        </w:tc>
      </w:tr>
      <w:tr w:rsidR="000F52E2" w:rsidRPr="000F52E2" w14:paraId="64470A0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F6CE4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654112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Tabaco</w:t>
            </w:r>
          </w:p>
        </w:tc>
        <w:tc>
          <w:tcPr>
            <w:tcW w:w="812" w:type="pct"/>
            <w:tcBorders>
              <w:top w:val="nil"/>
              <w:left w:val="nil"/>
              <w:bottom w:val="single" w:sz="4" w:space="0" w:color="000000"/>
              <w:right w:val="single" w:sz="4" w:space="0" w:color="000000"/>
            </w:tcBorders>
            <w:shd w:val="clear" w:color="auto" w:fill="auto"/>
            <w:noWrap/>
            <w:vAlign w:val="bottom"/>
            <w:hideMark/>
          </w:tcPr>
          <w:p w14:paraId="6223923C" w14:textId="50CEAE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555,689.80 </w:t>
            </w:r>
          </w:p>
        </w:tc>
        <w:tc>
          <w:tcPr>
            <w:tcW w:w="872" w:type="pct"/>
            <w:tcBorders>
              <w:top w:val="nil"/>
              <w:left w:val="nil"/>
              <w:bottom w:val="single" w:sz="4" w:space="0" w:color="000000"/>
              <w:right w:val="single" w:sz="4" w:space="0" w:color="000000"/>
            </w:tcBorders>
            <w:shd w:val="clear" w:color="auto" w:fill="auto"/>
            <w:noWrap/>
            <w:vAlign w:val="bottom"/>
            <w:hideMark/>
          </w:tcPr>
          <w:p w14:paraId="09ADEC0E" w14:textId="1C1EB8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9,711,460.00 </w:t>
            </w:r>
          </w:p>
        </w:tc>
        <w:tc>
          <w:tcPr>
            <w:tcW w:w="812" w:type="pct"/>
            <w:tcBorders>
              <w:top w:val="nil"/>
              <w:left w:val="nil"/>
              <w:bottom w:val="single" w:sz="4" w:space="0" w:color="000000"/>
              <w:right w:val="single" w:sz="4" w:space="0" w:color="000000"/>
            </w:tcBorders>
            <w:shd w:val="clear" w:color="auto" w:fill="auto"/>
            <w:noWrap/>
            <w:vAlign w:val="bottom"/>
            <w:hideMark/>
          </w:tcPr>
          <w:p w14:paraId="704589E8" w14:textId="10B180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C88BA8" w14:textId="26C9A0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6A287F8" w14:textId="67974D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10,267,149.80 </w:t>
            </w:r>
          </w:p>
        </w:tc>
      </w:tr>
      <w:tr w:rsidR="000F52E2" w:rsidRPr="000F52E2" w14:paraId="6C6E184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59E0E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715D6A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Tiwi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BD7E116" w14:textId="469E65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237,606.78 </w:t>
            </w:r>
          </w:p>
        </w:tc>
        <w:tc>
          <w:tcPr>
            <w:tcW w:w="872" w:type="pct"/>
            <w:tcBorders>
              <w:top w:val="nil"/>
              <w:left w:val="nil"/>
              <w:bottom w:val="single" w:sz="4" w:space="0" w:color="000000"/>
              <w:right w:val="single" w:sz="4" w:space="0" w:color="000000"/>
            </w:tcBorders>
            <w:shd w:val="clear" w:color="auto" w:fill="auto"/>
            <w:noWrap/>
            <w:vAlign w:val="bottom"/>
            <w:hideMark/>
          </w:tcPr>
          <w:p w14:paraId="23E2F9D6" w14:textId="5F8C9E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2,841,700.00 </w:t>
            </w:r>
          </w:p>
        </w:tc>
        <w:tc>
          <w:tcPr>
            <w:tcW w:w="812" w:type="pct"/>
            <w:tcBorders>
              <w:top w:val="nil"/>
              <w:left w:val="nil"/>
              <w:bottom w:val="single" w:sz="4" w:space="0" w:color="000000"/>
              <w:right w:val="single" w:sz="4" w:space="0" w:color="000000"/>
            </w:tcBorders>
            <w:shd w:val="clear" w:color="auto" w:fill="auto"/>
            <w:noWrap/>
            <w:vAlign w:val="bottom"/>
            <w:hideMark/>
          </w:tcPr>
          <w:p w14:paraId="55974F7F" w14:textId="01B665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D1A34A" w14:textId="7DC64F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D7213CB" w14:textId="0F9E5E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3,079,306.78 </w:t>
            </w:r>
          </w:p>
        </w:tc>
      </w:tr>
      <w:tr w:rsidR="000F52E2" w:rsidRPr="000F52E2" w14:paraId="628A5487"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A64B36"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Camarines</w:t>
            </w:r>
            <w:proofErr w:type="spellEnd"/>
            <w:r w:rsidRPr="000F52E2">
              <w:rPr>
                <w:rFonts w:ascii="Arial" w:hAnsi="Arial" w:cs="Arial"/>
                <w:b/>
                <w:bCs/>
                <w:color w:val="000000"/>
                <w:sz w:val="20"/>
                <w:szCs w:val="20"/>
              </w:rPr>
              <w:t xml:space="preserve">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44A0345A" w14:textId="5D36B17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1,264,473.09 </w:t>
            </w:r>
          </w:p>
        </w:tc>
        <w:tc>
          <w:tcPr>
            <w:tcW w:w="872" w:type="pct"/>
            <w:tcBorders>
              <w:top w:val="nil"/>
              <w:left w:val="nil"/>
              <w:bottom w:val="single" w:sz="4" w:space="0" w:color="000000"/>
              <w:right w:val="single" w:sz="4" w:space="0" w:color="000000"/>
            </w:tcBorders>
            <w:shd w:val="clear" w:color="D8D8D8" w:fill="D8D8D8"/>
            <w:noWrap/>
            <w:vAlign w:val="bottom"/>
            <w:hideMark/>
          </w:tcPr>
          <w:p w14:paraId="51054373" w14:textId="6B45527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60,136,492.48 </w:t>
            </w:r>
          </w:p>
        </w:tc>
        <w:tc>
          <w:tcPr>
            <w:tcW w:w="812" w:type="pct"/>
            <w:tcBorders>
              <w:top w:val="nil"/>
              <w:left w:val="nil"/>
              <w:bottom w:val="single" w:sz="4" w:space="0" w:color="000000"/>
              <w:right w:val="single" w:sz="4" w:space="0" w:color="000000"/>
            </w:tcBorders>
            <w:shd w:val="clear" w:color="D8D8D8" w:fill="D8D8D8"/>
            <w:noWrap/>
            <w:vAlign w:val="bottom"/>
            <w:hideMark/>
          </w:tcPr>
          <w:p w14:paraId="51F97C0D" w14:textId="64328E3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6B18E06D" w14:textId="0C31313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3466B068" w14:textId="7E77681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61,400,965.57 </w:t>
            </w:r>
          </w:p>
        </w:tc>
      </w:tr>
      <w:tr w:rsidR="000F52E2" w:rsidRPr="000F52E2" w14:paraId="59B7785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9BB92"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FDCBE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PLGU </w:t>
            </w:r>
            <w:proofErr w:type="spellStart"/>
            <w:r w:rsidRPr="000F52E2">
              <w:rPr>
                <w:rFonts w:ascii="Arial" w:hAnsi="Arial" w:cs="Arial"/>
                <w:i/>
                <w:iCs/>
                <w:color w:val="000000"/>
                <w:sz w:val="20"/>
                <w:szCs w:val="20"/>
              </w:rPr>
              <w:t>Camarines</w:t>
            </w:r>
            <w:proofErr w:type="spellEnd"/>
            <w:r w:rsidRPr="000F52E2">
              <w:rPr>
                <w:rFonts w:ascii="Arial" w:hAnsi="Arial" w:cs="Arial"/>
                <w:i/>
                <w:iCs/>
                <w:color w:val="000000"/>
                <w:sz w:val="20"/>
                <w:szCs w:val="20"/>
              </w:rPr>
              <w:t xml:space="preserve"> Norte</w:t>
            </w:r>
          </w:p>
        </w:tc>
        <w:tc>
          <w:tcPr>
            <w:tcW w:w="812" w:type="pct"/>
            <w:tcBorders>
              <w:top w:val="nil"/>
              <w:left w:val="nil"/>
              <w:bottom w:val="single" w:sz="4" w:space="0" w:color="000000"/>
              <w:right w:val="single" w:sz="4" w:space="0" w:color="000000"/>
            </w:tcBorders>
            <w:shd w:val="clear" w:color="auto" w:fill="auto"/>
            <w:noWrap/>
            <w:vAlign w:val="bottom"/>
            <w:hideMark/>
          </w:tcPr>
          <w:p w14:paraId="3983F3C6" w14:textId="03161C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188,846.56 </w:t>
            </w:r>
          </w:p>
        </w:tc>
        <w:tc>
          <w:tcPr>
            <w:tcW w:w="872" w:type="pct"/>
            <w:tcBorders>
              <w:top w:val="nil"/>
              <w:left w:val="nil"/>
              <w:bottom w:val="single" w:sz="4" w:space="0" w:color="000000"/>
              <w:right w:val="single" w:sz="4" w:space="0" w:color="000000"/>
            </w:tcBorders>
            <w:shd w:val="clear" w:color="auto" w:fill="auto"/>
            <w:noWrap/>
            <w:vAlign w:val="bottom"/>
            <w:hideMark/>
          </w:tcPr>
          <w:p w14:paraId="162BB5C5" w14:textId="4C0FCC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5E8FAF1" w14:textId="1366A3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5EFC81D" w14:textId="039836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DCF534" w14:textId="5366B7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188,846.56 </w:t>
            </w:r>
          </w:p>
        </w:tc>
      </w:tr>
      <w:tr w:rsidR="000F52E2" w:rsidRPr="000F52E2" w14:paraId="2DE1108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8FD6F9"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F3711F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Basud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B8B574" w14:textId="281E0D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178,583.16 </w:t>
            </w:r>
          </w:p>
        </w:tc>
        <w:tc>
          <w:tcPr>
            <w:tcW w:w="872" w:type="pct"/>
            <w:tcBorders>
              <w:top w:val="nil"/>
              <w:left w:val="nil"/>
              <w:bottom w:val="single" w:sz="4" w:space="0" w:color="000000"/>
              <w:right w:val="single" w:sz="4" w:space="0" w:color="000000"/>
            </w:tcBorders>
            <w:shd w:val="clear" w:color="auto" w:fill="auto"/>
            <w:noWrap/>
            <w:vAlign w:val="bottom"/>
            <w:hideMark/>
          </w:tcPr>
          <w:p w14:paraId="2F15E7A0" w14:textId="6F2BAA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9,971,453.35 </w:t>
            </w:r>
          </w:p>
        </w:tc>
        <w:tc>
          <w:tcPr>
            <w:tcW w:w="812" w:type="pct"/>
            <w:tcBorders>
              <w:top w:val="nil"/>
              <w:left w:val="nil"/>
              <w:bottom w:val="single" w:sz="4" w:space="0" w:color="000000"/>
              <w:right w:val="single" w:sz="4" w:space="0" w:color="000000"/>
            </w:tcBorders>
            <w:shd w:val="clear" w:color="auto" w:fill="auto"/>
            <w:noWrap/>
            <w:vAlign w:val="bottom"/>
            <w:hideMark/>
          </w:tcPr>
          <w:p w14:paraId="7663BFB6" w14:textId="79D358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BBE9A1B" w14:textId="4250FC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2AFAB8" w14:textId="3E484D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10,150,036.51 </w:t>
            </w:r>
          </w:p>
        </w:tc>
      </w:tr>
      <w:tr w:rsidR="000F52E2" w:rsidRPr="000F52E2" w14:paraId="31E4E50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3E0E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182AA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Daet</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2328301E" w14:textId="7D8064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254,532.32 </w:t>
            </w:r>
          </w:p>
        </w:tc>
        <w:tc>
          <w:tcPr>
            <w:tcW w:w="872" w:type="pct"/>
            <w:tcBorders>
              <w:top w:val="nil"/>
              <w:left w:val="nil"/>
              <w:bottom w:val="single" w:sz="4" w:space="0" w:color="000000"/>
              <w:right w:val="single" w:sz="4" w:space="0" w:color="000000"/>
            </w:tcBorders>
            <w:shd w:val="clear" w:color="auto" w:fill="auto"/>
            <w:noWrap/>
            <w:vAlign w:val="bottom"/>
            <w:hideMark/>
          </w:tcPr>
          <w:p w14:paraId="57CAA944" w14:textId="36CAA6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16,978,125.00 </w:t>
            </w:r>
          </w:p>
        </w:tc>
        <w:tc>
          <w:tcPr>
            <w:tcW w:w="812" w:type="pct"/>
            <w:tcBorders>
              <w:top w:val="nil"/>
              <w:left w:val="nil"/>
              <w:bottom w:val="single" w:sz="4" w:space="0" w:color="000000"/>
              <w:right w:val="single" w:sz="4" w:space="0" w:color="000000"/>
            </w:tcBorders>
            <w:shd w:val="clear" w:color="auto" w:fill="auto"/>
            <w:noWrap/>
            <w:vAlign w:val="bottom"/>
            <w:hideMark/>
          </w:tcPr>
          <w:p w14:paraId="14CC82A7" w14:textId="5C9C8A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4BCF832" w14:textId="7D9DCD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8A3A21" w14:textId="66E77F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17,232,657.32 </w:t>
            </w:r>
          </w:p>
        </w:tc>
      </w:tr>
      <w:tr w:rsidR="000F52E2" w:rsidRPr="000F52E2" w14:paraId="343C272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32D34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9DFF1D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4D4435" w14:textId="2BECD8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23E7832" w14:textId="45A25C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7,972,120.00 </w:t>
            </w:r>
          </w:p>
        </w:tc>
        <w:tc>
          <w:tcPr>
            <w:tcW w:w="812" w:type="pct"/>
            <w:tcBorders>
              <w:top w:val="nil"/>
              <w:left w:val="nil"/>
              <w:bottom w:val="single" w:sz="4" w:space="0" w:color="000000"/>
              <w:right w:val="single" w:sz="4" w:space="0" w:color="000000"/>
            </w:tcBorders>
            <w:shd w:val="clear" w:color="auto" w:fill="auto"/>
            <w:noWrap/>
            <w:vAlign w:val="bottom"/>
            <w:hideMark/>
          </w:tcPr>
          <w:p w14:paraId="61961949" w14:textId="5EB869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5500ED" w14:textId="0252E9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6116429" w14:textId="4C667B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7,972,120.00 </w:t>
            </w:r>
          </w:p>
        </w:tc>
      </w:tr>
      <w:tr w:rsidR="000F52E2" w:rsidRPr="000F52E2" w14:paraId="44D5449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B5D33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475921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Mercedes</w:t>
            </w:r>
          </w:p>
        </w:tc>
        <w:tc>
          <w:tcPr>
            <w:tcW w:w="812" w:type="pct"/>
            <w:tcBorders>
              <w:top w:val="nil"/>
              <w:left w:val="nil"/>
              <w:bottom w:val="single" w:sz="4" w:space="0" w:color="000000"/>
              <w:right w:val="single" w:sz="4" w:space="0" w:color="000000"/>
            </w:tcBorders>
            <w:shd w:val="clear" w:color="auto" w:fill="auto"/>
            <w:noWrap/>
            <w:vAlign w:val="bottom"/>
            <w:hideMark/>
          </w:tcPr>
          <w:p w14:paraId="7D736343" w14:textId="2A48C8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357,687.43 </w:t>
            </w:r>
          </w:p>
        </w:tc>
        <w:tc>
          <w:tcPr>
            <w:tcW w:w="872" w:type="pct"/>
            <w:tcBorders>
              <w:top w:val="nil"/>
              <w:left w:val="nil"/>
              <w:bottom w:val="single" w:sz="4" w:space="0" w:color="000000"/>
              <w:right w:val="single" w:sz="4" w:space="0" w:color="000000"/>
            </w:tcBorders>
            <w:shd w:val="clear" w:color="auto" w:fill="auto"/>
            <w:noWrap/>
            <w:vAlign w:val="bottom"/>
            <w:hideMark/>
          </w:tcPr>
          <w:p w14:paraId="4EB3F46E" w14:textId="576008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B4F9CC" w14:textId="69B051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1DFFF26" w14:textId="22799A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94C07D6" w14:textId="7BA66C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357,687.43 </w:t>
            </w:r>
          </w:p>
        </w:tc>
      </w:tr>
      <w:tr w:rsidR="000F52E2" w:rsidRPr="000F52E2" w14:paraId="3D84DDD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B5D10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21E01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Paracale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49E1883" w14:textId="52DFFB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01F2ABE" w14:textId="728CF8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1,475,000.00 </w:t>
            </w:r>
          </w:p>
        </w:tc>
        <w:tc>
          <w:tcPr>
            <w:tcW w:w="812" w:type="pct"/>
            <w:tcBorders>
              <w:top w:val="nil"/>
              <w:left w:val="nil"/>
              <w:bottom w:val="single" w:sz="4" w:space="0" w:color="000000"/>
              <w:right w:val="single" w:sz="4" w:space="0" w:color="000000"/>
            </w:tcBorders>
            <w:shd w:val="clear" w:color="auto" w:fill="auto"/>
            <w:noWrap/>
            <w:vAlign w:val="bottom"/>
            <w:hideMark/>
          </w:tcPr>
          <w:p w14:paraId="46B763A2" w14:textId="2BD6B3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47628EE" w14:textId="02327A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40CE39D" w14:textId="35FFC6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1,475,000.00 </w:t>
            </w:r>
          </w:p>
        </w:tc>
      </w:tr>
      <w:tr w:rsidR="000F52E2" w:rsidRPr="000F52E2" w14:paraId="7EA3581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073B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CA3830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Lorenzo Ruiz (Imelda)</w:t>
            </w:r>
          </w:p>
        </w:tc>
        <w:tc>
          <w:tcPr>
            <w:tcW w:w="812" w:type="pct"/>
            <w:tcBorders>
              <w:top w:val="nil"/>
              <w:left w:val="nil"/>
              <w:bottom w:val="single" w:sz="4" w:space="0" w:color="000000"/>
              <w:right w:val="single" w:sz="4" w:space="0" w:color="000000"/>
            </w:tcBorders>
            <w:shd w:val="clear" w:color="auto" w:fill="auto"/>
            <w:noWrap/>
            <w:vAlign w:val="bottom"/>
            <w:hideMark/>
          </w:tcPr>
          <w:p w14:paraId="47E58332" w14:textId="1679AA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92,430.00 </w:t>
            </w:r>
          </w:p>
        </w:tc>
        <w:tc>
          <w:tcPr>
            <w:tcW w:w="872" w:type="pct"/>
            <w:tcBorders>
              <w:top w:val="nil"/>
              <w:left w:val="nil"/>
              <w:bottom w:val="single" w:sz="4" w:space="0" w:color="000000"/>
              <w:right w:val="single" w:sz="4" w:space="0" w:color="000000"/>
            </w:tcBorders>
            <w:shd w:val="clear" w:color="auto" w:fill="auto"/>
            <w:noWrap/>
            <w:vAlign w:val="bottom"/>
            <w:hideMark/>
          </w:tcPr>
          <w:p w14:paraId="4AE6FA18" w14:textId="50ADDD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10,539,539.50 </w:t>
            </w:r>
          </w:p>
        </w:tc>
        <w:tc>
          <w:tcPr>
            <w:tcW w:w="812" w:type="pct"/>
            <w:tcBorders>
              <w:top w:val="nil"/>
              <w:left w:val="nil"/>
              <w:bottom w:val="single" w:sz="4" w:space="0" w:color="000000"/>
              <w:right w:val="single" w:sz="4" w:space="0" w:color="000000"/>
            </w:tcBorders>
            <w:shd w:val="clear" w:color="auto" w:fill="auto"/>
            <w:noWrap/>
            <w:vAlign w:val="bottom"/>
            <w:hideMark/>
          </w:tcPr>
          <w:p w14:paraId="1A1537E6" w14:textId="252A90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0E297A" w14:textId="6232D4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95A0CA1" w14:textId="40A566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10,631,969.50 </w:t>
            </w:r>
          </w:p>
        </w:tc>
      </w:tr>
      <w:tr w:rsidR="000F52E2" w:rsidRPr="000F52E2" w14:paraId="51ADFAB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78A31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15465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5138CFD9" w14:textId="5073E4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64,490.94 </w:t>
            </w:r>
          </w:p>
        </w:tc>
        <w:tc>
          <w:tcPr>
            <w:tcW w:w="872" w:type="pct"/>
            <w:tcBorders>
              <w:top w:val="nil"/>
              <w:left w:val="nil"/>
              <w:bottom w:val="single" w:sz="4" w:space="0" w:color="000000"/>
              <w:right w:val="single" w:sz="4" w:space="0" w:color="000000"/>
            </w:tcBorders>
            <w:shd w:val="clear" w:color="auto" w:fill="auto"/>
            <w:noWrap/>
            <w:vAlign w:val="bottom"/>
            <w:hideMark/>
          </w:tcPr>
          <w:p w14:paraId="0B8A99EB" w14:textId="07773D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1,574,765.00 </w:t>
            </w:r>
          </w:p>
        </w:tc>
        <w:tc>
          <w:tcPr>
            <w:tcW w:w="812" w:type="pct"/>
            <w:tcBorders>
              <w:top w:val="nil"/>
              <w:left w:val="nil"/>
              <w:bottom w:val="single" w:sz="4" w:space="0" w:color="000000"/>
              <w:right w:val="single" w:sz="4" w:space="0" w:color="000000"/>
            </w:tcBorders>
            <w:shd w:val="clear" w:color="auto" w:fill="auto"/>
            <w:noWrap/>
            <w:vAlign w:val="bottom"/>
            <w:hideMark/>
          </w:tcPr>
          <w:p w14:paraId="5F3F76EE" w14:textId="585005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0C268E5" w14:textId="0AFB2D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D3EEA43" w14:textId="2678E1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1,639,255.94 </w:t>
            </w:r>
          </w:p>
        </w:tc>
      </w:tr>
      <w:tr w:rsidR="000F52E2" w:rsidRPr="000F52E2" w14:paraId="320B4C1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77E0F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3FD930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Elena</w:t>
            </w:r>
          </w:p>
        </w:tc>
        <w:tc>
          <w:tcPr>
            <w:tcW w:w="812" w:type="pct"/>
            <w:tcBorders>
              <w:top w:val="nil"/>
              <w:left w:val="nil"/>
              <w:bottom w:val="single" w:sz="4" w:space="0" w:color="000000"/>
              <w:right w:val="single" w:sz="4" w:space="0" w:color="000000"/>
            </w:tcBorders>
            <w:shd w:val="clear" w:color="auto" w:fill="auto"/>
            <w:noWrap/>
            <w:vAlign w:val="bottom"/>
            <w:hideMark/>
          </w:tcPr>
          <w:p w14:paraId="31FE820F" w14:textId="0AA7C6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BD03F5C" w14:textId="72B6D6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4,466,180.88 </w:t>
            </w:r>
          </w:p>
        </w:tc>
        <w:tc>
          <w:tcPr>
            <w:tcW w:w="812" w:type="pct"/>
            <w:tcBorders>
              <w:top w:val="nil"/>
              <w:left w:val="nil"/>
              <w:bottom w:val="single" w:sz="4" w:space="0" w:color="000000"/>
              <w:right w:val="single" w:sz="4" w:space="0" w:color="000000"/>
            </w:tcBorders>
            <w:shd w:val="clear" w:color="auto" w:fill="auto"/>
            <w:noWrap/>
            <w:vAlign w:val="bottom"/>
            <w:hideMark/>
          </w:tcPr>
          <w:p w14:paraId="4F1B71F4" w14:textId="370FB5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AEF8D0F" w14:textId="73F949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303561D" w14:textId="22A57B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4,466,180.88 </w:t>
            </w:r>
          </w:p>
        </w:tc>
      </w:tr>
      <w:tr w:rsidR="000F52E2" w:rsidRPr="000F52E2" w14:paraId="49AD6A2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73A32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D468C2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Talisay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67C43A3" w14:textId="4CBCFE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127,902.68 </w:t>
            </w:r>
          </w:p>
        </w:tc>
        <w:tc>
          <w:tcPr>
            <w:tcW w:w="872" w:type="pct"/>
            <w:tcBorders>
              <w:top w:val="nil"/>
              <w:left w:val="nil"/>
              <w:bottom w:val="single" w:sz="4" w:space="0" w:color="000000"/>
              <w:right w:val="single" w:sz="4" w:space="0" w:color="000000"/>
            </w:tcBorders>
            <w:shd w:val="clear" w:color="auto" w:fill="auto"/>
            <w:noWrap/>
            <w:vAlign w:val="bottom"/>
            <w:hideMark/>
          </w:tcPr>
          <w:p w14:paraId="083B7AEB" w14:textId="03B604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2,759,308.75 </w:t>
            </w:r>
          </w:p>
        </w:tc>
        <w:tc>
          <w:tcPr>
            <w:tcW w:w="812" w:type="pct"/>
            <w:tcBorders>
              <w:top w:val="nil"/>
              <w:left w:val="nil"/>
              <w:bottom w:val="single" w:sz="4" w:space="0" w:color="000000"/>
              <w:right w:val="single" w:sz="4" w:space="0" w:color="000000"/>
            </w:tcBorders>
            <w:shd w:val="clear" w:color="auto" w:fill="auto"/>
            <w:noWrap/>
            <w:vAlign w:val="bottom"/>
            <w:hideMark/>
          </w:tcPr>
          <w:p w14:paraId="6CE72D69" w14:textId="148E15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BC5FD24" w14:textId="052689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58D52C6" w14:textId="7BE7B5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2,887,211.43 </w:t>
            </w:r>
          </w:p>
        </w:tc>
      </w:tr>
      <w:tr w:rsidR="000F52E2" w:rsidRPr="000F52E2" w14:paraId="4EE736F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CDDCC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9C18F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Vinzons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7563B7" w14:textId="3BB6C4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57F239E" w14:textId="44F9C8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98650D2" w14:textId="3C587B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0D75BD6" w14:textId="0EFC13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0EAE887" w14:textId="4C2B96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4,400,000.00 </w:t>
            </w:r>
          </w:p>
        </w:tc>
      </w:tr>
      <w:tr w:rsidR="000F52E2" w:rsidRPr="000F52E2" w14:paraId="43B6BB8A"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349D37"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Camarines</w:t>
            </w:r>
            <w:proofErr w:type="spellEnd"/>
            <w:r w:rsidRPr="000F52E2">
              <w:rPr>
                <w:rFonts w:ascii="Arial" w:hAnsi="Arial" w:cs="Arial"/>
                <w:b/>
                <w:bCs/>
                <w:color w:val="000000"/>
                <w:sz w:val="20"/>
                <w:szCs w:val="20"/>
              </w:rPr>
              <w:t xml:space="preserve">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5880131B" w14:textId="4D6DED0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11,383,600.90 </w:t>
            </w:r>
          </w:p>
        </w:tc>
        <w:tc>
          <w:tcPr>
            <w:tcW w:w="872" w:type="pct"/>
            <w:tcBorders>
              <w:top w:val="nil"/>
              <w:left w:val="nil"/>
              <w:bottom w:val="single" w:sz="4" w:space="0" w:color="000000"/>
              <w:right w:val="single" w:sz="4" w:space="0" w:color="000000"/>
            </w:tcBorders>
            <w:shd w:val="clear" w:color="D8D8D8" w:fill="D8D8D8"/>
            <w:noWrap/>
            <w:vAlign w:val="bottom"/>
            <w:hideMark/>
          </w:tcPr>
          <w:p w14:paraId="4469E1A1" w14:textId="1B36F6B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117,814,704.37 </w:t>
            </w:r>
          </w:p>
        </w:tc>
        <w:tc>
          <w:tcPr>
            <w:tcW w:w="812" w:type="pct"/>
            <w:tcBorders>
              <w:top w:val="nil"/>
              <w:left w:val="nil"/>
              <w:bottom w:val="single" w:sz="4" w:space="0" w:color="000000"/>
              <w:right w:val="single" w:sz="4" w:space="0" w:color="000000"/>
            </w:tcBorders>
            <w:shd w:val="clear" w:color="D8D8D8" w:fill="D8D8D8"/>
            <w:noWrap/>
            <w:vAlign w:val="bottom"/>
            <w:hideMark/>
          </w:tcPr>
          <w:p w14:paraId="2D01A9C4" w14:textId="7AB3D18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50,000.00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33DA9A99" w14:textId="4788708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469A39D" w14:textId="6A0F7B1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129,248,305.27 </w:t>
            </w:r>
          </w:p>
        </w:tc>
      </w:tr>
      <w:tr w:rsidR="000F52E2" w:rsidRPr="000F52E2" w14:paraId="4DA0901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5807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5F0FB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PLGU Cam Sur</w:t>
            </w:r>
          </w:p>
        </w:tc>
        <w:tc>
          <w:tcPr>
            <w:tcW w:w="812" w:type="pct"/>
            <w:tcBorders>
              <w:top w:val="nil"/>
              <w:left w:val="nil"/>
              <w:bottom w:val="single" w:sz="4" w:space="0" w:color="000000"/>
              <w:right w:val="single" w:sz="4" w:space="0" w:color="000000"/>
            </w:tcBorders>
            <w:shd w:val="clear" w:color="auto" w:fill="auto"/>
            <w:noWrap/>
            <w:vAlign w:val="bottom"/>
            <w:hideMark/>
          </w:tcPr>
          <w:p w14:paraId="1EEA537F" w14:textId="3BEC8B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182,317.28 </w:t>
            </w:r>
          </w:p>
        </w:tc>
        <w:tc>
          <w:tcPr>
            <w:tcW w:w="872" w:type="pct"/>
            <w:tcBorders>
              <w:top w:val="nil"/>
              <w:left w:val="nil"/>
              <w:bottom w:val="single" w:sz="4" w:space="0" w:color="000000"/>
              <w:right w:val="single" w:sz="4" w:space="0" w:color="000000"/>
            </w:tcBorders>
            <w:shd w:val="clear" w:color="auto" w:fill="auto"/>
            <w:noWrap/>
            <w:vAlign w:val="bottom"/>
            <w:hideMark/>
          </w:tcPr>
          <w:p w14:paraId="1E91E038" w14:textId="4A1DD9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D5376D8" w14:textId="4D9929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0326A4" w14:textId="533CD0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1EE4A2E" w14:textId="737937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182,317.28 </w:t>
            </w:r>
          </w:p>
        </w:tc>
      </w:tr>
      <w:tr w:rsidR="000F52E2" w:rsidRPr="000F52E2" w14:paraId="2D48F3A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C3AF5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2AB4A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26099BE" w14:textId="2D5D7A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302,623.68 </w:t>
            </w:r>
          </w:p>
        </w:tc>
        <w:tc>
          <w:tcPr>
            <w:tcW w:w="872" w:type="pct"/>
            <w:tcBorders>
              <w:top w:val="nil"/>
              <w:left w:val="nil"/>
              <w:bottom w:val="single" w:sz="4" w:space="0" w:color="000000"/>
              <w:right w:val="single" w:sz="4" w:space="0" w:color="000000"/>
            </w:tcBorders>
            <w:shd w:val="clear" w:color="auto" w:fill="auto"/>
            <w:noWrap/>
            <w:vAlign w:val="bottom"/>
            <w:hideMark/>
          </w:tcPr>
          <w:p w14:paraId="7EF707A1" w14:textId="2CB496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32,565,991.36 </w:t>
            </w:r>
          </w:p>
        </w:tc>
        <w:tc>
          <w:tcPr>
            <w:tcW w:w="812" w:type="pct"/>
            <w:tcBorders>
              <w:top w:val="nil"/>
              <w:left w:val="nil"/>
              <w:bottom w:val="single" w:sz="4" w:space="0" w:color="000000"/>
              <w:right w:val="single" w:sz="4" w:space="0" w:color="000000"/>
            </w:tcBorders>
            <w:shd w:val="clear" w:color="auto" w:fill="auto"/>
            <w:noWrap/>
            <w:vAlign w:val="bottom"/>
            <w:hideMark/>
          </w:tcPr>
          <w:p w14:paraId="65ECA432" w14:textId="2A2CFD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26403FB" w14:textId="395D64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1F98AA7" w14:textId="5EA96D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32,868,615.04 </w:t>
            </w:r>
          </w:p>
        </w:tc>
      </w:tr>
      <w:tr w:rsidR="000F52E2" w:rsidRPr="000F52E2" w14:paraId="486B4C3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B8E08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989989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Balatan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EAFCFFD" w14:textId="63D4C3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205,964.94 </w:t>
            </w:r>
          </w:p>
        </w:tc>
        <w:tc>
          <w:tcPr>
            <w:tcW w:w="872" w:type="pct"/>
            <w:tcBorders>
              <w:top w:val="nil"/>
              <w:left w:val="nil"/>
              <w:bottom w:val="single" w:sz="4" w:space="0" w:color="000000"/>
              <w:right w:val="single" w:sz="4" w:space="0" w:color="000000"/>
            </w:tcBorders>
            <w:shd w:val="clear" w:color="auto" w:fill="auto"/>
            <w:noWrap/>
            <w:vAlign w:val="bottom"/>
            <w:hideMark/>
          </w:tcPr>
          <w:p w14:paraId="19CB15C6" w14:textId="328A70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916,600.00 </w:t>
            </w:r>
          </w:p>
        </w:tc>
        <w:tc>
          <w:tcPr>
            <w:tcW w:w="812" w:type="pct"/>
            <w:tcBorders>
              <w:top w:val="nil"/>
              <w:left w:val="nil"/>
              <w:bottom w:val="single" w:sz="4" w:space="0" w:color="000000"/>
              <w:right w:val="single" w:sz="4" w:space="0" w:color="000000"/>
            </w:tcBorders>
            <w:shd w:val="clear" w:color="auto" w:fill="auto"/>
            <w:noWrap/>
            <w:vAlign w:val="bottom"/>
            <w:hideMark/>
          </w:tcPr>
          <w:p w14:paraId="1F0EFFE2" w14:textId="79EAB3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7B485C" w14:textId="21B866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D93C14C" w14:textId="28520D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1,122,564.94 </w:t>
            </w:r>
          </w:p>
        </w:tc>
      </w:tr>
      <w:tr w:rsidR="000F52E2" w:rsidRPr="000F52E2" w14:paraId="57E8212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57980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66FE0F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Bato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155153" w14:textId="7AB189A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293,240.00 </w:t>
            </w:r>
          </w:p>
        </w:tc>
        <w:tc>
          <w:tcPr>
            <w:tcW w:w="872" w:type="pct"/>
            <w:tcBorders>
              <w:top w:val="nil"/>
              <w:left w:val="nil"/>
              <w:bottom w:val="single" w:sz="4" w:space="0" w:color="000000"/>
              <w:right w:val="single" w:sz="4" w:space="0" w:color="000000"/>
            </w:tcBorders>
            <w:shd w:val="clear" w:color="auto" w:fill="auto"/>
            <w:noWrap/>
            <w:vAlign w:val="bottom"/>
            <w:hideMark/>
          </w:tcPr>
          <w:p w14:paraId="55DD9379" w14:textId="3CB3F4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1,812,942.00 </w:t>
            </w:r>
          </w:p>
        </w:tc>
        <w:tc>
          <w:tcPr>
            <w:tcW w:w="812" w:type="pct"/>
            <w:tcBorders>
              <w:top w:val="nil"/>
              <w:left w:val="nil"/>
              <w:bottom w:val="single" w:sz="4" w:space="0" w:color="000000"/>
              <w:right w:val="single" w:sz="4" w:space="0" w:color="000000"/>
            </w:tcBorders>
            <w:shd w:val="clear" w:color="auto" w:fill="auto"/>
            <w:noWrap/>
            <w:vAlign w:val="bottom"/>
            <w:hideMark/>
          </w:tcPr>
          <w:p w14:paraId="306F7D3F" w14:textId="1B3089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024B021" w14:textId="50A2EA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85BE73" w14:textId="17D289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2,106,182.00 </w:t>
            </w:r>
          </w:p>
        </w:tc>
      </w:tr>
      <w:tr w:rsidR="000F52E2" w:rsidRPr="000F52E2" w14:paraId="5BF3FF0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4D047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B27DD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Bombon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29264C5" w14:textId="394F54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117,617.76 </w:t>
            </w:r>
          </w:p>
        </w:tc>
        <w:tc>
          <w:tcPr>
            <w:tcW w:w="872" w:type="pct"/>
            <w:tcBorders>
              <w:top w:val="nil"/>
              <w:left w:val="nil"/>
              <w:bottom w:val="single" w:sz="4" w:space="0" w:color="000000"/>
              <w:right w:val="single" w:sz="4" w:space="0" w:color="000000"/>
            </w:tcBorders>
            <w:shd w:val="clear" w:color="auto" w:fill="auto"/>
            <w:noWrap/>
            <w:vAlign w:val="bottom"/>
            <w:hideMark/>
          </w:tcPr>
          <w:p w14:paraId="45308DDE" w14:textId="63025D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374,528.00 </w:t>
            </w:r>
          </w:p>
        </w:tc>
        <w:tc>
          <w:tcPr>
            <w:tcW w:w="812" w:type="pct"/>
            <w:tcBorders>
              <w:top w:val="nil"/>
              <w:left w:val="nil"/>
              <w:bottom w:val="single" w:sz="4" w:space="0" w:color="000000"/>
              <w:right w:val="single" w:sz="4" w:space="0" w:color="000000"/>
            </w:tcBorders>
            <w:shd w:val="clear" w:color="auto" w:fill="auto"/>
            <w:noWrap/>
            <w:vAlign w:val="bottom"/>
            <w:hideMark/>
          </w:tcPr>
          <w:p w14:paraId="72BF4F3F" w14:textId="3AEA39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500D50" w14:textId="5AC104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1B7F6C" w14:textId="6F2FA2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492,145.76 </w:t>
            </w:r>
          </w:p>
        </w:tc>
      </w:tr>
      <w:tr w:rsidR="000F52E2" w:rsidRPr="000F52E2" w14:paraId="354E07E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8C144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AF3968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Buhi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E1A61B" w14:textId="04C96B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651,620.22 </w:t>
            </w:r>
          </w:p>
        </w:tc>
        <w:tc>
          <w:tcPr>
            <w:tcW w:w="872" w:type="pct"/>
            <w:tcBorders>
              <w:top w:val="nil"/>
              <w:left w:val="nil"/>
              <w:bottom w:val="single" w:sz="4" w:space="0" w:color="000000"/>
              <w:right w:val="single" w:sz="4" w:space="0" w:color="000000"/>
            </w:tcBorders>
            <w:shd w:val="clear" w:color="auto" w:fill="auto"/>
            <w:noWrap/>
            <w:vAlign w:val="bottom"/>
            <w:hideMark/>
          </w:tcPr>
          <w:p w14:paraId="34AE5272" w14:textId="6047DC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11,875,000.00 </w:t>
            </w:r>
          </w:p>
        </w:tc>
        <w:tc>
          <w:tcPr>
            <w:tcW w:w="812" w:type="pct"/>
            <w:tcBorders>
              <w:top w:val="nil"/>
              <w:left w:val="nil"/>
              <w:bottom w:val="single" w:sz="4" w:space="0" w:color="000000"/>
              <w:right w:val="single" w:sz="4" w:space="0" w:color="000000"/>
            </w:tcBorders>
            <w:shd w:val="clear" w:color="auto" w:fill="auto"/>
            <w:noWrap/>
            <w:vAlign w:val="bottom"/>
            <w:hideMark/>
          </w:tcPr>
          <w:p w14:paraId="1E9DA3D3" w14:textId="7BD13E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0A2A946" w14:textId="5C40F9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B44B12F" w14:textId="5C4814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12,526,620.22 </w:t>
            </w:r>
          </w:p>
        </w:tc>
      </w:tr>
      <w:tr w:rsidR="000F52E2" w:rsidRPr="000F52E2" w14:paraId="3B1C040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91183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25B72F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Bula</w:t>
            </w:r>
          </w:p>
        </w:tc>
        <w:tc>
          <w:tcPr>
            <w:tcW w:w="812" w:type="pct"/>
            <w:tcBorders>
              <w:top w:val="nil"/>
              <w:left w:val="nil"/>
              <w:bottom w:val="single" w:sz="4" w:space="0" w:color="000000"/>
              <w:right w:val="single" w:sz="4" w:space="0" w:color="000000"/>
            </w:tcBorders>
            <w:shd w:val="clear" w:color="auto" w:fill="auto"/>
            <w:noWrap/>
            <w:vAlign w:val="bottom"/>
            <w:hideMark/>
          </w:tcPr>
          <w:p w14:paraId="5955436B" w14:textId="0E958F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7083EBB" w14:textId="0DE024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7,408,809.70 </w:t>
            </w:r>
          </w:p>
        </w:tc>
        <w:tc>
          <w:tcPr>
            <w:tcW w:w="812" w:type="pct"/>
            <w:tcBorders>
              <w:top w:val="nil"/>
              <w:left w:val="nil"/>
              <w:bottom w:val="single" w:sz="4" w:space="0" w:color="000000"/>
              <w:right w:val="single" w:sz="4" w:space="0" w:color="000000"/>
            </w:tcBorders>
            <w:shd w:val="clear" w:color="auto" w:fill="auto"/>
            <w:noWrap/>
            <w:vAlign w:val="bottom"/>
            <w:hideMark/>
          </w:tcPr>
          <w:p w14:paraId="525B6420" w14:textId="4AF44C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1CF173" w14:textId="267F5B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C6789BD" w14:textId="744B01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7,408,809.70 </w:t>
            </w:r>
          </w:p>
        </w:tc>
      </w:tr>
      <w:tr w:rsidR="000F52E2" w:rsidRPr="000F52E2" w14:paraId="08B1092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D28D3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80D55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Cabusao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865530" w14:textId="0E33AE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137,220.72 </w:t>
            </w:r>
          </w:p>
        </w:tc>
        <w:tc>
          <w:tcPr>
            <w:tcW w:w="872" w:type="pct"/>
            <w:tcBorders>
              <w:top w:val="nil"/>
              <w:left w:val="nil"/>
              <w:bottom w:val="single" w:sz="4" w:space="0" w:color="000000"/>
              <w:right w:val="single" w:sz="4" w:space="0" w:color="000000"/>
            </w:tcBorders>
            <w:shd w:val="clear" w:color="auto" w:fill="auto"/>
            <w:noWrap/>
            <w:vAlign w:val="bottom"/>
            <w:hideMark/>
          </w:tcPr>
          <w:p w14:paraId="757EC469" w14:textId="1A1C1F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1,850,040.00 </w:t>
            </w:r>
          </w:p>
        </w:tc>
        <w:tc>
          <w:tcPr>
            <w:tcW w:w="812" w:type="pct"/>
            <w:tcBorders>
              <w:top w:val="nil"/>
              <w:left w:val="nil"/>
              <w:bottom w:val="single" w:sz="4" w:space="0" w:color="000000"/>
              <w:right w:val="single" w:sz="4" w:space="0" w:color="000000"/>
            </w:tcBorders>
            <w:shd w:val="clear" w:color="auto" w:fill="auto"/>
            <w:noWrap/>
            <w:vAlign w:val="bottom"/>
            <w:hideMark/>
          </w:tcPr>
          <w:p w14:paraId="1B41F645" w14:textId="098430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C916DF0" w14:textId="41DEB9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3364DC" w14:textId="774088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1,987,260.72 </w:t>
            </w:r>
          </w:p>
        </w:tc>
      </w:tr>
      <w:tr w:rsidR="000F52E2" w:rsidRPr="000F52E2" w14:paraId="6BD0179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B86CE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373EB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Calabanga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6EBF44" w14:textId="7CA238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514,342.96 </w:t>
            </w:r>
          </w:p>
        </w:tc>
        <w:tc>
          <w:tcPr>
            <w:tcW w:w="872" w:type="pct"/>
            <w:tcBorders>
              <w:top w:val="nil"/>
              <w:left w:val="nil"/>
              <w:bottom w:val="single" w:sz="4" w:space="0" w:color="000000"/>
              <w:right w:val="single" w:sz="4" w:space="0" w:color="000000"/>
            </w:tcBorders>
            <w:shd w:val="clear" w:color="auto" w:fill="auto"/>
            <w:noWrap/>
            <w:vAlign w:val="bottom"/>
            <w:hideMark/>
          </w:tcPr>
          <w:p w14:paraId="2DAC6826" w14:textId="421C6C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7,336,000.00 </w:t>
            </w:r>
          </w:p>
        </w:tc>
        <w:tc>
          <w:tcPr>
            <w:tcW w:w="812" w:type="pct"/>
            <w:tcBorders>
              <w:top w:val="nil"/>
              <w:left w:val="nil"/>
              <w:bottom w:val="single" w:sz="4" w:space="0" w:color="000000"/>
              <w:right w:val="single" w:sz="4" w:space="0" w:color="000000"/>
            </w:tcBorders>
            <w:shd w:val="clear" w:color="auto" w:fill="auto"/>
            <w:noWrap/>
            <w:vAlign w:val="bottom"/>
            <w:hideMark/>
          </w:tcPr>
          <w:p w14:paraId="4A24487B" w14:textId="34A413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FD65E1" w14:textId="373379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03A68B7" w14:textId="3B0FE3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7,850,342.96 </w:t>
            </w:r>
          </w:p>
        </w:tc>
      </w:tr>
      <w:tr w:rsidR="000F52E2" w:rsidRPr="000F52E2" w14:paraId="73A3C53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26A16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0B9FD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Camaligan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002C16" w14:textId="5C2674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74,482.96 </w:t>
            </w:r>
          </w:p>
        </w:tc>
        <w:tc>
          <w:tcPr>
            <w:tcW w:w="872" w:type="pct"/>
            <w:tcBorders>
              <w:top w:val="nil"/>
              <w:left w:val="nil"/>
              <w:bottom w:val="single" w:sz="4" w:space="0" w:color="000000"/>
              <w:right w:val="single" w:sz="4" w:space="0" w:color="000000"/>
            </w:tcBorders>
            <w:shd w:val="clear" w:color="auto" w:fill="auto"/>
            <w:noWrap/>
            <w:vAlign w:val="bottom"/>
            <w:hideMark/>
          </w:tcPr>
          <w:p w14:paraId="10A8232F" w14:textId="095A34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1,048,400.00 </w:t>
            </w:r>
          </w:p>
        </w:tc>
        <w:tc>
          <w:tcPr>
            <w:tcW w:w="812" w:type="pct"/>
            <w:tcBorders>
              <w:top w:val="nil"/>
              <w:left w:val="nil"/>
              <w:bottom w:val="single" w:sz="4" w:space="0" w:color="000000"/>
              <w:right w:val="single" w:sz="4" w:space="0" w:color="000000"/>
            </w:tcBorders>
            <w:shd w:val="clear" w:color="auto" w:fill="auto"/>
            <w:noWrap/>
            <w:vAlign w:val="bottom"/>
            <w:hideMark/>
          </w:tcPr>
          <w:p w14:paraId="1D5A77BA" w14:textId="4B3C11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2AFD025" w14:textId="7062CC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DD0F06A" w14:textId="3B9736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1,122,882.96 </w:t>
            </w:r>
          </w:p>
        </w:tc>
      </w:tr>
      <w:tr w:rsidR="000F52E2" w:rsidRPr="000F52E2" w14:paraId="047830D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2678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D9E8D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Canaman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C5D791" w14:textId="277B64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159,522.56 </w:t>
            </w:r>
          </w:p>
        </w:tc>
        <w:tc>
          <w:tcPr>
            <w:tcW w:w="872" w:type="pct"/>
            <w:tcBorders>
              <w:top w:val="nil"/>
              <w:left w:val="nil"/>
              <w:bottom w:val="single" w:sz="4" w:space="0" w:color="000000"/>
              <w:right w:val="single" w:sz="4" w:space="0" w:color="000000"/>
            </w:tcBorders>
            <w:shd w:val="clear" w:color="auto" w:fill="auto"/>
            <w:noWrap/>
            <w:vAlign w:val="bottom"/>
            <w:hideMark/>
          </w:tcPr>
          <w:p w14:paraId="08EBCB9E" w14:textId="7615D9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2,086,900.00 </w:t>
            </w:r>
          </w:p>
        </w:tc>
        <w:tc>
          <w:tcPr>
            <w:tcW w:w="812" w:type="pct"/>
            <w:tcBorders>
              <w:top w:val="nil"/>
              <w:left w:val="nil"/>
              <w:bottom w:val="single" w:sz="4" w:space="0" w:color="000000"/>
              <w:right w:val="single" w:sz="4" w:space="0" w:color="000000"/>
            </w:tcBorders>
            <w:shd w:val="clear" w:color="auto" w:fill="auto"/>
            <w:noWrap/>
            <w:vAlign w:val="bottom"/>
            <w:hideMark/>
          </w:tcPr>
          <w:p w14:paraId="58EF1C20" w14:textId="3FA2CD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816EC83" w14:textId="1CC280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7C4537" w14:textId="61B086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2,246,422.56 </w:t>
            </w:r>
          </w:p>
        </w:tc>
      </w:tr>
      <w:tr w:rsidR="000F52E2" w:rsidRPr="000F52E2" w14:paraId="6DE3ACD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F6642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6BE60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Caramoan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659D66" w14:textId="1ADB67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437,126.16 </w:t>
            </w:r>
          </w:p>
        </w:tc>
        <w:tc>
          <w:tcPr>
            <w:tcW w:w="872" w:type="pct"/>
            <w:tcBorders>
              <w:top w:val="nil"/>
              <w:left w:val="nil"/>
              <w:bottom w:val="single" w:sz="4" w:space="0" w:color="000000"/>
              <w:right w:val="single" w:sz="4" w:space="0" w:color="000000"/>
            </w:tcBorders>
            <w:shd w:val="clear" w:color="auto" w:fill="auto"/>
            <w:noWrap/>
            <w:vAlign w:val="bottom"/>
            <w:hideMark/>
          </w:tcPr>
          <w:p w14:paraId="175424A1" w14:textId="342CF8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4,212,750.00 </w:t>
            </w:r>
          </w:p>
        </w:tc>
        <w:tc>
          <w:tcPr>
            <w:tcW w:w="812" w:type="pct"/>
            <w:tcBorders>
              <w:top w:val="nil"/>
              <w:left w:val="nil"/>
              <w:bottom w:val="single" w:sz="4" w:space="0" w:color="000000"/>
              <w:right w:val="single" w:sz="4" w:space="0" w:color="000000"/>
            </w:tcBorders>
            <w:shd w:val="clear" w:color="auto" w:fill="auto"/>
            <w:noWrap/>
            <w:vAlign w:val="bottom"/>
            <w:hideMark/>
          </w:tcPr>
          <w:p w14:paraId="120DEE69" w14:textId="08A044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7FF548" w14:textId="6D3476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6F19B68" w14:textId="25B25F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4,649,876.16 </w:t>
            </w:r>
          </w:p>
        </w:tc>
      </w:tr>
      <w:tr w:rsidR="000F52E2" w:rsidRPr="000F52E2" w14:paraId="29C320B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6B6A1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7DD192B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Del </w:t>
            </w:r>
            <w:proofErr w:type="spellStart"/>
            <w:r w:rsidRPr="000F52E2">
              <w:rPr>
                <w:rFonts w:ascii="Arial" w:hAnsi="Arial" w:cs="Arial"/>
                <w:i/>
                <w:iCs/>
                <w:color w:val="000000"/>
                <w:sz w:val="20"/>
                <w:szCs w:val="20"/>
              </w:rPr>
              <w:t>Gallego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F5CC85" w14:textId="659D4D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509,414.68 </w:t>
            </w:r>
          </w:p>
        </w:tc>
        <w:tc>
          <w:tcPr>
            <w:tcW w:w="872" w:type="pct"/>
            <w:tcBorders>
              <w:top w:val="nil"/>
              <w:left w:val="nil"/>
              <w:bottom w:val="single" w:sz="4" w:space="0" w:color="000000"/>
              <w:right w:val="single" w:sz="4" w:space="0" w:color="000000"/>
            </w:tcBorders>
            <w:shd w:val="clear" w:color="auto" w:fill="auto"/>
            <w:noWrap/>
            <w:vAlign w:val="bottom"/>
            <w:hideMark/>
          </w:tcPr>
          <w:p w14:paraId="4FB3EEF2" w14:textId="7D60B7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44E291A8" w14:textId="4DA0DC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2FAA868" w14:textId="54AC5A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51B7779" w14:textId="4EDCB1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1,009,414.68 </w:t>
            </w:r>
          </w:p>
        </w:tc>
      </w:tr>
      <w:tr w:rsidR="000F52E2" w:rsidRPr="000F52E2" w14:paraId="043204A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A07E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A9F294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Gainza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0041C5" w14:textId="29D951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FE7F163" w14:textId="02CC74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530,000.00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0246678" w14:textId="04259B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7BB4AE" w14:textId="06061B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7CF3BB3" w14:textId="47ACC4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530,000.00 </w:t>
            </w:r>
          </w:p>
        </w:tc>
      </w:tr>
      <w:tr w:rsidR="000F52E2" w:rsidRPr="000F52E2" w14:paraId="6652521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E8157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B8B7F9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Garchitorena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AB0407" w14:textId="216F50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222,569.16 </w:t>
            </w:r>
          </w:p>
        </w:tc>
        <w:tc>
          <w:tcPr>
            <w:tcW w:w="872" w:type="pct"/>
            <w:tcBorders>
              <w:top w:val="nil"/>
              <w:left w:val="nil"/>
              <w:bottom w:val="single" w:sz="4" w:space="0" w:color="000000"/>
              <w:right w:val="single" w:sz="4" w:space="0" w:color="000000"/>
            </w:tcBorders>
            <w:shd w:val="clear" w:color="auto" w:fill="auto"/>
            <w:noWrap/>
            <w:vAlign w:val="bottom"/>
            <w:hideMark/>
          </w:tcPr>
          <w:p w14:paraId="28C65EBB" w14:textId="27EE6A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1,375,000.00 </w:t>
            </w:r>
          </w:p>
        </w:tc>
        <w:tc>
          <w:tcPr>
            <w:tcW w:w="812" w:type="pct"/>
            <w:tcBorders>
              <w:top w:val="nil"/>
              <w:left w:val="nil"/>
              <w:bottom w:val="single" w:sz="4" w:space="0" w:color="000000"/>
              <w:right w:val="single" w:sz="4" w:space="0" w:color="000000"/>
            </w:tcBorders>
            <w:shd w:val="clear" w:color="auto" w:fill="auto"/>
            <w:noWrap/>
            <w:vAlign w:val="bottom"/>
            <w:hideMark/>
          </w:tcPr>
          <w:p w14:paraId="5D2CEBC5" w14:textId="38128D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F5DDB7B" w14:textId="656BB4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EB9BB46" w14:textId="23F35B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1,597,569.16 </w:t>
            </w:r>
          </w:p>
        </w:tc>
      </w:tr>
      <w:tr w:rsidR="000F52E2" w:rsidRPr="000F52E2" w14:paraId="5075BA4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24C26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041E4A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Goa</w:t>
            </w:r>
          </w:p>
        </w:tc>
        <w:tc>
          <w:tcPr>
            <w:tcW w:w="812" w:type="pct"/>
            <w:tcBorders>
              <w:top w:val="nil"/>
              <w:left w:val="nil"/>
              <w:bottom w:val="single" w:sz="4" w:space="0" w:color="000000"/>
              <w:right w:val="single" w:sz="4" w:space="0" w:color="000000"/>
            </w:tcBorders>
            <w:shd w:val="clear" w:color="auto" w:fill="auto"/>
            <w:noWrap/>
            <w:vAlign w:val="bottom"/>
            <w:hideMark/>
          </w:tcPr>
          <w:p w14:paraId="3AED6CE0" w14:textId="7EB047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556,422.48 </w:t>
            </w:r>
          </w:p>
        </w:tc>
        <w:tc>
          <w:tcPr>
            <w:tcW w:w="872" w:type="pct"/>
            <w:tcBorders>
              <w:top w:val="nil"/>
              <w:left w:val="nil"/>
              <w:bottom w:val="single" w:sz="4" w:space="0" w:color="000000"/>
              <w:right w:val="single" w:sz="4" w:space="0" w:color="000000"/>
            </w:tcBorders>
            <w:shd w:val="clear" w:color="auto" w:fill="auto"/>
            <w:noWrap/>
            <w:vAlign w:val="bottom"/>
            <w:hideMark/>
          </w:tcPr>
          <w:p w14:paraId="4176AC89" w14:textId="0344B3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1,875,000.00 </w:t>
            </w:r>
          </w:p>
        </w:tc>
        <w:tc>
          <w:tcPr>
            <w:tcW w:w="812" w:type="pct"/>
            <w:tcBorders>
              <w:top w:val="nil"/>
              <w:left w:val="nil"/>
              <w:bottom w:val="single" w:sz="4" w:space="0" w:color="000000"/>
              <w:right w:val="single" w:sz="4" w:space="0" w:color="000000"/>
            </w:tcBorders>
            <w:shd w:val="clear" w:color="auto" w:fill="auto"/>
            <w:noWrap/>
            <w:vAlign w:val="bottom"/>
            <w:hideMark/>
          </w:tcPr>
          <w:p w14:paraId="00C5D179" w14:textId="21EA8B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001D04B" w14:textId="02B82A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0A0B613" w14:textId="497C5C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2,431,422.48 </w:t>
            </w:r>
          </w:p>
        </w:tc>
      </w:tr>
      <w:tr w:rsidR="000F52E2" w:rsidRPr="000F52E2" w14:paraId="7774109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77817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AFA0D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Iriga</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0ABAC27C" w14:textId="25DE3E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545,490.06 </w:t>
            </w:r>
          </w:p>
        </w:tc>
        <w:tc>
          <w:tcPr>
            <w:tcW w:w="872" w:type="pct"/>
            <w:tcBorders>
              <w:top w:val="nil"/>
              <w:left w:val="nil"/>
              <w:bottom w:val="single" w:sz="4" w:space="0" w:color="000000"/>
              <w:right w:val="single" w:sz="4" w:space="0" w:color="000000"/>
            </w:tcBorders>
            <w:shd w:val="clear" w:color="auto" w:fill="auto"/>
            <w:noWrap/>
            <w:vAlign w:val="bottom"/>
            <w:hideMark/>
          </w:tcPr>
          <w:p w14:paraId="39C3C91E" w14:textId="537B4A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70754F9" w14:textId="6103DA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F539C76" w14:textId="3EFF72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5A64A10" w14:textId="4CF325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545,490.06 </w:t>
            </w:r>
          </w:p>
        </w:tc>
      </w:tr>
      <w:tr w:rsidR="000F52E2" w:rsidRPr="000F52E2" w14:paraId="39F4ACD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C72D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4BDF51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Lagonoy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6FAD60" w14:textId="68C72A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560,430.04 </w:t>
            </w:r>
          </w:p>
        </w:tc>
        <w:tc>
          <w:tcPr>
            <w:tcW w:w="872" w:type="pct"/>
            <w:tcBorders>
              <w:top w:val="nil"/>
              <w:left w:val="nil"/>
              <w:bottom w:val="single" w:sz="4" w:space="0" w:color="000000"/>
              <w:right w:val="single" w:sz="4" w:space="0" w:color="000000"/>
            </w:tcBorders>
            <w:shd w:val="clear" w:color="auto" w:fill="auto"/>
            <w:noWrap/>
            <w:vAlign w:val="bottom"/>
            <w:hideMark/>
          </w:tcPr>
          <w:p w14:paraId="055AFCB1" w14:textId="03654E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4,519,200.00 </w:t>
            </w:r>
          </w:p>
        </w:tc>
        <w:tc>
          <w:tcPr>
            <w:tcW w:w="812" w:type="pct"/>
            <w:tcBorders>
              <w:top w:val="nil"/>
              <w:left w:val="nil"/>
              <w:bottom w:val="single" w:sz="4" w:space="0" w:color="000000"/>
              <w:right w:val="single" w:sz="4" w:space="0" w:color="000000"/>
            </w:tcBorders>
            <w:shd w:val="clear" w:color="auto" w:fill="auto"/>
            <w:noWrap/>
            <w:vAlign w:val="bottom"/>
            <w:hideMark/>
          </w:tcPr>
          <w:p w14:paraId="0E9CCA5A" w14:textId="2BD972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0B8D14" w14:textId="7CCC02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62FFC73" w14:textId="4008F2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5,079,630.04 </w:t>
            </w:r>
          </w:p>
        </w:tc>
      </w:tr>
      <w:tr w:rsidR="000F52E2" w:rsidRPr="000F52E2" w14:paraId="2A04A16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828A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A5D238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Libmanan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28D22E" w14:textId="7F7216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835,458.20 </w:t>
            </w:r>
          </w:p>
        </w:tc>
        <w:tc>
          <w:tcPr>
            <w:tcW w:w="872" w:type="pct"/>
            <w:tcBorders>
              <w:top w:val="nil"/>
              <w:left w:val="nil"/>
              <w:bottom w:val="single" w:sz="4" w:space="0" w:color="000000"/>
              <w:right w:val="single" w:sz="4" w:space="0" w:color="000000"/>
            </w:tcBorders>
            <w:shd w:val="clear" w:color="auto" w:fill="auto"/>
            <w:noWrap/>
            <w:vAlign w:val="bottom"/>
            <w:hideMark/>
          </w:tcPr>
          <w:p w14:paraId="1313E3EA" w14:textId="6662EF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237,500.00 </w:t>
            </w:r>
          </w:p>
        </w:tc>
        <w:tc>
          <w:tcPr>
            <w:tcW w:w="812" w:type="pct"/>
            <w:tcBorders>
              <w:top w:val="nil"/>
              <w:left w:val="nil"/>
              <w:bottom w:val="single" w:sz="4" w:space="0" w:color="000000"/>
              <w:right w:val="single" w:sz="4" w:space="0" w:color="000000"/>
            </w:tcBorders>
            <w:shd w:val="clear" w:color="auto" w:fill="auto"/>
            <w:noWrap/>
            <w:vAlign w:val="bottom"/>
            <w:hideMark/>
          </w:tcPr>
          <w:p w14:paraId="7D1B3A22" w14:textId="7A85AF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50,000.00 </w:t>
            </w:r>
          </w:p>
        </w:tc>
        <w:tc>
          <w:tcPr>
            <w:tcW w:w="752" w:type="pct"/>
            <w:tcBorders>
              <w:top w:val="nil"/>
              <w:left w:val="nil"/>
              <w:bottom w:val="single" w:sz="4" w:space="0" w:color="000000"/>
              <w:right w:val="single" w:sz="4" w:space="0" w:color="000000"/>
            </w:tcBorders>
            <w:shd w:val="clear" w:color="auto" w:fill="auto"/>
            <w:noWrap/>
            <w:vAlign w:val="bottom"/>
            <w:hideMark/>
          </w:tcPr>
          <w:p w14:paraId="1892180D" w14:textId="3AB101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B15B34" w14:textId="1362EC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1,122,958.20 </w:t>
            </w:r>
          </w:p>
        </w:tc>
      </w:tr>
      <w:tr w:rsidR="000F52E2" w:rsidRPr="000F52E2" w14:paraId="1744D6D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AF9E4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58627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Lupi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3C71494" w14:textId="39312A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284,242.92 </w:t>
            </w:r>
          </w:p>
        </w:tc>
        <w:tc>
          <w:tcPr>
            <w:tcW w:w="872" w:type="pct"/>
            <w:tcBorders>
              <w:top w:val="nil"/>
              <w:left w:val="nil"/>
              <w:bottom w:val="single" w:sz="4" w:space="0" w:color="000000"/>
              <w:right w:val="single" w:sz="4" w:space="0" w:color="000000"/>
            </w:tcBorders>
            <w:shd w:val="clear" w:color="auto" w:fill="auto"/>
            <w:noWrap/>
            <w:vAlign w:val="bottom"/>
            <w:hideMark/>
          </w:tcPr>
          <w:p w14:paraId="576D29F7" w14:textId="17F54B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1,162,625.00 </w:t>
            </w:r>
          </w:p>
        </w:tc>
        <w:tc>
          <w:tcPr>
            <w:tcW w:w="812" w:type="pct"/>
            <w:tcBorders>
              <w:top w:val="nil"/>
              <w:left w:val="nil"/>
              <w:bottom w:val="single" w:sz="4" w:space="0" w:color="000000"/>
              <w:right w:val="single" w:sz="4" w:space="0" w:color="000000"/>
            </w:tcBorders>
            <w:shd w:val="clear" w:color="auto" w:fill="auto"/>
            <w:noWrap/>
            <w:vAlign w:val="bottom"/>
            <w:hideMark/>
          </w:tcPr>
          <w:p w14:paraId="11EFBC0E" w14:textId="7BF8F3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50E17F7" w14:textId="2945A6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BA1F04" w14:textId="3C5D49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1,446,867.92 </w:t>
            </w:r>
          </w:p>
        </w:tc>
      </w:tr>
      <w:tr w:rsidR="000F52E2" w:rsidRPr="000F52E2" w14:paraId="05F75CA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1B4D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B4712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Magarao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66C4F5" w14:textId="02838E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120,814.88 </w:t>
            </w:r>
          </w:p>
        </w:tc>
        <w:tc>
          <w:tcPr>
            <w:tcW w:w="872" w:type="pct"/>
            <w:tcBorders>
              <w:top w:val="nil"/>
              <w:left w:val="nil"/>
              <w:bottom w:val="single" w:sz="4" w:space="0" w:color="000000"/>
              <w:right w:val="single" w:sz="4" w:space="0" w:color="000000"/>
            </w:tcBorders>
            <w:shd w:val="clear" w:color="auto" w:fill="auto"/>
            <w:noWrap/>
            <w:vAlign w:val="bottom"/>
            <w:hideMark/>
          </w:tcPr>
          <w:p w14:paraId="7B9EBD46" w14:textId="485364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625,000.00 </w:t>
            </w:r>
          </w:p>
        </w:tc>
        <w:tc>
          <w:tcPr>
            <w:tcW w:w="812" w:type="pct"/>
            <w:tcBorders>
              <w:top w:val="nil"/>
              <w:left w:val="nil"/>
              <w:bottom w:val="single" w:sz="4" w:space="0" w:color="000000"/>
              <w:right w:val="single" w:sz="4" w:space="0" w:color="000000"/>
            </w:tcBorders>
            <w:shd w:val="clear" w:color="auto" w:fill="auto"/>
            <w:noWrap/>
            <w:vAlign w:val="bottom"/>
            <w:hideMark/>
          </w:tcPr>
          <w:p w14:paraId="13D01135" w14:textId="49E55C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30CB96" w14:textId="77E585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FF0F35" w14:textId="1EDD2C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745,814.88 </w:t>
            </w:r>
          </w:p>
        </w:tc>
      </w:tr>
      <w:tr w:rsidR="000F52E2" w:rsidRPr="000F52E2" w14:paraId="65B991F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AABB9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9ECC91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Milaor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EC04E0" w14:textId="23571E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142,807.88 </w:t>
            </w:r>
          </w:p>
        </w:tc>
        <w:tc>
          <w:tcPr>
            <w:tcW w:w="872" w:type="pct"/>
            <w:tcBorders>
              <w:top w:val="nil"/>
              <w:left w:val="nil"/>
              <w:bottom w:val="single" w:sz="4" w:space="0" w:color="000000"/>
              <w:right w:val="single" w:sz="4" w:space="0" w:color="000000"/>
            </w:tcBorders>
            <w:shd w:val="clear" w:color="auto" w:fill="auto"/>
            <w:noWrap/>
            <w:vAlign w:val="bottom"/>
            <w:hideMark/>
          </w:tcPr>
          <w:p w14:paraId="1883C6B7" w14:textId="455075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971,700.00 </w:t>
            </w:r>
          </w:p>
        </w:tc>
        <w:tc>
          <w:tcPr>
            <w:tcW w:w="812" w:type="pct"/>
            <w:tcBorders>
              <w:top w:val="nil"/>
              <w:left w:val="nil"/>
              <w:bottom w:val="single" w:sz="4" w:space="0" w:color="000000"/>
              <w:right w:val="single" w:sz="4" w:space="0" w:color="000000"/>
            </w:tcBorders>
            <w:shd w:val="clear" w:color="auto" w:fill="auto"/>
            <w:noWrap/>
            <w:vAlign w:val="bottom"/>
            <w:hideMark/>
          </w:tcPr>
          <w:p w14:paraId="126B1CF2" w14:textId="2DF09B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24227D0" w14:textId="088D83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FE1D5F" w14:textId="794D1B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1,114,507.88 </w:t>
            </w:r>
          </w:p>
        </w:tc>
      </w:tr>
      <w:tr w:rsidR="000F52E2" w:rsidRPr="000F52E2" w14:paraId="49913E3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20888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22121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Minalabac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1D9411" w14:textId="258ED4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310,558.80 </w:t>
            </w:r>
          </w:p>
        </w:tc>
        <w:tc>
          <w:tcPr>
            <w:tcW w:w="872" w:type="pct"/>
            <w:tcBorders>
              <w:top w:val="nil"/>
              <w:left w:val="nil"/>
              <w:bottom w:val="single" w:sz="4" w:space="0" w:color="000000"/>
              <w:right w:val="single" w:sz="4" w:space="0" w:color="000000"/>
            </w:tcBorders>
            <w:shd w:val="clear" w:color="auto" w:fill="auto"/>
            <w:noWrap/>
            <w:vAlign w:val="bottom"/>
            <w:hideMark/>
          </w:tcPr>
          <w:p w14:paraId="41C60620" w14:textId="3EEA81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3,345,000.00 </w:t>
            </w:r>
          </w:p>
        </w:tc>
        <w:tc>
          <w:tcPr>
            <w:tcW w:w="812" w:type="pct"/>
            <w:tcBorders>
              <w:top w:val="nil"/>
              <w:left w:val="nil"/>
              <w:bottom w:val="single" w:sz="4" w:space="0" w:color="000000"/>
              <w:right w:val="single" w:sz="4" w:space="0" w:color="000000"/>
            </w:tcBorders>
            <w:shd w:val="clear" w:color="auto" w:fill="auto"/>
            <w:noWrap/>
            <w:vAlign w:val="bottom"/>
            <w:hideMark/>
          </w:tcPr>
          <w:p w14:paraId="64E5CB12" w14:textId="6B2D7C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AC5C63" w14:textId="3E570E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5611C8E" w14:textId="35DD07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3,655,558.80 </w:t>
            </w:r>
          </w:p>
        </w:tc>
      </w:tr>
      <w:tr w:rsidR="000F52E2" w:rsidRPr="000F52E2" w14:paraId="19B4713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0C9A8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290D8A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Nabua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9D44D92" w14:textId="0CD0CB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429,371.53 </w:t>
            </w:r>
          </w:p>
        </w:tc>
        <w:tc>
          <w:tcPr>
            <w:tcW w:w="872" w:type="pct"/>
            <w:tcBorders>
              <w:top w:val="nil"/>
              <w:left w:val="nil"/>
              <w:bottom w:val="single" w:sz="4" w:space="0" w:color="000000"/>
              <w:right w:val="single" w:sz="4" w:space="0" w:color="000000"/>
            </w:tcBorders>
            <w:shd w:val="clear" w:color="auto" w:fill="auto"/>
            <w:noWrap/>
            <w:vAlign w:val="bottom"/>
            <w:hideMark/>
          </w:tcPr>
          <w:p w14:paraId="00B097C9" w14:textId="2D03E3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1BBA0E9" w14:textId="03E2A7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18C889" w14:textId="2C8127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D21675" w14:textId="2286E9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1,629,371.53 </w:t>
            </w:r>
          </w:p>
        </w:tc>
      </w:tr>
      <w:tr w:rsidR="000F52E2" w:rsidRPr="000F52E2" w14:paraId="4849FE2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7A48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203B5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Naga City</w:t>
            </w:r>
          </w:p>
        </w:tc>
        <w:tc>
          <w:tcPr>
            <w:tcW w:w="812" w:type="pct"/>
            <w:tcBorders>
              <w:top w:val="nil"/>
              <w:left w:val="nil"/>
              <w:bottom w:val="single" w:sz="4" w:space="0" w:color="000000"/>
              <w:right w:val="single" w:sz="4" w:space="0" w:color="000000"/>
            </w:tcBorders>
            <w:shd w:val="clear" w:color="auto" w:fill="auto"/>
            <w:noWrap/>
            <w:vAlign w:val="bottom"/>
            <w:hideMark/>
          </w:tcPr>
          <w:p w14:paraId="30925AF1" w14:textId="7AA714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9B7A890" w14:textId="1573AA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5CA946D" w14:textId="625C94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ACD3AB" w14:textId="09161B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411831" w14:textId="6FFD28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5,000,000.00 </w:t>
            </w:r>
          </w:p>
        </w:tc>
      </w:tr>
      <w:tr w:rsidR="000F52E2" w:rsidRPr="000F52E2" w14:paraId="6B1B178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A8A6D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1468A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Ocampo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800C35C" w14:textId="2D3E31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0538CB1" w14:textId="4BA62F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4,621,000.00 </w:t>
            </w:r>
          </w:p>
        </w:tc>
        <w:tc>
          <w:tcPr>
            <w:tcW w:w="812" w:type="pct"/>
            <w:tcBorders>
              <w:top w:val="nil"/>
              <w:left w:val="nil"/>
              <w:bottom w:val="single" w:sz="4" w:space="0" w:color="000000"/>
              <w:right w:val="single" w:sz="4" w:space="0" w:color="000000"/>
            </w:tcBorders>
            <w:shd w:val="clear" w:color="auto" w:fill="auto"/>
            <w:noWrap/>
            <w:vAlign w:val="bottom"/>
            <w:hideMark/>
          </w:tcPr>
          <w:p w14:paraId="00494E34" w14:textId="306E87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49C396" w14:textId="40687C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3E108CB" w14:textId="4C9916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4,621,000.00 </w:t>
            </w:r>
          </w:p>
        </w:tc>
      </w:tr>
      <w:tr w:rsidR="000F52E2" w:rsidRPr="000F52E2" w14:paraId="19BD0DC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62D33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4DDF5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Pamplona</w:t>
            </w:r>
          </w:p>
        </w:tc>
        <w:tc>
          <w:tcPr>
            <w:tcW w:w="812" w:type="pct"/>
            <w:tcBorders>
              <w:top w:val="nil"/>
              <w:left w:val="nil"/>
              <w:bottom w:val="single" w:sz="4" w:space="0" w:color="000000"/>
              <w:right w:val="single" w:sz="4" w:space="0" w:color="000000"/>
            </w:tcBorders>
            <w:shd w:val="clear" w:color="auto" w:fill="auto"/>
            <w:noWrap/>
            <w:vAlign w:val="bottom"/>
            <w:hideMark/>
          </w:tcPr>
          <w:p w14:paraId="597DD7D5" w14:textId="2AC192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258,608.28 </w:t>
            </w:r>
          </w:p>
        </w:tc>
        <w:tc>
          <w:tcPr>
            <w:tcW w:w="872" w:type="pct"/>
            <w:tcBorders>
              <w:top w:val="nil"/>
              <w:left w:val="nil"/>
              <w:bottom w:val="single" w:sz="4" w:space="0" w:color="000000"/>
              <w:right w:val="single" w:sz="4" w:space="0" w:color="000000"/>
            </w:tcBorders>
            <w:shd w:val="clear" w:color="auto" w:fill="auto"/>
            <w:noWrap/>
            <w:vAlign w:val="bottom"/>
            <w:hideMark/>
          </w:tcPr>
          <w:p w14:paraId="4BCDEE4E" w14:textId="2A44A7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363BFDB4" w14:textId="58C52D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80B44A" w14:textId="7B7288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9142D1" w14:textId="6FA18A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1,858,608.28 </w:t>
            </w:r>
          </w:p>
        </w:tc>
      </w:tr>
      <w:tr w:rsidR="000F52E2" w:rsidRPr="000F52E2" w14:paraId="38C414C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C6CB4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970A1C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Pasacao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FA4FD7" w14:textId="576CC0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447,955.69 </w:t>
            </w:r>
          </w:p>
        </w:tc>
        <w:tc>
          <w:tcPr>
            <w:tcW w:w="872" w:type="pct"/>
            <w:tcBorders>
              <w:top w:val="nil"/>
              <w:left w:val="nil"/>
              <w:bottom w:val="single" w:sz="4" w:space="0" w:color="000000"/>
              <w:right w:val="single" w:sz="4" w:space="0" w:color="000000"/>
            </w:tcBorders>
            <w:shd w:val="clear" w:color="auto" w:fill="auto"/>
            <w:noWrap/>
            <w:vAlign w:val="bottom"/>
            <w:hideMark/>
          </w:tcPr>
          <w:p w14:paraId="2DD5C612" w14:textId="46C583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221,848.31 </w:t>
            </w:r>
          </w:p>
        </w:tc>
        <w:tc>
          <w:tcPr>
            <w:tcW w:w="812" w:type="pct"/>
            <w:tcBorders>
              <w:top w:val="nil"/>
              <w:left w:val="nil"/>
              <w:bottom w:val="single" w:sz="4" w:space="0" w:color="000000"/>
              <w:right w:val="single" w:sz="4" w:space="0" w:color="000000"/>
            </w:tcBorders>
            <w:shd w:val="clear" w:color="auto" w:fill="auto"/>
            <w:noWrap/>
            <w:vAlign w:val="bottom"/>
            <w:hideMark/>
          </w:tcPr>
          <w:p w14:paraId="7D1C67A5" w14:textId="397AA4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5C10D3E" w14:textId="557254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A25D75F" w14:textId="3987B6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669,804.00 </w:t>
            </w:r>
          </w:p>
        </w:tc>
      </w:tr>
      <w:tr w:rsidR="000F52E2" w:rsidRPr="000F52E2" w14:paraId="7719BD0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EECA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A9263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Pili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52B251B" w14:textId="55A5CF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384,730.88 </w:t>
            </w:r>
          </w:p>
        </w:tc>
        <w:tc>
          <w:tcPr>
            <w:tcW w:w="872" w:type="pct"/>
            <w:tcBorders>
              <w:top w:val="nil"/>
              <w:left w:val="nil"/>
              <w:bottom w:val="single" w:sz="4" w:space="0" w:color="000000"/>
              <w:right w:val="single" w:sz="4" w:space="0" w:color="000000"/>
            </w:tcBorders>
            <w:shd w:val="clear" w:color="auto" w:fill="auto"/>
            <w:noWrap/>
            <w:vAlign w:val="bottom"/>
            <w:hideMark/>
          </w:tcPr>
          <w:p w14:paraId="533B4796" w14:textId="302D28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5,800,000.00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43629F9" w14:textId="1812A8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CF4FF30" w14:textId="4E060B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EEA415" w14:textId="67361F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6,184,730.88 </w:t>
            </w:r>
          </w:p>
        </w:tc>
      </w:tr>
      <w:tr w:rsidR="000F52E2" w:rsidRPr="000F52E2" w14:paraId="18E00EB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768CA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BFE3F3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Presentacion</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Parubcan</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53CC7121" w14:textId="4BA6D2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177,703.44 </w:t>
            </w:r>
          </w:p>
        </w:tc>
        <w:tc>
          <w:tcPr>
            <w:tcW w:w="872" w:type="pct"/>
            <w:tcBorders>
              <w:top w:val="nil"/>
              <w:left w:val="nil"/>
              <w:bottom w:val="single" w:sz="4" w:space="0" w:color="000000"/>
              <w:right w:val="single" w:sz="4" w:space="0" w:color="000000"/>
            </w:tcBorders>
            <w:shd w:val="clear" w:color="auto" w:fill="auto"/>
            <w:noWrap/>
            <w:vAlign w:val="bottom"/>
            <w:hideMark/>
          </w:tcPr>
          <w:p w14:paraId="651CEFC1" w14:textId="58DF91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26A71E" w14:textId="0BFC20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FE5E1DF" w14:textId="18E584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116F5C9" w14:textId="410CC7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177,703.44 </w:t>
            </w:r>
          </w:p>
        </w:tc>
      </w:tr>
      <w:tr w:rsidR="000F52E2" w:rsidRPr="000F52E2" w14:paraId="4F25C08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A05AB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0C5041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Ragay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3A7F29" w14:textId="789315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380,918.76 </w:t>
            </w:r>
          </w:p>
        </w:tc>
        <w:tc>
          <w:tcPr>
            <w:tcW w:w="872" w:type="pct"/>
            <w:tcBorders>
              <w:top w:val="nil"/>
              <w:left w:val="nil"/>
              <w:bottom w:val="single" w:sz="4" w:space="0" w:color="000000"/>
              <w:right w:val="single" w:sz="4" w:space="0" w:color="000000"/>
            </w:tcBorders>
            <w:shd w:val="clear" w:color="auto" w:fill="auto"/>
            <w:noWrap/>
            <w:vAlign w:val="bottom"/>
            <w:hideMark/>
          </w:tcPr>
          <w:p w14:paraId="0C2D0018" w14:textId="60C492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642,160.00 </w:t>
            </w:r>
          </w:p>
        </w:tc>
        <w:tc>
          <w:tcPr>
            <w:tcW w:w="812" w:type="pct"/>
            <w:tcBorders>
              <w:top w:val="nil"/>
              <w:left w:val="nil"/>
              <w:bottom w:val="single" w:sz="4" w:space="0" w:color="000000"/>
              <w:right w:val="single" w:sz="4" w:space="0" w:color="000000"/>
            </w:tcBorders>
            <w:shd w:val="clear" w:color="auto" w:fill="auto"/>
            <w:noWrap/>
            <w:vAlign w:val="bottom"/>
            <w:hideMark/>
          </w:tcPr>
          <w:p w14:paraId="35695509" w14:textId="2B6F05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4F01C94" w14:textId="1DC1E3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A85193B" w14:textId="7BAE6E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1,023,078.76 </w:t>
            </w:r>
          </w:p>
        </w:tc>
      </w:tr>
      <w:tr w:rsidR="000F52E2" w:rsidRPr="000F52E2" w14:paraId="0BAA132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56E70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EEB0E4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Sagñay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8EAB5B" w14:textId="13CB2A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381,126.78 </w:t>
            </w:r>
          </w:p>
        </w:tc>
        <w:tc>
          <w:tcPr>
            <w:tcW w:w="872" w:type="pct"/>
            <w:tcBorders>
              <w:top w:val="nil"/>
              <w:left w:val="nil"/>
              <w:bottom w:val="single" w:sz="4" w:space="0" w:color="000000"/>
              <w:right w:val="single" w:sz="4" w:space="0" w:color="000000"/>
            </w:tcBorders>
            <w:shd w:val="clear" w:color="auto" w:fill="auto"/>
            <w:noWrap/>
            <w:vAlign w:val="bottom"/>
            <w:hideMark/>
          </w:tcPr>
          <w:p w14:paraId="6E509082" w14:textId="6C36BF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3C4ABE3" w14:textId="2F5CD2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B02E33A" w14:textId="03DA14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8D41803" w14:textId="70CDD3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381,126.78 </w:t>
            </w:r>
          </w:p>
        </w:tc>
      </w:tr>
      <w:tr w:rsidR="000F52E2" w:rsidRPr="000F52E2" w14:paraId="55D13BB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AE179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CAB8F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 San </w:t>
            </w:r>
            <w:proofErr w:type="spellStart"/>
            <w:r w:rsidRPr="000F52E2">
              <w:rPr>
                <w:rFonts w:ascii="Arial" w:hAnsi="Arial" w:cs="Arial"/>
                <w:i/>
                <w:iCs/>
                <w:color w:val="000000"/>
                <w:sz w:val="20"/>
                <w:szCs w:val="20"/>
              </w:rPr>
              <w:t>fernando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26CAC7" w14:textId="30C5BA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197,057.28 </w:t>
            </w:r>
          </w:p>
        </w:tc>
        <w:tc>
          <w:tcPr>
            <w:tcW w:w="872" w:type="pct"/>
            <w:tcBorders>
              <w:top w:val="nil"/>
              <w:left w:val="nil"/>
              <w:bottom w:val="single" w:sz="4" w:space="0" w:color="000000"/>
              <w:right w:val="single" w:sz="4" w:space="0" w:color="000000"/>
            </w:tcBorders>
            <w:shd w:val="clear" w:color="auto" w:fill="auto"/>
            <w:noWrap/>
            <w:vAlign w:val="bottom"/>
            <w:hideMark/>
          </w:tcPr>
          <w:p w14:paraId="5E3DEF1C" w14:textId="76B459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5,161,280.00 </w:t>
            </w:r>
          </w:p>
        </w:tc>
        <w:tc>
          <w:tcPr>
            <w:tcW w:w="812" w:type="pct"/>
            <w:tcBorders>
              <w:top w:val="nil"/>
              <w:left w:val="nil"/>
              <w:bottom w:val="single" w:sz="4" w:space="0" w:color="000000"/>
              <w:right w:val="single" w:sz="4" w:space="0" w:color="000000"/>
            </w:tcBorders>
            <w:shd w:val="clear" w:color="auto" w:fill="auto"/>
            <w:noWrap/>
            <w:vAlign w:val="bottom"/>
            <w:hideMark/>
          </w:tcPr>
          <w:p w14:paraId="090AF591" w14:textId="471A96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47B80D7" w14:textId="52A515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10A5E52" w14:textId="28239A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5,358,337.28 </w:t>
            </w:r>
          </w:p>
        </w:tc>
      </w:tr>
      <w:tr w:rsidR="000F52E2" w:rsidRPr="000F52E2" w14:paraId="6143F44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BCF3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79499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Sipocot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0A2E07" w14:textId="649E7A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388,249.76 </w:t>
            </w:r>
          </w:p>
        </w:tc>
        <w:tc>
          <w:tcPr>
            <w:tcW w:w="872" w:type="pct"/>
            <w:tcBorders>
              <w:top w:val="nil"/>
              <w:left w:val="nil"/>
              <w:bottom w:val="single" w:sz="4" w:space="0" w:color="000000"/>
              <w:right w:val="single" w:sz="4" w:space="0" w:color="000000"/>
            </w:tcBorders>
            <w:shd w:val="clear" w:color="auto" w:fill="auto"/>
            <w:noWrap/>
            <w:vAlign w:val="bottom"/>
            <w:hideMark/>
          </w:tcPr>
          <w:p w14:paraId="3094B782" w14:textId="3B9805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450BE75" w14:textId="630B63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8A76C3D" w14:textId="35A608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9F042EB" w14:textId="2182C6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388,249.76 </w:t>
            </w:r>
          </w:p>
        </w:tc>
      </w:tr>
      <w:tr w:rsidR="000F52E2" w:rsidRPr="000F52E2" w14:paraId="5406B34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FF4FD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BA7A5B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Siruma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8DC59C" w14:textId="12B218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169,492.72 </w:t>
            </w:r>
          </w:p>
        </w:tc>
        <w:tc>
          <w:tcPr>
            <w:tcW w:w="872" w:type="pct"/>
            <w:tcBorders>
              <w:top w:val="nil"/>
              <w:left w:val="nil"/>
              <w:bottom w:val="single" w:sz="4" w:space="0" w:color="000000"/>
              <w:right w:val="single" w:sz="4" w:space="0" w:color="000000"/>
            </w:tcBorders>
            <w:shd w:val="clear" w:color="auto" w:fill="auto"/>
            <w:noWrap/>
            <w:vAlign w:val="bottom"/>
            <w:hideMark/>
          </w:tcPr>
          <w:p w14:paraId="0EE2C0E0" w14:textId="066564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939,430.00 </w:t>
            </w:r>
          </w:p>
        </w:tc>
        <w:tc>
          <w:tcPr>
            <w:tcW w:w="812" w:type="pct"/>
            <w:tcBorders>
              <w:top w:val="nil"/>
              <w:left w:val="nil"/>
              <w:bottom w:val="single" w:sz="4" w:space="0" w:color="000000"/>
              <w:right w:val="single" w:sz="4" w:space="0" w:color="000000"/>
            </w:tcBorders>
            <w:shd w:val="clear" w:color="auto" w:fill="auto"/>
            <w:noWrap/>
            <w:vAlign w:val="bottom"/>
            <w:hideMark/>
          </w:tcPr>
          <w:p w14:paraId="2C0E04A1" w14:textId="1D1062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D45142" w14:textId="0EF21B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3E105D" w14:textId="7C6983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1,108,922.72 </w:t>
            </w:r>
          </w:p>
        </w:tc>
      </w:tr>
      <w:tr w:rsidR="000F52E2" w:rsidRPr="000F52E2" w14:paraId="2C8B610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17749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DFC21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Tigaon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266113" w14:textId="0C7BF2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406,474.32 </w:t>
            </w:r>
          </w:p>
        </w:tc>
        <w:tc>
          <w:tcPr>
            <w:tcW w:w="872" w:type="pct"/>
            <w:tcBorders>
              <w:top w:val="nil"/>
              <w:left w:val="nil"/>
              <w:bottom w:val="single" w:sz="4" w:space="0" w:color="000000"/>
              <w:right w:val="single" w:sz="4" w:space="0" w:color="000000"/>
            </w:tcBorders>
            <w:shd w:val="clear" w:color="auto" w:fill="auto"/>
            <w:noWrap/>
            <w:vAlign w:val="bottom"/>
            <w:hideMark/>
          </w:tcPr>
          <w:p w14:paraId="4066D285" w14:textId="5339D8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3A71022" w14:textId="4EC078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B22BDB1" w14:textId="02B895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D42B3B" w14:textId="5C239D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406,474.32 </w:t>
            </w:r>
          </w:p>
        </w:tc>
      </w:tr>
      <w:tr w:rsidR="000F52E2" w:rsidRPr="000F52E2" w14:paraId="0CDE95E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17423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953C93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Tinambac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5B146D" w14:textId="2BEF9E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597,623.12 </w:t>
            </w:r>
          </w:p>
        </w:tc>
        <w:tc>
          <w:tcPr>
            <w:tcW w:w="872" w:type="pct"/>
            <w:tcBorders>
              <w:top w:val="nil"/>
              <w:left w:val="nil"/>
              <w:bottom w:val="single" w:sz="4" w:space="0" w:color="000000"/>
              <w:right w:val="single" w:sz="4" w:space="0" w:color="000000"/>
            </w:tcBorders>
            <w:shd w:val="clear" w:color="auto" w:fill="auto"/>
            <w:noWrap/>
            <w:vAlign w:val="bottom"/>
            <w:hideMark/>
          </w:tcPr>
          <w:p w14:paraId="172B8473" w14:textId="6CF121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7B84E400" w14:textId="67703A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2BC4FE" w14:textId="4ED5DE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E311AD2" w14:textId="71AA47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6,597,623.12 </w:t>
            </w:r>
          </w:p>
        </w:tc>
      </w:tr>
      <w:tr w:rsidR="000F52E2" w:rsidRPr="000F52E2" w14:paraId="17778D6E"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296774"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Catanduanes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1972B13F" w14:textId="7F8989A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1,424,857.38 </w:t>
            </w:r>
          </w:p>
        </w:tc>
        <w:tc>
          <w:tcPr>
            <w:tcW w:w="872" w:type="pct"/>
            <w:tcBorders>
              <w:top w:val="nil"/>
              <w:left w:val="nil"/>
              <w:bottom w:val="single" w:sz="4" w:space="0" w:color="000000"/>
              <w:right w:val="single" w:sz="4" w:space="0" w:color="000000"/>
            </w:tcBorders>
            <w:shd w:val="clear" w:color="D8D8D8" w:fill="D8D8D8"/>
            <w:noWrap/>
            <w:vAlign w:val="bottom"/>
            <w:hideMark/>
          </w:tcPr>
          <w:p w14:paraId="60068B23" w14:textId="62AC8EF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2,802,559.00 </w:t>
            </w:r>
          </w:p>
        </w:tc>
        <w:tc>
          <w:tcPr>
            <w:tcW w:w="812" w:type="pct"/>
            <w:tcBorders>
              <w:top w:val="nil"/>
              <w:left w:val="nil"/>
              <w:bottom w:val="single" w:sz="4" w:space="0" w:color="000000"/>
              <w:right w:val="single" w:sz="4" w:space="0" w:color="000000"/>
            </w:tcBorders>
            <w:shd w:val="clear" w:color="D8D8D8" w:fill="D8D8D8"/>
            <w:noWrap/>
            <w:vAlign w:val="bottom"/>
            <w:hideMark/>
          </w:tcPr>
          <w:p w14:paraId="7614A1F7" w14:textId="785821C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10968249" w14:textId="25459DC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7910E03D" w14:textId="5850866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4,227,416.38 </w:t>
            </w:r>
          </w:p>
        </w:tc>
      </w:tr>
      <w:tr w:rsidR="000F52E2" w:rsidRPr="000F52E2" w14:paraId="4167825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7985C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0F2FA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PLGU </w:t>
            </w:r>
            <w:proofErr w:type="spellStart"/>
            <w:r w:rsidRPr="000F52E2">
              <w:rPr>
                <w:rFonts w:ascii="Arial" w:hAnsi="Arial" w:cs="Arial"/>
                <w:i/>
                <w:iCs/>
                <w:color w:val="000000"/>
                <w:sz w:val="20"/>
                <w:szCs w:val="20"/>
              </w:rPr>
              <w:t>Catanduanes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EA461F4" w14:textId="2A141B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1,424,857.38 </w:t>
            </w:r>
          </w:p>
        </w:tc>
        <w:tc>
          <w:tcPr>
            <w:tcW w:w="872" w:type="pct"/>
            <w:tcBorders>
              <w:top w:val="nil"/>
              <w:left w:val="nil"/>
              <w:bottom w:val="single" w:sz="4" w:space="0" w:color="000000"/>
              <w:right w:val="single" w:sz="4" w:space="0" w:color="000000"/>
            </w:tcBorders>
            <w:shd w:val="clear" w:color="auto" w:fill="auto"/>
            <w:noWrap/>
            <w:vAlign w:val="bottom"/>
            <w:hideMark/>
          </w:tcPr>
          <w:p w14:paraId="734E9545" w14:textId="261DB4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C16AC9" w14:textId="4DF63E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F2A5818" w14:textId="4D1274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682579A" w14:textId="5FF9E8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1,424,857.38 </w:t>
            </w:r>
          </w:p>
        </w:tc>
      </w:tr>
      <w:tr w:rsidR="000F52E2" w:rsidRPr="000F52E2" w14:paraId="213D303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0023D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F6AC51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Baras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E17FE17" w14:textId="723BF0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97B8010" w14:textId="3A8045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1ECB923" w14:textId="4DD2DB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1872698" w14:textId="4A9807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8E05583" w14:textId="3707F2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2,250,000.00 </w:t>
            </w:r>
          </w:p>
        </w:tc>
      </w:tr>
      <w:tr w:rsidR="000F52E2" w:rsidRPr="000F52E2" w14:paraId="69C318E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6FC5E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20949C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Caramoran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5F221E" w14:textId="5F30AF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1ACAACC" w14:textId="12F90E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276,759.00 </w:t>
            </w:r>
          </w:p>
        </w:tc>
        <w:tc>
          <w:tcPr>
            <w:tcW w:w="812" w:type="pct"/>
            <w:tcBorders>
              <w:top w:val="nil"/>
              <w:left w:val="nil"/>
              <w:bottom w:val="single" w:sz="4" w:space="0" w:color="000000"/>
              <w:right w:val="single" w:sz="4" w:space="0" w:color="000000"/>
            </w:tcBorders>
            <w:shd w:val="clear" w:color="auto" w:fill="auto"/>
            <w:noWrap/>
            <w:vAlign w:val="bottom"/>
            <w:hideMark/>
          </w:tcPr>
          <w:p w14:paraId="18211C0B" w14:textId="454CA7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93D93DC" w14:textId="0AE092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5E2BCC" w14:textId="215D77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276,759.00 </w:t>
            </w:r>
          </w:p>
        </w:tc>
      </w:tr>
      <w:tr w:rsidR="000F52E2" w:rsidRPr="000F52E2" w14:paraId="3A51E88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9E85E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8837C5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17459023" w14:textId="5EABE1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2B75E96" w14:textId="2EFD43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275,800.00 </w:t>
            </w:r>
          </w:p>
        </w:tc>
        <w:tc>
          <w:tcPr>
            <w:tcW w:w="812" w:type="pct"/>
            <w:tcBorders>
              <w:top w:val="nil"/>
              <w:left w:val="nil"/>
              <w:bottom w:val="single" w:sz="4" w:space="0" w:color="000000"/>
              <w:right w:val="single" w:sz="4" w:space="0" w:color="000000"/>
            </w:tcBorders>
            <w:shd w:val="clear" w:color="auto" w:fill="auto"/>
            <w:noWrap/>
            <w:vAlign w:val="bottom"/>
            <w:hideMark/>
          </w:tcPr>
          <w:p w14:paraId="2FB49276" w14:textId="6C437A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6376E9" w14:textId="5FD4B4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BD58B68" w14:textId="4C3134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275,800.00 </w:t>
            </w:r>
          </w:p>
        </w:tc>
      </w:tr>
      <w:tr w:rsidR="000F52E2" w:rsidRPr="000F52E2" w14:paraId="71D61AA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5345E8"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Masbate</w:t>
            </w:r>
          </w:p>
        </w:tc>
        <w:tc>
          <w:tcPr>
            <w:tcW w:w="812" w:type="pct"/>
            <w:tcBorders>
              <w:top w:val="nil"/>
              <w:left w:val="nil"/>
              <w:bottom w:val="single" w:sz="4" w:space="0" w:color="000000"/>
              <w:right w:val="single" w:sz="4" w:space="0" w:color="000000"/>
            </w:tcBorders>
            <w:shd w:val="clear" w:color="D8D8D8" w:fill="D8D8D8"/>
            <w:noWrap/>
            <w:vAlign w:val="bottom"/>
            <w:hideMark/>
          </w:tcPr>
          <w:p w14:paraId="5CADC992" w14:textId="6FE93EB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1,213,841.32 </w:t>
            </w:r>
          </w:p>
        </w:tc>
        <w:tc>
          <w:tcPr>
            <w:tcW w:w="872" w:type="pct"/>
            <w:tcBorders>
              <w:top w:val="nil"/>
              <w:left w:val="nil"/>
              <w:bottom w:val="single" w:sz="4" w:space="0" w:color="000000"/>
              <w:right w:val="single" w:sz="4" w:space="0" w:color="000000"/>
            </w:tcBorders>
            <w:shd w:val="clear" w:color="D8D8D8" w:fill="D8D8D8"/>
            <w:noWrap/>
            <w:vAlign w:val="bottom"/>
            <w:hideMark/>
          </w:tcPr>
          <w:p w14:paraId="121ABC49" w14:textId="55433F9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23,575,361.52 </w:t>
            </w:r>
          </w:p>
        </w:tc>
        <w:tc>
          <w:tcPr>
            <w:tcW w:w="812" w:type="pct"/>
            <w:tcBorders>
              <w:top w:val="nil"/>
              <w:left w:val="nil"/>
              <w:bottom w:val="single" w:sz="4" w:space="0" w:color="000000"/>
              <w:right w:val="single" w:sz="4" w:space="0" w:color="000000"/>
            </w:tcBorders>
            <w:shd w:val="clear" w:color="D8D8D8" w:fill="D8D8D8"/>
            <w:noWrap/>
            <w:vAlign w:val="bottom"/>
            <w:hideMark/>
          </w:tcPr>
          <w:p w14:paraId="26B5F29F" w14:textId="336ABC4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D2976C9" w14:textId="7969C08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2ABEB943" w14:textId="35EA6AB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24,789,202.84 </w:t>
            </w:r>
          </w:p>
        </w:tc>
      </w:tr>
      <w:tr w:rsidR="000F52E2" w:rsidRPr="000F52E2" w14:paraId="5EA52ED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A48C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4578DF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PLGU Masbate</w:t>
            </w:r>
          </w:p>
        </w:tc>
        <w:tc>
          <w:tcPr>
            <w:tcW w:w="812" w:type="pct"/>
            <w:tcBorders>
              <w:top w:val="nil"/>
              <w:left w:val="nil"/>
              <w:bottom w:val="single" w:sz="4" w:space="0" w:color="000000"/>
              <w:right w:val="single" w:sz="4" w:space="0" w:color="000000"/>
            </w:tcBorders>
            <w:shd w:val="clear" w:color="auto" w:fill="auto"/>
            <w:noWrap/>
            <w:vAlign w:val="bottom"/>
            <w:hideMark/>
          </w:tcPr>
          <w:p w14:paraId="7DEDAD4B" w14:textId="6FFBB8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21E066A" w14:textId="136F31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4,437,500.00 </w:t>
            </w:r>
          </w:p>
        </w:tc>
        <w:tc>
          <w:tcPr>
            <w:tcW w:w="812" w:type="pct"/>
            <w:tcBorders>
              <w:top w:val="nil"/>
              <w:left w:val="nil"/>
              <w:bottom w:val="single" w:sz="4" w:space="0" w:color="000000"/>
              <w:right w:val="single" w:sz="4" w:space="0" w:color="000000"/>
            </w:tcBorders>
            <w:shd w:val="clear" w:color="auto" w:fill="auto"/>
            <w:noWrap/>
            <w:vAlign w:val="bottom"/>
            <w:hideMark/>
          </w:tcPr>
          <w:p w14:paraId="74E8E732" w14:textId="5EB6A5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5FA6F70" w14:textId="3A55AF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391E259" w14:textId="57EB1D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4,437,500.00 </w:t>
            </w:r>
          </w:p>
        </w:tc>
      </w:tr>
      <w:tr w:rsidR="000F52E2" w:rsidRPr="000F52E2" w14:paraId="3E4E2C2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21AD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CD4B5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Aroroy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CFB474" w14:textId="60AECA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E4A95F0" w14:textId="4C21AC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485,000.00 </w:t>
            </w:r>
          </w:p>
        </w:tc>
        <w:tc>
          <w:tcPr>
            <w:tcW w:w="812" w:type="pct"/>
            <w:tcBorders>
              <w:top w:val="nil"/>
              <w:left w:val="nil"/>
              <w:bottom w:val="single" w:sz="4" w:space="0" w:color="000000"/>
              <w:right w:val="single" w:sz="4" w:space="0" w:color="000000"/>
            </w:tcBorders>
            <w:shd w:val="clear" w:color="auto" w:fill="auto"/>
            <w:noWrap/>
            <w:vAlign w:val="bottom"/>
            <w:hideMark/>
          </w:tcPr>
          <w:p w14:paraId="3E67032F" w14:textId="23F1C9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F20A9A" w14:textId="318D2C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08D7855" w14:textId="3FFA0B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485,000.00 </w:t>
            </w:r>
          </w:p>
        </w:tc>
      </w:tr>
      <w:tr w:rsidR="000F52E2" w:rsidRPr="000F52E2" w14:paraId="5E42E10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015EE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7A3030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Baleno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B93E4D" w14:textId="6D52C2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116,151.00 </w:t>
            </w:r>
          </w:p>
        </w:tc>
        <w:tc>
          <w:tcPr>
            <w:tcW w:w="872" w:type="pct"/>
            <w:tcBorders>
              <w:top w:val="nil"/>
              <w:left w:val="nil"/>
              <w:bottom w:val="single" w:sz="4" w:space="0" w:color="000000"/>
              <w:right w:val="single" w:sz="4" w:space="0" w:color="000000"/>
            </w:tcBorders>
            <w:shd w:val="clear" w:color="auto" w:fill="auto"/>
            <w:noWrap/>
            <w:vAlign w:val="bottom"/>
            <w:hideMark/>
          </w:tcPr>
          <w:p w14:paraId="0497E060" w14:textId="5C6E83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373,276.00 </w:t>
            </w:r>
          </w:p>
        </w:tc>
        <w:tc>
          <w:tcPr>
            <w:tcW w:w="812" w:type="pct"/>
            <w:tcBorders>
              <w:top w:val="nil"/>
              <w:left w:val="nil"/>
              <w:bottom w:val="single" w:sz="4" w:space="0" w:color="000000"/>
              <w:right w:val="single" w:sz="4" w:space="0" w:color="000000"/>
            </w:tcBorders>
            <w:shd w:val="clear" w:color="auto" w:fill="auto"/>
            <w:noWrap/>
            <w:vAlign w:val="bottom"/>
            <w:hideMark/>
          </w:tcPr>
          <w:p w14:paraId="51877287" w14:textId="55F8D5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44192F6" w14:textId="7157BF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2AFD31C" w14:textId="031FD6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489,427.00 </w:t>
            </w:r>
          </w:p>
        </w:tc>
      </w:tr>
      <w:tr w:rsidR="000F52E2" w:rsidRPr="000F52E2" w14:paraId="3E381FF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BF3C6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7E29F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Balud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1CD90C" w14:textId="3E357C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DBF85E9" w14:textId="22F9BF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625,215.00 </w:t>
            </w:r>
          </w:p>
        </w:tc>
        <w:tc>
          <w:tcPr>
            <w:tcW w:w="812" w:type="pct"/>
            <w:tcBorders>
              <w:top w:val="nil"/>
              <w:left w:val="nil"/>
              <w:bottom w:val="single" w:sz="4" w:space="0" w:color="000000"/>
              <w:right w:val="single" w:sz="4" w:space="0" w:color="000000"/>
            </w:tcBorders>
            <w:shd w:val="clear" w:color="auto" w:fill="auto"/>
            <w:noWrap/>
            <w:vAlign w:val="bottom"/>
            <w:hideMark/>
          </w:tcPr>
          <w:p w14:paraId="378132B5" w14:textId="12CB66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283155B" w14:textId="59CF9F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9D72877" w14:textId="639C7D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625,215.00 </w:t>
            </w:r>
          </w:p>
        </w:tc>
      </w:tr>
      <w:tr w:rsidR="000F52E2" w:rsidRPr="000F52E2" w14:paraId="015A1D0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30270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56ADA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Batuan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51E080" w14:textId="11B7D4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C1E64BE" w14:textId="1BDA27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50BA97D" w14:textId="12DC8E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B71D96E" w14:textId="0CA255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9AF3390" w14:textId="34AEA4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230,000.00 </w:t>
            </w:r>
          </w:p>
        </w:tc>
      </w:tr>
      <w:tr w:rsidR="000F52E2" w:rsidRPr="000F52E2" w14:paraId="18FDE8E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17E60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E0E15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Cataingan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23134D9" w14:textId="13425F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4C540CD" w14:textId="21EB70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516,026.50 </w:t>
            </w:r>
          </w:p>
        </w:tc>
        <w:tc>
          <w:tcPr>
            <w:tcW w:w="812" w:type="pct"/>
            <w:tcBorders>
              <w:top w:val="nil"/>
              <w:left w:val="nil"/>
              <w:bottom w:val="single" w:sz="4" w:space="0" w:color="000000"/>
              <w:right w:val="single" w:sz="4" w:space="0" w:color="000000"/>
            </w:tcBorders>
            <w:shd w:val="clear" w:color="auto" w:fill="auto"/>
            <w:noWrap/>
            <w:vAlign w:val="bottom"/>
            <w:hideMark/>
          </w:tcPr>
          <w:p w14:paraId="6E53B563" w14:textId="466DC5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C628AA8" w14:textId="38D2B9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6E13E5" w14:textId="5F5B44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516,026.50 </w:t>
            </w:r>
          </w:p>
        </w:tc>
      </w:tr>
      <w:tr w:rsidR="000F52E2" w:rsidRPr="000F52E2" w14:paraId="0932ACD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DC759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797872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Cawayan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B29D66F" w14:textId="24D831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174,226.50 </w:t>
            </w:r>
          </w:p>
        </w:tc>
        <w:tc>
          <w:tcPr>
            <w:tcW w:w="872" w:type="pct"/>
            <w:tcBorders>
              <w:top w:val="nil"/>
              <w:left w:val="nil"/>
              <w:bottom w:val="single" w:sz="4" w:space="0" w:color="000000"/>
              <w:right w:val="single" w:sz="4" w:space="0" w:color="000000"/>
            </w:tcBorders>
            <w:shd w:val="clear" w:color="auto" w:fill="auto"/>
            <w:noWrap/>
            <w:vAlign w:val="bottom"/>
            <w:hideMark/>
          </w:tcPr>
          <w:p w14:paraId="0F1461A7" w14:textId="689AD7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1,599,680.00 </w:t>
            </w:r>
          </w:p>
        </w:tc>
        <w:tc>
          <w:tcPr>
            <w:tcW w:w="812" w:type="pct"/>
            <w:tcBorders>
              <w:top w:val="nil"/>
              <w:left w:val="nil"/>
              <w:bottom w:val="single" w:sz="4" w:space="0" w:color="000000"/>
              <w:right w:val="single" w:sz="4" w:space="0" w:color="000000"/>
            </w:tcBorders>
            <w:shd w:val="clear" w:color="auto" w:fill="auto"/>
            <w:noWrap/>
            <w:vAlign w:val="bottom"/>
            <w:hideMark/>
          </w:tcPr>
          <w:p w14:paraId="1BF30AED" w14:textId="740809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5F6F5F8" w14:textId="50B376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471D0E" w14:textId="0CA4D3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1,773,906.50 </w:t>
            </w:r>
          </w:p>
        </w:tc>
      </w:tr>
      <w:tr w:rsidR="000F52E2" w:rsidRPr="000F52E2" w14:paraId="4D825C4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1E105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64ED8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Claveria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FA63CA" w14:textId="058942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6D2F1E3" w14:textId="59ECC0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111,370.00 </w:t>
            </w:r>
          </w:p>
        </w:tc>
        <w:tc>
          <w:tcPr>
            <w:tcW w:w="812" w:type="pct"/>
            <w:tcBorders>
              <w:top w:val="nil"/>
              <w:left w:val="nil"/>
              <w:bottom w:val="single" w:sz="4" w:space="0" w:color="000000"/>
              <w:right w:val="single" w:sz="4" w:space="0" w:color="000000"/>
            </w:tcBorders>
            <w:shd w:val="clear" w:color="auto" w:fill="auto"/>
            <w:noWrap/>
            <w:vAlign w:val="bottom"/>
            <w:hideMark/>
          </w:tcPr>
          <w:p w14:paraId="6596391A" w14:textId="7A4BB2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F1977A8" w14:textId="208529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F104060" w14:textId="35254B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111,370.00 </w:t>
            </w:r>
          </w:p>
        </w:tc>
      </w:tr>
      <w:tr w:rsidR="000F52E2" w:rsidRPr="000F52E2" w14:paraId="15D3ED0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1AA22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1CB78E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Dimasalang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E9FB61" w14:textId="167BB6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136,500.00 </w:t>
            </w:r>
          </w:p>
        </w:tc>
        <w:tc>
          <w:tcPr>
            <w:tcW w:w="872" w:type="pct"/>
            <w:tcBorders>
              <w:top w:val="nil"/>
              <w:left w:val="nil"/>
              <w:bottom w:val="single" w:sz="4" w:space="0" w:color="000000"/>
              <w:right w:val="single" w:sz="4" w:space="0" w:color="000000"/>
            </w:tcBorders>
            <w:shd w:val="clear" w:color="auto" w:fill="auto"/>
            <w:noWrap/>
            <w:vAlign w:val="bottom"/>
            <w:hideMark/>
          </w:tcPr>
          <w:p w14:paraId="4C5D7A53" w14:textId="032757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826,887.00 </w:t>
            </w:r>
          </w:p>
        </w:tc>
        <w:tc>
          <w:tcPr>
            <w:tcW w:w="812" w:type="pct"/>
            <w:tcBorders>
              <w:top w:val="nil"/>
              <w:left w:val="nil"/>
              <w:bottom w:val="single" w:sz="4" w:space="0" w:color="000000"/>
              <w:right w:val="single" w:sz="4" w:space="0" w:color="000000"/>
            </w:tcBorders>
            <w:shd w:val="clear" w:color="auto" w:fill="auto"/>
            <w:noWrap/>
            <w:vAlign w:val="bottom"/>
            <w:hideMark/>
          </w:tcPr>
          <w:p w14:paraId="392AA3EF" w14:textId="779CBA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3DFE33D" w14:textId="20AD7C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F1D65B7" w14:textId="2E2AC0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963,387.00 </w:t>
            </w:r>
          </w:p>
        </w:tc>
      </w:tr>
      <w:tr w:rsidR="000F52E2" w:rsidRPr="000F52E2" w14:paraId="4F17EE9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3A082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3589B3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Esperanza</w:t>
            </w:r>
          </w:p>
        </w:tc>
        <w:tc>
          <w:tcPr>
            <w:tcW w:w="812" w:type="pct"/>
            <w:tcBorders>
              <w:top w:val="nil"/>
              <w:left w:val="nil"/>
              <w:bottom w:val="single" w:sz="4" w:space="0" w:color="000000"/>
              <w:right w:val="single" w:sz="4" w:space="0" w:color="000000"/>
            </w:tcBorders>
            <w:shd w:val="clear" w:color="auto" w:fill="auto"/>
            <w:noWrap/>
            <w:vAlign w:val="bottom"/>
            <w:hideMark/>
          </w:tcPr>
          <w:p w14:paraId="4948346C" w14:textId="66E765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96,792.50 </w:t>
            </w:r>
          </w:p>
        </w:tc>
        <w:tc>
          <w:tcPr>
            <w:tcW w:w="872" w:type="pct"/>
            <w:tcBorders>
              <w:top w:val="nil"/>
              <w:left w:val="nil"/>
              <w:bottom w:val="single" w:sz="4" w:space="0" w:color="000000"/>
              <w:right w:val="single" w:sz="4" w:space="0" w:color="000000"/>
            </w:tcBorders>
            <w:shd w:val="clear" w:color="auto" w:fill="auto"/>
            <w:noWrap/>
            <w:vAlign w:val="bottom"/>
            <w:hideMark/>
          </w:tcPr>
          <w:p w14:paraId="720FF517" w14:textId="17F166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462,306.50 </w:t>
            </w:r>
          </w:p>
        </w:tc>
        <w:tc>
          <w:tcPr>
            <w:tcW w:w="812" w:type="pct"/>
            <w:tcBorders>
              <w:top w:val="nil"/>
              <w:left w:val="nil"/>
              <w:bottom w:val="single" w:sz="4" w:space="0" w:color="000000"/>
              <w:right w:val="single" w:sz="4" w:space="0" w:color="000000"/>
            </w:tcBorders>
            <w:shd w:val="clear" w:color="auto" w:fill="auto"/>
            <w:noWrap/>
            <w:vAlign w:val="bottom"/>
            <w:hideMark/>
          </w:tcPr>
          <w:p w14:paraId="693A55BC" w14:textId="308926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DF7FA2A" w14:textId="3F1265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D451A8A" w14:textId="1E4B2E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559,099.00 </w:t>
            </w:r>
          </w:p>
        </w:tc>
      </w:tr>
      <w:tr w:rsidR="000F52E2" w:rsidRPr="000F52E2" w14:paraId="5AFE748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28AAC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72CC70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Masbate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5BDB06A4" w14:textId="5E057D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154,420.00 </w:t>
            </w:r>
          </w:p>
        </w:tc>
        <w:tc>
          <w:tcPr>
            <w:tcW w:w="872" w:type="pct"/>
            <w:tcBorders>
              <w:top w:val="nil"/>
              <w:left w:val="nil"/>
              <w:bottom w:val="single" w:sz="4" w:space="0" w:color="000000"/>
              <w:right w:val="single" w:sz="4" w:space="0" w:color="000000"/>
            </w:tcBorders>
            <w:shd w:val="clear" w:color="auto" w:fill="auto"/>
            <w:noWrap/>
            <w:vAlign w:val="bottom"/>
            <w:hideMark/>
          </w:tcPr>
          <w:p w14:paraId="7C9AB1E4" w14:textId="05A08D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4,613,730.00 </w:t>
            </w:r>
          </w:p>
        </w:tc>
        <w:tc>
          <w:tcPr>
            <w:tcW w:w="812" w:type="pct"/>
            <w:tcBorders>
              <w:top w:val="nil"/>
              <w:left w:val="nil"/>
              <w:bottom w:val="single" w:sz="4" w:space="0" w:color="000000"/>
              <w:right w:val="single" w:sz="4" w:space="0" w:color="000000"/>
            </w:tcBorders>
            <w:shd w:val="clear" w:color="auto" w:fill="auto"/>
            <w:noWrap/>
            <w:vAlign w:val="bottom"/>
            <w:hideMark/>
          </w:tcPr>
          <w:p w14:paraId="55A782BF" w14:textId="4438F5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4FAA3D" w14:textId="4814B5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9429944" w14:textId="3E9585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4,768,150.00 </w:t>
            </w:r>
          </w:p>
        </w:tc>
      </w:tr>
      <w:tr w:rsidR="000F52E2" w:rsidRPr="000F52E2" w14:paraId="733865C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9736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5D02C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Mobo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8401D01" w14:textId="4018C0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102,634.00 </w:t>
            </w:r>
          </w:p>
        </w:tc>
        <w:tc>
          <w:tcPr>
            <w:tcW w:w="872" w:type="pct"/>
            <w:tcBorders>
              <w:top w:val="nil"/>
              <w:left w:val="nil"/>
              <w:bottom w:val="single" w:sz="4" w:space="0" w:color="000000"/>
              <w:right w:val="single" w:sz="4" w:space="0" w:color="000000"/>
            </w:tcBorders>
            <w:shd w:val="clear" w:color="auto" w:fill="auto"/>
            <w:noWrap/>
            <w:vAlign w:val="bottom"/>
            <w:hideMark/>
          </w:tcPr>
          <w:p w14:paraId="3EA5763F" w14:textId="621A14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2,162,775.00 </w:t>
            </w:r>
          </w:p>
        </w:tc>
        <w:tc>
          <w:tcPr>
            <w:tcW w:w="812" w:type="pct"/>
            <w:tcBorders>
              <w:top w:val="nil"/>
              <w:left w:val="nil"/>
              <w:bottom w:val="single" w:sz="4" w:space="0" w:color="000000"/>
              <w:right w:val="single" w:sz="4" w:space="0" w:color="000000"/>
            </w:tcBorders>
            <w:shd w:val="clear" w:color="auto" w:fill="auto"/>
            <w:noWrap/>
            <w:vAlign w:val="bottom"/>
            <w:hideMark/>
          </w:tcPr>
          <w:p w14:paraId="6CB62248" w14:textId="138CF3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24E045E" w14:textId="451956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0A4651" w14:textId="0FDC67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2,265,409.00 </w:t>
            </w:r>
          </w:p>
        </w:tc>
      </w:tr>
      <w:tr w:rsidR="000F52E2" w:rsidRPr="000F52E2" w14:paraId="0E42EA1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A60AD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F9C75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Monreal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6074FF" w14:textId="503483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96,792.50 </w:t>
            </w:r>
          </w:p>
        </w:tc>
        <w:tc>
          <w:tcPr>
            <w:tcW w:w="872" w:type="pct"/>
            <w:tcBorders>
              <w:top w:val="nil"/>
              <w:left w:val="nil"/>
              <w:bottom w:val="single" w:sz="4" w:space="0" w:color="000000"/>
              <w:right w:val="single" w:sz="4" w:space="0" w:color="000000"/>
            </w:tcBorders>
            <w:shd w:val="clear" w:color="auto" w:fill="auto"/>
            <w:noWrap/>
            <w:vAlign w:val="bottom"/>
            <w:hideMark/>
          </w:tcPr>
          <w:p w14:paraId="59753D2B" w14:textId="01D358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B86EFF" w14:textId="136EAE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86CDFB" w14:textId="0C5653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D98E982" w14:textId="3873FB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96,792.50 </w:t>
            </w:r>
          </w:p>
        </w:tc>
      </w:tr>
      <w:tr w:rsidR="000F52E2" w:rsidRPr="000F52E2" w14:paraId="22C62E2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1BEB6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222568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Palanas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5DAABF" w14:textId="54A9CB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66C1BFC" w14:textId="76EB73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2,792,773.85 </w:t>
            </w:r>
          </w:p>
        </w:tc>
        <w:tc>
          <w:tcPr>
            <w:tcW w:w="812" w:type="pct"/>
            <w:tcBorders>
              <w:top w:val="nil"/>
              <w:left w:val="nil"/>
              <w:bottom w:val="single" w:sz="4" w:space="0" w:color="000000"/>
              <w:right w:val="single" w:sz="4" w:space="0" w:color="000000"/>
            </w:tcBorders>
            <w:shd w:val="clear" w:color="auto" w:fill="auto"/>
            <w:noWrap/>
            <w:vAlign w:val="bottom"/>
            <w:hideMark/>
          </w:tcPr>
          <w:p w14:paraId="4C7A47AC" w14:textId="347739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A1C6303" w14:textId="69A73F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0F0F2D" w14:textId="01B70F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2,792,773.85 </w:t>
            </w:r>
          </w:p>
        </w:tc>
      </w:tr>
      <w:tr w:rsidR="000F52E2" w:rsidRPr="000F52E2" w14:paraId="214EDB0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E665D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DEB03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Pio</w:t>
            </w:r>
            <w:proofErr w:type="spellEnd"/>
            <w:r w:rsidRPr="000F52E2">
              <w:rPr>
                <w:rFonts w:ascii="Arial" w:hAnsi="Arial" w:cs="Arial"/>
                <w:i/>
                <w:iCs/>
                <w:color w:val="000000"/>
                <w:sz w:val="20"/>
                <w:szCs w:val="20"/>
              </w:rPr>
              <w:t xml:space="preserve"> V. </w:t>
            </w:r>
            <w:proofErr w:type="spellStart"/>
            <w:r w:rsidRPr="000F52E2">
              <w:rPr>
                <w:rFonts w:ascii="Arial" w:hAnsi="Arial" w:cs="Arial"/>
                <w:i/>
                <w:iCs/>
                <w:color w:val="000000"/>
                <w:sz w:val="20"/>
                <w:szCs w:val="20"/>
              </w:rPr>
              <w:t>Corpuz</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Limbuhan</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161C1604" w14:textId="377928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E85429C" w14:textId="667B2D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924,449.00 </w:t>
            </w:r>
          </w:p>
        </w:tc>
        <w:tc>
          <w:tcPr>
            <w:tcW w:w="812" w:type="pct"/>
            <w:tcBorders>
              <w:top w:val="nil"/>
              <w:left w:val="nil"/>
              <w:bottom w:val="single" w:sz="4" w:space="0" w:color="000000"/>
              <w:right w:val="single" w:sz="4" w:space="0" w:color="000000"/>
            </w:tcBorders>
            <w:shd w:val="clear" w:color="auto" w:fill="auto"/>
            <w:noWrap/>
            <w:vAlign w:val="bottom"/>
            <w:hideMark/>
          </w:tcPr>
          <w:p w14:paraId="69594C7C" w14:textId="6B2B16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1D82DE1" w14:textId="08E2E4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D64DBBD" w14:textId="28C3AB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924,449.00 </w:t>
            </w:r>
          </w:p>
        </w:tc>
      </w:tr>
      <w:tr w:rsidR="000F52E2" w:rsidRPr="000F52E2" w14:paraId="0F0898D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3618B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B5F685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Placer</w:t>
            </w:r>
          </w:p>
        </w:tc>
        <w:tc>
          <w:tcPr>
            <w:tcW w:w="812" w:type="pct"/>
            <w:tcBorders>
              <w:top w:val="nil"/>
              <w:left w:val="nil"/>
              <w:bottom w:val="single" w:sz="4" w:space="0" w:color="000000"/>
              <w:right w:val="single" w:sz="4" w:space="0" w:color="000000"/>
            </w:tcBorders>
            <w:shd w:val="clear" w:color="auto" w:fill="auto"/>
            <w:noWrap/>
            <w:vAlign w:val="bottom"/>
            <w:hideMark/>
          </w:tcPr>
          <w:p w14:paraId="7632CA76" w14:textId="051436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58E108C" w14:textId="0E12CF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61D921F" w14:textId="3D1D4E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77B58C6" w14:textId="0A2B56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096F89" w14:textId="5198E4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700,000.00 </w:t>
            </w:r>
          </w:p>
        </w:tc>
      </w:tr>
      <w:tr w:rsidR="000F52E2" w:rsidRPr="000F52E2" w14:paraId="1A82F39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DB265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D5A11E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536E676B" w14:textId="4D847A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195,535.00 </w:t>
            </w:r>
          </w:p>
        </w:tc>
        <w:tc>
          <w:tcPr>
            <w:tcW w:w="872" w:type="pct"/>
            <w:tcBorders>
              <w:top w:val="nil"/>
              <w:left w:val="nil"/>
              <w:bottom w:val="single" w:sz="4" w:space="0" w:color="000000"/>
              <w:right w:val="single" w:sz="4" w:space="0" w:color="000000"/>
            </w:tcBorders>
            <w:shd w:val="clear" w:color="auto" w:fill="auto"/>
            <w:noWrap/>
            <w:vAlign w:val="bottom"/>
            <w:hideMark/>
          </w:tcPr>
          <w:p w14:paraId="4D826829" w14:textId="1CBC2B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1,813,700.85 </w:t>
            </w:r>
          </w:p>
        </w:tc>
        <w:tc>
          <w:tcPr>
            <w:tcW w:w="812" w:type="pct"/>
            <w:tcBorders>
              <w:top w:val="nil"/>
              <w:left w:val="nil"/>
              <w:bottom w:val="single" w:sz="4" w:space="0" w:color="000000"/>
              <w:right w:val="single" w:sz="4" w:space="0" w:color="000000"/>
            </w:tcBorders>
            <w:shd w:val="clear" w:color="auto" w:fill="auto"/>
            <w:noWrap/>
            <w:vAlign w:val="bottom"/>
            <w:hideMark/>
          </w:tcPr>
          <w:p w14:paraId="1EE2C324" w14:textId="136D52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C64F22C" w14:textId="1E5350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7AB87BB" w14:textId="72D55D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2,009,235.85 </w:t>
            </w:r>
          </w:p>
        </w:tc>
      </w:tr>
      <w:tr w:rsidR="000F52E2" w:rsidRPr="000F52E2" w14:paraId="676BB74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C8B05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A21DF6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Jacinto</w:t>
            </w:r>
          </w:p>
        </w:tc>
        <w:tc>
          <w:tcPr>
            <w:tcW w:w="812" w:type="pct"/>
            <w:tcBorders>
              <w:top w:val="nil"/>
              <w:left w:val="nil"/>
              <w:bottom w:val="single" w:sz="4" w:space="0" w:color="000000"/>
              <w:right w:val="single" w:sz="4" w:space="0" w:color="000000"/>
            </w:tcBorders>
            <w:shd w:val="clear" w:color="auto" w:fill="auto"/>
            <w:noWrap/>
            <w:vAlign w:val="bottom"/>
            <w:hideMark/>
          </w:tcPr>
          <w:p w14:paraId="70857964" w14:textId="5A615A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B8EE9E3" w14:textId="123830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139,348.00 </w:t>
            </w:r>
          </w:p>
        </w:tc>
        <w:tc>
          <w:tcPr>
            <w:tcW w:w="812" w:type="pct"/>
            <w:tcBorders>
              <w:top w:val="nil"/>
              <w:left w:val="nil"/>
              <w:bottom w:val="single" w:sz="4" w:space="0" w:color="000000"/>
              <w:right w:val="single" w:sz="4" w:space="0" w:color="000000"/>
            </w:tcBorders>
            <w:shd w:val="clear" w:color="auto" w:fill="auto"/>
            <w:noWrap/>
            <w:vAlign w:val="bottom"/>
            <w:hideMark/>
          </w:tcPr>
          <w:p w14:paraId="44AF8D58" w14:textId="229787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CE47AE" w14:textId="762B55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DA0A878" w14:textId="189E5B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139,348.00 </w:t>
            </w:r>
          </w:p>
        </w:tc>
      </w:tr>
      <w:tr w:rsidR="000F52E2" w:rsidRPr="000F52E2" w14:paraId="7798C82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639ED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D0D1A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Uson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808CF8F" w14:textId="02A124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140,789.82 </w:t>
            </w:r>
          </w:p>
        </w:tc>
        <w:tc>
          <w:tcPr>
            <w:tcW w:w="872" w:type="pct"/>
            <w:tcBorders>
              <w:top w:val="nil"/>
              <w:left w:val="nil"/>
              <w:bottom w:val="single" w:sz="4" w:space="0" w:color="000000"/>
              <w:right w:val="single" w:sz="4" w:space="0" w:color="000000"/>
            </w:tcBorders>
            <w:shd w:val="clear" w:color="auto" w:fill="auto"/>
            <w:noWrap/>
            <w:vAlign w:val="bottom"/>
            <w:hideMark/>
          </w:tcPr>
          <w:p w14:paraId="150F8881" w14:textId="0B48CC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761,323.82 </w:t>
            </w:r>
          </w:p>
        </w:tc>
        <w:tc>
          <w:tcPr>
            <w:tcW w:w="812" w:type="pct"/>
            <w:tcBorders>
              <w:top w:val="nil"/>
              <w:left w:val="nil"/>
              <w:bottom w:val="single" w:sz="4" w:space="0" w:color="000000"/>
              <w:right w:val="single" w:sz="4" w:space="0" w:color="000000"/>
            </w:tcBorders>
            <w:shd w:val="clear" w:color="auto" w:fill="auto"/>
            <w:noWrap/>
            <w:vAlign w:val="bottom"/>
            <w:hideMark/>
          </w:tcPr>
          <w:p w14:paraId="0FF47164" w14:textId="3B6999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FAEC978" w14:textId="3EB146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73C6A6" w14:textId="740A28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902,113.64 </w:t>
            </w:r>
          </w:p>
        </w:tc>
      </w:tr>
      <w:tr w:rsidR="000F52E2" w:rsidRPr="000F52E2" w14:paraId="40651483"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42CDE4"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Sorsogon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0CE18251" w14:textId="3CCE566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4,774,792.59 </w:t>
            </w:r>
          </w:p>
        </w:tc>
        <w:tc>
          <w:tcPr>
            <w:tcW w:w="872" w:type="pct"/>
            <w:tcBorders>
              <w:top w:val="nil"/>
              <w:left w:val="nil"/>
              <w:bottom w:val="single" w:sz="4" w:space="0" w:color="000000"/>
              <w:right w:val="single" w:sz="4" w:space="0" w:color="000000"/>
            </w:tcBorders>
            <w:shd w:val="clear" w:color="D8D8D8" w:fill="D8D8D8"/>
            <w:noWrap/>
            <w:vAlign w:val="bottom"/>
            <w:hideMark/>
          </w:tcPr>
          <w:p w14:paraId="425112C6" w14:textId="07959B4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42,041,994.30 </w:t>
            </w:r>
          </w:p>
        </w:tc>
        <w:tc>
          <w:tcPr>
            <w:tcW w:w="812" w:type="pct"/>
            <w:tcBorders>
              <w:top w:val="nil"/>
              <w:left w:val="nil"/>
              <w:bottom w:val="single" w:sz="4" w:space="0" w:color="000000"/>
              <w:right w:val="single" w:sz="4" w:space="0" w:color="000000"/>
            </w:tcBorders>
            <w:shd w:val="clear" w:color="D8D8D8" w:fill="D8D8D8"/>
            <w:noWrap/>
            <w:vAlign w:val="bottom"/>
            <w:hideMark/>
          </w:tcPr>
          <w:p w14:paraId="3B4A1C5B" w14:textId="3BE610A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1,581,200.00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252EB483" w14:textId="6DBC7CB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BCFDD2F" w14:textId="12483B7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48,397,986.89 </w:t>
            </w:r>
          </w:p>
        </w:tc>
      </w:tr>
      <w:tr w:rsidR="000F52E2" w:rsidRPr="000F52E2" w14:paraId="5D4219B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0D0C786"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xml:space="preserve">PLGU </w:t>
            </w:r>
            <w:proofErr w:type="spellStart"/>
            <w:r w:rsidRPr="000F52E2">
              <w:rPr>
                <w:rFonts w:ascii="Arial" w:hAnsi="Arial" w:cs="Arial"/>
                <w:color w:val="000000"/>
                <w:sz w:val="20"/>
                <w:szCs w:val="20"/>
              </w:rPr>
              <w:t>Sorsogon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8322AA" w14:textId="4EFBBF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1,249,445.61 </w:t>
            </w:r>
          </w:p>
        </w:tc>
        <w:tc>
          <w:tcPr>
            <w:tcW w:w="872" w:type="pct"/>
            <w:tcBorders>
              <w:top w:val="nil"/>
              <w:left w:val="nil"/>
              <w:bottom w:val="single" w:sz="4" w:space="0" w:color="000000"/>
              <w:right w:val="single" w:sz="4" w:space="0" w:color="000000"/>
            </w:tcBorders>
            <w:shd w:val="clear" w:color="auto" w:fill="auto"/>
            <w:noWrap/>
            <w:vAlign w:val="bottom"/>
            <w:hideMark/>
          </w:tcPr>
          <w:p w14:paraId="15D5BC70" w14:textId="73863D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3AACA1D" w14:textId="77391C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A188192" w14:textId="587A40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92F7901" w14:textId="16997C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1,249,445.61 </w:t>
            </w:r>
          </w:p>
        </w:tc>
      </w:tr>
      <w:tr w:rsidR="000F52E2" w:rsidRPr="000F52E2" w14:paraId="277803A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E07E9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E64E77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Barcelona</w:t>
            </w:r>
          </w:p>
        </w:tc>
        <w:tc>
          <w:tcPr>
            <w:tcW w:w="812" w:type="pct"/>
            <w:tcBorders>
              <w:top w:val="nil"/>
              <w:left w:val="nil"/>
              <w:bottom w:val="single" w:sz="4" w:space="0" w:color="000000"/>
              <w:right w:val="single" w:sz="4" w:space="0" w:color="000000"/>
            </w:tcBorders>
            <w:shd w:val="clear" w:color="auto" w:fill="auto"/>
            <w:noWrap/>
            <w:vAlign w:val="bottom"/>
            <w:hideMark/>
          </w:tcPr>
          <w:p w14:paraId="0010385E" w14:textId="0B53C4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142,498.44 </w:t>
            </w:r>
          </w:p>
        </w:tc>
        <w:tc>
          <w:tcPr>
            <w:tcW w:w="872" w:type="pct"/>
            <w:tcBorders>
              <w:top w:val="nil"/>
              <w:left w:val="nil"/>
              <w:bottom w:val="single" w:sz="4" w:space="0" w:color="000000"/>
              <w:right w:val="single" w:sz="4" w:space="0" w:color="000000"/>
            </w:tcBorders>
            <w:shd w:val="clear" w:color="auto" w:fill="auto"/>
            <w:noWrap/>
            <w:vAlign w:val="bottom"/>
            <w:hideMark/>
          </w:tcPr>
          <w:p w14:paraId="094F1EEE" w14:textId="588CB4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167,500.00 </w:t>
            </w:r>
          </w:p>
        </w:tc>
        <w:tc>
          <w:tcPr>
            <w:tcW w:w="812" w:type="pct"/>
            <w:tcBorders>
              <w:top w:val="nil"/>
              <w:left w:val="nil"/>
              <w:bottom w:val="single" w:sz="4" w:space="0" w:color="000000"/>
              <w:right w:val="single" w:sz="4" w:space="0" w:color="000000"/>
            </w:tcBorders>
            <w:shd w:val="clear" w:color="auto" w:fill="auto"/>
            <w:noWrap/>
            <w:vAlign w:val="bottom"/>
            <w:hideMark/>
          </w:tcPr>
          <w:p w14:paraId="3B624D74" w14:textId="62E41F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5423D17" w14:textId="2A6F44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92E7CD7" w14:textId="77BB64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309,998.44 </w:t>
            </w:r>
          </w:p>
        </w:tc>
      </w:tr>
      <w:tr w:rsidR="000F52E2" w:rsidRPr="000F52E2" w14:paraId="57E3207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0ABF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60428A4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BEEA27" w14:textId="4F8850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531,057.64 </w:t>
            </w:r>
          </w:p>
        </w:tc>
        <w:tc>
          <w:tcPr>
            <w:tcW w:w="872" w:type="pct"/>
            <w:tcBorders>
              <w:top w:val="nil"/>
              <w:left w:val="nil"/>
              <w:bottom w:val="single" w:sz="4" w:space="0" w:color="000000"/>
              <w:right w:val="single" w:sz="4" w:space="0" w:color="000000"/>
            </w:tcBorders>
            <w:shd w:val="clear" w:color="auto" w:fill="auto"/>
            <w:noWrap/>
            <w:vAlign w:val="bottom"/>
            <w:hideMark/>
          </w:tcPr>
          <w:p w14:paraId="7E29D4BF" w14:textId="3C7DF5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2,327,650.00 </w:t>
            </w:r>
          </w:p>
        </w:tc>
        <w:tc>
          <w:tcPr>
            <w:tcW w:w="812" w:type="pct"/>
            <w:tcBorders>
              <w:top w:val="nil"/>
              <w:left w:val="nil"/>
              <w:bottom w:val="single" w:sz="4" w:space="0" w:color="000000"/>
              <w:right w:val="single" w:sz="4" w:space="0" w:color="000000"/>
            </w:tcBorders>
            <w:shd w:val="clear" w:color="auto" w:fill="auto"/>
            <w:noWrap/>
            <w:vAlign w:val="bottom"/>
            <w:hideMark/>
          </w:tcPr>
          <w:p w14:paraId="25D3A9E3" w14:textId="152792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4291EBD" w14:textId="2C97B8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8D181E" w14:textId="374B4C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2,858,707.64 </w:t>
            </w:r>
          </w:p>
        </w:tc>
      </w:tr>
      <w:tr w:rsidR="000F52E2" w:rsidRPr="000F52E2" w14:paraId="45F0F1C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61994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E40F72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Bulusan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D576BC3" w14:textId="7E3244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125,213.48 </w:t>
            </w:r>
          </w:p>
        </w:tc>
        <w:tc>
          <w:tcPr>
            <w:tcW w:w="872" w:type="pct"/>
            <w:tcBorders>
              <w:top w:val="nil"/>
              <w:left w:val="nil"/>
              <w:bottom w:val="single" w:sz="4" w:space="0" w:color="000000"/>
              <w:right w:val="single" w:sz="4" w:space="0" w:color="000000"/>
            </w:tcBorders>
            <w:shd w:val="clear" w:color="auto" w:fill="auto"/>
            <w:noWrap/>
            <w:vAlign w:val="bottom"/>
            <w:hideMark/>
          </w:tcPr>
          <w:p w14:paraId="5DCDFFB0" w14:textId="7FA179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1,312,170.00 </w:t>
            </w:r>
          </w:p>
        </w:tc>
        <w:tc>
          <w:tcPr>
            <w:tcW w:w="812" w:type="pct"/>
            <w:tcBorders>
              <w:top w:val="nil"/>
              <w:left w:val="nil"/>
              <w:bottom w:val="single" w:sz="4" w:space="0" w:color="000000"/>
              <w:right w:val="single" w:sz="4" w:space="0" w:color="000000"/>
            </w:tcBorders>
            <w:shd w:val="clear" w:color="auto" w:fill="auto"/>
            <w:noWrap/>
            <w:vAlign w:val="bottom"/>
            <w:hideMark/>
          </w:tcPr>
          <w:p w14:paraId="42D6F9B3" w14:textId="04B11C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C361E0B" w14:textId="6A9B49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32B79EA" w14:textId="543123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1,437,383.48 </w:t>
            </w:r>
          </w:p>
        </w:tc>
      </w:tr>
      <w:tr w:rsidR="000F52E2" w:rsidRPr="000F52E2" w14:paraId="7F922D9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775A9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DB5F1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Casiguran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DD034D" w14:textId="746FE5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206,672.72 </w:t>
            </w:r>
          </w:p>
        </w:tc>
        <w:tc>
          <w:tcPr>
            <w:tcW w:w="872" w:type="pct"/>
            <w:tcBorders>
              <w:top w:val="nil"/>
              <w:left w:val="nil"/>
              <w:bottom w:val="single" w:sz="4" w:space="0" w:color="000000"/>
              <w:right w:val="single" w:sz="4" w:space="0" w:color="000000"/>
            </w:tcBorders>
            <w:shd w:val="clear" w:color="auto" w:fill="auto"/>
            <w:noWrap/>
            <w:vAlign w:val="bottom"/>
            <w:hideMark/>
          </w:tcPr>
          <w:p w14:paraId="13D46F0D" w14:textId="559BE4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2,581,544.00 </w:t>
            </w:r>
          </w:p>
        </w:tc>
        <w:tc>
          <w:tcPr>
            <w:tcW w:w="812" w:type="pct"/>
            <w:tcBorders>
              <w:top w:val="nil"/>
              <w:left w:val="nil"/>
              <w:bottom w:val="single" w:sz="4" w:space="0" w:color="000000"/>
              <w:right w:val="single" w:sz="4" w:space="0" w:color="000000"/>
            </w:tcBorders>
            <w:shd w:val="clear" w:color="auto" w:fill="auto"/>
            <w:noWrap/>
            <w:vAlign w:val="bottom"/>
            <w:hideMark/>
          </w:tcPr>
          <w:p w14:paraId="57B5038A" w14:textId="4DFA12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55995A" w14:textId="6DAA8F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E8F1D4" w14:textId="5E3CFE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2,788,216.72 </w:t>
            </w:r>
          </w:p>
        </w:tc>
      </w:tr>
      <w:tr w:rsidR="000F52E2" w:rsidRPr="000F52E2" w14:paraId="6D8986A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EB5F4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B22E6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Castilla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AA436A" w14:textId="24C6D9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468,094.62 </w:t>
            </w:r>
          </w:p>
        </w:tc>
        <w:tc>
          <w:tcPr>
            <w:tcW w:w="872" w:type="pct"/>
            <w:tcBorders>
              <w:top w:val="nil"/>
              <w:left w:val="nil"/>
              <w:bottom w:val="single" w:sz="4" w:space="0" w:color="000000"/>
              <w:right w:val="single" w:sz="4" w:space="0" w:color="000000"/>
            </w:tcBorders>
            <w:shd w:val="clear" w:color="auto" w:fill="auto"/>
            <w:noWrap/>
            <w:vAlign w:val="bottom"/>
            <w:hideMark/>
          </w:tcPr>
          <w:p w14:paraId="0DE8FCDF" w14:textId="1127F8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8,401,075.00 </w:t>
            </w:r>
          </w:p>
        </w:tc>
        <w:tc>
          <w:tcPr>
            <w:tcW w:w="812" w:type="pct"/>
            <w:tcBorders>
              <w:top w:val="nil"/>
              <w:left w:val="nil"/>
              <w:bottom w:val="single" w:sz="4" w:space="0" w:color="000000"/>
              <w:right w:val="single" w:sz="4" w:space="0" w:color="000000"/>
            </w:tcBorders>
            <w:shd w:val="clear" w:color="auto" w:fill="auto"/>
            <w:noWrap/>
            <w:vAlign w:val="bottom"/>
            <w:hideMark/>
          </w:tcPr>
          <w:p w14:paraId="3E39B5CD" w14:textId="5A0491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350,000.00 </w:t>
            </w:r>
          </w:p>
        </w:tc>
        <w:tc>
          <w:tcPr>
            <w:tcW w:w="752" w:type="pct"/>
            <w:tcBorders>
              <w:top w:val="nil"/>
              <w:left w:val="nil"/>
              <w:bottom w:val="single" w:sz="4" w:space="0" w:color="000000"/>
              <w:right w:val="single" w:sz="4" w:space="0" w:color="000000"/>
            </w:tcBorders>
            <w:shd w:val="clear" w:color="auto" w:fill="auto"/>
            <w:noWrap/>
            <w:vAlign w:val="bottom"/>
            <w:hideMark/>
          </w:tcPr>
          <w:p w14:paraId="47005B8E" w14:textId="5158F6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3C52781" w14:textId="16E237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9,219,169.62 </w:t>
            </w:r>
          </w:p>
        </w:tc>
      </w:tr>
      <w:tr w:rsidR="000F52E2" w:rsidRPr="000F52E2" w14:paraId="108F126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FFD28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3CED8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Donsol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71DF89" w14:textId="45C587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286,202.24 </w:t>
            </w:r>
          </w:p>
        </w:tc>
        <w:tc>
          <w:tcPr>
            <w:tcW w:w="872" w:type="pct"/>
            <w:tcBorders>
              <w:top w:val="nil"/>
              <w:left w:val="nil"/>
              <w:bottom w:val="single" w:sz="4" w:space="0" w:color="000000"/>
              <w:right w:val="single" w:sz="4" w:space="0" w:color="000000"/>
            </w:tcBorders>
            <w:shd w:val="clear" w:color="auto" w:fill="auto"/>
            <w:noWrap/>
            <w:vAlign w:val="bottom"/>
            <w:hideMark/>
          </w:tcPr>
          <w:p w14:paraId="3B997624" w14:textId="0DF193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2,185,300.00 </w:t>
            </w:r>
          </w:p>
        </w:tc>
        <w:tc>
          <w:tcPr>
            <w:tcW w:w="812" w:type="pct"/>
            <w:tcBorders>
              <w:top w:val="nil"/>
              <w:left w:val="nil"/>
              <w:bottom w:val="single" w:sz="4" w:space="0" w:color="000000"/>
              <w:right w:val="single" w:sz="4" w:space="0" w:color="000000"/>
            </w:tcBorders>
            <w:shd w:val="clear" w:color="auto" w:fill="auto"/>
            <w:noWrap/>
            <w:vAlign w:val="bottom"/>
            <w:hideMark/>
          </w:tcPr>
          <w:p w14:paraId="09562816" w14:textId="06DC77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513,750.00 </w:t>
            </w:r>
          </w:p>
        </w:tc>
        <w:tc>
          <w:tcPr>
            <w:tcW w:w="752" w:type="pct"/>
            <w:tcBorders>
              <w:top w:val="nil"/>
              <w:left w:val="nil"/>
              <w:bottom w:val="single" w:sz="4" w:space="0" w:color="000000"/>
              <w:right w:val="single" w:sz="4" w:space="0" w:color="000000"/>
            </w:tcBorders>
            <w:shd w:val="clear" w:color="auto" w:fill="auto"/>
            <w:noWrap/>
            <w:vAlign w:val="bottom"/>
            <w:hideMark/>
          </w:tcPr>
          <w:p w14:paraId="494C81C6" w14:textId="17A17E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71B6219" w14:textId="57C792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2,985,252.24 </w:t>
            </w:r>
          </w:p>
        </w:tc>
      </w:tr>
      <w:tr w:rsidR="000F52E2" w:rsidRPr="000F52E2" w14:paraId="173210A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C1D18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903FA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Gubat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E5A235" w14:textId="437D11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98CB739" w14:textId="0B09DE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5,495,950.00 </w:t>
            </w:r>
          </w:p>
        </w:tc>
        <w:tc>
          <w:tcPr>
            <w:tcW w:w="812" w:type="pct"/>
            <w:tcBorders>
              <w:top w:val="nil"/>
              <w:left w:val="nil"/>
              <w:bottom w:val="single" w:sz="4" w:space="0" w:color="000000"/>
              <w:right w:val="single" w:sz="4" w:space="0" w:color="000000"/>
            </w:tcBorders>
            <w:shd w:val="clear" w:color="auto" w:fill="auto"/>
            <w:noWrap/>
            <w:vAlign w:val="bottom"/>
            <w:hideMark/>
          </w:tcPr>
          <w:p w14:paraId="265DFC2C" w14:textId="7425D9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252,000.00 </w:t>
            </w:r>
          </w:p>
        </w:tc>
        <w:tc>
          <w:tcPr>
            <w:tcW w:w="752" w:type="pct"/>
            <w:tcBorders>
              <w:top w:val="nil"/>
              <w:left w:val="nil"/>
              <w:bottom w:val="single" w:sz="4" w:space="0" w:color="000000"/>
              <w:right w:val="single" w:sz="4" w:space="0" w:color="000000"/>
            </w:tcBorders>
            <w:shd w:val="clear" w:color="auto" w:fill="auto"/>
            <w:noWrap/>
            <w:vAlign w:val="bottom"/>
            <w:hideMark/>
          </w:tcPr>
          <w:p w14:paraId="7E9FDE33" w14:textId="7AB5DB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1C4FE6" w14:textId="242B0A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5,747,950.00 </w:t>
            </w:r>
          </w:p>
        </w:tc>
      </w:tr>
      <w:tr w:rsidR="000F52E2" w:rsidRPr="000F52E2" w14:paraId="5E3B50B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B6D32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CF673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Irosin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B89AE7" w14:textId="59ACFB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282,096.88 </w:t>
            </w:r>
          </w:p>
        </w:tc>
        <w:tc>
          <w:tcPr>
            <w:tcW w:w="872" w:type="pct"/>
            <w:tcBorders>
              <w:top w:val="nil"/>
              <w:left w:val="nil"/>
              <w:bottom w:val="single" w:sz="4" w:space="0" w:color="000000"/>
              <w:right w:val="single" w:sz="4" w:space="0" w:color="000000"/>
            </w:tcBorders>
            <w:shd w:val="clear" w:color="auto" w:fill="auto"/>
            <w:noWrap/>
            <w:vAlign w:val="bottom"/>
            <w:hideMark/>
          </w:tcPr>
          <w:p w14:paraId="261B608B" w14:textId="7E8E34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3,152,700.00 </w:t>
            </w:r>
          </w:p>
        </w:tc>
        <w:tc>
          <w:tcPr>
            <w:tcW w:w="812" w:type="pct"/>
            <w:tcBorders>
              <w:top w:val="nil"/>
              <w:left w:val="nil"/>
              <w:bottom w:val="single" w:sz="4" w:space="0" w:color="000000"/>
              <w:right w:val="single" w:sz="4" w:space="0" w:color="000000"/>
            </w:tcBorders>
            <w:shd w:val="clear" w:color="auto" w:fill="auto"/>
            <w:noWrap/>
            <w:vAlign w:val="bottom"/>
            <w:hideMark/>
          </w:tcPr>
          <w:p w14:paraId="0353790F" w14:textId="140C4A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57EFA5" w14:textId="22109C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915374" w14:textId="443E0A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3,434,796.88 </w:t>
            </w:r>
          </w:p>
        </w:tc>
      </w:tr>
      <w:tr w:rsidR="000F52E2" w:rsidRPr="000F52E2" w14:paraId="629FC59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3A86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B0A5A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Juban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CED107" w14:textId="0E9EF2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200,282.92 </w:t>
            </w:r>
          </w:p>
        </w:tc>
        <w:tc>
          <w:tcPr>
            <w:tcW w:w="872" w:type="pct"/>
            <w:tcBorders>
              <w:top w:val="nil"/>
              <w:left w:val="nil"/>
              <w:bottom w:val="single" w:sz="4" w:space="0" w:color="000000"/>
              <w:right w:val="single" w:sz="4" w:space="0" w:color="000000"/>
            </w:tcBorders>
            <w:shd w:val="clear" w:color="auto" w:fill="auto"/>
            <w:noWrap/>
            <w:vAlign w:val="bottom"/>
            <w:hideMark/>
          </w:tcPr>
          <w:p w14:paraId="0735D496" w14:textId="4CC766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1,295,000.00 </w:t>
            </w:r>
          </w:p>
        </w:tc>
        <w:tc>
          <w:tcPr>
            <w:tcW w:w="812" w:type="pct"/>
            <w:tcBorders>
              <w:top w:val="nil"/>
              <w:left w:val="nil"/>
              <w:bottom w:val="single" w:sz="4" w:space="0" w:color="000000"/>
              <w:right w:val="single" w:sz="4" w:space="0" w:color="000000"/>
            </w:tcBorders>
            <w:shd w:val="clear" w:color="auto" w:fill="auto"/>
            <w:noWrap/>
            <w:vAlign w:val="bottom"/>
            <w:hideMark/>
          </w:tcPr>
          <w:p w14:paraId="37292634" w14:textId="7429C4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169,250.00 </w:t>
            </w:r>
          </w:p>
        </w:tc>
        <w:tc>
          <w:tcPr>
            <w:tcW w:w="752" w:type="pct"/>
            <w:tcBorders>
              <w:top w:val="nil"/>
              <w:left w:val="nil"/>
              <w:bottom w:val="single" w:sz="4" w:space="0" w:color="000000"/>
              <w:right w:val="single" w:sz="4" w:space="0" w:color="000000"/>
            </w:tcBorders>
            <w:shd w:val="clear" w:color="auto" w:fill="auto"/>
            <w:noWrap/>
            <w:vAlign w:val="bottom"/>
            <w:hideMark/>
          </w:tcPr>
          <w:p w14:paraId="40AB7D12" w14:textId="333B6A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DE9EFC3" w14:textId="6A83AC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1,664,532.92 </w:t>
            </w:r>
          </w:p>
        </w:tc>
      </w:tr>
      <w:tr w:rsidR="000F52E2" w:rsidRPr="000F52E2" w14:paraId="0E92D56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6CCD3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70A4F4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Magallanes</w:t>
            </w:r>
          </w:p>
        </w:tc>
        <w:tc>
          <w:tcPr>
            <w:tcW w:w="812" w:type="pct"/>
            <w:tcBorders>
              <w:top w:val="nil"/>
              <w:left w:val="nil"/>
              <w:bottom w:val="single" w:sz="4" w:space="0" w:color="000000"/>
              <w:right w:val="single" w:sz="4" w:space="0" w:color="000000"/>
            </w:tcBorders>
            <w:shd w:val="clear" w:color="auto" w:fill="auto"/>
            <w:noWrap/>
            <w:vAlign w:val="bottom"/>
            <w:hideMark/>
          </w:tcPr>
          <w:p w14:paraId="21909137" w14:textId="076610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21FC1D3" w14:textId="0CDEE6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270,000.00 </w:t>
            </w:r>
          </w:p>
        </w:tc>
        <w:tc>
          <w:tcPr>
            <w:tcW w:w="812" w:type="pct"/>
            <w:tcBorders>
              <w:top w:val="nil"/>
              <w:left w:val="nil"/>
              <w:bottom w:val="single" w:sz="4" w:space="0" w:color="000000"/>
              <w:right w:val="single" w:sz="4" w:space="0" w:color="000000"/>
            </w:tcBorders>
            <w:shd w:val="clear" w:color="auto" w:fill="auto"/>
            <w:noWrap/>
            <w:vAlign w:val="bottom"/>
            <w:hideMark/>
          </w:tcPr>
          <w:p w14:paraId="575B8322" w14:textId="25E2A6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C29421" w14:textId="07C57C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FB99B96" w14:textId="071414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270,000.00 </w:t>
            </w:r>
          </w:p>
        </w:tc>
      </w:tr>
      <w:tr w:rsidR="000F52E2" w:rsidRPr="000F52E2" w14:paraId="431782C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10EF3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B6BA7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Matnog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1B8599" w14:textId="211B2D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1E124C8" w14:textId="4A3F3C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2,769,200.00 </w:t>
            </w:r>
          </w:p>
        </w:tc>
        <w:tc>
          <w:tcPr>
            <w:tcW w:w="812" w:type="pct"/>
            <w:tcBorders>
              <w:top w:val="nil"/>
              <w:left w:val="nil"/>
              <w:bottom w:val="single" w:sz="4" w:space="0" w:color="000000"/>
              <w:right w:val="single" w:sz="4" w:space="0" w:color="000000"/>
            </w:tcBorders>
            <w:shd w:val="clear" w:color="auto" w:fill="auto"/>
            <w:noWrap/>
            <w:vAlign w:val="bottom"/>
            <w:hideMark/>
          </w:tcPr>
          <w:p w14:paraId="154D0392" w14:textId="7F1781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296,200.00 </w:t>
            </w:r>
          </w:p>
        </w:tc>
        <w:tc>
          <w:tcPr>
            <w:tcW w:w="752" w:type="pct"/>
            <w:tcBorders>
              <w:top w:val="nil"/>
              <w:left w:val="nil"/>
              <w:bottom w:val="single" w:sz="4" w:space="0" w:color="000000"/>
              <w:right w:val="single" w:sz="4" w:space="0" w:color="000000"/>
            </w:tcBorders>
            <w:shd w:val="clear" w:color="auto" w:fill="auto"/>
            <w:noWrap/>
            <w:vAlign w:val="bottom"/>
            <w:hideMark/>
          </w:tcPr>
          <w:p w14:paraId="468EB5A1" w14:textId="35D131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BDAC72A" w14:textId="56B288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3,065,400.00 </w:t>
            </w:r>
          </w:p>
        </w:tc>
      </w:tr>
      <w:tr w:rsidR="000F52E2" w:rsidRPr="000F52E2" w14:paraId="29367CA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00008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22044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0AF6BA" w14:textId="2801D4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496,162.08 </w:t>
            </w:r>
          </w:p>
        </w:tc>
        <w:tc>
          <w:tcPr>
            <w:tcW w:w="872" w:type="pct"/>
            <w:tcBorders>
              <w:top w:val="nil"/>
              <w:left w:val="nil"/>
              <w:bottom w:val="single" w:sz="4" w:space="0" w:color="000000"/>
              <w:right w:val="single" w:sz="4" w:space="0" w:color="000000"/>
            </w:tcBorders>
            <w:shd w:val="clear" w:color="auto" w:fill="auto"/>
            <w:noWrap/>
            <w:vAlign w:val="bottom"/>
            <w:hideMark/>
          </w:tcPr>
          <w:p w14:paraId="2EA81CBB" w14:textId="29658C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262FFA3" w14:textId="015BD2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AF5D18E" w14:textId="6C77D2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374F70D" w14:textId="74BAF9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2,996,162.08 </w:t>
            </w:r>
          </w:p>
        </w:tc>
      </w:tr>
      <w:tr w:rsidR="000F52E2" w:rsidRPr="000F52E2" w14:paraId="07CF577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57C3D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401E8E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Prieto Diaz</w:t>
            </w:r>
          </w:p>
        </w:tc>
        <w:tc>
          <w:tcPr>
            <w:tcW w:w="812" w:type="pct"/>
            <w:tcBorders>
              <w:top w:val="nil"/>
              <w:left w:val="nil"/>
              <w:bottom w:val="single" w:sz="4" w:space="0" w:color="000000"/>
              <w:right w:val="single" w:sz="4" w:space="0" w:color="000000"/>
            </w:tcBorders>
            <w:shd w:val="clear" w:color="auto" w:fill="auto"/>
            <w:noWrap/>
            <w:vAlign w:val="bottom"/>
            <w:hideMark/>
          </w:tcPr>
          <w:p w14:paraId="5850A3CF" w14:textId="62D029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137,236.32 </w:t>
            </w:r>
          </w:p>
        </w:tc>
        <w:tc>
          <w:tcPr>
            <w:tcW w:w="872" w:type="pct"/>
            <w:tcBorders>
              <w:top w:val="nil"/>
              <w:left w:val="nil"/>
              <w:bottom w:val="single" w:sz="4" w:space="0" w:color="000000"/>
              <w:right w:val="single" w:sz="4" w:space="0" w:color="000000"/>
            </w:tcBorders>
            <w:shd w:val="clear" w:color="auto" w:fill="auto"/>
            <w:noWrap/>
            <w:vAlign w:val="bottom"/>
            <w:hideMark/>
          </w:tcPr>
          <w:p w14:paraId="28A91764" w14:textId="5EB4AE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188,166.00 </w:t>
            </w:r>
          </w:p>
        </w:tc>
        <w:tc>
          <w:tcPr>
            <w:tcW w:w="812" w:type="pct"/>
            <w:tcBorders>
              <w:top w:val="nil"/>
              <w:left w:val="nil"/>
              <w:bottom w:val="single" w:sz="4" w:space="0" w:color="000000"/>
              <w:right w:val="single" w:sz="4" w:space="0" w:color="000000"/>
            </w:tcBorders>
            <w:shd w:val="clear" w:color="auto" w:fill="auto"/>
            <w:noWrap/>
            <w:vAlign w:val="bottom"/>
            <w:hideMark/>
          </w:tcPr>
          <w:p w14:paraId="79F30CF9" w14:textId="1CB49B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C45AEC1" w14:textId="3C5B27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84E1D86" w14:textId="1B62EE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325,402.32 </w:t>
            </w:r>
          </w:p>
        </w:tc>
      </w:tr>
      <w:tr w:rsidR="000F52E2" w:rsidRPr="000F52E2" w14:paraId="5149F59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5AB25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A788C1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Magdalena</w:t>
            </w:r>
          </w:p>
        </w:tc>
        <w:tc>
          <w:tcPr>
            <w:tcW w:w="812" w:type="pct"/>
            <w:tcBorders>
              <w:top w:val="nil"/>
              <w:left w:val="nil"/>
              <w:bottom w:val="single" w:sz="4" w:space="0" w:color="000000"/>
              <w:right w:val="single" w:sz="4" w:space="0" w:color="000000"/>
            </w:tcBorders>
            <w:shd w:val="clear" w:color="auto" w:fill="auto"/>
            <w:noWrap/>
            <w:vAlign w:val="bottom"/>
            <w:hideMark/>
          </w:tcPr>
          <w:p w14:paraId="4DA3626A" w14:textId="3B5077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003535A" w14:textId="115A68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6AA16B2D" w14:textId="0BF455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998220" w14:textId="084801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521EB3B" w14:textId="6F0E4C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50,000.00 </w:t>
            </w:r>
          </w:p>
        </w:tc>
      </w:tr>
      <w:tr w:rsidR="000F52E2" w:rsidRPr="000F52E2" w14:paraId="4C80806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5FCD2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F4DC0C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Sorsogon</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64E8B4C8" w14:textId="72785C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649,829.64 </w:t>
            </w:r>
          </w:p>
        </w:tc>
        <w:tc>
          <w:tcPr>
            <w:tcW w:w="872" w:type="pct"/>
            <w:tcBorders>
              <w:top w:val="nil"/>
              <w:left w:val="nil"/>
              <w:bottom w:val="single" w:sz="4" w:space="0" w:color="000000"/>
              <w:right w:val="single" w:sz="4" w:space="0" w:color="000000"/>
            </w:tcBorders>
            <w:shd w:val="clear" w:color="auto" w:fill="auto"/>
            <w:noWrap/>
            <w:vAlign w:val="bottom"/>
            <w:hideMark/>
          </w:tcPr>
          <w:p w14:paraId="4E6C427C" w14:textId="3D7AEC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9,345,739.30 </w:t>
            </w:r>
          </w:p>
        </w:tc>
        <w:tc>
          <w:tcPr>
            <w:tcW w:w="812" w:type="pct"/>
            <w:tcBorders>
              <w:top w:val="nil"/>
              <w:left w:val="nil"/>
              <w:bottom w:val="single" w:sz="4" w:space="0" w:color="000000"/>
              <w:right w:val="single" w:sz="4" w:space="0" w:color="000000"/>
            </w:tcBorders>
            <w:shd w:val="clear" w:color="auto" w:fill="auto"/>
            <w:noWrap/>
            <w:vAlign w:val="bottom"/>
            <w:hideMark/>
          </w:tcPr>
          <w:p w14:paraId="2A3F631E" w14:textId="6DBB02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CCA4818" w14:textId="711387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73CA486" w14:textId="1AC181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9,995,568.94 </w:t>
            </w:r>
          </w:p>
        </w:tc>
      </w:tr>
      <w:tr w:rsidR="000F52E2" w:rsidRPr="000F52E2" w14:paraId="292BDAD7"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CB7D9B"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REGION VI</w:t>
            </w:r>
          </w:p>
        </w:tc>
        <w:tc>
          <w:tcPr>
            <w:tcW w:w="812" w:type="pct"/>
            <w:tcBorders>
              <w:top w:val="nil"/>
              <w:left w:val="nil"/>
              <w:bottom w:val="single" w:sz="4" w:space="0" w:color="000000"/>
              <w:right w:val="single" w:sz="4" w:space="0" w:color="000000"/>
            </w:tcBorders>
            <w:shd w:val="clear" w:color="A5A5A5" w:fill="A5A5A5"/>
            <w:noWrap/>
            <w:vAlign w:val="bottom"/>
            <w:hideMark/>
          </w:tcPr>
          <w:p w14:paraId="319EA35D" w14:textId="228F6FD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8,981,468.00 </w:t>
            </w:r>
          </w:p>
        </w:tc>
        <w:tc>
          <w:tcPr>
            <w:tcW w:w="872" w:type="pct"/>
            <w:tcBorders>
              <w:top w:val="nil"/>
              <w:left w:val="nil"/>
              <w:bottom w:val="single" w:sz="4" w:space="0" w:color="000000"/>
              <w:right w:val="single" w:sz="4" w:space="0" w:color="000000"/>
            </w:tcBorders>
            <w:shd w:val="clear" w:color="A5A5A5" w:fill="A5A5A5"/>
            <w:noWrap/>
            <w:vAlign w:val="bottom"/>
            <w:hideMark/>
          </w:tcPr>
          <w:p w14:paraId="2DEDEA99" w14:textId="6C18705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65,553,467.20 </w:t>
            </w:r>
          </w:p>
        </w:tc>
        <w:tc>
          <w:tcPr>
            <w:tcW w:w="812" w:type="pct"/>
            <w:tcBorders>
              <w:top w:val="nil"/>
              <w:left w:val="nil"/>
              <w:bottom w:val="single" w:sz="4" w:space="0" w:color="000000"/>
              <w:right w:val="single" w:sz="4" w:space="0" w:color="000000"/>
            </w:tcBorders>
            <w:shd w:val="clear" w:color="A5A5A5" w:fill="A5A5A5"/>
            <w:noWrap/>
            <w:vAlign w:val="bottom"/>
            <w:hideMark/>
          </w:tcPr>
          <w:p w14:paraId="1B4DB1D2" w14:textId="6C3E03B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603,150.00 </w:t>
            </w:r>
          </w:p>
        </w:tc>
        <w:tc>
          <w:tcPr>
            <w:tcW w:w="752" w:type="pct"/>
            <w:tcBorders>
              <w:top w:val="nil"/>
              <w:left w:val="nil"/>
              <w:bottom w:val="single" w:sz="4" w:space="0" w:color="000000"/>
              <w:right w:val="single" w:sz="4" w:space="0" w:color="000000"/>
            </w:tcBorders>
            <w:shd w:val="clear" w:color="A5A5A5" w:fill="A5A5A5"/>
            <w:noWrap/>
            <w:vAlign w:val="bottom"/>
            <w:hideMark/>
          </w:tcPr>
          <w:p w14:paraId="0EAB8EA6" w14:textId="1487EE7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668C231C" w14:textId="78E508F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75,138,085.20 </w:t>
            </w:r>
          </w:p>
        </w:tc>
      </w:tr>
      <w:tr w:rsidR="000F52E2" w:rsidRPr="000F52E2" w14:paraId="341EE3A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7732A4"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Aklan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01DE6A77" w14:textId="0D0C8B1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792,000.00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4CA70323" w14:textId="6A8A67D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11,305,325.20 </w:t>
            </w:r>
          </w:p>
        </w:tc>
        <w:tc>
          <w:tcPr>
            <w:tcW w:w="812" w:type="pct"/>
            <w:tcBorders>
              <w:top w:val="nil"/>
              <w:left w:val="nil"/>
              <w:bottom w:val="single" w:sz="4" w:space="0" w:color="000000"/>
              <w:right w:val="single" w:sz="4" w:space="0" w:color="000000"/>
            </w:tcBorders>
            <w:shd w:val="clear" w:color="D8D8D8" w:fill="D8D8D8"/>
            <w:noWrap/>
            <w:vAlign w:val="bottom"/>
            <w:hideMark/>
          </w:tcPr>
          <w:p w14:paraId="3E30407E" w14:textId="76473B6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277,750.00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5C26E608" w14:textId="0DCAC1B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B53ACF4" w14:textId="68B61E9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12,375,075.20 </w:t>
            </w:r>
          </w:p>
        </w:tc>
      </w:tr>
      <w:tr w:rsidR="000F52E2" w:rsidRPr="000F52E2" w14:paraId="2FED435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0F934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0919A9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Kalibo</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CE4EC4C" w14:textId="7F4023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c>
          <w:tcPr>
            <w:tcW w:w="872" w:type="pct"/>
            <w:tcBorders>
              <w:top w:val="nil"/>
              <w:left w:val="nil"/>
              <w:bottom w:val="single" w:sz="4" w:space="0" w:color="000000"/>
              <w:right w:val="single" w:sz="4" w:space="0" w:color="000000"/>
            </w:tcBorders>
            <w:shd w:val="clear" w:color="auto" w:fill="auto"/>
            <w:noWrap/>
            <w:vAlign w:val="bottom"/>
            <w:hideMark/>
          </w:tcPr>
          <w:p w14:paraId="3549FE18" w14:textId="538C93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6,600,000.00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72A5BA6E" w14:textId="7BFBA4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277,750.00 </w:t>
            </w:r>
          </w:p>
        </w:tc>
        <w:tc>
          <w:tcPr>
            <w:tcW w:w="752" w:type="pct"/>
            <w:tcBorders>
              <w:top w:val="nil"/>
              <w:left w:val="nil"/>
              <w:bottom w:val="single" w:sz="4" w:space="0" w:color="000000"/>
              <w:right w:val="single" w:sz="4" w:space="0" w:color="000000"/>
            </w:tcBorders>
            <w:shd w:val="clear" w:color="auto" w:fill="auto"/>
            <w:noWrap/>
            <w:vAlign w:val="bottom"/>
            <w:hideMark/>
          </w:tcPr>
          <w:p w14:paraId="5AEDF463" w14:textId="1199A7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5C55F7D" w14:textId="1D2B98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7,057,750.00 </w:t>
            </w:r>
          </w:p>
        </w:tc>
      </w:tr>
      <w:tr w:rsidR="000F52E2" w:rsidRPr="000F52E2" w14:paraId="1BA4844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CF6B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D16E0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Buruanga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75AD39" w14:textId="014860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216,000.00 </w:t>
            </w:r>
          </w:p>
        </w:tc>
        <w:tc>
          <w:tcPr>
            <w:tcW w:w="872" w:type="pct"/>
            <w:tcBorders>
              <w:top w:val="nil"/>
              <w:left w:val="nil"/>
              <w:bottom w:val="single" w:sz="4" w:space="0" w:color="000000"/>
              <w:right w:val="single" w:sz="4" w:space="0" w:color="000000"/>
            </w:tcBorders>
            <w:shd w:val="clear" w:color="auto" w:fill="auto"/>
            <w:noWrap/>
            <w:vAlign w:val="bottom"/>
            <w:hideMark/>
          </w:tcPr>
          <w:p w14:paraId="37833887" w14:textId="2F9CA9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3,085,993.90 </w:t>
            </w:r>
          </w:p>
        </w:tc>
        <w:tc>
          <w:tcPr>
            <w:tcW w:w="812" w:type="pct"/>
            <w:tcBorders>
              <w:top w:val="nil"/>
              <w:left w:val="nil"/>
              <w:bottom w:val="single" w:sz="4" w:space="0" w:color="000000"/>
              <w:right w:val="single" w:sz="4" w:space="0" w:color="000000"/>
            </w:tcBorders>
            <w:shd w:val="clear" w:color="auto" w:fill="auto"/>
            <w:noWrap/>
            <w:vAlign w:val="bottom"/>
            <w:hideMark/>
          </w:tcPr>
          <w:p w14:paraId="401C5E32" w14:textId="7D177A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568520" w14:textId="3E3CF8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13DD1BF" w14:textId="660821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3,301,993.90 </w:t>
            </w:r>
          </w:p>
        </w:tc>
      </w:tr>
      <w:tr w:rsidR="000F52E2" w:rsidRPr="000F52E2" w14:paraId="405DF3D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733CE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CF3809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Makato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982C0A" w14:textId="065696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216,000.00 </w:t>
            </w:r>
          </w:p>
        </w:tc>
        <w:tc>
          <w:tcPr>
            <w:tcW w:w="872" w:type="pct"/>
            <w:tcBorders>
              <w:top w:val="nil"/>
              <w:left w:val="nil"/>
              <w:bottom w:val="single" w:sz="4" w:space="0" w:color="000000"/>
              <w:right w:val="single" w:sz="4" w:space="0" w:color="000000"/>
            </w:tcBorders>
            <w:shd w:val="clear" w:color="auto" w:fill="auto"/>
            <w:noWrap/>
            <w:vAlign w:val="bottom"/>
            <w:hideMark/>
          </w:tcPr>
          <w:p w14:paraId="0CDE7505" w14:textId="577D96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1,619,331.30 </w:t>
            </w:r>
          </w:p>
        </w:tc>
        <w:tc>
          <w:tcPr>
            <w:tcW w:w="812" w:type="pct"/>
            <w:tcBorders>
              <w:top w:val="nil"/>
              <w:left w:val="nil"/>
              <w:bottom w:val="single" w:sz="4" w:space="0" w:color="000000"/>
              <w:right w:val="single" w:sz="4" w:space="0" w:color="000000"/>
            </w:tcBorders>
            <w:shd w:val="clear" w:color="auto" w:fill="auto"/>
            <w:noWrap/>
            <w:vAlign w:val="bottom"/>
            <w:hideMark/>
          </w:tcPr>
          <w:p w14:paraId="4D3BFE2F" w14:textId="7F0831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19321DA" w14:textId="2E4580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4865454" w14:textId="6A022D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1,835,331.30 </w:t>
            </w:r>
          </w:p>
        </w:tc>
      </w:tr>
      <w:tr w:rsidR="000F52E2" w:rsidRPr="000F52E2" w14:paraId="0E3376F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FF9A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F8B21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Nabas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2D4E81C" w14:textId="0F8669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c>
          <w:tcPr>
            <w:tcW w:w="872" w:type="pct"/>
            <w:tcBorders>
              <w:top w:val="nil"/>
              <w:left w:val="nil"/>
              <w:bottom w:val="single" w:sz="4" w:space="0" w:color="000000"/>
              <w:right w:val="single" w:sz="4" w:space="0" w:color="000000"/>
            </w:tcBorders>
            <w:shd w:val="clear" w:color="auto" w:fill="auto"/>
            <w:noWrap/>
            <w:vAlign w:val="bottom"/>
            <w:hideMark/>
          </w:tcPr>
          <w:p w14:paraId="0CD94627" w14:textId="32C8A7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66500B1" w14:textId="33785B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BD83474" w14:textId="36A4F5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614225" w14:textId="3FF4A0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r>
      <w:tr w:rsidR="000F52E2" w:rsidRPr="000F52E2" w14:paraId="31E7AA0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6775F6"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Antique</w:t>
            </w:r>
          </w:p>
        </w:tc>
        <w:tc>
          <w:tcPr>
            <w:tcW w:w="812" w:type="pct"/>
            <w:tcBorders>
              <w:top w:val="nil"/>
              <w:left w:val="nil"/>
              <w:bottom w:val="single" w:sz="4" w:space="0" w:color="000000"/>
              <w:right w:val="single" w:sz="4" w:space="0" w:color="000000"/>
            </w:tcBorders>
            <w:shd w:val="clear" w:color="D8D8D8" w:fill="D8D8D8"/>
            <w:noWrap/>
            <w:vAlign w:val="bottom"/>
            <w:hideMark/>
          </w:tcPr>
          <w:p w14:paraId="072539DC" w14:textId="53A3026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1,707,908.00 </w:t>
            </w:r>
          </w:p>
        </w:tc>
        <w:tc>
          <w:tcPr>
            <w:tcW w:w="872" w:type="pct"/>
            <w:tcBorders>
              <w:top w:val="nil"/>
              <w:left w:val="nil"/>
              <w:bottom w:val="single" w:sz="4" w:space="0" w:color="000000"/>
              <w:right w:val="single" w:sz="4" w:space="0" w:color="000000"/>
            </w:tcBorders>
            <w:shd w:val="clear" w:color="D8D8D8" w:fill="D8D8D8"/>
            <w:noWrap/>
            <w:vAlign w:val="bottom"/>
            <w:hideMark/>
          </w:tcPr>
          <w:p w14:paraId="3A295815" w14:textId="43ACC45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30,537,302.00 </w:t>
            </w:r>
          </w:p>
        </w:tc>
        <w:tc>
          <w:tcPr>
            <w:tcW w:w="812" w:type="pct"/>
            <w:tcBorders>
              <w:top w:val="nil"/>
              <w:left w:val="nil"/>
              <w:bottom w:val="single" w:sz="4" w:space="0" w:color="000000"/>
              <w:right w:val="single" w:sz="4" w:space="0" w:color="000000"/>
            </w:tcBorders>
            <w:shd w:val="clear" w:color="D8D8D8" w:fill="D8D8D8"/>
            <w:noWrap/>
            <w:vAlign w:val="bottom"/>
            <w:hideMark/>
          </w:tcPr>
          <w:p w14:paraId="5F24E915" w14:textId="6E22905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275,400.00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260EA119" w14:textId="4605F35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A470716" w14:textId="0849B7C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32,520,610.00 </w:t>
            </w:r>
          </w:p>
        </w:tc>
      </w:tr>
      <w:tr w:rsidR="000F52E2" w:rsidRPr="000F52E2" w14:paraId="709CDA2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7218D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72F010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Anini</w:t>
            </w:r>
            <w:proofErr w:type="spellEnd"/>
            <w:r w:rsidRPr="000F52E2">
              <w:rPr>
                <w:rFonts w:ascii="Arial" w:hAnsi="Arial" w:cs="Arial"/>
                <w:i/>
                <w:iCs/>
                <w:color w:val="000000"/>
                <w:sz w:val="20"/>
                <w:szCs w:val="20"/>
              </w:rPr>
              <w:t>-y</w:t>
            </w:r>
          </w:p>
        </w:tc>
        <w:tc>
          <w:tcPr>
            <w:tcW w:w="812" w:type="pct"/>
            <w:tcBorders>
              <w:top w:val="nil"/>
              <w:left w:val="nil"/>
              <w:bottom w:val="single" w:sz="4" w:space="0" w:color="000000"/>
              <w:right w:val="single" w:sz="4" w:space="0" w:color="000000"/>
            </w:tcBorders>
            <w:shd w:val="clear" w:color="auto" w:fill="auto"/>
            <w:noWrap/>
            <w:vAlign w:val="bottom"/>
            <w:hideMark/>
          </w:tcPr>
          <w:p w14:paraId="6148954F" w14:textId="569A3D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72,000.00 </w:t>
            </w:r>
          </w:p>
        </w:tc>
        <w:tc>
          <w:tcPr>
            <w:tcW w:w="872" w:type="pct"/>
            <w:tcBorders>
              <w:top w:val="nil"/>
              <w:left w:val="nil"/>
              <w:bottom w:val="single" w:sz="4" w:space="0" w:color="000000"/>
              <w:right w:val="single" w:sz="4" w:space="0" w:color="000000"/>
            </w:tcBorders>
            <w:shd w:val="clear" w:color="auto" w:fill="auto"/>
            <w:noWrap/>
            <w:vAlign w:val="bottom"/>
            <w:hideMark/>
          </w:tcPr>
          <w:p w14:paraId="3894D117" w14:textId="3BF786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262D95" w14:textId="10F0A4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AF78E2" w14:textId="7C7A26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DBD4214" w14:textId="5B4FEE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72,000.00 </w:t>
            </w:r>
          </w:p>
        </w:tc>
      </w:tr>
      <w:tr w:rsidR="000F52E2" w:rsidRPr="000F52E2" w14:paraId="2E49B18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69B85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D11DC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Hamtic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770E631" w14:textId="19EDDB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90,000.00 </w:t>
            </w:r>
          </w:p>
        </w:tc>
        <w:tc>
          <w:tcPr>
            <w:tcW w:w="872" w:type="pct"/>
            <w:tcBorders>
              <w:top w:val="nil"/>
              <w:left w:val="nil"/>
              <w:bottom w:val="single" w:sz="4" w:space="0" w:color="000000"/>
              <w:right w:val="single" w:sz="4" w:space="0" w:color="000000"/>
            </w:tcBorders>
            <w:shd w:val="clear" w:color="auto" w:fill="auto"/>
            <w:noWrap/>
            <w:vAlign w:val="bottom"/>
            <w:hideMark/>
          </w:tcPr>
          <w:p w14:paraId="113B996E" w14:textId="47C7E1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679CA35" w14:textId="7F688E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4F2466" w14:textId="288F28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C345264" w14:textId="043F6E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90,000.00 </w:t>
            </w:r>
          </w:p>
        </w:tc>
      </w:tr>
      <w:tr w:rsidR="000F52E2" w:rsidRPr="000F52E2" w14:paraId="6CAFB57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2D455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CAE42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 </w:t>
            </w:r>
            <w:proofErr w:type="spellStart"/>
            <w:r w:rsidRPr="000F52E2">
              <w:rPr>
                <w:rFonts w:ascii="Arial" w:hAnsi="Arial" w:cs="Arial"/>
                <w:i/>
                <w:iCs/>
                <w:color w:val="000000"/>
                <w:sz w:val="20"/>
                <w:szCs w:val="20"/>
              </w:rPr>
              <w:t>Remigio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59F0D60" w14:textId="15BF46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270,000.00 </w:t>
            </w:r>
          </w:p>
        </w:tc>
        <w:tc>
          <w:tcPr>
            <w:tcW w:w="872" w:type="pct"/>
            <w:tcBorders>
              <w:top w:val="nil"/>
              <w:left w:val="nil"/>
              <w:bottom w:val="single" w:sz="4" w:space="0" w:color="000000"/>
              <w:right w:val="single" w:sz="4" w:space="0" w:color="000000"/>
            </w:tcBorders>
            <w:shd w:val="clear" w:color="auto" w:fill="auto"/>
            <w:noWrap/>
            <w:vAlign w:val="bottom"/>
            <w:hideMark/>
          </w:tcPr>
          <w:p w14:paraId="31D0DC9D" w14:textId="4A1404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4AC4A7A" w14:textId="21EB31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0B2032F" w14:textId="11E354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8310C3F" w14:textId="782F56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270,000.00 </w:t>
            </w:r>
          </w:p>
        </w:tc>
      </w:tr>
      <w:tr w:rsidR="000F52E2" w:rsidRPr="000F52E2" w14:paraId="346B25B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D245C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CCB437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Tobias </w:t>
            </w:r>
            <w:proofErr w:type="spellStart"/>
            <w:r w:rsidRPr="000F52E2">
              <w:rPr>
                <w:rFonts w:ascii="Arial" w:hAnsi="Arial" w:cs="Arial"/>
                <w:i/>
                <w:iCs/>
                <w:color w:val="000000"/>
                <w:sz w:val="20"/>
                <w:szCs w:val="20"/>
              </w:rPr>
              <w:t>Fornier</w:t>
            </w:r>
            <w:proofErr w:type="spellEnd"/>
            <w:r w:rsidRPr="000F52E2">
              <w:rPr>
                <w:rFonts w:ascii="Arial" w:hAnsi="Arial" w:cs="Arial"/>
                <w:i/>
                <w:iCs/>
                <w:color w:val="000000"/>
                <w:sz w:val="20"/>
                <w:szCs w:val="20"/>
              </w:rPr>
              <w:t xml:space="preserve"> (Dao)</w:t>
            </w:r>
          </w:p>
        </w:tc>
        <w:tc>
          <w:tcPr>
            <w:tcW w:w="812" w:type="pct"/>
            <w:tcBorders>
              <w:top w:val="nil"/>
              <w:left w:val="nil"/>
              <w:bottom w:val="single" w:sz="4" w:space="0" w:color="000000"/>
              <w:right w:val="single" w:sz="4" w:space="0" w:color="000000"/>
            </w:tcBorders>
            <w:shd w:val="clear" w:color="auto" w:fill="auto"/>
            <w:noWrap/>
            <w:vAlign w:val="bottom"/>
            <w:hideMark/>
          </w:tcPr>
          <w:p w14:paraId="5CE7650C" w14:textId="427E34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126,000.00 </w:t>
            </w:r>
          </w:p>
        </w:tc>
        <w:tc>
          <w:tcPr>
            <w:tcW w:w="872" w:type="pct"/>
            <w:tcBorders>
              <w:top w:val="nil"/>
              <w:left w:val="nil"/>
              <w:bottom w:val="single" w:sz="4" w:space="0" w:color="000000"/>
              <w:right w:val="single" w:sz="4" w:space="0" w:color="000000"/>
            </w:tcBorders>
            <w:shd w:val="clear" w:color="auto" w:fill="auto"/>
            <w:noWrap/>
            <w:vAlign w:val="bottom"/>
            <w:hideMark/>
          </w:tcPr>
          <w:p w14:paraId="341C6822" w14:textId="277A46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D3B3F9" w14:textId="4C12F7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AC2636" w14:textId="6A20E0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B42956C" w14:textId="2C27C1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126,000.00 </w:t>
            </w:r>
          </w:p>
        </w:tc>
      </w:tr>
      <w:tr w:rsidR="000F52E2" w:rsidRPr="000F52E2" w14:paraId="397F324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93341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3419F2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Valderrama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82BA35" w14:textId="7D9F4A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90,000.00 </w:t>
            </w:r>
          </w:p>
        </w:tc>
        <w:tc>
          <w:tcPr>
            <w:tcW w:w="872" w:type="pct"/>
            <w:tcBorders>
              <w:top w:val="nil"/>
              <w:left w:val="nil"/>
              <w:bottom w:val="single" w:sz="4" w:space="0" w:color="000000"/>
              <w:right w:val="single" w:sz="4" w:space="0" w:color="000000"/>
            </w:tcBorders>
            <w:shd w:val="clear" w:color="auto" w:fill="auto"/>
            <w:noWrap/>
            <w:vAlign w:val="bottom"/>
            <w:hideMark/>
          </w:tcPr>
          <w:p w14:paraId="1D2E81CF" w14:textId="4934CC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43,920.00 </w:t>
            </w:r>
          </w:p>
        </w:tc>
        <w:tc>
          <w:tcPr>
            <w:tcW w:w="812" w:type="pct"/>
            <w:tcBorders>
              <w:top w:val="nil"/>
              <w:left w:val="nil"/>
              <w:bottom w:val="single" w:sz="4" w:space="0" w:color="000000"/>
              <w:right w:val="single" w:sz="4" w:space="0" w:color="000000"/>
            </w:tcBorders>
            <w:shd w:val="clear" w:color="auto" w:fill="auto"/>
            <w:noWrap/>
            <w:vAlign w:val="bottom"/>
            <w:hideMark/>
          </w:tcPr>
          <w:p w14:paraId="1C36B406" w14:textId="3697E4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A50B24" w14:textId="56DD07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BA9506D" w14:textId="3916EA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133,920.00 </w:t>
            </w:r>
          </w:p>
        </w:tc>
      </w:tr>
      <w:tr w:rsidR="000F52E2" w:rsidRPr="000F52E2" w14:paraId="52AA2D7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B7941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BA3F0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Barbaza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11D51A" w14:textId="5B61C0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90,000.00 </w:t>
            </w:r>
          </w:p>
        </w:tc>
        <w:tc>
          <w:tcPr>
            <w:tcW w:w="872" w:type="pct"/>
            <w:tcBorders>
              <w:top w:val="nil"/>
              <w:left w:val="nil"/>
              <w:bottom w:val="single" w:sz="4" w:space="0" w:color="000000"/>
              <w:right w:val="single" w:sz="4" w:space="0" w:color="000000"/>
            </w:tcBorders>
            <w:shd w:val="clear" w:color="auto" w:fill="auto"/>
            <w:noWrap/>
            <w:vAlign w:val="bottom"/>
            <w:hideMark/>
          </w:tcPr>
          <w:p w14:paraId="5B291831" w14:textId="6A175E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91F028" w14:textId="3B49D5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3B71F00" w14:textId="335CC5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32D0F20" w14:textId="372EA6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90,000.00 </w:t>
            </w:r>
          </w:p>
        </w:tc>
      </w:tr>
      <w:tr w:rsidR="000F52E2" w:rsidRPr="000F52E2" w14:paraId="742714E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9E3AB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3E6EB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Bugasong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02966B3" w14:textId="2F1BE3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90,000.00 </w:t>
            </w:r>
          </w:p>
        </w:tc>
        <w:tc>
          <w:tcPr>
            <w:tcW w:w="872" w:type="pct"/>
            <w:tcBorders>
              <w:top w:val="nil"/>
              <w:left w:val="nil"/>
              <w:bottom w:val="single" w:sz="4" w:space="0" w:color="000000"/>
              <w:right w:val="single" w:sz="4" w:space="0" w:color="000000"/>
            </w:tcBorders>
            <w:shd w:val="clear" w:color="auto" w:fill="auto"/>
            <w:noWrap/>
            <w:vAlign w:val="bottom"/>
            <w:hideMark/>
          </w:tcPr>
          <w:p w14:paraId="3F55B82C" w14:textId="682E3B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10,220,400.00 </w:t>
            </w:r>
          </w:p>
        </w:tc>
        <w:tc>
          <w:tcPr>
            <w:tcW w:w="812" w:type="pct"/>
            <w:tcBorders>
              <w:top w:val="nil"/>
              <w:left w:val="nil"/>
              <w:bottom w:val="single" w:sz="4" w:space="0" w:color="000000"/>
              <w:right w:val="single" w:sz="4" w:space="0" w:color="000000"/>
            </w:tcBorders>
            <w:shd w:val="clear" w:color="auto" w:fill="auto"/>
            <w:noWrap/>
            <w:vAlign w:val="bottom"/>
            <w:hideMark/>
          </w:tcPr>
          <w:p w14:paraId="568743FA" w14:textId="35EBEC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275,400.00 </w:t>
            </w:r>
          </w:p>
        </w:tc>
        <w:tc>
          <w:tcPr>
            <w:tcW w:w="752" w:type="pct"/>
            <w:tcBorders>
              <w:top w:val="nil"/>
              <w:left w:val="nil"/>
              <w:bottom w:val="single" w:sz="4" w:space="0" w:color="000000"/>
              <w:right w:val="single" w:sz="4" w:space="0" w:color="000000"/>
            </w:tcBorders>
            <w:shd w:val="clear" w:color="auto" w:fill="auto"/>
            <w:noWrap/>
            <w:vAlign w:val="bottom"/>
            <w:hideMark/>
          </w:tcPr>
          <w:p w14:paraId="1E47BF6A" w14:textId="36A500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1870712" w14:textId="30F6DA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10,585,800.00 </w:t>
            </w:r>
          </w:p>
        </w:tc>
      </w:tr>
      <w:tr w:rsidR="000F52E2" w:rsidRPr="000F52E2" w14:paraId="09BB450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59DA2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413DEB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Culasi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5401AD" w14:textId="00E071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90,000.00 </w:t>
            </w:r>
          </w:p>
        </w:tc>
        <w:tc>
          <w:tcPr>
            <w:tcW w:w="872" w:type="pct"/>
            <w:tcBorders>
              <w:top w:val="nil"/>
              <w:left w:val="nil"/>
              <w:bottom w:val="single" w:sz="4" w:space="0" w:color="000000"/>
              <w:right w:val="single" w:sz="4" w:space="0" w:color="000000"/>
            </w:tcBorders>
            <w:shd w:val="clear" w:color="auto" w:fill="auto"/>
            <w:noWrap/>
            <w:vAlign w:val="bottom"/>
            <w:hideMark/>
          </w:tcPr>
          <w:p w14:paraId="76D1129A" w14:textId="642AD4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3,738,640.00 </w:t>
            </w:r>
          </w:p>
        </w:tc>
        <w:tc>
          <w:tcPr>
            <w:tcW w:w="812" w:type="pct"/>
            <w:tcBorders>
              <w:top w:val="nil"/>
              <w:left w:val="nil"/>
              <w:bottom w:val="single" w:sz="4" w:space="0" w:color="000000"/>
              <w:right w:val="single" w:sz="4" w:space="0" w:color="000000"/>
            </w:tcBorders>
            <w:shd w:val="clear" w:color="auto" w:fill="auto"/>
            <w:noWrap/>
            <w:vAlign w:val="bottom"/>
            <w:hideMark/>
          </w:tcPr>
          <w:p w14:paraId="4DC38618" w14:textId="46C1AD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0FC3323" w14:textId="1B3A54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642BF8C" w14:textId="749A8B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3,828,640.00 </w:t>
            </w:r>
          </w:p>
        </w:tc>
      </w:tr>
      <w:tr w:rsidR="000F52E2" w:rsidRPr="000F52E2" w14:paraId="4DA4962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448A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C750FF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61F1EE43" w14:textId="502D0B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90,000.00 </w:t>
            </w:r>
          </w:p>
        </w:tc>
        <w:tc>
          <w:tcPr>
            <w:tcW w:w="872" w:type="pct"/>
            <w:tcBorders>
              <w:top w:val="nil"/>
              <w:left w:val="nil"/>
              <w:bottom w:val="single" w:sz="4" w:space="0" w:color="000000"/>
              <w:right w:val="single" w:sz="4" w:space="0" w:color="000000"/>
            </w:tcBorders>
            <w:shd w:val="clear" w:color="auto" w:fill="auto"/>
            <w:noWrap/>
            <w:vAlign w:val="bottom"/>
            <w:hideMark/>
          </w:tcPr>
          <w:p w14:paraId="194E6C77" w14:textId="5B99CA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0A3C8D3" w14:textId="2D9A13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5C3E50" w14:textId="33AA50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BCF600D" w14:textId="018C87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90,000.00 </w:t>
            </w:r>
          </w:p>
        </w:tc>
      </w:tr>
      <w:tr w:rsidR="000F52E2" w:rsidRPr="000F52E2" w14:paraId="2DCA252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2168A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2B8ACA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Pandan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C36DCA" w14:textId="293A6A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591,908.00 </w:t>
            </w:r>
          </w:p>
        </w:tc>
        <w:tc>
          <w:tcPr>
            <w:tcW w:w="872" w:type="pct"/>
            <w:tcBorders>
              <w:top w:val="nil"/>
              <w:left w:val="nil"/>
              <w:bottom w:val="single" w:sz="4" w:space="0" w:color="000000"/>
              <w:right w:val="single" w:sz="4" w:space="0" w:color="000000"/>
            </w:tcBorders>
            <w:shd w:val="clear" w:color="auto" w:fill="auto"/>
            <w:noWrap/>
            <w:vAlign w:val="bottom"/>
            <w:hideMark/>
          </w:tcPr>
          <w:p w14:paraId="615794EE" w14:textId="2AC270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13,997,184.00 </w:t>
            </w:r>
          </w:p>
        </w:tc>
        <w:tc>
          <w:tcPr>
            <w:tcW w:w="812" w:type="pct"/>
            <w:tcBorders>
              <w:top w:val="nil"/>
              <w:left w:val="nil"/>
              <w:bottom w:val="single" w:sz="4" w:space="0" w:color="000000"/>
              <w:right w:val="single" w:sz="4" w:space="0" w:color="000000"/>
            </w:tcBorders>
            <w:shd w:val="clear" w:color="auto" w:fill="auto"/>
            <w:noWrap/>
            <w:vAlign w:val="bottom"/>
            <w:hideMark/>
          </w:tcPr>
          <w:p w14:paraId="77F9514A" w14:textId="0A5889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2B07420" w14:textId="7B40B7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663CD5C" w14:textId="635DD4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14,589,092.00 </w:t>
            </w:r>
          </w:p>
        </w:tc>
      </w:tr>
      <w:tr w:rsidR="000F52E2" w:rsidRPr="000F52E2" w14:paraId="0578E48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01189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81A6D7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Patnongon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E6690A" w14:textId="237F99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108,000.00 </w:t>
            </w:r>
          </w:p>
        </w:tc>
        <w:tc>
          <w:tcPr>
            <w:tcW w:w="872" w:type="pct"/>
            <w:tcBorders>
              <w:top w:val="nil"/>
              <w:left w:val="nil"/>
              <w:bottom w:val="single" w:sz="4" w:space="0" w:color="000000"/>
              <w:right w:val="single" w:sz="4" w:space="0" w:color="000000"/>
            </w:tcBorders>
            <w:shd w:val="clear" w:color="auto" w:fill="auto"/>
            <w:noWrap/>
            <w:vAlign w:val="bottom"/>
            <w:hideMark/>
          </w:tcPr>
          <w:p w14:paraId="5A58734E" w14:textId="231ACC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4C6CE7" w14:textId="7C1392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4FA8D2C" w14:textId="1C0F2C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B068DC0" w14:textId="25BBCA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108,000.00 </w:t>
            </w:r>
          </w:p>
        </w:tc>
      </w:tr>
      <w:tr w:rsidR="000F52E2" w:rsidRPr="000F52E2" w14:paraId="1394BDA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E2F5F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302DB0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Sebaste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F9A3EC9" w14:textId="5F1E0F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B67A6A5" w14:textId="1D8E9D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2,537,158.00 </w:t>
            </w:r>
          </w:p>
        </w:tc>
        <w:tc>
          <w:tcPr>
            <w:tcW w:w="812" w:type="pct"/>
            <w:tcBorders>
              <w:top w:val="nil"/>
              <w:left w:val="nil"/>
              <w:bottom w:val="single" w:sz="4" w:space="0" w:color="000000"/>
              <w:right w:val="single" w:sz="4" w:space="0" w:color="000000"/>
            </w:tcBorders>
            <w:shd w:val="clear" w:color="auto" w:fill="auto"/>
            <w:noWrap/>
            <w:vAlign w:val="bottom"/>
            <w:hideMark/>
          </w:tcPr>
          <w:p w14:paraId="3270EB13" w14:textId="0D1DE2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F6F74B" w14:textId="663D4C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D79C55A" w14:textId="3B5956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2,537,158.00 </w:t>
            </w:r>
          </w:p>
        </w:tc>
      </w:tr>
      <w:tr w:rsidR="000F52E2" w:rsidRPr="000F52E2" w14:paraId="36DFDAA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3C6CBC"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Capiz</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4524438F" w14:textId="336F2B3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1,728,000.00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1B40A7EF" w14:textId="4CD2824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8,652,900.00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1A772D48" w14:textId="5100759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6910D222" w14:textId="56E5A50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455A5E48" w14:textId="4E0A6E8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10,380,900.00 </w:t>
            </w:r>
          </w:p>
        </w:tc>
      </w:tr>
      <w:tr w:rsidR="000F52E2" w:rsidRPr="000F52E2" w14:paraId="0BAFEBA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D3309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FC3CD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Cuartero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B5F299" w14:textId="7D17B1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c>
          <w:tcPr>
            <w:tcW w:w="872" w:type="pct"/>
            <w:tcBorders>
              <w:top w:val="nil"/>
              <w:left w:val="nil"/>
              <w:bottom w:val="single" w:sz="4" w:space="0" w:color="000000"/>
              <w:right w:val="single" w:sz="4" w:space="0" w:color="000000"/>
            </w:tcBorders>
            <w:shd w:val="clear" w:color="auto" w:fill="auto"/>
            <w:noWrap/>
            <w:vAlign w:val="bottom"/>
            <w:hideMark/>
          </w:tcPr>
          <w:p w14:paraId="5E2894F2" w14:textId="3FC4FA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55E6FF0D" w14:textId="0911B2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9D36839" w14:textId="116B29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5205A8" w14:textId="0A2CF2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1,580,000.00 </w:t>
            </w:r>
          </w:p>
        </w:tc>
      </w:tr>
      <w:tr w:rsidR="000F52E2" w:rsidRPr="000F52E2" w14:paraId="2220C49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F0358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842E11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Dumarao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8C26090" w14:textId="4A434E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c>
          <w:tcPr>
            <w:tcW w:w="872" w:type="pct"/>
            <w:tcBorders>
              <w:top w:val="nil"/>
              <w:left w:val="nil"/>
              <w:bottom w:val="single" w:sz="4" w:space="0" w:color="000000"/>
              <w:right w:val="single" w:sz="4" w:space="0" w:color="000000"/>
            </w:tcBorders>
            <w:shd w:val="clear" w:color="auto" w:fill="auto"/>
            <w:noWrap/>
            <w:vAlign w:val="bottom"/>
            <w:hideMark/>
          </w:tcPr>
          <w:p w14:paraId="13FF3E1F" w14:textId="1B0D98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1,938,250.00 </w:t>
            </w:r>
          </w:p>
        </w:tc>
        <w:tc>
          <w:tcPr>
            <w:tcW w:w="812" w:type="pct"/>
            <w:tcBorders>
              <w:top w:val="nil"/>
              <w:left w:val="nil"/>
              <w:bottom w:val="single" w:sz="4" w:space="0" w:color="000000"/>
              <w:right w:val="single" w:sz="4" w:space="0" w:color="000000"/>
            </w:tcBorders>
            <w:shd w:val="clear" w:color="auto" w:fill="auto"/>
            <w:noWrap/>
            <w:vAlign w:val="bottom"/>
            <w:hideMark/>
          </w:tcPr>
          <w:p w14:paraId="41FEDB84" w14:textId="31FC07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9382FE4" w14:textId="3145EE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B922EF9" w14:textId="4CF9FB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2,118,250.00 </w:t>
            </w:r>
          </w:p>
        </w:tc>
      </w:tr>
      <w:tr w:rsidR="000F52E2" w:rsidRPr="000F52E2" w14:paraId="1A1FD32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22052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2BB90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Jamindan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A65120F" w14:textId="1B0375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c>
          <w:tcPr>
            <w:tcW w:w="872" w:type="pct"/>
            <w:tcBorders>
              <w:top w:val="nil"/>
              <w:left w:val="nil"/>
              <w:bottom w:val="single" w:sz="4" w:space="0" w:color="000000"/>
              <w:right w:val="single" w:sz="4" w:space="0" w:color="000000"/>
            </w:tcBorders>
            <w:shd w:val="clear" w:color="auto" w:fill="auto"/>
            <w:noWrap/>
            <w:vAlign w:val="bottom"/>
            <w:hideMark/>
          </w:tcPr>
          <w:p w14:paraId="7272BA37" w14:textId="59AA7B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65EB7FB" w14:textId="695523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AC4F684" w14:textId="1A8C73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1321A18" w14:textId="211B2D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r>
      <w:tr w:rsidR="000F52E2" w:rsidRPr="000F52E2" w14:paraId="7778E94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531A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67D9D8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w:t>
            </w:r>
            <w:proofErr w:type="spellStart"/>
            <w:r w:rsidRPr="000F52E2">
              <w:rPr>
                <w:rFonts w:ascii="Arial" w:hAnsi="Arial" w:cs="Arial"/>
                <w:i/>
                <w:iCs/>
                <w:color w:val="000000"/>
                <w:sz w:val="20"/>
                <w:szCs w:val="20"/>
              </w:rPr>
              <w:t>ayon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10BB5A" w14:textId="49C093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c>
          <w:tcPr>
            <w:tcW w:w="872" w:type="pct"/>
            <w:tcBorders>
              <w:top w:val="nil"/>
              <w:left w:val="nil"/>
              <w:bottom w:val="single" w:sz="4" w:space="0" w:color="000000"/>
              <w:right w:val="single" w:sz="4" w:space="0" w:color="000000"/>
            </w:tcBorders>
            <w:shd w:val="clear" w:color="auto" w:fill="auto"/>
            <w:noWrap/>
            <w:vAlign w:val="bottom"/>
            <w:hideMark/>
          </w:tcPr>
          <w:p w14:paraId="08F042D7" w14:textId="46E96E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440EF1A" w14:textId="74226E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216660" w14:textId="27114D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6157F9" w14:textId="14C33A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r>
      <w:tr w:rsidR="000F52E2" w:rsidRPr="000F52E2" w14:paraId="7F9C882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99884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0DFD0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Mambusao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B0213F" w14:textId="5288B0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288,000.00 </w:t>
            </w:r>
          </w:p>
        </w:tc>
        <w:tc>
          <w:tcPr>
            <w:tcW w:w="872" w:type="pct"/>
            <w:tcBorders>
              <w:top w:val="nil"/>
              <w:left w:val="nil"/>
              <w:bottom w:val="single" w:sz="4" w:space="0" w:color="000000"/>
              <w:right w:val="single" w:sz="4" w:space="0" w:color="000000"/>
            </w:tcBorders>
            <w:shd w:val="clear" w:color="auto" w:fill="auto"/>
            <w:noWrap/>
            <w:vAlign w:val="bottom"/>
            <w:hideMark/>
          </w:tcPr>
          <w:p w14:paraId="0FF860D4" w14:textId="2BD957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A770EB" w14:textId="33D1FE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0A3C14A" w14:textId="1E083E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53AE629" w14:textId="2D2559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288,000.00 </w:t>
            </w:r>
          </w:p>
        </w:tc>
      </w:tr>
      <w:tr w:rsidR="000F52E2" w:rsidRPr="000F52E2" w14:paraId="27AAC76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081D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1229D3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Panitan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7F69EC7" w14:textId="068B4B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c>
          <w:tcPr>
            <w:tcW w:w="872" w:type="pct"/>
            <w:tcBorders>
              <w:top w:val="nil"/>
              <w:left w:val="nil"/>
              <w:bottom w:val="single" w:sz="4" w:space="0" w:color="000000"/>
              <w:right w:val="single" w:sz="4" w:space="0" w:color="000000"/>
            </w:tcBorders>
            <w:shd w:val="clear" w:color="auto" w:fill="auto"/>
            <w:noWrap/>
            <w:vAlign w:val="bottom"/>
            <w:hideMark/>
          </w:tcPr>
          <w:p w14:paraId="3B35F091" w14:textId="66F48E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5AB977" w14:textId="431E75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689D0A9" w14:textId="5D6896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016D9B5" w14:textId="1606A4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r>
      <w:tr w:rsidR="000F52E2" w:rsidRPr="000F52E2" w14:paraId="16C8C56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B07B4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67744B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Sapi</w:t>
            </w:r>
            <w:proofErr w:type="spellEnd"/>
            <w:r w:rsidRPr="000F52E2">
              <w:rPr>
                <w:rFonts w:ascii="Arial" w:hAnsi="Arial" w:cs="Arial"/>
                <w:i/>
                <w:iCs/>
                <w:color w:val="000000"/>
                <w:sz w:val="20"/>
                <w:szCs w:val="20"/>
              </w:rPr>
              <w:t>-an</w:t>
            </w:r>
          </w:p>
        </w:tc>
        <w:tc>
          <w:tcPr>
            <w:tcW w:w="812" w:type="pct"/>
            <w:tcBorders>
              <w:top w:val="nil"/>
              <w:left w:val="nil"/>
              <w:bottom w:val="single" w:sz="4" w:space="0" w:color="000000"/>
              <w:right w:val="single" w:sz="4" w:space="0" w:color="000000"/>
            </w:tcBorders>
            <w:shd w:val="clear" w:color="auto" w:fill="auto"/>
            <w:noWrap/>
            <w:vAlign w:val="bottom"/>
            <w:hideMark/>
          </w:tcPr>
          <w:p w14:paraId="3893F11B" w14:textId="5BE5AF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E955D5F" w14:textId="1CAF9F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5,314,650.00 </w:t>
            </w:r>
          </w:p>
        </w:tc>
        <w:tc>
          <w:tcPr>
            <w:tcW w:w="812" w:type="pct"/>
            <w:tcBorders>
              <w:top w:val="nil"/>
              <w:left w:val="nil"/>
              <w:bottom w:val="single" w:sz="4" w:space="0" w:color="000000"/>
              <w:right w:val="single" w:sz="4" w:space="0" w:color="000000"/>
            </w:tcBorders>
            <w:shd w:val="clear" w:color="auto" w:fill="auto"/>
            <w:noWrap/>
            <w:vAlign w:val="bottom"/>
            <w:hideMark/>
          </w:tcPr>
          <w:p w14:paraId="632BC0B4" w14:textId="43C234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08CA644" w14:textId="7E35BF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D32F42" w14:textId="4D1D62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5,314,650.00 </w:t>
            </w:r>
          </w:p>
        </w:tc>
      </w:tr>
      <w:tr w:rsidR="000F52E2" w:rsidRPr="000F52E2" w14:paraId="010B215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4AC742"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Guimaras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62CAEE97" w14:textId="2ABE747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555,840.00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1E2FF8DD" w14:textId="5088632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316B003E" w14:textId="601A4C0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70F508B6" w14:textId="4FD2DE3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35C252F" w14:textId="229F286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555,840.00 </w:t>
            </w:r>
          </w:p>
        </w:tc>
      </w:tr>
      <w:tr w:rsidR="000F52E2" w:rsidRPr="000F52E2" w14:paraId="73FF051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09DE7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A8645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Buenavista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1ED654" w14:textId="22883D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208,080.00 </w:t>
            </w:r>
          </w:p>
        </w:tc>
        <w:tc>
          <w:tcPr>
            <w:tcW w:w="872" w:type="pct"/>
            <w:tcBorders>
              <w:top w:val="nil"/>
              <w:left w:val="nil"/>
              <w:bottom w:val="single" w:sz="4" w:space="0" w:color="000000"/>
              <w:right w:val="single" w:sz="4" w:space="0" w:color="000000"/>
            </w:tcBorders>
            <w:shd w:val="clear" w:color="auto" w:fill="auto"/>
            <w:noWrap/>
            <w:vAlign w:val="bottom"/>
            <w:hideMark/>
          </w:tcPr>
          <w:p w14:paraId="01113FD1" w14:textId="456EAA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DC9EC9A" w14:textId="4BB72E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8681DA" w14:textId="167C69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1304620" w14:textId="77C60E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208,080.00 </w:t>
            </w:r>
          </w:p>
        </w:tc>
      </w:tr>
      <w:tr w:rsidR="000F52E2" w:rsidRPr="000F52E2" w14:paraId="283BADA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416A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5950A5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Lorenzo</w:t>
            </w:r>
          </w:p>
        </w:tc>
        <w:tc>
          <w:tcPr>
            <w:tcW w:w="812" w:type="pct"/>
            <w:tcBorders>
              <w:top w:val="nil"/>
              <w:left w:val="nil"/>
              <w:bottom w:val="single" w:sz="4" w:space="0" w:color="000000"/>
              <w:right w:val="single" w:sz="4" w:space="0" w:color="000000"/>
            </w:tcBorders>
            <w:shd w:val="clear" w:color="auto" w:fill="auto"/>
            <w:noWrap/>
            <w:vAlign w:val="bottom"/>
            <w:hideMark/>
          </w:tcPr>
          <w:p w14:paraId="11B96127" w14:textId="3024A8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107,640.00 </w:t>
            </w:r>
          </w:p>
        </w:tc>
        <w:tc>
          <w:tcPr>
            <w:tcW w:w="872" w:type="pct"/>
            <w:tcBorders>
              <w:top w:val="nil"/>
              <w:left w:val="nil"/>
              <w:bottom w:val="single" w:sz="4" w:space="0" w:color="000000"/>
              <w:right w:val="single" w:sz="4" w:space="0" w:color="000000"/>
            </w:tcBorders>
            <w:shd w:val="clear" w:color="auto" w:fill="auto"/>
            <w:noWrap/>
            <w:vAlign w:val="bottom"/>
            <w:hideMark/>
          </w:tcPr>
          <w:p w14:paraId="0FD0D097" w14:textId="404CFF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8DEE5E7" w14:textId="3358BA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26BFD5" w14:textId="3FD9BD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B9A4451" w14:textId="673C4A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107,640.00 </w:t>
            </w:r>
          </w:p>
        </w:tc>
      </w:tr>
      <w:tr w:rsidR="000F52E2" w:rsidRPr="000F52E2" w14:paraId="67ABDA1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82559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1A148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Jordan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6E91C831" w14:textId="5F8477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148,680.00 </w:t>
            </w:r>
          </w:p>
        </w:tc>
        <w:tc>
          <w:tcPr>
            <w:tcW w:w="872" w:type="pct"/>
            <w:tcBorders>
              <w:top w:val="nil"/>
              <w:left w:val="nil"/>
              <w:bottom w:val="single" w:sz="4" w:space="0" w:color="000000"/>
              <w:right w:val="single" w:sz="4" w:space="0" w:color="000000"/>
            </w:tcBorders>
            <w:shd w:val="clear" w:color="auto" w:fill="auto"/>
            <w:noWrap/>
            <w:vAlign w:val="bottom"/>
            <w:hideMark/>
          </w:tcPr>
          <w:p w14:paraId="69BA0180" w14:textId="4A5AC4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FD87587" w14:textId="5E92A5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217058" w14:textId="363984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3DFB190" w14:textId="6E213D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148,680.00 </w:t>
            </w:r>
          </w:p>
        </w:tc>
      </w:tr>
      <w:tr w:rsidR="000F52E2" w:rsidRPr="000F52E2" w14:paraId="1E621A7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DAC36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881E5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Sibunag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00BF1A" w14:textId="79ED62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91,440.00 </w:t>
            </w:r>
          </w:p>
        </w:tc>
        <w:tc>
          <w:tcPr>
            <w:tcW w:w="872" w:type="pct"/>
            <w:tcBorders>
              <w:top w:val="nil"/>
              <w:left w:val="nil"/>
              <w:bottom w:val="single" w:sz="4" w:space="0" w:color="000000"/>
              <w:right w:val="single" w:sz="4" w:space="0" w:color="000000"/>
            </w:tcBorders>
            <w:shd w:val="clear" w:color="auto" w:fill="auto"/>
            <w:noWrap/>
            <w:vAlign w:val="bottom"/>
            <w:hideMark/>
          </w:tcPr>
          <w:p w14:paraId="2DB03DEF" w14:textId="614709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D44CC78" w14:textId="5C6DE9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364FED9" w14:textId="3B2031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49189D9" w14:textId="43AAF1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91,440.00 </w:t>
            </w:r>
          </w:p>
        </w:tc>
      </w:tr>
      <w:tr w:rsidR="000F52E2" w:rsidRPr="000F52E2" w14:paraId="727718F9"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9DBF10"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Iloilo</w:t>
            </w:r>
          </w:p>
        </w:tc>
        <w:tc>
          <w:tcPr>
            <w:tcW w:w="812" w:type="pct"/>
            <w:tcBorders>
              <w:top w:val="nil"/>
              <w:left w:val="nil"/>
              <w:bottom w:val="single" w:sz="4" w:space="0" w:color="000000"/>
              <w:right w:val="single" w:sz="4" w:space="0" w:color="000000"/>
            </w:tcBorders>
            <w:shd w:val="clear" w:color="D8D8D8" w:fill="D8D8D8"/>
            <w:noWrap/>
            <w:vAlign w:val="bottom"/>
            <w:hideMark/>
          </w:tcPr>
          <w:p w14:paraId="22B7AA5F" w14:textId="187A440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2,634,840.00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7B0FC504" w14:textId="710B0C4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13,750,050.00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270627BC" w14:textId="4EB613A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50,000.00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322F25BF" w14:textId="05C80B4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5C7F10B" w14:textId="3EA12CA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16,434,890.00 </w:t>
            </w:r>
          </w:p>
        </w:tc>
      </w:tr>
      <w:tr w:rsidR="000F52E2" w:rsidRPr="000F52E2" w14:paraId="28EDD24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05EA7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00A13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Carles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7346CA1" w14:textId="3A872A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c>
          <w:tcPr>
            <w:tcW w:w="872" w:type="pct"/>
            <w:tcBorders>
              <w:top w:val="nil"/>
              <w:left w:val="nil"/>
              <w:bottom w:val="single" w:sz="4" w:space="0" w:color="000000"/>
              <w:right w:val="single" w:sz="4" w:space="0" w:color="000000"/>
            </w:tcBorders>
            <w:shd w:val="clear" w:color="auto" w:fill="auto"/>
            <w:noWrap/>
            <w:vAlign w:val="bottom"/>
            <w:hideMark/>
          </w:tcPr>
          <w:p w14:paraId="41382D30" w14:textId="23A721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9,368,000.00 </w:t>
            </w:r>
          </w:p>
        </w:tc>
        <w:tc>
          <w:tcPr>
            <w:tcW w:w="812" w:type="pct"/>
            <w:tcBorders>
              <w:top w:val="nil"/>
              <w:left w:val="nil"/>
              <w:bottom w:val="single" w:sz="4" w:space="0" w:color="000000"/>
              <w:right w:val="single" w:sz="4" w:space="0" w:color="000000"/>
            </w:tcBorders>
            <w:shd w:val="clear" w:color="auto" w:fill="auto"/>
            <w:noWrap/>
            <w:vAlign w:val="bottom"/>
            <w:hideMark/>
          </w:tcPr>
          <w:p w14:paraId="232A55F8" w14:textId="2B0411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A30C22B" w14:textId="6CC61D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B95B281" w14:textId="65C497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9,728,000.00 </w:t>
            </w:r>
          </w:p>
        </w:tc>
      </w:tr>
      <w:tr w:rsidR="000F52E2" w:rsidRPr="000F52E2" w14:paraId="4DD6BB0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A80E2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835039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64D825AD" w14:textId="676709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294,840.00 </w:t>
            </w:r>
          </w:p>
        </w:tc>
        <w:tc>
          <w:tcPr>
            <w:tcW w:w="872" w:type="pct"/>
            <w:tcBorders>
              <w:top w:val="nil"/>
              <w:left w:val="nil"/>
              <w:bottom w:val="single" w:sz="4" w:space="0" w:color="000000"/>
              <w:right w:val="single" w:sz="4" w:space="0" w:color="000000"/>
            </w:tcBorders>
            <w:shd w:val="clear" w:color="auto" w:fill="auto"/>
            <w:noWrap/>
            <w:vAlign w:val="bottom"/>
            <w:hideMark/>
          </w:tcPr>
          <w:p w14:paraId="532A4BEB" w14:textId="79A70E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166,800.00 </w:t>
            </w:r>
          </w:p>
        </w:tc>
        <w:tc>
          <w:tcPr>
            <w:tcW w:w="812" w:type="pct"/>
            <w:tcBorders>
              <w:top w:val="nil"/>
              <w:left w:val="nil"/>
              <w:bottom w:val="single" w:sz="4" w:space="0" w:color="000000"/>
              <w:right w:val="single" w:sz="4" w:space="0" w:color="000000"/>
            </w:tcBorders>
            <w:shd w:val="clear" w:color="auto" w:fill="auto"/>
            <w:noWrap/>
            <w:vAlign w:val="bottom"/>
            <w:hideMark/>
          </w:tcPr>
          <w:p w14:paraId="18AF49B2" w14:textId="3CC298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50,000.00 </w:t>
            </w:r>
          </w:p>
        </w:tc>
        <w:tc>
          <w:tcPr>
            <w:tcW w:w="752" w:type="pct"/>
            <w:tcBorders>
              <w:top w:val="nil"/>
              <w:left w:val="nil"/>
              <w:bottom w:val="single" w:sz="4" w:space="0" w:color="000000"/>
              <w:right w:val="single" w:sz="4" w:space="0" w:color="000000"/>
            </w:tcBorders>
            <w:shd w:val="clear" w:color="auto" w:fill="auto"/>
            <w:noWrap/>
            <w:vAlign w:val="bottom"/>
            <w:hideMark/>
          </w:tcPr>
          <w:p w14:paraId="17AAE48B" w14:textId="07B746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0E68CA" w14:textId="14E9BD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511,640.00 </w:t>
            </w:r>
          </w:p>
        </w:tc>
      </w:tr>
      <w:tr w:rsidR="000F52E2" w:rsidRPr="000F52E2" w14:paraId="5901AA8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D153A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84222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Guimbal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1E7014" w14:textId="228F24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540,000.00 </w:t>
            </w:r>
          </w:p>
        </w:tc>
        <w:tc>
          <w:tcPr>
            <w:tcW w:w="872" w:type="pct"/>
            <w:tcBorders>
              <w:top w:val="nil"/>
              <w:left w:val="nil"/>
              <w:bottom w:val="single" w:sz="4" w:space="0" w:color="000000"/>
              <w:right w:val="single" w:sz="4" w:space="0" w:color="000000"/>
            </w:tcBorders>
            <w:shd w:val="clear" w:color="auto" w:fill="auto"/>
            <w:noWrap/>
            <w:vAlign w:val="bottom"/>
            <w:hideMark/>
          </w:tcPr>
          <w:p w14:paraId="38BEA787" w14:textId="337BD7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2DADFA" w14:textId="42C68C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47811AF" w14:textId="2D7FCF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D4B3373" w14:textId="5F43DA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540,000.00 </w:t>
            </w:r>
          </w:p>
        </w:tc>
      </w:tr>
      <w:tr w:rsidR="000F52E2" w:rsidRPr="000F52E2" w14:paraId="766F0CB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F8D30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7C41A9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Iloilo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93D0067" w14:textId="5B78A6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720,000.00 </w:t>
            </w:r>
          </w:p>
        </w:tc>
        <w:tc>
          <w:tcPr>
            <w:tcW w:w="872" w:type="pct"/>
            <w:tcBorders>
              <w:top w:val="nil"/>
              <w:left w:val="nil"/>
              <w:bottom w:val="single" w:sz="4" w:space="0" w:color="000000"/>
              <w:right w:val="single" w:sz="4" w:space="0" w:color="000000"/>
            </w:tcBorders>
            <w:shd w:val="clear" w:color="auto" w:fill="auto"/>
            <w:noWrap/>
            <w:vAlign w:val="bottom"/>
            <w:hideMark/>
          </w:tcPr>
          <w:p w14:paraId="74453878" w14:textId="3C98C1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4,215,250.00 </w:t>
            </w:r>
          </w:p>
        </w:tc>
        <w:tc>
          <w:tcPr>
            <w:tcW w:w="812" w:type="pct"/>
            <w:tcBorders>
              <w:top w:val="nil"/>
              <w:left w:val="nil"/>
              <w:bottom w:val="single" w:sz="4" w:space="0" w:color="000000"/>
              <w:right w:val="single" w:sz="4" w:space="0" w:color="000000"/>
            </w:tcBorders>
            <w:shd w:val="clear" w:color="auto" w:fill="auto"/>
            <w:noWrap/>
            <w:vAlign w:val="bottom"/>
            <w:hideMark/>
          </w:tcPr>
          <w:p w14:paraId="1E94579F" w14:textId="53518F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F22456" w14:textId="5F66E5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368CC36" w14:textId="314796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4,935,250.00 </w:t>
            </w:r>
          </w:p>
        </w:tc>
      </w:tr>
      <w:tr w:rsidR="000F52E2" w:rsidRPr="000F52E2" w14:paraId="0248F90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47547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4805BD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Lambunao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4FC4DB" w14:textId="07E855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c>
          <w:tcPr>
            <w:tcW w:w="872" w:type="pct"/>
            <w:tcBorders>
              <w:top w:val="nil"/>
              <w:left w:val="nil"/>
              <w:bottom w:val="single" w:sz="4" w:space="0" w:color="000000"/>
              <w:right w:val="single" w:sz="4" w:space="0" w:color="000000"/>
            </w:tcBorders>
            <w:shd w:val="clear" w:color="auto" w:fill="auto"/>
            <w:noWrap/>
            <w:vAlign w:val="bottom"/>
            <w:hideMark/>
          </w:tcPr>
          <w:p w14:paraId="1E3FF488" w14:textId="3C8EB6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694B942" w14:textId="34A46F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293E720" w14:textId="180616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16A1C5" w14:textId="1503E7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r>
      <w:tr w:rsidR="000F52E2" w:rsidRPr="000F52E2" w14:paraId="43E1FC1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86620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726C64C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Miagao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628E17" w14:textId="2743CF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c>
          <w:tcPr>
            <w:tcW w:w="872" w:type="pct"/>
            <w:tcBorders>
              <w:top w:val="nil"/>
              <w:left w:val="nil"/>
              <w:bottom w:val="single" w:sz="4" w:space="0" w:color="000000"/>
              <w:right w:val="single" w:sz="4" w:space="0" w:color="000000"/>
            </w:tcBorders>
            <w:shd w:val="clear" w:color="auto" w:fill="auto"/>
            <w:noWrap/>
            <w:vAlign w:val="bottom"/>
            <w:hideMark/>
          </w:tcPr>
          <w:p w14:paraId="36F1EEEF" w14:textId="0B1AE1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A6813D9" w14:textId="3FF14E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5CE618C" w14:textId="55AD0A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980F91F" w14:textId="39A88C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r>
      <w:tr w:rsidR="000F52E2" w:rsidRPr="000F52E2" w14:paraId="7D97A54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91ED4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C48A99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Joaquin</w:t>
            </w:r>
          </w:p>
        </w:tc>
        <w:tc>
          <w:tcPr>
            <w:tcW w:w="812" w:type="pct"/>
            <w:tcBorders>
              <w:top w:val="nil"/>
              <w:left w:val="nil"/>
              <w:bottom w:val="single" w:sz="4" w:space="0" w:color="000000"/>
              <w:right w:val="single" w:sz="4" w:space="0" w:color="000000"/>
            </w:tcBorders>
            <w:shd w:val="clear" w:color="auto" w:fill="auto"/>
            <w:noWrap/>
            <w:vAlign w:val="bottom"/>
            <w:hideMark/>
          </w:tcPr>
          <w:p w14:paraId="7A9ED5CD" w14:textId="643731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c>
          <w:tcPr>
            <w:tcW w:w="872" w:type="pct"/>
            <w:tcBorders>
              <w:top w:val="nil"/>
              <w:left w:val="nil"/>
              <w:bottom w:val="single" w:sz="4" w:space="0" w:color="000000"/>
              <w:right w:val="single" w:sz="4" w:space="0" w:color="000000"/>
            </w:tcBorders>
            <w:shd w:val="clear" w:color="auto" w:fill="auto"/>
            <w:noWrap/>
            <w:vAlign w:val="bottom"/>
            <w:hideMark/>
          </w:tcPr>
          <w:p w14:paraId="3A7D1268" w14:textId="6587A9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B380036" w14:textId="3323BC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6D0F0D" w14:textId="4B4745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8E7543F" w14:textId="4433B8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180,000.00 </w:t>
            </w:r>
          </w:p>
        </w:tc>
      </w:tr>
      <w:tr w:rsidR="000F52E2" w:rsidRPr="000F52E2" w14:paraId="4ABF00E9"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ACEEC3"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Negros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2E507174" w14:textId="36FCF3E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1,562,880.00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5F1D34F9" w14:textId="0F33BC6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1,307,890.00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7E861962" w14:textId="7E67A41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7988B823" w14:textId="55CB9A5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D0D1A84" w14:textId="24795AB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2,870,770.00 </w:t>
            </w:r>
          </w:p>
        </w:tc>
      </w:tr>
      <w:tr w:rsidR="000F52E2" w:rsidRPr="000F52E2" w14:paraId="240A4A0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92C50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59CB9D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Bacolod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28914378" w14:textId="2FEA39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1,440.00 </w:t>
            </w:r>
          </w:p>
        </w:tc>
        <w:tc>
          <w:tcPr>
            <w:tcW w:w="872" w:type="pct"/>
            <w:tcBorders>
              <w:top w:val="nil"/>
              <w:left w:val="nil"/>
              <w:bottom w:val="single" w:sz="4" w:space="0" w:color="000000"/>
              <w:right w:val="single" w:sz="4" w:space="0" w:color="000000"/>
            </w:tcBorders>
            <w:shd w:val="clear" w:color="auto" w:fill="auto"/>
            <w:noWrap/>
            <w:vAlign w:val="bottom"/>
            <w:hideMark/>
          </w:tcPr>
          <w:p w14:paraId="67D62370" w14:textId="2EE44F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1A7F85" w14:textId="198FE4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C9AC026" w14:textId="085B9E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7CA396F" w14:textId="16B8FF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1,440.00 </w:t>
            </w:r>
          </w:p>
        </w:tc>
      </w:tr>
      <w:tr w:rsidR="000F52E2" w:rsidRPr="000F52E2" w14:paraId="31593B8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C73F1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BCB5C6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Cauayan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A56EA1" w14:textId="42FF87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430,560.00 </w:t>
            </w:r>
          </w:p>
        </w:tc>
        <w:tc>
          <w:tcPr>
            <w:tcW w:w="872" w:type="pct"/>
            <w:tcBorders>
              <w:top w:val="nil"/>
              <w:left w:val="nil"/>
              <w:bottom w:val="single" w:sz="4" w:space="0" w:color="000000"/>
              <w:right w:val="single" w:sz="4" w:space="0" w:color="000000"/>
            </w:tcBorders>
            <w:shd w:val="clear" w:color="auto" w:fill="auto"/>
            <w:noWrap/>
            <w:vAlign w:val="bottom"/>
            <w:hideMark/>
          </w:tcPr>
          <w:p w14:paraId="6C91F6B2" w14:textId="4175D3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1,307,890.00 </w:t>
            </w:r>
          </w:p>
        </w:tc>
        <w:tc>
          <w:tcPr>
            <w:tcW w:w="812" w:type="pct"/>
            <w:tcBorders>
              <w:top w:val="nil"/>
              <w:left w:val="nil"/>
              <w:bottom w:val="single" w:sz="4" w:space="0" w:color="000000"/>
              <w:right w:val="single" w:sz="4" w:space="0" w:color="000000"/>
            </w:tcBorders>
            <w:shd w:val="clear" w:color="auto" w:fill="auto"/>
            <w:noWrap/>
            <w:vAlign w:val="bottom"/>
            <w:hideMark/>
          </w:tcPr>
          <w:p w14:paraId="36B1ED32" w14:textId="26FFA8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2E56B9B" w14:textId="6D063E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65E0E59" w14:textId="558894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1,738,450.00 </w:t>
            </w:r>
          </w:p>
        </w:tc>
      </w:tr>
      <w:tr w:rsidR="000F52E2" w:rsidRPr="000F52E2" w14:paraId="00298EC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DAA0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8064F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Himamaylan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AD7DAB" w14:textId="5F5DE5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119,880.00 </w:t>
            </w:r>
          </w:p>
        </w:tc>
        <w:tc>
          <w:tcPr>
            <w:tcW w:w="872" w:type="pct"/>
            <w:tcBorders>
              <w:top w:val="nil"/>
              <w:left w:val="nil"/>
              <w:bottom w:val="single" w:sz="4" w:space="0" w:color="000000"/>
              <w:right w:val="single" w:sz="4" w:space="0" w:color="000000"/>
            </w:tcBorders>
            <w:shd w:val="clear" w:color="auto" w:fill="auto"/>
            <w:noWrap/>
            <w:vAlign w:val="bottom"/>
            <w:hideMark/>
          </w:tcPr>
          <w:p w14:paraId="23BAD639" w14:textId="6DFB68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B91F06" w14:textId="16FDBD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5E80C9C" w14:textId="15D5F5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23897EF" w14:textId="24E71B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119,880.00 </w:t>
            </w:r>
          </w:p>
        </w:tc>
      </w:tr>
      <w:tr w:rsidR="000F52E2" w:rsidRPr="000F52E2" w14:paraId="59A9430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84CB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78457E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Ilog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2C58EF" w14:textId="434DD9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432,000.00 </w:t>
            </w:r>
          </w:p>
        </w:tc>
        <w:tc>
          <w:tcPr>
            <w:tcW w:w="872" w:type="pct"/>
            <w:tcBorders>
              <w:top w:val="nil"/>
              <w:left w:val="nil"/>
              <w:bottom w:val="single" w:sz="4" w:space="0" w:color="000000"/>
              <w:right w:val="single" w:sz="4" w:space="0" w:color="000000"/>
            </w:tcBorders>
            <w:shd w:val="clear" w:color="auto" w:fill="auto"/>
            <w:noWrap/>
            <w:vAlign w:val="bottom"/>
            <w:hideMark/>
          </w:tcPr>
          <w:p w14:paraId="1F5CAEE1" w14:textId="291A65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1ADB080" w14:textId="2F73DE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F58F245" w14:textId="11C380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531DC0" w14:textId="462F6E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432,000.00 </w:t>
            </w:r>
          </w:p>
        </w:tc>
      </w:tr>
      <w:tr w:rsidR="000F52E2" w:rsidRPr="000F52E2" w14:paraId="0944920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DACE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95DE9D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La </w:t>
            </w:r>
            <w:proofErr w:type="spellStart"/>
            <w:r w:rsidRPr="000F52E2">
              <w:rPr>
                <w:rFonts w:ascii="Arial" w:hAnsi="Arial" w:cs="Arial"/>
                <w:i/>
                <w:iCs/>
                <w:color w:val="000000"/>
                <w:sz w:val="20"/>
                <w:szCs w:val="20"/>
              </w:rPr>
              <w:t>Castellana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E09620" w14:textId="425E2F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219,000.00 </w:t>
            </w:r>
          </w:p>
        </w:tc>
        <w:tc>
          <w:tcPr>
            <w:tcW w:w="872" w:type="pct"/>
            <w:tcBorders>
              <w:top w:val="nil"/>
              <w:left w:val="nil"/>
              <w:bottom w:val="single" w:sz="4" w:space="0" w:color="000000"/>
              <w:right w:val="single" w:sz="4" w:space="0" w:color="000000"/>
            </w:tcBorders>
            <w:shd w:val="clear" w:color="auto" w:fill="auto"/>
            <w:noWrap/>
            <w:vAlign w:val="bottom"/>
            <w:hideMark/>
          </w:tcPr>
          <w:p w14:paraId="0CEC2C3C" w14:textId="6F6A55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B69AEC5" w14:textId="0C3FE1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062A585" w14:textId="384911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3748CA5" w14:textId="087A1B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219,000.00 </w:t>
            </w:r>
          </w:p>
        </w:tc>
      </w:tr>
      <w:tr w:rsidR="000F52E2" w:rsidRPr="000F52E2" w14:paraId="5E85BC0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A2D09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29E81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Murcia</w:t>
            </w:r>
          </w:p>
        </w:tc>
        <w:tc>
          <w:tcPr>
            <w:tcW w:w="812" w:type="pct"/>
            <w:tcBorders>
              <w:top w:val="nil"/>
              <w:left w:val="nil"/>
              <w:bottom w:val="single" w:sz="4" w:space="0" w:color="000000"/>
              <w:right w:val="single" w:sz="4" w:space="0" w:color="000000"/>
            </w:tcBorders>
            <w:shd w:val="clear" w:color="auto" w:fill="auto"/>
            <w:noWrap/>
            <w:vAlign w:val="bottom"/>
            <w:hideMark/>
          </w:tcPr>
          <w:p w14:paraId="15BA422E" w14:textId="633CE2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c>
          <w:tcPr>
            <w:tcW w:w="872" w:type="pct"/>
            <w:tcBorders>
              <w:top w:val="nil"/>
              <w:left w:val="nil"/>
              <w:bottom w:val="single" w:sz="4" w:space="0" w:color="000000"/>
              <w:right w:val="single" w:sz="4" w:space="0" w:color="000000"/>
            </w:tcBorders>
            <w:shd w:val="clear" w:color="auto" w:fill="auto"/>
            <w:noWrap/>
            <w:vAlign w:val="bottom"/>
            <w:hideMark/>
          </w:tcPr>
          <w:p w14:paraId="2589A78B" w14:textId="72AB83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ED4841" w14:textId="6ADF07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5F9A767" w14:textId="2AE1A8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597E053" w14:textId="0C84D2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360,000.00 </w:t>
            </w:r>
          </w:p>
        </w:tc>
      </w:tr>
      <w:tr w:rsidR="000F52E2" w:rsidRPr="000F52E2" w14:paraId="311E4BB6"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8C07C7"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REGION VII</w:t>
            </w:r>
          </w:p>
        </w:tc>
        <w:tc>
          <w:tcPr>
            <w:tcW w:w="812" w:type="pct"/>
            <w:tcBorders>
              <w:top w:val="nil"/>
              <w:left w:val="nil"/>
              <w:bottom w:val="single" w:sz="4" w:space="0" w:color="000000"/>
              <w:right w:val="single" w:sz="4" w:space="0" w:color="000000"/>
            </w:tcBorders>
            <w:shd w:val="clear" w:color="A5A5A5" w:fill="A5A5A5"/>
            <w:noWrap/>
            <w:vAlign w:val="bottom"/>
            <w:hideMark/>
          </w:tcPr>
          <w:p w14:paraId="56133AF4" w14:textId="0456399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25,458,713.68 </w:t>
            </w:r>
          </w:p>
        </w:tc>
        <w:tc>
          <w:tcPr>
            <w:tcW w:w="872" w:type="pct"/>
            <w:tcBorders>
              <w:top w:val="nil"/>
              <w:left w:val="nil"/>
              <w:bottom w:val="single" w:sz="4" w:space="0" w:color="000000"/>
              <w:right w:val="single" w:sz="4" w:space="0" w:color="000000"/>
            </w:tcBorders>
            <w:shd w:val="clear" w:color="A5A5A5" w:fill="A5A5A5"/>
            <w:noWrap/>
            <w:vAlign w:val="bottom"/>
            <w:hideMark/>
          </w:tcPr>
          <w:p w14:paraId="3AC97E6E" w14:textId="2F879D3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5F0408FE" w14:textId="6192F99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38D9D99B" w14:textId="485F7DE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187DE747" w14:textId="4B8157C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25,458,713.68 </w:t>
            </w:r>
          </w:p>
        </w:tc>
      </w:tr>
      <w:tr w:rsidR="000F52E2" w:rsidRPr="000F52E2" w14:paraId="5FB6DBBF"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4B5271"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Bohol</w:t>
            </w:r>
          </w:p>
        </w:tc>
        <w:tc>
          <w:tcPr>
            <w:tcW w:w="812" w:type="pct"/>
            <w:tcBorders>
              <w:top w:val="nil"/>
              <w:left w:val="nil"/>
              <w:bottom w:val="single" w:sz="4" w:space="0" w:color="000000"/>
              <w:right w:val="single" w:sz="4" w:space="0" w:color="000000"/>
            </w:tcBorders>
            <w:shd w:val="clear" w:color="D8D8D8" w:fill="D8D8D8"/>
            <w:noWrap/>
            <w:vAlign w:val="bottom"/>
            <w:hideMark/>
          </w:tcPr>
          <w:p w14:paraId="4EA6A446" w14:textId="6E8C0E7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2,065,082.66 </w:t>
            </w:r>
          </w:p>
        </w:tc>
        <w:tc>
          <w:tcPr>
            <w:tcW w:w="872" w:type="pct"/>
            <w:tcBorders>
              <w:top w:val="nil"/>
              <w:left w:val="nil"/>
              <w:bottom w:val="single" w:sz="4" w:space="0" w:color="000000"/>
              <w:right w:val="single" w:sz="4" w:space="0" w:color="000000"/>
            </w:tcBorders>
            <w:shd w:val="clear" w:color="D8D8D8" w:fill="D8D8D8"/>
            <w:noWrap/>
            <w:vAlign w:val="bottom"/>
            <w:hideMark/>
          </w:tcPr>
          <w:p w14:paraId="69F8E892" w14:textId="4587652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CFF0C66" w14:textId="5D9186F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F8B52FD" w14:textId="00F87A7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EFB74A7" w14:textId="2EDD82E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2,065,082.66 </w:t>
            </w:r>
          </w:p>
        </w:tc>
      </w:tr>
      <w:tr w:rsidR="000F52E2" w:rsidRPr="000F52E2" w14:paraId="2E4E9DCB"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5190741"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PLGU Bohol</w:t>
            </w:r>
          </w:p>
        </w:tc>
        <w:tc>
          <w:tcPr>
            <w:tcW w:w="812" w:type="pct"/>
            <w:tcBorders>
              <w:top w:val="nil"/>
              <w:left w:val="nil"/>
              <w:bottom w:val="single" w:sz="4" w:space="0" w:color="000000"/>
              <w:right w:val="single" w:sz="4" w:space="0" w:color="000000"/>
            </w:tcBorders>
            <w:shd w:val="clear" w:color="auto" w:fill="auto"/>
            <w:noWrap/>
            <w:vAlign w:val="bottom"/>
            <w:hideMark/>
          </w:tcPr>
          <w:p w14:paraId="2C380C6D" w14:textId="0A329F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128,770.00 </w:t>
            </w:r>
          </w:p>
        </w:tc>
        <w:tc>
          <w:tcPr>
            <w:tcW w:w="872" w:type="pct"/>
            <w:tcBorders>
              <w:top w:val="nil"/>
              <w:left w:val="nil"/>
              <w:bottom w:val="single" w:sz="4" w:space="0" w:color="000000"/>
              <w:right w:val="single" w:sz="4" w:space="0" w:color="000000"/>
            </w:tcBorders>
            <w:shd w:val="clear" w:color="auto" w:fill="auto"/>
            <w:noWrap/>
            <w:vAlign w:val="bottom"/>
            <w:hideMark/>
          </w:tcPr>
          <w:p w14:paraId="7D4173D5" w14:textId="4641DF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305A219" w14:textId="3635FF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A286C54" w14:textId="6A508E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BD0A4CA" w14:textId="542E2D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128,770.00 </w:t>
            </w:r>
          </w:p>
        </w:tc>
      </w:tr>
      <w:tr w:rsidR="000F52E2" w:rsidRPr="000F52E2" w14:paraId="035D97C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08485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DCD0CE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6E74A9B8" w14:textId="740B11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278,280.00 </w:t>
            </w:r>
          </w:p>
        </w:tc>
        <w:tc>
          <w:tcPr>
            <w:tcW w:w="872" w:type="pct"/>
            <w:tcBorders>
              <w:top w:val="nil"/>
              <w:left w:val="nil"/>
              <w:bottom w:val="single" w:sz="4" w:space="0" w:color="000000"/>
              <w:right w:val="single" w:sz="4" w:space="0" w:color="000000"/>
            </w:tcBorders>
            <w:shd w:val="clear" w:color="auto" w:fill="auto"/>
            <w:noWrap/>
            <w:vAlign w:val="bottom"/>
            <w:hideMark/>
          </w:tcPr>
          <w:p w14:paraId="0C9FF3DB" w14:textId="4C6E66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5ABD59" w14:textId="2F2CE0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71EE04B" w14:textId="15D100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68F5285" w14:textId="63565A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278,280.00 </w:t>
            </w:r>
          </w:p>
        </w:tc>
      </w:tr>
      <w:tr w:rsidR="000F52E2" w:rsidRPr="000F52E2" w14:paraId="4A54C26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94708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ACDC1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Antequera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83D597" w14:textId="17C2F8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1,115,930.24 </w:t>
            </w:r>
          </w:p>
        </w:tc>
        <w:tc>
          <w:tcPr>
            <w:tcW w:w="872" w:type="pct"/>
            <w:tcBorders>
              <w:top w:val="nil"/>
              <w:left w:val="nil"/>
              <w:bottom w:val="single" w:sz="4" w:space="0" w:color="000000"/>
              <w:right w:val="single" w:sz="4" w:space="0" w:color="000000"/>
            </w:tcBorders>
            <w:shd w:val="clear" w:color="auto" w:fill="auto"/>
            <w:noWrap/>
            <w:vAlign w:val="bottom"/>
            <w:hideMark/>
          </w:tcPr>
          <w:p w14:paraId="0FA5D208" w14:textId="07C0C9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7773E04" w14:textId="04330B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49319BC" w14:textId="723E97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A4F2BEB" w14:textId="25462D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1,115,930.24 </w:t>
            </w:r>
          </w:p>
        </w:tc>
      </w:tr>
      <w:tr w:rsidR="000F52E2" w:rsidRPr="000F52E2" w14:paraId="2BAF787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B35A0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B91087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Lila</w:t>
            </w:r>
          </w:p>
        </w:tc>
        <w:tc>
          <w:tcPr>
            <w:tcW w:w="812" w:type="pct"/>
            <w:tcBorders>
              <w:top w:val="nil"/>
              <w:left w:val="nil"/>
              <w:bottom w:val="single" w:sz="4" w:space="0" w:color="000000"/>
              <w:right w:val="single" w:sz="4" w:space="0" w:color="000000"/>
            </w:tcBorders>
            <w:shd w:val="clear" w:color="auto" w:fill="auto"/>
            <w:noWrap/>
            <w:vAlign w:val="bottom"/>
            <w:hideMark/>
          </w:tcPr>
          <w:p w14:paraId="35FDD1B6" w14:textId="3DCD79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233,640.00 </w:t>
            </w:r>
          </w:p>
        </w:tc>
        <w:tc>
          <w:tcPr>
            <w:tcW w:w="872" w:type="pct"/>
            <w:tcBorders>
              <w:top w:val="nil"/>
              <w:left w:val="nil"/>
              <w:bottom w:val="single" w:sz="4" w:space="0" w:color="000000"/>
              <w:right w:val="single" w:sz="4" w:space="0" w:color="000000"/>
            </w:tcBorders>
            <w:shd w:val="clear" w:color="auto" w:fill="auto"/>
            <w:noWrap/>
            <w:vAlign w:val="bottom"/>
            <w:hideMark/>
          </w:tcPr>
          <w:p w14:paraId="6562F3EE" w14:textId="7B0D82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34CFDF" w14:textId="2084A6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51772C2" w14:textId="2DC138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F9A40AA" w14:textId="232E2B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233,640.00 </w:t>
            </w:r>
          </w:p>
        </w:tc>
      </w:tr>
      <w:tr w:rsidR="000F52E2" w:rsidRPr="000F52E2" w14:paraId="7D156B9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AD951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F3CA89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1C3C31" w14:textId="2A402A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152,977.50 </w:t>
            </w:r>
          </w:p>
        </w:tc>
        <w:tc>
          <w:tcPr>
            <w:tcW w:w="872" w:type="pct"/>
            <w:tcBorders>
              <w:top w:val="nil"/>
              <w:left w:val="nil"/>
              <w:bottom w:val="single" w:sz="4" w:space="0" w:color="000000"/>
              <w:right w:val="single" w:sz="4" w:space="0" w:color="000000"/>
            </w:tcBorders>
            <w:shd w:val="clear" w:color="auto" w:fill="auto"/>
            <w:noWrap/>
            <w:vAlign w:val="bottom"/>
            <w:hideMark/>
          </w:tcPr>
          <w:p w14:paraId="273DD22F" w14:textId="41648A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B51943" w14:textId="5DE01C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96DE0F" w14:textId="04A605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DD19A33" w14:textId="2B27E9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152,977.50 </w:t>
            </w:r>
          </w:p>
        </w:tc>
      </w:tr>
      <w:tr w:rsidR="000F52E2" w:rsidRPr="000F52E2" w14:paraId="0E357B8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CCA01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A26B3D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39CD9033" w14:textId="3C0C72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21,544.92 </w:t>
            </w:r>
          </w:p>
        </w:tc>
        <w:tc>
          <w:tcPr>
            <w:tcW w:w="872" w:type="pct"/>
            <w:tcBorders>
              <w:top w:val="nil"/>
              <w:left w:val="nil"/>
              <w:bottom w:val="single" w:sz="4" w:space="0" w:color="000000"/>
              <w:right w:val="single" w:sz="4" w:space="0" w:color="000000"/>
            </w:tcBorders>
            <w:shd w:val="clear" w:color="auto" w:fill="auto"/>
            <w:noWrap/>
            <w:vAlign w:val="bottom"/>
            <w:hideMark/>
          </w:tcPr>
          <w:p w14:paraId="1E21D9C2" w14:textId="7B72B2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ABAA2A" w14:textId="53FC65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ABDA0F" w14:textId="14A7B6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AD95242" w14:textId="7BC4CC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21,544.92 </w:t>
            </w:r>
          </w:p>
        </w:tc>
      </w:tr>
      <w:tr w:rsidR="000F52E2" w:rsidRPr="000F52E2" w14:paraId="500023C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D0C3C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7F4A6E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Tagbilaran</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0FB3C96F" w14:textId="276564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133,940.00 </w:t>
            </w:r>
          </w:p>
        </w:tc>
        <w:tc>
          <w:tcPr>
            <w:tcW w:w="872" w:type="pct"/>
            <w:tcBorders>
              <w:top w:val="nil"/>
              <w:left w:val="nil"/>
              <w:bottom w:val="single" w:sz="4" w:space="0" w:color="000000"/>
              <w:right w:val="single" w:sz="4" w:space="0" w:color="000000"/>
            </w:tcBorders>
            <w:shd w:val="clear" w:color="auto" w:fill="auto"/>
            <w:noWrap/>
            <w:vAlign w:val="bottom"/>
            <w:hideMark/>
          </w:tcPr>
          <w:p w14:paraId="7F434ECF" w14:textId="647CAE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43350D6" w14:textId="0D31B4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FB10279" w14:textId="6DF23E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4B8C8E7" w14:textId="6726D4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133,940.00 </w:t>
            </w:r>
          </w:p>
        </w:tc>
      </w:tr>
      <w:tr w:rsidR="000F52E2" w:rsidRPr="000F52E2" w14:paraId="30F00A56"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6A602B"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Cebu</w:t>
            </w:r>
          </w:p>
        </w:tc>
        <w:tc>
          <w:tcPr>
            <w:tcW w:w="812" w:type="pct"/>
            <w:tcBorders>
              <w:top w:val="nil"/>
              <w:left w:val="nil"/>
              <w:bottom w:val="single" w:sz="4" w:space="0" w:color="000000"/>
              <w:right w:val="single" w:sz="4" w:space="0" w:color="000000"/>
            </w:tcBorders>
            <w:shd w:val="clear" w:color="D8D8D8" w:fill="D8D8D8"/>
            <w:noWrap/>
            <w:vAlign w:val="bottom"/>
            <w:hideMark/>
          </w:tcPr>
          <w:p w14:paraId="7BF80C49" w14:textId="178B7AF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19,667,594.70 </w:t>
            </w:r>
          </w:p>
        </w:tc>
        <w:tc>
          <w:tcPr>
            <w:tcW w:w="872" w:type="pct"/>
            <w:tcBorders>
              <w:top w:val="nil"/>
              <w:left w:val="nil"/>
              <w:bottom w:val="single" w:sz="4" w:space="0" w:color="000000"/>
              <w:right w:val="single" w:sz="4" w:space="0" w:color="000000"/>
            </w:tcBorders>
            <w:shd w:val="clear" w:color="D8D8D8" w:fill="D8D8D8"/>
            <w:noWrap/>
            <w:vAlign w:val="bottom"/>
            <w:hideMark/>
          </w:tcPr>
          <w:p w14:paraId="75FC5556" w14:textId="02027B2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6C62B827" w14:textId="4E8F168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23FB05F" w14:textId="4D21ECC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05DFE43" w14:textId="7C3E2EB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19,667,594.70 </w:t>
            </w:r>
          </w:p>
        </w:tc>
      </w:tr>
      <w:tr w:rsidR="000F52E2" w:rsidRPr="000F52E2" w14:paraId="7200B8EE" w14:textId="77777777" w:rsidTr="000F52E2">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03C94F5A"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FFFFFF" w:fill="FFFFFF"/>
            <w:vAlign w:val="center"/>
            <w:hideMark/>
          </w:tcPr>
          <w:p w14:paraId="5CF5E3D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PLGU Cebu</w:t>
            </w:r>
          </w:p>
        </w:tc>
        <w:tc>
          <w:tcPr>
            <w:tcW w:w="812" w:type="pct"/>
            <w:tcBorders>
              <w:top w:val="nil"/>
              <w:left w:val="nil"/>
              <w:bottom w:val="single" w:sz="4" w:space="0" w:color="000000"/>
              <w:right w:val="single" w:sz="4" w:space="0" w:color="000000"/>
            </w:tcBorders>
            <w:shd w:val="clear" w:color="auto" w:fill="auto"/>
            <w:noWrap/>
            <w:vAlign w:val="bottom"/>
            <w:hideMark/>
          </w:tcPr>
          <w:p w14:paraId="6032BF7E" w14:textId="7F6F97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313,061.10 </w:t>
            </w:r>
          </w:p>
        </w:tc>
        <w:tc>
          <w:tcPr>
            <w:tcW w:w="872" w:type="pct"/>
            <w:tcBorders>
              <w:top w:val="nil"/>
              <w:left w:val="nil"/>
              <w:bottom w:val="single" w:sz="4" w:space="0" w:color="000000"/>
              <w:right w:val="single" w:sz="4" w:space="0" w:color="000000"/>
            </w:tcBorders>
            <w:shd w:val="clear" w:color="auto" w:fill="auto"/>
            <w:noWrap/>
            <w:vAlign w:val="bottom"/>
            <w:hideMark/>
          </w:tcPr>
          <w:p w14:paraId="15E91F71" w14:textId="55A717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67DD49" w14:textId="623DB5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A10BF1" w14:textId="49284D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F53EEE6" w14:textId="7F3C11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313,061.10 </w:t>
            </w:r>
          </w:p>
        </w:tc>
      </w:tr>
      <w:tr w:rsidR="000F52E2" w:rsidRPr="000F52E2" w14:paraId="72EDE41D" w14:textId="77777777" w:rsidTr="000F52E2">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20C37853"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FFFFFF" w:fill="FFFFFF"/>
            <w:vAlign w:val="center"/>
            <w:hideMark/>
          </w:tcPr>
          <w:p w14:paraId="05EBD75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Alcantara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B1714F" w14:textId="72B8DD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95,040.00 </w:t>
            </w:r>
          </w:p>
        </w:tc>
        <w:tc>
          <w:tcPr>
            <w:tcW w:w="872" w:type="pct"/>
            <w:tcBorders>
              <w:top w:val="nil"/>
              <w:left w:val="nil"/>
              <w:bottom w:val="single" w:sz="4" w:space="0" w:color="000000"/>
              <w:right w:val="single" w:sz="4" w:space="0" w:color="000000"/>
            </w:tcBorders>
            <w:shd w:val="clear" w:color="auto" w:fill="auto"/>
            <w:noWrap/>
            <w:vAlign w:val="bottom"/>
            <w:hideMark/>
          </w:tcPr>
          <w:p w14:paraId="0954C6D5" w14:textId="6E5075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45C98C5" w14:textId="6690F5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F5D8AAB" w14:textId="52800D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9D9871" w14:textId="1F4FB4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95,040.00 </w:t>
            </w:r>
          </w:p>
        </w:tc>
      </w:tr>
      <w:tr w:rsidR="000F52E2" w:rsidRPr="000F52E2" w14:paraId="39CD2D7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552E2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D8D4F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Alcoy</w:t>
            </w:r>
          </w:p>
        </w:tc>
        <w:tc>
          <w:tcPr>
            <w:tcW w:w="812" w:type="pct"/>
            <w:tcBorders>
              <w:top w:val="nil"/>
              <w:left w:val="nil"/>
              <w:bottom w:val="single" w:sz="4" w:space="0" w:color="000000"/>
              <w:right w:val="single" w:sz="4" w:space="0" w:color="000000"/>
            </w:tcBorders>
            <w:shd w:val="clear" w:color="auto" w:fill="auto"/>
            <w:noWrap/>
            <w:vAlign w:val="bottom"/>
            <w:hideMark/>
          </w:tcPr>
          <w:p w14:paraId="026E6A5D" w14:textId="30B86D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73,800.00 </w:t>
            </w:r>
          </w:p>
        </w:tc>
        <w:tc>
          <w:tcPr>
            <w:tcW w:w="872" w:type="pct"/>
            <w:tcBorders>
              <w:top w:val="nil"/>
              <w:left w:val="nil"/>
              <w:bottom w:val="single" w:sz="4" w:space="0" w:color="000000"/>
              <w:right w:val="single" w:sz="4" w:space="0" w:color="000000"/>
            </w:tcBorders>
            <w:shd w:val="clear" w:color="auto" w:fill="auto"/>
            <w:noWrap/>
            <w:vAlign w:val="bottom"/>
            <w:hideMark/>
          </w:tcPr>
          <w:p w14:paraId="60F31D77" w14:textId="6489C3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9BE5A76" w14:textId="540247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6A157DA" w14:textId="74562A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6B4311E" w14:textId="3145CD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73,800.00 </w:t>
            </w:r>
          </w:p>
        </w:tc>
      </w:tr>
      <w:tr w:rsidR="000F52E2" w:rsidRPr="000F52E2" w14:paraId="2EFC6D7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5A80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41B520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Alegria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725E52E" w14:textId="6A627D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158,040.00 </w:t>
            </w:r>
          </w:p>
        </w:tc>
        <w:tc>
          <w:tcPr>
            <w:tcW w:w="872" w:type="pct"/>
            <w:tcBorders>
              <w:top w:val="nil"/>
              <w:left w:val="nil"/>
              <w:bottom w:val="single" w:sz="4" w:space="0" w:color="000000"/>
              <w:right w:val="single" w:sz="4" w:space="0" w:color="000000"/>
            </w:tcBorders>
            <w:shd w:val="clear" w:color="auto" w:fill="auto"/>
            <w:noWrap/>
            <w:vAlign w:val="bottom"/>
            <w:hideMark/>
          </w:tcPr>
          <w:p w14:paraId="53D5D001" w14:textId="1BC7AE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C999C57" w14:textId="1BDF15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C0F979D" w14:textId="1546DA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D382BFD" w14:textId="2BE305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158,040.00 </w:t>
            </w:r>
          </w:p>
        </w:tc>
      </w:tr>
      <w:tr w:rsidR="000F52E2" w:rsidRPr="000F52E2" w14:paraId="0D01A62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003EE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57AFBF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Aloguinsan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21F659" w14:textId="14E2A5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172,440.00 </w:t>
            </w:r>
          </w:p>
        </w:tc>
        <w:tc>
          <w:tcPr>
            <w:tcW w:w="872" w:type="pct"/>
            <w:tcBorders>
              <w:top w:val="nil"/>
              <w:left w:val="nil"/>
              <w:bottom w:val="single" w:sz="4" w:space="0" w:color="000000"/>
              <w:right w:val="single" w:sz="4" w:space="0" w:color="000000"/>
            </w:tcBorders>
            <w:shd w:val="clear" w:color="auto" w:fill="auto"/>
            <w:noWrap/>
            <w:vAlign w:val="bottom"/>
            <w:hideMark/>
          </w:tcPr>
          <w:p w14:paraId="73F47B36" w14:textId="6BFB71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27C061" w14:textId="740EE1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10C0328" w14:textId="02C8BD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4E1FF08" w14:textId="5B6C31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172,440.00 </w:t>
            </w:r>
          </w:p>
        </w:tc>
      </w:tr>
      <w:tr w:rsidR="000F52E2" w:rsidRPr="000F52E2" w14:paraId="08DBBBA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0149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339AD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Argao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0C7C861" w14:textId="586D48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319,680.00 </w:t>
            </w:r>
          </w:p>
        </w:tc>
        <w:tc>
          <w:tcPr>
            <w:tcW w:w="872" w:type="pct"/>
            <w:tcBorders>
              <w:top w:val="nil"/>
              <w:left w:val="nil"/>
              <w:bottom w:val="single" w:sz="4" w:space="0" w:color="000000"/>
              <w:right w:val="single" w:sz="4" w:space="0" w:color="000000"/>
            </w:tcBorders>
            <w:shd w:val="clear" w:color="auto" w:fill="auto"/>
            <w:noWrap/>
            <w:vAlign w:val="bottom"/>
            <w:hideMark/>
          </w:tcPr>
          <w:p w14:paraId="5B5EF367" w14:textId="503D59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4AC8FCE" w14:textId="6CD8B4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B15C66D" w14:textId="690106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D6A0F5A" w14:textId="54F5A6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319,680.00 </w:t>
            </w:r>
          </w:p>
        </w:tc>
      </w:tr>
      <w:tr w:rsidR="000F52E2" w:rsidRPr="000F52E2" w14:paraId="7ECF0AF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BB965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8468A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Asturias</w:t>
            </w:r>
          </w:p>
        </w:tc>
        <w:tc>
          <w:tcPr>
            <w:tcW w:w="812" w:type="pct"/>
            <w:tcBorders>
              <w:top w:val="nil"/>
              <w:left w:val="nil"/>
              <w:bottom w:val="single" w:sz="4" w:space="0" w:color="000000"/>
              <w:right w:val="single" w:sz="4" w:space="0" w:color="000000"/>
            </w:tcBorders>
            <w:shd w:val="clear" w:color="auto" w:fill="auto"/>
            <w:noWrap/>
            <w:vAlign w:val="bottom"/>
            <w:hideMark/>
          </w:tcPr>
          <w:p w14:paraId="5DB03DC3" w14:textId="5E0178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187,560.00 </w:t>
            </w:r>
          </w:p>
        </w:tc>
        <w:tc>
          <w:tcPr>
            <w:tcW w:w="872" w:type="pct"/>
            <w:tcBorders>
              <w:top w:val="nil"/>
              <w:left w:val="nil"/>
              <w:bottom w:val="single" w:sz="4" w:space="0" w:color="000000"/>
              <w:right w:val="single" w:sz="4" w:space="0" w:color="000000"/>
            </w:tcBorders>
            <w:shd w:val="clear" w:color="auto" w:fill="auto"/>
            <w:noWrap/>
            <w:vAlign w:val="bottom"/>
            <w:hideMark/>
          </w:tcPr>
          <w:p w14:paraId="4D3E5348" w14:textId="540BC4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B0DCB25" w14:textId="12ED3F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B372A0E" w14:textId="210F39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5505DE" w14:textId="0155B0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187,560.00 </w:t>
            </w:r>
          </w:p>
        </w:tc>
      </w:tr>
      <w:tr w:rsidR="000F52E2" w:rsidRPr="000F52E2" w14:paraId="19445A3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E5509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352ACF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Badian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C26B53" w14:textId="6D448C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199,800.00 </w:t>
            </w:r>
          </w:p>
        </w:tc>
        <w:tc>
          <w:tcPr>
            <w:tcW w:w="872" w:type="pct"/>
            <w:tcBorders>
              <w:top w:val="nil"/>
              <w:left w:val="nil"/>
              <w:bottom w:val="single" w:sz="4" w:space="0" w:color="000000"/>
              <w:right w:val="single" w:sz="4" w:space="0" w:color="000000"/>
            </w:tcBorders>
            <w:shd w:val="clear" w:color="auto" w:fill="auto"/>
            <w:noWrap/>
            <w:vAlign w:val="bottom"/>
            <w:hideMark/>
          </w:tcPr>
          <w:p w14:paraId="3E9C4910" w14:textId="550109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CABB2AC" w14:textId="3D15F3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1F22B61" w14:textId="61AB17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76F93D" w14:textId="078183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199,800.00 </w:t>
            </w:r>
          </w:p>
        </w:tc>
      </w:tr>
      <w:tr w:rsidR="000F52E2" w:rsidRPr="000F52E2" w14:paraId="2572356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45237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D6EEE1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Balamban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AFC7A2" w14:textId="16E3F3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276,840.00 </w:t>
            </w:r>
          </w:p>
        </w:tc>
        <w:tc>
          <w:tcPr>
            <w:tcW w:w="872" w:type="pct"/>
            <w:tcBorders>
              <w:top w:val="nil"/>
              <w:left w:val="nil"/>
              <w:bottom w:val="single" w:sz="4" w:space="0" w:color="000000"/>
              <w:right w:val="single" w:sz="4" w:space="0" w:color="000000"/>
            </w:tcBorders>
            <w:shd w:val="clear" w:color="auto" w:fill="auto"/>
            <w:noWrap/>
            <w:vAlign w:val="bottom"/>
            <w:hideMark/>
          </w:tcPr>
          <w:p w14:paraId="198A7A61" w14:textId="46D385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0859D9F" w14:textId="4B6B64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0FCDA6A" w14:textId="3F400D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F5405E1" w14:textId="70638B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276,840.00 </w:t>
            </w:r>
          </w:p>
        </w:tc>
      </w:tr>
      <w:tr w:rsidR="000F52E2" w:rsidRPr="000F52E2" w14:paraId="4CCA5B6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77476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FFBCB0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Bantayan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9A7DE39" w14:textId="29C888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1,046,700.08 </w:t>
            </w:r>
          </w:p>
        </w:tc>
        <w:tc>
          <w:tcPr>
            <w:tcW w:w="872" w:type="pct"/>
            <w:tcBorders>
              <w:top w:val="nil"/>
              <w:left w:val="nil"/>
              <w:bottom w:val="single" w:sz="4" w:space="0" w:color="000000"/>
              <w:right w:val="single" w:sz="4" w:space="0" w:color="000000"/>
            </w:tcBorders>
            <w:shd w:val="clear" w:color="auto" w:fill="auto"/>
            <w:noWrap/>
            <w:vAlign w:val="bottom"/>
            <w:hideMark/>
          </w:tcPr>
          <w:p w14:paraId="18050A06" w14:textId="66FFBB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45E4F71" w14:textId="43F201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11A4B91" w14:textId="4562CB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8D19EEA" w14:textId="4C4F17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1,046,700.08 </w:t>
            </w:r>
          </w:p>
        </w:tc>
      </w:tr>
      <w:tr w:rsidR="000F52E2" w:rsidRPr="000F52E2" w14:paraId="1AC4EFD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21BFB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BC55B0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Bogo</w:t>
            </w:r>
          </w:p>
        </w:tc>
        <w:tc>
          <w:tcPr>
            <w:tcW w:w="812" w:type="pct"/>
            <w:tcBorders>
              <w:top w:val="nil"/>
              <w:left w:val="nil"/>
              <w:bottom w:val="single" w:sz="4" w:space="0" w:color="000000"/>
              <w:right w:val="single" w:sz="4" w:space="0" w:color="000000"/>
            </w:tcBorders>
            <w:shd w:val="clear" w:color="auto" w:fill="auto"/>
            <w:noWrap/>
            <w:vAlign w:val="bottom"/>
            <w:hideMark/>
          </w:tcPr>
          <w:p w14:paraId="6D42CDB3" w14:textId="31B0E0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249,480.00 </w:t>
            </w:r>
          </w:p>
        </w:tc>
        <w:tc>
          <w:tcPr>
            <w:tcW w:w="872" w:type="pct"/>
            <w:tcBorders>
              <w:top w:val="nil"/>
              <w:left w:val="nil"/>
              <w:bottom w:val="single" w:sz="4" w:space="0" w:color="000000"/>
              <w:right w:val="single" w:sz="4" w:space="0" w:color="000000"/>
            </w:tcBorders>
            <w:shd w:val="clear" w:color="auto" w:fill="auto"/>
            <w:noWrap/>
            <w:vAlign w:val="bottom"/>
            <w:hideMark/>
          </w:tcPr>
          <w:p w14:paraId="36DA2CE9" w14:textId="7FC459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F9BB3C" w14:textId="2E1899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90EFC6" w14:textId="2973C6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84B45E4" w14:textId="6B5619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249,480.00 </w:t>
            </w:r>
          </w:p>
        </w:tc>
      </w:tr>
      <w:tr w:rsidR="000F52E2" w:rsidRPr="000F52E2" w14:paraId="3C775D1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1741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43FEC5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Boljoon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5B098B" w14:textId="20F5DE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82,800.00 </w:t>
            </w:r>
          </w:p>
        </w:tc>
        <w:tc>
          <w:tcPr>
            <w:tcW w:w="872" w:type="pct"/>
            <w:tcBorders>
              <w:top w:val="nil"/>
              <w:left w:val="nil"/>
              <w:bottom w:val="single" w:sz="4" w:space="0" w:color="000000"/>
              <w:right w:val="single" w:sz="4" w:space="0" w:color="000000"/>
            </w:tcBorders>
            <w:shd w:val="clear" w:color="auto" w:fill="auto"/>
            <w:noWrap/>
            <w:vAlign w:val="bottom"/>
            <w:hideMark/>
          </w:tcPr>
          <w:p w14:paraId="4689F2F6" w14:textId="7EF210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53A9C90" w14:textId="32165A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49507F2" w14:textId="7A7A74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5E9B45" w14:textId="47EDBA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82,800.00 </w:t>
            </w:r>
          </w:p>
        </w:tc>
      </w:tr>
      <w:tr w:rsidR="000F52E2" w:rsidRPr="000F52E2" w14:paraId="18088D6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A151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47EAD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Borbon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0A4CD9" w14:textId="3F1C60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2,369,502.00 </w:t>
            </w:r>
          </w:p>
        </w:tc>
        <w:tc>
          <w:tcPr>
            <w:tcW w:w="872" w:type="pct"/>
            <w:tcBorders>
              <w:top w:val="nil"/>
              <w:left w:val="nil"/>
              <w:bottom w:val="single" w:sz="4" w:space="0" w:color="000000"/>
              <w:right w:val="single" w:sz="4" w:space="0" w:color="000000"/>
            </w:tcBorders>
            <w:shd w:val="clear" w:color="auto" w:fill="auto"/>
            <w:noWrap/>
            <w:vAlign w:val="bottom"/>
            <w:hideMark/>
          </w:tcPr>
          <w:p w14:paraId="3932E086" w14:textId="62AC12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DC374A" w14:textId="458730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E41FE14" w14:textId="66E022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4BD2A31" w14:textId="7C3C51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2,369,502.00 </w:t>
            </w:r>
          </w:p>
        </w:tc>
      </w:tr>
      <w:tr w:rsidR="000F52E2" w:rsidRPr="000F52E2" w14:paraId="44D655F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25FFD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BD496E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Carcar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ADCD72" w14:textId="45F71C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226,440.00 </w:t>
            </w:r>
          </w:p>
        </w:tc>
        <w:tc>
          <w:tcPr>
            <w:tcW w:w="872" w:type="pct"/>
            <w:tcBorders>
              <w:top w:val="nil"/>
              <w:left w:val="nil"/>
              <w:bottom w:val="single" w:sz="4" w:space="0" w:color="000000"/>
              <w:right w:val="single" w:sz="4" w:space="0" w:color="000000"/>
            </w:tcBorders>
            <w:shd w:val="clear" w:color="auto" w:fill="auto"/>
            <w:noWrap/>
            <w:vAlign w:val="bottom"/>
            <w:hideMark/>
          </w:tcPr>
          <w:p w14:paraId="37AF6ABA" w14:textId="4C95EC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F9E3304" w14:textId="2F6D23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3180B4D" w14:textId="08FADD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76638F" w14:textId="3777AE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226,440.00 </w:t>
            </w:r>
          </w:p>
        </w:tc>
      </w:tr>
      <w:tr w:rsidR="000F52E2" w:rsidRPr="000F52E2" w14:paraId="478B6E2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ABD51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1ACBB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4305145A" w14:textId="62F1FA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228,289.50 </w:t>
            </w:r>
          </w:p>
        </w:tc>
        <w:tc>
          <w:tcPr>
            <w:tcW w:w="872" w:type="pct"/>
            <w:tcBorders>
              <w:top w:val="nil"/>
              <w:left w:val="nil"/>
              <w:bottom w:val="single" w:sz="4" w:space="0" w:color="000000"/>
              <w:right w:val="single" w:sz="4" w:space="0" w:color="000000"/>
            </w:tcBorders>
            <w:shd w:val="clear" w:color="auto" w:fill="auto"/>
            <w:noWrap/>
            <w:vAlign w:val="bottom"/>
            <w:hideMark/>
          </w:tcPr>
          <w:p w14:paraId="34EA8C73" w14:textId="68FE39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51AE3C2" w14:textId="0047D7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A04400" w14:textId="55FD60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65D6229" w14:textId="6A011D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228,289.50 </w:t>
            </w:r>
          </w:p>
        </w:tc>
      </w:tr>
      <w:tr w:rsidR="000F52E2" w:rsidRPr="000F52E2" w14:paraId="04F2957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0E7F6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63B529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Catmon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DC241A" w14:textId="71F14C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143,563.50 </w:t>
            </w:r>
          </w:p>
        </w:tc>
        <w:tc>
          <w:tcPr>
            <w:tcW w:w="872" w:type="pct"/>
            <w:tcBorders>
              <w:top w:val="nil"/>
              <w:left w:val="nil"/>
              <w:bottom w:val="single" w:sz="4" w:space="0" w:color="000000"/>
              <w:right w:val="single" w:sz="4" w:space="0" w:color="000000"/>
            </w:tcBorders>
            <w:shd w:val="clear" w:color="auto" w:fill="auto"/>
            <w:noWrap/>
            <w:vAlign w:val="bottom"/>
            <w:hideMark/>
          </w:tcPr>
          <w:p w14:paraId="1461CA98" w14:textId="6D64AC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6A5F832" w14:textId="693D32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2F5AE0" w14:textId="298C60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BBE0C81" w14:textId="60D252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143,563.50 </w:t>
            </w:r>
          </w:p>
        </w:tc>
      </w:tr>
      <w:tr w:rsidR="000F52E2" w:rsidRPr="000F52E2" w14:paraId="6871228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DDA7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091E87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Cebu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088FAE51" w14:textId="26482A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835,112.44 </w:t>
            </w:r>
          </w:p>
        </w:tc>
        <w:tc>
          <w:tcPr>
            <w:tcW w:w="872" w:type="pct"/>
            <w:tcBorders>
              <w:top w:val="nil"/>
              <w:left w:val="nil"/>
              <w:bottom w:val="single" w:sz="4" w:space="0" w:color="000000"/>
              <w:right w:val="single" w:sz="4" w:space="0" w:color="000000"/>
            </w:tcBorders>
            <w:shd w:val="clear" w:color="auto" w:fill="auto"/>
            <w:noWrap/>
            <w:vAlign w:val="bottom"/>
            <w:hideMark/>
          </w:tcPr>
          <w:p w14:paraId="0B1F1CCA" w14:textId="2A2852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3A0302C" w14:textId="792850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364EA10" w14:textId="3FDCE9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1745F1A" w14:textId="1B805F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835,112.44 </w:t>
            </w:r>
          </w:p>
        </w:tc>
      </w:tr>
      <w:tr w:rsidR="000F52E2" w:rsidRPr="000F52E2" w14:paraId="451E49B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45F30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89270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Compostela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AA8543" w14:textId="148B00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153,720.00 </w:t>
            </w:r>
          </w:p>
        </w:tc>
        <w:tc>
          <w:tcPr>
            <w:tcW w:w="872" w:type="pct"/>
            <w:tcBorders>
              <w:top w:val="nil"/>
              <w:left w:val="nil"/>
              <w:bottom w:val="single" w:sz="4" w:space="0" w:color="000000"/>
              <w:right w:val="single" w:sz="4" w:space="0" w:color="000000"/>
            </w:tcBorders>
            <w:shd w:val="clear" w:color="auto" w:fill="auto"/>
            <w:noWrap/>
            <w:vAlign w:val="bottom"/>
            <w:hideMark/>
          </w:tcPr>
          <w:p w14:paraId="29C7601D" w14:textId="786E08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BF0D47" w14:textId="6C5691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C6D4758" w14:textId="645BEB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756B9B0" w14:textId="40C1B1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153,720.00 </w:t>
            </w:r>
          </w:p>
        </w:tc>
      </w:tr>
      <w:tr w:rsidR="000F52E2" w:rsidRPr="000F52E2" w14:paraId="143501A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FDB9F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D4B23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Consolacion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C6C91E" w14:textId="2D55B1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255,600.00 </w:t>
            </w:r>
          </w:p>
        </w:tc>
        <w:tc>
          <w:tcPr>
            <w:tcW w:w="872" w:type="pct"/>
            <w:tcBorders>
              <w:top w:val="nil"/>
              <w:left w:val="nil"/>
              <w:bottom w:val="single" w:sz="4" w:space="0" w:color="000000"/>
              <w:right w:val="single" w:sz="4" w:space="0" w:color="000000"/>
            </w:tcBorders>
            <w:shd w:val="clear" w:color="auto" w:fill="auto"/>
            <w:noWrap/>
            <w:vAlign w:val="bottom"/>
            <w:hideMark/>
          </w:tcPr>
          <w:p w14:paraId="601E6082" w14:textId="153090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69488D" w14:textId="342834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10FD39" w14:textId="73CDD7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8CF4FCC" w14:textId="27AF73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255,600.00 </w:t>
            </w:r>
          </w:p>
        </w:tc>
      </w:tr>
      <w:tr w:rsidR="000F52E2" w:rsidRPr="000F52E2" w14:paraId="5D6EB23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8D348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424856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Cordoba</w:t>
            </w:r>
          </w:p>
        </w:tc>
        <w:tc>
          <w:tcPr>
            <w:tcW w:w="812" w:type="pct"/>
            <w:tcBorders>
              <w:top w:val="nil"/>
              <w:left w:val="nil"/>
              <w:bottom w:val="single" w:sz="4" w:space="0" w:color="000000"/>
              <w:right w:val="single" w:sz="4" w:space="0" w:color="000000"/>
            </w:tcBorders>
            <w:shd w:val="clear" w:color="auto" w:fill="auto"/>
            <w:noWrap/>
            <w:vAlign w:val="bottom"/>
            <w:hideMark/>
          </w:tcPr>
          <w:p w14:paraId="181F2F11" w14:textId="297F11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219,240.00 </w:t>
            </w:r>
          </w:p>
        </w:tc>
        <w:tc>
          <w:tcPr>
            <w:tcW w:w="872" w:type="pct"/>
            <w:tcBorders>
              <w:top w:val="nil"/>
              <w:left w:val="nil"/>
              <w:bottom w:val="single" w:sz="4" w:space="0" w:color="000000"/>
              <w:right w:val="single" w:sz="4" w:space="0" w:color="000000"/>
            </w:tcBorders>
            <w:shd w:val="clear" w:color="auto" w:fill="auto"/>
            <w:noWrap/>
            <w:vAlign w:val="bottom"/>
            <w:hideMark/>
          </w:tcPr>
          <w:p w14:paraId="7F5D66CE" w14:textId="0E85EB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3DDF8D" w14:textId="79B298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B601A9" w14:textId="5DEC7F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6A7747" w14:textId="02CD99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219,240.00 </w:t>
            </w:r>
          </w:p>
        </w:tc>
      </w:tr>
      <w:tr w:rsidR="000F52E2" w:rsidRPr="000F52E2" w14:paraId="03F8A2A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B6BBA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498B7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Daanbantayan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787566" w14:textId="5794A4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253,800.00 </w:t>
            </w:r>
          </w:p>
        </w:tc>
        <w:tc>
          <w:tcPr>
            <w:tcW w:w="872" w:type="pct"/>
            <w:tcBorders>
              <w:top w:val="nil"/>
              <w:left w:val="nil"/>
              <w:bottom w:val="single" w:sz="4" w:space="0" w:color="000000"/>
              <w:right w:val="single" w:sz="4" w:space="0" w:color="000000"/>
            </w:tcBorders>
            <w:shd w:val="clear" w:color="auto" w:fill="auto"/>
            <w:noWrap/>
            <w:vAlign w:val="bottom"/>
            <w:hideMark/>
          </w:tcPr>
          <w:p w14:paraId="4F3CBF18" w14:textId="1C139B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7BCAEA" w14:textId="2D483B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02472FC" w14:textId="034D13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15C10AD" w14:textId="4542EF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253,800.00 </w:t>
            </w:r>
          </w:p>
        </w:tc>
      </w:tr>
      <w:tr w:rsidR="000F52E2" w:rsidRPr="000F52E2" w14:paraId="622BEBA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859AE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494FB9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Dalaguete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83CD8F" w14:textId="2E1260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239,400.00 </w:t>
            </w:r>
          </w:p>
        </w:tc>
        <w:tc>
          <w:tcPr>
            <w:tcW w:w="872" w:type="pct"/>
            <w:tcBorders>
              <w:top w:val="nil"/>
              <w:left w:val="nil"/>
              <w:bottom w:val="single" w:sz="4" w:space="0" w:color="000000"/>
              <w:right w:val="single" w:sz="4" w:space="0" w:color="000000"/>
            </w:tcBorders>
            <w:shd w:val="clear" w:color="auto" w:fill="auto"/>
            <w:noWrap/>
            <w:vAlign w:val="bottom"/>
            <w:hideMark/>
          </w:tcPr>
          <w:p w14:paraId="35719F4C" w14:textId="6F8F78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F8F0DD" w14:textId="202D0D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3D285A" w14:textId="1CF49E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41C4E8" w14:textId="5B14CF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239,400.00 </w:t>
            </w:r>
          </w:p>
        </w:tc>
      </w:tr>
      <w:tr w:rsidR="000F52E2" w:rsidRPr="000F52E2" w14:paraId="46C269A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D0BD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BBBEF3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Danao</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43D55FC8" w14:textId="700145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477,899.10 </w:t>
            </w:r>
          </w:p>
        </w:tc>
        <w:tc>
          <w:tcPr>
            <w:tcW w:w="872" w:type="pct"/>
            <w:tcBorders>
              <w:top w:val="nil"/>
              <w:left w:val="nil"/>
              <w:bottom w:val="single" w:sz="4" w:space="0" w:color="000000"/>
              <w:right w:val="single" w:sz="4" w:space="0" w:color="000000"/>
            </w:tcBorders>
            <w:shd w:val="clear" w:color="auto" w:fill="auto"/>
            <w:noWrap/>
            <w:vAlign w:val="bottom"/>
            <w:hideMark/>
          </w:tcPr>
          <w:p w14:paraId="6BC86215" w14:textId="09F543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167A516" w14:textId="51A871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034EE60" w14:textId="008292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9A980E4" w14:textId="146D3D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477,899.10 </w:t>
            </w:r>
          </w:p>
        </w:tc>
      </w:tr>
      <w:tr w:rsidR="000F52E2" w:rsidRPr="000F52E2" w14:paraId="1A01040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5C104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5EA0B4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Dumanjug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BF6A32" w14:textId="317AD6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400,320.00 </w:t>
            </w:r>
          </w:p>
        </w:tc>
        <w:tc>
          <w:tcPr>
            <w:tcW w:w="872" w:type="pct"/>
            <w:tcBorders>
              <w:top w:val="nil"/>
              <w:left w:val="nil"/>
              <w:bottom w:val="single" w:sz="4" w:space="0" w:color="000000"/>
              <w:right w:val="single" w:sz="4" w:space="0" w:color="000000"/>
            </w:tcBorders>
            <w:shd w:val="clear" w:color="auto" w:fill="auto"/>
            <w:noWrap/>
            <w:vAlign w:val="bottom"/>
            <w:hideMark/>
          </w:tcPr>
          <w:p w14:paraId="105A0457" w14:textId="22B240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6540F7" w14:textId="1DD6ED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7A28E3" w14:textId="1EF563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7F482E" w14:textId="643A02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400,320.00 </w:t>
            </w:r>
          </w:p>
        </w:tc>
      </w:tr>
      <w:tr w:rsidR="000F52E2" w:rsidRPr="000F52E2" w14:paraId="3265592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32E1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90B399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Ginatilan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EAE040B" w14:textId="4693E9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93,960.00 </w:t>
            </w:r>
          </w:p>
        </w:tc>
        <w:tc>
          <w:tcPr>
            <w:tcW w:w="872" w:type="pct"/>
            <w:tcBorders>
              <w:top w:val="nil"/>
              <w:left w:val="nil"/>
              <w:bottom w:val="single" w:sz="4" w:space="0" w:color="000000"/>
              <w:right w:val="single" w:sz="4" w:space="0" w:color="000000"/>
            </w:tcBorders>
            <w:shd w:val="clear" w:color="auto" w:fill="auto"/>
            <w:noWrap/>
            <w:vAlign w:val="bottom"/>
            <w:hideMark/>
          </w:tcPr>
          <w:p w14:paraId="34DDE2E7" w14:textId="5FFE3C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F5687A4" w14:textId="5A1BA8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59E829B" w14:textId="790119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D0560F4" w14:textId="69AE24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93,960.00 </w:t>
            </w:r>
          </w:p>
        </w:tc>
      </w:tr>
      <w:tr w:rsidR="000F52E2" w:rsidRPr="000F52E2" w14:paraId="4FDF970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1A890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06E90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Lapu-Lapu</w:t>
            </w:r>
            <w:proofErr w:type="spellEnd"/>
            <w:r w:rsidRPr="000F52E2">
              <w:rPr>
                <w:rFonts w:ascii="Arial" w:hAnsi="Arial" w:cs="Arial"/>
                <w:i/>
                <w:iCs/>
                <w:color w:val="000000"/>
                <w:sz w:val="20"/>
                <w:szCs w:val="20"/>
              </w:rPr>
              <w:t xml:space="preserve"> City (</w:t>
            </w:r>
            <w:proofErr w:type="spellStart"/>
            <w:r w:rsidRPr="000F52E2">
              <w:rPr>
                <w:rFonts w:ascii="Arial" w:hAnsi="Arial" w:cs="Arial"/>
                <w:i/>
                <w:iCs/>
                <w:color w:val="000000"/>
                <w:sz w:val="20"/>
                <w:szCs w:val="20"/>
              </w:rPr>
              <w:t>Opon</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22262FD2" w14:textId="0D59A7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942,840.00 </w:t>
            </w:r>
          </w:p>
        </w:tc>
        <w:tc>
          <w:tcPr>
            <w:tcW w:w="872" w:type="pct"/>
            <w:tcBorders>
              <w:top w:val="nil"/>
              <w:left w:val="nil"/>
              <w:bottom w:val="single" w:sz="4" w:space="0" w:color="000000"/>
              <w:right w:val="single" w:sz="4" w:space="0" w:color="000000"/>
            </w:tcBorders>
            <w:shd w:val="clear" w:color="auto" w:fill="auto"/>
            <w:noWrap/>
            <w:vAlign w:val="bottom"/>
            <w:hideMark/>
          </w:tcPr>
          <w:p w14:paraId="2E055E50" w14:textId="3B538B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EFFE06E" w14:textId="256D1A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51ACBB" w14:textId="4E808E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D5C7ACB" w14:textId="6AFED0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942,840.00 </w:t>
            </w:r>
          </w:p>
        </w:tc>
      </w:tr>
      <w:tr w:rsidR="000F52E2" w:rsidRPr="000F52E2" w14:paraId="7271CB1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B3081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2496A6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Liloan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84301C" w14:textId="1D4DD5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274,463.10 </w:t>
            </w:r>
          </w:p>
        </w:tc>
        <w:tc>
          <w:tcPr>
            <w:tcW w:w="872" w:type="pct"/>
            <w:tcBorders>
              <w:top w:val="nil"/>
              <w:left w:val="nil"/>
              <w:bottom w:val="single" w:sz="4" w:space="0" w:color="000000"/>
              <w:right w:val="single" w:sz="4" w:space="0" w:color="000000"/>
            </w:tcBorders>
            <w:shd w:val="clear" w:color="auto" w:fill="auto"/>
            <w:noWrap/>
            <w:vAlign w:val="bottom"/>
            <w:hideMark/>
          </w:tcPr>
          <w:p w14:paraId="6B368693" w14:textId="777703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5D59E87" w14:textId="2986F2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2F74E4" w14:textId="56D625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AA40C1F" w14:textId="4A39DC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274,463.10 </w:t>
            </w:r>
          </w:p>
        </w:tc>
      </w:tr>
      <w:tr w:rsidR="000F52E2" w:rsidRPr="000F52E2" w14:paraId="6CE846E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821C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B8541B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Madridejos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235C7B8" w14:textId="127AD3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190,800.00 </w:t>
            </w:r>
          </w:p>
        </w:tc>
        <w:tc>
          <w:tcPr>
            <w:tcW w:w="872" w:type="pct"/>
            <w:tcBorders>
              <w:top w:val="nil"/>
              <w:left w:val="nil"/>
              <w:bottom w:val="single" w:sz="4" w:space="0" w:color="000000"/>
              <w:right w:val="single" w:sz="4" w:space="0" w:color="000000"/>
            </w:tcBorders>
            <w:shd w:val="clear" w:color="auto" w:fill="auto"/>
            <w:noWrap/>
            <w:vAlign w:val="bottom"/>
            <w:hideMark/>
          </w:tcPr>
          <w:p w14:paraId="343B9BF6" w14:textId="342B05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DDAF618" w14:textId="3268B8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41FECBC" w14:textId="7562B6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7C99F11" w14:textId="51F6DB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190,800.00 </w:t>
            </w:r>
          </w:p>
        </w:tc>
      </w:tr>
      <w:tr w:rsidR="000F52E2" w:rsidRPr="000F52E2" w14:paraId="043CE96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F53C8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1FBF7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Malabuyoc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010973" w14:textId="6928C9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133,920.00 </w:t>
            </w:r>
          </w:p>
        </w:tc>
        <w:tc>
          <w:tcPr>
            <w:tcW w:w="872" w:type="pct"/>
            <w:tcBorders>
              <w:top w:val="nil"/>
              <w:left w:val="nil"/>
              <w:bottom w:val="single" w:sz="4" w:space="0" w:color="000000"/>
              <w:right w:val="single" w:sz="4" w:space="0" w:color="000000"/>
            </w:tcBorders>
            <w:shd w:val="clear" w:color="auto" w:fill="auto"/>
            <w:noWrap/>
            <w:vAlign w:val="bottom"/>
            <w:hideMark/>
          </w:tcPr>
          <w:p w14:paraId="37D47D16" w14:textId="1C3556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DCF75A7" w14:textId="44E034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E17E81" w14:textId="393630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7BEF800" w14:textId="240CE8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133,920.00 </w:t>
            </w:r>
          </w:p>
        </w:tc>
      </w:tr>
      <w:tr w:rsidR="000F52E2" w:rsidRPr="000F52E2" w14:paraId="5508DFC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D1C56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D8E6C0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Mandaue</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7BD385E2" w14:textId="1A9CAD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285,714.90 </w:t>
            </w:r>
          </w:p>
        </w:tc>
        <w:tc>
          <w:tcPr>
            <w:tcW w:w="872" w:type="pct"/>
            <w:tcBorders>
              <w:top w:val="nil"/>
              <w:left w:val="nil"/>
              <w:bottom w:val="single" w:sz="4" w:space="0" w:color="000000"/>
              <w:right w:val="single" w:sz="4" w:space="0" w:color="000000"/>
            </w:tcBorders>
            <w:shd w:val="clear" w:color="auto" w:fill="auto"/>
            <w:noWrap/>
            <w:vAlign w:val="bottom"/>
            <w:hideMark/>
          </w:tcPr>
          <w:p w14:paraId="7CC42F86" w14:textId="63ACF3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D6034C6" w14:textId="7F3903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ED5449B" w14:textId="44AAAA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6B5BC63" w14:textId="6CA23D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285,714.90 </w:t>
            </w:r>
          </w:p>
        </w:tc>
      </w:tr>
      <w:tr w:rsidR="000F52E2" w:rsidRPr="000F52E2" w14:paraId="620D38B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DCFE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59CA48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Medellin</w:t>
            </w:r>
          </w:p>
        </w:tc>
        <w:tc>
          <w:tcPr>
            <w:tcW w:w="812" w:type="pct"/>
            <w:tcBorders>
              <w:top w:val="nil"/>
              <w:left w:val="nil"/>
              <w:bottom w:val="single" w:sz="4" w:space="0" w:color="000000"/>
              <w:right w:val="single" w:sz="4" w:space="0" w:color="000000"/>
            </w:tcBorders>
            <w:shd w:val="clear" w:color="auto" w:fill="auto"/>
            <w:noWrap/>
            <w:vAlign w:val="bottom"/>
            <w:hideMark/>
          </w:tcPr>
          <w:p w14:paraId="655FEAC9" w14:textId="5859F7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223,582.50 </w:t>
            </w:r>
          </w:p>
        </w:tc>
        <w:tc>
          <w:tcPr>
            <w:tcW w:w="872" w:type="pct"/>
            <w:tcBorders>
              <w:top w:val="nil"/>
              <w:left w:val="nil"/>
              <w:bottom w:val="single" w:sz="4" w:space="0" w:color="000000"/>
              <w:right w:val="single" w:sz="4" w:space="0" w:color="000000"/>
            </w:tcBorders>
            <w:shd w:val="clear" w:color="auto" w:fill="auto"/>
            <w:noWrap/>
            <w:vAlign w:val="bottom"/>
            <w:hideMark/>
          </w:tcPr>
          <w:p w14:paraId="2BBF1FE0" w14:textId="4E9283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E369BB5" w14:textId="6FC46A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0004598" w14:textId="0943E4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57AC610" w14:textId="0E6FC4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223,582.50 </w:t>
            </w:r>
          </w:p>
        </w:tc>
      </w:tr>
      <w:tr w:rsidR="000F52E2" w:rsidRPr="000F52E2" w14:paraId="412A105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469E3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2FE7D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Minglanilla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DCF5DE" w14:textId="6C395B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210,960.00 </w:t>
            </w:r>
          </w:p>
        </w:tc>
        <w:tc>
          <w:tcPr>
            <w:tcW w:w="872" w:type="pct"/>
            <w:tcBorders>
              <w:top w:val="nil"/>
              <w:left w:val="nil"/>
              <w:bottom w:val="single" w:sz="4" w:space="0" w:color="000000"/>
              <w:right w:val="single" w:sz="4" w:space="0" w:color="000000"/>
            </w:tcBorders>
            <w:shd w:val="clear" w:color="auto" w:fill="auto"/>
            <w:noWrap/>
            <w:vAlign w:val="bottom"/>
            <w:hideMark/>
          </w:tcPr>
          <w:p w14:paraId="7FD147A5" w14:textId="1D6BD6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B68AC4" w14:textId="6B9292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7F64490" w14:textId="10BD0F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B12D77" w14:textId="2E749F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210,960.00 </w:t>
            </w:r>
          </w:p>
        </w:tc>
      </w:tr>
      <w:tr w:rsidR="000F52E2" w:rsidRPr="000F52E2" w14:paraId="1F85726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C09E1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497C8CD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Moalboal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A345425" w14:textId="443DE4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121,680.00 </w:t>
            </w:r>
          </w:p>
        </w:tc>
        <w:tc>
          <w:tcPr>
            <w:tcW w:w="872" w:type="pct"/>
            <w:tcBorders>
              <w:top w:val="nil"/>
              <w:left w:val="nil"/>
              <w:bottom w:val="single" w:sz="4" w:space="0" w:color="000000"/>
              <w:right w:val="single" w:sz="4" w:space="0" w:color="000000"/>
            </w:tcBorders>
            <w:shd w:val="clear" w:color="auto" w:fill="auto"/>
            <w:noWrap/>
            <w:vAlign w:val="bottom"/>
            <w:hideMark/>
          </w:tcPr>
          <w:p w14:paraId="548CFE2F" w14:textId="7B1DAB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0003CBF" w14:textId="1A5AAE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42745E6" w14:textId="058CFF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1B17294" w14:textId="209AF2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121,680.00 </w:t>
            </w:r>
          </w:p>
        </w:tc>
      </w:tr>
      <w:tr w:rsidR="000F52E2" w:rsidRPr="000F52E2" w14:paraId="28B2DEC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83B78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125BB5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Naga</w:t>
            </w:r>
          </w:p>
        </w:tc>
        <w:tc>
          <w:tcPr>
            <w:tcW w:w="812" w:type="pct"/>
            <w:tcBorders>
              <w:top w:val="nil"/>
              <w:left w:val="nil"/>
              <w:bottom w:val="single" w:sz="4" w:space="0" w:color="000000"/>
              <w:right w:val="single" w:sz="4" w:space="0" w:color="000000"/>
            </w:tcBorders>
            <w:shd w:val="clear" w:color="auto" w:fill="auto"/>
            <w:noWrap/>
            <w:vAlign w:val="bottom"/>
            <w:hideMark/>
          </w:tcPr>
          <w:p w14:paraId="3F91FDDC" w14:textId="01E9CA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338,400.00 </w:t>
            </w:r>
          </w:p>
        </w:tc>
        <w:tc>
          <w:tcPr>
            <w:tcW w:w="872" w:type="pct"/>
            <w:tcBorders>
              <w:top w:val="nil"/>
              <w:left w:val="nil"/>
              <w:bottom w:val="single" w:sz="4" w:space="0" w:color="000000"/>
              <w:right w:val="single" w:sz="4" w:space="0" w:color="000000"/>
            </w:tcBorders>
            <w:shd w:val="clear" w:color="auto" w:fill="auto"/>
            <w:noWrap/>
            <w:vAlign w:val="bottom"/>
            <w:hideMark/>
          </w:tcPr>
          <w:p w14:paraId="5EC4AC4C" w14:textId="49AADC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A12D579" w14:textId="2353DD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945214" w14:textId="4AEFAE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1DC246" w14:textId="5231C8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338,400.00 </w:t>
            </w:r>
          </w:p>
        </w:tc>
      </w:tr>
      <w:tr w:rsidR="000F52E2" w:rsidRPr="000F52E2" w14:paraId="003D5F3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187E8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3BB213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Oslob</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F7087C" w14:textId="5298AE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119,160.00 </w:t>
            </w:r>
          </w:p>
        </w:tc>
        <w:tc>
          <w:tcPr>
            <w:tcW w:w="872" w:type="pct"/>
            <w:tcBorders>
              <w:top w:val="nil"/>
              <w:left w:val="nil"/>
              <w:bottom w:val="single" w:sz="4" w:space="0" w:color="000000"/>
              <w:right w:val="single" w:sz="4" w:space="0" w:color="000000"/>
            </w:tcBorders>
            <w:shd w:val="clear" w:color="auto" w:fill="auto"/>
            <w:noWrap/>
            <w:vAlign w:val="bottom"/>
            <w:hideMark/>
          </w:tcPr>
          <w:p w14:paraId="3C0D6965" w14:textId="5B2F20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9911431" w14:textId="27FC2D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DC08718" w14:textId="24B21E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0BA81E" w14:textId="10629B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119,160.00 </w:t>
            </w:r>
          </w:p>
        </w:tc>
      </w:tr>
      <w:tr w:rsidR="000F52E2" w:rsidRPr="000F52E2" w14:paraId="486C2D3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B86E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F3C47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Pinamungahan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C491A0" w14:textId="54FAFC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352,440.00 </w:t>
            </w:r>
          </w:p>
        </w:tc>
        <w:tc>
          <w:tcPr>
            <w:tcW w:w="872" w:type="pct"/>
            <w:tcBorders>
              <w:top w:val="nil"/>
              <w:left w:val="nil"/>
              <w:bottom w:val="single" w:sz="4" w:space="0" w:color="000000"/>
              <w:right w:val="single" w:sz="4" w:space="0" w:color="000000"/>
            </w:tcBorders>
            <w:shd w:val="clear" w:color="auto" w:fill="auto"/>
            <w:noWrap/>
            <w:vAlign w:val="bottom"/>
            <w:hideMark/>
          </w:tcPr>
          <w:p w14:paraId="301367CA" w14:textId="492092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8180DA" w14:textId="7C8756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392E8B" w14:textId="0B604D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EBB7460" w14:textId="330BB8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352,440.00 </w:t>
            </w:r>
          </w:p>
        </w:tc>
      </w:tr>
      <w:tr w:rsidR="000F52E2" w:rsidRPr="000F52E2" w14:paraId="5871047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1056F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E66CA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Poro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E3DC06" w14:textId="574ACD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220,287.60 </w:t>
            </w:r>
          </w:p>
        </w:tc>
        <w:tc>
          <w:tcPr>
            <w:tcW w:w="872" w:type="pct"/>
            <w:tcBorders>
              <w:top w:val="nil"/>
              <w:left w:val="nil"/>
              <w:bottom w:val="single" w:sz="4" w:space="0" w:color="000000"/>
              <w:right w:val="single" w:sz="4" w:space="0" w:color="000000"/>
            </w:tcBorders>
            <w:shd w:val="clear" w:color="auto" w:fill="auto"/>
            <w:noWrap/>
            <w:vAlign w:val="bottom"/>
            <w:hideMark/>
          </w:tcPr>
          <w:p w14:paraId="2C7CAE58" w14:textId="170D41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39407B" w14:textId="2A5F63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6B98B6" w14:textId="669530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3CE326B" w14:textId="70F170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220,287.60 </w:t>
            </w:r>
          </w:p>
        </w:tc>
      </w:tr>
      <w:tr w:rsidR="000F52E2" w:rsidRPr="000F52E2" w14:paraId="4E61454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C5420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48265C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Ronda</w:t>
            </w:r>
          </w:p>
        </w:tc>
        <w:tc>
          <w:tcPr>
            <w:tcW w:w="812" w:type="pct"/>
            <w:tcBorders>
              <w:top w:val="nil"/>
              <w:left w:val="nil"/>
              <w:bottom w:val="single" w:sz="4" w:space="0" w:color="000000"/>
              <w:right w:val="single" w:sz="4" w:space="0" w:color="000000"/>
            </w:tcBorders>
            <w:shd w:val="clear" w:color="auto" w:fill="auto"/>
            <w:noWrap/>
            <w:vAlign w:val="bottom"/>
            <w:hideMark/>
          </w:tcPr>
          <w:p w14:paraId="798834DA" w14:textId="44B529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150,480.00 </w:t>
            </w:r>
          </w:p>
        </w:tc>
        <w:tc>
          <w:tcPr>
            <w:tcW w:w="872" w:type="pct"/>
            <w:tcBorders>
              <w:top w:val="nil"/>
              <w:left w:val="nil"/>
              <w:bottom w:val="single" w:sz="4" w:space="0" w:color="000000"/>
              <w:right w:val="single" w:sz="4" w:space="0" w:color="000000"/>
            </w:tcBorders>
            <w:shd w:val="clear" w:color="auto" w:fill="auto"/>
            <w:noWrap/>
            <w:vAlign w:val="bottom"/>
            <w:hideMark/>
          </w:tcPr>
          <w:p w14:paraId="796075B2" w14:textId="30F0C6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4901A17" w14:textId="60AA9B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745918A" w14:textId="59E7B4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ED22EA" w14:textId="32FC8D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150,480.00 </w:t>
            </w:r>
          </w:p>
        </w:tc>
      </w:tr>
      <w:tr w:rsidR="000F52E2" w:rsidRPr="000F52E2" w14:paraId="13EF6BA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AC49B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954B9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Samboan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A81FD0E" w14:textId="41525E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392,376.00 </w:t>
            </w:r>
          </w:p>
        </w:tc>
        <w:tc>
          <w:tcPr>
            <w:tcW w:w="872" w:type="pct"/>
            <w:tcBorders>
              <w:top w:val="nil"/>
              <w:left w:val="nil"/>
              <w:bottom w:val="single" w:sz="4" w:space="0" w:color="000000"/>
              <w:right w:val="single" w:sz="4" w:space="0" w:color="000000"/>
            </w:tcBorders>
            <w:shd w:val="clear" w:color="auto" w:fill="auto"/>
            <w:noWrap/>
            <w:vAlign w:val="bottom"/>
            <w:hideMark/>
          </w:tcPr>
          <w:p w14:paraId="47D5DF12" w14:textId="4D5EF5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DB9F56" w14:textId="438E2E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E7C925C" w14:textId="397DB8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C07D7D2" w14:textId="7BBD5B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392,376.00 </w:t>
            </w:r>
          </w:p>
        </w:tc>
      </w:tr>
      <w:tr w:rsidR="000F52E2" w:rsidRPr="000F52E2" w14:paraId="03E94A3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00DF3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8152F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0358E132" w14:textId="33F02C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3,765,251.48 </w:t>
            </w:r>
          </w:p>
        </w:tc>
        <w:tc>
          <w:tcPr>
            <w:tcW w:w="872" w:type="pct"/>
            <w:tcBorders>
              <w:top w:val="nil"/>
              <w:left w:val="nil"/>
              <w:bottom w:val="single" w:sz="4" w:space="0" w:color="000000"/>
              <w:right w:val="single" w:sz="4" w:space="0" w:color="000000"/>
            </w:tcBorders>
            <w:shd w:val="clear" w:color="auto" w:fill="auto"/>
            <w:noWrap/>
            <w:vAlign w:val="bottom"/>
            <w:hideMark/>
          </w:tcPr>
          <w:p w14:paraId="03C3DA43" w14:textId="638192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B98FE6E" w14:textId="186AD9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7657D62" w14:textId="742F1D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B87CDA6" w14:textId="581FB1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3,765,251.48 </w:t>
            </w:r>
          </w:p>
        </w:tc>
      </w:tr>
      <w:tr w:rsidR="000F52E2" w:rsidRPr="000F52E2" w14:paraId="3CC8FC2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D13C4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1026C4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Francisco</w:t>
            </w:r>
          </w:p>
        </w:tc>
        <w:tc>
          <w:tcPr>
            <w:tcW w:w="812" w:type="pct"/>
            <w:tcBorders>
              <w:top w:val="nil"/>
              <w:left w:val="nil"/>
              <w:bottom w:val="single" w:sz="4" w:space="0" w:color="000000"/>
              <w:right w:val="single" w:sz="4" w:space="0" w:color="000000"/>
            </w:tcBorders>
            <w:shd w:val="clear" w:color="auto" w:fill="auto"/>
            <w:noWrap/>
            <w:vAlign w:val="bottom"/>
            <w:hideMark/>
          </w:tcPr>
          <w:p w14:paraId="74FFA1C6" w14:textId="6E5D66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350,200.80 </w:t>
            </w:r>
          </w:p>
        </w:tc>
        <w:tc>
          <w:tcPr>
            <w:tcW w:w="872" w:type="pct"/>
            <w:tcBorders>
              <w:top w:val="nil"/>
              <w:left w:val="nil"/>
              <w:bottom w:val="single" w:sz="4" w:space="0" w:color="000000"/>
              <w:right w:val="single" w:sz="4" w:space="0" w:color="000000"/>
            </w:tcBorders>
            <w:shd w:val="clear" w:color="auto" w:fill="auto"/>
            <w:noWrap/>
            <w:vAlign w:val="bottom"/>
            <w:hideMark/>
          </w:tcPr>
          <w:p w14:paraId="0DEE108F" w14:textId="41FCB0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0FDF985" w14:textId="063915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A5A264E" w14:textId="549EB6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7C40A6" w14:textId="252D37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350,200.80 </w:t>
            </w:r>
          </w:p>
        </w:tc>
      </w:tr>
      <w:tr w:rsidR="000F52E2" w:rsidRPr="000F52E2" w14:paraId="4D7240E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7D5BA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31CB1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 </w:t>
            </w:r>
            <w:proofErr w:type="spellStart"/>
            <w:r w:rsidRPr="000F52E2">
              <w:rPr>
                <w:rFonts w:ascii="Arial" w:hAnsi="Arial" w:cs="Arial"/>
                <w:i/>
                <w:iCs/>
                <w:color w:val="000000"/>
                <w:sz w:val="20"/>
                <w:szCs w:val="20"/>
              </w:rPr>
              <w:t>Remigio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491EC0" w14:textId="359B47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377,972.50 </w:t>
            </w:r>
          </w:p>
        </w:tc>
        <w:tc>
          <w:tcPr>
            <w:tcW w:w="872" w:type="pct"/>
            <w:tcBorders>
              <w:top w:val="nil"/>
              <w:left w:val="nil"/>
              <w:bottom w:val="single" w:sz="4" w:space="0" w:color="000000"/>
              <w:right w:val="single" w:sz="4" w:space="0" w:color="000000"/>
            </w:tcBorders>
            <w:shd w:val="clear" w:color="auto" w:fill="auto"/>
            <w:noWrap/>
            <w:vAlign w:val="bottom"/>
            <w:hideMark/>
          </w:tcPr>
          <w:p w14:paraId="5A2D8D15" w14:textId="4CE3BA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8A3699" w14:textId="6AA8EE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15D487F" w14:textId="453587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2B323D4" w14:textId="75D30E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377,972.50 </w:t>
            </w:r>
          </w:p>
        </w:tc>
      </w:tr>
      <w:tr w:rsidR="000F52E2" w:rsidRPr="000F52E2" w14:paraId="53EB33C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FA87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65DD37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Fe</w:t>
            </w:r>
          </w:p>
        </w:tc>
        <w:tc>
          <w:tcPr>
            <w:tcW w:w="812" w:type="pct"/>
            <w:tcBorders>
              <w:top w:val="nil"/>
              <w:left w:val="nil"/>
              <w:bottom w:val="single" w:sz="4" w:space="0" w:color="000000"/>
              <w:right w:val="single" w:sz="4" w:space="0" w:color="000000"/>
            </w:tcBorders>
            <w:shd w:val="clear" w:color="auto" w:fill="auto"/>
            <w:noWrap/>
            <w:vAlign w:val="bottom"/>
            <w:hideMark/>
          </w:tcPr>
          <w:p w14:paraId="1885481B" w14:textId="587879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154,080.00 </w:t>
            </w:r>
          </w:p>
        </w:tc>
        <w:tc>
          <w:tcPr>
            <w:tcW w:w="872" w:type="pct"/>
            <w:tcBorders>
              <w:top w:val="nil"/>
              <w:left w:val="nil"/>
              <w:bottom w:val="single" w:sz="4" w:space="0" w:color="000000"/>
              <w:right w:val="single" w:sz="4" w:space="0" w:color="000000"/>
            </w:tcBorders>
            <w:shd w:val="clear" w:color="auto" w:fill="auto"/>
            <w:noWrap/>
            <w:vAlign w:val="bottom"/>
            <w:hideMark/>
          </w:tcPr>
          <w:p w14:paraId="4C2BF42C" w14:textId="310ADF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4316F2" w14:textId="79F892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1D42F63" w14:textId="5C8EF2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42AAAE6" w14:textId="5DE277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154,080.00 </w:t>
            </w:r>
          </w:p>
        </w:tc>
      </w:tr>
      <w:tr w:rsidR="000F52E2" w:rsidRPr="000F52E2" w14:paraId="078718F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DA38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EE608F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Santander</w:t>
            </w:r>
          </w:p>
        </w:tc>
        <w:tc>
          <w:tcPr>
            <w:tcW w:w="812" w:type="pct"/>
            <w:tcBorders>
              <w:top w:val="nil"/>
              <w:left w:val="nil"/>
              <w:bottom w:val="single" w:sz="4" w:space="0" w:color="000000"/>
              <w:right w:val="single" w:sz="4" w:space="0" w:color="000000"/>
            </w:tcBorders>
            <w:shd w:val="clear" w:color="auto" w:fill="auto"/>
            <w:noWrap/>
            <w:vAlign w:val="bottom"/>
            <w:hideMark/>
          </w:tcPr>
          <w:p w14:paraId="69F1DC2B" w14:textId="378564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50,040.00 </w:t>
            </w:r>
          </w:p>
        </w:tc>
        <w:tc>
          <w:tcPr>
            <w:tcW w:w="872" w:type="pct"/>
            <w:tcBorders>
              <w:top w:val="nil"/>
              <w:left w:val="nil"/>
              <w:bottom w:val="single" w:sz="4" w:space="0" w:color="000000"/>
              <w:right w:val="single" w:sz="4" w:space="0" w:color="000000"/>
            </w:tcBorders>
            <w:shd w:val="clear" w:color="auto" w:fill="auto"/>
            <w:noWrap/>
            <w:vAlign w:val="bottom"/>
            <w:hideMark/>
          </w:tcPr>
          <w:p w14:paraId="7E984206" w14:textId="55E048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229C94E" w14:textId="1AD8A8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81C892F" w14:textId="34281E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9C78D5E" w14:textId="234238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50,040.00 </w:t>
            </w:r>
          </w:p>
        </w:tc>
      </w:tr>
      <w:tr w:rsidR="000F52E2" w:rsidRPr="000F52E2" w14:paraId="2B80A4E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D51F4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F1CFFE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Sibonga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92A526" w14:textId="6C4060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211,320.00 </w:t>
            </w:r>
          </w:p>
        </w:tc>
        <w:tc>
          <w:tcPr>
            <w:tcW w:w="872" w:type="pct"/>
            <w:tcBorders>
              <w:top w:val="nil"/>
              <w:left w:val="nil"/>
              <w:bottom w:val="single" w:sz="4" w:space="0" w:color="000000"/>
              <w:right w:val="single" w:sz="4" w:space="0" w:color="000000"/>
            </w:tcBorders>
            <w:shd w:val="clear" w:color="auto" w:fill="auto"/>
            <w:noWrap/>
            <w:vAlign w:val="bottom"/>
            <w:hideMark/>
          </w:tcPr>
          <w:p w14:paraId="72D68748" w14:textId="3F2D1C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10C553" w14:textId="56D96E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6ED7D8" w14:textId="45EB5C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5B5960" w14:textId="62C59A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211,320.00 </w:t>
            </w:r>
          </w:p>
        </w:tc>
      </w:tr>
      <w:tr w:rsidR="000F52E2" w:rsidRPr="000F52E2" w14:paraId="70220B7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42CA0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A4DF49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Sogod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BAC4016" w14:textId="2525DD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178,866.00 </w:t>
            </w:r>
          </w:p>
        </w:tc>
        <w:tc>
          <w:tcPr>
            <w:tcW w:w="872" w:type="pct"/>
            <w:tcBorders>
              <w:top w:val="nil"/>
              <w:left w:val="nil"/>
              <w:bottom w:val="single" w:sz="4" w:space="0" w:color="000000"/>
              <w:right w:val="single" w:sz="4" w:space="0" w:color="000000"/>
            </w:tcBorders>
            <w:shd w:val="clear" w:color="auto" w:fill="auto"/>
            <w:noWrap/>
            <w:vAlign w:val="bottom"/>
            <w:hideMark/>
          </w:tcPr>
          <w:p w14:paraId="3A23501A" w14:textId="2AB38D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7C4D38D" w14:textId="095217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4F4CDD2" w14:textId="285AC0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88C608" w14:textId="405341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178,866.00 </w:t>
            </w:r>
          </w:p>
        </w:tc>
      </w:tr>
      <w:tr w:rsidR="000F52E2" w:rsidRPr="000F52E2" w14:paraId="20628B9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1E463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578AD8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Tabogon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A6166C" w14:textId="1CABCE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283,832.10 </w:t>
            </w:r>
          </w:p>
        </w:tc>
        <w:tc>
          <w:tcPr>
            <w:tcW w:w="872" w:type="pct"/>
            <w:tcBorders>
              <w:top w:val="nil"/>
              <w:left w:val="nil"/>
              <w:bottom w:val="single" w:sz="4" w:space="0" w:color="000000"/>
              <w:right w:val="single" w:sz="4" w:space="0" w:color="000000"/>
            </w:tcBorders>
            <w:shd w:val="clear" w:color="auto" w:fill="auto"/>
            <w:noWrap/>
            <w:vAlign w:val="bottom"/>
            <w:hideMark/>
          </w:tcPr>
          <w:p w14:paraId="2BB6E2CF" w14:textId="0D55AC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27F42C" w14:textId="4C6708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1CEEEB5" w14:textId="2A8E0A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AA894D5" w14:textId="2F03C3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283,832.10 </w:t>
            </w:r>
          </w:p>
        </w:tc>
      </w:tr>
      <w:tr w:rsidR="000F52E2" w:rsidRPr="000F52E2" w14:paraId="40454D1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92F6E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415DE5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Tabuelan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FFB043" w14:textId="7E502B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110,520.00 </w:t>
            </w:r>
          </w:p>
        </w:tc>
        <w:tc>
          <w:tcPr>
            <w:tcW w:w="872" w:type="pct"/>
            <w:tcBorders>
              <w:top w:val="nil"/>
              <w:left w:val="nil"/>
              <w:bottom w:val="single" w:sz="4" w:space="0" w:color="000000"/>
              <w:right w:val="single" w:sz="4" w:space="0" w:color="000000"/>
            </w:tcBorders>
            <w:shd w:val="clear" w:color="auto" w:fill="auto"/>
            <w:noWrap/>
            <w:vAlign w:val="bottom"/>
            <w:hideMark/>
          </w:tcPr>
          <w:p w14:paraId="0D19A919" w14:textId="2F268C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78E4BF" w14:textId="7DB5E1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EC43DC" w14:textId="432B2F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6F42BE8" w14:textId="6F4FEB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110,520.00 </w:t>
            </w:r>
          </w:p>
        </w:tc>
      </w:tr>
      <w:tr w:rsidR="000F52E2" w:rsidRPr="000F52E2" w14:paraId="0B3A8FD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AAE46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0887E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Talisay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536065" w14:textId="58E770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257,760.00 </w:t>
            </w:r>
          </w:p>
        </w:tc>
        <w:tc>
          <w:tcPr>
            <w:tcW w:w="872" w:type="pct"/>
            <w:tcBorders>
              <w:top w:val="nil"/>
              <w:left w:val="nil"/>
              <w:bottom w:val="single" w:sz="4" w:space="0" w:color="000000"/>
              <w:right w:val="single" w:sz="4" w:space="0" w:color="000000"/>
            </w:tcBorders>
            <w:shd w:val="clear" w:color="auto" w:fill="auto"/>
            <w:noWrap/>
            <w:vAlign w:val="bottom"/>
            <w:hideMark/>
          </w:tcPr>
          <w:p w14:paraId="13A5DF9B" w14:textId="06E1C3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D7FF9C6" w14:textId="2FBF3E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19E112D" w14:textId="22F87B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05A291" w14:textId="566D8D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257,760.00 </w:t>
            </w:r>
          </w:p>
        </w:tc>
      </w:tr>
      <w:tr w:rsidR="000F52E2" w:rsidRPr="000F52E2" w14:paraId="00ED47B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DB61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32ED7D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Toledo City</w:t>
            </w:r>
          </w:p>
        </w:tc>
        <w:tc>
          <w:tcPr>
            <w:tcW w:w="812" w:type="pct"/>
            <w:tcBorders>
              <w:top w:val="nil"/>
              <w:left w:val="nil"/>
              <w:bottom w:val="single" w:sz="4" w:space="0" w:color="000000"/>
              <w:right w:val="single" w:sz="4" w:space="0" w:color="000000"/>
            </w:tcBorders>
            <w:shd w:val="clear" w:color="auto" w:fill="auto"/>
            <w:noWrap/>
            <w:vAlign w:val="bottom"/>
            <w:hideMark/>
          </w:tcPr>
          <w:p w14:paraId="371BEE69" w14:textId="06765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287,640.00 </w:t>
            </w:r>
          </w:p>
        </w:tc>
        <w:tc>
          <w:tcPr>
            <w:tcW w:w="872" w:type="pct"/>
            <w:tcBorders>
              <w:top w:val="nil"/>
              <w:left w:val="nil"/>
              <w:bottom w:val="single" w:sz="4" w:space="0" w:color="000000"/>
              <w:right w:val="single" w:sz="4" w:space="0" w:color="000000"/>
            </w:tcBorders>
            <w:shd w:val="clear" w:color="auto" w:fill="auto"/>
            <w:noWrap/>
            <w:vAlign w:val="bottom"/>
            <w:hideMark/>
          </w:tcPr>
          <w:p w14:paraId="459603AB" w14:textId="79B8FC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7179994" w14:textId="3EDAD6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F6B902A" w14:textId="536874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C868D72" w14:textId="0C7A5E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287,640.00 </w:t>
            </w:r>
          </w:p>
        </w:tc>
      </w:tr>
      <w:tr w:rsidR="000F52E2" w:rsidRPr="000F52E2" w14:paraId="1921910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E5610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FC8BED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Tuburan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4ED76D" w14:textId="09CD3B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503,280.00 </w:t>
            </w:r>
          </w:p>
        </w:tc>
        <w:tc>
          <w:tcPr>
            <w:tcW w:w="872" w:type="pct"/>
            <w:tcBorders>
              <w:top w:val="nil"/>
              <w:left w:val="nil"/>
              <w:bottom w:val="single" w:sz="4" w:space="0" w:color="000000"/>
              <w:right w:val="single" w:sz="4" w:space="0" w:color="000000"/>
            </w:tcBorders>
            <w:shd w:val="clear" w:color="auto" w:fill="auto"/>
            <w:noWrap/>
            <w:vAlign w:val="bottom"/>
            <w:hideMark/>
          </w:tcPr>
          <w:p w14:paraId="72AB3621" w14:textId="3B4362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D487F68" w14:textId="37A499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14C9684" w14:textId="07693D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3728B6" w14:textId="4DDF3C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503,280.00 </w:t>
            </w:r>
          </w:p>
        </w:tc>
      </w:tr>
      <w:tr w:rsidR="000F52E2" w:rsidRPr="000F52E2" w14:paraId="1A3748A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C59B4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2E1D1B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Tudela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3685A3" w14:textId="405667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107,640.00 </w:t>
            </w:r>
          </w:p>
        </w:tc>
        <w:tc>
          <w:tcPr>
            <w:tcW w:w="872" w:type="pct"/>
            <w:tcBorders>
              <w:top w:val="nil"/>
              <w:left w:val="nil"/>
              <w:bottom w:val="single" w:sz="4" w:space="0" w:color="000000"/>
              <w:right w:val="single" w:sz="4" w:space="0" w:color="000000"/>
            </w:tcBorders>
            <w:shd w:val="clear" w:color="auto" w:fill="auto"/>
            <w:noWrap/>
            <w:vAlign w:val="bottom"/>
            <w:hideMark/>
          </w:tcPr>
          <w:p w14:paraId="72B18E3C" w14:textId="2E3D22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0AA93B4" w14:textId="17A409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F11644" w14:textId="35D9B2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DEFF92F" w14:textId="666130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107,640.00 </w:t>
            </w:r>
          </w:p>
        </w:tc>
      </w:tr>
      <w:tr w:rsidR="000F52E2" w:rsidRPr="000F52E2" w14:paraId="1424674A"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EC156C"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Negros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5CFEC4BF" w14:textId="78354DB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3,726,036.32 </w:t>
            </w:r>
          </w:p>
        </w:tc>
        <w:tc>
          <w:tcPr>
            <w:tcW w:w="872" w:type="pct"/>
            <w:tcBorders>
              <w:top w:val="nil"/>
              <w:left w:val="nil"/>
              <w:bottom w:val="single" w:sz="4" w:space="0" w:color="000000"/>
              <w:right w:val="single" w:sz="4" w:space="0" w:color="000000"/>
            </w:tcBorders>
            <w:shd w:val="clear" w:color="D8D8D8" w:fill="D8D8D8"/>
            <w:noWrap/>
            <w:vAlign w:val="bottom"/>
            <w:hideMark/>
          </w:tcPr>
          <w:p w14:paraId="34CEBE89" w14:textId="072672C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7A705DDD" w14:textId="4D972D3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43CDEE28" w14:textId="61273F4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4E364C92" w14:textId="3CB6892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3,726,036.32 </w:t>
            </w:r>
          </w:p>
        </w:tc>
      </w:tr>
      <w:tr w:rsidR="000F52E2" w:rsidRPr="000F52E2" w14:paraId="0CE4D5A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B4B1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79C769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Bindoy</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Payabon</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187E5267" w14:textId="45EC48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420,207.00 </w:t>
            </w:r>
          </w:p>
        </w:tc>
        <w:tc>
          <w:tcPr>
            <w:tcW w:w="872" w:type="pct"/>
            <w:tcBorders>
              <w:top w:val="nil"/>
              <w:left w:val="nil"/>
              <w:bottom w:val="single" w:sz="4" w:space="0" w:color="000000"/>
              <w:right w:val="single" w:sz="4" w:space="0" w:color="000000"/>
            </w:tcBorders>
            <w:shd w:val="clear" w:color="auto" w:fill="auto"/>
            <w:noWrap/>
            <w:vAlign w:val="bottom"/>
            <w:hideMark/>
          </w:tcPr>
          <w:p w14:paraId="412C0133" w14:textId="0CCA0F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36DBD1" w14:textId="72BB71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39BB60B" w14:textId="06ED68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7A3AB05" w14:textId="1951D0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420,207.00 </w:t>
            </w:r>
          </w:p>
        </w:tc>
      </w:tr>
      <w:tr w:rsidR="000F52E2" w:rsidRPr="000F52E2" w14:paraId="648809D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E544A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387A47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Canlaon</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55BD555A" w14:textId="56DA8B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3,089,469.32 </w:t>
            </w:r>
          </w:p>
        </w:tc>
        <w:tc>
          <w:tcPr>
            <w:tcW w:w="872" w:type="pct"/>
            <w:tcBorders>
              <w:top w:val="nil"/>
              <w:left w:val="nil"/>
              <w:bottom w:val="single" w:sz="4" w:space="0" w:color="000000"/>
              <w:right w:val="single" w:sz="4" w:space="0" w:color="000000"/>
            </w:tcBorders>
            <w:shd w:val="clear" w:color="auto" w:fill="auto"/>
            <w:noWrap/>
            <w:vAlign w:val="bottom"/>
            <w:hideMark/>
          </w:tcPr>
          <w:p w14:paraId="5B803BA7" w14:textId="13750B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17D6D54" w14:textId="497614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3D80C6E" w14:textId="6A0E7D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61946E" w14:textId="449841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3,089,469.32 </w:t>
            </w:r>
          </w:p>
        </w:tc>
      </w:tr>
      <w:tr w:rsidR="000F52E2" w:rsidRPr="000F52E2" w14:paraId="0361C37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EE5AB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01A0D1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Dumaguete</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4276296A" w14:textId="325976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216,360.00 </w:t>
            </w:r>
          </w:p>
        </w:tc>
        <w:tc>
          <w:tcPr>
            <w:tcW w:w="872" w:type="pct"/>
            <w:tcBorders>
              <w:top w:val="nil"/>
              <w:left w:val="nil"/>
              <w:bottom w:val="single" w:sz="4" w:space="0" w:color="000000"/>
              <w:right w:val="single" w:sz="4" w:space="0" w:color="000000"/>
            </w:tcBorders>
            <w:shd w:val="clear" w:color="auto" w:fill="auto"/>
            <w:noWrap/>
            <w:vAlign w:val="bottom"/>
            <w:hideMark/>
          </w:tcPr>
          <w:p w14:paraId="4A1FA877" w14:textId="084338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8EB8B8" w14:textId="672A27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D513C5D" w14:textId="5872AB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85AD99" w14:textId="4D3004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216,360.00 </w:t>
            </w:r>
          </w:p>
        </w:tc>
      </w:tr>
      <w:tr w:rsidR="000F52E2" w:rsidRPr="000F52E2" w14:paraId="6A62342B"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8956461"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REGION VIII</w:t>
            </w:r>
          </w:p>
        </w:tc>
        <w:tc>
          <w:tcPr>
            <w:tcW w:w="812" w:type="pct"/>
            <w:tcBorders>
              <w:top w:val="nil"/>
              <w:left w:val="nil"/>
              <w:bottom w:val="single" w:sz="4" w:space="0" w:color="000000"/>
              <w:right w:val="single" w:sz="4" w:space="0" w:color="000000"/>
            </w:tcBorders>
            <w:shd w:val="clear" w:color="A5A5A5" w:fill="A5A5A5"/>
            <w:noWrap/>
            <w:vAlign w:val="bottom"/>
            <w:hideMark/>
          </w:tcPr>
          <w:p w14:paraId="7638D280" w14:textId="0302875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1,345,806.71 </w:t>
            </w:r>
          </w:p>
        </w:tc>
        <w:tc>
          <w:tcPr>
            <w:tcW w:w="872" w:type="pct"/>
            <w:tcBorders>
              <w:top w:val="nil"/>
              <w:left w:val="nil"/>
              <w:bottom w:val="single" w:sz="4" w:space="0" w:color="000000"/>
              <w:right w:val="single" w:sz="4" w:space="0" w:color="000000"/>
            </w:tcBorders>
            <w:shd w:val="clear" w:color="A5A5A5" w:fill="A5A5A5"/>
            <w:noWrap/>
            <w:vAlign w:val="bottom"/>
            <w:hideMark/>
          </w:tcPr>
          <w:p w14:paraId="7CF05C9A" w14:textId="1130A67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147,568,156.80 </w:t>
            </w:r>
          </w:p>
        </w:tc>
        <w:tc>
          <w:tcPr>
            <w:tcW w:w="812" w:type="pct"/>
            <w:tcBorders>
              <w:top w:val="nil"/>
              <w:left w:val="nil"/>
              <w:bottom w:val="single" w:sz="4" w:space="0" w:color="000000"/>
              <w:right w:val="single" w:sz="4" w:space="0" w:color="000000"/>
            </w:tcBorders>
            <w:shd w:val="clear" w:color="A5A5A5" w:fill="A5A5A5"/>
            <w:noWrap/>
            <w:vAlign w:val="bottom"/>
            <w:hideMark/>
          </w:tcPr>
          <w:p w14:paraId="2C1D7390" w14:textId="7AE01FD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00E71948" w14:textId="7639E18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1,834,770.00 </w:t>
            </w:r>
          </w:p>
        </w:tc>
        <w:tc>
          <w:tcPr>
            <w:tcW w:w="873" w:type="pct"/>
            <w:tcBorders>
              <w:top w:val="nil"/>
              <w:left w:val="nil"/>
              <w:bottom w:val="single" w:sz="4" w:space="0" w:color="000000"/>
              <w:right w:val="single" w:sz="4" w:space="0" w:color="000000"/>
            </w:tcBorders>
            <w:shd w:val="clear" w:color="A5A5A5" w:fill="A5A5A5"/>
            <w:noWrap/>
            <w:vAlign w:val="bottom"/>
            <w:hideMark/>
          </w:tcPr>
          <w:p w14:paraId="3CC19AF3" w14:textId="13C7023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150,748,733.51 </w:t>
            </w:r>
          </w:p>
        </w:tc>
      </w:tr>
      <w:tr w:rsidR="000F52E2" w:rsidRPr="000F52E2" w14:paraId="2F84077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783D65"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Biliran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23D83B7D" w14:textId="0FC3B54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2" w:type="pct"/>
            <w:tcBorders>
              <w:top w:val="nil"/>
              <w:left w:val="nil"/>
              <w:bottom w:val="single" w:sz="4" w:space="0" w:color="000000"/>
              <w:right w:val="single" w:sz="4" w:space="0" w:color="000000"/>
            </w:tcBorders>
            <w:shd w:val="clear" w:color="D8D8D8" w:fill="D8D8D8"/>
            <w:noWrap/>
            <w:vAlign w:val="bottom"/>
            <w:hideMark/>
          </w:tcPr>
          <w:p w14:paraId="396EDE30" w14:textId="53A1341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4,830,239.47 </w:t>
            </w:r>
          </w:p>
        </w:tc>
        <w:tc>
          <w:tcPr>
            <w:tcW w:w="812" w:type="pct"/>
            <w:tcBorders>
              <w:top w:val="nil"/>
              <w:left w:val="nil"/>
              <w:bottom w:val="single" w:sz="4" w:space="0" w:color="000000"/>
              <w:right w:val="single" w:sz="4" w:space="0" w:color="000000"/>
            </w:tcBorders>
            <w:shd w:val="clear" w:color="D8D8D8" w:fill="D8D8D8"/>
            <w:noWrap/>
            <w:vAlign w:val="bottom"/>
            <w:hideMark/>
          </w:tcPr>
          <w:p w14:paraId="6D4E9E9E" w14:textId="25868F7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7C2802AA" w14:textId="29EFE7C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25FB29EC" w14:textId="4104C66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4,830,239.47 </w:t>
            </w:r>
          </w:p>
        </w:tc>
      </w:tr>
      <w:tr w:rsidR="000F52E2" w:rsidRPr="000F52E2" w14:paraId="7668E4C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1E698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4C3DE1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Naval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492D495E" w14:textId="090124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9646985" w14:textId="3FBB80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3,742,239.47 </w:t>
            </w:r>
          </w:p>
        </w:tc>
        <w:tc>
          <w:tcPr>
            <w:tcW w:w="812" w:type="pct"/>
            <w:tcBorders>
              <w:top w:val="nil"/>
              <w:left w:val="nil"/>
              <w:bottom w:val="single" w:sz="4" w:space="0" w:color="000000"/>
              <w:right w:val="single" w:sz="4" w:space="0" w:color="000000"/>
            </w:tcBorders>
            <w:shd w:val="clear" w:color="auto" w:fill="auto"/>
            <w:noWrap/>
            <w:vAlign w:val="bottom"/>
            <w:hideMark/>
          </w:tcPr>
          <w:p w14:paraId="4C31135E" w14:textId="659861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1C0E740" w14:textId="758913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0743D85" w14:textId="0E7B90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3,742,239.47 </w:t>
            </w:r>
          </w:p>
        </w:tc>
      </w:tr>
      <w:tr w:rsidR="000F52E2" w:rsidRPr="000F52E2" w14:paraId="67A3B1F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E128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9BA2D6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Culaba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66C5FCC" w14:textId="031DEA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6A3E25D" w14:textId="7EAEB4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1,088,000.00 </w:t>
            </w:r>
          </w:p>
        </w:tc>
        <w:tc>
          <w:tcPr>
            <w:tcW w:w="812" w:type="pct"/>
            <w:tcBorders>
              <w:top w:val="nil"/>
              <w:left w:val="nil"/>
              <w:bottom w:val="single" w:sz="4" w:space="0" w:color="000000"/>
              <w:right w:val="single" w:sz="4" w:space="0" w:color="000000"/>
            </w:tcBorders>
            <w:shd w:val="clear" w:color="auto" w:fill="auto"/>
            <w:noWrap/>
            <w:vAlign w:val="bottom"/>
            <w:hideMark/>
          </w:tcPr>
          <w:p w14:paraId="782FC7AC" w14:textId="7BC201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C0C1309" w14:textId="1A17A2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431C5B" w14:textId="036F58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1,088,000.00 </w:t>
            </w:r>
          </w:p>
        </w:tc>
      </w:tr>
      <w:tr w:rsidR="000F52E2" w:rsidRPr="000F52E2" w14:paraId="1EE4BDF9"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EF2195"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Eastern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29E8043B" w14:textId="0539A56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2" w:type="pct"/>
            <w:tcBorders>
              <w:top w:val="nil"/>
              <w:left w:val="nil"/>
              <w:bottom w:val="single" w:sz="4" w:space="0" w:color="000000"/>
              <w:right w:val="single" w:sz="4" w:space="0" w:color="000000"/>
            </w:tcBorders>
            <w:shd w:val="clear" w:color="D8D8D8" w:fill="D8D8D8"/>
            <w:noWrap/>
            <w:vAlign w:val="bottom"/>
            <w:hideMark/>
          </w:tcPr>
          <w:p w14:paraId="44F720A1" w14:textId="76E1017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17,932,451.69 </w:t>
            </w:r>
          </w:p>
        </w:tc>
        <w:tc>
          <w:tcPr>
            <w:tcW w:w="812" w:type="pct"/>
            <w:tcBorders>
              <w:top w:val="nil"/>
              <w:left w:val="nil"/>
              <w:bottom w:val="single" w:sz="4" w:space="0" w:color="000000"/>
              <w:right w:val="single" w:sz="4" w:space="0" w:color="000000"/>
            </w:tcBorders>
            <w:shd w:val="clear" w:color="D8D8D8" w:fill="D8D8D8"/>
            <w:noWrap/>
            <w:vAlign w:val="bottom"/>
            <w:hideMark/>
          </w:tcPr>
          <w:p w14:paraId="57AB881E" w14:textId="56FCFC8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6A91D99D" w14:textId="7236A21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12,900.00 </w:t>
            </w:r>
          </w:p>
        </w:tc>
        <w:tc>
          <w:tcPr>
            <w:tcW w:w="873" w:type="pct"/>
            <w:tcBorders>
              <w:top w:val="nil"/>
              <w:left w:val="nil"/>
              <w:bottom w:val="single" w:sz="4" w:space="0" w:color="000000"/>
              <w:right w:val="single" w:sz="4" w:space="0" w:color="000000"/>
            </w:tcBorders>
            <w:shd w:val="clear" w:color="D8D8D8" w:fill="D8D8D8"/>
            <w:noWrap/>
            <w:vAlign w:val="bottom"/>
            <w:hideMark/>
          </w:tcPr>
          <w:p w14:paraId="78563965" w14:textId="219383D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17,945,351.69 </w:t>
            </w:r>
          </w:p>
        </w:tc>
      </w:tr>
      <w:tr w:rsidR="000F52E2" w:rsidRPr="000F52E2" w14:paraId="193DDA5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8AAAF"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C98E26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Arteche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0315ECE" w14:textId="32CF67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10EEE2F" w14:textId="5FBABA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1,790,333.00 </w:t>
            </w:r>
          </w:p>
        </w:tc>
        <w:tc>
          <w:tcPr>
            <w:tcW w:w="812" w:type="pct"/>
            <w:tcBorders>
              <w:top w:val="nil"/>
              <w:left w:val="nil"/>
              <w:bottom w:val="single" w:sz="4" w:space="0" w:color="000000"/>
              <w:right w:val="single" w:sz="4" w:space="0" w:color="000000"/>
            </w:tcBorders>
            <w:shd w:val="clear" w:color="auto" w:fill="auto"/>
            <w:noWrap/>
            <w:vAlign w:val="bottom"/>
            <w:hideMark/>
          </w:tcPr>
          <w:p w14:paraId="14D469C1" w14:textId="7D7623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3E9BB13" w14:textId="17611B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BA96F4" w14:textId="72318D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1,790,333.00 </w:t>
            </w:r>
          </w:p>
        </w:tc>
      </w:tr>
      <w:tr w:rsidR="000F52E2" w:rsidRPr="000F52E2" w14:paraId="454F19F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ED40C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DBB71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Borongan</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240CA7AF" w14:textId="3ACBBB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4899761" w14:textId="3AC7E0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7,133,204.39 </w:t>
            </w:r>
          </w:p>
        </w:tc>
        <w:tc>
          <w:tcPr>
            <w:tcW w:w="812" w:type="pct"/>
            <w:tcBorders>
              <w:top w:val="nil"/>
              <w:left w:val="nil"/>
              <w:bottom w:val="single" w:sz="4" w:space="0" w:color="000000"/>
              <w:right w:val="single" w:sz="4" w:space="0" w:color="000000"/>
            </w:tcBorders>
            <w:shd w:val="clear" w:color="auto" w:fill="auto"/>
            <w:noWrap/>
            <w:vAlign w:val="bottom"/>
            <w:hideMark/>
          </w:tcPr>
          <w:p w14:paraId="7D811D8E" w14:textId="13E1F4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57CF10" w14:textId="550088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CAF8A08" w14:textId="77D4D3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7,133,204.39 </w:t>
            </w:r>
          </w:p>
        </w:tc>
      </w:tr>
      <w:tr w:rsidR="000F52E2" w:rsidRPr="000F52E2" w14:paraId="6317D41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A4EAE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FD3B01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Can-Avid</w:t>
            </w:r>
          </w:p>
        </w:tc>
        <w:tc>
          <w:tcPr>
            <w:tcW w:w="812" w:type="pct"/>
            <w:tcBorders>
              <w:top w:val="nil"/>
              <w:left w:val="nil"/>
              <w:bottom w:val="single" w:sz="4" w:space="0" w:color="000000"/>
              <w:right w:val="single" w:sz="4" w:space="0" w:color="000000"/>
            </w:tcBorders>
            <w:shd w:val="clear" w:color="auto" w:fill="auto"/>
            <w:noWrap/>
            <w:vAlign w:val="bottom"/>
            <w:hideMark/>
          </w:tcPr>
          <w:p w14:paraId="77189529" w14:textId="33A2E2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51F4880" w14:textId="521F76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1,616,738.50 </w:t>
            </w:r>
          </w:p>
        </w:tc>
        <w:tc>
          <w:tcPr>
            <w:tcW w:w="812" w:type="pct"/>
            <w:tcBorders>
              <w:top w:val="nil"/>
              <w:left w:val="nil"/>
              <w:bottom w:val="single" w:sz="4" w:space="0" w:color="000000"/>
              <w:right w:val="single" w:sz="4" w:space="0" w:color="000000"/>
            </w:tcBorders>
            <w:shd w:val="clear" w:color="auto" w:fill="auto"/>
            <w:noWrap/>
            <w:vAlign w:val="bottom"/>
            <w:hideMark/>
          </w:tcPr>
          <w:p w14:paraId="1C2CFAB1" w14:textId="01CF5B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49A27E1" w14:textId="303D1A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F89278" w14:textId="35431B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1,616,738.50 </w:t>
            </w:r>
          </w:p>
        </w:tc>
      </w:tr>
      <w:tr w:rsidR="000F52E2" w:rsidRPr="000F52E2" w14:paraId="2465258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316A8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D0788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Jipapad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6AD0226" w14:textId="2E3BAE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638589A" w14:textId="1C0253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128,800.00 </w:t>
            </w:r>
          </w:p>
        </w:tc>
        <w:tc>
          <w:tcPr>
            <w:tcW w:w="812" w:type="pct"/>
            <w:tcBorders>
              <w:top w:val="nil"/>
              <w:left w:val="nil"/>
              <w:bottom w:val="single" w:sz="4" w:space="0" w:color="000000"/>
              <w:right w:val="single" w:sz="4" w:space="0" w:color="000000"/>
            </w:tcBorders>
            <w:shd w:val="clear" w:color="auto" w:fill="auto"/>
            <w:noWrap/>
            <w:vAlign w:val="bottom"/>
            <w:hideMark/>
          </w:tcPr>
          <w:p w14:paraId="7AABDBE4" w14:textId="4FA7AB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E1FB2C4" w14:textId="3DC15D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12,900.00 </w:t>
            </w:r>
          </w:p>
        </w:tc>
        <w:tc>
          <w:tcPr>
            <w:tcW w:w="873" w:type="pct"/>
            <w:tcBorders>
              <w:top w:val="nil"/>
              <w:left w:val="nil"/>
              <w:bottom w:val="single" w:sz="4" w:space="0" w:color="000000"/>
              <w:right w:val="single" w:sz="4" w:space="0" w:color="000000"/>
            </w:tcBorders>
            <w:shd w:val="clear" w:color="auto" w:fill="auto"/>
            <w:noWrap/>
            <w:vAlign w:val="bottom"/>
            <w:hideMark/>
          </w:tcPr>
          <w:p w14:paraId="1119C347" w14:textId="611EEB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141,700.00 </w:t>
            </w:r>
          </w:p>
        </w:tc>
      </w:tr>
      <w:tr w:rsidR="000F52E2" w:rsidRPr="000F52E2" w14:paraId="05D7AFE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5C8DD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4BB6CD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Oras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4B6339" w14:textId="00B55D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82A69DB" w14:textId="00C501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1,252,729.80 </w:t>
            </w:r>
          </w:p>
        </w:tc>
        <w:tc>
          <w:tcPr>
            <w:tcW w:w="812" w:type="pct"/>
            <w:tcBorders>
              <w:top w:val="nil"/>
              <w:left w:val="nil"/>
              <w:bottom w:val="single" w:sz="4" w:space="0" w:color="000000"/>
              <w:right w:val="single" w:sz="4" w:space="0" w:color="000000"/>
            </w:tcBorders>
            <w:shd w:val="clear" w:color="auto" w:fill="auto"/>
            <w:noWrap/>
            <w:vAlign w:val="bottom"/>
            <w:hideMark/>
          </w:tcPr>
          <w:p w14:paraId="3E2BE2FB" w14:textId="1F9A96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AF8AA8" w14:textId="7B8A71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D670FD8" w14:textId="38B194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1,252,729.80 </w:t>
            </w:r>
          </w:p>
        </w:tc>
      </w:tr>
      <w:tr w:rsidR="000F52E2" w:rsidRPr="000F52E2" w14:paraId="00D1EAC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831F7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75B9C3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Julian</w:t>
            </w:r>
          </w:p>
        </w:tc>
        <w:tc>
          <w:tcPr>
            <w:tcW w:w="812" w:type="pct"/>
            <w:tcBorders>
              <w:top w:val="nil"/>
              <w:left w:val="nil"/>
              <w:bottom w:val="single" w:sz="4" w:space="0" w:color="000000"/>
              <w:right w:val="single" w:sz="4" w:space="0" w:color="000000"/>
            </w:tcBorders>
            <w:shd w:val="clear" w:color="auto" w:fill="auto"/>
            <w:noWrap/>
            <w:vAlign w:val="bottom"/>
            <w:hideMark/>
          </w:tcPr>
          <w:p w14:paraId="20856884" w14:textId="1897F7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90744B4" w14:textId="19C99A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178,340.00 </w:t>
            </w:r>
          </w:p>
        </w:tc>
        <w:tc>
          <w:tcPr>
            <w:tcW w:w="812" w:type="pct"/>
            <w:tcBorders>
              <w:top w:val="nil"/>
              <w:left w:val="nil"/>
              <w:bottom w:val="single" w:sz="4" w:space="0" w:color="000000"/>
              <w:right w:val="single" w:sz="4" w:space="0" w:color="000000"/>
            </w:tcBorders>
            <w:shd w:val="clear" w:color="auto" w:fill="auto"/>
            <w:noWrap/>
            <w:vAlign w:val="bottom"/>
            <w:hideMark/>
          </w:tcPr>
          <w:p w14:paraId="66E3826F" w14:textId="543972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10FBC62" w14:textId="422595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3BAD033" w14:textId="748F9C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178,340.00 </w:t>
            </w:r>
          </w:p>
        </w:tc>
      </w:tr>
      <w:tr w:rsidR="000F52E2" w:rsidRPr="000F52E2" w14:paraId="7E27F0D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289B4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0D8C09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Balangiga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622EA0" w14:textId="09F912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FA37B51" w14:textId="582A8B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674,444.00 </w:t>
            </w:r>
          </w:p>
        </w:tc>
        <w:tc>
          <w:tcPr>
            <w:tcW w:w="812" w:type="pct"/>
            <w:tcBorders>
              <w:top w:val="nil"/>
              <w:left w:val="nil"/>
              <w:bottom w:val="single" w:sz="4" w:space="0" w:color="000000"/>
              <w:right w:val="single" w:sz="4" w:space="0" w:color="000000"/>
            </w:tcBorders>
            <w:shd w:val="clear" w:color="auto" w:fill="auto"/>
            <w:noWrap/>
            <w:vAlign w:val="bottom"/>
            <w:hideMark/>
          </w:tcPr>
          <w:p w14:paraId="4DBEAF30" w14:textId="291BA3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7539955" w14:textId="4F4FCD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D2E2400" w14:textId="36A0E8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674,444.00 </w:t>
            </w:r>
          </w:p>
        </w:tc>
      </w:tr>
      <w:tr w:rsidR="000F52E2" w:rsidRPr="000F52E2" w14:paraId="734128D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4F1D9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2F917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Balangkayan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EC20A7" w14:textId="785141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3AD76C4" w14:textId="2F37C8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134,310.00 </w:t>
            </w:r>
          </w:p>
        </w:tc>
        <w:tc>
          <w:tcPr>
            <w:tcW w:w="812" w:type="pct"/>
            <w:tcBorders>
              <w:top w:val="nil"/>
              <w:left w:val="nil"/>
              <w:bottom w:val="single" w:sz="4" w:space="0" w:color="000000"/>
              <w:right w:val="single" w:sz="4" w:space="0" w:color="000000"/>
            </w:tcBorders>
            <w:shd w:val="clear" w:color="auto" w:fill="auto"/>
            <w:noWrap/>
            <w:vAlign w:val="bottom"/>
            <w:hideMark/>
          </w:tcPr>
          <w:p w14:paraId="10B21DB7" w14:textId="17CF66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C2AA729" w14:textId="11BC05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B5B93C8" w14:textId="38F03A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134,310.00 </w:t>
            </w:r>
          </w:p>
        </w:tc>
      </w:tr>
      <w:tr w:rsidR="000F52E2" w:rsidRPr="000F52E2" w14:paraId="302AD9A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C96B8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B2EA0D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Guiuan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DE0612" w14:textId="782200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E9B9478" w14:textId="63AA41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229,390.00 </w:t>
            </w:r>
          </w:p>
        </w:tc>
        <w:tc>
          <w:tcPr>
            <w:tcW w:w="812" w:type="pct"/>
            <w:tcBorders>
              <w:top w:val="nil"/>
              <w:left w:val="nil"/>
              <w:bottom w:val="single" w:sz="4" w:space="0" w:color="000000"/>
              <w:right w:val="single" w:sz="4" w:space="0" w:color="000000"/>
            </w:tcBorders>
            <w:shd w:val="clear" w:color="auto" w:fill="auto"/>
            <w:noWrap/>
            <w:vAlign w:val="bottom"/>
            <w:hideMark/>
          </w:tcPr>
          <w:p w14:paraId="019B6E5A" w14:textId="09C03E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2E5335C" w14:textId="075FBB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F020E5" w14:textId="334E1D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229,390.00 </w:t>
            </w:r>
          </w:p>
        </w:tc>
      </w:tr>
      <w:tr w:rsidR="000F52E2" w:rsidRPr="000F52E2" w14:paraId="17BA1EB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EC4A8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F3469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Hernani</w:t>
            </w:r>
          </w:p>
        </w:tc>
        <w:tc>
          <w:tcPr>
            <w:tcW w:w="812" w:type="pct"/>
            <w:tcBorders>
              <w:top w:val="nil"/>
              <w:left w:val="nil"/>
              <w:bottom w:val="single" w:sz="4" w:space="0" w:color="000000"/>
              <w:right w:val="single" w:sz="4" w:space="0" w:color="000000"/>
            </w:tcBorders>
            <w:shd w:val="clear" w:color="auto" w:fill="auto"/>
            <w:noWrap/>
            <w:vAlign w:val="bottom"/>
            <w:hideMark/>
          </w:tcPr>
          <w:p w14:paraId="4CE75E3A" w14:textId="2A0DE1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316B554" w14:textId="74240D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62,525.00 </w:t>
            </w:r>
          </w:p>
        </w:tc>
        <w:tc>
          <w:tcPr>
            <w:tcW w:w="812" w:type="pct"/>
            <w:tcBorders>
              <w:top w:val="nil"/>
              <w:left w:val="nil"/>
              <w:bottom w:val="single" w:sz="4" w:space="0" w:color="000000"/>
              <w:right w:val="single" w:sz="4" w:space="0" w:color="000000"/>
            </w:tcBorders>
            <w:shd w:val="clear" w:color="auto" w:fill="auto"/>
            <w:noWrap/>
            <w:vAlign w:val="bottom"/>
            <w:hideMark/>
          </w:tcPr>
          <w:p w14:paraId="793744AF" w14:textId="5D817A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852E05D" w14:textId="438945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76341C" w14:textId="52B80B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62,525.00 </w:t>
            </w:r>
          </w:p>
        </w:tc>
      </w:tr>
      <w:tr w:rsidR="000F52E2" w:rsidRPr="000F52E2" w14:paraId="6ABAD43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38445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BA2A7D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Llorente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A0E45C3" w14:textId="3A0AE0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0973570" w14:textId="427FB2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2,594,817.00 </w:t>
            </w:r>
          </w:p>
        </w:tc>
        <w:tc>
          <w:tcPr>
            <w:tcW w:w="812" w:type="pct"/>
            <w:tcBorders>
              <w:top w:val="nil"/>
              <w:left w:val="nil"/>
              <w:bottom w:val="single" w:sz="4" w:space="0" w:color="000000"/>
              <w:right w:val="single" w:sz="4" w:space="0" w:color="000000"/>
            </w:tcBorders>
            <w:shd w:val="clear" w:color="auto" w:fill="auto"/>
            <w:noWrap/>
            <w:vAlign w:val="bottom"/>
            <w:hideMark/>
          </w:tcPr>
          <w:p w14:paraId="03E9DD3D" w14:textId="7CDD8B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D90E94" w14:textId="0F94C6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B111E0E" w14:textId="40431D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2,594,817.00 </w:t>
            </w:r>
          </w:p>
        </w:tc>
      </w:tr>
      <w:tr w:rsidR="000F52E2" w:rsidRPr="000F52E2" w14:paraId="5D0AC3C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6BB5E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B2EC8D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Mercedes</w:t>
            </w:r>
          </w:p>
        </w:tc>
        <w:tc>
          <w:tcPr>
            <w:tcW w:w="812" w:type="pct"/>
            <w:tcBorders>
              <w:top w:val="nil"/>
              <w:left w:val="nil"/>
              <w:bottom w:val="single" w:sz="4" w:space="0" w:color="000000"/>
              <w:right w:val="single" w:sz="4" w:space="0" w:color="000000"/>
            </w:tcBorders>
            <w:shd w:val="clear" w:color="auto" w:fill="auto"/>
            <w:noWrap/>
            <w:vAlign w:val="bottom"/>
            <w:hideMark/>
          </w:tcPr>
          <w:p w14:paraId="7CDBE374" w14:textId="298520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AB1C304" w14:textId="487BB2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1,125,000.00 </w:t>
            </w:r>
          </w:p>
        </w:tc>
        <w:tc>
          <w:tcPr>
            <w:tcW w:w="812" w:type="pct"/>
            <w:tcBorders>
              <w:top w:val="nil"/>
              <w:left w:val="nil"/>
              <w:bottom w:val="single" w:sz="4" w:space="0" w:color="000000"/>
              <w:right w:val="single" w:sz="4" w:space="0" w:color="000000"/>
            </w:tcBorders>
            <w:shd w:val="clear" w:color="auto" w:fill="auto"/>
            <w:noWrap/>
            <w:vAlign w:val="bottom"/>
            <w:hideMark/>
          </w:tcPr>
          <w:p w14:paraId="30933D42" w14:textId="7BC1B5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A1C76C" w14:textId="596AE1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6C47C9" w14:textId="7DEA63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1,125,000.00 </w:t>
            </w:r>
          </w:p>
        </w:tc>
      </w:tr>
      <w:tr w:rsidR="000F52E2" w:rsidRPr="000F52E2" w14:paraId="7CDE375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05C0B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4BF56B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Quinapondan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B6E9EB2" w14:textId="15308B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DCAED66" w14:textId="0AB8DB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770,000.00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D0260FC" w14:textId="274788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4F71FE" w14:textId="75D5DE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5D5244C" w14:textId="7308B9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770,000.00 </w:t>
            </w:r>
          </w:p>
        </w:tc>
      </w:tr>
      <w:tr w:rsidR="000F52E2" w:rsidRPr="000F52E2" w14:paraId="0215EFD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FF277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E99755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Salcedo</w:t>
            </w:r>
          </w:p>
        </w:tc>
        <w:tc>
          <w:tcPr>
            <w:tcW w:w="812" w:type="pct"/>
            <w:tcBorders>
              <w:top w:val="nil"/>
              <w:left w:val="nil"/>
              <w:bottom w:val="single" w:sz="4" w:space="0" w:color="000000"/>
              <w:right w:val="single" w:sz="4" w:space="0" w:color="000000"/>
            </w:tcBorders>
            <w:shd w:val="clear" w:color="auto" w:fill="auto"/>
            <w:noWrap/>
            <w:vAlign w:val="bottom"/>
            <w:hideMark/>
          </w:tcPr>
          <w:p w14:paraId="0038641B" w14:textId="236363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E6501D4" w14:textId="35BF70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241,820.00 </w:t>
            </w:r>
          </w:p>
        </w:tc>
        <w:tc>
          <w:tcPr>
            <w:tcW w:w="812" w:type="pct"/>
            <w:tcBorders>
              <w:top w:val="nil"/>
              <w:left w:val="nil"/>
              <w:bottom w:val="single" w:sz="4" w:space="0" w:color="000000"/>
              <w:right w:val="single" w:sz="4" w:space="0" w:color="000000"/>
            </w:tcBorders>
            <w:shd w:val="clear" w:color="auto" w:fill="auto"/>
            <w:noWrap/>
            <w:vAlign w:val="bottom"/>
            <w:hideMark/>
          </w:tcPr>
          <w:p w14:paraId="5403E753" w14:textId="65DDE9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CE4409" w14:textId="75FF0B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814D400" w14:textId="5BCA5F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241,820.00 </w:t>
            </w:r>
          </w:p>
        </w:tc>
      </w:tr>
      <w:tr w:rsidR="000F52E2" w:rsidRPr="000F52E2" w14:paraId="4DD1F0A6"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9E33BE"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Leyte</w:t>
            </w:r>
          </w:p>
        </w:tc>
        <w:tc>
          <w:tcPr>
            <w:tcW w:w="812" w:type="pct"/>
            <w:tcBorders>
              <w:top w:val="nil"/>
              <w:left w:val="nil"/>
              <w:bottom w:val="single" w:sz="4" w:space="0" w:color="000000"/>
              <w:right w:val="single" w:sz="4" w:space="0" w:color="000000"/>
            </w:tcBorders>
            <w:shd w:val="clear" w:color="D8D8D8" w:fill="D8D8D8"/>
            <w:noWrap/>
            <w:vAlign w:val="bottom"/>
            <w:hideMark/>
          </w:tcPr>
          <w:p w14:paraId="3633BB72" w14:textId="47A86FB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304,182.71 </w:t>
            </w:r>
          </w:p>
        </w:tc>
        <w:tc>
          <w:tcPr>
            <w:tcW w:w="872" w:type="pct"/>
            <w:tcBorders>
              <w:top w:val="nil"/>
              <w:left w:val="nil"/>
              <w:bottom w:val="single" w:sz="4" w:space="0" w:color="000000"/>
              <w:right w:val="single" w:sz="4" w:space="0" w:color="000000"/>
            </w:tcBorders>
            <w:shd w:val="clear" w:color="D8D8D8" w:fill="D8D8D8"/>
            <w:noWrap/>
            <w:vAlign w:val="bottom"/>
            <w:hideMark/>
          </w:tcPr>
          <w:p w14:paraId="79AAD077" w14:textId="5D82299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77,493,386.72 </w:t>
            </w:r>
          </w:p>
        </w:tc>
        <w:tc>
          <w:tcPr>
            <w:tcW w:w="812" w:type="pct"/>
            <w:tcBorders>
              <w:top w:val="nil"/>
              <w:left w:val="nil"/>
              <w:bottom w:val="single" w:sz="4" w:space="0" w:color="000000"/>
              <w:right w:val="single" w:sz="4" w:space="0" w:color="000000"/>
            </w:tcBorders>
            <w:shd w:val="clear" w:color="D8D8D8" w:fill="D8D8D8"/>
            <w:noWrap/>
            <w:vAlign w:val="bottom"/>
            <w:hideMark/>
          </w:tcPr>
          <w:p w14:paraId="290C4D15" w14:textId="2BA2230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57F5EF2D" w14:textId="533614D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148,370.00 </w:t>
            </w:r>
          </w:p>
        </w:tc>
        <w:tc>
          <w:tcPr>
            <w:tcW w:w="873" w:type="pct"/>
            <w:tcBorders>
              <w:top w:val="nil"/>
              <w:left w:val="nil"/>
              <w:bottom w:val="single" w:sz="4" w:space="0" w:color="000000"/>
              <w:right w:val="single" w:sz="4" w:space="0" w:color="000000"/>
            </w:tcBorders>
            <w:shd w:val="clear" w:color="D8D8D8" w:fill="D8D8D8"/>
            <w:noWrap/>
            <w:vAlign w:val="bottom"/>
            <w:hideMark/>
          </w:tcPr>
          <w:p w14:paraId="10E5754E" w14:textId="5B5B9BE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77,945,939.43 </w:t>
            </w:r>
          </w:p>
        </w:tc>
      </w:tr>
      <w:tr w:rsidR="000F52E2" w:rsidRPr="000F52E2" w14:paraId="3DC0FF4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09FCC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C341EE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Palo</w:t>
            </w:r>
          </w:p>
        </w:tc>
        <w:tc>
          <w:tcPr>
            <w:tcW w:w="812" w:type="pct"/>
            <w:tcBorders>
              <w:top w:val="nil"/>
              <w:left w:val="nil"/>
              <w:bottom w:val="single" w:sz="4" w:space="0" w:color="000000"/>
              <w:right w:val="single" w:sz="4" w:space="0" w:color="000000"/>
            </w:tcBorders>
            <w:shd w:val="clear" w:color="auto" w:fill="auto"/>
            <w:noWrap/>
            <w:vAlign w:val="bottom"/>
            <w:hideMark/>
          </w:tcPr>
          <w:p w14:paraId="3692B3B3" w14:textId="27E81D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504B8D0" w14:textId="513F87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18,657,997.50 </w:t>
            </w:r>
          </w:p>
        </w:tc>
        <w:tc>
          <w:tcPr>
            <w:tcW w:w="812" w:type="pct"/>
            <w:tcBorders>
              <w:top w:val="nil"/>
              <w:left w:val="nil"/>
              <w:bottom w:val="single" w:sz="4" w:space="0" w:color="000000"/>
              <w:right w:val="single" w:sz="4" w:space="0" w:color="000000"/>
            </w:tcBorders>
            <w:shd w:val="clear" w:color="auto" w:fill="auto"/>
            <w:noWrap/>
            <w:vAlign w:val="bottom"/>
            <w:hideMark/>
          </w:tcPr>
          <w:p w14:paraId="1132D4CA" w14:textId="593DD3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19F8F6" w14:textId="0344CD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D70DC52" w14:textId="3D2117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18,657,997.50 </w:t>
            </w:r>
          </w:p>
        </w:tc>
      </w:tr>
      <w:tr w:rsidR="000F52E2" w:rsidRPr="000F52E2" w14:paraId="4A157AD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0EC15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1C831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7DDF058A" w14:textId="6094B7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FE471B2" w14:textId="2A0831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1,622,925.00 </w:t>
            </w:r>
          </w:p>
        </w:tc>
        <w:tc>
          <w:tcPr>
            <w:tcW w:w="812" w:type="pct"/>
            <w:tcBorders>
              <w:top w:val="nil"/>
              <w:left w:val="nil"/>
              <w:bottom w:val="single" w:sz="4" w:space="0" w:color="000000"/>
              <w:right w:val="single" w:sz="4" w:space="0" w:color="000000"/>
            </w:tcBorders>
            <w:shd w:val="clear" w:color="auto" w:fill="auto"/>
            <w:noWrap/>
            <w:vAlign w:val="bottom"/>
            <w:hideMark/>
          </w:tcPr>
          <w:p w14:paraId="29EAAF87" w14:textId="168627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B5C9D3E" w14:textId="564308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B092D24" w14:textId="1F5083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1,622,925.00 </w:t>
            </w:r>
          </w:p>
        </w:tc>
      </w:tr>
      <w:tr w:rsidR="000F52E2" w:rsidRPr="000F52E2" w14:paraId="16B4592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16963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8DD5C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Tacloban</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62503C84" w14:textId="549BB3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43,412.39 </w:t>
            </w:r>
          </w:p>
        </w:tc>
        <w:tc>
          <w:tcPr>
            <w:tcW w:w="872" w:type="pct"/>
            <w:tcBorders>
              <w:top w:val="nil"/>
              <w:left w:val="nil"/>
              <w:bottom w:val="single" w:sz="4" w:space="0" w:color="000000"/>
              <w:right w:val="single" w:sz="4" w:space="0" w:color="000000"/>
            </w:tcBorders>
            <w:shd w:val="clear" w:color="auto" w:fill="auto"/>
            <w:noWrap/>
            <w:vAlign w:val="bottom"/>
            <w:hideMark/>
          </w:tcPr>
          <w:p w14:paraId="3B2E7762" w14:textId="294132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0A6C5DE" w14:textId="0A62AC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9019245" w14:textId="59F286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C551285" w14:textId="013D8E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43,412.39 </w:t>
            </w:r>
          </w:p>
        </w:tc>
      </w:tr>
      <w:tr w:rsidR="000F52E2" w:rsidRPr="000F52E2" w14:paraId="5B59883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CD5E3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A492D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Tolosa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8A3002D" w14:textId="7605B6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04A9AAA" w14:textId="591322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491C16D7" w14:textId="075D91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5A520F4" w14:textId="618A97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AEE199E" w14:textId="75045E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6,000,000.00 </w:t>
            </w:r>
          </w:p>
        </w:tc>
      </w:tr>
      <w:tr w:rsidR="000F52E2" w:rsidRPr="000F52E2" w14:paraId="4F2BAA2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CC245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69BD0F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Barugo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AC4AA7" w14:textId="758FB5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6B8C80D" w14:textId="3AB206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1,284,918.00 </w:t>
            </w:r>
          </w:p>
        </w:tc>
        <w:tc>
          <w:tcPr>
            <w:tcW w:w="812" w:type="pct"/>
            <w:tcBorders>
              <w:top w:val="nil"/>
              <w:left w:val="nil"/>
              <w:bottom w:val="single" w:sz="4" w:space="0" w:color="000000"/>
              <w:right w:val="single" w:sz="4" w:space="0" w:color="000000"/>
            </w:tcBorders>
            <w:shd w:val="clear" w:color="auto" w:fill="auto"/>
            <w:noWrap/>
            <w:vAlign w:val="bottom"/>
            <w:hideMark/>
          </w:tcPr>
          <w:p w14:paraId="69DF7D53" w14:textId="23CADF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D7DADB" w14:textId="1389DA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F3C725" w14:textId="1E15BA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1,284,918.00 </w:t>
            </w:r>
          </w:p>
        </w:tc>
      </w:tr>
      <w:tr w:rsidR="000F52E2" w:rsidRPr="000F52E2" w14:paraId="4887C66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2AD66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B71325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Burauen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A63C62" w14:textId="6B1C6A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260,770.32 </w:t>
            </w:r>
          </w:p>
        </w:tc>
        <w:tc>
          <w:tcPr>
            <w:tcW w:w="872" w:type="pct"/>
            <w:tcBorders>
              <w:top w:val="nil"/>
              <w:left w:val="nil"/>
              <w:bottom w:val="single" w:sz="4" w:space="0" w:color="000000"/>
              <w:right w:val="single" w:sz="4" w:space="0" w:color="000000"/>
            </w:tcBorders>
            <w:shd w:val="clear" w:color="auto" w:fill="auto"/>
            <w:noWrap/>
            <w:vAlign w:val="bottom"/>
            <w:hideMark/>
          </w:tcPr>
          <w:p w14:paraId="24673539" w14:textId="7359EB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719956" w14:textId="2CBBC9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F14329C" w14:textId="375628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4E6779D" w14:textId="4A9391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260,770.32 </w:t>
            </w:r>
          </w:p>
        </w:tc>
      </w:tr>
      <w:tr w:rsidR="000F52E2" w:rsidRPr="000F52E2" w14:paraId="20E6566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468A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C0218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Carigara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D2A409" w14:textId="0E12BE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AEBDA5E" w14:textId="4B4EE1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5,302,125.00 </w:t>
            </w:r>
          </w:p>
        </w:tc>
        <w:tc>
          <w:tcPr>
            <w:tcW w:w="812" w:type="pct"/>
            <w:tcBorders>
              <w:top w:val="nil"/>
              <w:left w:val="nil"/>
              <w:bottom w:val="single" w:sz="4" w:space="0" w:color="000000"/>
              <w:right w:val="single" w:sz="4" w:space="0" w:color="000000"/>
            </w:tcBorders>
            <w:shd w:val="clear" w:color="auto" w:fill="auto"/>
            <w:noWrap/>
            <w:vAlign w:val="bottom"/>
            <w:hideMark/>
          </w:tcPr>
          <w:p w14:paraId="15250D9C" w14:textId="7451C7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987DBC2" w14:textId="4CADBD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C068341" w14:textId="23135F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5,302,125.00 </w:t>
            </w:r>
          </w:p>
        </w:tc>
      </w:tr>
      <w:tr w:rsidR="000F52E2" w:rsidRPr="000F52E2" w14:paraId="41BE4D9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8D04E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0121A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Dagami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75BFF0" w14:textId="406FC9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E514F13" w14:textId="476F7F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839,077.40 </w:t>
            </w:r>
          </w:p>
        </w:tc>
        <w:tc>
          <w:tcPr>
            <w:tcW w:w="812" w:type="pct"/>
            <w:tcBorders>
              <w:top w:val="nil"/>
              <w:left w:val="nil"/>
              <w:bottom w:val="single" w:sz="4" w:space="0" w:color="000000"/>
              <w:right w:val="single" w:sz="4" w:space="0" w:color="000000"/>
            </w:tcBorders>
            <w:shd w:val="clear" w:color="auto" w:fill="auto"/>
            <w:noWrap/>
            <w:vAlign w:val="bottom"/>
            <w:hideMark/>
          </w:tcPr>
          <w:p w14:paraId="20537388" w14:textId="6E0738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C83E3E6" w14:textId="12D9EF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ACAD0F0" w14:textId="1D9099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839,077.40 </w:t>
            </w:r>
          </w:p>
        </w:tc>
      </w:tr>
      <w:tr w:rsidR="000F52E2" w:rsidRPr="000F52E2" w14:paraId="5DB70B8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B49CB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77ECC4A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Dulag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427438" w14:textId="46D87B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D7171EA" w14:textId="7DBB95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8,377,983.85 </w:t>
            </w:r>
          </w:p>
        </w:tc>
        <w:tc>
          <w:tcPr>
            <w:tcW w:w="812" w:type="pct"/>
            <w:tcBorders>
              <w:top w:val="nil"/>
              <w:left w:val="nil"/>
              <w:bottom w:val="single" w:sz="4" w:space="0" w:color="000000"/>
              <w:right w:val="single" w:sz="4" w:space="0" w:color="000000"/>
            </w:tcBorders>
            <w:shd w:val="clear" w:color="auto" w:fill="auto"/>
            <w:noWrap/>
            <w:vAlign w:val="bottom"/>
            <w:hideMark/>
          </w:tcPr>
          <w:p w14:paraId="042C1B97" w14:textId="642333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B2B33D1" w14:textId="3DAF90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36FA91A" w14:textId="75E6E2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8,377,983.85 </w:t>
            </w:r>
          </w:p>
        </w:tc>
      </w:tr>
      <w:tr w:rsidR="000F52E2" w:rsidRPr="000F52E2" w14:paraId="7EBB83A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4340D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91C6F4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Jaro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E5961D" w14:textId="449327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CBCADAD" w14:textId="33A9D5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383,460.00 </w:t>
            </w:r>
          </w:p>
        </w:tc>
        <w:tc>
          <w:tcPr>
            <w:tcW w:w="812" w:type="pct"/>
            <w:tcBorders>
              <w:top w:val="nil"/>
              <w:left w:val="nil"/>
              <w:bottom w:val="single" w:sz="4" w:space="0" w:color="000000"/>
              <w:right w:val="single" w:sz="4" w:space="0" w:color="000000"/>
            </w:tcBorders>
            <w:shd w:val="clear" w:color="auto" w:fill="auto"/>
            <w:noWrap/>
            <w:vAlign w:val="bottom"/>
            <w:hideMark/>
          </w:tcPr>
          <w:p w14:paraId="7D5FA933" w14:textId="485FB2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EB042F" w14:textId="725FC0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0C6641" w14:textId="1166BC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383,460.00 </w:t>
            </w:r>
          </w:p>
        </w:tc>
      </w:tr>
      <w:tr w:rsidR="000F52E2" w:rsidRPr="000F52E2" w14:paraId="5ECDDE9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B6BF2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CF8C5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MacArthur</w:t>
            </w:r>
          </w:p>
        </w:tc>
        <w:tc>
          <w:tcPr>
            <w:tcW w:w="812" w:type="pct"/>
            <w:tcBorders>
              <w:top w:val="nil"/>
              <w:left w:val="nil"/>
              <w:bottom w:val="single" w:sz="4" w:space="0" w:color="000000"/>
              <w:right w:val="single" w:sz="4" w:space="0" w:color="000000"/>
            </w:tcBorders>
            <w:shd w:val="clear" w:color="auto" w:fill="auto"/>
            <w:noWrap/>
            <w:vAlign w:val="bottom"/>
            <w:hideMark/>
          </w:tcPr>
          <w:p w14:paraId="6847AB5D" w14:textId="7AFEE4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085ECBF" w14:textId="506930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3,565,190.00 </w:t>
            </w:r>
          </w:p>
        </w:tc>
        <w:tc>
          <w:tcPr>
            <w:tcW w:w="812" w:type="pct"/>
            <w:tcBorders>
              <w:top w:val="nil"/>
              <w:left w:val="nil"/>
              <w:bottom w:val="single" w:sz="4" w:space="0" w:color="000000"/>
              <w:right w:val="single" w:sz="4" w:space="0" w:color="000000"/>
            </w:tcBorders>
            <w:shd w:val="clear" w:color="auto" w:fill="auto"/>
            <w:noWrap/>
            <w:vAlign w:val="bottom"/>
            <w:hideMark/>
          </w:tcPr>
          <w:p w14:paraId="4CD82CAF" w14:textId="6D79C8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C37127D" w14:textId="1E6C4A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7CD01E2" w14:textId="579FBC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3,565,190.00 </w:t>
            </w:r>
          </w:p>
        </w:tc>
      </w:tr>
      <w:tr w:rsidR="000F52E2" w:rsidRPr="000F52E2" w14:paraId="6DA453E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E230F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7E085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Mayorga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13C94D" w14:textId="579680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A1E7001" w14:textId="0C22C8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3,058,055.00 </w:t>
            </w:r>
          </w:p>
        </w:tc>
        <w:tc>
          <w:tcPr>
            <w:tcW w:w="812" w:type="pct"/>
            <w:tcBorders>
              <w:top w:val="nil"/>
              <w:left w:val="nil"/>
              <w:bottom w:val="single" w:sz="4" w:space="0" w:color="000000"/>
              <w:right w:val="single" w:sz="4" w:space="0" w:color="000000"/>
            </w:tcBorders>
            <w:shd w:val="clear" w:color="auto" w:fill="auto"/>
            <w:noWrap/>
            <w:vAlign w:val="bottom"/>
            <w:hideMark/>
          </w:tcPr>
          <w:p w14:paraId="5CBBB8D1" w14:textId="13CB03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AE1DB1" w14:textId="340E27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AB5DB21" w14:textId="0B3073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3,058,055.00 </w:t>
            </w:r>
          </w:p>
        </w:tc>
      </w:tr>
      <w:tr w:rsidR="000F52E2" w:rsidRPr="000F52E2" w14:paraId="06D1FED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34D49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CC538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Pastrana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AD8ED3" w14:textId="0C98C6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34D2F9C" w14:textId="7B2174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1,368,738.79 </w:t>
            </w:r>
          </w:p>
        </w:tc>
        <w:tc>
          <w:tcPr>
            <w:tcW w:w="812" w:type="pct"/>
            <w:tcBorders>
              <w:top w:val="nil"/>
              <w:left w:val="nil"/>
              <w:bottom w:val="single" w:sz="4" w:space="0" w:color="000000"/>
              <w:right w:val="single" w:sz="4" w:space="0" w:color="000000"/>
            </w:tcBorders>
            <w:shd w:val="clear" w:color="auto" w:fill="auto"/>
            <w:noWrap/>
            <w:vAlign w:val="bottom"/>
            <w:hideMark/>
          </w:tcPr>
          <w:p w14:paraId="2328505C" w14:textId="57A432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C9FA759" w14:textId="7ACD16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3E3D792" w14:textId="11E97C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1,368,738.79 </w:t>
            </w:r>
          </w:p>
        </w:tc>
      </w:tr>
      <w:tr w:rsidR="000F52E2" w:rsidRPr="000F52E2" w14:paraId="034F7C3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2B43D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D5997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6D63B1" w14:textId="0FBB1C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39641A3" w14:textId="655901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228,240.79 </w:t>
            </w:r>
          </w:p>
        </w:tc>
        <w:tc>
          <w:tcPr>
            <w:tcW w:w="812" w:type="pct"/>
            <w:tcBorders>
              <w:top w:val="nil"/>
              <w:left w:val="nil"/>
              <w:bottom w:val="single" w:sz="4" w:space="0" w:color="000000"/>
              <w:right w:val="single" w:sz="4" w:space="0" w:color="000000"/>
            </w:tcBorders>
            <w:shd w:val="clear" w:color="auto" w:fill="auto"/>
            <w:noWrap/>
            <w:vAlign w:val="bottom"/>
            <w:hideMark/>
          </w:tcPr>
          <w:p w14:paraId="0660D6DF" w14:textId="5164D6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C1FD585" w14:textId="3F37E1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45,380.00 </w:t>
            </w:r>
          </w:p>
        </w:tc>
        <w:tc>
          <w:tcPr>
            <w:tcW w:w="873" w:type="pct"/>
            <w:tcBorders>
              <w:top w:val="nil"/>
              <w:left w:val="nil"/>
              <w:bottom w:val="single" w:sz="4" w:space="0" w:color="000000"/>
              <w:right w:val="single" w:sz="4" w:space="0" w:color="000000"/>
            </w:tcBorders>
            <w:shd w:val="clear" w:color="auto" w:fill="auto"/>
            <w:noWrap/>
            <w:vAlign w:val="bottom"/>
            <w:hideMark/>
          </w:tcPr>
          <w:p w14:paraId="7C4F251B" w14:textId="5A9B17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273,620.79 </w:t>
            </w:r>
          </w:p>
        </w:tc>
      </w:tr>
      <w:tr w:rsidR="000F52E2" w:rsidRPr="000F52E2" w14:paraId="0ABF1B9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5C0F3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BF5E6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Leyte</w:t>
            </w:r>
          </w:p>
        </w:tc>
        <w:tc>
          <w:tcPr>
            <w:tcW w:w="812" w:type="pct"/>
            <w:tcBorders>
              <w:top w:val="nil"/>
              <w:left w:val="nil"/>
              <w:bottom w:val="single" w:sz="4" w:space="0" w:color="000000"/>
              <w:right w:val="single" w:sz="4" w:space="0" w:color="000000"/>
            </w:tcBorders>
            <w:shd w:val="clear" w:color="auto" w:fill="auto"/>
            <w:noWrap/>
            <w:vAlign w:val="bottom"/>
            <w:hideMark/>
          </w:tcPr>
          <w:p w14:paraId="0996A96F" w14:textId="1916FC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3EECA62" w14:textId="63A68D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873,000.00 </w:t>
            </w:r>
          </w:p>
        </w:tc>
        <w:tc>
          <w:tcPr>
            <w:tcW w:w="812" w:type="pct"/>
            <w:tcBorders>
              <w:top w:val="nil"/>
              <w:left w:val="nil"/>
              <w:bottom w:val="single" w:sz="4" w:space="0" w:color="000000"/>
              <w:right w:val="single" w:sz="4" w:space="0" w:color="000000"/>
            </w:tcBorders>
            <w:shd w:val="clear" w:color="auto" w:fill="auto"/>
            <w:noWrap/>
            <w:vAlign w:val="bottom"/>
            <w:hideMark/>
          </w:tcPr>
          <w:p w14:paraId="2AD7013F" w14:textId="3890CE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5579A3E" w14:textId="161C1A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C4F385" w14:textId="1FA706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873,000.00 </w:t>
            </w:r>
          </w:p>
        </w:tc>
      </w:tr>
      <w:tr w:rsidR="000F52E2" w:rsidRPr="000F52E2" w14:paraId="5B63BDC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926DB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C88A52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Tabango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33C90A" w14:textId="518F74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AB46DC2" w14:textId="469646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1,556,499.00 </w:t>
            </w:r>
          </w:p>
        </w:tc>
        <w:tc>
          <w:tcPr>
            <w:tcW w:w="812" w:type="pct"/>
            <w:tcBorders>
              <w:top w:val="nil"/>
              <w:left w:val="nil"/>
              <w:bottom w:val="single" w:sz="4" w:space="0" w:color="000000"/>
              <w:right w:val="single" w:sz="4" w:space="0" w:color="000000"/>
            </w:tcBorders>
            <w:shd w:val="clear" w:color="auto" w:fill="auto"/>
            <w:noWrap/>
            <w:vAlign w:val="bottom"/>
            <w:hideMark/>
          </w:tcPr>
          <w:p w14:paraId="06E37F40" w14:textId="0D42A7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0957092" w14:textId="2A8D8A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0C8553" w14:textId="34515E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1,556,499.00 </w:t>
            </w:r>
          </w:p>
        </w:tc>
      </w:tr>
      <w:tr w:rsidR="000F52E2" w:rsidRPr="000F52E2" w14:paraId="429688A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7397F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998B19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Albuera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E110A6" w14:textId="669560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2486548" w14:textId="611037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6,094,303.70 </w:t>
            </w:r>
          </w:p>
        </w:tc>
        <w:tc>
          <w:tcPr>
            <w:tcW w:w="812" w:type="pct"/>
            <w:tcBorders>
              <w:top w:val="nil"/>
              <w:left w:val="nil"/>
              <w:bottom w:val="single" w:sz="4" w:space="0" w:color="000000"/>
              <w:right w:val="single" w:sz="4" w:space="0" w:color="000000"/>
            </w:tcBorders>
            <w:shd w:val="clear" w:color="auto" w:fill="auto"/>
            <w:noWrap/>
            <w:vAlign w:val="bottom"/>
            <w:hideMark/>
          </w:tcPr>
          <w:p w14:paraId="2E623EBE" w14:textId="2693CC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A0DD2B9" w14:textId="662E0F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40,000.00 </w:t>
            </w:r>
          </w:p>
        </w:tc>
        <w:tc>
          <w:tcPr>
            <w:tcW w:w="873" w:type="pct"/>
            <w:tcBorders>
              <w:top w:val="nil"/>
              <w:left w:val="nil"/>
              <w:bottom w:val="single" w:sz="4" w:space="0" w:color="000000"/>
              <w:right w:val="single" w:sz="4" w:space="0" w:color="000000"/>
            </w:tcBorders>
            <w:shd w:val="clear" w:color="auto" w:fill="auto"/>
            <w:noWrap/>
            <w:vAlign w:val="bottom"/>
            <w:hideMark/>
          </w:tcPr>
          <w:p w14:paraId="4F59C990" w14:textId="6199AC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6,134,303.70 </w:t>
            </w:r>
          </w:p>
        </w:tc>
      </w:tr>
      <w:tr w:rsidR="000F52E2" w:rsidRPr="000F52E2" w14:paraId="58278F4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056BB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F02781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Matag-ob</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C6DD8F" w14:textId="583265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42E7584" w14:textId="56EB16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555F1621" w14:textId="4A2E52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E0CD46" w14:textId="635FD8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A2FD5BD" w14:textId="5968D6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150,000.00 </w:t>
            </w:r>
          </w:p>
        </w:tc>
      </w:tr>
      <w:tr w:rsidR="000F52E2" w:rsidRPr="000F52E2" w14:paraId="739E782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B1361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97413C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Baybay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52683F7" w14:textId="6D676C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1A1908F" w14:textId="7044D9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3,370,456.00 </w:t>
            </w:r>
          </w:p>
        </w:tc>
        <w:tc>
          <w:tcPr>
            <w:tcW w:w="812" w:type="pct"/>
            <w:tcBorders>
              <w:top w:val="nil"/>
              <w:left w:val="nil"/>
              <w:bottom w:val="single" w:sz="4" w:space="0" w:color="000000"/>
              <w:right w:val="single" w:sz="4" w:space="0" w:color="000000"/>
            </w:tcBorders>
            <w:shd w:val="clear" w:color="auto" w:fill="auto"/>
            <w:noWrap/>
            <w:vAlign w:val="bottom"/>
            <w:hideMark/>
          </w:tcPr>
          <w:p w14:paraId="7E337671" w14:textId="45CA11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53CB9C" w14:textId="040386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B6CB36" w14:textId="4685C6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3,370,456.00 </w:t>
            </w:r>
          </w:p>
        </w:tc>
      </w:tr>
      <w:tr w:rsidR="000F52E2" w:rsidRPr="000F52E2" w14:paraId="0FF613F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758B4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6DD5E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Hilongos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B4AD7A" w14:textId="0B5834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B700CFF" w14:textId="247835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5,342,454.98 </w:t>
            </w:r>
          </w:p>
        </w:tc>
        <w:tc>
          <w:tcPr>
            <w:tcW w:w="812" w:type="pct"/>
            <w:tcBorders>
              <w:top w:val="nil"/>
              <w:left w:val="nil"/>
              <w:bottom w:val="single" w:sz="4" w:space="0" w:color="000000"/>
              <w:right w:val="single" w:sz="4" w:space="0" w:color="000000"/>
            </w:tcBorders>
            <w:shd w:val="clear" w:color="auto" w:fill="auto"/>
            <w:noWrap/>
            <w:vAlign w:val="bottom"/>
            <w:hideMark/>
          </w:tcPr>
          <w:p w14:paraId="34AF46CA" w14:textId="53441A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33B770B" w14:textId="3F4193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B52BBA8" w14:textId="0A4160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5,342,454.98 </w:t>
            </w:r>
          </w:p>
        </w:tc>
      </w:tr>
      <w:tr w:rsidR="000F52E2" w:rsidRPr="000F52E2" w14:paraId="0B9D82A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69C9B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B6B840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Hindang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B4328C" w14:textId="45692F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A03D50A" w14:textId="2E4452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1,699,821.71 </w:t>
            </w:r>
          </w:p>
        </w:tc>
        <w:tc>
          <w:tcPr>
            <w:tcW w:w="812" w:type="pct"/>
            <w:tcBorders>
              <w:top w:val="nil"/>
              <w:left w:val="nil"/>
              <w:bottom w:val="single" w:sz="4" w:space="0" w:color="000000"/>
              <w:right w:val="single" w:sz="4" w:space="0" w:color="000000"/>
            </w:tcBorders>
            <w:shd w:val="clear" w:color="auto" w:fill="auto"/>
            <w:noWrap/>
            <w:vAlign w:val="bottom"/>
            <w:hideMark/>
          </w:tcPr>
          <w:p w14:paraId="2010B29B" w14:textId="044816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BA0B335" w14:textId="477750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43,300.00 </w:t>
            </w:r>
          </w:p>
        </w:tc>
        <w:tc>
          <w:tcPr>
            <w:tcW w:w="873" w:type="pct"/>
            <w:tcBorders>
              <w:top w:val="nil"/>
              <w:left w:val="nil"/>
              <w:bottom w:val="single" w:sz="4" w:space="0" w:color="000000"/>
              <w:right w:val="single" w:sz="4" w:space="0" w:color="000000"/>
            </w:tcBorders>
            <w:shd w:val="clear" w:color="auto" w:fill="auto"/>
            <w:noWrap/>
            <w:vAlign w:val="bottom"/>
            <w:hideMark/>
          </w:tcPr>
          <w:p w14:paraId="1F07DC5C" w14:textId="07E905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1,743,121.71 </w:t>
            </w:r>
          </w:p>
        </w:tc>
      </w:tr>
      <w:tr w:rsidR="000F52E2" w:rsidRPr="000F52E2" w14:paraId="77E36B4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AAE4B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B1601D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Inopacan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51BDD8" w14:textId="724ABB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8ECE367" w14:textId="6D06B0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32DCE1C0" w14:textId="4A65BB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CD5BFD" w14:textId="252D63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19,690.00 </w:t>
            </w:r>
          </w:p>
        </w:tc>
        <w:tc>
          <w:tcPr>
            <w:tcW w:w="873" w:type="pct"/>
            <w:tcBorders>
              <w:top w:val="nil"/>
              <w:left w:val="nil"/>
              <w:bottom w:val="single" w:sz="4" w:space="0" w:color="000000"/>
              <w:right w:val="single" w:sz="4" w:space="0" w:color="000000"/>
            </w:tcBorders>
            <w:shd w:val="clear" w:color="auto" w:fill="auto"/>
            <w:noWrap/>
            <w:vAlign w:val="bottom"/>
            <w:hideMark/>
          </w:tcPr>
          <w:p w14:paraId="074EDF91" w14:textId="0F42E7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2,519,690.00 </w:t>
            </w:r>
          </w:p>
        </w:tc>
      </w:tr>
      <w:tr w:rsidR="000F52E2" w:rsidRPr="000F52E2" w14:paraId="6F5CD0A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9880E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796EC0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Javier (</w:t>
            </w:r>
            <w:proofErr w:type="spellStart"/>
            <w:r w:rsidRPr="000F52E2">
              <w:rPr>
                <w:rFonts w:ascii="Arial" w:hAnsi="Arial" w:cs="Arial"/>
                <w:i/>
                <w:iCs/>
                <w:color w:val="000000"/>
                <w:sz w:val="20"/>
                <w:szCs w:val="20"/>
              </w:rPr>
              <w:t>Bugho</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3E9798B" w14:textId="7D60BB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EE8C1E8" w14:textId="439DB5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2,738,940.00 </w:t>
            </w:r>
          </w:p>
        </w:tc>
        <w:tc>
          <w:tcPr>
            <w:tcW w:w="812" w:type="pct"/>
            <w:tcBorders>
              <w:top w:val="nil"/>
              <w:left w:val="nil"/>
              <w:bottom w:val="single" w:sz="4" w:space="0" w:color="000000"/>
              <w:right w:val="single" w:sz="4" w:space="0" w:color="000000"/>
            </w:tcBorders>
            <w:shd w:val="clear" w:color="auto" w:fill="auto"/>
            <w:noWrap/>
            <w:vAlign w:val="bottom"/>
            <w:hideMark/>
          </w:tcPr>
          <w:p w14:paraId="2263B73A" w14:textId="674353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78ECA8" w14:textId="51332B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81BD8E6" w14:textId="01DA27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2,738,940.00 </w:t>
            </w:r>
          </w:p>
        </w:tc>
      </w:tr>
      <w:tr w:rsidR="000F52E2" w:rsidRPr="000F52E2" w14:paraId="3A03C7B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BDCCD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675DA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Mahaplag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80561C" w14:textId="4F0EDB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87461D7" w14:textId="537126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1,229,200.00 </w:t>
            </w:r>
          </w:p>
        </w:tc>
        <w:tc>
          <w:tcPr>
            <w:tcW w:w="812" w:type="pct"/>
            <w:tcBorders>
              <w:top w:val="nil"/>
              <w:left w:val="nil"/>
              <w:bottom w:val="single" w:sz="4" w:space="0" w:color="000000"/>
              <w:right w:val="single" w:sz="4" w:space="0" w:color="000000"/>
            </w:tcBorders>
            <w:shd w:val="clear" w:color="auto" w:fill="auto"/>
            <w:noWrap/>
            <w:vAlign w:val="bottom"/>
            <w:hideMark/>
          </w:tcPr>
          <w:p w14:paraId="13DA3DB7" w14:textId="48DACA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7E4955" w14:textId="1B39C8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5D01008" w14:textId="2DDA66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1,229,200.00 </w:t>
            </w:r>
          </w:p>
        </w:tc>
      </w:tr>
      <w:tr w:rsidR="000F52E2" w:rsidRPr="000F52E2" w14:paraId="4E28835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0A166"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F0CA69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Matalom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5EBA5A" w14:textId="77FA13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41FF8F2" w14:textId="56E722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799E251E" w14:textId="1DEBEC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302DB7F" w14:textId="2B9A98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AB6AAE" w14:textId="11B206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1,250,000.00 </w:t>
            </w:r>
          </w:p>
        </w:tc>
      </w:tr>
      <w:tr w:rsidR="000F52E2" w:rsidRPr="000F52E2" w14:paraId="432288E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44145A"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Northern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65CD6F73" w14:textId="1859C59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2" w:type="pct"/>
            <w:tcBorders>
              <w:top w:val="nil"/>
              <w:left w:val="nil"/>
              <w:bottom w:val="single" w:sz="4" w:space="0" w:color="000000"/>
              <w:right w:val="single" w:sz="4" w:space="0" w:color="000000"/>
            </w:tcBorders>
            <w:shd w:val="clear" w:color="D8D8D8" w:fill="D8D8D8"/>
            <w:noWrap/>
            <w:vAlign w:val="bottom"/>
            <w:hideMark/>
          </w:tcPr>
          <w:p w14:paraId="153975CF" w14:textId="53E2F6C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10,103,548.16 </w:t>
            </w:r>
          </w:p>
        </w:tc>
        <w:tc>
          <w:tcPr>
            <w:tcW w:w="812" w:type="pct"/>
            <w:tcBorders>
              <w:top w:val="nil"/>
              <w:left w:val="nil"/>
              <w:bottom w:val="single" w:sz="4" w:space="0" w:color="000000"/>
              <w:right w:val="single" w:sz="4" w:space="0" w:color="000000"/>
            </w:tcBorders>
            <w:shd w:val="clear" w:color="D8D8D8" w:fill="D8D8D8"/>
            <w:noWrap/>
            <w:vAlign w:val="bottom"/>
            <w:hideMark/>
          </w:tcPr>
          <w:p w14:paraId="58694750" w14:textId="07CC5FB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59E19BFB" w14:textId="42273C1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15,000.00 </w:t>
            </w:r>
          </w:p>
        </w:tc>
        <w:tc>
          <w:tcPr>
            <w:tcW w:w="873" w:type="pct"/>
            <w:tcBorders>
              <w:top w:val="nil"/>
              <w:left w:val="nil"/>
              <w:bottom w:val="single" w:sz="4" w:space="0" w:color="000000"/>
              <w:right w:val="single" w:sz="4" w:space="0" w:color="000000"/>
            </w:tcBorders>
            <w:shd w:val="clear" w:color="D8D8D8" w:fill="D8D8D8"/>
            <w:noWrap/>
            <w:vAlign w:val="bottom"/>
            <w:hideMark/>
          </w:tcPr>
          <w:p w14:paraId="3F29D6CF" w14:textId="5BECB25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10,118,548.16 </w:t>
            </w:r>
          </w:p>
        </w:tc>
      </w:tr>
      <w:tr w:rsidR="000F52E2" w:rsidRPr="000F52E2" w14:paraId="7E72E9F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EA1D1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6AF72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97D641" w14:textId="06A130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C033B99" w14:textId="7FD57F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2,637,112.73 </w:t>
            </w:r>
          </w:p>
        </w:tc>
        <w:tc>
          <w:tcPr>
            <w:tcW w:w="812" w:type="pct"/>
            <w:tcBorders>
              <w:top w:val="nil"/>
              <w:left w:val="nil"/>
              <w:bottom w:val="single" w:sz="4" w:space="0" w:color="000000"/>
              <w:right w:val="single" w:sz="4" w:space="0" w:color="000000"/>
            </w:tcBorders>
            <w:shd w:val="clear" w:color="auto" w:fill="auto"/>
            <w:noWrap/>
            <w:vAlign w:val="bottom"/>
            <w:hideMark/>
          </w:tcPr>
          <w:p w14:paraId="2312616F" w14:textId="0A246D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3094C0" w14:textId="453727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15,000.00 </w:t>
            </w:r>
          </w:p>
        </w:tc>
        <w:tc>
          <w:tcPr>
            <w:tcW w:w="873" w:type="pct"/>
            <w:tcBorders>
              <w:top w:val="nil"/>
              <w:left w:val="nil"/>
              <w:bottom w:val="single" w:sz="4" w:space="0" w:color="000000"/>
              <w:right w:val="single" w:sz="4" w:space="0" w:color="000000"/>
            </w:tcBorders>
            <w:shd w:val="clear" w:color="auto" w:fill="auto"/>
            <w:noWrap/>
            <w:vAlign w:val="bottom"/>
            <w:hideMark/>
          </w:tcPr>
          <w:p w14:paraId="49C750C8" w14:textId="764570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2,652,112.73 </w:t>
            </w:r>
          </w:p>
        </w:tc>
      </w:tr>
      <w:tr w:rsidR="000F52E2" w:rsidRPr="000F52E2" w14:paraId="0FA2696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8766E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A8282C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Lavezares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BE0F418" w14:textId="38C276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0014637" w14:textId="3D5F4A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299,400.00 </w:t>
            </w:r>
          </w:p>
        </w:tc>
        <w:tc>
          <w:tcPr>
            <w:tcW w:w="812" w:type="pct"/>
            <w:tcBorders>
              <w:top w:val="nil"/>
              <w:left w:val="nil"/>
              <w:bottom w:val="single" w:sz="4" w:space="0" w:color="000000"/>
              <w:right w:val="single" w:sz="4" w:space="0" w:color="000000"/>
            </w:tcBorders>
            <w:shd w:val="clear" w:color="auto" w:fill="auto"/>
            <w:noWrap/>
            <w:vAlign w:val="bottom"/>
            <w:hideMark/>
          </w:tcPr>
          <w:p w14:paraId="4BEF6B72" w14:textId="47787A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AF9C87C" w14:textId="5B8FED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B8D1D1C" w14:textId="1732BB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299,400.00 </w:t>
            </w:r>
          </w:p>
        </w:tc>
      </w:tr>
      <w:tr w:rsidR="000F52E2" w:rsidRPr="000F52E2" w14:paraId="38DD94F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2710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CA706D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1EBF26A7" w14:textId="2ECAA8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63A8A65" w14:textId="60B2AE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2,844,200.43 </w:t>
            </w:r>
          </w:p>
        </w:tc>
        <w:tc>
          <w:tcPr>
            <w:tcW w:w="812" w:type="pct"/>
            <w:tcBorders>
              <w:top w:val="nil"/>
              <w:left w:val="nil"/>
              <w:bottom w:val="single" w:sz="4" w:space="0" w:color="000000"/>
              <w:right w:val="single" w:sz="4" w:space="0" w:color="000000"/>
            </w:tcBorders>
            <w:shd w:val="clear" w:color="auto" w:fill="auto"/>
            <w:noWrap/>
            <w:vAlign w:val="bottom"/>
            <w:hideMark/>
          </w:tcPr>
          <w:p w14:paraId="2EDC013C" w14:textId="4FA1B6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9282BA5" w14:textId="2FCA34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51F3268" w14:textId="07ECA1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2,844,200.43 </w:t>
            </w:r>
          </w:p>
        </w:tc>
      </w:tr>
      <w:tr w:rsidR="000F52E2" w:rsidRPr="000F52E2" w14:paraId="6DD0C1E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A9027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9CFE87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Mapanas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8170722" w14:textId="21E92F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67989A2" w14:textId="4478D1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4,322,835.00 </w:t>
            </w:r>
          </w:p>
        </w:tc>
        <w:tc>
          <w:tcPr>
            <w:tcW w:w="812" w:type="pct"/>
            <w:tcBorders>
              <w:top w:val="nil"/>
              <w:left w:val="nil"/>
              <w:bottom w:val="single" w:sz="4" w:space="0" w:color="000000"/>
              <w:right w:val="single" w:sz="4" w:space="0" w:color="000000"/>
            </w:tcBorders>
            <w:shd w:val="clear" w:color="auto" w:fill="auto"/>
            <w:noWrap/>
            <w:vAlign w:val="bottom"/>
            <w:hideMark/>
          </w:tcPr>
          <w:p w14:paraId="7FA1BD00" w14:textId="2A8E66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DCAF31" w14:textId="26D3F2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F39F74A" w14:textId="254C56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4,322,835.00 </w:t>
            </w:r>
          </w:p>
        </w:tc>
      </w:tr>
      <w:tr w:rsidR="000F52E2" w:rsidRPr="000F52E2" w14:paraId="2F54FA08"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AB83AC"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Western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5AE745B5" w14:textId="46DAEBC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1,041,624.00 </w:t>
            </w:r>
          </w:p>
        </w:tc>
        <w:tc>
          <w:tcPr>
            <w:tcW w:w="872" w:type="pct"/>
            <w:tcBorders>
              <w:top w:val="nil"/>
              <w:left w:val="nil"/>
              <w:bottom w:val="single" w:sz="4" w:space="0" w:color="000000"/>
              <w:right w:val="single" w:sz="4" w:space="0" w:color="000000"/>
            </w:tcBorders>
            <w:shd w:val="clear" w:color="D8D8D8" w:fill="D8D8D8"/>
            <w:noWrap/>
            <w:vAlign w:val="bottom"/>
            <w:hideMark/>
          </w:tcPr>
          <w:p w14:paraId="756A2411" w14:textId="3E77B20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30,144,801.00 </w:t>
            </w:r>
          </w:p>
        </w:tc>
        <w:tc>
          <w:tcPr>
            <w:tcW w:w="812" w:type="pct"/>
            <w:tcBorders>
              <w:top w:val="nil"/>
              <w:left w:val="nil"/>
              <w:bottom w:val="single" w:sz="4" w:space="0" w:color="000000"/>
              <w:right w:val="single" w:sz="4" w:space="0" w:color="000000"/>
            </w:tcBorders>
            <w:shd w:val="clear" w:color="D8D8D8" w:fill="D8D8D8"/>
            <w:noWrap/>
            <w:vAlign w:val="bottom"/>
            <w:hideMark/>
          </w:tcPr>
          <w:p w14:paraId="03F68EEC" w14:textId="43E7FF5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4D5B932" w14:textId="51DF735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1,108,500.00 </w:t>
            </w:r>
          </w:p>
        </w:tc>
        <w:tc>
          <w:tcPr>
            <w:tcW w:w="873" w:type="pct"/>
            <w:tcBorders>
              <w:top w:val="nil"/>
              <w:left w:val="nil"/>
              <w:bottom w:val="single" w:sz="4" w:space="0" w:color="000000"/>
              <w:right w:val="single" w:sz="4" w:space="0" w:color="000000"/>
            </w:tcBorders>
            <w:shd w:val="clear" w:color="D8D8D8" w:fill="D8D8D8"/>
            <w:noWrap/>
            <w:vAlign w:val="bottom"/>
            <w:hideMark/>
          </w:tcPr>
          <w:p w14:paraId="362E7540" w14:textId="0D96F08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32,294,925.00 </w:t>
            </w:r>
          </w:p>
        </w:tc>
      </w:tr>
      <w:tr w:rsidR="000F52E2" w:rsidRPr="000F52E2" w14:paraId="7575221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08E051"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92745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Almagro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86238C" w14:textId="393EC6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70E61BE" w14:textId="3F3A3A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797,142.50 </w:t>
            </w:r>
          </w:p>
        </w:tc>
        <w:tc>
          <w:tcPr>
            <w:tcW w:w="812" w:type="pct"/>
            <w:tcBorders>
              <w:top w:val="nil"/>
              <w:left w:val="nil"/>
              <w:bottom w:val="single" w:sz="4" w:space="0" w:color="000000"/>
              <w:right w:val="single" w:sz="4" w:space="0" w:color="000000"/>
            </w:tcBorders>
            <w:shd w:val="clear" w:color="auto" w:fill="auto"/>
            <w:noWrap/>
            <w:vAlign w:val="bottom"/>
            <w:hideMark/>
          </w:tcPr>
          <w:p w14:paraId="6DC86C1F" w14:textId="344CAC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CE8C0A5" w14:textId="258E35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8335C9F" w14:textId="2AE40E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797,142.50 </w:t>
            </w:r>
          </w:p>
        </w:tc>
      </w:tr>
      <w:tr w:rsidR="000F52E2" w:rsidRPr="000F52E2" w14:paraId="62E9FD9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A8CC01"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BA7168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Gandara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175264" w14:textId="196E43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DC0A602" w14:textId="3AF5EA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792,200.00 </w:t>
            </w:r>
          </w:p>
        </w:tc>
        <w:tc>
          <w:tcPr>
            <w:tcW w:w="812" w:type="pct"/>
            <w:tcBorders>
              <w:top w:val="nil"/>
              <w:left w:val="nil"/>
              <w:bottom w:val="single" w:sz="4" w:space="0" w:color="000000"/>
              <w:right w:val="single" w:sz="4" w:space="0" w:color="000000"/>
            </w:tcBorders>
            <w:shd w:val="clear" w:color="auto" w:fill="auto"/>
            <w:noWrap/>
            <w:vAlign w:val="bottom"/>
            <w:hideMark/>
          </w:tcPr>
          <w:p w14:paraId="12AD9935" w14:textId="7E35EF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DB511C" w14:textId="278EE6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0C36443" w14:textId="5F9DB9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792,200.00 </w:t>
            </w:r>
          </w:p>
        </w:tc>
      </w:tr>
      <w:tr w:rsidR="000F52E2" w:rsidRPr="000F52E2" w14:paraId="005DCB2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B2338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6F33F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Matuguinao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291226" w14:textId="021E57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3AA14F8" w14:textId="652806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432,000.00 </w:t>
            </w:r>
          </w:p>
        </w:tc>
        <w:tc>
          <w:tcPr>
            <w:tcW w:w="812" w:type="pct"/>
            <w:tcBorders>
              <w:top w:val="nil"/>
              <w:left w:val="nil"/>
              <w:bottom w:val="single" w:sz="4" w:space="0" w:color="000000"/>
              <w:right w:val="single" w:sz="4" w:space="0" w:color="000000"/>
            </w:tcBorders>
            <w:shd w:val="clear" w:color="auto" w:fill="auto"/>
            <w:noWrap/>
            <w:vAlign w:val="bottom"/>
            <w:hideMark/>
          </w:tcPr>
          <w:p w14:paraId="1EF34DC8" w14:textId="72A316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6FBA368" w14:textId="05C654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B8BE00" w14:textId="2FF8BA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432,000.00 </w:t>
            </w:r>
          </w:p>
        </w:tc>
      </w:tr>
      <w:tr w:rsidR="000F52E2" w:rsidRPr="000F52E2" w14:paraId="413B607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47B07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49DDD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Pagsanghan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2D12939" w14:textId="08201C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D27438E" w14:textId="238F6F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6575BE2" w14:textId="656A3C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06C908A" w14:textId="371FE2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FF1FB1D" w14:textId="06FAD4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300,000.00 </w:t>
            </w:r>
          </w:p>
        </w:tc>
      </w:tr>
      <w:tr w:rsidR="000F52E2" w:rsidRPr="000F52E2" w14:paraId="64913C3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F0F31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AAEA9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Jorge</w:t>
            </w:r>
          </w:p>
        </w:tc>
        <w:tc>
          <w:tcPr>
            <w:tcW w:w="812" w:type="pct"/>
            <w:tcBorders>
              <w:top w:val="nil"/>
              <w:left w:val="nil"/>
              <w:bottom w:val="single" w:sz="4" w:space="0" w:color="000000"/>
              <w:right w:val="single" w:sz="4" w:space="0" w:color="000000"/>
            </w:tcBorders>
            <w:shd w:val="clear" w:color="auto" w:fill="auto"/>
            <w:noWrap/>
            <w:vAlign w:val="bottom"/>
            <w:hideMark/>
          </w:tcPr>
          <w:p w14:paraId="1AF5600B" w14:textId="76E90A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27255A5" w14:textId="5D5250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1,043,985.50 </w:t>
            </w:r>
          </w:p>
        </w:tc>
        <w:tc>
          <w:tcPr>
            <w:tcW w:w="812" w:type="pct"/>
            <w:tcBorders>
              <w:top w:val="nil"/>
              <w:left w:val="nil"/>
              <w:bottom w:val="single" w:sz="4" w:space="0" w:color="000000"/>
              <w:right w:val="single" w:sz="4" w:space="0" w:color="000000"/>
            </w:tcBorders>
            <w:shd w:val="clear" w:color="auto" w:fill="auto"/>
            <w:noWrap/>
            <w:vAlign w:val="bottom"/>
            <w:hideMark/>
          </w:tcPr>
          <w:p w14:paraId="074C7802" w14:textId="5D8A96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A488C5" w14:textId="16E6C9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1FAF35" w14:textId="4FE3E8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1,043,985.50 </w:t>
            </w:r>
          </w:p>
        </w:tc>
      </w:tr>
      <w:tr w:rsidR="000F52E2" w:rsidRPr="000F52E2" w14:paraId="6F3054C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C04AD9"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042F2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Margarita</w:t>
            </w:r>
          </w:p>
        </w:tc>
        <w:tc>
          <w:tcPr>
            <w:tcW w:w="812" w:type="pct"/>
            <w:tcBorders>
              <w:top w:val="nil"/>
              <w:left w:val="nil"/>
              <w:bottom w:val="single" w:sz="4" w:space="0" w:color="000000"/>
              <w:right w:val="single" w:sz="4" w:space="0" w:color="000000"/>
            </w:tcBorders>
            <w:shd w:val="clear" w:color="auto" w:fill="auto"/>
            <w:noWrap/>
            <w:vAlign w:val="bottom"/>
            <w:hideMark/>
          </w:tcPr>
          <w:p w14:paraId="3991366B" w14:textId="2A4F2A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2E18582" w14:textId="1E560D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2,771,250.00 </w:t>
            </w:r>
          </w:p>
        </w:tc>
        <w:tc>
          <w:tcPr>
            <w:tcW w:w="812" w:type="pct"/>
            <w:tcBorders>
              <w:top w:val="nil"/>
              <w:left w:val="nil"/>
              <w:bottom w:val="single" w:sz="4" w:space="0" w:color="000000"/>
              <w:right w:val="single" w:sz="4" w:space="0" w:color="000000"/>
            </w:tcBorders>
            <w:shd w:val="clear" w:color="auto" w:fill="auto"/>
            <w:noWrap/>
            <w:vAlign w:val="bottom"/>
            <w:hideMark/>
          </w:tcPr>
          <w:p w14:paraId="70CB8F82" w14:textId="751F18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C4D72C6" w14:textId="5E2F92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1,108,500.00 </w:t>
            </w:r>
          </w:p>
        </w:tc>
        <w:tc>
          <w:tcPr>
            <w:tcW w:w="873" w:type="pct"/>
            <w:tcBorders>
              <w:top w:val="nil"/>
              <w:left w:val="nil"/>
              <w:bottom w:val="single" w:sz="4" w:space="0" w:color="000000"/>
              <w:right w:val="single" w:sz="4" w:space="0" w:color="000000"/>
            </w:tcBorders>
            <w:shd w:val="clear" w:color="auto" w:fill="auto"/>
            <w:noWrap/>
            <w:vAlign w:val="bottom"/>
            <w:hideMark/>
          </w:tcPr>
          <w:p w14:paraId="5238FC35" w14:textId="5B25C4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3,879,750.00 </w:t>
            </w:r>
          </w:p>
        </w:tc>
      </w:tr>
      <w:tr w:rsidR="000F52E2" w:rsidRPr="000F52E2" w14:paraId="695C65A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30E96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B76D42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Santo Nino</w:t>
            </w:r>
          </w:p>
        </w:tc>
        <w:tc>
          <w:tcPr>
            <w:tcW w:w="812" w:type="pct"/>
            <w:tcBorders>
              <w:top w:val="nil"/>
              <w:left w:val="nil"/>
              <w:bottom w:val="single" w:sz="4" w:space="0" w:color="000000"/>
              <w:right w:val="single" w:sz="4" w:space="0" w:color="000000"/>
            </w:tcBorders>
            <w:shd w:val="clear" w:color="auto" w:fill="auto"/>
            <w:noWrap/>
            <w:vAlign w:val="bottom"/>
            <w:hideMark/>
          </w:tcPr>
          <w:p w14:paraId="48B6D8A7" w14:textId="7B9ADF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9A266E5" w14:textId="72D1B8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236,000.00 </w:t>
            </w:r>
          </w:p>
        </w:tc>
        <w:tc>
          <w:tcPr>
            <w:tcW w:w="812" w:type="pct"/>
            <w:tcBorders>
              <w:top w:val="nil"/>
              <w:left w:val="nil"/>
              <w:bottom w:val="single" w:sz="4" w:space="0" w:color="000000"/>
              <w:right w:val="single" w:sz="4" w:space="0" w:color="000000"/>
            </w:tcBorders>
            <w:shd w:val="clear" w:color="auto" w:fill="auto"/>
            <w:noWrap/>
            <w:vAlign w:val="bottom"/>
            <w:hideMark/>
          </w:tcPr>
          <w:p w14:paraId="56522C11" w14:textId="286555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9716FF4" w14:textId="761224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FE0AD11" w14:textId="37BDB0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236,000.00 </w:t>
            </w:r>
          </w:p>
        </w:tc>
      </w:tr>
      <w:tr w:rsidR="000F52E2" w:rsidRPr="000F52E2" w14:paraId="50F2624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B58B7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7B44A7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Tagapul</w:t>
            </w:r>
            <w:proofErr w:type="spellEnd"/>
            <w:r w:rsidRPr="000F52E2">
              <w:rPr>
                <w:rFonts w:ascii="Arial" w:hAnsi="Arial" w:cs="Arial"/>
                <w:i/>
                <w:iCs/>
                <w:color w:val="000000"/>
                <w:sz w:val="20"/>
                <w:szCs w:val="20"/>
              </w:rPr>
              <w:t>-an</w:t>
            </w:r>
          </w:p>
        </w:tc>
        <w:tc>
          <w:tcPr>
            <w:tcW w:w="812" w:type="pct"/>
            <w:tcBorders>
              <w:top w:val="nil"/>
              <w:left w:val="nil"/>
              <w:bottom w:val="single" w:sz="4" w:space="0" w:color="000000"/>
              <w:right w:val="single" w:sz="4" w:space="0" w:color="000000"/>
            </w:tcBorders>
            <w:shd w:val="clear" w:color="auto" w:fill="auto"/>
            <w:noWrap/>
            <w:vAlign w:val="bottom"/>
            <w:hideMark/>
          </w:tcPr>
          <w:p w14:paraId="2A99A933" w14:textId="629356F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3FCC791" w14:textId="6F9767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529,500.00 </w:t>
            </w:r>
          </w:p>
        </w:tc>
        <w:tc>
          <w:tcPr>
            <w:tcW w:w="812" w:type="pct"/>
            <w:tcBorders>
              <w:top w:val="nil"/>
              <w:left w:val="nil"/>
              <w:bottom w:val="single" w:sz="4" w:space="0" w:color="000000"/>
              <w:right w:val="single" w:sz="4" w:space="0" w:color="000000"/>
            </w:tcBorders>
            <w:shd w:val="clear" w:color="auto" w:fill="auto"/>
            <w:noWrap/>
            <w:vAlign w:val="bottom"/>
            <w:hideMark/>
          </w:tcPr>
          <w:p w14:paraId="7380EECC" w14:textId="01E936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56023E" w14:textId="4C1EB3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2A0E15C" w14:textId="21A57D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529,500.00 </w:t>
            </w:r>
          </w:p>
        </w:tc>
      </w:tr>
      <w:tr w:rsidR="000F52E2" w:rsidRPr="000F52E2" w14:paraId="7DC9131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B1588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79DC38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Tarangnan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62EA63" w14:textId="56CC88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1,041,624.00 </w:t>
            </w:r>
          </w:p>
        </w:tc>
        <w:tc>
          <w:tcPr>
            <w:tcW w:w="872" w:type="pct"/>
            <w:tcBorders>
              <w:top w:val="nil"/>
              <w:left w:val="nil"/>
              <w:bottom w:val="single" w:sz="4" w:space="0" w:color="000000"/>
              <w:right w:val="single" w:sz="4" w:space="0" w:color="000000"/>
            </w:tcBorders>
            <w:shd w:val="clear" w:color="auto" w:fill="auto"/>
            <w:noWrap/>
            <w:vAlign w:val="bottom"/>
            <w:hideMark/>
          </w:tcPr>
          <w:p w14:paraId="5FC6915C" w14:textId="1F9183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2,045,317.00 </w:t>
            </w:r>
          </w:p>
        </w:tc>
        <w:tc>
          <w:tcPr>
            <w:tcW w:w="812" w:type="pct"/>
            <w:tcBorders>
              <w:top w:val="nil"/>
              <w:left w:val="nil"/>
              <w:bottom w:val="single" w:sz="4" w:space="0" w:color="000000"/>
              <w:right w:val="single" w:sz="4" w:space="0" w:color="000000"/>
            </w:tcBorders>
            <w:shd w:val="clear" w:color="auto" w:fill="auto"/>
            <w:noWrap/>
            <w:vAlign w:val="bottom"/>
            <w:hideMark/>
          </w:tcPr>
          <w:p w14:paraId="5FC35581" w14:textId="5B268F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3B422F5" w14:textId="172B18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0ADFCD4" w14:textId="2A235F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3,086,941.00 </w:t>
            </w:r>
          </w:p>
        </w:tc>
      </w:tr>
      <w:tr w:rsidR="000F52E2" w:rsidRPr="000F52E2" w14:paraId="0433029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EEAE3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09EC28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Calbiga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9AB978" w14:textId="4BF656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BCA2269" w14:textId="796BDF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6,977,006.00 </w:t>
            </w:r>
          </w:p>
        </w:tc>
        <w:tc>
          <w:tcPr>
            <w:tcW w:w="812" w:type="pct"/>
            <w:tcBorders>
              <w:top w:val="nil"/>
              <w:left w:val="nil"/>
              <w:bottom w:val="single" w:sz="4" w:space="0" w:color="000000"/>
              <w:right w:val="single" w:sz="4" w:space="0" w:color="000000"/>
            </w:tcBorders>
            <w:shd w:val="clear" w:color="auto" w:fill="auto"/>
            <w:noWrap/>
            <w:vAlign w:val="bottom"/>
            <w:hideMark/>
          </w:tcPr>
          <w:p w14:paraId="2496ECB0" w14:textId="79CB70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02EDE9" w14:textId="126283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6DD28C" w14:textId="162FDD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6,977,006.00 </w:t>
            </w:r>
          </w:p>
        </w:tc>
      </w:tr>
      <w:tr w:rsidR="000F52E2" w:rsidRPr="000F52E2" w14:paraId="5D3E7CD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F79B3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D09B16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Catbalogan</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7E8310F" w14:textId="5FDDB4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1AEE876" w14:textId="1474D3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10,558,900.00 </w:t>
            </w:r>
          </w:p>
        </w:tc>
        <w:tc>
          <w:tcPr>
            <w:tcW w:w="812" w:type="pct"/>
            <w:tcBorders>
              <w:top w:val="nil"/>
              <w:left w:val="nil"/>
              <w:bottom w:val="single" w:sz="4" w:space="0" w:color="000000"/>
              <w:right w:val="single" w:sz="4" w:space="0" w:color="000000"/>
            </w:tcBorders>
            <w:shd w:val="clear" w:color="auto" w:fill="auto"/>
            <w:noWrap/>
            <w:vAlign w:val="bottom"/>
            <w:hideMark/>
          </w:tcPr>
          <w:p w14:paraId="0E18D2CF" w14:textId="22A0AF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95BFDCD" w14:textId="14365C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924A0EE" w14:textId="26B10A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10,558,900.00 </w:t>
            </w:r>
          </w:p>
        </w:tc>
      </w:tr>
      <w:tr w:rsidR="000F52E2" w:rsidRPr="000F52E2" w14:paraId="3799016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4713C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CF69F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Sebastian</w:t>
            </w:r>
          </w:p>
        </w:tc>
        <w:tc>
          <w:tcPr>
            <w:tcW w:w="812" w:type="pct"/>
            <w:tcBorders>
              <w:top w:val="nil"/>
              <w:left w:val="nil"/>
              <w:bottom w:val="single" w:sz="4" w:space="0" w:color="000000"/>
              <w:right w:val="single" w:sz="4" w:space="0" w:color="000000"/>
            </w:tcBorders>
            <w:shd w:val="clear" w:color="auto" w:fill="auto"/>
            <w:noWrap/>
            <w:vAlign w:val="bottom"/>
            <w:hideMark/>
          </w:tcPr>
          <w:p w14:paraId="56207E3F" w14:textId="0620A0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798111A" w14:textId="43EFD5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1,117,500.00 </w:t>
            </w:r>
          </w:p>
        </w:tc>
        <w:tc>
          <w:tcPr>
            <w:tcW w:w="812" w:type="pct"/>
            <w:tcBorders>
              <w:top w:val="nil"/>
              <w:left w:val="nil"/>
              <w:bottom w:val="single" w:sz="4" w:space="0" w:color="000000"/>
              <w:right w:val="single" w:sz="4" w:space="0" w:color="000000"/>
            </w:tcBorders>
            <w:shd w:val="clear" w:color="auto" w:fill="auto"/>
            <w:noWrap/>
            <w:vAlign w:val="bottom"/>
            <w:hideMark/>
          </w:tcPr>
          <w:p w14:paraId="5FD4E098" w14:textId="4811BC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4B9125F" w14:textId="38CC44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B02703F" w14:textId="1BBFBB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1,117,500.00 </w:t>
            </w:r>
          </w:p>
        </w:tc>
      </w:tr>
      <w:tr w:rsidR="000F52E2" w:rsidRPr="000F52E2" w14:paraId="2F25C72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D757B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74D8B2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Rita</w:t>
            </w:r>
          </w:p>
        </w:tc>
        <w:tc>
          <w:tcPr>
            <w:tcW w:w="812" w:type="pct"/>
            <w:tcBorders>
              <w:top w:val="nil"/>
              <w:left w:val="nil"/>
              <w:bottom w:val="single" w:sz="4" w:space="0" w:color="000000"/>
              <w:right w:val="single" w:sz="4" w:space="0" w:color="000000"/>
            </w:tcBorders>
            <w:shd w:val="clear" w:color="auto" w:fill="auto"/>
            <w:noWrap/>
            <w:vAlign w:val="bottom"/>
            <w:hideMark/>
          </w:tcPr>
          <w:p w14:paraId="74E15347" w14:textId="51C371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344B678" w14:textId="28155A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2,544,000.00 </w:t>
            </w:r>
          </w:p>
        </w:tc>
        <w:tc>
          <w:tcPr>
            <w:tcW w:w="812" w:type="pct"/>
            <w:tcBorders>
              <w:top w:val="nil"/>
              <w:left w:val="nil"/>
              <w:bottom w:val="single" w:sz="4" w:space="0" w:color="000000"/>
              <w:right w:val="single" w:sz="4" w:space="0" w:color="000000"/>
            </w:tcBorders>
            <w:shd w:val="clear" w:color="auto" w:fill="auto"/>
            <w:noWrap/>
            <w:vAlign w:val="bottom"/>
            <w:hideMark/>
          </w:tcPr>
          <w:p w14:paraId="7E18CDD1" w14:textId="2EBD03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89CBBEC" w14:textId="428D4A1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FE213FE" w14:textId="0096E4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2,544,000.00 </w:t>
            </w:r>
          </w:p>
        </w:tc>
      </w:tr>
      <w:tr w:rsidR="000F52E2" w:rsidRPr="000F52E2" w14:paraId="17ED710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55C868"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Southern Leyte</w:t>
            </w:r>
          </w:p>
        </w:tc>
        <w:tc>
          <w:tcPr>
            <w:tcW w:w="812" w:type="pct"/>
            <w:tcBorders>
              <w:top w:val="nil"/>
              <w:left w:val="nil"/>
              <w:bottom w:val="single" w:sz="4" w:space="0" w:color="000000"/>
              <w:right w:val="single" w:sz="4" w:space="0" w:color="000000"/>
            </w:tcBorders>
            <w:shd w:val="clear" w:color="D8D8D8" w:fill="D8D8D8"/>
            <w:noWrap/>
            <w:vAlign w:val="bottom"/>
            <w:hideMark/>
          </w:tcPr>
          <w:p w14:paraId="10F62230" w14:textId="336B691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2" w:type="pct"/>
            <w:tcBorders>
              <w:top w:val="nil"/>
              <w:left w:val="nil"/>
              <w:bottom w:val="single" w:sz="4" w:space="0" w:color="000000"/>
              <w:right w:val="single" w:sz="4" w:space="0" w:color="000000"/>
            </w:tcBorders>
            <w:shd w:val="clear" w:color="D8D8D8" w:fill="D8D8D8"/>
            <w:noWrap/>
            <w:vAlign w:val="bottom"/>
            <w:hideMark/>
          </w:tcPr>
          <w:p w14:paraId="4D8A4E33" w14:textId="571D2EC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7,063,729.76 </w:t>
            </w:r>
          </w:p>
        </w:tc>
        <w:tc>
          <w:tcPr>
            <w:tcW w:w="812" w:type="pct"/>
            <w:tcBorders>
              <w:top w:val="nil"/>
              <w:left w:val="nil"/>
              <w:bottom w:val="single" w:sz="4" w:space="0" w:color="000000"/>
              <w:right w:val="single" w:sz="4" w:space="0" w:color="000000"/>
            </w:tcBorders>
            <w:shd w:val="clear" w:color="D8D8D8" w:fill="D8D8D8"/>
            <w:noWrap/>
            <w:vAlign w:val="bottom"/>
            <w:hideMark/>
          </w:tcPr>
          <w:p w14:paraId="4DE6CE4C" w14:textId="4EC4733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A85164C" w14:textId="4BEBBB6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550,000.00 </w:t>
            </w:r>
          </w:p>
        </w:tc>
        <w:tc>
          <w:tcPr>
            <w:tcW w:w="873" w:type="pct"/>
            <w:tcBorders>
              <w:top w:val="nil"/>
              <w:left w:val="nil"/>
              <w:bottom w:val="single" w:sz="4" w:space="0" w:color="000000"/>
              <w:right w:val="single" w:sz="4" w:space="0" w:color="000000"/>
            </w:tcBorders>
            <w:shd w:val="clear" w:color="D8D8D8" w:fill="D8D8D8"/>
            <w:noWrap/>
            <w:vAlign w:val="bottom"/>
            <w:hideMark/>
          </w:tcPr>
          <w:p w14:paraId="4EB52F89" w14:textId="74E4328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7,613,729.76 </w:t>
            </w:r>
          </w:p>
        </w:tc>
      </w:tr>
      <w:tr w:rsidR="000F52E2" w:rsidRPr="000F52E2" w14:paraId="0E22780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155C8E"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D8C6C9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Limasawa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2F58EB" w14:textId="4EE563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672E458" w14:textId="0A6C83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468,000.00 </w:t>
            </w:r>
          </w:p>
        </w:tc>
        <w:tc>
          <w:tcPr>
            <w:tcW w:w="812" w:type="pct"/>
            <w:tcBorders>
              <w:top w:val="nil"/>
              <w:left w:val="nil"/>
              <w:bottom w:val="single" w:sz="4" w:space="0" w:color="000000"/>
              <w:right w:val="single" w:sz="4" w:space="0" w:color="000000"/>
            </w:tcBorders>
            <w:shd w:val="clear" w:color="auto" w:fill="auto"/>
            <w:noWrap/>
            <w:vAlign w:val="bottom"/>
            <w:hideMark/>
          </w:tcPr>
          <w:p w14:paraId="30AEEDEB" w14:textId="28E60D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1EA2437" w14:textId="4D3AF2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7C35A2" w14:textId="566DCE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468,000.00 </w:t>
            </w:r>
          </w:p>
        </w:tc>
      </w:tr>
      <w:tr w:rsidR="000F52E2" w:rsidRPr="000F52E2" w14:paraId="15C40C7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632E6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6F9314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Malitbog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E3C87C" w14:textId="60A754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D8EFB29" w14:textId="646E02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2,401,740.60 </w:t>
            </w:r>
          </w:p>
        </w:tc>
        <w:tc>
          <w:tcPr>
            <w:tcW w:w="812" w:type="pct"/>
            <w:tcBorders>
              <w:top w:val="nil"/>
              <w:left w:val="nil"/>
              <w:bottom w:val="single" w:sz="4" w:space="0" w:color="000000"/>
              <w:right w:val="single" w:sz="4" w:space="0" w:color="000000"/>
            </w:tcBorders>
            <w:shd w:val="clear" w:color="auto" w:fill="auto"/>
            <w:noWrap/>
            <w:vAlign w:val="bottom"/>
            <w:hideMark/>
          </w:tcPr>
          <w:p w14:paraId="514643FD" w14:textId="42FA23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AB1090" w14:textId="6504D4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0A71B03" w14:textId="007A9E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2,401,740.60 </w:t>
            </w:r>
          </w:p>
        </w:tc>
      </w:tr>
      <w:tr w:rsidR="000F52E2" w:rsidRPr="000F52E2" w14:paraId="137C39B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2025C7"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555FB4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Padre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7E952D7A" w14:textId="08E050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BFE9024" w14:textId="756E66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FEC816E" w14:textId="26A75B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F2E3653" w14:textId="4E31C3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550,000.00 </w:t>
            </w:r>
          </w:p>
        </w:tc>
        <w:tc>
          <w:tcPr>
            <w:tcW w:w="873" w:type="pct"/>
            <w:tcBorders>
              <w:top w:val="nil"/>
              <w:left w:val="nil"/>
              <w:bottom w:val="single" w:sz="4" w:space="0" w:color="000000"/>
              <w:right w:val="single" w:sz="4" w:space="0" w:color="000000"/>
            </w:tcBorders>
            <w:shd w:val="clear" w:color="auto" w:fill="auto"/>
            <w:noWrap/>
            <w:vAlign w:val="bottom"/>
            <w:hideMark/>
          </w:tcPr>
          <w:p w14:paraId="4AE6CE11" w14:textId="524BC6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1,050,000.00 </w:t>
            </w:r>
          </w:p>
        </w:tc>
      </w:tr>
      <w:tr w:rsidR="000F52E2" w:rsidRPr="000F52E2" w14:paraId="67F40F4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BE1B23"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B23CD6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Libagon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78BD165" w14:textId="72920B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9ECD587" w14:textId="3AC74C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2,275,000.00 </w:t>
            </w:r>
          </w:p>
        </w:tc>
        <w:tc>
          <w:tcPr>
            <w:tcW w:w="812" w:type="pct"/>
            <w:tcBorders>
              <w:top w:val="nil"/>
              <w:left w:val="nil"/>
              <w:bottom w:val="single" w:sz="4" w:space="0" w:color="000000"/>
              <w:right w:val="single" w:sz="4" w:space="0" w:color="000000"/>
            </w:tcBorders>
            <w:shd w:val="clear" w:color="auto" w:fill="auto"/>
            <w:noWrap/>
            <w:vAlign w:val="bottom"/>
            <w:hideMark/>
          </w:tcPr>
          <w:p w14:paraId="2DC85A9C" w14:textId="7ED257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48DFD8" w14:textId="4ED93D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8C0651E" w14:textId="26B440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2,275,000.00 </w:t>
            </w:r>
          </w:p>
        </w:tc>
      </w:tr>
      <w:tr w:rsidR="000F52E2" w:rsidRPr="000F52E2" w14:paraId="148D781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FB1FC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FE572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Silago</w:t>
            </w:r>
          </w:p>
        </w:tc>
        <w:tc>
          <w:tcPr>
            <w:tcW w:w="812" w:type="pct"/>
            <w:tcBorders>
              <w:top w:val="nil"/>
              <w:left w:val="nil"/>
              <w:bottom w:val="single" w:sz="4" w:space="0" w:color="000000"/>
              <w:right w:val="single" w:sz="4" w:space="0" w:color="000000"/>
            </w:tcBorders>
            <w:shd w:val="clear" w:color="auto" w:fill="auto"/>
            <w:noWrap/>
            <w:vAlign w:val="bottom"/>
            <w:hideMark/>
          </w:tcPr>
          <w:p w14:paraId="5C63434B" w14:textId="53A277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7198E74" w14:textId="6167E4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1,418,989.16 </w:t>
            </w:r>
          </w:p>
        </w:tc>
        <w:tc>
          <w:tcPr>
            <w:tcW w:w="812" w:type="pct"/>
            <w:tcBorders>
              <w:top w:val="nil"/>
              <w:left w:val="nil"/>
              <w:bottom w:val="single" w:sz="4" w:space="0" w:color="000000"/>
              <w:right w:val="single" w:sz="4" w:space="0" w:color="000000"/>
            </w:tcBorders>
            <w:shd w:val="clear" w:color="auto" w:fill="auto"/>
            <w:noWrap/>
            <w:vAlign w:val="bottom"/>
            <w:hideMark/>
          </w:tcPr>
          <w:p w14:paraId="5A7ADBCB" w14:textId="739BE3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4EEAEA" w14:textId="60C504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C96E9A1" w14:textId="66DFBA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1,418,989.16 </w:t>
            </w:r>
          </w:p>
        </w:tc>
      </w:tr>
      <w:tr w:rsidR="000F52E2" w:rsidRPr="000F52E2" w14:paraId="37A33797"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43EEF5"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REGION IX</w:t>
            </w:r>
          </w:p>
        </w:tc>
        <w:tc>
          <w:tcPr>
            <w:tcW w:w="812" w:type="pct"/>
            <w:tcBorders>
              <w:top w:val="nil"/>
              <w:left w:val="nil"/>
              <w:bottom w:val="single" w:sz="4" w:space="0" w:color="000000"/>
              <w:right w:val="single" w:sz="4" w:space="0" w:color="000000"/>
            </w:tcBorders>
            <w:shd w:val="clear" w:color="A5A5A5" w:fill="A5A5A5"/>
            <w:noWrap/>
            <w:vAlign w:val="bottom"/>
            <w:hideMark/>
          </w:tcPr>
          <w:p w14:paraId="5332EB1E" w14:textId="7E1FAA2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20,096,360.00 </w:t>
            </w:r>
          </w:p>
        </w:tc>
        <w:tc>
          <w:tcPr>
            <w:tcW w:w="872" w:type="pct"/>
            <w:tcBorders>
              <w:top w:val="nil"/>
              <w:left w:val="nil"/>
              <w:bottom w:val="single" w:sz="4" w:space="0" w:color="000000"/>
              <w:right w:val="single" w:sz="4" w:space="0" w:color="000000"/>
            </w:tcBorders>
            <w:shd w:val="clear" w:color="A5A5A5" w:fill="A5A5A5"/>
            <w:noWrap/>
            <w:vAlign w:val="bottom"/>
            <w:hideMark/>
          </w:tcPr>
          <w:p w14:paraId="6372CDFD" w14:textId="661EB2B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781,000.00 </w:t>
            </w:r>
          </w:p>
        </w:tc>
        <w:tc>
          <w:tcPr>
            <w:tcW w:w="812" w:type="pct"/>
            <w:tcBorders>
              <w:top w:val="nil"/>
              <w:left w:val="nil"/>
              <w:bottom w:val="single" w:sz="4" w:space="0" w:color="000000"/>
              <w:right w:val="single" w:sz="4" w:space="0" w:color="000000"/>
            </w:tcBorders>
            <w:shd w:val="clear" w:color="A5A5A5" w:fill="A5A5A5"/>
            <w:noWrap/>
            <w:vAlign w:val="bottom"/>
            <w:hideMark/>
          </w:tcPr>
          <w:p w14:paraId="465558EC" w14:textId="6AB4665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534132CB" w14:textId="09921CB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07468684" w14:textId="1131086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20,877,360.00 </w:t>
            </w:r>
          </w:p>
        </w:tc>
      </w:tr>
      <w:tr w:rsidR="000F52E2" w:rsidRPr="000F52E2" w14:paraId="06FA801A"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987A32"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Zamboanga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73947793" w14:textId="256560F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3,111,240.00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21BC3113" w14:textId="565B94D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BB36451" w14:textId="230A986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3C1C5D07" w14:textId="2EDBE0C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2729BB13" w14:textId="0B91242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3,111,240.00 </w:t>
            </w:r>
          </w:p>
        </w:tc>
      </w:tr>
      <w:tr w:rsidR="000F52E2" w:rsidRPr="000F52E2" w14:paraId="3A882B9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1121C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349182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Dapitan</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6302945" w14:textId="7DC468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485,680.00 </w:t>
            </w:r>
          </w:p>
        </w:tc>
        <w:tc>
          <w:tcPr>
            <w:tcW w:w="872" w:type="pct"/>
            <w:tcBorders>
              <w:top w:val="nil"/>
              <w:left w:val="nil"/>
              <w:bottom w:val="single" w:sz="4" w:space="0" w:color="000000"/>
              <w:right w:val="single" w:sz="4" w:space="0" w:color="000000"/>
            </w:tcBorders>
            <w:shd w:val="clear" w:color="auto" w:fill="auto"/>
            <w:noWrap/>
            <w:vAlign w:val="bottom"/>
            <w:hideMark/>
          </w:tcPr>
          <w:p w14:paraId="70AC1022" w14:textId="09C887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3F3E0EA" w14:textId="2362D2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E082E87" w14:textId="51312A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AEDA963" w14:textId="36DF12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485,680.00 </w:t>
            </w:r>
          </w:p>
        </w:tc>
      </w:tr>
      <w:tr w:rsidR="000F52E2" w:rsidRPr="000F52E2" w14:paraId="7631F92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CCD4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15B974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Dipolog</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1C63B27" w14:textId="646071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770,120.00 </w:t>
            </w:r>
          </w:p>
        </w:tc>
        <w:tc>
          <w:tcPr>
            <w:tcW w:w="872" w:type="pct"/>
            <w:tcBorders>
              <w:top w:val="nil"/>
              <w:left w:val="nil"/>
              <w:bottom w:val="single" w:sz="4" w:space="0" w:color="000000"/>
              <w:right w:val="single" w:sz="4" w:space="0" w:color="000000"/>
            </w:tcBorders>
            <w:shd w:val="clear" w:color="auto" w:fill="auto"/>
            <w:noWrap/>
            <w:vAlign w:val="bottom"/>
            <w:hideMark/>
          </w:tcPr>
          <w:p w14:paraId="5CD83D41" w14:textId="6568DF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B2CAA4" w14:textId="62C03E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C14E239" w14:textId="652F0D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378D3C" w14:textId="56D603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770,120.00 </w:t>
            </w:r>
          </w:p>
        </w:tc>
      </w:tr>
      <w:tr w:rsidR="000F52E2" w:rsidRPr="000F52E2" w14:paraId="0121CF5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31575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F17C2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Jose Dalman (</w:t>
            </w:r>
            <w:proofErr w:type="spellStart"/>
            <w:r w:rsidRPr="000F52E2">
              <w:rPr>
                <w:rFonts w:ascii="Arial" w:hAnsi="Arial" w:cs="Arial"/>
                <w:i/>
                <w:iCs/>
                <w:color w:val="000000"/>
                <w:sz w:val="20"/>
                <w:szCs w:val="20"/>
              </w:rPr>
              <w:t>Ponot</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1434B744" w14:textId="463C1A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161,200.00 </w:t>
            </w:r>
          </w:p>
        </w:tc>
        <w:tc>
          <w:tcPr>
            <w:tcW w:w="872" w:type="pct"/>
            <w:tcBorders>
              <w:top w:val="nil"/>
              <w:left w:val="nil"/>
              <w:bottom w:val="single" w:sz="4" w:space="0" w:color="000000"/>
              <w:right w:val="single" w:sz="4" w:space="0" w:color="000000"/>
            </w:tcBorders>
            <w:shd w:val="clear" w:color="auto" w:fill="auto"/>
            <w:noWrap/>
            <w:vAlign w:val="bottom"/>
            <w:hideMark/>
          </w:tcPr>
          <w:p w14:paraId="4567700A" w14:textId="3A7CE3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C41FC49" w14:textId="762255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784F63" w14:textId="19D944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48A851E" w14:textId="52F134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161,200.00 </w:t>
            </w:r>
          </w:p>
        </w:tc>
      </w:tr>
      <w:tr w:rsidR="000F52E2" w:rsidRPr="000F52E2" w14:paraId="2A083DC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1C887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6ACE04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Kalawit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23EF79" w14:textId="230A40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96,480.00 </w:t>
            </w:r>
          </w:p>
        </w:tc>
        <w:tc>
          <w:tcPr>
            <w:tcW w:w="872" w:type="pct"/>
            <w:tcBorders>
              <w:top w:val="nil"/>
              <w:left w:val="nil"/>
              <w:bottom w:val="single" w:sz="4" w:space="0" w:color="000000"/>
              <w:right w:val="single" w:sz="4" w:space="0" w:color="000000"/>
            </w:tcBorders>
            <w:shd w:val="clear" w:color="auto" w:fill="auto"/>
            <w:noWrap/>
            <w:vAlign w:val="bottom"/>
            <w:hideMark/>
          </w:tcPr>
          <w:p w14:paraId="6AA6CC95" w14:textId="4142CD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036D90" w14:textId="4C8323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8EE356" w14:textId="1C66AA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6B432A8" w14:textId="37282D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96,480.00 </w:t>
            </w:r>
          </w:p>
        </w:tc>
      </w:tr>
      <w:tr w:rsidR="000F52E2" w:rsidRPr="000F52E2" w14:paraId="4298FC0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36167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B07B42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Manukan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974AD6" w14:textId="78819B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215,280.00 </w:t>
            </w:r>
          </w:p>
        </w:tc>
        <w:tc>
          <w:tcPr>
            <w:tcW w:w="872" w:type="pct"/>
            <w:tcBorders>
              <w:top w:val="nil"/>
              <w:left w:val="nil"/>
              <w:bottom w:val="single" w:sz="4" w:space="0" w:color="000000"/>
              <w:right w:val="single" w:sz="4" w:space="0" w:color="000000"/>
            </w:tcBorders>
            <w:shd w:val="clear" w:color="auto" w:fill="auto"/>
            <w:noWrap/>
            <w:vAlign w:val="bottom"/>
            <w:hideMark/>
          </w:tcPr>
          <w:p w14:paraId="241EA13A" w14:textId="00A29E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1BEB5D" w14:textId="049B1E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8212418" w14:textId="77F9A3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A726BA8" w14:textId="13EE51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215,280.00 </w:t>
            </w:r>
          </w:p>
        </w:tc>
      </w:tr>
      <w:tr w:rsidR="000F52E2" w:rsidRPr="000F52E2" w14:paraId="5BFA781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A476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F621B9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PINAN (NEW PINAN)</w:t>
            </w:r>
          </w:p>
        </w:tc>
        <w:tc>
          <w:tcPr>
            <w:tcW w:w="812" w:type="pct"/>
            <w:tcBorders>
              <w:top w:val="nil"/>
              <w:left w:val="nil"/>
              <w:bottom w:val="single" w:sz="4" w:space="0" w:color="000000"/>
              <w:right w:val="single" w:sz="4" w:space="0" w:color="000000"/>
            </w:tcBorders>
            <w:shd w:val="clear" w:color="auto" w:fill="auto"/>
            <w:noWrap/>
            <w:vAlign w:val="bottom"/>
            <w:hideMark/>
          </w:tcPr>
          <w:p w14:paraId="51C9ACFA" w14:textId="431567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119,080.00 </w:t>
            </w:r>
          </w:p>
        </w:tc>
        <w:tc>
          <w:tcPr>
            <w:tcW w:w="872" w:type="pct"/>
            <w:tcBorders>
              <w:top w:val="nil"/>
              <w:left w:val="nil"/>
              <w:bottom w:val="single" w:sz="4" w:space="0" w:color="000000"/>
              <w:right w:val="single" w:sz="4" w:space="0" w:color="000000"/>
            </w:tcBorders>
            <w:shd w:val="clear" w:color="auto" w:fill="auto"/>
            <w:noWrap/>
            <w:vAlign w:val="bottom"/>
            <w:hideMark/>
          </w:tcPr>
          <w:p w14:paraId="40FDCEFB" w14:textId="34B891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3FA5D0E" w14:textId="7E2F95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D0D52E" w14:textId="4460F5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48EF92F" w14:textId="530064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119,080.00 </w:t>
            </w:r>
          </w:p>
        </w:tc>
      </w:tr>
      <w:tr w:rsidR="000F52E2" w:rsidRPr="000F52E2" w14:paraId="7B8B218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DEA39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235998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Polanco</w:t>
            </w:r>
          </w:p>
        </w:tc>
        <w:tc>
          <w:tcPr>
            <w:tcW w:w="812" w:type="pct"/>
            <w:tcBorders>
              <w:top w:val="nil"/>
              <w:left w:val="nil"/>
              <w:bottom w:val="single" w:sz="4" w:space="0" w:color="000000"/>
              <w:right w:val="single" w:sz="4" w:space="0" w:color="000000"/>
            </w:tcBorders>
            <w:shd w:val="clear" w:color="auto" w:fill="auto"/>
            <w:noWrap/>
            <w:vAlign w:val="bottom"/>
            <w:hideMark/>
          </w:tcPr>
          <w:p w14:paraId="7D500EE2" w14:textId="6676BE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231,920.00 </w:t>
            </w:r>
          </w:p>
        </w:tc>
        <w:tc>
          <w:tcPr>
            <w:tcW w:w="872" w:type="pct"/>
            <w:tcBorders>
              <w:top w:val="nil"/>
              <w:left w:val="nil"/>
              <w:bottom w:val="single" w:sz="4" w:space="0" w:color="000000"/>
              <w:right w:val="single" w:sz="4" w:space="0" w:color="000000"/>
            </w:tcBorders>
            <w:shd w:val="clear" w:color="auto" w:fill="auto"/>
            <w:noWrap/>
            <w:vAlign w:val="bottom"/>
            <w:hideMark/>
          </w:tcPr>
          <w:p w14:paraId="0357E672" w14:textId="329894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E305E15" w14:textId="164DEA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0962E17" w14:textId="57142D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72CF65" w14:textId="59B73C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231,920.00 </w:t>
            </w:r>
          </w:p>
        </w:tc>
      </w:tr>
      <w:tr w:rsidR="000F52E2" w:rsidRPr="000F52E2" w14:paraId="3D9FDCD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91C9C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2AF6295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Pres. Manuel A. </w:t>
            </w:r>
            <w:proofErr w:type="spellStart"/>
            <w:r w:rsidRPr="000F52E2">
              <w:rPr>
                <w:rFonts w:ascii="Arial" w:hAnsi="Arial" w:cs="Arial"/>
                <w:i/>
                <w:iCs/>
                <w:color w:val="000000"/>
                <w:sz w:val="20"/>
                <w:szCs w:val="20"/>
              </w:rPr>
              <w:t>Roxas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9DA15D" w14:textId="0594C9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231,920.00 </w:t>
            </w:r>
          </w:p>
        </w:tc>
        <w:tc>
          <w:tcPr>
            <w:tcW w:w="872" w:type="pct"/>
            <w:tcBorders>
              <w:top w:val="nil"/>
              <w:left w:val="nil"/>
              <w:bottom w:val="single" w:sz="4" w:space="0" w:color="000000"/>
              <w:right w:val="single" w:sz="4" w:space="0" w:color="000000"/>
            </w:tcBorders>
            <w:shd w:val="clear" w:color="auto" w:fill="auto"/>
            <w:noWrap/>
            <w:vAlign w:val="bottom"/>
            <w:hideMark/>
          </w:tcPr>
          <w:p w14:paraId="7A4438AF" w14:textId="5C2124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3F91DA" w14:textId="389FAA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FCB30D5" w14:textId="290524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11D5702" w14:textId="7DCEED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231,920.00 </w:t>
            </w:r>
          </w:p>
        </w:tc>
      </w:tr>
      <w:tr w:rsidR="000F52E2" w:rsidRPr="000F52E2" w14:paraId="7955970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E7FA4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7924E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SERGIO OSMENA SR.</w:t>
            </w:r>
          </w:p>
        </w:tc>
        <w:tc>
          <w:tcPr>
            <w:tcW w:w="812" w:type="pct"/>
            <w:tcBorders>
              <w:top w:val="nil"/>
              <w:left w:val="nil"/>
              <w:bottom w:val="single" w:sz="4" w:space="0" w:color="000000"/>
              <w:right w:val="single" w:sz="4" w:space="0" w:color="000000"/>
            </w:tcBorders>
            <w:shd w:val="clear" w:color="auto" w:fill="auto"/>
            <w:noWrap/>
            <w:vAlign w:val="bottom"/>
            <w:hideMark/>
          </w:tcPr>
          <w:p w14:paraId="608A553D" w14:textId="7896C8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177,840.00 </w:t>
            </w:r>
          </w:p>
        </w:tc>
        <w:tc>
          <w:tcPr>
            <w:tcW w:w="872" w:type="pct"/>
            <w:tcBorders>
              <w:top w:val="nil"/>
              <w:left w:val="nil"/>
              <w:bottom w:val="single" w:sz="4" w:space="0" w:color="000000"/>
              <w:right w:val="single" w:sz="4" w:space="0" w:color="000000"/>
            </w:tcBorders>
            <w:shd w:val="clear" w:color="auto" w:fill="auto"/>
            <w:noWrap/>
            <w:vAlign w:val="bottom"/>
            <w:hideMark/>
          </w:tcPr>
          <w:p w14:paraId="35F4E764" w14:textId="5415B1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F5DC631" w14:textId="0049AA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88F7A1" w14:textId="4A8323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090AD4F" w14:textId="695F98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177,840.00 </w:t>
            </w:r>
          </w:p>
        </w:tc>
      </w:tr>
      <w:tr w:rsidR="000F52E2" w:rsidRPr="000F52E2" w14:paraId="575594C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FAD9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A03C07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Sindangan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FC698F" w14:textId="7397F3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405,360.00 </w:t>
            </w:r>
          </w:p>
        </w:tc>
        <w:tc>
          <w:tcPr>
            <w:tcW w:w="872" w:type="pct"/>
            <w:tcBorders>
              <w:top w:val="nil"/>
              <w:left w:val="nil"/>
              <w:bottom w:val="single" w:sz="4" w:space="0" w:color="000000"/>
              <w:right w:val="single" w:sz="4" w:space="0" w:color="000000"/>
            </w:tcBorders>
            <w:shd w:val="clear" w:color="auto" w:fill="auto"/>
            <w:noWrap/>
            <w:vAlign w:val="bottom"/>
            <w:hideMark/>
          </w:tcPr>
          <w:p w14:paraId="1A6A46E1" w14:textId="54FEBA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A2DD47E" w14:textId="57E627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B3DCCCD" w14:textId="76EBA5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E6A506" w14:textId="2A21D5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405,360.00 </w:t>
            </w:r>
          </w:p>
        </w:tc>
      </w:tr>
      <w:tr w:rsidR="000F52E2" w:rsidRPr="000F52E2" w14:paraId="73DABE2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392F3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D64A0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Sirawai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4E27C41" w14:textId="25EE05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117,360.00 </w:t>
            </w:r>
          </w:p>
        </w:tc>
        <w:tc>
          <w:tcPr>
            <w:tcW w:w="872" w:type="pct"/>
            <w:tcBorders>
              <w:top w:val="nil"/>
              <w:left w:val="nil"/>
              <w:bottom w:val="single" w:sz="4" w:space="0" w:color="000000"/>
              <w:right w:val="single" w:sz="4" w:space="0" w:color="000000"/>
            </w:tcBorders>
            <w:shd w:val="clear" w:color="auto" w:fill="auto"/>
            <w:noWrap/>
            <w:vAlign w:val="bottom"/>
            <w:hideMark/>
          </w:tcPr>
          <w:p w14:paraId="3FC5ACBE" w14:textId="1BBF3B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D80DAC7" w14:textId="053D66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355D164" w14:textId="1259BE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E4EE602" w14:textId="7E7E0B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117,360.00 </w:t>
            </w:r>
          </w:p>
        </w:tc>
      </w:tr>
      <w:tr w:rsidR="000F52E2" w:rsidRPr="000F52E2" w14:paraId="5A37CC5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BDDFC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3F51E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Tampilisan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34E421" w14:textId="135E7F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99,000.00 </w:t>
            </w:r>
          </w:p>
        </w:tc>
        <w:tc>
          <w:tcPr>
            <w:tcW w:w="872" w:type="pct"/>
            <w:tcBorders>
              <w:top w:val="nil"/>
              <w:left w:val="nil"/>
              <w:bottom w:val="single" w:sz="4" w:space="0" w:color="000000"/>
              <w:right w:val="single" w:sz="4" w:space="0" w:color="000000"/>
            </w:tcBorders>
            <w:shd w:val="clear" w:color="auto" w:fill="auto"/>
            <w:noWrap/>
            <w:vAlign w:val="bottom"/>
            <w:hideMark/>
          </w:tcPr>
          <w:p w14:paraId="5420933D" w14:textId="7248DE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0BD6F6B" w14:textId="3FF074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E6810B1" w14:textId="3526F5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95558AD" w14:textId="18D729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99,000.00 </w:t>
            </w:r>
          </w:p>
        </w:tc>
      </w:tr>
      <w:tr w:rsidR="000F52E2" w:rsidRPr="000F52E2" w14:paraId="57E1223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A66026"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Zamboanga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6EC35D08" w14:textId="18A5C82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13,363,000.00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57D4E3D5" w14:textId="55AD249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D3539D3" w14:textId="4F1B321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1DF80628" w14:textId="054A22C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4F10F057" w14:textId="504BBFD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13,363,000.00 </w:t>
            </w:r>
          </w:p>
        </w:tc>
      </w:tr>
      <w:tr w:rsidR="000F52E2" w:rsidRPr="000F52E2" w14:paraId="7BEB8B1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EA149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92577D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Bayog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7364EC" w14:textId="0C27F68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232,200.00 </w:t>
            </w:r>
          </w:p>
        </w:tc>
        <w:tc>
          <w:tcPr>
            <w:tcW w:w="872" w:type="pct"/>
            <w:tcBorders>
              <w:top w:val="nil"/>
              <w:left w:val="nil"/>
              <w:bottom w:val="single" w:sz="4" w:space="0" w:color="000000"/>
              <w:right w:val="single" w:sz="4" w:space="0" w:color="000000"/>
            </w:tcBorders>
            <w:shd w:val="clear" w:color="auto" w:fill="auto"/>
            <w:noWrap/>
            <w:vAlign w:val="bottom"/>
            <w:hideMark/>
          </w:tcPr>
          <w:p w14:paraId="5EF38833" w14:textId="0809A4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FBCFDE5" w14:textId="779F65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0650D36" w14:textId="255220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FB8B459" w14:textId="5E2D86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232,200.00 </w:t>
            </w:r>
          </w:p>
        </w:tc>
      </w:tr>
      <w:tr w:rsidR="000F52E2" w:rsidRPr="000F52E2" w14:paraId="73FC86E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45D4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7BC52B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Dimataling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BE77CB" w14:textId="526EA9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208,080.00 </w:t>
            </w:r>
          </w:p>
        </w:tc>
        <w:tc>
          <w:tcPr>
            <w:tcW w:w="872" w:type="pct"/>
            <w:tcBorders>
              <w:top w:val="nil"/>
              <w:left w:val="nil"/>
              <w:bottom w:val="single" w:sz="4" w:space="0" w:color="000000"/>
              <w:right w:val="single" w:sz="4" w:space="0" w:color="000000"/>
            </w:tcBorders>
            <w:shd w:val="clear" w:color="auto" w:fill="auto"/>
            <w:noWrap/>
            <w:vAlign w:val="bottom"/>
            <w:hideMark/>
          </w:tcPr>
          <w:p w14:paraId="1C0698DD" w14:textId="35B343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232256" w14:textId="754565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E92519" w14:textId="5612BD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540DA1F" w14:textId="25078C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208,080.00 </w:t>
            </w:r>
          </w:p>
        </w:tc>
      </w:tr>
      <w:tr w:rsidR="000F52E2" w:rsidRPr="000F52E2" w14:paraId="25C82FD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D0ACE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586EBE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Dinas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157ED1" w14:textId="0F008A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241,920.00 </w:t>
            </w:r>
          </w:p>
        </w:tc>
        <w:tc>
          <w:tcPr>
            <w:tcW w:w="872" w:type="pct"/>
            <w:tcBorders>
              <w:top w:val="nil"/>
              <w:left w:val="nil"/>
              <w:bottom w:val="single" w:sz="4" w:space="0" w:color="000000"/>
              <w:right w:val="single" w:sz="4" w:space="0" w:color="000000"/>
            </w:tcBorders>
            <w:shd w:val="clear" w:color="auto" w:fill="auto"/>
            <w:noWrap/>
            <w:vAlign w:val="bottom"/>
            <w:hideMark/>
          </w:tcPr>
          <w:p w14:paraId="77AF2011" w14:textId="23B849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46E2E08" w14:textId="1FF4B3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1E89423" w14:textId="2AC859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87FB80" w14:textId="08B214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241,920.00 </w:t>
            </w:r>
          </w:p>
        </w:tc>
      </w:tr>
      <w:tr w:rsidR="000F52E2" w:rsidRPr="000F52E2" w14:paraId="619C365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E0633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A4ADE1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Dumalinao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537F405" w14:textId="4AE1CB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319,800.00 </w:t>
            </w:r>
          </w:p>
        </w:tc>
        <w:tc>
          <w:tcPr>
            <w:tcW w:w="872" w:type="pct"/>
            <w:tcBorders>
              <w:top w:val="nil"/>
              <w:left w:val="nil"/>
              <w:bottom w:val="single" w:sz="4" w:space="0" w:color="000000"/>
              <w:right w:val="single" w:sz="4" w:space="0" w:color="000000"/>
            </w:tcBorders>
            <w:shd w:val="clear" w:color="auto" w:fill="auto"/>
            <w:noWrap/>
            <w:vAlign w:val="bottom"/>
            <w:hideMark/>
          </w:tcPr>
          <w:p w14:paraId="2E995CD4" w14:textId="27B920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C8AF1E7" w14:textId="7008C1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6F104D" w14:textId="7DCE68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D1043C" w14:textId="2FD89E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319,800.00 </w:t>
            </w:r>
          </w:p>
        </w:tc>
      </w:tr>
      <w:tr w:rsidR="000F52E2" w:rsidRPr="000F52E2" w14:paraId="32C6CF3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DE229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4E2CDE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Dumingag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021433" w14:textId="7DC7C3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474,240.00 </w:t>
            </w:r>
          </w:p>
        </w:tc>
        <w:tc>
          <w:tcPr>
            <w:tcW w:w="872" w:type="pct"/>
            <w:tcBorders>
              <w:top w:val="nil"/>
              <w:left w:val="nil"/>
              <w:bottom w:val="single" w:sz="4" w:space="0" w:color="000000"/>
              <w:right w:val="single" w:sz="4" w:space="0" w:color="000000"/>
            </w:tcBorders>
            <w:shd w:val="clear" w:color="auto" w:fill="auto"/>
            <w:noWrap/>
            <w:vAlign w:val="bottom"/>
            <w:hideMark/>
          </w:tcPr>
          <w:p w14:paraId="66CDB6FA" w14:textId="2B58C5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CF17579" w14:textId="196990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34AF4C" w14:textId="127DD3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E35D8B1" w14:textId="512499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474,240.00 </w:t>
            </w:r>
          </w:p>
        </w:tc>
      </w:tr>
      <w:tr w:rsidR="000F52E2" w:rsidRPr="000F52E2" w14:paraId="3F12AB2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089E2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5A79C2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Guipos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1E4C2C" w14:textId="283DC7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206,960.00 </w:t>
            </w:r>
          </w:p>
        </w:tc>
        <w:tc>
          <w:tcPr>
            <w:tcW w:w="872" w:type="pct"/>
            <w:tcBorders>
              <w:top w:val="nil"/>
              <w:left w:val="nil"/>
              <w:bottom w:val="single" w:sz="4" w:space="0" w:color="000000"/>
              <w:right w:val="single" w:sz="4" w:space="0" w:color="000000"/>
            </w:tcBorders>
            <w:shd w:val="clear" w:color="auto" w:fill="auto"/>
            <w:noWrap/>
            <w:vAlign w:val="bottom"/>
            <w:hideMark/>
          </w:tcPr>
          <w:p w14:paraId="775D232D" w14:textId="0C55C7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B1B6477" w14:textId="565991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4EA1174" w14:textId="5E80D9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AC8261" w14:textId="56543B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206,960.00 </w:t>
            </w:r>
          </w:p>
        </w:tc>
      </w:tr>
      <w:tr w:rsidR="000F52E2" w:rsidRPr="000F52E2" w14:paraId="3CC73FF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D41A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B0B690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Josefina</w:t>
            </w:r>
          </w:p>
        </w:tc>
        <w:tc>
          <w:tcPr>
            <w:tcW w:w="812" w:type="pct"/>
            <w:tcBorders>
              <w:top w:val="nil"/>
              <w:left w:val="nil"/>
              <w:bottom w:val="single" w:sz="4" w:space="0" w:color="000000"/>
              <w:right w:val="single" w:sz="4" w:space="0" w:color="000000"/>
            </w:tcBorders>
            <w:shd w:val="clear" w:color="auto" w:fill="auto"/>
            <w:noWrap/>
            <w:vAlign w:val="bottom"/>
            <w:hideMark/>
          </w:tcPr>
          <w:p w14:paraId="6FC8D31C" w14:textId="7A6C23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118,040.00 </w:t>
            </w:r>
          </w:p>
        </w:tc>
        <w:tc>
          <w:tcPr>
            <w:tcW w:w="872" w:type="pct"/>
            <w:tcBorders>
              <w:top w:val="nil"/>
              <w:left w:val="nil"/>
              <w:bottom w:val="single" w:sz="4" w:space="0" w:color="000000"/>
              <w:right w:val="single" w:sz="4" w:space="0" w:color="000000"/>
            </w:tcBorders>
            <w:shd w:val="clear" w:color="auto" w:fill="auto"/>
            <w:noWrap/>
            <w:vAlign w:val="bottom"/>
            <w:hideMark/>
          </w:tcPr>
          <w:p w14:paraId="0657C167" w14:textId="50BC30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A33301" w14:textId="53ED73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2E89C1B" w14:textId="22D947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0B9A3A2" w14:textId="5DB2D5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118,040.00 </w:t>
            </w:r>
          </w:p>
        </w:tc>
      </w:tr>
      <w:tr w:rsidR="000F52E2" w:rsidRPr="000F52E2" w14:paraId="19E6B4D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ECBBF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F3F48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Kumalarang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FF7E9C8" w14:textId="328612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196,920.00 </w:t>
            </w:r>
          </w:p>
        </w:tc>
        <w:tc>
          <w:tcPr>
            <w:tcW w:w="872" w:type="pct"/>
            <w:tcBorders>
              <w:top w:val="nil"/>
              <w:left w:val="nil"/>
              <w:bottom w:val="single" w:sz="4" w:space="0" w:color="000000"/>
              <w:right w:val="single" w:sz="4" w:space="0" w:color="000000"/>
            </w:tcBorders>
            <w:shd w:val="clear" w:color="auto" w:fill="auto"/>
            <w:noWrap/>
            <w:vAlign w:val="bottom"/>
            <w:hideMark/>
          </w:tcPr>
          <w:p w14:paraId="24D06D3B" w14:textId="62C1BE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AFB4686" w14:textId="2D42C6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4CD7791" w14:textId="6FBDA9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970DD4E" w14:textId="45C0DB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196,920.00 </w:t>
            </w:r>
          </w:p>
        </w:tc>
      </w:tr>
      <w:tr w:rsidR="000F52E2" w:rsidRPr="000F52E2" w14:paraId="4D10FF9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B40B6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0260E7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Lakewood</w:t>
            </w:r>
          </w:p>
        </w:tc>
        <w:tc>
          <w:tcPr>
            <w:tcW w:w="812" w:type="pct"/>
            <w:tcBorders>
              <w:top w:val="nil"/>
              <w:left w:val="nil"/>
              <w:bottom w:val="single" w:sz="4" w:space="0" w:color="000000"/>
              <w:right w:val="single" w:sz="4" w:space="0" w:color="000000"/>
            </w:tcBorders>
            <w:shd w:val="clear" w:color="auto" w:fill="auto"/>
            <w:noWrap/>
            <w:vAlign w:val="bottom"/>
            <w:hideMark/>
          </w:tcPr>
          <w:p w14:paraId="1F06A15C" w14:textId="343EC9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140,760.00 </w:t>
            </w:r>
          </w:p>
        </w:tc>
        <w:tc>
          <w:tcPr>
            <w:tcW w:w="872" w:type="pct"/>
            <w:tcBorders>
              <w:top w:val="nil"/>
              <w:left w:val="nil"/>
              <w:bottom w:val="single" w:sz="4" w:space="0" w:color="000000"/>
              <w:right w:val="single" w:sz="4" w:space="0" w:color="000000"/>
            </w:tcBorders>
            <w:shd w:val="clear" w:color="auto" w:fill="auto"/>
            <w:noWrap/>
            <w:vAlign w:val="bottom"/>
            <w:hideMark/>
          </w:tcPr>
          <w:p w14:paraId="5C6918FE" w14:textId="7BD1AC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6F0A88E" w14:textId="2FCFFB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97F3916" w14:textId="2A5902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0BDD13E" w14:textId="60A8AF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140,760.00 </w:t>
            </w:r>
          </w:p>
        </w:tc>
      </w:tr>
      <w:tr w:rsidR="000F52E2" w:rsidRPr="000F52E2" w14:paraId="0AC169D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2AAD1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3FCFC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Lapuyan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B13FA5C" w14:textId="5A1F97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188,640.00 </w:t>
            </w:r>
          </w:p>
        </w:tc>
        <w:tc>
          <w:tcPr>
            <w:tcW w:w="872" w:type="pct"/>
            <w:tcBorders>
              <w:top w:val="nil"/>
              <w:left w:val="nil"/>
              <w:bottom w:val="single" w:sz="4" w:space="0" w:color="000000"/>
              <w:right w:val="single" w:sz="4" w:space="0" w:color="000000"/>
            </w:tcBorders>
            <w:shd w:val="clear" w:color="auto" w:fill="auto"/>
            <w:noWrap/>
            <w:vAlign w:val="bottom"/>
            <w:hideMark/>
          </w:tcPr>
          <w:p w14:paraId="5878842C" w14:textId="73045B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2736347" w14:textId="219255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FB465B9" w14:textId="1CE470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6AF3643" w14:textId="674DE1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188,640.00 </w:t>
            </w:r>
          </w:p>
        </w:tc>
      </w:tr>
      <w:tr w:rsidR="000F52E2" w:rsidRPr="000F52E2" w14:paraId="643B578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5BA6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BCD4A8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Mahayag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DB0E499" w14:textId="7ED391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204,360.00 </w:t>
            </w:r>
          </w:p>
        </w:tc>
        <w:tc>
          <w:tcPr>
            <w:tcW w:w="872" w:type="pct"/>
            <w:tcBorders>
              <w:top w:val="nil"/>
              <w:left w:val="nil"/>
              <w:bottom w:val="single" w:sz="4" w:space="0" w:color="000000"/>
              <w:right w:val="single" w:sz="4" w:space="0" w:color="000000"/>
            </w:tcBorders>
            <w:shd w:val="clear" w:color="auto" w:fill="auto"/>
            <w:noWrap/>
            <w:vAlign w:val="bottom"/>
            <w:hideMark/>
          </w:tcPr>
          <w:p w14:paraId="063EAD55" w14:textId="64CCBC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D8C5126" w14:textId="7169EC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B11EC47" w14:textId="242D36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9A258F3" w14:textId="66CAA6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204,360.00 </w:t>
            </w:r>
          </w:p>
        </w:tc>
      </w:tr>
      <w:tr w:rsidR="000F52E2" w:rsidRPr="000F52E2" w14:paraId="1A531A4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A2D5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CC92A4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Margosatubig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67EC4A" w14:textId="657EE7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261,720.00 </w:t>
            </w:r>
          </w:p>
        </w:tc>
        <w:tc>
          <w:tcPr>
            <w:tcW w:w="872" w:type="pct"/>
            <w:tcBorders>
              <w:top w:val="nil"/>
              <w:left w:val="nil"/>
              <w:bottom w:val="single" w:sz="4" w:space="0" w:color="000000"/>
              <w:right w:val="single" w:sz="4" w:space="0" w:color="000000"/>
            </w:tcBorders>
            <w:shd w:val="clear" w:color="auto" w:fill="auto"/>
            <w:noWrap/>
            <w:vAlign w:val="bottom"/>
            <w:hideMark/>
          </w:tcPr>
          <w:p w14:paraId="29E0AE72" w14:textId="4062B3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9123E8" w14:textId="185E46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1B429C" w14:textId="105986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D757E2" w14:textId="63A322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261,720.00 </w:t>
            </w:r>
          </w:p>
        </w:tc>
      </w:tr>
      <w:tr w:rsidR="000F52E2" w:rsidRPr="000F52E2" w14:paraId="7A247C7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49B0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45AFAC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Molave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52C150" w14:textId="5512F3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207,480.00 </w:t>
            </w:r>
          </w:p>
        </w:tc>
        <w:tc>
          <w:tcPr>
            <w:tcW w:w="872" w:type="pct"/>
            <w:tcBorders>
              <w:top w:val="nil"/>
              <w:left w:val="nil"/>
              <w:bottom w:val="single" w:sz="4" w:space="0" w:color="000000"/>
              <w:right w:val="single" w:sz="4" w:space="0" w:color="000000"/>
            </w:tcBorders>
            <w:shd w:val="clear" w:color="auto" w:fill="auto"/>
            <w:noWrap/>
            <w:vAlign w:val="bottom"/>
            <w:hideMark/>
          </w:tcPr>
          <w:p w14:paraId="3ECF018A" w14:textId="2016D2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7ADF0E" w14:textId="19CD2C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2CBE058" w14:textId="2E6A6C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26A7C03" w14:textId="1C9193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207,480.00 </w:t>
            </w:r>
          </w:p>
        </w:tc>
      </w:tr>
      <w:tr w:rsidR="000F52E2" w:rsidRPr="000F52E2" w14:paraId="08D36B5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C6F6E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FB05D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Pitogo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1CB220" w14:textId="118C5E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187,200.00 </w:t>
            </w:r>
          </w:p>
        </w:tc>
        <w:tc>
          <w:tcPr>
            <w:tcW w:w="872" w:type="pct"/>
            <w:tcBorders>
              <w:top w:val="nil"/>
              <w:left w:val="nil"/>
              <w:bottom w:val="single" w:sz="4" w:space="0" w:color="000000"/>
              <w:right w:val="single" w:sz="4" w:space="0" w:color="000000"/>
            </w:tcBorders>
            <w:shd w:val="clear" w:color="auto" w:fill="auto"/>
            <w:noWrap/>
            <w:vAlign w:val="bottom"/>
            <w:hideMark/>
          </w:tcPr>
          <w:p w14:paraId="13EA2A01" w14:textId="040488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95A1A91" w14:textId="41646F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B9FAFA" w14:textId="07BB3F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9DE1B8A" w14:textId="4E4107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187,200.00 </w:t>
            </w:r>
          </w:p>
        </w:tc>
      </w:tr>
      <w:tr w:rsidR="000F52E2" w:rsidRPr="000F52E2" w14:paraId="15EDC7F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CA3CF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912DA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7A90AD9D" w14:textId="05E59C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132,840.00 </w:t>
            </w:r>
          </w:p>
        </w:tc>
        <w:tc>
          <w:tcPr>
            <w:tcW w:w="872" w:type="pct"/>
            <w:tcBorders>
              <w:top w:val="nil"/>
              <w:left w:val="nil"/>
              <w:bottom w:val="single" w:sz="4" w:space="0" w:color="000000"/>
              <w:right w:val="single" w:sz="4" w:space="0" w:color="000000"/>
            </w:tcBorders>
            <w:shd w:val="clear" w:color="auto" w:fill="auto"/>
            <w:noWrap/>
            <w:vAlign w:val="bottom"/>
            <w:hideMark/>
          </w:tcPr>
          <w:p w14:paraId="1B61535A" w14:textId="180DE1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FC76C26" w14:textId="1C3076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08CE072" w14:textId="03161C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78B4BF5" w14:textId="63F305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132,840.00 </w:t>
            </w:r>
          </w:p>
        </w:tc>
      </w:tr>
      <w:tr w:rsidR="000F52E2" w:rsidRPr="000F52E2" w14:paraId="4BF67A7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1D90B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45C6F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Pablo</w:t>
            </w:r>
          </w:p>
        </w:tc>
        <w:tc>
          <w:tcPr>
            <w:tcW w:w="812" w:type="pct"/>
            <w:tcBorders>
              <w:top w:val="nil"/>
              <w:left w:val="nil"/>
              <w:bottom w:val="single" w:sz="4" w:space="0" w:color="000000"/>
              <w:right w:val="single" w:sz="4" w:space="0" w:color="000000"/>
            </w:tcBorders>
            <w:shd w:val="clear" w:color="auto" w:fill="auto"/>
            <w:noWrap/>
            <w:vAlign w:val="bottom"/>
            <w:hideMark/>
          </w:tcPr>
          <w:p w14:paraId="22EE2588" w14:textId="4092D4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260,520.00 </w:t>
            </w:r>
          </w:p>
        </w:tc>
        <w:tc>
          <w:tcPr>
            <w:tcW w:w="872" w:type="pct"/>
            <w:tcBorders>
              <w:top w:val="nil"/>
              <w:left w:val="nil"/>
              <w:bottom w:val="single" w:sz="4" w:space="0" w:color="000000"/>
              <w:right w:val="single" w:sz="4" w:space="0" w:color="000000"/>
            </w:tcBorders>
            <w:shd w:val="clear" w:color="auto" w:fill="auto"/>
            <w:noWrap/>
            <w:vAlign w:val="bottom"/>
            <w:hideMark/>
          </w:tcPr>
          <w:p w14:paraId="2522904D" w14:textId="3BD4F3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A068ECC" w14:textId="15BCBD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A10420" w14:textId="7D2D16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427F533" w14:textId="04D500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260,520.00 </w:t>
            </w:r>
          </w:p>
        </w:tc>
      </w:tr>
      <w:tr w:rsidR="000F52E2" w:rsidRPr="000F52E2" w14:paraId="3038761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C6333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3A810C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Tabina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198CB41" w14:textId="0094CF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173,160.00 </w:t>
            </w:r>
          </w:p>
        </w:tc>
        <w:tc>
          <w:tcPr>
            <w:tcW w:w="872" w:type="pct"/>
            <w:tcBorders>
              <w:top w:val="nil"/>
              <w:left w:val="nil"/>
              <w:bottom w:val="single" w:sz="4" w:space="0" w:color="000000"/>
              <w:right w:val="single" w:sz="4" w:space="0" w:color="000000"/>
            </w:tcBorders>
            <w:shd w:val="clear" w:color="auto" w:fill="auto"/>
            <w:noWrap/>
            <w:vAlign w:val="bottom"/>
            <w:hideMark/>
          </w:tcPr>
          <w:p w14:paraId="0DBA6D75" w14:textId="2A6E06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405EA42" w14:textId="6F3CB5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1F8CE21" w14:textId="07F0F7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1088DE6" w14:textId="57F17D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173,160.00 </w:t>
            </w:r>
          </w:p>
        </w:tc>
      </w:tr>
      <w:tr w:rsidR="000F52E2" w:rsidRPr="000F52E2" w14:paraId="078728E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17196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E36AEC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Tambulig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DCF0A0" w14:textId="006673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361,400.00 </w:t>
            </w:r>
          </w:p>
        </w:tc>
        <w:tc>
          <w:tcPr>
            <w:tcW w:w="872" w:type="pct"/>
            <w:tcBorders>
              <w:top w:val="nil"/>
              <w:left w:val="nil"/>
              <w:bottom w:val="single" w:sz="4" w:space="0" w:color="000000"/>
              <w:right w:val="single" w:sz="4" w:space="0" w:color="000000"/>
            </w:tcBorders>
            <w:shd w:val="clear" w:color="auto" w:fill="auto"/>
            <w:noWrap/>
            <w:vAlign w:val="bottom"/>
            <w:hideMark/>
          </w:tcPr>
          <w:p w14:paraId="3107FCC6" w14:textId="638C18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A78F8D2" w14:textId="456451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DEE4F4E" w14:textId="3FADAA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A6533F6" w14:textId="510889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361,400.00 </w:t>
            </w:r>
          </w:p>
        </w:tc>
      </w:tr>
      <w:tr w:rsidR="000F52E2" w:rsidRPr="000F52E2" w14:paraId="4AF3AD2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39EDA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45F0C8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Tigbao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D70E10D" w14:textId="46393F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145,080.00 </w:t>
            </w:r>
          </w:p>
        </w:tc>
        <w:tc>
          <w:tcPr>
            <w:tcW w:w="872" w:type="pct"/>
            <w:tcBorders>
              <w:top w:val="nil"/>
              <w:left w:val="nil"/>
              <w:bottom w:val="single" w:sz="4" w:space="0" w:color="000000"/>
              <w:right w:val="single" w:sz="4" w:space="0" w:color="000000"/>
            </w:tcBorders>
            <w:shd w:val="clear" w:color="auto" w:fill="auto"/>
            <w:noWrap/>
            <w:vAlign w:val="bottom"/>
            <w:hideMark/>
          </w:tcPr>
          <w:p w14:paraId="2E767E2D" w14:textId="4DC0FC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2D33EA5" w14:textId="30DCC6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16FF8E" w14:textId="0D1DC8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656CC99" w14:textId="2E69E2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145,080.00 </w:t>
            </w:r>
          </w:p>
        </w:tc>
      </w:tr>
      <w:tr w:rsidR="000F52E2" w:rsidRPr="000F52E2" w14:paraId="47B65DC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47558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8A95FD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Vincenzo A. </w:t>
            </w:r>
            <w:proofErr w:type="spellStart"/>
            <w:r w:rsidRPr="000F52E2">
              <w:rPr>
                <w:rFonts w:ascii="Arial" w:hAnsi="Arial" w:cs="Arial"/>
                <w:i/>
                <w:iCs/>
                <w:color w:val="000000"/>
                <w:sz w:val="20"/>
                <w:szCs w:val="20"/>
              </w:rPr>
              <w:t>Sagun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CE39E9" w14:textId="33781F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164,160.00 </w:t>
            </w:r>
          </w:p>
        </w:tc>
        <w:tc>
          <w:tcPr>
            <w:tcW w:w="872" w:type="pct"/>
            <w:tcBorders>
              <w:top w:val="nil"/>
              <w:left w:val="nil"/>
              <w:bottom w:val="single" w:sz="4" w:space="0" w:color="000000"/>
              <w:right w:val="single" w:sz="4" w:space="0" w:color="000000"/>
            </w:tcBorders>
            <w:shd w:val="clear" w:color="auto" w:fill="auto"/>
            <w:noWrap/>
            <w:vAlign w:val="bottom"/>
            <w:hideMark/>
          </w:tcPr>
          <w:p w14:paraId="76906237" w14:textId="62191D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14D3E0" w14:textId="4610D8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110C38" w14:textId="043128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0EA400" w14:textId="244A62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164,160.00 </w:t>
            </w:r>
          </w:p>
        </w:tc>
      </w:tr>
      <w:tr w:rsidR="000F52E2" w:rsidRPr="000F52E2" w14:paraId="4F8D07C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397E7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B5011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Zamboanga City</w:t>
            </w:r>
          </w:p>
        </w:tc>
        <w:tc>
          <w:tcPr>
            <w:tcW w:w="812" w:type="pct"/>
            <w:tcBorders>
              <w:top w:val="nil"/>
              <w:left w:val="nil"/>
              <w:bottom w:val="single" w:sz="4" w:space="0" w:color="000000"/>
              <w:right w:val="single" w:sz="4" w:space="0" w:color="000000"/>
            </w:tcBorders>
            <w:shd w:val="clear" w:color="auto" w:fill="auto"/>
            <w:noWrap/>
            <w:vAlign w:val="bottom"/>
            <w:hideMark/>
          </w:tcPr>
          <w:p w14:paraId="1CF74D69" w14:textId="217F11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8,937,520.00 </w:t>
            </w:r>
          </w:p>
        </w:tc>
        <w:tc>
          <w:tcPr>
            <w:tcW w:w="872" w:type="pct"/>
            <w:tcBorders>
              <w:top w:val="nil"/>
              <w:left w:val="nil"/>
              <w:bottom w:val="single" w:sz="4" w:space="0" w:color="000000"/>
              <w:right w:val="single" w:sz="4" w:space="0" w:color="000000"/>
            </w:tcBorders>
            <w:shd w:val="clear" w:color="auto" w:fill="auto"/>
            <w:noWrap/>
            <w:vAlign w:val="bottom"/>
            <w:hideMark/>
          </w:tcPr>
          <w:p w14:paraId="56617342" w14:textId="30D68D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38F9B11" w14:textId="5B0A00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73CD130" w14:textId="7B1415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331FB93" w14:textId="3BC565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8,937,520.00 </w:t>
            </w:r>
          </w:p>
        </w:tc>
      </w:tr>
      <w:tr w:rsidR="000F52E2" w:rsidRPr="000F52E2" w14:paraId="3027241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701ACE"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Zamboanga Sibugay</w:t>
            </w:r>
          </w:p>
        </w:tc>
        <w:tc>
          <w:tcPr>
            <w:tcW w:w="812" w:type="pct"/>
            <w:tcBorders>
              <w:top w:val="nil"/>
              <w:left w:val="nil"/>
              <w:bottom w:val="single" w:sz="4" w:space="0" w:color="000000"/>
              <w:right w:val="single" w:sz="4" w:space="0" w:color="000000"/>
            </w:tcBorders>
            <w:shd w:val="clear" w:color="D8D8D8" w:fill="D8D8D8"/>
            <w:noWrap/>
            <w:vAlign w:val="bottom"/>
            <w:hideMark/>
          </w:tcPr>
          <w:p w14:paraId="17C155E9" w14:textId="1241052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2,957,560.00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6F0995E5" w14:textId="26A4583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75,000.00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5DC8729E" w14:textId="019AB53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6DE1FE1F" w14:textId="69D0970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1DEEC97" w14:textId="20A13F6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3,032,560.00 </w:t>
            </w:r>
          </w:p>
        </w:tc>
      </w:tr>
      <w:tr w:rsidR="000F52E2" w:rsidRPr="000F52E2" w14:paraId="44C09C6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A13C68"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C9753C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2474AACB" w14:textId="09846C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220,680.00 </w:t>
            </w:r>
          </w:p>
        </w:tc>
        <w:tc>
          <w:tcPr>
            <w:tcW w:w="872" w:type="pct"/>
            <w:tcBorders>
              <w:top w:val="nil"/>
              <w:left w:val="nil"/>
              <w:bottom w:val="single" w:sz="4" w:space="0" w:color="000000"/>
              <w:right w:val="single" w:sz="4" w:space="0" w:color="000000"/>
            </w:tcBorders>
            <w:shd w:val="clear" w:color="auto" w:fill="auto"/>
            <w:noWrap/>
            <w:vAlign w:val="bottom"/>
            <w:hideMark/>
          </w:tcPr>
          <w:p w14:paraId="2AC8F082" w14:textId="28FCA7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9BF7EFE" w14:textId="38A11C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277D953" w14:textId="049D1E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D91328" w14:textId="23F82C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220,680.00 </w:t>
            </w:r>
          </w:p>
        </w:tc>
      </w:tr>
      <w:tr w:rsidR="000F52E2" w:rsidRPr="000F52E2" w14:paraId="644B139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3C0D95"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E1C68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89E1C3" w14:textId="75D295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224,280.00 </w:t>
            </w:r>
          </w:p>
        </w:tc>
        <w:tc>
          <w:tcPr>
            <w:tcW w:w="872" w:type="pct"/>
            <w:tcBorders>
              <w:top w:val="nil"/>
              <w:left w:val="nil"/>
              <w:bottom w:val="single" w:sz="4" w:space="0" w:color="000000"/>
              <w:right w:val="single" w:sz="4" w:space="0" w:color="000000"/>
            </w:tcBorders>
            <w:shd w:val="clear" w:color="auto" w:fill="auto"/>
            <w:noWrap/>
            <w:vAlign w:val="bottom"/>
            <w:hideMark/>
          </w:tcPr>
          <w:p w14:paraId="3AA6E2F0" w14:textId="2E45AA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F5CD6A6" w14:textId="0822BD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A36065" w14:textId="4FBAD1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1B5BE1B" w14:textId="4BB0B2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224,280.00 </w:t>
            </w:r>
          </w:p>
        </w:tc>
      </w:tr>
      <w:tr w:rsidR="000F52E2" w:rsidRPr="000F52E2" w14:paraId="781D7A1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3B2C0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C1597F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Ipil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37281EB" w14:textId="650B76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660,400.00 </w:t>
            </w:r>
          </w:p>
        </w:tc>
        <w:tc>
          <w:tcPr>
            <w:tcW w:w="872" w:type="pct"/>
            <w:tcBorders>
              <w:top w:val="nil"/>
              <w:left w:val="nil"/>
              <w:bottom w:val="single" w:sz="4" w:space="0" w:color="000000"/>
              <w:right w:val="single" w:sz="4" w:space="0" w:color="000000"/>
            </w:tcBorders>
            <w:shd w:val="clear" w:color="auto" w:fill="auto"/>
            <w:noWrap/>
            <w:vAlign w:val="bottom"/>
            <w:hideMark/>
          </w:tcPr>
          <w:p w14:paraId="4AEEE2E5" w14:textId="652150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98352D1" w14:textId="3CFC82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0CFDC8" w14:textId="73C397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370C409" w14:textId="22CDAC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660,400.00 </w:t>
            </w:r>
          </w:p>
        </w:tc>
      </w:tr>
      <w:tr w:rsidR="000F52E2" w:rsidRPr="000F52E2" w14:paraId="1328180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E0AE2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84D44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Mabuhay</w:t>
            </w:r>
          </w:p>
        </w:tc>
        <w:tc>
          <w:tcPr>
            <w:tcW w:w="812" w:type="pct"/>
            <w:tcBorders>
              <w:top w:val="nil"/>
              <w:left w:val="nil"/>
              <w:bottom w:val="single" w:sz="4" w:space="0" w:color="000000"/>
              <w:right w:val="single" w:sz="4" w:space="0" w:color="000000"/>
            </w:tcBorders>
            <w:shd w:val="clear" w:color="auto" w:fill="auto"/>
            <w:noWrap/>
            <w:vAlign w:val="bottom"/>
            <w:hideMark/>
          </w:tcPr>
          <w:p w14:paraId="35D04252" w14:textId="6E6DDC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18D02CF" w14:textId="60E6DA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75,000.00 </w:t>
            </w:r>
          </w:p>
        </w:tc>
        <w:tc>
          <w:tcPr>
            <w:tcW w:w="812" w:type="pct"/>
            <w:tcBorders>
              <w:top w:val="nil"/>
              <w:left w:val="nil"/>
              <w:bottom w:val="single" w:sz="4" w:space="0" w:color="000000"/>
              <w:right w:val="single" w:sz="4" w:space="0" w:color="000000"/>
            </w:tcBorders>
            <w:shd w:val="clear" w:color="auto" w:fill="auto"/>
            <w:noWrap/>
            <w:vAlign w:val="bottom"/>
            <w:hideMark/>
          </w:tcPr>
          <w:p w14:paraId="69B16975" w14:textId="153672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627986D" w14:textId="7DE39D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80F6F27" w14:textId="3B1F08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75,000.00 </w:t>
            </w:r>
          </w:p>
        </w:tc>
      </w:tr>
      <w:tr w:rsidR="000F52E2" w:rsidRPr="000F52E2" w14:paraId="6999EB8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F0E8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C4E05A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Malangas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3C7824" w14:textId="27BD8A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204,480.00 </w:t>
            </w:r>
          </w:p>
        </w:tc>
        <w:tc>
          <w:tcPr>
            <w:tcW w:w="872" w:type="pct"/>
            <w:tcBorders>
              <w:top w:val="nil"/>
              <w:left w:val="nil"/>
              <w:bottom w:val="single" w:sz="4" w:space="0" w:color="000000"/>
              <w:right w:val="single" w:sz="4" w:space="0" w:color="000000"/>
            </w:tcBorders>
            <w:shd w:val="clear" w:color="auto" w:fill="auto"/>
            <w:noWrap/>
            <w:vAlign w:val="bottom"/>
            <w:hideMark/>
          </w:tcPr>
          <w:p w14:paraId="42D9E30E" w14:textId="303A52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BE8722B" w14:textId="26F70D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F70AC8B" w14:textId="059F37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09830EF" w14:textId="4649C5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204,480.00 </w:t>
            </w:r>
          </w:p>
        </w:tc>
      </w:tr>
      <w:tr w:rsidR="000F52E2" w:rsidRPr="000F52E2" w14:paraId="6CB5322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EDAEC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956DC9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Naga</w:t>
            </w:r>
          </w:p>
        </w:tc>
        <w:tc>
          <w:tcPr>
            <w:tcW w:w="812" w:type="pct"/>
            <w:tcBorders>
              <w:top w:val="nil"/>
              <w:left w:val="nil"/>
              <w:bottom w:val="single" w:sz="4" w:space="0" w:color="000000"/>
              <w:right w:val="single" w:sz="4" w:space="0" w:color="000000"/>
            </w:tcBorders>
            <w:shd w:val="clear" w:color="auto" w:fill="auto"/>
            <w:noWrap/>
            <w:vAlign w:val="bottom"/>
            <w:hideMark/>
          </w:tcPr>
          <w:p w14:paraId="24594D98" w14:textId="31CB80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235,800.00 </w:t>
            </w:r>
          </w:p>
        </w:tc>
        <w:tc>
          <w:tcPr>
            <w:tcW w:w="872" w:type="pct"/>
            <w:tcBorders>
              <w:top w:val="nil"/>
              <w:left w:val="nil"/>
              <w:bottom w:val="single" w:sz="4" w:space="0" w:color="000000"/>
              <w:right w:val="single" w:sz="4" w:space="0" w:color="000000"/>
            </w:tcBorders>
            <w:shd w:val="clear" w:color="auto" w:fill="auto"/>
            <w:noWrap/>
            <w:vAlign w:val="bottom"/>
            <w:hideMark/>
          </w:tcPr>
          <w:p w14:paraId="110297AA" w14:textId="659A28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810743" w14:textId="599248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005927" w14:textId="5C3057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868EF67" w14:textId="71CC76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235,800.00 </w:t>
            </w:r>
          </w:p>
        </w:tc>
      </w:tr>
      <w:tr w:rsidR="000F52E2" w:rsidRPr="000F52E2" w14:paraId="453C06F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13BF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D761EB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Olutanga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7851DF0" w14:textId="22DC12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205,920.00 </w:t>
            </w:r>
          </w:p>
        </w:tc>
        <w:tc>
          <w:tcPr>
            <w:tcW w:w="872" w:type="pct"/>
            <w:tcBorders>
              <w:top w:val="nil"/>
              <w:left w:val="nil"/>
              <w:bottom w:val="single" w:sz="4" w:space="0" w:color="000000"/>
              <w:right w:val="single" w:sz="4" w:space="0" w:color="000000"/>
            </w:tcBorders>
            <w:shd w:val="clear" w:color="auto" w:fill="auto"/>
            <w:noWrap/>
            <w:vAlign w:val="bottom"/>
            <w:hideMark/>
          </w:tcPr>
          <w:p w14:paraId="18DA304B" w14:textId="359F4F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57B7841" w14:textId="3DDCA3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C10245" w14:textId="3EACA9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380F4CC" w14:textId="04B971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205,920.00 </w:t>
            </w:r>
          </w:p>
        </w:tc>
      </w:tr>
      <w:tr w:rsidR="000F52E2" w:rsidRPr="000F52E2" w14:paraId="0FC1F07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E3BE7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E0ED6C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Payao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52CB04" w14:textId="7D4815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194,040.00 </w:t>
            </w:r>
          </w:p>
        </w:tc>
        <w:tc>
          <w:tcPr>
            <w:tcW w:w="872" w:type="pct"/>
            <w:tcBorders>
              <w:top w:val="nil"/>
              <w:left w:val="nil"/>
              <w:bottom w:val="single" w:sz="4" w:space="0" w:color="000000"/>
              <w:right w:val="single" w:sz="4" w:space="0" w:color="000000"/>
            </w:tcBorders>
            <w:shd w:val="clear" w:color="auto" w:fill="auto"/>
            <w:noWrap/>
            <w:vAlign w:val="bottom"/>
            <w:hideMark/>
          </w:tcPr>
          <w:p w14:paraId="754324CD" w14:textId="7308CE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BE7D033" w14:textId="679042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72AF497" w14:textId="0DBB42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5F62A4F" w14:textId="78C1A1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194,040.00 </w:t>
            </w:r>
          </w:p>
        </w:tc>
      </w:tr>
      <w:tr w:rsidR="000F52E2" w:rsidRPr="000F52E2" w14:paraId="59799AD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31ED6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C6E484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Roseller</w:t>
            </w:r>
            <w:proofErr w:type="spellEnd"/>
            <w:r w:rsidRPr="000F52E2">
              <w:rPr>
                <w:rFonts w:ascii="Arial" w:hAnsi="Arial" w:cs="Arial"/>
                <w:i/>
                <w:iCs/>
                <w:color w:val="000000"/>
                <w:sz w:val="20"/>
                <w:szCs w:val="20"/>
              </w:rPr>
              <w:t xml:space="preserve"> Lim</w:t>
            </w:r>
          </w:p>
        </w:tc>
        <w:tc>
          <w:tcPr>
            <w:tcW w:w="812" w:type="pct"/>
            <w:tcBorders>
              <w:top w:val="nil"/>
              <w:left w:val="nil"/>
              <w:bottom w:val="single" w:sz="4" w:space="0" w:color="000000"/>
              <w:right w:val="single" w:sz="4" w:space="0" w:color="000000"/>
            </w:tcBorders>
            <w:shd w:val="clear" w:color="auto" w:fill="auto"/>
            <w:noWrap/>
            <w:vAlign w:val="bottom"/>
            <w:hideMark/>
          </w:tcPr>
          <w:p w14:paraId="2DD8029F" w14:textId="25608E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267,120.00 </w:t>
            </w:r>
          </w:p>
        </w:tc>
        <w:tc>
          <w:tcPr>
            <w:tcW w:w="872" w:type="pct"/>
            <w:tcBorders>
              <w:top w:val="nil"/>
              <w:left w:val="nil"/>
              <w:bottom w:val="single" w:sz="4" w:space="0" w:color="000000"/>
              <w:right w:val="single" w:sz="4" w:space="0" w:color="000000"/>
            </w:tcBorders>
            <w:shd w:val="clear" w:color="auto" w:fill="auto"/>
            <w:noWrap/>
            <w:vAlign w:val="bottom"/>
            <w:hideMark/>
          </w:tcPr>
          <w:p w14:paraId="52E94907" w14:textId="75131C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AA38561" w14:textId="669A95C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40D366" w14:textId="3DE37C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7FABEE2" w14:textId="5DE639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267,120.00 </w:t>
            </w:r>
          </w:p>
        </w:tc>
      </w:tr>
      <w:tr w:rsidR="000F52E2" w:rsidRPr="000F52E2" w14:paraId="19D3779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3754C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BB074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Talusan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129A6B" w14:textId="2A9C63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183,600.00 </w:t>
            </w:r>
          </w:p>
        </w:tc>
        <w:tc>
          <w:tcPr>
            <w:tcW w:w="872" w:type="pct"/>
            <w:tcBorders>
              <w:top w:val="nil"/>
              <w:left w:val="nil"/>
              <w:bottom w:val="single" w:sz="4" w:space="0" w:color="000000"/>
              <w:right w:val="single" w:sz="4" w:space="0" w:color="000000"/>
            </w:tcBorders>
            <w:shd w:val="clear" w:color="auto" w:fill="auto"/>
            <w:noWrap/>
            <w:vAlign w:val="bottom"/>
            <w:hideMark/>
          </w:tcPr>
          <w:p w14:paraId="58BA9EC3" w14:textId="29BF0A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6978E8" w14:textId="1CB481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B501C80" w14:textId="376302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B62012A" w14:textId="7B73DF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183,600.00 </w:t>
            </w:r>
          </w:p>
        </w:tc>
      </w:tr>
      <w:tr w:rsidR="000F52E2" w:rsidRPr="000F52E2" w14:paraId="053C30B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05CD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3173ED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Titay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D171B4" w14:textId="490DD7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303,840.00 </w:t>
            </w:r>
          </w:p>
        </w:tc>
        <w:tc>
          <w:tcPr>
            <w:tcW w:w="872" w:type="pct"/>
            <w:tcBorders>
              <w:top w:val="nil"/>
              <w:left w:val="nil"/>
              <w:bottom w:val="single" w:sz="4" w:space="0" w:color="000000"/>
              <w:right w:val="single" w:sz="4" w:space="0" w:color="000000"/>
            </w:tcBorders>
            <w:shd w:val="clear" w:color="auto" w:fill="auto"/>
            <w:noWrap/>
            <w:vAlign w:val="bottom"/>
            <w:hideMark/>
          </w:tcPr>
          <w:p w14:paraId="5703CC73" w14:textId="561C55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7C74240" w14:textId="26AD62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2456F5C" w14:textId="62F1D2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CCDFBA7" w14:textId="69A79B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303,840.00 </w:t>
            </w:r>
          </w:p>
        </w:tc>
      </w:tr>
      <w:tr w:rsidR="000F52E2" w:rsidRPr="000F52E2" w14:paraId="460C272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2526C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94CB14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Tungawan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38B6E5" w14:textId="2D6BD3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257,400.00 </w:t>
            </w:r>
          </w:p>
        </w:tc>
        <w:tc>
          <w:tcPr>
            <w:tcW w:w="872" w:type="pct"/>
            <w:tcBorders>
              <w:top w:val="nil"/>
              <w:left w:val="nil"/>
              <w:bottom w:val="single" w:sz="4" w:space="0" w:color="000000"/>
              <w:right w:val="single" w:sz="4" w:space="0" w:color="000000"/>
            </w:tcBorders>
            <w:shd w:val="clear" w:color="auto" w:fill="auto"/>
            <w:noWrap/>
            <w:vAlign w:val="bottom"/>
            <w:hideMark/>
          </w:tcPr>
          <w:p w14:paraId="70CD5671" w14:textId="430658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07A126F" w14:textId="63013D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21D6A9" w14:textId="5E56C6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B34DCEC" w14:textId="02C120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257,400.00 </w:t>
            </w:r>
          </w:p>
        </w:tc>
      </w:tr>
      <w:tr w:rsidR="000F52E2" w:rsidRPr="000F52E2" w14:paraId="3F5FA184"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4789DD"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Basilan (Isabela City)</w:t>
            </w:r>
          </w:p>
        </w:tc>
        <w:tc>
          <w:tcPr>
            <w:tcW w:w="812" w:type="pct"/>
            <w:tcBorders>
              <w:top w:val="nil"/>
              <w:left w:val="nil"/>
              <w:bottom w:val="single" w:sz="4" w:space="0" w:color="000000"/>
              <w:right w:val="single" w:sz="4" w:space="0" w:color="000000"/>
            </w:tcBorders>
            <w:shd w:val="clear" w:color="D8D8D8" w:fill="D8D8D8"/>
            <w:noWrap/>
            <w:vAlign w:val="bottom"/>
            <w:hideMark/>
          </w:tcPr>
          <w:p w14:paraId="6280DD0B" w14:textId="24292BA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664,560.00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04ACCF35" w14:textId="76F1F68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706,000.00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7495E06B" w14:textId="54DB138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34CF639B" w14:textId="7BC06E7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32CF92B" w14:textId="2F9242A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1,370,560.00 </w:t>
            </w:r>
          </w:p>
        </w:tc>
      </w:tr>
      <w:tr w:rsidR="000F52E2" w:rsidRPr="000F52E2" w14:paraId="78CDA42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C415F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78AF2A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City of Isabela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388CCA2A" w14:textId="09CB07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664,560.00 </w:t>
            </w:r>
          </w:p>
        </w:tc>
        <w:tc>
          <w:tcPr>
            <w:tcW w:w="872" w:type="pct"/>
            <w:tcBorders>
              <w:top w:val="nil"/>
              <w:left w:val="nil"/>
              <w:bottom w:val="single" w:sz="4" w:space="0" w:color="000000"/>
              <w:right w:val="single" w:sz="4" w:space="0" w:color="000000"/>
            </w:tcBorders>
            <w:shd w:val="clear" w:color="auto" w:fill="auto"/>
            <w:noWrap/>
            <w:vAlign w:val="bottom"/>
            <w:hideMark/>
          </w:tcPr>
          <w:p w14:paraId="0C3475A4" w14:textId="6C4C05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706,000.00 </w:t>
            </w:r>
          </w:p>
        </w:tc>
        <w:tc>
          <w:tcPr>
            <w:tcW w:w="812" w:type="pct"/>
            <w:tcBorders>
              <w:top w:val="nil"/>
              <w:left w:val="nil"/>
              <w:bottom w:val="single" w:sz="4" w:space="0" w:color="000000"/>
              <w:right w:val="single" w:sz="4" w:space="0" w:color="000000"/>
            </w:tcBorders>
            <w:shd w:val="clear" w:color="auto" w:fill="auto"/>
            <w:noWrap/>
            <w:vAlign w:val="bottom"/>
            <w:hideMark/>
          </w:tcPr>
          <w:p w14:paraId="5391D9E3" w14:textId="368067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60B3FB" w14:textId="79D291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1E567D9" w14:textId="390F15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1,370,560.00 </w:t>
            </w:r>
          </w:p>
        </w:tc>
      </w:tr>
      <w:tr w:rsidR="000F52E2" w:rsidRPr="000F52E2" w14:paraId="08C6A4F3"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1E7DF4"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REGION X</w:t>
            </w:r>
          </w:p>
        </w:tc>
        <w:tc>
          <w:tcPr>
            <w:tcW w:w="812" w:type="pct"/>
            <w:tcBorders>
              <w:top w:val="nil"/>
              <w:left w:val="nil"/>
              <w:bottom w:val="single" w:sz="4" w:space="0" w:color="000000"/>
              <w:right w:val="single" w:sz="4" w:space="0" w:color="000000"/>
            </w:tcBorders>
            <w:shd w:val="clear" w:color="A5A5A5" w:fill="A5A5A5"/>
            <w:noWrap/>
            <w:vAlign w:val="bottom"/>
            <w:hideMark/>
          </w:tcPr>
          <w:p w14:paraId="20D2A5C7" w14:textId="7C202F4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243,365.28 </w:t>
            </w:r>
          </w:p>
        </w:tc>
        <w:tc>
          <w:tcPr>
            <w:tcW w:w="872" w:type="pct"/>
            <w:tcBorders>
              <w:top w:val="nil"/>
              <w:left w:val="nil"/>
              <w:bottom w:val="single" w:sz="4" w:space="0" w:color="000000"/>
              <w:right w:val="single" w:sz="4" w:space="0" w:color="000000"/>
            </w:tcBorders>
            <w:shd w:val="clear" w:color="A5A5A5" w:fill="A5A5A5"/>
            <w:noWrap/>
            <w:vAlign w:val="bottom"/>
            <w:hideMark/>
          </w:tcPr>
          <w:p w14:paraId="4C2E763E" w14:textId="2314593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2D7B1625" w14:textId="720F84D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660D5950" w14:textId="2B903C1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29284408" w14:textId="0FD52F5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243,365.28 </w:t>
            </w:r>
          </w:p>
        </w:tc>
      </w:tr>
      <w:tr w:rsidR="000F52E2" w:rsidRPr="000F52E2" w14:paraId="1681539B"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B2C10A"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Lanao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2FA47067" w14:textId="2E2BA41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164,186.50 </w:t>
            </w:r>
          </w:p>
        </w:tc>
        <w:tc>
          <w:tcPr>
            <w:tcW w:w="872" w:type="pct"/>
            <w:tcBorders>
              <w:top w:val="nil"/>
              <w:left w:val="nil"/>
              <w:bottom w:val="single" w:sz="4" w:space="0" w:color="000000"/>
              <w:right w:val="single" w:sz="4" w:space="0" w:color="000000"/>
            </w:tcBorders>
            <w:shd w:val="clear" w:color="D8D8D8" w:fill="D8D8D8"/>
            <w:noWrap/>
            <w:vAlign w:val="bottom"/>
            <w:hideMark/>
          </w:tcPr>
          <w:p w14:paraId="5278FC1A" w14:textId="4576923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066C65BD" w14:textId="0DC0A09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0787B38B" w14:textId="7E9BA5D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7BFF9197" w14:textId="1445C17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164,186.50 </w:t>
            </w:r>
          </w:p>
        </w:tc>
      </w:tr>
      <w:tr w:rsidR="000F52E2" w:rsidRPr="000F52E2" w14:paraId="795A9DD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11D9F"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8A656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Iligan</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86212CA" w14:textId="2DD3ED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164,186.50 </w:t>
            </w:r>
          </w:p>
        </w:tc>
        <w:tc>
          <w:tcPr>
            <w:tcW w:w="872" w:type="pct"/>
            <w:tcBorders>
              <w:top w:val="nil"/>
              <w:left w:val="nil"/>
              <w:bottom w:val="single" w:sz="4" w:space="0" w:color="000000"/>
              <w:right w:val="single" w:sz="4" w:space="0" w:color="000000"/>
            </w:tcBorders>
            <w:shd w:val="clear" w:color="auto" w:fill="auto"/>
            <w:noWrap/>
            <w:vAlign w:val="bottom"/>
            <w:hideMark/>
          </w:tcPr>
          <w:p w14:paraId="2577A374" w14:textId="6878A2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9C66B55" w14:textId="7D13C3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C10A60C" w14:textId="476A7C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5BEF21A" w14:textId="5441A3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164,186.50 </w:t>
            </w:r>
          </w:p>
        </w:tc>
      </w:tr>
      <w:tr w:rsidR="000F52E2" w:rsidRPr="000F52E2" w14:paraId="0A25811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655AFB"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Misamis</w:t>
            </w:r>
            <w:proofErr w:type="spellEnd"/>
            <w:r w:rsidRPr="000F52E2">
              <w:rPr>
                <w:rFonts w:ascii="Arial" w:hAnsi="Arial" w:cs="Arial"/>
                <w:b/>
                <w:bCs/>
                <w:color w:val="000000"/>
                <w:sz w:val="20"/>
                <w:szCs w:val="20"/>
              </w:rPr>
              <w:t xml:space="preserve">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5F6012FE" w14:textId="519B803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79,178.78 </w:t>
            </w:r>
          </w:p>
        </w:tc>
        <w:tc>
          <w:tcPr>
            <w:tcW w:w="872" w:type="pct"/>
            <w:tcBorders>
              <w:top w:val="nil"/>
              <w:left w:val="nil"/>
              <w:bottom w:val="single" w:sz="4" w:space="0" w:color="000000"/>
              <w:right w:val="single" w:sz="4" w:space="0" w:color="000000"/>
            </w:tcBorders>
            <w:shd w:val="clear" w:color="D8D8D8" w:fill="D8D8D8"/>
            <w:noWrap/>
            <w:vAlign w:val="bottom"/>
            <w:hideMark/>
          </w:tcPr>
          <w:p w14:paraId="03C582E1" w14:textId="4600EB9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4B3A94BB" w14:textId="20CD0C4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1689D1B" w14:textId="53D5832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455FE01D" w14:textId="21F595E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79,178.78 </w:t>
            </w:r>
          </w:p>
        </w:tc>
      </w:tr>
      <w:tr w:rsidR="000F52E2" w:rsidRPr="000F52E2" w14:paraId="0AB9778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D53C6B"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E7BCD8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Cagayan De Oro City </w:t>
            </w:r>
            <w:r w:rsidRPr="000F52E2">
              <w:rPr>
                <w:rFonts w:ascii="Arial" w:hAnsi="Arial" w:cs="Arial"/>
                <w:i/>
                <w:iCs/>
                <w:color w:val="000000"/>
                <w:sz w:val="20"/>
                <w:szCs w:val="20"/>
              </w:rPr>
              <w:lastRenderedPageBreak/>
              <w:t>(capital)</w:t>
            </w:r>
          </w:p>
        </w:tc>
        <w:tc>
          <w:tcPr>
            <w:tcW w:w="812" w:type="pct"/>
            <w:tcBorders>
              <w:top w:val="nil"/>
              <w:left w:val="nil"/>
              <w:bottom w:val="single" w:sz="4" w:space="0" w:color="000000"/>
              <w:right w:val="single" w:sz="4" w:space="0" w:color="000000"/>
            </w:tcBorders>
            <w:shd w:val="clear" w:color="auto" w:fill="auto"/>
            <w:noWrap/>
            <w:vAlign w:val="bottom"/>
            <w:hideMark/>
          </w:tcPr>
          <w:p w14:paraId="0E87B8A4" w14:textId="2036C6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lastRenderedPageBreak/>
              <w:t xml:space="preserve"> 79,178.78 </w:t>
            </w:r>
          </w:p>
        </w:tc>
        <w:tc>
          <w:tcPr>
            <w:tcW w:w="872" w:type="pct"/>
            <w:tcBorders>
              <w:top w:val="nil"/>
              <w:left w:val="nil"/>
              <w:bottom w:val="single" w:sz="4" w:space="0" w:color="000000"/>
              <w:right w:val="single" w:sz="4" w:space="0" w:color="000000"/>
            </w:tcBorders>
            <w:shd w:val="clear" w:color="auto" w:fill="auto"/>
            <w:noWrap/>
            <w:vAlign w:val="bottom"/>
            <w:hideMark/>
          </w:tcPr>
          <w:p w14:paraId="07C318D7" w14:textId="1C7AF9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9C987D" w14:textId="01B676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C92EFF1" w14:textId="0805D1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C0BC60C" w14:textId="194791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79,178.78 </w:t>
            </w:r>
          </w:p>
        </w:tc>
      </w:tr>
      <w:tr w:rsidR="000F52E2" w:rsidRPr="000F52E2" w14:paraId="77F15D30"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2A4BBC"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lastRenderedPageBreak/>
              <w:t>REGION XI</w:t>
            </w:r>
          </w:p>
        </w:tc>
        <w:tc>
          <w:tcPr>
            <w:tcW w:w="812" w:type="pct"/>
            <w:tcBorders>
              <w:top w:val="nil"/>
              <w:left w:val="nil"/>
              <w:bottom w:val="single" w:sz="4" w:space="0" w:color="000000"/>
              <w:right w:val="single" w:sz="4" w:space="0" w:color="000000"/>
            </w:tcBorders>
            <w:shd w:val="clear" w:color="A5A5A5" w:fill="A5A5A5"/>
            <w:noWrap/>
            <w:vAlign w:val="bottom"/>
            <w:hideMark/>
          </w:tcPr>
          <w:p w14:paraId="59A823CB" w14:textId="3737E01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29,639,911.84 </w:t>
            </w:r>
          </w:p>
        </w:tc>
        <w:tc>
          <w:tcPr>
            <w:tcW w:w="872" w:type="pct"/>
            <w:tcBorders>
              <w:top w:val="nil"/>
              <w:left w:val="nil"/>
              <w:bottom w:val="single" w:sz="4" w:space="0" w:color="000000"/>
              <w:right w:val="single" w:sz="4" w:space="0" w:color="000000"/>
            </w:tcBorders>
            <w:shd w:val="clear" w:color="A5A5A5" w:fill="A5A5A5"/>
            <w:noWrap/>
            <w:vAlign w:val="bottom"/>
            <w:hideMark/>
          </w:tcPr>
          <w:p w14:paraId="2271FAF0" w14:textId="69FA9E0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279,888,138.00 </w:t>
            </w:r>
          </w:p>
        </w:tc>
        <w:tc>
          <w:tcPr>
            <w:tcW w:w="812" w:type="pct"/>
            <w:tcBorders>
              <w:top w:val="nil"/>
              <w:left w:val="nil"/>
              <w:bottom w:val="single" w:sz="4" w:space="0" w:color="000000"/>
              <w:right w:val="single" w:sz="4" w:space="0" w:color="000000"/>
            </w:tcBorders>
            <w:shd w:val="clear" w:color="A5A5A5" w:fill="A5A5A5"/>
            <w:noWrap/>
            <w:vAlign w:val="bottom"/>
            <w:hideMark/>
          </w:tcPr>
          <w:p w14:paraId="09B49B03" w14:textId="620CA31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70AB830D" w14:textId="3E8973F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7ECF7611" w14:textId="3AA8252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309,528,049.84 </w:t>
            </w:r>
          </w:p>
        </w:tc>
      </w:tr>
      <w:tr w:rsidR="000F52E2" w:rsidRPr="000F52E2" w14:paraId="4D080E1F"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90F3C0"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Davao de Oro</w:t>
            </w:r>
          </w:p>
        </w:tc>
        <w:tc>
          <w:tcPr>
            <w:tcW w:w="812" w:type="pct"/>
            <w:tcBorders>
              <w:top w:val="nil"/>
              <w:left w:val="nil"/>
              <w:bottom w:val="single" w:sz="4" w:space="0" w:color="000000"/>
              <w:right w:val="single" w:sz="4" w:space="0" w:color="000000"/>
            </w:tcBorders>
            <w:shd w:val="clear" w:color="D8D8D8" w:fill="D8D8D8"/>
            <w:noWrap/>
            <w:vAlign w:val="bottom"/>
            <w:hideMark/>
          </w:tcPr>
          <w:p w14:paraId="30E3C339" w14:textId="2ACEE73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6,887,790.86 </w:t>
            </w:r>
          </w:p>
        </w:tc>
        <w:tc>
          <w:tcPr>
            <w:tcW w:w="872" w:type="pct"/>
            <w:tcBorders>
              <w:top w:val="nil"/>
              <w:left w:val="nil"/>
              <w:bottom w:val="single" w:sz="4" w:space="0" w:color="000000"/>
              <w:right w:val="single" w:sz="4" w:space="0" w:color="000000"/>
            </w:tcBorders>
            <w:shd w:val="clear" w:color="D8D8D8" w:fill="D8D8D8"/>
            <w:noWrap/>
            <w:vAlign w:val="bottom"/>
            <w:hideMark/>
          </w:tcPr>
          <w:p w14:paraId="2CC53D92" w14:textId="10B7D2D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14,974,196.00 </w:t>
            </w:r>
          </w:p>
        </w:tc>
        <w:tc>
          <w:tcPr>
            <w:tcW w:w="812" w:type="pct"/>
            <w:tcBorders>
              <w:top w:val="nil"/>
              <w:left w:val="nil"/>
              <w:bottom w:val="single" w:sz="4" w:space="0" w:color="000000"/>
              <w:right w:val="single" w:sz="4" w:space="0" w:color="000000"/>
            </w:tcBorders>
            <w:shd w:val="clear" w:color="D8D8D8" w:fill="D8D8D8"/>
            <w:noWrap/>
            <w:vAlign w:val="bottom"/>
            <w:hideMark/>
          </w:tcPr>
          <w:p w14:paraId="25D7E38B" w14:textId="445406C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664110FD" w14:textId="56B67BF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935B906" w14:textId="5C1DA66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21,861,986.86 </w:t>
            </w:r>
          </w:p>
        </w:tc>
      </w:tr>
      <w:tr w:rsidR="000F52E2" w:rsidRPr="000F52E2" w14:paraId="305C34B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12872A"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6D8302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Compostela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EBCE0A1" w14:textId="27E96A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549,630.00 </w:t>
            </w:r>
          </w:p>
        </w:tc>
        <w:tc>
          <w:tcPr>
            <w:tcW w:w="872" w:type="pct"/>
            <w:tcBorders>
              <w:top w:val="nil"/>
              <w:left w:val="nil"/>
              <w:bottom w:val="single" w:sz="4" w:space="0" w:color="000000"/>
              <w:right w:val="single" w:sz="4" w:space="0" w:color="000000"/>
            </w:tcBorders>
            <w:shd w:val="clear" w:color="auto" w:fill="auto"/>
            <w:noWrap/>
            <w:vAlign w:val="bottom"/>
            <w:hideMark/>
          </w:tcPr>
          <w:p w14:paraId="7F022F64" w14:textId="2CE0F1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1,527,200.00 </w:t>
            </w:r>
          </w:p>
        </w:tc>
        <w:tc>
          <w:tcPr>
            <w:tcW w:w="812" w:type="pct"/>
            <w:tcBorders>
              <w:top w:val="nil"/>
              <w:left w:val="nil"/>
              <w:bottom w:val="single" w:sz="4" w:space="0" w:color="000000"/>
              <w:right w:val="single" w:sz="4" w:space="0" w:color="000000"/>
            </w:tcBorders>
            <w:shd w:val="clear" w:color="auto" w:fill="auto"/>
            <w:noWrap/>
            <w:vAlign w:val="bottom"/>
            <w:hideMark/>
          </w:tcPr>
          <w:p w14:paraId="11E1044B" w14:textId="1FADB4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06E798E" w14:textId="27EE1F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939FAEE" w14:textId="796F37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2,076,830.00 </w:t>
            </w:r>
          </w:p>
        </w:tc>
      </w:tr>
      <w:tr w:rsidR="000F52E2" w:rsidRPr="000F52E2" w14:paraId="08E2B9B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5FDF1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4FE157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Laak</w:t>
            </w:r>
            <w:proofErr w:type="spellEnd"/>
            <w:r w:rsidRPr="000F52E2">
              <w:rPr>
                <w:rFonts w:ascii="Arial" w:hAnsi="Arial" w:cs="Arial"/>
                <w:i/>
                <w:iCs/>
                <w:color w:val="000000"/>
                <w:sz w:val="20"/>
                <w:szCs w:val="20"/>
              </w:rPr>
              <w:t xml:space="preserve"> (San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028A3686" w14:textId="0F75B0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1,256,096.53 </w:t>
            </w:r>
          </w:p>
        </w:tc>
        <w:tc>
          <w:tcPr>
            <w:tcW w:w="872" w:type="pct"/>
            <w:tcBorders>
              <w:top w:val="nil"/>
              <w:left w:val="nil"/>
              <w:bottom w:val="single" w:sz="4" w:space="0" w:color="000000"/>
              <w:right w:val="single" w:sz="4" w:space="0" w:color="000000"/>
            </w:tcBorders>
            <w:shd w:val="clear" w:color="auto" w:fill="auto"/>
            <w:noWrap/>
            <w:vAlign w:val="bottom"/>
            <w:hideMark/>
          </w:tcPr>
          <w:p w14:paraId="0B5A6051" w14:textId="0DEA58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1,331,652.00 </w:t>
            </w:r>
          </w:p>
        </w:tc>
        <w:tc>
          <w:tcPr>
            <w:tcW w:w="812" w:type="pct"/>
            <w:tcBorders>
              <w:top w:val="nil"/>
              <w:left w:val="nil"/>
              <w:bottom w:val="single" w:sz="4" w:space="0" w:color="000000"/>
              <w:right w:val="single" w:sz="4" w:space="0" w:color="000000"/>
            </w:tcBorders>
            <w:shd w:val="clear" w:color="auto" w:fill="auto"/>
            <w:noWrap/>
            <w:vAlign w:val="bottom"/>
            <w:hideMark/>
          </w:tcPr>
          <w:p w14:paraId="252DA84B" w14:textId="259F3E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39E1DCD" w14:textId="60251E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3EA26E3" w14:textId="663073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2,587,748.53 </w:t>
            </w:r>
          </w:p>
        </w:tc>
      </w:tr>
      <w:tr w:rsidR="000F52E2" w:rsidRPr="000F52E2" w14:paraId="280D9F5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FB86D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871768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Mabini</w:t>
            </w:r>
            <w:proofErr w:type="spellEnd"/>
            <w:r w:rsidRPr="000F52E2">
              <w:rPr>
                <w:rFonts w:ascii="Arial" w:hAnsi="Arial" w:cs="Arial"/>
                <w:i/>
                <w:iCs/>
                <w:color w:val="000000"/>
                <w:sz w:val="20"/>
                <w:szCs w:val="20"/>
              </w:rPr>
              <w:t xml:space="preserve"> (Doña Alicia)</w:t>
            </w:r>
          </w:p>
        </w:tc>
        <w:tc>
          <w:tcPr>
            <w:tcW w:w="812" w:type="pct"/>
            <w:tcBorders>
              <w:top w:val="nil"/>
              <w:left w:val="nil"/>
              <w:bottom w:val="single" w:sz="4" w:space="0" w:color="000000"/>
              <w:right w:val="single" w:sz="4" w:space="0" w:color="000000"/>
            </w:tcBorders>
            <w:shd w:val="clear" w:color="auto" w:fill="auto"/>
            <w:noWrap/>
            <w:vAlign w:val="bottom"/>
            <w:hideMark/>
          </w:tcPr>
          <w:p w14:paraId="13DD9D6C" w14:textId="60297F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414,206.65 </w:t>
            </w:r>
          </w:p>
        </w:tc>
        <w:tc>
          <w:tcPr>
            <w:tcW w:w="872" w:type="pct"/>
            <w:tcBorders>
              <w:top w:val="nil"/>
              <w:left w:val="nil"/>
              <w:bottom w:val="single" w:sz="4" w:space="0" w:color="000000"/>
              <w:right w:val="single" w:sz="4" w:space="0" w:color="000000"/>
            </w:tcBorders>
            <w:shd w:val="clear" w:color="auto" w:fill="auto"/>
            <w:noWrap/>
            <w:vAlign w:val="bottom"/>
            <w:hideMark/>
          </w:tcPr>
          <w:p w14:paraId="37ECF36E" w14:textId="674E64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438979" w14:textId="376D56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1FD9782" w14:textId="7D36E1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AA4B0B" w14:textId="22CE9C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414,206.65 </w:t>
            </w:r>
          </w:p>
        </w:tc>
      </w:tr>
      <w:tr w:rsidR="000F52E2" w:rsidRPr="000F52E2" w14:paraId="01B155E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A79FB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2A7A6D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Maco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4B7909E" w14:textId="6F9ECF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593,966.82 </w:t>
            </w:r>
          </w:p>
        </w:tc>
        <w:tc>
          <w:tcPr>
            <w:tcW w:w="872" w:type="pct"/>
            <w:tcBorders>
              <w:top w:val="nil"/>
              <w:left w:val="nil"/>
              <w:bottom w:val="single" w:sz="4" w:space="0" w:color="000000"/>
              <w:right w:val="single" w:sz="4" w:space="0" w:color="000000"/>
            </w:tcBorders>
            <w:shd w:val="clear" w:color="auto" w:fill="auto"/>
            <w:noWrap/>
            <w:vAlign w:val="bottom"/>
            <w:hideMark/>
          </w:tcPr>
          <w:p w14:paraId="5133DE6E" w14:textId="7994CC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DE9046B" w14:textId="02D3CA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5B4A45" w14:textId="5A5B4E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C3D2B41" w14:textId="3B94BA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593,966.82 </w:t>
            </w:r>
          </w:p>
        </w:tc>
      </w:tr>
      <w:tr w:rsidR="000F52E2" w:rsidRPr="000F52E2" w14:paraId="4CA206B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3A1B9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408BE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Maragusan</w:t>
            </w:r>
            <w:proofErr w:type="spellEnd"/>
            <w:r w:rsidRPr="000F52E2">
              <w:rPr>
                <w:rFonts w:ascii="Arial" w:hAnsi="Arial" w:cs="Arial"/>
                <w:i/>
                <w:iCs/>
                <w:color w:val="000000"/>
                <w:sz w:val="20"/>
                <w:szCs w:val="20"/>
              </w:rPr>
              <w:t xml:space="preserve"> (San Mariano)</w:t>
            </w:r>
          </w:p>
        </w:tc>
        <w:tc>
          <w:tcPr>
            <w:tcW w:w="812" w:type="pct"/>
            <w:tcBorders>
              <w:top w:val="nil"/>
              <w:left w:val="nil"/>
              <w:bottom w:val="single" w:sz="4" w:space="0" w:color="000000"/>
              <w:right w:val="single" w:sz="4" w:space="0" w:color="000000"/>
            </w:tcBorders>
            <w:shd w:val="clear" w:color="auto" w:fill="auto"/>
            <w:noWrap/>
            <w:vAlign w:val="bottom"/>
            <w:hideMark/>
          </w:tcPr>
          <w:p w14:paraId="7A4401E9" w14:textId="281E51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746,364.71 </w:t>
            </w:r>
          </w:p>
        </w:tc>
        <w:tc>
          <w:tcPr>
            <w:tcW w:w="872" w:type="pct"/>
            <w:tcBorders>
              <w:top w:val="nil"/>
              <w:left w:val="nil"/>
              <w:bottom w:val="single" w:sz="4" w:space="0" w:color="000000"/>
              <w:right w:val="single" w:sz="4" w:space="0" w:color="000000"/>
            </w:tcBorders>
            <w:shd w:val="clear" w:color="auto" w:fill="auto"/>
            <w:noWrap/>
            <w:vAlign w:val="bottom"/>
            <w:hideMark/>
          </w:tcPr>
          <w:p w14:paraId="1E0A32DF" w14:textId="476A40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84E45CB" w14:textId="5299B0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D839BD" w14:textId="52C8D8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B2BDBF5" w14:textId="7DBBE5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746,364.71 </w:t>
            </w:r>
          </w:p>
        </w:tc>
      </w:tr>
      <w:tr w:rsidR="000F52E2" w:rsidRPr="000F52E2" w14:paraId="5432DAC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97E7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A5741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Mawab</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C63A70C" w14:textId="4720FD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396,370.00 </w:t>
            </w:r>
          </w:p>
        </w:tc>
        <w:tc>
          <w:tcPr>
            <w:tcW w:w="872" w:type="pct"/>
            <w:tcBorders>
              <w:top w:val="nil"/>
              <w:left w:val="nil"/>
              <w:bottom w:val="single" w:sz="4" w:space="0" w:color="000000"/>
              <w:right w:val="single" w:sz="4" w:space="0" w:color="000000"/>
            </w:tcBorders>
            <w:shd w:val="clear" w:color="auto" w:fill="auto"/>
            <w:noWrap/>
            <w:vAlign w:val="bottom"/>
            <w:hideMark/>
          </w:tcPr>
          <w:p w14:paraId="660C212B" w14:textId="32A8A0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1,850,236.00 </w:t>
            </w:r>
          </w:p>
        </w:tc>
        <w:tc>
          <w:tcPr>
            <w:tcW w:w="812" w:type="pct"/>
            <w:tcBorders>
              <w:top w:val="nil"/>
              <w:left w:val="nil"/>
              <w:bottom w:val="single" w:sz="4" w:space="0" w:color="000000"/>
              <w:right w:val="single" w:sz="4" w:space="0" w:color="000000"/>
            </w:tcBorders>
            <w:shd w:val="clear" w:color="auto" w:fill="auto"/>
            <w:noWrap/>
            <w:vAlign w:val="bottom"/>
            <w:hideMark/>
          </w:tcPr>
          <w:p w14:paraId="7A615618" w14:textId="55BEF7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30D101" w14:textId="221876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CED7A1" w14:textId="4E9014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2,246,606.00 </w:t>
            </w:r>
          </w:p>
        </w:tc>
      </w:tr>
      <w:tr w:rsidR="000F52E2" w:rsidRPr="000F52E2" w14:paraId="0EFC7EB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1253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FC8D8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Monkayo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CDA3B9" w14:textId="79FDBD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1,148,283.89 </w:t>
            </w:r>
          </w:p>
        </w:tc>
        <w:tc>
          <w:tcPr>
            <w:tcW w:w="872" w:type="pct"/>
            <w:tcBorders>
              <w:top w:val="nil"/>
              <w:left w:val="nil"/>
              <w:bottom w:val="single" w:sz="4" w:space="0" w:color="000000"/>
              <w:right w:val="single" w:sz="4" w:space="0" w:color="000000"/>
            </w:tcBorders>
            <w:shd w:val="clear" w:color="auto" w:fill="auto"/>
            <w:noWrap/>
            <w:vAlign w:val="bottom"/>
            <w:hideMark/>
          </w:tcPr>
          <w:p w14:paraId="5F0EAE79" w14:textId="5EEB4D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1482F9F" w14:textId="2F86C1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57D488" w14:textId="59FB78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9814338" w14:textId="5C3E0B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1,148,283.89 </w:t>
            </w:r>
          </w:p>
        </w:tc>
      </w:tr>
      <w:tr w:rsidR="000F52E2" w:rsidRPr="000F52E2" w14:paraId="7A3DF3A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95A48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2D64A9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Montevista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F7E0B0" w14:textId="2BD8C2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D73A05E" w14:textId="3294E5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7,347,824.00 </w:t>
            </w:r>
          </w:p>
        </w:tc>
        <w:tc>
          <w:tcPr>
            <w:tcW w:w="812" w:type="pct"/>
            <w:tcBorders>
              <w:top w:val="nil"/>
              <w:left w:val="nil"/>
              <w:bottom w:val="single" w:sz="4" w:space="0" w:color="000000"/>
              <w:right w:val="single" w:sz="4" w:space="0" w:color="000000"/>
            </w:tcBorders>
            <w:shd w:val="clear" w:color="auto" w:fill="auto"/>
            <w:noWrap/>
            <w:vAlign w:val="bottom"/>
            <w:hideMark/>
          </w:tcPr>
          <w:p w14:paraId="37DC2D96" w14:textId="193C50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4CD9B80" w14:textId="39F450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D34655" w14:textId="3D0E46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7,347,824.00 </w:t>
            </w:r>
          </w:p>
        </w:tc>
      </w:tr>
      <w:tr w:rsidR="000F52E2" w:rsidRPr="000F52E2" w14:paraId="4B07C19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8760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093CA6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Nabunturan</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40C964B4" w14:textId="457357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1,203,379.32 </w:t>
            </w:r>
          </w:p>
        </w:tc>
        <w:tc>
          <w:tcPr>
            <w:tcW w:w="872" w:type="pct"/>
            <w:tcBorders>
              <w:top w:val="nil"/>
              <w:left w:val="nil"/>
              <w:bottom w:val="single" w:sz="4" w:space="0" w:color="000000"/>
              <w:right w:val="single" w:sz="4" w:space="0" w:color="000000"/>
            </w:tcBorders>
            <w:shd w:val="clear" w:color="auto" w:fill="auto"/>
            <w:noWrap/>
            <w:vAlign w:val="bottom"/>
            <w:hideMark/>
          </w:tcPr>
          <w:p w14:paraId="09293492" w14:textId="57B328D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1,549,444.00 </w:t>
            </w:r>
          </w:p>
        </w:tc>
        <w:tc>
          <w:tcPr>
            <w:tcW w:w="812" w:type="pct"/>
            <w:tcBorders>
              <w:top w:val="nil"/>
              <w:left w:val="nil"/>
              <w:bottom w:val="single" w:sz="4" w:space="0" w:color="000000"/>
              <w:right w:val="single" w:sz="4" w:space="0" w:color="000000"/>
            </w:tcBorders>
            <w:shd w:val="clear" w:color="auto" w:fill="auto"/>
            <w:noWrap/>
            <w:vAlign w:val="bottom"/>
            <w:hideMark/>
          </w:tcPr>
          <w:p w14:paraId="0CD2888E" w14:textId="2384B4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CD55F4" w14:textId="308EA5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767251D" w14:textId="3054649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2,752,823.32 </w:t>
            </w:r>
          </w:p>
        </w:tc>
      </w:tr>
      <w:tr w:rsidR="000F52E2" w:rsidRPr="000F52E2" w14:paraId="6C6E9E2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99D79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F024E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New Bataan</w:t>
            </w:r>
          </w:p>
        </w:tc>
        <w:tc>
          <w:tcPr>
            <w:tcW w:w="812" w:type="pct"/>
            <w:tcBorders>
              <w:top w:val="nil"/>
              <w:left w:val="nil"/>
              <w:bottom w:val="single" w:sz="4" w:space="0" w:color="000000"/>
              <w:right w:val="single" w:sz="4" w:space="0" w:color="000000"/>
            </w:tcBorders>
            <w:shd w:val="clear" w:color="auto" w:fill="auto"/>
            <w:noWrap/>
            <w:vAlign w:val="bottom"/>
            <w:hideMark/>
          </w:tcPr>
          <w:p w14:paraId="7AC581F8" w14:textId="68069E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579,492.94 </w:t>
            </w:r>
          </w:p>
        </w:tc>
        <w:tc>
          <w:tcPr>
            <w:tcW w:w="872" w:type="pct"/>
            <w:tcBorders>
              <w:top w:val="nil"/>
              <w:left w:val="nil"/>
              <w:bottom w:val="single" w:sz="4" w:space="0" w:color="000000"/>
              <w:right w:val="single" w:sz="4" w:space="0" w:color="000000"/>
            </w:tcBorders>
            <w:shd w:val="clear" w:color="auto" w:fill="auto"/>
            <w:noWrap/>
            <w:vAlign w:val="bottom"/>
            <w:hideMark/>
          </w:tcPr>
          <w:p w14:paraId="0617FA30" w14:textId="6FFB73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E5B6E9" w14:textId="17818A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7A700AD" w14:textId="498E80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CD1EC9B" w14:textId="155B0B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579,492.94 </w:t>
            </w:r>
          </w:p>
        </w:tc>
      </w:tr>
      <w:tr w:rsidR="000F52E2" w:rsidRPr="000F52E2" w14:paraId="1037B05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B6C9B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16623B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Pantukan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74E4F8" w14:textId="494C40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D80CE7F" w14:textId="0E695D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1,367,840.00 </w:t>
            </w:r>
          </w:p>
        </w:tc>
        <w:tc>
          <w:tcPr>
            <w:tcW w:w="812" w:type="pct"/>
            <w:tcBorders>
              <w:top w:val="nil"/>
              <w:left w:val="nil"/>
              <w:bottom w:val="single" w:sz="4" w:space="0" w:color="000000"/>
              <w:right w:val="single" w:sz="4" w:space="0" w:color="000000"/>
            </w:tcBorders>
            <w:shd w:val="clear" w:color="auto" w:fill="auto"/>
            <w:noWrap/>
            <w:vAlign w:val="bottom"/>
            <w:hideMark/>
          </w:tcPr>
          <w:p w14:paraId="217E9942" w14:textId="6BCBB7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CA3885" w14:textId="55A02A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8E6FAFE" w14:textId="75D18E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1,367,840.00 </w:t>
            </w:r>
          </w:p>
        </w:tc>
      </w:tr>
      <w:tr w:rsidR="000F52E2" w:rsidRPr="000F52E2" w14:paraId="2BAB0013"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752A83"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Davao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00ECB7D0" w14:textId="5D50927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7,029,621.95 </w:t>
            </w:r>
          </w:p>
        </w:tc>
        <w:tc>
          <w:tcPr>
            <w:tcW w:w="872" w:type="pct"/>
            <w:tcBorders>
              <w:top w:val="nil"/>
              <w:left w:val="nil"/>
              <w:bottom w:val="single" w:sz="4" w:space="0" w:color="000000"/>
              <w:right w:val="single" w:sz="4" w:space="0" w:color="000000"/>
            </w:tcBorders>
            <w:shd w:val="clear" w:color="D8D8D8" w:fill="D8D8D8"/>
            <w:noWrap/>
            <w:vAlign w:val="bottom"/>
            <w:hideMark/>
          </w:tcPr>
          <w:p w14:paraId="14546056" w14:textId="2A8695B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4,237,734.00 </w:t>
            </w:r>
          </w:p>
        </w:tc>
        <w:tc>
          <w:tcPr>
            <w:tcW w:w="812" w:type="pct"/>
            <w:tcBorders>
              <w:top w:val="nil"/>
              <w:left w:val="nil"/>
              <w:bottom w:val="single" w:sz="4" w:space="0" w:color="000000"/>
              <w:right w:val="single" w:sz="4" w:space="0" w:color="000000"/>
            </w:tcBorders>
            <w:shd w:val="clear" w:color="D8D8D8" w:fill="D8D8D8"/>
            <w:noWrap/>
            <w:vAlign w:val="bottom"/>
            <w:hideMark/>
          </w:tcPr>
          <w:p w14:paraId="04007872" w14:textId="53D76B2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1196B0B" w14:textId="0D3A50D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72C5AF9" w14:textId="36A7D03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11,267,355.95 </w:t>
            </w:r>
          </w:p>
        </w:tc>
      </w:tr>
      <w:tr w:rsidR="000F52E2" w:rsidRPr="000F52E2" w14:paraId="212CA16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2EB390"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AB934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Asuncion (</w:t>
            </w:r>
            <w:proofErr w:type="spellStart"/>
            <w:r w:rsidRPr="000F52E2">
              <w:rPr>
                <w:rFonts w:ascii="Arial" w:hAnsi="Arial" w:cs="Arial"/>
                <w:i/>
                <w:iCs/>
                <w:color w:val="000000"/>
                <w:sz w:val="20"/>
                <w:szCs w:val="20"/>
              </w:rPr>
              <w:t>Saug</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6D3DB6D9" w14:textId="756820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620,715.42 </w:t>
            </w:r>
          </w:p>
        </w:tc>
        <w:tc>
          <w:tcPr>
            <w:tcW w:w="872" w:type="pct"/>
            <w:tcBorders>
              <w:top w:val="nil"/>
              <w:left w:val="nil"/>
              <w:bottom w:val="single" w:sz="4" w:space="0" w:color="000000"/>
              <w:right w:val="single" w:sz="4" w:space="0" w:color="000000"/>
            </w:tcBorders>
            <w:shd w:val="clear" w:color="auto" w:fill="auto"/>
            <w:noWrap/>
            <w:vAlign w:val="bottom"/>
            <w:hideMark/>
          </w:tcPr>
          <w:p w14:paraId="739C9B8A" w14:textId="4D63DA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A07EEF3" w14:textId="37E385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D66B6D1" w14:textId="05B9B6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8806842" w14:textId="65D7FA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620,715.42 </w:t>
            </w:r>
          </w:p>
        </w:tc>
      </w:tr>
      <w:tr w:rsidR="000F52E2" w:rsidRPr="000F52E2" w14:paraId="36269A7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38450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1BC22B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Braulio E. </w:t>
            </w:r>
            <w:proofErr w:type="spellStart"/>
            <w:r w:rsidRPr="000F52E2">
              <w:rPr>
                <w:rFonts w:ascii="Arial" w:hAnsi="Arial" w:cs="Arial"/>
                <w:i/>
                <w:iCs/>
                <w:color w:val="000000"/>
                <w:sz w:val="20"/>
                <w:szCs w:val="20"/>
              </w:rPr>
              <w:t>Dujali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98D6B4E" w14:textId="7E1A71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925,523.95 </w:t>
            </w:r>
          </w:p>
        </w:tc>
        <w:tc>
          <w:tcPr>
            <w:tcW w:w="872" w:type="pct"/>
            <w:tcBorders>
              <w:top w:val="nil"/>
              <w:left w:val="nil"/>
              <w:bottom w:val="single" w:sz="4" w:space="0" w:color="000000"/>
              <w:right w:val="single" w:sz="4" w:space="0" w:color="000000"/>
            </w:tcBorders>
            <w:shd w:val="clear" w:color="auto" w:fill="auto"/>
            <w:noWrap/>
            <w:vAlign w:val="bottom"/>
            <w:hideMark/>
          </w:tcPr>
          <w:p w14:paraId="615A3D1E" w14:textId="014478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DE78110" w14:textId="679AB3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54F2280" w14:textId="07A1B2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7EB3A41" w14:textId="6BCF3B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925,523.95 </w:t>
            </w:r>
          </w:p>
        </w:tc>
      </w:tr>
      <w:tr w:rsidR="000F52E2" w:rsidRPr="000F52E2" w14:paraId="5E28801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0B2A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FD382D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204E8251" w14:textId="33B3FA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520,830.18 </w:t>
            </w:r>
          </w:p>
        </w:tc>
        <w:tc>
          <w:tcPr>
            <w:tcW w:w="872" w:type="pct"/>
            <w:tcBorders>
              <w:top w:val="nil"/>
              <w:left w:val="nil"/>
              <w:bottom w:val="single" w:sz="4" w:space="0" w:color="000000"/>
              <w:right w:val="single" w:sz="4" w:space="0" w:color="000000"/>
            </w:tcBorders>
            <w:shd w:val="clear" w:color="auto" w:fill="auto"/>
            <w:noWrap/>
            <w:vAlign w:val="bottom"/>
            <w:hideMark/>
          </w:tcPr>
          <w:p w14:paraId="7EEA27AD" w14:textId="4F9A6D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8011846" w14:textId="6A8C9F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0D1C28" w14:textId="43B7D2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FE0591" w14:textId="690971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520,830.18 </w:t>
            </w:r>
          </w:p>
        </w:tc>
      </w:tr>
      <w:tr w:rsidR="000F52E2" w:rsidRPr="000F52E2" w14:paraId="4AD0A6A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C7BCB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39F8CB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Island Garden City of </w:t>
            </w:r>
            <w:proofErr w:type="spellStart"/>
            <w:r w:rsidRPr="000F52E2">
              <w:rPr>
                <w:rFonts w:ascii="Arial" w:hAnsi="Arial" w:cs="Arial"/>
                <w:i/>
                <w:iCs/>
                <w:color w:val="000000"/>
                <w:sz w:val="20"/>
                <w:szCs w:val="20"/>
              </w:rPr>
              <w:t>Samal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E58F29" w14:textId="2E8F04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1,086,846.54 </w:t>
            </w:r>
          </w:p>
        </w:tc>
        <w:tc>
          <w:tcPr>
            <w:tcW w:w="872" w:type="pct"/>
            <w:tcBorders>
              <w:top w:val="nil"/>
              <w:left w:val="nil"/>
              <w:bottom w:val="single" w:sz="4" w:space="0" w:color="000000"/>
              <w:right w:val="single" w:sz="4" w:space="0" w:color="000000"/>
            </w:tcBorders>
            <w:shd w:val="clear" w:color="auto" w:fill="auto"/>
            <w:noWrap/>
            <w:vAlign w:val="bottom"/>
            <w:hideMark/>
          </w:tcPr>
          <w:p w14:paraId="43B1F375" w14:textId="5F5F67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CD5A7FF" w14:textId="275B8E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B9AA8F8" w14:textId="009918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75108F0" w14:textId="16AA98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1,086,846.54 </w:t>
            </w:r>
          </w:p>
        </w:tc>
      </w:tr>
      <w:tr w:rsidR="000F52E2" w:rsidRPr="000F52E2" w14:paraId="72F41D6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6D2E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225A72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Kapalong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8A8F10" w14:textId="730547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807,009.32 </w:t>
            </w:r>
          </w:p>
        </w:tc>
        <w:tc>
          <w:tcPr>
            <w:tcW w:w="872" w:type="pct"/>
            <w:tcBorders>
              <w:top w:val="nil"/>
              <w:left w:val="nil"/>
              <w:bottom w:val="single" w:sz="4" w:space="0" w:color="000000"/>
              <w:right w:val="single" w:sz="4" w:space="0" w:color="000000"/>
            </w:tcBorders>
            <w:shd w:val="clear" w:color="auto" w:fill="auto"/>
            <w:noWrap/>
            <w:vAlign w:val="bottom"/>
            <w:hideMark/>
          </w:tcPr>
          <w:p w14:paraId="239F1103" w14:textId="677AEF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85C5C69" w14:textId="5FC114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51E415" w14:textId="20BAFD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A805D2" w14:textId="7125A9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807,009.32 </w:t>
            </w:r>
          </w:p>
        </w:tc>
      </w:tr>
      <w:tr w:rsidR="000F52E2" w:rsidRPr="000F52E2" w14:paraId="3488AA9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A047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32B0F3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New Corella</w:t>
            </w:r>
          </w:p>
        </w:tc>
        <w:tc>
          <w:tcPr>
            <w:tcW w:w="812" w:type="pct"/>
            <w:tcBorders>
              <w:top w:val="nil"/>
              <w:left w:val="nil"/>
              <w:bottom w:val="single" w:sz="4" w:space="0" w:color="000000"/>
              <w:right w:val="single" w:sz="4" w:space="0" w:color="000000"/>
            </w:tcBorders>
            <w:shd w:val="clear" w:color="auto" w:fill="auto"/>
            <w:noWrap/>
            <w:vAlign w:val="bottom"/>
            <w:hideMark/>
          </w:tcPr>
          <w:p w14:paraId="55F4A393" w14:textId="711097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549,368.82 </w:t>
            </w:r>
          </w:p>
        </w:tc>
        <w:tc>
          <w:tcPr>
            <w:tcW w:w="872" w:type="pct"/>
            <w:tcBorders>
              <w:top w:val="nil"/>
              <w:left w:val="nil"/>
              <w:bottom w:val="single" w:sz="4" w:space="0" w:color="000000"/>
              <w:right w:val="single" w:sz="4" w:space="0" w:color="000000"/>
            </w:tcBorders>
            <w:shd w:val="clear" w:color="auto" w:fill="auto"/>
            <w:noWrap/>
            <w:vAlign w:val="bottom"/>
            <w:hideMark/>
          </w:tcPr>
          <w:p w14:paraId="25342787" w14:textId="123D85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CDD39D0" w14:textId="47C106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DFFBD40" w14:textId="079BA7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70C0E2D" w14:textId="3CAC8F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549,368.82 </w:t>
            </w:r>
          </w:p>
        </w:tc>
      </w:tr>
      <w:tr w:rsidR="000F52E2" w:rsidRPr="000F52E2" w14:paraId="60A3FD3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053F5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5AE5C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582F18E1" w14:textId="4D07D6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414,206.65 </w:t>
            </w:r>
          </w:p>
        </w:tc>
        <w:tc>
          <w:tcPr>
            <w:tcW w:w="872" w:type="pct"/>
            <w:tcBorders>
              <w:top w:val="nil"/>
              <w:left w:val="nil"/>
              <w:bottom w:val="single" w:sz="4" w:space="0" w:color="000000"/>
              <w:right w:val="single" w:sz="4" w:space="0" w:color="000000"/>
            </w:tcBorders>
            <w:shd w:val="clear" w:color="auto" w:fill="auto"/>
            <w:noWrap/>
            <w:vAlign w:val="bottom"/>
            <w:hideMark/>
          </w:tcPr>
          <w:p w14:paraId="21DA520C" w14:textId="3B3870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F8A55D3" w14:textId="3E8832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0B53BA" w14:textId="3DF6B2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97B268" w14:textId="46DE83B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414,206.65 </w:t>
            </w:r>
          </w:p>
        </w:tc>
      </w:tr>
      <w:tr w:rsidR="000F52E2" w:rsidRPr="000F52E2" w14:paraId="42A193C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364B7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3F9492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1D7836DC" w14:textId="273600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667,487.08 </w:t>
            </w:r>
          </w:p>
        </w:tc>
        <w:tc>
          <w:tcPr>
            <w:tcW w:w="872" w:type="pct"/>
            <w:tcBorders>
              <w:top w:val="nil"/>
              <w:left w:val="nil"/>
              <w:bottom w:val="single" w:sz="4" w:space="0" w:color="000000"/>
              <w:right w:val="single" w:sz="4" w:space="0" w:color="000000"/>
            </w:tcBorders>
            <w:shd w:val="clear" w:color="auto" w:fill="auto"/>
            <w:noWrap/>
            <w:vAlign w:val="bottom"/>
            <w:hideMark/>
          </w:tcPr>
          <w:p w14:paraId="27DD59A9" w14:textId="6394A9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C563A9" w14:textId="274E9E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C8D3E3C" w14:textId="242342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19956BF" w14:textId="6372CA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667,487.08 </w:t>
            </w:r>
          </w:p>
        </w:tc>
      </w:tr>
      <w:tr w:rsidR="000F52E2" w:rsidRPr="000F52E2" w14:paraId="7DDD598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AF5AE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13F952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Tagum</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1F48EFD4" w14:textId="536771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849,024.54 </w:t>
            </w:r>
          </w:p>
        </w:tc>
        <w:tc>
          <w:tcPr>
            <w:tcW w:w="872" w:type="pct"/>
            <w:tcBorders>
              <w:top w:val="nil"/>
              <w:left w:val="nil"/>
              <w:bottom w:val="single" w:sz="4" w:space="0" w:color="000000"/>
              <w:right w:val="single" w:sz="4" w:space="0" w:color="000000"/>
            </w:tcBorders>
            <w:shd w:val="clear" w:color="auto" w:fill="auto"/>
            <w:noWrap/>
            <w:vAlign w:val="bottom"/>
            <w:hideMark/>
          </w:tcPr>
          <w:p w14:paraId="4C254D84" w14:textId="0CA518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1B8EF4" w14:textId="3275EB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4803DB" w14:textId="5ABCC3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FC89A88" w14:textId="5421B5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849,024.54 </w:t>
            </w:r>
          </w:p>
        </w:tc>
      </w:tr>
      <w:tr w:rsidR="000F52E2" w:rsidRPr="000F52E2" w14:paraId="5FE2FD9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C06F4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479CB8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Talaingod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823151" w14:textId="299AC1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588,609.45 </w:t>
            </w:r>
          </w:p>
        </w:tc>
        <w:tc>
          <w:tcPr>
            <w:tcW w:w="872" w:type="pct"/>
            <w:tcBorders>
              <w:top w:val="nil"/>
              <w:left w:val="nil"/>
              <w:bottom w:val="single" w:sz="4" w:space="0" w:color="000000"/>
              <w:right w:val="single" w:sz="4" w:space="0" w:color="000000"/>
            </w:tcBorders>
            <w:shd w:val="clear" w:color="auto" w:fill="auto"/>
            <w:noWrap/>
            <w:vAlign w:val="bottom"/>
            <w:hideMark/>
          </w:tcPr>
          <w:p w14:paraId="50AAD581" w14:textId="1B57C5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4,237,734.00 </w:t>
            </w:r>
          </w:p>
        </w:tc>
        <w:tc>
          <w:tcPr>
            <w:tcW w:w="812" w:type="pct"/>
            <w:tcBorders>
              <w:top w:val="nil"/>
              <w:left w:val="nil"/>
              <w:bottom w:val="single" w:sz="4" w:space="0" w:color="000000"/>
              <w:right w:val="single" w:sz="4" w:space="0" w:color="000000"/>
            </w:tcBorders>
            <w:shd w:val="clear" w:color="auto" w:fill="auto"/>
            <w:noWrap/>
            <w:vAlign w:val="bottom"/>
            <w:hideMark/>
          </w:tcPr>
          <w:p w14:paraId="44CD90FA" w14:textId="55DD61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3F9BDE" w14:textId="22A865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4B4D58" w14:textId="0D8107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4,826,343.45 </w:t>
            </w:r>
          </w:p>
        </w:tc>
      </w:tr>
      <w:tr w:rsidR="000F52E2" w:rsidRPr="000F52E2" w14:paraId="4DA400C5"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2659ED"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Davao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3454A00E" w14:textId="5A5898D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6,014,604.99 </w:t>
            </w:r>
          </w:p>
        </w:tc>
        <w:tc>
          <w:tcPr>
            <w:tcW w:w="872" w:type="pct"/>
            <w:tcBorders>
              <w:top w:val="nil"/>
              <w:left w:val="nil"/>
              <w:bottom w:val="single" w:sz="4" w:space="0" w:color="000000"/>
              <w:right w:val="single" w:sz="4" w:space="0" w:color="000000"/>
            </w:tcBorders>
            <w:shd w:val="clear" w:color="D8D8D8" w:fill="D8D8D8"/>
            <w:noWrap/>
            <w:vAlign w:val="bottom"/>
            <w:hideMark/>
          </w:tcPr>
          <w:p w14:paraId="2D8D1373" w14:textId="7437C48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226,306,608.00 </w:t>
            </w:r>
          </w:p>
        </w:tc>
        <w:tc>
          <w:tcPr>
            <w:tcW w:w="812" w:type="pct"/>
            <w:tcBorders>
              <w:top w:val="nil"/>
              <w:left w:val="nil"/>
              <w:bottom w:val="single" w:sz="4" w:space="0" w:color="000000"/>
              <w:right w:val="single" w:sz="4" w:space="0" w:color="000000"/>
            </w:tcBorders>
            <w:shd w:val="clear" w:color="D8D8D8" w:fill="D8D8D8"/>
            <w:noWrap/>
            <w:vAlign w:val="bottom"/>
            <w:hideMark/>
          </w:tcPr>
          <w:p w14:paraId="182FFEDE" w14:textId="49FE7D8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04514732" w14:textId="39AC0B9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3D24F3A6" w14:textId="01ADEA1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232,321,212.99 </w:t>
            </w:r>
          </w:p>
        </w:tc>
      </w:tr>
      <w:tr w:rsidR="000F52E2" w:rsidRPr="000F52E2" w14:paraId="0A3337B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BE5AC3"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ACB27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Bansalan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479850" w14:textId="5A559A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565,619.99 </w:t>
            </w:r>
          </w:p>
        </w:tc>
        <w:tc>
          <w:tcPr>
            <w:tcW w:w="872" w:type="pct"/>
            <w:tcBorders>
              <w:top w:val="nil"/>
              <w:left w:val="nil"/>
              <w:bottom w:val="single" w:sz="4" w:space="0" w:color="000000"/>
              <w:right w:val="single" w:sz="4" w:space="0" w:color="000000"/>
            </w:tcBorders>
            <w:shd w:val="clear" w:color="auto" w:fill="auto"/>
            <w:noWrap/>
            <w:vAlign w:val="bottom"/>
            <w:hideMark/>
          </w:tcPr>
          <w:p w14:paraId="0DAAEC10" w14:textId="169C40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12EE1B9" w14:textId="2466D5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E967417" w14:textId="7D1069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CF04FD3" w14:textId="379724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565,619.99 </w:t>
            </w:r>
          </w:p>
        </w:tc>
      </w:tr>
      <w:tr w:rsidR="000F52E2" w:rsidRPr="000F52E2" w14:paraId="68DFBFB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ECDD5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EF524F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Davao City</w:t>
            </w:r>
          </w:p>
        </w:tc>
        <w:tc>
          <w:tcPr>
            <w:tcW w:w="812" w:type="pct"/>
            <w:tcBorders>
              <w:top w:val="nil"/>
              <w:left w:val="nil"/>
              <w:bottom w:val="single" w:sz="4" w:space="0" w:color="000000"/>
              <w:right w:val="single" w:sz="4" w:space="0" w:color="000000"/>
            </w:tcBorders>
            <w:shd w:val="clear" w:color="auto" w:fill="auto"/>
            <w:noWrap/>
            <w:vAlign w:val="bottom"/>
            <w:hideMark/>
          </w:tcPr>
          <w:p w14:paraId="5D98961C" w14:textId="7D10D6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3,214,250.94 </w:t>
            </w:r>
          </w:p>
        </w:tc>
        <w:tc>
          <w:tcPr>
            <w:tcW w:w="872" w:type="pct"/>
            <w:tcBorders>
              <w:top w:val="nil"/>
              <w:left w:val="nil"/>
              <w:bottom w:val="single" w:sz="4" w:space="0" w:color="000000"/>
              <w:right w:val="single" w:sz="4" w:space="0" w:color="000000"/>
            </w:tcBorders>
            <w:shd w:val="clear" w:color="auto" w:fill="auto"/>
            <w:noWrap/>
            <w:vAlign w:val="bottom"/>
            <w:hideMark/>
          </w:tcPr>
          <w:p w14:paraId="41C3A3B6" w14:textId="785A1A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226,306,608.00 </w:t>
            </w:r>
          </w:p>
        </w:tc>
        <w:tc>
          <w:tcPr>
            <w:tcW w:w="812" w:type="pct"/>
            <w:tcBorders>
              <w:top w:val="nil"/>
              <w:left w:val="nil"/>
              <w:bottom w:val="single" w:sz="4" w:space="0" w:color="000000"/>
              <w:right w:val="single" w:sz="4" w:space="0" w:color="000000"/>
            </w:tcBorders>
            <w:shd w:val="clear" w:color="auto" w:fill="auto"/>
            <w:noWrap/>
            <w:vAlign w:val="bottom"/>
            <w:hideMark/>
          </w:tcPr>
          <w:p w14:paraId="096C5A68" w14:textId="212BCD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CD500BB" w14:textId="059AEE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89BB35" w14:textId="073CBD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229,520,858.94 </w:t>
            </w:r>
          </w:p>
        </w:tc>
      </w:tr>
      <w:tr w:rsidR="000F52E2" w:rsidRPr="000F52E2" w14:paraId="6BF337B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CA92B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86A678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Digos</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25121D47" w14:textId="42517B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916,803.81 </w:t>
            </w:r>
          </w:p>
        </w:tc>
        <w:tc>
          <w:tcPr>
            <w:tcW w:w="872" w:type="pct"/>
            <w:tcBorders>
              <w:top w:val="nil"/>
              <w:left w:val="nil"/>
              <w:bottom w:val="single" w:sz="4" w:space="0" w:color="000000"/>
              <w:right w:val="single" w:sz="4" w:space="0" w:color="000000"/>
            </w:tcBorders>
            <w:shd w:val="clear" w:color="auto" w:fill="auto"/>
            <w:noWrap/>
            <w:vAlign w:val="bottom"/>
            <w:hideMark/>
          </w:tcPr>
          <w:p w14:paraId="42F9FD0B" w14:textId="1A2CA5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B6D5715" w14:textId="0089BC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CB26A10" w14:textId="648BF4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39BD2CF" w14:textId="718B2F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916,803.81 </w:t>
            </w:r>
          </w:p>
        </w:tc>
      </w:tr>
      <w:tr w:rsidR="000F52E2" w:rsidRPr="000F52E2" w14:paraId="5CC1B74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AD9CF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B6B3A7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Malalag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AE005B" w14:textId="6BA1C7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600,104.18 </w:t>
            </w:r>
          </w:p>
        </w:tc>
        <w:tc>
          <w:tcPr>
            <w:tcW w:w="872" w:type="pct"/>
            <w:tcBorders>
              <w:top w:val="nil"/>
              <w:left w:val="nil"/>
              <w:bottom w:val="single" w:sz="4" w:space="0" w:color="000000"/>
              <w:right w:val="single" w:sz="4" w:space="0" w:color="000000"/>
            </w:tcBorders>
            <w:shd w:val="clear" w:color="auto" w:fill="auto"/>
            <w:noWrap/>
            <w:vAlign w:val="bottom"/>
            <w:hideMark/>
          </w:tcPr>
          <w:p w14:paraId="1D506DD7" w14:textId="29E07A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928F39" w14:textId="132799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8D476F" w14:textId="18EA74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CFA6355" w14:textId="24E55E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600,104.18 </w:t>
            </w:r>
          </w:p>
        </w:tc>
      </w:tr>
      <w:tr w:rsidR="000F52E2" w:rsidRPr="000F52E2" w14:paraId="0E79680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A1F5E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662FB6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Matanao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537483" w14:textId="69A7C1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717,826.07 </w:t>
            </w:r>
          </w:p>
        </w:tc>
        <w:tc>
          <w:tcPr>
            <w:tcW w:w="872" w:type="pct"/>
            <w:tcBorders>
              <w:top w:val="nil"/>
              <w:left w:val="nil"/>
              <w:bottom w:val="single" w:sz="4" w:space="0" w:color="000000"/>
              <w:right w:val="single" w:sz="4" w:space="0" w:color="000000"/>
            </w:tcBorders>
            <w:shd w:val="clear" w:color="auto" w:fill="auto"/>
            <w:noWrap/>
            <w:vAlign w:val="bottom"/>
            <w:hideMark/>
          </w:tcPr>
          <w:p w14:paraId="72A99430" w14:textId="273969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EA6E407" w14:textId="64F360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86E4A5" w14:textId="7D56A0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8FE4A69" w14:textId="71B245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717,826.07 </w:t>
            </w:r>
          </w:p>
        </w:tc>
      </w:tr>
      <w:tr w:rsidR="000F52E2" w:rsidRPr="000F52E2" w14:paraId="486FBC3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988BC3"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Davao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1136B306" w14:textId="4DCF9DA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6,203,190.50 </w:t>
            </w:r>
          </w:p>
        </w:tc>
        <w:tc>
          <w:tcPr>
            <w:tcW w:w="872" w:type="pct"/>
            <w:tcBorders>
              <w:top w:val="nil"/>
              <w:left w:val="nil"/>
              <w:bottom w:val="single" w:sz="4" w:space="0" w:color="000000"/>
              <w:right w:val="single" w:sz="4" w:space="0" w:color="000000"/>
            </w:tcBorders>
            <w:shd w:val="clear" w:color="D8D8D8" w:fill="D8D8D8"/>
            <w:noWrap/>
            <w:vAlign w:val="bottom"/>
            <w:hideMark/>
          </w:tcPr>
          <w:p w14:paraId="7A7EB854" w14:textId="4071845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34,369,600.00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6A7275D5" w14:textId="23DBB58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441F6E61" w14:textId="7CAE101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4DA5EB3" w14:textId="0F7ADA6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40,572,790.50 </w:t>
            </w:r>
          </w:p>
        </w:tc>
      </w:tr>
      <w:tr w:rsidR="000F52E2" w:rsidRPr="000F52E2" w14:paraId="4699F2F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54761"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6E0183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Baganga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0D2CB3" w14:textId="046BE9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1,146,698.41 </w:t>
            </w:r>
          </w:p>
        </w:tc>
        <w:tc>
          <w:tcPr>
            <w:tcW w:w="872" w:type="pct"/>
            <w:tcBorders>
              <w:top w:val="nil"/>
              <w:left w:val="nil"/>
              <w:bottom w:val="single" w:sz="4" w:space="0" w:color="000000"/>
              <w:right w:val="single" w:sz="4" w:space="0" w:color="000000"/>
            </w:tcBorders>
            <w:shd w:val="clear" w:color="auto" w:fill="auto"/>
            <w:noWrap/>
            <w:vAlign w:val="bottom"/>
            <w:hideMark/>
          </w:tcPr>
          <w:p w14:paraId="0A78C1F9" w14:textId="29CD4E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3,723,200.00 </w:t>
            </w:r>
          </w:p>
        </w:tc>
        <w:tc>
          <w:tcPr>
            <w:tcW w:w="812" w:type="pct"/>
            <w:tcBorders>
              <w:top w:val="nil"/>
              <w:left w:val="nil"/>
              <w:bottom w:val="single" w:sz="4" w:space="0" w:color="000000"/>
              <w:right w:val="single" w:sz="4" w:space="0" w:color="000000"/>
            </w:tcBorders>
            <w:shd w:val="clear" w:color="auto" w:fill="auto"/>
            <w:noWrap/>
            <w:vAlign w:val="bottom"/>
            <w:hideMark/>
          </w:tcPr>
          <w:p w14:paraId="55B61325" w14:textId="498F88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5095A4B" w14:textId="437D61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D9BFA6" w14:textId="0F9075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4,869,898.41 </w:t>
            </w:r>
          </w:p>
        </w:tc>
      </w:tr>
      <w:tr w:rsidR="000F52E2" w:rsidRPr="000F52E2" w14:paraId="6CBEC7E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0A8EE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F19DF7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Banaybanay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9F532B" w14:textId="71CAE2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146583C" w14:textId="1F0833A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2,466,800.00 </w:t>
            </w:r>
          </w:p>
        </w:tc>
        <w:tc>
          <w:tcPr>
            <w:tcW w:w="812" w:type="pct"/>
            <w:tcBorders>
              <w:top w:val="nil"/>
              <w:left w:val="nil"/>
              <w:bottom w:val="single" w:sz="4" w:space="0" w:color="000000"/>
              <w:right w:val="single" w:sz="4" w:space="0" w:color="000000"/>
            </w:tcBorders>
            <w:shd w:val="clear" w:color="auto" w:fill="auto"/>
            <w:noWrap/>
            <w:vAlign w:val="bottom"/>
            <w:hideMark/>
          </w:tcPr>
          <w:p w14:paraId="62B3D7CD" w14:textId="54EB80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86AC3CB" w14:textId="28DBED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2E600F0" w14:textId="79BFF2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2,466,800.00 </w:t>
            </w:r>
          </w:p>
        </w:tc>
      </w:tr>
      <w:tr w:rsidR="000F52E2" w:rsidRPr="000F52E2" w14:paraId="02F9E16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071AF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1A35FB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Boston</w:t>
            </w:r>
          </w:p>
        </w:tc>
        <w:tc>
          <w:tcPr>
            <w:tcW w:w="812" w:type="pct"/>
            <w:tcBorders>
              <w:top w:val="nil"/>
              <w:left w:val="nil"/>
              <w:bottom w:val="single" w:sz="4" w:space="0" w:color="000000"/>
              <w:right w:val="single" w:sz="4" w:space="0" w:color="000000"/>
            </w:tcBorders>
            <w:shd w:val="clear" w:color="auto" w:fill="auto"/>
            <w:noWrap/>
            <w:vAlign w:val="bottom"/>
            <w:hideMark/>
          </w:tcPr>
          <w:p w14:paraId="139B9014" w14:textId="04444B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1F30344" w14:textId="7E8DED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898,400.00 </w:t>
            </w:r>
          </w:p>
        </w:tc>
        <w:tc>
          <w:tcPr>
            <w:tcW w:w="812" w:type="pct"/>
            <w:tcBorders>
              <w:top w:val="nil"/>
              <w:left w:val="nil"/>
              <w:bottom w:val="single" w:sz="4" w:space="0" w:color="000000"/>
              <w:right w:val="single" w:sz="4" w:space="0" w:color="000000"/>
            </w:tcBorders>
            <w:shd w:val="clear" w:color="auto" w:fill="auto"/>
            <w:noWrap/>
            <w:vAlign w:val="bottom"/>
            <w:hideMark/>
          </w:tcPr>
          <w:p w14:paraId="72D123CA" w14:textId="14B71C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C56DF49" w14:textId="21691D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C0EABC" w14:textId="732014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898,400.00 </w:t>
            </w:r>
          </w:p>
        </w:tc>
      </w:tr>
      <w:tr w:rsidR="000F52E2" w:rsidRPr="000F52E2" w14:paraId="77A4E17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8DB3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0FEDE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Caraga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25DA74" w14:textId="13FB8D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63A8ECD" w14:textId="629467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2,438,800.00 </w:t>
            </w:r>
          </w:p>
        </w:tc>
        <w:tc>
          <w:tcPr>
            <w:tcW w:w="812" w:type="pct"/>
            <w:tcBorders>
              <w:top w:val="nil"/>
              <w:left w:val="nil"/>
              <w:bottom w:val="single" w:sz="4" w:space="0" w:color="000000"/>
              <w:right w:val="single" w:sz="4" w:space="0" w:color="000000"/>
            </w:tcBorders>
            <w:shd w:val="clear" w:color="auto" w:fill="auto"/>
            <w:noWrap/>
            <w:vAlign w:val="bottom"/>
            <w:hideMark/>
          </w:tcPr>
          <w:p w14:paraId="2F850F49" w14:textId="00ECE9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EA841EE" w14:textId="63DA77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F61C35" w14:textId="7595DF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2,438,800.00 </w:t>
            </w:r>
          </w:p>
        </w:tc>
      </w:tr>
      <w:tr w:rsidR="000F52E2" w:rsidRPr="000F52E2" w14:paraId="26D3BF1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696AC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631BC6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Cateel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152458" w14:textId="15CE71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F1FF98B" w14:textId="28C0A8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8B51E78" w14:textId="4D7671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75E9451" w14:textId="24C5D7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26CE682" w14:textId="679591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3,200,000.00 </w:t>
            </w:r>
          </w:p>
        </w:tc>
      </w:tr>
      <w:tr w:rsidR="000F52E2" w:rsidRPr="000F52E2" w14:paraId="0C7F7A9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712E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B7DEDB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Governor </w:t>
            </w:r>
            <w:proofErr w:type="spellStart"/>
            <w:r w:rsidRPr="000F52E2">
              <w:rPr>
                <w:rFonts w:ascii="Arial" w:hAnsi="Arial" w:cs="Arial"/>
                <w:i/>
                <w:iCs/>
                <w:color w:val="000000"/>
                <w:sz w:val="20"/>
                <w:szCs w:val="20"/>
              </w:rPr>
              <w:t>Generoso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1509E6" w14:textId="34D97F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729B1E4" w14:textId="1FAD7B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2,835,200.00 </w:t>
            </w:r>
          </w:p>
        </w:tc>
        <w:tc>
          <w:tcPr>
            <w:tcW w:w="812" w:type="pct"/>
            <w:tcBorders>
              <w:top w:val="nil"/>
              <w:left w:val="nil"/>
              <w:bottom w:val="single" w:sz="4" w:space="0" w:color="000000"/>
              <w:right w:val="single" w:sz="4" w:space="0" w:color="000000"/>
            </w:tcBorders>
            <w:shd w:val="clear" w:color="auto" w:fill="auto"/>
            <w:noWrap/>
            <w:vAlign w:val="bottom"/>
            <w:hideMark/>
          </w:tcPr>
          <w:p w14:paraId="459A62E7" w14:textId="467888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D1010C" w14:textId="4094FF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3220DFD" w14:textId="1C2FCE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2,835,200.00 </w:t>
            </w:r>
          </w:p>
        </w:tc>
      </w:tr>
      <w:tr w:rsidR="000F52E2" w:rsidRPr="000F52E2" w14:paraId="37B4310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8E472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A4D40C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Lupon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BB9579" w14:textId="4DA49C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76201BF" w14:textId="742080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3,527,600.00 </w:t>
            </w:r>
          </w:p>
        </w:tc>
        <w:tc>
          <w:tcPr>
            <w:tcW w:w="812" w:type="pct"/>
            <w:tcBorders>
              <w:top w:val="nil"/>
              <w:left w:val="nil"/>
              <w:bottom w:val="single" w:sz="4" w:space="0" w:color="000000"/>
              <w:right w:val="single" w:sz="4" w:space="0" w:color="000000"/>
            </w:tcBorders>
            <w:shd w:val="clear" w:color="auto" w:fill="auto"/>
            <w:noWrap/>
            <w:vAlign w:val="bottom"/>
            <w:hideMark/>
          </w:tcPr>
          <w:p w14:paraId="65E9DE77" w14:textId="5676E9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8087284" w14:textId="0BD195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71E1262" w14:textId="7F62FA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3,527,600.00 </w:t>
            </w:r>
          </w:p>
        </w:tc>
      </w:tr>
      <w:tr w:rsidR="000F52E2" w:rsidRPr="000F52E2" w14:paraId="6F51E8B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CA14A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86A06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Manay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C4A4E7" w14:textId="2AB71E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6F6F3B5" w14:textId="05CBED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2,740,000.00 </w:t>
            </w:r>
          </w:p>
        </w:tc>
        <w:tc>
          <w:tcPr>
            <w:tcW w:w="812" w:type="pct"/>
            <w:tcBorders>
              <w:top w:val="nil"/>
              <w:left w:val="nil"/>
              <w:bottom w:val="single" w:sz="4" w:space="0" w:color="000000"/>
              <w:right w:val="single" w:sz="4" w:space="0" w:color="000000"/>
            </w:tcBorders>
            <w:shd w:val="clear" w:color="auto" w:fill="auto"/>
            <w:noWrap/>
            <w:vAlign w:val="bottom"/>
            <w:hideMark/>
          </w:tcPr>
          <w:p w14:paraId="4AF02CA9" w14:textId="2252D4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EE3B4A" w14:textId="2D11F1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065754E" w14:textId="44D6F8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2,740,000.00 </w:t>
            </w:r>
          </w:p>
        </w:tc>
      </w:tr>
      <w:tr w:rsidR="000F52E2" w:rsidRPr="000F52E2" w14:paraId="4E2BD73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594A8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08C46A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Mati</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007F3DF4" w14:textId="314CB1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5,056,492.09 </w:t>
            </w:r>
          </w:p>
        </w:tc>
        <w:tc>
          <w:tcPr>
            <w:tcW w:w="872" w:type="pct"/>
            <w:tcBorders>
              <w:top w:val="nil"/>
              <w:left w:val="nil"/>
              <w:bottom w:val="single" w:sz="4" w:space="0" w:color="000000"/>
              <w:right w:val="single" w:sz="4" w:space="0" w:color="000000"/>
            </w:tcBorders>
            <w:shd w:val="clear" w:color="auto" w:fill="auto"/>
            <w:noWrap/>
            <w:vAlign w:val="bottom"/>
            <w:hideMark/>
          </w:tcPr>
          <w:p w14:paraId="2C785F7B" w14:textId="467D08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8,800,000.00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0F3C11C" w14:textId="2F40DC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24422D4" w14:textId="354871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AF9046E" w14:textId="1D7171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13,856,492.09 </w:t>
            </w:r>
          </w:p>
        </w:tc>
      </w:tr>
      <w:tr w:rsidR="000F52E2" w:rsidRPr="000F52E2" w14:paraId="00F59A7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EC180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61624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510368E7" w14:textId="7519CF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ADC381E" w14:textId="172A5D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1,792,400.00 </w:t>
            </w:r>
          </w:p>
        </w:tc>
        <w:tc>
          <w:tcPr>
            <w:tcW w:w="812" w:type="pct"/>
            <w:tcBorders>
              <w:top w:val="nil"/>
              <w:left w:val="nil"/>
              <w:bottom w:val="single" w:sz="4" w:space="0" w:color="000000"/>
              <w:right w:val="single" w:sz="4" w:space="0" w:color="000000"/>
            </w:tcBorders>
            <w:shd w:val="clear" w:color="auto" w:fill="auto"/>
            <w:noWrap/>
            <w:vAlign w:val="bottom"/>
            <w:hideMark/>
          </w:tcPr>
          <w:p w14:paraId="3D619457" w14:textId="042B68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384A558" w14:textId="4BE09F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2C815B4" w14:textId="5F28D0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1,792,400.00 </w:t>
            </w:r>
          </w:p>
        </w:tc>
      </w:tr>
      <w:tr w:rsidR="000F52E2" w:rsidRPr="000F52E2" w14:paraId="493D1C0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32CB3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CAB324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Tarragona</w:t>
            </w:r>
          </w:p>
        </w:tc>
        <w:tc>
          <w:tcPr>
            <w:tcW w:w="812" w:type="pct"/>
            <w:tcBorders>
              <w:top w:val="nil"/>
              <w:left w:val="nil"/>
              <w:bottom w:val="single" w:sz="4" w:space="0" w:color="000000"/>
              <w:right w:val="single" w:sz="4" w:space="0" w:color="000000"/>
            </w:tcBorders>
            <w:shd w:val="clear" w:color="auto" w:fill="auto"/>
            <w:noWrap/>
            <w:vAlign w:val="bottom"/>
            <w:hideMark/>
          </w:tcPr>
          <w:p w14:paraId="2EB5D585" w14:textId="335B32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0CD1A79" w14:textId="3BB275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1,947,200.00 </w:t>
            </w:r>
          </w:p>
        </w:tc>
        <w:tc>
          <w:tcPr>
            <w:tcW w:w="812" w:type="pct"/>
            <w:tcBorders>
              <w:top w:val="nil"/>
              <w:left w:val="nil"/>
              <w:bottom w:val="single" w:sz="4" w:space="0" w:color="000000"/>
              <w:right w:val="single" w:sz="4" w:space="0" w:color="000000"/>
            </w:tcBorders>
            <w:shd w:val="clear" w:color="auto" w:fill="auto"/>
            <w:noWrap/>
            <w:vAlign w:val="bottom"/>
            <w:hideMark/>
          </w:tcPr>
          <w:p w14:paraId="277D4E8E" w14:textId="24444D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D3B52B7" w14:textId="73874F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7E0E1A4" w14:textId="71A966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1,947,200.00 </w:t>
            </w:r>
          </w:p>
        </w:tc>
      </w:tr>
      <w:tr w:rsidR="000F52E2" w:rsidRPr="000F52E2" w14:paraId="48C9FBF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693560"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Davao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07316EE2" w14:textId="179449D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3,504,703.54 </w:t>
            </w:r>
          </w:p>
        </w:tc>
        <w:tc>
          <w:tcPr>
            <w:tcW w:w="872" w:type="pct"/>
            <w:tcBorders>
              <w:top w:val="nil"/>
              <w:left w:val="nil"/>
              <w:bottom w:val="single" w:sz="4" w:space="0" w:color="000000"/>
              <w:right w:val="single" w:sz="4" w:space="0" w:color="000000"/>
            </w:tcBorders>
            <w:shd w:val="clear" w:color="D8D8D8" w:fill="D8D8D8"/>
            <w:noWrap/>
            <w:vAlign w:val="bottom"/>
            <w:hideMark/>
          </w:tcPr>
          <w:p w14:paraId="0E7780C3" w14:textId="662F472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9937635" w14:textId="1F36A8C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492AA007" w14:textId="745582A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349FF0B" w14:textId="59644CF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3,504,703.54 </w:t>
            </w:r>
          </w:p>
        </w:tc>
      </w:tr>
      <w:tr w:rsidR="000F52E2" w:rsidRPr="000F52E2" w14:paraId="7E81CB5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D3608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32B4EA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Malita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F74F8D7" w14:textId="05DE224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2,447,188.38 </w:t>
            </w:r>
          </w:p>
        </w:tc>
        <w:tc>
          <w:tcPr>
            <w:tcW w:w="872" w:type="pct"/>
            <w:tcBorders>
              <w:top w:val="nil"/>
              <w:left w:val="nil"/>
              <w:bottom w:val="single" w:sz="4" w:space="0" w:color="000000"/>
              <w:right w:val="single" w:sz="4" w:space="0" w:color="000000"/>
            </w:tcBorders>
            <w:shd w:val="clear" w:color="auto" w:fill="auto"/>
            <w:noWrap/>
            <w:vAlign w:val="bottom"/>
            <w:hideMark/>
          </w:tcPr>
          <w:p w14:paraId="057B3556" w14:textId="20381B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2B9E6ED" w14:textId="27D5F17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DD0544" w14:textId="7CE22B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1FBC27" w14:textId="47716B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2,447,188.38 </w:t>
            </w:r>
          </w:p>
        </w:tc>
      </w:tr>
      <w:tr w:rsidR="000F52E2" w:rsidRPr="000F52E2" w14:paraId="6A5E0BB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633BD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FAD88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1B50B850" w14:textId="3B8087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1,057,515.16 </w:t>
            </w:r>
          </w:p>
        </w:tc>
        <w:tc>
          <w:tcPr>
            <w:tcW w:w="872" w:type="pct"/>
            <w:tcBorders>
              <w:top w:val="nil"/>
              <w:left w:val="nil"/>
              <w:bottom w:val="single" w:sz="4" w:space="0" w:color="000000"/>
              <w:right w:val="single" w:sz="4" w:space="0" w:color="000000"/>
            </w:tcBorders>
            <w:shd w:val="clear" w:color="auto" w:fill="auto"/>
            <w:noWrap/>
            <w:vAlign w:val="bottom"/>
            <w:hideMark/>
          </w:tcPr>
          <w:p w14:paraId="02BB9AD3" w14:textId="68EF46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22F483F" w14:textId="0F127D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AF3908D" w14:textId="1FE3F4A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CFD3EC7" w14:textId="5D24D3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1,057,515.16 </w:t>
            </w:r>
          </w:p>
        </w:tc>
      </w:tr>
      <w:tr w:rsidR="000F52E2" w:rsidRPr="000F52E2" w14:paraId="410592D9"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F3765E"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lastRenderedPageBreak/>
              <w:t>REGION XII</w:t>
            </w:r>
          </w:p>
        </w:tc>
        <w:tc>
          <w:tcPr>
            <w:tcW w:w="812" w:type="pct"/>
            <w:tcBorders>
              <w:top w:val="nil"/>
              <w:left w:val="nil"/>
              <w:bottom w:val="single" w:sz="4" w:space="0" w:color="000000"/>
              <w:right w:val="single" w:sz="4" w:space="0" w:color="000000"/>
            </w:tcBorders>
            <w:shd w:val="clear" w:color="A5A5A5" w:fill="A5A5A5"/>
            <w:noWrap/>
            <w:vAlign w:val="bottom"/>
            <w:hideMark/>
          </w:tcPr>
          <w:p w14:paraId="7B10D1A8" w14:textId="372288E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7,292,813.00 </w:t>
            </w:r>
          </w:p>
        </w:tc>
        <w:tc>
          <w:tcPr>
            <w:tcW w:w="872" w:type="pct"/>
            <w:tcBorders>
              <w:top w:val="nil"/>
              <w:left w:val="nil"/>
              <w:bottom w:val="single" w:sz="4" w:space="0" w:color="000000"/>
              <w:right w:val="single" w:sz="4" w:space="0" w:color="000000"/>
            </w:tcBorders>
            <w:shd w:val="clear" w:color="A5A5A5" w:fill="A5A5A5"/>
            <w:noWrap/>
            <w:vAlign w:val="bottom"/>
            <w:hideMark/>
          </w:tcPr>
          <w:p w14:paraId="4F480E3F" w14:textId="48C4616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1A57563D" w14:textId="3641155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2394235A" w14:textId="6BA61CC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051CE839" w14:textId="6A1AAC0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7,292,813.00 </w:t>
            </w:r>
          </w:p>
        </w:tc>
      </w:tr>
      <w:tr w:rsidR="000F52E2" w:rsidRPr="000F52E2" w14:paraId="0FA5D845"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DF54E5"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 xml:space="preserve">North </w:t>
            </w:r>
            <w:proofErr w:type="spellStart"/>
            <w:r w:rsidRPr="000F52E2">
              <w:rPr>
                <w:rFonts w:ascii="Arial" w:hAnsi="Arial" w:cs="Arial"/>
                <w:b/>
                <w:bCs/>
                <w:color w:val="000000"/>
                <w:sz w:val="20"/>
                <w:szCs w:val="20"/>
              </w:rPr>
              <w:t>Cotabato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4BC8824C" w14:textId="1E2E6F8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1,307,900.00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663B84C9" w14:textId="0F03AB9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461F16F" w14:textId="0B422CD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0C77DDB5" w14:textId="50860E0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D812CF0" w14:textId="14057C5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1,307,900.00 </w:t>
            </w:r>
          </w:p>
        </w:tc>
      </w:tr>
      <w:tr w:rsidR="000F52E2" w:rsidRPr="000F52E2" w14:paraId="5C3BF06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6683E4"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DE9DD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Alamada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A5A1D0B" w14:textId="3ADBD6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c>
          <w:tcPr>
            <w:tcW w:w="872" w:type="pct"/>
            <w:tcBorders>
              <w:top w:val="nil"/>
              <w:left w:val="nil"/>
              <w:bottom w:val="single" w:sz="4" w:space="0" w:color="000000"/>
              <w:right w:val="single" w:sz="4" w:space="0" w:color="000000"/>
            </w:tcBorders>
            <w:shd w:val="clear" w:color="auto" w:fill="auto"/>
            <w:noWrap/>
            <w:vAlign w:val="bottom"/>
            <w:hideMark/>
          </w:tcPr>
          <w:p w14:paraId="4E1903F7" w14:textId="553E0F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0B9F3D2" w14:textId="163727E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8CB9801" w14:textId="281321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5933A99" w14:textId="28D1A4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r>
      <w:tr w:rsidR="000F52E2" w:rsidRPr="000F52E2" w14:paraId="377BF2D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834E3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25BFB1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Arakan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BD08F7" w14:textId="1EDFDB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c>
          <w:tcPr>
            <w:tcW w:w="872" w:type="pct"/>
            <w:tcBorders>
              <w:top w:val="nil"/>
              <w:left w:val="nil"/>
              <w:bottom w:val="single" w:sz="4" w:space="0" w:color="000000"/>
              <w:right w:val="single" w:sz="4" w:space="0" w:color="000000"/>
            </w:tcBorders>
            <w:shd w:val="clear" w:color="auto" w:fill="auto"/>
            <w:noWrap/>
            <w:vAlign w:val="bottom"/>
            <w:hideMark/>
          </w:tcPr>
          <w:p w14:paraId="780DA126" w14:textId="633228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DEC148F" w14:textId="09EB42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4DD7F34" w14:textId="556BFC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65ABC8" w14:textId="6AB392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r>
      <w:tr w:rsidR="000F52E2" w:rsidRPr="000F52E2" w14:paraId="76BC45D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20247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245E9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Kidapawan</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B4ECEBA" w14:textId="288358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225,500.00 </w:t>
            </w:r>
          </w:p>
        </w:tc>
        <w:tc>
          <w:tcPr>
            <w:tcW w:w="872" w:type="pct"/>
            <w:tcBorders>
              <w:top w:val="nil"/>
              <w:left w:val="nil"/>
              <w:bottom w:val="single" w:sz="4" w:space="0" w:color="000000"/>
              <w:right w:val="single" w:sz="4" w:space="0" w:color="000000"/>
            </w:tcBorders>
            <w:shd w:val="clear" w:color="auto" w:fill="auto"/>
            <w:noWrap/>
            <w:vAlign w:val="bottom"/>
            <w:hideMark/>
          </w:tcPr>
          <w:p w14:paraId="195DB507" w14:textId="63062D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AF67FF8" w14:textId="5A93FD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98304D" w14:textId="211F05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281C054" w14:textId="6C6FA7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225,500.00 </w:t>
            </w:r>
          </w:p>
        </w:tc>
      </w:tr>
      <w:tr w:rsidR="000F52E2" w:rsidRPr="000F52E2" w14:paraId="02FD322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D0DFC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B2529C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Magpet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BFE339" w14:textId="17ACCF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c>
          <w:tcPr>
            <w:tcW w:w="872" w:type="pct"/>
            <w:tcBorders>
              <w:top w:val="nil"/>
              <w:left w:val="nil"/>
              <w:bottom w:val="single" w:sz="4" w:space="0" w:color="000000"/>
              <w:right w:val="single" w:sz="4" w:space="0" w:color="000000"/>
            </w:tcBorders>
            <w:shd w:val="clear" w:color="auto" w:fill="auto"/>
            <w:noWrap/>
            <w:vAlign w:val="bottom"/>
            <w:hideMark/>
          </w:tcPr>
          <w:p w14:paraId="6B7CE356" w14:textId="117690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12A4E15" w14:textId="62BF1E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F024E93" w14:textId="34A219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8D3A2A" w14:textId="5A4F60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r>
      <w:tr w:rsidR="000F52E2" w:rsidRPr="000F52E2" w14:paraId="2F2D409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79D44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D1F7B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Makilala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1940B5" w14:textId="7FE150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c>
          <w:tcPr>
            <w:tcW w:w="872" w:type="pct"/>
            <w:tcBorders>
              <w:top w:val="nil"/>
              <w:left w:val="nil"/>
              <w:bottom w:val="single" w:sz="4" w:space="0" w:color="000000"/>
              <w:right w:val="single" w:sz="4" w:space="0" w:color="000000"/>
            </w:tcBorders>
            <w:shd w:val="clear" w:color="auto" w:fill="auto"/>
            <w:noWrap/>
            <w:vAlign w:val="bottom"/>
            <w:hideMark/>
          </w:tcPr>
          <w:p w14:paraId="07D44B0E" w14:textId="5271CA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76500FC1" w14:textId="544F61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8795DBD" w14:textId="79AC06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30E1AF6" w14:textId="5D6662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r>
      <w:tr w:rsidR="000F52E2" w:rsidRPr="000F52E2" w14:paraId="4509F96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137F93"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Sarangani</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6512165F" w14:textId="7A0EEA2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947,100.00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01F130FA" w14:textId="6917876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CF0A0F8" w14:textId="1310193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565BFBC6" w14:textId="6B42262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21D6B5D2" w14:textId="03A758E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947,100.00 </w:t>
            </w:r>
          </w:p>
        </w:tc>
      </w:tr>
      <w:tr w:rsidR="000F52E2" w:rsidRPr="000F52E2" w14:paraId="5A85BF9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B2B70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240E4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Kiamba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44EDB1" w14:textId="02FAC1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c>
          <w:tcPr>
            <w:tcW w:w="872" w:type="pct"/>
            <w:tcBorders>
              <w:top w:val="nil"/>
              <w:left w:val="nil"/>
              <w:bottom w:val="single" w:sz="4" w:space="0" w:color="000000"/>
              <w:right w:val="single" w:sz="4" w:space="0" w:color="000000"/>
            </w:tcBorders>
            <w:shd w:val="clear" w:color="auto" w:fill="auto"/>
            <w:noWrap/>
            <w:vAlign w:val="bottom"/>
            <w:hideMark/>
          </w:tcPr>
          <w:p w14:paraId="365FA413" w14:textId="2A99CD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E2641A6" w14:textId="72D248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B1417D" w14:textId="35BFC0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72A3D7D" w14:textId="6C7C4C7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r>
      <w:tr w:rsidR="000F52E2" w:rsidRPr="000F52E2" w14:paraId="4F75930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142C9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8FF9F2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Maasim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899681" w14:textId="6C7838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c>
          <w:tcPr>
            <w:tcW w:w="872" w:type="pct"/>
            <w:tcBorders>
              <w:top w:val="nil"/>
              <w:left w:val="nil"/>
              <w:bottom w:val="single" w:sz="4" w:space="0" w:color="000000"/>
              <w:right w:val="single" w:sz="4" w:space="0" w:color="000000"/>
            </w:tcBorders>
            <w:shd w:val="clear" w:color="auto" w:fill="auto"/>
            <w:noWrap/>
            <w:vAlign w:val="bottom"/>
            <w:hideMark/>
          </w:tcPr>
          <w:p w14:paraId="365F8597" w14:textId="0F6E0F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994CA93" w14:textId="072ED7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C2C1F47" w14:textId="7667BD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3B8B146" w14:textId="409073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r>
      <w:tr w:rsidR="000F52E2" w:rsidRPr="000F52E2" w14:paraId="0F9931E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969A7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8B1553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Maitum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1E4A62" w14:textId="5C455C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c>
          <w:tcPr>
            <w:tcW w:w="872" w:type="pct"/>
            <w:tcBorders>
              <w:top w:val="nil"/>
              <w:left w:val="nil"/>
              <w:bottom w:val="single" w:sz="4" w:space="0" w:color="000000"/>
              <w:right w:val="single" w:sz="4" w:space="0" w:color="000000"/>
            </w:tcBorders>
            <w:shd w:val="clear" w:color="auto" w:fill="auto"/>
            <w:noWrap/>
            <w:vAlign w:val="bottom"/>
            <w:hideMark/>
          </w:tcPr>
          <w:p w14:paraId="03188F09" w14:textId="395769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340271" w14:textId="5ADE4E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64E8F68" w14:textId="5995A6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E057E8" w14:textId="10F1D4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r>
      <w:tr w:rsidR="000F52E2" w:rsidRPr="000F52E2" w14:paraId="726CF29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1D385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30793B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Alabel</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24BA7DBF" w14:textId="2AF181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c>
          <w:tcPr>
            <w:tcW w:w="872" w:type="pct"/>
            <w:tcBorders>
              <w:top w:val="nil"/>
              <w:left w:val="nil"/>
              <w:bottom w:val="single" w:sz="4" w:space="0" w:color="000000"/>
              <w:right w:val="single" w:sz="4" w:space="0" w:color="000000"/>
            </w:tcBorders>
            <w:shd w:val="clear" w:color="auto" w:fill="auto"/>
            <w:noWrap/>
            <w:vAlign w:val="bottom"/>
            <w:hideMark/>
          </w:tcPr>
          <w:p w14:paraId="2176BD97" w14:textId="661281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353FBFB" w14:textId="4A1835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7F6B9E1" w14:textId="10DD16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F45C395" w14:textId="6C63C0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r>
      <w:tr w:rsidR="000F52E2" w:rsidRPr="000F52E2" w14:paraId="4D33D7F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A42F7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DBD347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9232A3" w14:textId="52C5DE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c>
          <w:tcPr>
            <w:tcW w:w="872" w:type="pct"/>
            <w:tcBorders>
              <w:top w:val="nil"/>
              <w:left w:val="nil"/>
              <w:bottom w:val="single" w:sz="4" w:space="0" w:color="000000"/>
              <w:right w:val="single" w:sz="4" w:space="0" w:color="000000"/>
            </w:tcBorders>
            <w:shd w:val="clear" w:color="auto" w:fill="auto"/>
            <w:noWrap/>
            <w:vAlign w:val="bottom"/>
            <w:hideMark/>
          </w:tcPr>
          <w:p w14:paraId="59AD71A7" w14:textId="6AEE29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DEDF6B8" w14:textId="1B8163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D1EF5FD" w14:textId="60E46C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7CFE293" w14:textId="707854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r>
      <w:tr w:rsidR="000F52E2" w:rsidRPr="000F52E2" w14:paraId="5F5B4BB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F0681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9D6C40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Malapatan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2C044E" w14:textId="0208A9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c>
          <w:tcPr>
            <w:tcW w:w="872" w:type="pct"/>
            <w:tcBorders>
              <w:top w:val="nil"/>
              <w:left w:val="nil"/>
              <w:bottom w:val="single" w:sz="4" w:space="0" w:color="000000"/>
              <w:right w:val="single" w:sz="4" w:space="0" w:color="000000"/>
            </w:tcBorders>
            <w:shd w:val="clear" w:color="auto" w:fill="auto"/>
            <w:noWrap/>
            <w:vAlign w:val="bottom"/>
            <w:hideMark/>
          </w:tcPr>
          <w:p w14:paraId="36AE1F85" w14:textId="41D73C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FBFC78" w14:textId="1C0EFA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E11688C" w14:textId="59A3C7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E4C4B6" w14:textId="015632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r>
      <w:tr w:rsidR="000F52E2" w:rsidRPr="000F52E2" w14:paraId="58938BB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747DE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C0ED94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Malungon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B1D115" w14:textId="45D1FF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c>
          <w:tcPr>
            <w:tcW w:w="872" w:type="pct"/>
            <w:tcBorders>
              <w:top w:val="nil"/>
              <w:left w:val="nil"/>
              <w:bottom w:val="single" w:sz="4" w:space="0" w:color="000000"/>
              <w:right w:val="single" w:sz="4" w:space="0" w:color="000000"/>
            </w:tcBorders>
            <w:shd w:val="clear" w:color="auto" w:fill="auto"/>
            <w:noWrap/>
            <w:vAlign w:val="bottom"/>
            <w:hideMark/>
          </w:tcPr>
          <w:p w14:paraId="50AEE221" w14:textId="17DA68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025DB1C" w14:textId="1AF256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753BA2F" w14:textId="0C7EE0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1A5DF6" w14:textId="6901EC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r>
      <w:tr w:rsidR="000F52E2" w:rsidRPr="000F52E2" w14:paraId="4FCE7CC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64EF03"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 xml:space="preserve">South </w:t>
            </w:r>
            <w:proofErr w:type="spellStart"/>
            <w:r w:rsidRPr="000F52E2">
              <w:rPr>
                <w:rFonts w:ascii="Arial" w:hAnsi="Arial" w:cs="Arial"/>
                <w:b/>
                <w:bCs/>
                <w:color w:val="000000"/>
                <w:sz w:val="20"/>
                <w:szCs w:val="20"/>
              </w:rPr>
              <w:t>Cotabato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4E320AA6" w14:textId="7D61486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3,709,913.00 </w:t>
            </w:r>
          </w:p>
        </w:tc>
        <w:tc>
          <w:tcPr>
            <w:tcW w:w="872" w:type="pct"/>
            <w:tcBorders>
              <w:top w:val="nil"/>
              <w:left w:val="nil"/>
              <w:bottom w:val="single" w:sz="4" w:space="0" w:color="000000"/>
              <w:right w:val="single" w:sz="4" w:space="0" w:color="000000"/>
            </w:tcBorders>
            <w:shd w:val="clear" w:color="D8D8D8" w:fill="D8D8D8"/>
            <w:noWrap/>
            <w:vAlign w:val="bottom"/>
            <w:hideMark/>
          </w:tcPr>
          <w:p w14:paraId="70CF63DC" w14:textId="2D3A0EA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5F36DBCB" w14:textId="0423F4D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569AD1BD" w14:textId="662B37A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0C6D1515" w14:textId="3910394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3,709,913.00 </w:t>
            </w:r>
          </w:p>
        </w:tc>
      </w:tr>
      <w:tr w:rsidR="000F52E2" w:rsidRPr="000F52E2" w14:paraId="7B5FA82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96AAD3"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2243F2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PLGU South </w:t>
            </w:r>
            <w:proofErr w:type="spellStart"/>
            <w:r w:rsidRPr="000F52E2">
              <w:rPr>
                <w:rFonts w:ascii="Arial" w:hAnsi="Arial" w:cs="Arial"/>
                <w:i/>
                <w:iCs/>
                <w:color w:val="000000"/>
                <w:sz w:val="20"/>
                <w:szCs w:val="20"/>
              </w:rPr>
              <w:t>Cotabato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396FD6E" w14:textId="3B8C1B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1,600,000.00 </w:t>
            </w:r>
          </w:p>
        </w:tc>
        <w:tc>
          <w:tcPr>
            <w:tcW w:w="872" w:type="pct"/>
            <w:tcBorders>
              <w:top w:val="nil"/>
              <w:left w:val="nil"/>
              <w:bottom w:val="single" w:sz="4" w:space="0" w:color="000000"/>
              <w:right w:val="single" w:sz="4" w:space="0" w:color="000000"/>
            </w:tcBorders>
            <w:shd w:val="clear" w:color="auto" w:fill="auto"/>
            <w:noWrap/>
            <w:vAlign w:val="bottom"/>
            <w:hideMark/>
          </w:tcPr>
          <w:p w14:paraId="22852507" w14:textId="096467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8EA3CA1" w14:textId="4A6C72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D24EA70" w14:textId="16A977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C42D7DB" w14:textId="1B684D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1,600,000.00 </w:t>
            </w:r>
          </w:p>
        </w:tc>
      </w:tr>
      <w:tr w:rsidR="000F52E2" w:rsidRPr="000F52E2" w14:paraId="2BB4546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C1BCFA"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67B854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B4F96B" w14:textId="6F2BA4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c>
          <w:tcPr>
            <w:tcW w:w="872" w:type="pct"/>
            <w:tcBorders>
              <w:top w:val="nil"/>
              <w:left w:val="nil"/>
              <w:bottom w:val="single" w:sz="4" w:space="0" w:color="000000"/>
              <w:right w:val="single" w:sz="4" w:space="0" w:color="000000"/>
            </w:tcBorders>
            <w:shd w:val="clear" w:color="auto" w:fill="auto"/>
            <w:noWrap/>
            <w:vAlign w:val="bottom"/>
            <w:hideMark/>
          </w:tcPr>
          <w:p w14:paraId="58D144AD" w14:textId="658900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4493A3" w14:textId="26A658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E0B88B" w14:textId="3F50ACF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148EBB" w14:textId="2CB54D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r>
      <w:tr w:rsidR="000F52E2" w:rsidRPr="000F52E2" w14:paraId="46E3494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7D82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DCC21F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Koronadal</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4B40CE3C" w14:textId="57B6E2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335,900.00 </w:t>
            </w:r>
          </w:p>
        </w:tc>
        <w:tc>
          <w:tcPr>
            <w:tcW w:w="872" w:type="pct"/>
            <w:tcBorders>
              <w:top w:val="nil"/>
              <w:left w:val="nil"/>
              <w:bottom w:val="single" w:sz="4" w:space="0" w:color="000000"/>
              <w:right w:val="single" w:sz="4" w:space="0" w:color="000000"/>
            </w:tcBorders>
            <w:shd w:val="clear" w:color="auto" w:fill="auto"/>
            <w:noWrap/>
            <w:vAlign w:val="bottom"/>
            <w:hideMark/>
          </w:tcPr>
          <w:p w14:paraId="1034C039" w14:textId="50C5CC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2BEF7D0" w14:textId="4B010F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35CDBE" w14:textId="73F1DD6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222AA12" w14:textId="15D86E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335,900.00 </w:t>
            </w:r>
          </w:p>
        </w:tc>
      </w:tr>
      <w:tr w:rsidR="000F52E2" w:rsidRPr="000F52E2" w14:paraId="56F93CA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7F50B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480BC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Norala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F83A24" w14:textId="11554D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c>
          <w:tcPr>
            <w:tcW w:w="872" w:type="pct"/>
            <w:tcBorders>
              <w:top w:val="nil"/>
              <w:left w:val="nil"/>
              <w:bottom w:val="single" w:sz="4" w:space="0" w:color="000000"/>
              <w:right w:val="single" w:sz="4" w:space="0" w:color="000000"/>
            </w:tcBorders>
            <w:shd w:val="clear" w:color="auto" w:fill="auto"/>
            <w:noWrap/>
            <w:vAlign w:val="bottom"/>
            <w:hideMark/>
          </w:tcPr>
          <w:p w14:paraId="3ADB4C0C" w14:textId="428F26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0A014174" w14:textId="5F4A50D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D38B17D" w14:textId="6219216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FE0B03" w14:textId="79EF92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r>
      <w:tr w:rsidR="000F52E2" w:rsidRPr="000F52E2" w14:paraId="23280A2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98558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9157F0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Santo Niño</w:t>
            </w:r>
          </w:p>
        </w:tc>
        <w:tc>
          <w:tcPr>
            <w:tcW w:w="812" w:type="pct"/>
            <w:tcBorders>
              <w:top w:val="nil"/>
              <w:left w:val="nil"/>
              <w:bottom w:val="single" w:sz="4" w:space="0" w:color="000000"/>
              <w:right w:val="single" w:sz="4" w:space="0" w:color="000000"/>
            </w:tcBorders>
            <w:shd w:val="clear" w:color="auto" w:fill="auto"/>
            <w:noWrap/>
            <w:vAlign w:val="bottom"/>
            <w:hideMark/>
          </w:tcPr>
          <w:p w14:paraId="68B7BDE2" w14:textId="0A9EB4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c>
          <w:tcPr>
            <w:tcW w:w="872" w:type="pct"/>
            <w:tcBorders>
              <w:top w:val="nil"/>
              <w:left w:val="nil"/>
              <w:bottom w:val="single" w:sz="4" w:space="0" w:color="000000"/>
              <w:right w:val="single" w:sz="4" w:space="0" w:color="000000"/>
            </w:tcBorders>
            <w:shd w:val="clear" w:color="auto" w:fill="auto"/>
            <w:noWrap/>
            <w:vAlign w:val="bottom"/>
            <w:hideMark/>
          </w:tcPr>
          <w:p w14:paraId="6BFC6EBA" w14:textId="1F68DD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4E30B76D" w14:textId="7F7FCD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F9B321" w14:textId="4EEDB7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F59CD5C" w14:textId="729E72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135,300.00 </w:t>
            </w:r>
          </w:p>
        </w:tc>
      </w:tr>
      <w:tr w:rsidR="000F52E2" w:rsidRPr="000F52E2" w14:paraId="4A96D7A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19674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9D1AF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Surallah</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1F4FD7" w14:textId="033A4F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c>
          <w:tcPr>
            <w:tcW w:w="872" w:type="pct"/>
            <w:tcBorders>
              <w:top w:val="nil"/>
              <w:left w:val="nil"/>
              <w:bottom w:val="single" w:sz="4" w:space="0" w:color="000000"/>
              <w:right w:val="single" w:sz="4" w:space="0" w:color="000000"/>
            </w:tcBorders>
            <w:shd w:val="clear" w:color="auto" w:fill="auto"/>
            <w:noWrap/>
            <w:vAlign w:val="bottom"/>
            <w:hideMark/>
          </w:tcPr>
          <w:p w14:paraId="2546BF1A" w14:textId="2D28F9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61E13AD" w14:textId="61611D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AE59568" w14:textId="43CF36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4A1B484" w14:textId="604938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r>
      <w:tr w:rsidR="000F52E2" w:rsidRPr="000F52E2" w14:paraId="197F916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DB5E1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5B52B9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Tampakan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56F3AA" w14:textId="48105F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c>
          <w:tcPr>
            <w:tcW w:w="872" w:type="pct"/>
            <w:tcBorders>
              <w:top w:val="nil"/>
              <w:left w:val="nil"/>
              <w:bottom w:val="single" w:sz="4" w:space="0" w:color="000000"/>
              <w:right w:val="single" w:sz="4" w:space="0" w:color="000000"/>
            </w:tcBorders>
            <w:shd w:val="clear" w:color="auto" w:fill="auto"/>
            <w:noWrap/>
            <w:vAlign w:val="bottom"/>
            <w:hideMark/>
          </w:tcPr>
          <w:p w14:paraId="7CCE7B20" w14:textId="73CDCD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8566793" w14:textId="59904F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5D02A13" w14:textId="2F631F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DEAF32B" w14:textId="7B15CE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270,600.00 </w:t>
            </w:r>
          </w:p>
        </w:tc>
      </w:tr>
      <w:tr w:rsidR="000F52E2" w:rsidRPr="000F52E2" w14:paraId="7E3D57C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FA4C5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64FDF0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Tantangan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2CE512" w14:textId="0D312C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389,213.00 </w:t>
            </w:r>
          </w:p>
        </w:tc>
        <w:tc>
          <w:tcPr>
            <w:tcW w:w="872" w:type="pct"/>
            <w:tcBorders>
              <w:top w:val="nil"/>
              <w:left w:val="nil"/>
              <w:bottom w:val="single" w:sz="4" w:space="0" w:color="000000"/>
              <w:right w:val="single" w:sz="4" w:space="0" w:color="000000"/>
            </w:tcBorders>
            <w:shd w:val="clear" w:color="auto" w:fill="auto"/>
            <w:noWrap/>
            <w:vAlign w:val="bottom"/>
            <w:hideMark/>
          </w:tcPr>
          <w:p w14:paraId="025C93DF" w14:textId="3A66BC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34A18B8F" w14:textId="77ABAF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73B39C" w14:textId="6460E2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5BE3D2A" w14:textId="0BFA29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389,213.00 </w:t>
            </w:r>
          </w:p>
        </w:tc>
      </w:tr>
      <w:tr w:rsidR="000F52E2" w:rsidRPr="000F52E2" w14:paraId="7C13863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5CB61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9C1AF7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Tupi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75941D" w14:textId="3A8269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167,100.00 </w:t>
            </w:r>
          </w:p>
        </w:tc>
        <w:tc>
          <w:tcPr>
            <w:tcW w:w="872" w:type="pct"/>
            <w:tcBorders>
              <w:top w:val="nil"/>
              <w:left w:val="nil"/>
              <w:bottom w:val="single" w:sz="4" w:space="0" w:color="000000"/>
              <w:right w:val="single" w:sz="4" w:space="0" w:color="000000"/>
            </w:tcBorders>
            <w:shd w:val="clear" w:color="auto" w:fill="auto"/>
            <w:noWrap/>
            <w:vAlign w:val="bottom"/>
            <w:hideMark/>
          </w:tcPr>
          <w:p w14:paraId="47C01099" w14:textId="58DF8D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2E49A549" w14:textId="5A65DD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A56A3FB" w14:textId="1C587A7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8DDB271" w14:textId="251063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167,100.00 </w:t>
            </w:r>
          </w:p>
        </w:tc>
      </w:tr>
      <w:tr w:rsidR="000F52E2" w:rsidRPr="000F52E2" w14:paraId="2A61DCC0"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110523"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 xml:space="preserve">Sultan </w:t>
            </w:r>
            <w:proofErr w:type="spellStart"/>
            <w:r w:rsidRPr="000F52E2">
              <w:rPr>
                <w:rFonts w:ascii="Arial" w:hAnsi="Arial" w:cs="Arial"/>
                <w:b/>
                <w:bCs/>
                <w:color w:val="000000"/>
                <w:sz w:val="20"/>
                <w:szCs w:val="20"/>
              </w:rPr>
              <w:t>Kudarat</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6BFECDAE" w14:textId="6BA7A5D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302,400.00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29256E5E" w14:textId="56C846B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1C07E431" w14:textId="67B2FB1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75C9EFAF" w14:textId="4D3E7DC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EFCFC24" w14:textId="0008E5B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302,400.00 </w:t>
            </w:r>
          </w:p>
        </w:tc>
      </w:tr>
      <w:tr w:rsidR="000F52E2" w:rsidRPr="000F52E2" w14:paraId="3FD24E1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5E8C4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37D05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Tacurong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5415A72" w14:textId="483DFB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302,400.00 </w:t>
            </w:r>
          </w:p>
        </w:tc>
        <w:tc>
          <w:tcPr>
            <w:tcW w:w="872" w:type="pct"/>
            <w:tcBorders>
              <w:top w:val="nil"/>
              <w:left w:val="nil"/>
              <w:bottom w:val="single" w:sz="4" w:space="0" w:color="000000"/>
              <w:right w:val="single" w:sz="4" w:space="0" w:color="000000"/>
            </w:tcBorders>
            <w:shd w:val="clear" w:color="auto" w:fill="auto"/>
            <w:noWrap/>
            <w:vAlign w:val="bottom"/>
            <w:hideMark/>
          </w:tcPr>
          <w:p w14:paraId="1737BF61" w14:textId="28D78D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50B5984C" w14:textId="046377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1A06DF4" w14:textId="569733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2A71B61" w14:textId="7BF51D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302,400.00 </w:t>
            </w:r>
          </w:p>
        </w:tc>
      </w:tr>
      <w:tr w:rsidR="000F52E2" w:rsidRPr="000F52E2" w14:paraId="51ABF90A" w14:textId="77777777" w:rsidTr="000F52E2">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020B0A9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single" w:sz="4" w:space="0" w:color="000000"/>
              <w:left w:val="nil"/>
              <w:bottom w:val="single" w:sz="4" w:space="0" w:color="000000"/>
              <w:right w:val="single" w:sz="4" w:space="0" w:color="000000"/>
            </w:tcBorders>
            <w:shd w:val="clear" w:color="595959" w:fill="595959"/>
            <w:vAlign w:val="center"/>
            <w:hideMark/>
          </w:tcPr>
          <w:p w14:paraId="7CA155A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Cotabato</w:t>
            </w:r>
            <w:proofErr w:type="spellEnd"/>
            <w:r w:rsidRPr="000F52E2">
              <w:rPr>
                <w:rFonts w:ascii="Arial" w:hAnsi="Arial" w:cs="Arial"/>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595959" w:fill="595959"/>
            <w:noWrap/>
            <w:vAlign w:val="bottom"/>
            <w:hideMark/>
          </w:tcPr>
          <w:p w14:paraId="546101D4" w14:textId="3D601B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1,025,500.00 </w:t>
            </w:r>
          </w:p>
        </w:tc>
        <w:tc>
          <w:tcPr>
            <w:tcW w:w="872" w:type="pct"/>
            <w:tcBorders>
              <w:top w:val="nil"/>
              <w:left w:val="nil"/>
              <w:bottom w:val="single" w:sz="4" w:space="0" w:color="000000"/>
              <w:right w:val="single" w:sz="4" w:space="0" w:color="000000"/>
            </w:tcBorders>
            <w:shd w:val="clear" w:color="595959" w:fill="595959"/>
            <w:noWrap/>
            <w:vAlign w:val="bottom"/>
            <w:hideMark/>
          </w:tcPr>
          <w:p w14:paraId="288FF81C" w14:textId="6083803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595959" w:fill="595959"/>
            <w:noWrap/>
            <w:vAlign w:val="bottom"/>
            <w:hideMark/>
          </w:tcPr>
          <w:p w14:paraId="362E18B3" w14:textId="57C3C4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595959" w:fill="595959"/>
            <w:noWrap/>
            <w:vAlign w:val="bottom"/>
            <w:hideMark/>
          </w:tcPr>
          <w:p w14:paraId="21764C4B" w14:textId="77CFD9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595959" w:fill="595959"/>
            <w:noWrap/>
            <w:vAlign w:val="bottom"/>
            <w:hideMark/>
          </w:tcPr>
          <w:p w14:paraId="525994BD" w14:textId="06DAED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1,025,500.00 </w:t>
            </w:r>
          </w:p>
        </w:tc>
      </w:tr>
      <w:tr w:rsidR="000F52E2" w:rsidRPr="000F52E2" w14:paraId="3E1C7396"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7DE16E"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CARAGA</w:t>
            </w:r>
          </w:p>
        </w:tc>
        <w:tc>
          <w:tcPr>
            <w:tcW w:w="812" w:type="pct"/>
            <w:tcBorders>
              <w:top w:val="nil"/>
              <w:left w:val="nil"/>
              <w:bottom w:val="single" w:sz="4" w:space="0" w:color="000000"/>
              <w:right w:val="single" w:sz="4" w:space="0" w:color="000000"/>
            </w:tcBorders>
            <w:shd w:val="clear" w:color="A5A5A5" w:fill="A5A5A5"/>
            <w:noWrap/>
            <w:vAlign w:val="bottom"/>
            <w:hideMark/>
          </w:tcPr>
          <w:p w14:paraId="713E08E8" w14:textId="29D0E70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2,522,100.00 </w:t>
            </w:r>
          </w:p>
        </w:tc>
        <w:tc>
          <w:tcPr>
            <w:tcW w:w="872" w:type="pct"/>
            <w:tcBorders>
              <w:top w:val="nil"/>
              <w:left w:val="nil"/>
              <w:bottom w:val="single" w:sz="4" w:space="0" w:color="000000"/>
              <w:right w:val="single" w:sz="4" w:space="0" w:color="000000"/>
            </w:tcBorders>
            <w:shd w:val="clear" w:color="A5A5A5" w:fill="A5A5A5"/>
            <w:noWrap/>
            <w:vAlign w:val="bottom"/>
            <w:hideMark/>
          </w:tcPr>
          <w:p w14:paraId="73E8A536" w14:textId="41108CC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223,108,486.33 </w:t>
            </w:r>
          </w:p>
        </w:tc>
        <w:tc>
          <w:tcPr>
            <w:tcW w:w="812" w:type="pct"/>
            <w:tcBorders>
              <w:top w:val="nil"/>
              <w:left w:val="nil"/>
              <w:bottom w:val="single" w:sz="4" w:space="0" w:color="000000"/>
              <w:right w:val="single" w:sz="4" w:space="0" w:color="000000"/>
            </w:tcBorders>
            <w:shd w:val="clear" w:color="A5A5A5" w:fill="A5A5A5"/>
            <w:noWrap/>
            <w:vAlign w:val="bottom"/>
            <w:hideMark/>
          </w:tcPr>
          <w:p w14:paraId="3F170F6A" w14:textId="42124D3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915,600.00 </w:t>
            </w:r>
          </w:p>
        </w:tc>
        <w:tc>
          <w:tcPr>
            <w:tcW w:w="752" w:type="pct"/>
            <w:tcBorders>
              <w:top w:val="nil"/>
              <w:left w:val="nil"/>
              <w:bottom w:val="single" w:sz="4" w:space="0" w:color="000000"/>
              <w:right w:val="single" w:sz="4" w:space="0" w:color="000000"/>
            </w:tcBorders>
            <w:shd w:val="clear" w:color="A5A5A5" w:fill="A5A5A5"/>
            <w:noWrap/>
            <w:vAlign w:val="bottom"/>
            <w:hideMark/>
          </w:tcPr>
          <w:p w14:paraId="72B726A7" w14:textId="613E20E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7752CA01" w14:textId="5ACB947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226,546,186.33 </w:t>
            </w:r>
          </w:p>
        </w:tc>
      </w:tr>
      <w:tr w:rsidR="000F52E2" w:rsidRPr="000F52E2" w14:paraId="23DBBDF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8B18A2"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Agusan</w:t>
            </w:r>
            <w:proofErr w:type="spellEnd"/>
            <w:r w:rsidRPr="000F52E2">
              <w:rPr>
                <w:rFonts w:ascii="Arial" w:hAnsi="Arial" w:cs="Arial"/>
                <w:b/>
                <w:bCs/>
                <w:color w:val="000000"/>
                <w:sz w:val="20"/>
                <w:szCs w:val="20"/>
              </w:rPr>
              <w:t xml:space="preserve">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473CE235" w14:textId="012DF63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2" w:type="pct"/>
            <w:tcBorders>
              <w:top w:val="nil"/>
              <w:left w:val="nil"/>
              <w:bottom w:val="single" w:sz="4" w:space="0" w:color="000000"/>
              <w:right w:val="single" w:sz="4" w:space="0" w:color="000000"/>
            </w:tcBorders>
            <w:shd w:val="clear" w:color="D8D8D8" w:fill="D8D8D8"/>
            <w:noWrap/>
            <w:vAlign w:val="bottom"/>
            <w:hideMark/>
          </w:tcPr>
          <w:p w14:paraId="05BEDF8D" w14:textId="3C77B8A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50,186,535.86 </w:t>
            </w:r>
          </w:p>
        </w:tc>
        <w:tc>
          <w:tcPr>
            <w:tcW w:w="812" w:type="pct"/>
            <w:tcBorders>
              <w:top w:val="nil"/>
              <w:left w:val="nil"/>
              <w:bottom w:val="single" w:sz="4" w:space="0" w:color="000000"/>
              <w:right w:val="single" w:sz="4" w:space="0" w:color="000000"/>
            </w:tcBorders>
            <w:shd w:val="clear" w:color="D8D8D8" w:fill="D8D8D8"/>
            <w:noWrap/>
            <w:vAlign w:val="bottom"/>
            <w:hideMark/>
          </w:tcPr>
          <w:p w14:paraId="0692E4F7" w14:textId="2AC1BF0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4C6688CF" w14:textId="3D0FBF7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49B4611" w14:textId="4F27FCA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50,186,535.86 </w:t>
            </w:r>
          </w:p>
        </w:tc>
      </w:tr>
      <w:tr w:rsidR="000F52E2" w:rsidRPr="000F52E2" w14:paraId="302EE29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45526"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135C2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PLGU </w:t>
            </w:r>
            <w:proofErr w:type="spellStart"/>
            <w:r w:rsidRPr="000F52E2">
              <w:rPr>
                <w:rFonts w:ascii="Arial" w:hAnsi="Arial" w:cs="Arial"/>
                <w:i/>
                <w:iCs/>
                <w:color w:val="000000"/>
                <w:sz w:val="20"/>
                <w:szCs w:val="20"/>
              </w:rPr>
              <w:t>Agusan</w:t>
            </w:r>
            <w:proofErr w:type="spellEnd"/>
            <w:r w:rsidRPr="000F52E2">
              <w:rPr>
                <w:rFonts w:ascii="Arial" w:hAnsi="Arial" w:cs="Arial"/>
                <w:i/>
                <w:iCs/>
                <w:color w:val="000000"/>
                <w:sz w:val="20"/>
                <w:szCs w:val="20"/>
              </w:rPr>
              <w:t xml:space="preserve"> Del Norte</w:t>
            </w:r>
          </w:p>
        </w:tc>
        <w:tc>
          <w:tcPr>
            <w:tcW w:w="812" w:type="pct"/>
            <w:tcBorders>
              <w:top w:val="nil"/>
              <w:left w:val="nil"/>
              <w:bottom w:val="single" w:sz="4" w:space="0" w:color="000000"/>
              <w:right w:val="single" w:sz="4" w:space="0" w:color="000000"/>
            </w:tcBorders>
            <w:shd w:val="clear" w:color="auto" w:fill="auto"/>
            <w:noWrap/>
            <w:vAlign w:val="bottom"/>
            <w:hideMark/>
          </w:tcPr>
          <w:p w14:paraId="6CC36410" w14:textId="714F77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EE2AB7B" w14:textId="42AD34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19,350,000.00 </w:t>
            </w:r>
          </w:p>
        </w:tc>
        <w:tc>
          <w:tcPr>
            <w:tcW w:w="812" w:type="pct"/>
            <w:tcBorders>
              <w:top w:val="nil"/>
              <w:left w:val="nil"/>
              <w:bottom w:val="single" w:sz="4" w:space="0" w:color="000000"/>
              <w:right w:val="single" w:sz="4" w:space="0" w:color="000000"/>
            </w:tcBorders>
            <w:shd w:val="clear" w:color="auto" w:fill="auto"/>
            <w:noWrap/>
            <w:vAlign w:val="bottom"/>
            <w:hideMark/>
          </w:tcPr>
          <w:p w14:paraId="78D95649" w14:textId="3F259E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4D02F19" w14:textId="35BD54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1ABA03D" w14:textId="0A039C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19,350,000.00 </w:t>
            </w:r>
          </w:p>
        </w:tc>
      </w:tr>
      <w:tr w:rsidR="000F52E2" w:rsidRPr="000F52E2" w14:paraId="0D1B3C5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B73E3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DDB2E9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Butuan</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1C96D91B" w14:textId="11EB4E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213A584" w14:textId="3C918C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14,000,000.00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6C1A873" w14:textId="50EFD10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E68020A" w14:textId="65F2C9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72337AA" w14:textId="2A9F49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14,000,000.00 </w:t>
            </w:r>
          </w:p>
        </w:tc>
      </w:tr>
      <w:tr w:rsidR="000F52E2" w:rsidRPr="000F52E2" w14:paraId="34BB17C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5B4C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F564AA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Jabonga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7BDB1D" w14:textId="3C24E6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691C292" w14:textId="15EDBB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4,101,900.00 </w:t>
            </w:r>
          </w:p>
        </w:tc>
        <w:tc>
          <w:tcPr>
            <w:tcW w:w="812" w:type="pct"/>
            <w:tcBorders>
              <w:top w:val="nil"/>
              <w:left w:val="nil"/>
              <w:bottom w:val="single" w:sz="4" w:space="0" w:color="000000"/>
              <w:right w:val="single" w:sz="4" w:space="0" w:color="000000"/>
            </w:tcBorders>
            <w:shd w:val="clear" w:color="auto" w:fill="auto"/>
            <w:noWrap/>
            <w:vAlign w:val="bottom"/>
            <w:hideMark/>
          </w:tcPr>
          <w:p w14:paraId="50E24F7A" w14:textId="1B1A89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50FDFA7" w14:textId="207BF0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D03C577" w14:textId="6F4D10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4,101,900.00 </w:t>
            </w:r>
          </w:p>
        </w:tc>
      </w:tr>
      <w:tr w:rsidR="000F52E2" w:rsidRPr="000F52E2" w14:paraId="56E450A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8B49C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29A9BD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Kitcharao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058FEDD" w14:textId="7BC345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1363EDF" w14:textId="6B14C1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5,395,132.60 </w:t>
            </w:r>
          </w:p>
        </w:tc>
        <w:tc>
          <w:tcPr>
            <w:tcW w:w="812" w:type="pct"/>
            <w:tcBorders>
              <w:top w:val="nil"/>
              <w:left w:val="nil"/>
              <w:bottom w:val="single" w:sz="4" w:space="0" w:color="000000"/>
              <w:right w:val="single" w:sz="4" w:space="0" w:color="000000"/>
            </w:tcBorders>
            <w:shd w:val="clear" w:color="auto" w:fill="auto"/>
            <w:noWrap/>
            <w:vAlign w:val="bottom"/>
            <w:hideMark/>
          </w:tcPr>
          <w:p w14:paraId="2916E201" w14:textId="463EA3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DE916E7" w14:textId="49E6B1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2209441" w14:textId="70A4FD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5,395,132.60 </w:t>
            </w:r>
          </w:p>
        </w:tc>
      </w:tr>
      <w:tr w:rsidR="000F52E2" w:rsidRPr="000F52E2" w14:paraId="63E4E57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F7557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E956EB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Las Nieves</w:t>
            </w:r>
          </w:p>
        </w:tc>
        <w:tc>
          <w:tcPr>
            <w:tcW w:w="812" w:type="pct"/>
            <w:tcBorders>
              <w:top w:val="nil"/>
              <w:left w:val="nil"/>
              <w:bottom w:val="single" w:sz="4" w:space="0" w:color="000000"/>
              <w:right w:val="single" w:sz="4" w:space="0" w:color="000000"/>
            </w:tcBorders>
            <w:shd w:val="clear" w:color="auto" w:fill="auto"/>
            <w:noWrap/>
            <w:vAlign w:val="bottom"/>
            <w:hideMark/>
          </w:tcPr>
          <w:p w14:paraId="65C487AA" w14:textId="255689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F957F44" w14:textId="6715D7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208,170.48 </w:t>
            </w:r>
          </w:p>
        </w:tc>
        <w:tc>
          <w:tcPr>
            <w:tcW w:w="812" w:type="pct"/>
            <w:tcBorders>
              <w:top w:val="nil"/>
              <w:left w:val="nil"/>
              <w:bottom w:val="single" w:sz="4" w:space="0" w:color="000000"/>
              <w:right w:val="single" w:sz="4" w:space="0" w:color="000000"/>
            </w:tcBorders>
            <w:shd w:val="clear" w:color="auto" w:fill="auto"/>
            <w:noWrap/>
            <w:vAlign w:val="bottom"/>
            <w:hideMark/>
          </w:tcPr>
          <w:p w14:paraId="65402CDE" w14:textId="44547C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A062054" w14:textId="6FF88B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8133500" w14:textId="042B8F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208,170.48 </w:t>
            </w:r>
          </w:p>
        </w:tc>
      </w:tr>
      <w:tr w:rsidR="000F52E2" w:rsidRPr="000F52E2" w14:paraId="2B25ED9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44D7DB"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F19D88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Magallanes</w:t>
            </w:r>
          </w:p>
        </w:tc>
        <w:tc>
          <w:tcPr>
            <w:tcW w:w="812" w:type="pct"/>
            <w:tcBorders>
              <w:top w:val="nil"/>
              <w:left w:val="nil"/>
              <w:bottom w:val="single" w:sz="4" w:space="0" w:color="000000"/>
              <w:right w:val="single" w:sz="4" w:space="0" w:color="000000"/>
            </w:tcBorders>
            <w:shd w:val="clear" w:color="auto" w:fill="auto"/>
            <w:noWrap/>
            <w:vAlign w:val="bottom"/>
            <w:hideMark/>
          </w:tcPr>
          <w:p w14:paraId="4D94A96E" w14:textId="658523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B34BA80" w14:textId="1A505B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47,820.78 </w:t>
            </w:r>
          </w:p>
        </w:tc>
        <w:tc>
          <w:tcPr>
            <w:tcW w:w="812" w:type="pct"/>
            <w:tcBorders>
              <w:top w:val="nil"/>
              <w:left w:val="nil"/>
              <w:bottom w:val="single" w:sz="4" w:space="0" w:color="000000"/>
              <w:right w:val="single" w:sz="4" w:space="0" w:color="000000"/>
            </w:tcBorders>
            <w:shd w:val="clear" w:color="auto" w:fill="auto"/>
            <w:noWrap/>
            <w:vAlign w:val="bottom"/>
            <w:hideMark/>
          </w:tcPr>
          <w:p w14:paraId="10E39CAA" w14:textId="641C63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6FDE946" w14:textId="6D45F4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5EAC8CB" w14:textId="0D277D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47,820.78 </w:t>
            </w:r>
          </w:p>
        </w:tc>
      </w:tr>
      <w:tr w:rsidR="000F52E2" w:rsidRPr="000F52E2" w14:paraId="5481BFC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18652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EDD5A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Nasipit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2A0F88" w14:textId="410FE4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AA2A029" w14:textId="2E526D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312,011.00 </w:t>
            </w:r>
          </w:p>
        </w:tc>
        <w:tc>
          <w:tcPr>
            <w:tcW w:w="812" w:type="pct"/>
            <w:tcBorders>
              <w:top w:val="nil"/>
              <w:left w:val="nil"/>
              <w:bottom w:val="single" w:sz="4" w:space="0" w:color="000000"/>
              <w:right w:val="single" w:sz="4" w:space="0" w:color="000000"/>
            </w:tcBorders>
            <w:shd w:val="clear" w:color="auto" w:fill="auto"/>
            <w:noWrap/>
            <w:vAlign w:val="bottom"/>
            <w:hideMark/>
          </w:tcPr>
          <w:p w14:paraId="3BE710DF" w14:textId="3E9BBA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A7F1BE5" w14:textId="6C523F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95DF4B5" w14:textId="510599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312,011.00 </w:t>
            </w:r>
          </w:p>
        </w:tc>
      </w:tr>
      <w:tr w:rsidR="000F52E2" w:rsidRPr="000F52E2" w14:paraId="07DB54C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666E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C71F5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Remedios</w:t>
            </w:r>
            <w:proofErr w:type="spellEnd"/>
            <w:r w:rsidRPr="000F52E2">
              <w:rPr>
                <w:rFonts w:ascii="Arial" w:hAnsi="Arial" w:cs="Arial"/>
                <w:i/>
                <w:iCs/>
                <w:color w:val="000000"/>
                <w:sz w:val="20"/>
                <w:szCs w:val="20"/>
              </w:rPr>
              <w:t xml:space="preserve"> T. </w:t>
            </w:r>
            <w:proofErr w:type="spellStart"/>
            <w:r w:rsidRPr="000F52E2">
              <w:rPr>
                <w:rFonts w:ascii="Arial" w:hAnsi="Arial" w:cs="Arial"/>
                <w:i/>
                <w:iCs/>
                <w:color w:val="000000"/>
                <w:sz w:val="20"/>
                <w:szCs w:val="20"/>
              </w:rPr>
              <w:t>Romualdez</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0AEC08" w14:textId="27A170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20DC00E" w14:textId="6962468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6,771,501.00 </w:t>
            </w:r>
          </w:p>
        </w:tc>
        <w:tc>
          <w:tcPr>
            <w:tcW w:w="812" w:type="pct"/>
            <w:tcBorders>
              <w:top w:val="nil"/>
              <w:left w:val="nil"/>
              <w:bottom w:val="single" w:sz="4" w:space="0" w:color="000000"/>
              <w:right w:val="single" w:sz="4" w:space="0" w:color="000000"/>
            </w:tcBorders>
            <w:shd w:val="clear" w:color="auto" w:fill="auto"/>
            <w:noWrap/>
            <w:vAlign w:val="bottom"/>
            <w:hideMark/>
          </w:tcPr>
          <w:p w14:paraId="748DA80F" w14:textId="6FD5F7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9753285" w14:textId="675701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02007E3" w14:textId="10B4DD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6,771,501.00 </w:t>
            </w:r>
          </w:p>
        </w:tc>
      </w:tr>
      <w:tr w:rsidR="000F52E2" w:rsidRPr="000F52E2" w14:paraId="02A7CDE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500A72"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Agusan</w:t>
            </w:r>
            <w:proofErr w:type="spellEnd"/>
            <w:r w:rsidRPr="000F52E2">
              <w:rPr>
                <w:rFonts w:ascii="Arial" w:hAnsi="Arial" w:cs="Arial"/>
                <w:b/>
                <w:bCs/>
                <w:color w:val="000000"/>
                <w:sz w:val="20"/>
                <w:szCs w:val="20"/>
              </w:rPr>
              <w:t xml:space="preserve">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0DAD7B14" w14:textId="7438F5F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2" w:type="pct"/>
            <w:tcBorders>
              <w:top w:val="nil"/>
              <w:left w:val="nil"/>
              <w:bottom w:val="single" w:sz="4" w:space="0" w:color="000000"/>
              <w:right w:val="single" w:sz="4" w:space="0" w:color="000000"/>
            </w:tcBorders>
            <w:shd w:val="clear" w:color="D8D8D8" w:fill="D8D8D8"/>
            <w:noWrap/>
            <w:vAlign w:val="bottom"/>
            <w:hideMark/>
          </w:tcPr>
          <w:p w14:paraId="53576291" w14:textId="6E4ADF9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71,658,117.00 </w:t>
            </w:r>
          </w:p>
        </w:tc>
        <w:tc>
          <w:tcPr>
            <w:tcW w:w="812" w:type="pct"/>
            <w:tcBorders>
              <w:top w:val="nil"/>
              <w:left w:val="nil"/>
              <w:bottom w:val="single" w:sz="4" w:space="0" w:color="000000"/>
              <w:right w:val="single" w:sz="4" w:space="0" w:color="000000"/>
            </w:tcBorders>
            <w:shd w:val="clear" w:color="D8D8D8" w:fill="D8D8D8"/>
            <w:noWrap/>
            <w:vAlign w:val="bottom"/>
            <w:hideMark/>
          </w:tcPr>
          <w:p w14:paraId="5A6D2645" w14:textId="357ADF5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8621DDA" w14:textId="68F3932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720068A" w14:textId="252B2B1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71,658,117.00 </w:t>
            </w:r>
          </w:p>
        </w:tc>
      </w:tr>
      <w:tr w:rsidR="000F52E2" w:rsidRPr="000F52E2" w14:paraId="7C6A26C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1D9DF"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60358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Bayugan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F1593A" w14:textId="40C970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EF8C4DD" w14:textId="1EF164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65,868,000.00 </w:t>
            </w:r>
          </w:p>
        </w:tc>
        <w:tc>
          <w:tcPr>
            <w:tcW w:w="812" w:type="pct"/>
            <w:tcBorders>
              <w:top w:val="nil"/>
              <w:left w:val="nil"/>
              <w:bottom w:val="single" w:sz="4" w:space="0" w:color="000000"/>
              <w:right w:val="single" w:sz="4" w:space="0" w:color="000000"/>
            </w:tcBorders>
            <w:shd w:val="clear" w:color="auto" w:fill="auto"/>
            <w:noWrap/>
            <w:vAlign w:val="bottom"/>
            <w:hideMark/>
          </w:tcPr>
          <w:p w14:paraId="48A50E01" w14:textId="6D2CC5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170D48" w14:textId="06ABCC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26589F4" w14:textId="3E7155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65,868,000.00 </w:t>
            </w:r>
          </w:p>
        </w:tc>
      </w:tr>
      <w:tr w:rsidR="000F52E2" w:rsidRPr="000F52E2" w14:paraId="17B6C88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EE25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61EA84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Bunawan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2AA93A" w14:textId="7DD9A88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CAACC17" w14:textId="78C4EA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338,000.00 </w:t>
            </w:r>
          </w:p>
        </w:tc>
        <w:tc>
          <w:tcPr>
            <w:tcW w:w="812" w:type="pct"/>
            <w:tcBorders>
              <w:top w:val="nil"/>
              <w:left w:val="nil"/>
              <w:bottom w:val="single" w:sz="4" w:space="0" w:color="000000"/>
              <w:right w:val="single" w:sz="4" w:space="0" w:color="000000"/>
            </w:tcBorders>
            <w:shd w:val="clear" w:color="auto" w:fill="auto"/>
            <w:noWrap/>
            <w:vAlign w:val="bottom"/>
            <w:hideMark/>
          </w:tcPr>
          <w:p w14:paraId="3F648D22" w14:textId="5D5B9F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873815" w14:textId="5069E81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17F323A" w14:textId="43C0FD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338,000.00 </w:t>
            </w:r>
          </w:p>
        </w:tc>
      </w:tr>
      <w:tr w:rsidR="000F52E2" w:rsidRPr="000F52E2" w14:paraId="0EF7A23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383E6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ABFFC2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Prosperidad</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239E146" w14:textId="71C766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1842A99" w14:textId="2C327A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2,489,009.00 </w:t>
            </w:r>
          </w:p>
        </w:tc>
        <w:tc>
          <w:tcPr>
            <w:tcW w:w="812" w:type="pct"/>
            <w:tcBorders>
              <w:top w:val="nil"/>
              <w:left w:val="nil"/>
              <w:bottom w:val="single" w:sz="4" w:space="0" w:color="000000"/>
              <w:right w:val="single" w:sz="4" w:space="0" w:color="000000"/>
            </w:tcBorders>
            <w:shd w:val="clear" w:color="auto" w:fill="auto"/>
            <w:noWrap/>
            <w:vAlign w:val="bottom"/>
            <w:hideMark/>
          </w:tcPr>
          <w:p w14:paraId="36630646" w14:textId="30A598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F48B57" w14:textId="2F4539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3924F44" w14:textId="60590F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2,489,009.00 </w:t>
            </w:r>
          </w:p>
        </w:tc>
      </w:tr>
      <w:tr w:rsidR="000F52E2" w:rsidRPr="000F52E2" w14:paraId="5DA59CA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161E5F"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49803E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Santa </w:t>
            </w:r>
            <w:proofErr w:type="spellStart"/>
            <w:r w:rsidRPr="000F52E2">
              <w:rPr>
                <w:rFonts w:ascii="Arial" w:hAnsi="Arial" w:cs="Arial"/>
                <w:i/>
                <w:iCs/>
                <w:color w:val="000000"/>
                <w:sz w:val="20"/>
                <w:szCs w:val="20"/>
              </w:rPr>
              <w:t>Josefa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DB2D4E" w14:textId="62718F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165E87F" w14:textId="7D540B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2,937,108.00 </w:t>
            </w:r>
          </w:p>
        </w:tc>
        <w:tc>
          <w:tcPr>
            <w:tcW w:w="812" w:type="pct"/>
            <w:tcBorders>
              <w:top w:val="nil"/>
              <w:left w:val="nil"/>
              <w:bottom w:val="single" w:sz="4" w:space="0" w:color="000000"/>
              <w:right w:val="single" w:sz="4" w:space="0" w:color="000000"/>
            </w:tcBorders>
            <w:shd w:val="clear" w:color="auto" w:fill="auto"/>
            <w:noWrap/>
            <w:vAlign w:val="bottom"/>
            <w:hideMark/>
          </w:tcPr>
          <w:p w14:paraId="0D951DD7" w14:textId="7E293F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CA68272" w14:textId="71F059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AE711E1" w14:textId="44F03E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2,937,108.00 </w:t>
            </w:r>
          </w:p>
        </w:tc>
      </w:tr>
      <w:tr w:rsidR="000F52E2" w:rsidRPr="000F52E2" w14:paraId="3D25DD1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76E00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C7D129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Sibagat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3FA8A3" w14:textId="1DAC90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6355760" w14:textId="1F4DC33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26,000.00 </w:t>
            </w:r>
          </w:p>
        </w:tc>
        <w:tc>
          <w:tcPr>
            <w:tcW w:w="812" w:type="pct"/>
            <w:tcBorders>
              <w:top w:val="nil"/>
              <w:left w:val="nil"/>
              <w:bottom w:val="single" w:sz="4" w:space="0" w:color="000000"/>
              <w:right w:val="single" w:sz="4" w:space="0" w:color="000000"/>
            </w:tcBorders>
            <w:shd w:val="clear" w:color="auto" w:fill="auto"/>
            <w:noWrap/>
            <w:vAlign w:val="bottom"/>
            <w:hideMark/>
          </w:tcPr>
          <w:p w14:paraId="4765AF67" w14:textId="71D667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306DEBB" w14:textId="0166F7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99B7D61" w14:textId="4E917C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26,000.00 </w:t>
            </w:r>
          </w:p>
        </w:tc>
      </w:tr>
      <w:tr w:rsidR="000F52E2" w:rsidRPr="000F52E2" w14:paraId="54EA6C97"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9F6F94"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Dinagat</w:t>
            </w:r>
            <w:proofErr w:type="spellEnd"/>
            <w:r w:rsidRPr="000F52E2">
              <w:rPr>
                <w:rFonts w:ascii="Arial" w:hAnsi="Arial" w:cs="Arial"/>
                <w:b/>
                <w:bCs/>
                <w:color w:val="000000"/>
                <w:sz w:val="20"/>
                <w:szCs w:val="20"/>
              </w:rPr>
              <w:t xml:space="preserve"> Island</w:t>
            </w:r>
          </w:p>
        </w:tc>
        <w:tc>
          <w:tcPr>
            <w:tcW w:w="812" w:type="pct"/>
            <w:tcBorders>
              <w:top w:val="nil"/>
              <w:left w:val="nil"/>
              <w:bottom w:val="single" w:sz="4" w:space="0" w:color="000000"/>
              <w:right w:val="single" w:sz="4" w:space="0" w:color="000000"/>
            </w:tcBorders>
            <w:shd w:val="clear" w:color="D8D8D8" w:fill="D8D8D8"/>
            <w:noWrap/>
            <w:vAlign w:val="bottom"/>
            <w:hideMark/>
          </w:tcPr>
          <w:p w14:paraId="2F8871C2" w14:textId="233F692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2" w:type="pct"/>
            <w:tcBorders>
              <w:top w:val="nil"/>
              <w:left w:val="nil"/>
              <w:bottom w:val="single" w:sz="4" w:space="0" w:color="000000"/>
              <w:right w:val="single" w:sz="4" w:space="0" w:color="000000"/>
            </w:tcBorders>
            <w:shd w:val="clear" w:color="D8D8D8" w:fill="D8D8D8"/>
            <w:noWrap/>
            <w:vAlign w:val="bottom"/>
            <w:hideMark/>
          </w:tcPr>
          <w:p w14:paraId="2080F605" w14:textId="6D98676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1,919,730.00 </w:t>
            </w:r>
          </w:p>
        </w:tc>
        <w:tc>
          <w:tcPr>
            <w:tcW w:w="812" w:type="pct"/>
            <w:tcBorders>
              <w:top w:val="nil"/>
              <w:left w:val="nil"/>
              <w:bottom w:val="single" w:sz="4" w:space="0" w:color="000000"/>
              <w:right w:val="single" w:sz="4" w:space="0" w:color="000000"/>
            </w:tcBorders>
            <w:shd w:val="clear" w:color="D8D8D8" w:fill="D8D8D8"/>
            <w:noWrap/>
            <w:vAlign w:val="bottom"/>
            <w:hideMark/>
          </w:tcPr>
          <w:p w14:paraId="0E6AEFCB" w14:textId="4ACF42D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377DE748" w14:textId="6BF6606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741E9942" w14:textId="62F8FF61"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1,919,730.00 </w:t>
            </w:r>
          </w:p>
        </w:tc>
      </w:tr>
      <w:tr w:rsidR="000F52E2" w:rsidRPr="000F52E2" w14:paraId="2E8E757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54C12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E840A3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Tubajon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895152" w14:textId="0A6B9A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101B978" w14:textId="66F1EC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1,919,730.00 </w:t>
            </w:r>
          </w:p>
        </w:tc>
        <w:tc>
          <w:tcPr>
            <w:tcW w:w="812" w:type="pct"/>
            <w:tcBorders>
              <w:top w:val="nil"/>
              <w:left w:val="nil"/>
              <w:bottom w:val="single" w:sz="4" w:space="0" w:color="000000"/>
              <w:right w:val="single" w:sz="4" w:space="0" w:color="000000"/>
            </w:tcBorders>
            <w:shd w:val="clear" w:color="auto" w:fill="auto"/>
            <w:noWrap/>
            <w:vAlign w:val="bottom"/>
            <w:hideMark/>
          </w:tcPr>
          <w:p w14:paraId="3A34DBAE" w14:textId="64ECF7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8DC66B3" w14:textId="23F8C26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5CA0B7" w14:textId="043EBD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1,919,730.00 </w:t>
            </w:r>
          </w:p>
        </w:tc>
      </w:tr>
      <w:tr w:rsidR="000F52E2" w:rsidRPr="000F52E2" w14:paraId="2928F30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3CCF57"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lastRenderedPageBreak/>
              <w:t>Surigao</w:t>
            </w:r>
            <w:proofErr w:type="spellEnd"/>
            <w:r w:rsidRPr="000F52E2">
              <w:rPr>
                <w:rFonts w:ascii="Arial" w:hAnsi="Arial" w:cs="Arial"/>
                <w:b/>
                <w:bCs/>
                <w:color w:val="000000"/>
                <w:sz w:val="20"/>
                <w:szCs w:val="20"/>
              </w:rPr>
              <w:t xml:space="preserve">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79EAFB2B" w14:textId="3A99D1E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2,522,100.00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46B29429" w14:textId="04F88CF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44,799,885.61 </w:t>
            </w:r>
          </w:p>
        </w:tc>
        <w:tc>
          <w:tcPr>
            <w:tcW w:w="812" w:type="pct"/>
            <w:tcBorders>
              <w:top w:val="nil"/>
              <w:left w:val="nil"/>
              <w:bottom w:val="single" w:sz="4" w:space="0" w:color="000000"/>
              <w:right w:val="single" w:sz="4" w:space="0" w:color="000000"/>
            </w:tcBorders>
            <w:shd w:val="clear" w:color="D8D8D8" w:fill="D8D8D8"/>
            <w:noWrap/>
            <w:vAlign w:val="bottom"/>
            <w:hideMark/>
          </w:tcPr>
          <w:p w14:paraId="4BEAC654" w14:textId="3194D9F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915,600.00 </w:t>
            </w:r>
          </w:p>
        </w:tc>
        <w:tc>
          <w:tcPr>
            <w:tcW w:w="752" w:type="pct"/>
            <w:tcBorders>
              <w:top w:val="nil"/>
              <w:left w:val="nil"/>
              <w:bottom w:val="single" w:sz="4" w:space="0" w:color="000000"/>
              <w:right w:val="single" w:sz="4" w:space="0" w:color="000000"/>
            </w:tcBorders>
            <w:shd w:val="clear" w:color="D8D8D8" w:fill="D8D8D8"/>
            <w:noWrap/>
            <w:vAlign w:val="bottom"/>
            <w:hideMark/>
          </w:tcPr>
          <w:p w14:paraId="08C771C4" w14:textId="5F6F8A2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664193C" w14:textId="5B3FFE2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48,237,585.61 </w:t>
            </w:r>
          </w:p>
        </w:tc>
      </w:tr>
      <w:tr w:rsidR="000F52E2" w:rsidRPr="000F52E2" w14:paraId="70F46BC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FF4FE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7A8D89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Bacuag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388D404" w14:textId="79BBDEA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33A9724" w14:textId="177DB0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1,952,842.60 </w:t>
            </w:r>
          </w:p>
        </w:tc>
        <w:tc>
          <w:tcPr>
            <w:tcW w:w="812" w:type="pct"/>
            <w:tcBorders>
              <w:top w:val="nil"/>
              <w:left w:val="nil"/>
              <w:bottom w:val="single" w:sz="4" w:space="0" w:color="000000"/>
              <w:right w:val="single" w:sz="4" w:space="0" w:color="000000"/>
            </w:tcBorders>
            <w:shd w:val="clear" w:color="auto" w:fill="auto"/>
            <w:noWrap/>
            <w:vAlign w:val="bottom"/>
            <w:hideMark/>
          </w:tcPr>
          <w:p w14:paraId="49C4F2F4" w14:textId="38286D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3A9614B" w14:textId="6EFE91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4064E3E" w14:textId="4CEA2B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1,952,842.60 </w:t>
            </w:r>
          </w:p>
        </w:tc>
      </w:tr>
      <w:tr w:rsidR="000F52E2" w:rsidRPr="000F52E2" w14:paraId="4117296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D68CA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DFA04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Del Carmen</w:t>
            </w:r>
          </w:p>
        </w:tc>
        <w:tc>
          <w:tcPr>
            <w:tcW w:w="812" w:type="pct"/>
            <w:tcBorders>
              <w:top w:val="nil"/>
              <w:left w:val="nil"/>
              <w:bottom w:val="single" w:sz="4" w:space="0" w:color="000000"/>
              <w:right w:val="single" w:sz="4" w:space="0" w:color="000000"/>
            </w:tcBorders>
            <w:shd w:val="clear" w:color="auto" w:fill="auto"/>
            <w:noWrap/>
            <w:vAlign w:val="bottom"/>
            <w:hideMark/>
          </w:tcPr>
          <w:p w14:paraId="3E150FD3" w14:textId="6C23E8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90CDC6E" w14:textId="00C7A8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D714C71" w14:textId="72E44A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8E54C8" w14:textId="25666F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5574C4E" w14:textId="0DD9925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3,200,000.00 </w:t>
            </w:r>
          </w:p>
        </w:tc>
      </w:tr>
      <w:tr w:rsidR="000F52E2" w:rsidRPr="000F52E2" w14:paraId="360F580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9BF876"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A97888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General Luna</w:t>
            </w:r>
          </w:p>
        </w:tc>
        <w:tc>
          <w:tcPr>
            <w:tcW w:w="812" w:type="pct"/>
            <w:tcBorders>
              <w:top w:val="nil"/>
              <w:left w:val="nil"/>
              <w:bottom w:val="single" w:sz="4" w:space="0" w:color="000000"/>
              <w:right w:val="single" w:sz="4" w:space="0" w:color="000000"/>
            </w:tcBorders>
            <w:shd w:val="clear" w:color="auto" w:fill="auto"/>
            <w:noWrap/>
            <w:vAlign w:val="bottom"/>
            <w:hideMark/>
          </w:tcPr>
          <w:p w14:paraId="525C9B32" w14:textId="6EF560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5BAC14E" w14:textId="65023F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893,642.09 </w:t>
            </w:r>
          </w:p>
        </w:tc>
        <w:tc>
          <w:tcPr>
            <w:tcW w:w="812" w:type="pct"/>
            <w:tcBorders>
              <w:top w:val="nil"/>
              <w:left w:val="nil"/>
              <w:bottom w:val="single" w:sz="4" w:space="0" w:color="000000"/>
              <w:right w:val="single" w:sz="4" w:space="0" w:color="000000"/>
            </w:tcBorders>
            <w:shd w:val="clear" w:color="auto" w:fill="auto"/>
            <w:noWrap/>
            <w:vAlign w:val="bottom"/>
            <w:hideMark/>
          </w:tcPr>
          <w:p w14:paraId="289695A5" w14:textId="29EC47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3F79948" w14:textId="76016D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CC03DCB" w14:textId="2B5014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893,642.09 </w:t>
            </w:r>
          </w:p>
        </w:tc>
      </w:tr>
      <w:tr w:rsidR="000F52E2" w:rsidRPr="000F52E2" w14:paraId="709A86F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B1091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3B69D8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Gigaquit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FC7477F" w14:textId="4D1D31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B0EB72A" w14:textId="4E2590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3,518,800.00 </w:t>
            </w:r>
          </w:p>
        </w:tc>
        <w:tc>
          <w:tcPr>
            <w:tcW w:w="812" w:type="pct"/>
            <w:tcBorders>
              <w:top w:val="nil"/>
              <w:left w:val="nil"/>
              <w:bottom w:val="single" w:sz="4" w:space="0" w:color="000000"/>
              <w:right w:val="single" w:sz="4" w:space="0" w:color="000000"/>
            </w:tcBorders>
            <w:shd w:val="clear" w:color="auto" w:fill="auto"/>
            <w:noWrap/>
            <w:vAlign w:val="bottom"/>
            <w:hideMark/>
          </w:tcPr>
          <w:p w14:paraId="5E95B2E7" w14:textId="0C7FA3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FFD304B" w14:textId="6C8D53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F328810" w14:textId="08D964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3,518,800.00 </w:t>
            </w:r>
          </w:p>
        </w:tc>
      </w:tr>
      <w:tr w:rsidR="000F52E2" w:rsidRPr="000F52E2" w14:paraId="05CB573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393BB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5B521D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Mainit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DF2146" w14:textId="493B31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1,441,200.00 </w:t>
            </w:r>
          </w:p>
        </w:tc>
        <w:tc>
          <w:tcPr>
            <w:tcW w:w="872" w:type="pct"/>
            <w:tcBorders>
              <w:top w:val="nil"/>
              <w:left w:val="nil"/>
              <w:bottom w:val="single" w:sz="4" w:space="0" w:color="000000"/>
              <w:right w:val="single" w:sz="4" w:space="0" w:color="000000"/>
            </w:tcBorders>
            <w:shd w:val="clear" w:color="auto" w:fill="auto"/>
            <w:noWrap/>
            <w:vAlign w:val="bottom"/>
            <w:hideMark/>
          </w:tcPr>
          <w:p w14:paraId="4B0C45E2" w14:textId="61A6A3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1,374,424.00 </w:t>
            </w:r>
          </w:p>
        </w:tc>
        <w:tc>
          <w:tcPr>
            <w:tcW w:w="812" w:type="pct"/>
            <w:tcBorders>
              <w:top w:val="nil"/>
              <w:left w:val="nil"/>
              <w:bottom w:val="single" w:sz="4" w:space="0" w:color="000000"/>
              <w:right w:val="single" w:sz="4" w:space="0" w:color="000000"/>
            </w:tcBorders>
            <w:shd w:val="clear" w:color="auto" w:fill="auto"/>
            <w:noWrap/>
            <w:vAlign w:val="bottom"/>
            <w:hideMark/>
          </w:tcPr>
          <w:p w14:paraId="30E1C592" w14:textId="2DEA6D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0653D0A" w14:textId="787332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E3A205" w14:textId="3BD9D05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2,815,624.00 </w:t>
            </w:r>
          </w:p>
        </w:tc>
      </w:tr>
      <w:tr w:rsidR="000F52E2" w:rsidRPr="000F52E2" w14:paraId="201A05C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DC76D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8C8355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Malimono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B2B0D5" w14:textId="223679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936A2A2" w14:textId="402FBF4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9,073,000.00 </w:t>
            </w:r>
          </w:p>
        </w:tc>
        <w:tc>
          <w:tcPr>
            <w:tcW w:w="812" w:type="pct"/>
            <w:tcBorders>
              <w:top w:val="nil"/>
              <w:left w:val="nil"/>
              <w:bottom w:val="single" w:sz="4" w:space="0" w:color="000000"/>
              <w:right w:val="single" w:sz="4" w:space="0" w:color="000000"/>
            </w:tcBorders>
            <w:shd w:val="clear" w:color="auto" w:fill="auto"/>
            <w:noWrap/>
            <w:vAlign w:val="bottom"/>
            <w:hideMark/>
          </w:tcPr>
          <w:p w14:paraId="700A1716" w14:textId="7697B20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2498F5" w14:textId="3261D4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D0CD37B" w14:textId="24E38D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9,073,000.00 </w:t>
            </w:r>
          </w:p>
        </w:tc>
      </w:tr>
      <w:tr w:rsidR="000F52E2" w:rsidRPr="000F52E2" w14:paraId="4A73C8E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5C72F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B2649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CAA570" w14:textId="4BDFEC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939A1C3" w14:textId="32B271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4,650,150.00 </w:t>
            </w:r>
          </w:p>
        </w:tc>
        <w:tc>
          <w:tcPr>
            <w:tcW w:w="812" w:type="pct"/>
            <w:tcBorders>
              <w:top w:val="nil"/>
              <w:left w:val="nil"/>
              <w:bottom w:val="single" w:sz="4" w:space="0" w:color="000000"/>
              <w:right w:val="single" w:sz="4" w:space="0" w:color="000000"/>
            </w:tcBorders>
            <w:shd w:val="clear" w:color="auto" w:fill="auto"/>
            <w:noWrap/>
            <w:vAlign w:val="bottom"/>
            <w:hideMark/>
          </w:tcPr>
          <w:p w14:paraId="72FF9B24" w14:textId="562D8B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2EFA418" w14:textId="04A8BF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771BD6" w14:textId="6227A92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4,650,150.00 </w:t>
            </w:r>
          </w:p>
        </w:tc>
      </w:tr>
      <w:tr w:rsidR="000F52E2" w:rsidRPr="000F52E2" w14:paraId="050C8FF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EBF1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260DF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Placer</w:t>
            </w:r>
          </w:p>
        </w:tc>
        <w:tc>
          <w:tcPr>
            <w:tcW w:w="812" w:type="pct"/>
            <w:tcBorders>
              <w:top w:val="nil"/>
              <w:left w:val="nil"/>
              <w:bottom w:val="single" w:sz="4" w:space="0" w:color="000000"/>
              <w:right w:val="single" w:sz="4" w:space="0" w:color="000000"/>
            </w:tcBorders>
            <w:shd w:val="clear" w:color="auto" w:fill="auto"/>
            <w:noWrap/>
            <w:vAlign w:val="bottom"/>
            <w:hideMark/>
          </w:tcPr>
          <w:p w14:paraId="6EF31F3C" w14:textId="6B9AE1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00244D3" w14:textId="141C3B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72170839" w14:textId="7F889C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8A36E0A" w14:textId="31E2CA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0C15CA9" w14:textId="119D37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1,200,000.00 </w:t>
            </w:r>
          </w:p>
        </w:tc>
      </w:tr>
      <w:tr w:rsidR="000F52E2" w:rsidRPr="000F52E2" w14:paraId="7AD7B06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FAF48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82DE8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Benito</w:t>
            </w:r>
          </w:p>
        </w:tc>
        <w:tc>
          <w:tcPr>
            <w:tcW w:w="812" w:type="pct"/>
            <w:tcBorders>
              <w:top w:val="nil"/>
              <w:left w:val="nil"/>
              <w:bottom w:val="single" w:sz="4" w:space="0" w:color="000000"/>
              <w:right w:val="single" w:sz="4" w:space="0" w:color="000000"/>
            </w:tcBorders>
            <w:shd w:val="clear" w:color="auto" w:fill="auto"/>
            <w:noWrap/>
            <w:vAlign w:val="bottom"/>
            <w:hideMark/>
          </w:tcPr>
          <w:p w14:paraId="4AA040A1" w14:textId="289586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0DC3AEE" w14:textId="7655F9C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919,720.00 </w:t>
            </w:r>
          </w:p>
        </w:tc>
        <w:tc>
          <w:tcPr>
            <w:tcW w:w="812" w:type="pct"/>
            <w:tcBorders>
              <w:top w:val="nil"/>
              <w:left w:val="nil"/>
              <w:bottom w:val="single" w:sz="4" w:space="0" w:color="000000"/>
              <w:right w:val="single" w:sz="4" w:space="0" w:color="000000"/>
            </w:tcBorders>
            <w:shd w:val="clear" w:color="auto" w:fill="auto"/>
            <w:noWrap/>
            <w:vAlign w:val="bottom"/>
            <w:hideMark/>
          </w:tcPr>
          <w:p w14:paraId="1BCD7928" w14:textId="17A797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ADABF4" w14:textId="7FD4B5A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5AA8C5E" w14:textId="198976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919,720.00 </w:t>
            </w:r>
          </w:p>
        </w:tc>
      </w:tr>
      <w:tr w:rsidR="000F52E2" w:rsidRPr="000F52E2" w14:paraId="7647CCF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963A3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14512D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51F0DCC2" w14:textId="100916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051D4B9" w14:textId="01C1FD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134,810.00 </w:t>
            </w:r>
          </w:p>
        </w:tc>
        <w:tc>
          <w:tcPr>
            <w:tcW w:w="812" w:type="pct"/>
            <w:tcBorders>
              <w:top w:val="nil"/>
              <w:left w:val="nil"/>
              <w:bottom w:val="single" w:sz="4" w:space="0" w:color="000000"/>
              <w:right w:val="single" w:sz="4" w:space="0" w:color="000000"/>
            </w:tcBorders>
            <w:shd w:val="clear" w:color="auto" w:fill="auto"/>
            <w:noWrap/>
            <w:vAlign w:val="bottom"/>
            <w:hideMark/>
          </w:tcPr>
          <w:p w14:paraId="7E5A7EC4" w14:textId="324875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0BE22EE" w14:textId="198F61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94EFCDF" w14:textId="7C68B9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134,810.00 </w:t>
            </w:r>
          </w:p>
        </w:tc>
      </w:tr>
      <w:tr w:rsidR="000F52E2" w:rsidRPr="000F52E2" w14:paraId="71CE308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8E9398"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C0F7D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Monica (</w:t>
            </w:r>
            <w:proofErr w:type="spellStart"/>
            <w:r w:rsidRPr="000F52E2">
              <w:rPr>
                <w:rFonts w:ascii="Arial" w:hAnsi="Arial" w:cs="Arial"/>
                <w:i/>
                <w:iCs/>
                <w:color w:val="000000"/>
                <w:sz w:val="20"/>
                <w:szCs w:val="20"/>
              </w:rPr>
              <w:t>Sapao</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0F2150E" w14:textId="75B9BC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21E9B45" w14:textId="2B52F8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411,503.00 </w:t>
            </w:r>
          </w:p>
        </w:tc>
        <w:tc>
          <w:tcPr>
            <w:tcW w:w="812" w:type="pct"/>
            <w:tcBorders>
              <w:top w:val="nil"/>
              <w:left w:val="nil"/>
              <w:bottom w:val="single" w:sz="4" w:space="0" w:color="000000"/>
              <w:right w:val="single" w:sz="4" w:space="0" w:color="000000"/>
            </w:tcBorders>
            <w:shd w:val="clear" w:color="auto" w:fill="auto"/>
            <w:noWrap/>
            <w:vAlign w:val="bottom"/>
            <w:hideMark/>
          </w:tcPr>
          <w:p w14:paraId="3B37702C" w14:textId="0AF418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8D7141C" w14:textId="08E6FF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2B64FE" w14:textId="6F6D6D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411,503.00 </w:t>
            </w:r>
          </w:p>
        </w:tc>
      </w:tr>
      <w:tr w:rsidR="000F52E2" w:rsidRPr="000F52E2" w14:paraId="61A3936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29679E"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578DC8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Sison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B04556" w14:textId="092B0F2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1,080,900.00 </w:t>
            </w:r>
          </w:p>
        </w:tc>
        <w:tc>
          <w:tcPr>
            <w:tcW w:w="872" w:type="pct"/>
            <w:tcBorders>
              <w:top w:val="nil"/>
              <w:left w:val="nil"/>
              <w:bottom w:val="single" w:sz="4" w:space="0" w:color="000000"/>
              <w:right w:val="single" w:sz="4" w:space="0" w:color="000000"/>
            </w:tcBorders>
            <w:shd w:val="clear" w:color="auto" w:fill="auto"/>
            <w:noWrap/>
            <w:vAlign w:val="bottom"/>
            <w:hideMark/>
          </w:tcPr>
          <w:p w14:paraId="4D60D37A" w14:textId="6B6E95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2,605,090.00 </w:t>
            </w:r>
          </w:p>
        </w:tc>
        <w:tc>
          <w:tcPr>
            <w:tcW w:w="812" w:type="pct"/>
            <w:tcBorders>
              <w:top w:val="nil"/>
              <w:left w:val="nil"/>
              <w:bottom w:val="single" w:sz="4" w:space="0" w:color="000000"/>
              <w:right w:val="single" w:sz="4" w:space="0" w:color="000000"/>
            </w:tcBorders>
            <w:shd w:val="clear" w:color="auto" w:fill="auto"/>
            <w:noWrap/>
            <w:vAlign w:val="bottom"/>
            <w:hideMark/>
          </w:tcPr>
          <w:p w14:paraId="169DC3FE" w14:textId="1F6E8A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74A47E" w14:textId="35B50E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ED7389C" w14:textId="73C7D7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3,685,990.00 </w:t>
            </w:r>
          </w:p>
        </w:tc>
      </w:tr>
      <w:tr w:rsidR="000F52E2" w:rsidRPr="000F52E2" w14:paraId="4A6E366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5AFBB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C77436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Socorro</w:t>
            </w:r>
          </w:p>
        </w:tc>
        <w:tc>
          <w:tcPr>
            <w:tcW w:w="812" w:type="pct"/>
            <w:tcBorders>
              <w:top w:val="nil"/>
              <w:left w:val="nil"/>
              <w:bottom w:val="single" w:sz="4" w:space="0" w:color="000000"/>
              <w:right w:val="single" w:sz="4" w:space="0" w:color="000000"/>
            </w:tcBorders>
            <w:shd w:val="clear" w:color="auto" w:fill="auto"/>
            <w:noWrap/>
            <w:vAlign w:val="bottom"/>
            <w:hideMark/>
          </w:tcPr>
          <w:p w14:paraId="16623298" w14:textId="2960B5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03BB913" w14:textId="02A9E21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5,731,903.92 </w:t>
            </w:r>
          </w:p>
        </w:tc>
        <w:tc>
          <w:tcPr>
            <w:tcW w:w="812" w:type="pct"/>
            <w:tcBorders>
              <w:top w:val="nil"/>
              <w:left w:val="nil"/>
              <w:bottom w:val="single" w:sz="4" w:space="0" w:color="000000"/>
              <w:right w:val="single" w:sz="4" w:space="0" w:color="000000"/>
            </w:tcBorders>
            <w:shd w:val="clear" w:color="auto" w:fill="auto"/>
            <w:noWrap/>
            <w:vAlign w:val="bottom"/>
            <w:hideMark/>
          </w:tcPr>
          <w:p w14:paraId="1E37EF29" w14:textId="24583A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2DEC8E4" w14:textId="4E531B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7CDBA3B" w14:textId="6E1EBC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5,731,903.92 </w:t>
            </w:r>
          </w:p>
        </w:tc>
      </w:tr>
      <w:tr w:rsidR="000F52E2" w:rsidRPr="000F52E2" w14:paraId="037559A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93C5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5FCE7A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Surigao</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24F5917" w14:textId="10940C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919BCE1" w14:textId="271E4C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1B6FED2A" w14:textId="0DAAD0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FEA2D8A" w14:textId="08E1AA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5E1D356" w14:textId="20FD41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7,100,000.00 </w:t>
            </w:r>
          </w:p>
        </w:tc>
      </w:tr>
      <w:tr w:rsidR="000F52E2" w:rsidRPr="000F52E2" w14:paraId="49CD7F1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FDBD4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C53238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Tagana</w:t>
            </w:r>
            <w:proofErr w:type="spellEnd"/>
            <w:r w:rsidRPr="000F52E2">
              <w:rPr>
                <w:rFonts w:ascii="Arial" w:hAnsi="Arial" w:cs="Arial"/>
                <w:i/>
                <w:iCs/>
                <w:color w:val="000000"/>
                <w:sz w:val="20"/>
                <w:szCs w:val="20"/>
              </w:rPr>
              <w:t>-an</w:t>
            </w:r>
          </w:p>
        </w:tc>
        <w:tc>
          <w:tcPr>
            <w:tcW w:w="812" w:type="pct"/>
            <w:tcBorders>
              <w:top w:val="nil"/>
              <w:left w:val="nil"/>
              <w:bottom w:val="single" w:sz="4" w:space="0" w:color="000000"/>
              <w:right w:val="single" w:sz="4" w:space="0" w:color="000000"/>
            </w:tcBorders>
            <w:shd w:val="clear" w:color="auto" w:fill="auto"/>
            <w:noWrap/>
            <w:vAlign w:val="bottom"/>
            <w:hideMark/>
          </w:tcPr>
          <w:p w14:paraId="4C880BD3" w14:textId="5B32F3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A3A86A1" w14:textId="3CE53C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2,034,000.00 </w:t>
            </w:r>
          </w:p>
        </w:tc>
        <w:tc>
          <w:tcPr>
            <w:tcW w:w="812" w:type="pct"/>
            <w:tcBorders>
              <w:top w:val="nil"/>
              <w:left w:val="nil"/>
              <w:bottom w:val="single" w:sz="4" w:space="0" w:color="000000"/>
              <w:right w:val="single" w:sz="4" w:space="0" w:color="000000"/>
            </w:tcBorders>
            <w:shd w:val="clear" w:color="auto" w:fill="auto"/>
            <w:noWrap/>
            <w:vAlign w:val="bottom"/>
            <w:hideMark/>
          </w:tcPr>
          <w:p w14:paraId="524B9452" w14:textId="64ED11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915,600.00 </w:t>
            </w:r>
          </w:p>
        </w:tc>
        <w:tc>
          <w:tcPr>
            <w:tcW w:w="752" w:type="pct"/>
            <w:tcBorders>
              <w:top w:val="nil"/>
              <w:left w:val="nil"/>
              <w:bottom w:val="single" w:sz="4" w:space="0" w:color="000000"/>
              <w:right w:val="single" w:sz="4" w:space="0" w:color="000000"/>
            </w:tcBorders>
            <w:shd w:val="clear" w:color="auto" w:fill="auto"/>
            <w:noWrap/>
            <w:vAlign w:val="bottom"/>
            <w:hideMark/>
          </w:tcPr>
          <w:p w14:paraId="3885F2B8" w14:textId="7885FC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5BD4A06" w14:textId="38D33F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2,949,600.00 </w:t>
            </w:r>
          </w:p>
        </w:tc>
      </w:tr>
      <w:tr w:rsidR="000F52E2" w:rsidRPr="000F52E2" w14:paraId="10661406"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91E7C0"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Surigao</w:t>
            </w:r>
            <w:proofErr w:type="spellEnd"/>
            <w:r w:rsidRPr="000F52E2">
              <w:rPr>
                <w:rFonts w:ascii="Arial" w:hAnsi="Arial" w:cs="Arial"/>
                <w:b/>
                <w:bCs/>
                <w:color w:val="000000"/>
                <w:sz w:val="20"/>
                <w:szCs w:val="20"/>
              </w:rPr>
              <w:t xml:space="preserve">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5774B2C0" w14:textId="70EB7C8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2" w:type="pct"/>
            <w:tcBorders>
              <w:top w:val="nil"/>
              <w:left w:val="nil"/>
              <w:bottom w:val="single" w:sz="4" w:space="0" w:color="000000"/>
              <w:right w:val="single" w:sz="4" w:space="0" w:color="000000"/>
            </w:tcBorders>
            <w:shd w:val="clear" w:color="D8D8D8" w:fill="D8D8D8"/>
            <w:noWrap/>
            <w:vAlign w:val="bottom"/>
            <w:hideMark/>
          </w:tcPr>
          <w:p w14:paraId="32FA4F49" w14:textId="700E7E6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54,544,217.86 </w:t>
            </w:r>
          </w:p>
        </w:tc>
        <w:tc>
          <w:tcPr>
            <w:tcW w:w="812" w:type="pct"/>
            <w:tcBorders>
              <w:top w:val="nil"/>
              <w:left w:val="nil"/>
              <w:bottom w:val="single" w:sz="4" w:space="0" w:color="000000"/>
              <w:right w:val="single" w:sz="4" w:space="0" w:color="000000"/>
            </w:tcBorders>
            <w:shd w:val="clear" w:color="D8D8D8" w:fill="D8D8D8"/>
            <w:noWrap/>
            <w:vAlign w:val="bottom"/>
            <w:hideMark/>
          </w:tcPr>
          <w:p w14:paraId="47C06DB3" w14:textId="49BEF6A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3C3D3F20" w14:textId="238A774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4AB72F6" w14:textId="11E536D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54,544,217.86 </w:t>
            </w:r>
          </w:p>
        </w:tc>
      </w:tr>
      <w:tr w:rsidR="000F52E2" w:rsidRPr="000F52E2" w14:paraId="20D9625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AD6B0"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BAAF3B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Barobo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5525F4" w14:textId="230075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59DAD06" w14:textId="219F58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70,140.00 </w:t>
            </w:r>
          </w:p>
        </w:tc>
        <w:tc>
          <w:tcPr>
            <w:tcW w:w="812" w:type="pct"/>
            <w:tcBorders>
              <w:top w:val="nil"/>
              <w:left w:val="nil"/>
              <w:bottom w:val="single" w:sz="4" w:space="0" w:color="000000"/>
              <w:right w:val="single" w:sz="4" w:space="0" w:color="000000"/>
            </w:tcBorders>
            <w:shd w:val="clear" w:color="auto" w:fill="auto"/>
            <w:noWrap/>
            <w:vAlign w:val="bottom"/>
            <w:hideMark/>
          </w:tcPr>
          <w:p w14:paraId="4D039F89" w14:textId="236111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F0C3B3D" w14:textId="4B578E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3495F4A" w14:textId="113653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70,140.00 </w:t>
            </w:r>
          </w:p>
        </w:tc>
      </w:tr>
      <w:tr w:rsidR="000F52E2" w:rsidRPr="000F52E2" w14:paraId="21E3729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9E6FE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F37077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Bayabas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27572B" w14:textId="20A63F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9480A21" w14:textId="248A5D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4,610,447.00 </w:t>
            </w:r>
          </w:p>
        </w:tc>
        <w:tc>
          <w:tcPr>
            <w:tcW w:w="812" w:type="pct"/>
            <w:tcBorders>
              <w:top w:val="nil"/>
              <w:left w:val="nil"/>
              <w:bottom w:val="single" w:sz="4" w:space="0" w:color="000000"/>
              <w:right w:val="single" w:sz="4" w:space="0" w:color="000000"/>
            </w:tcBorders>
            <w:shd w:val="clear" w:color="auto" w:fill="auto"/>
            <w:noWrap/>
            <w:vAlign w:val="bottom"/>
            <w:hideMark/>
          </w:tcPr>
          <w:p w14:paraId="7BB9510D" w14:textId="519118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F67615A" w14:textId="7D3EB2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C0E7677" w14:textId="652F5F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4,610,447.00 </w:t>
            </w:r>
          </w:p>
        </w:tc>
      </w:tr>
      <w:tr w:rsidR="000F52E2" w:rsidRPr="000F52E2" w14:paraId="64FA855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B10AD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BFA969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 Carmen</w:t>
            </w:r>
          </w:p>
        </w:tc>
        <w:tc>
          <w:tcPr>
            <w:tcW w:w="812" w:type="pct"/>
            <w:tcBorders>
              <w:top w:val="nil"/>
              <w:left w:val="nil"/>
              <w:bottom w:val="single" w:sz="4" w:space="0" w:color="000000"/>
              <w:right w:val="single" w:sz="4" w:space="0" w:color="000000"/>
            </w:tcBorders>
            <w:shd w:val="clear" w:color="auto" w:fill="auto"/>
            <w:noWrap/>
            <w:vAlign w:val="bottom"/>
            <w:hideMark/>
          </w:tcPr>
          <w:p w14:paraId="57707560" w14:textId="1CBB88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053BF37" w14:textId="2F541EC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27,500.00 </w:t>
            </w:r>
          </w:p>
        </w:tc>
        <w:tc>
          <w:tcPr>
            <w:tcW w:w="812" w:type="pct"/>
            <w:tcBorders>
              <w:top w:val="nil"/>
              <w:left w:val="nil"/>
              <w:bottom w:val="single" w:sz="4" w:space="0" w:color="000000"/>
              <w:right w:val="single" w:sz="4" w:space="0" w:color="000000"/>
            </w:tcBorders>
            <w:shd w:val="clear" w:color="auto" w:fill="auto"/>
            <w:noWrap/>
            <w:vAlign w:val="bottom"/>
            <w:hideMark/>
          </w:tcPr>
          <w:p w14:paraId="77DB6490" w14:textId="482436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ADE25F" w14:textId="22BDEA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7D22C4E" w14:textId="277376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27,500.00 </w:t>
            </w:r>
          </w:p>
        </w:tc>
      </w:tr>
      <w:tr w:rsidR="000F52E2" w:rsidRPr="000F52E2" w14:paraId="6E42C4C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A9F70"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323926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Carrascal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B49067" w14:textId="218690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2814731F" w14:textId="28AB46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6,166,496.00 </w:t>
            </w:r>
          </w:p>
        </w:tc>
        <w:tc>
          <w:tcPr>
            <w:tcW w:w="812" w:type="pct"/>
            <w:tcBorders>
              <w:top w:val="nil"/>
              <w:left w:val="nil"/>
              <w:bottom w:val="single" w:sz="4" w:space="0" w:color="000000"/>
              <w:right w:val="single" w:sz="4" w:space="0" w:color="000000"/>
            </w:tcBorders>
            <w:shd w:val="clear" w:color="auto" w:fill="auto"/>
            <w:noWrap/>
            <w:vAlign w:val="bottom"/>
            <w:hideMark/>
          </w:tcPr>
          <w:p w14:paraId="33912C7A" w14:textId="2D10B6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3641158" w14:textId="53F829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0FA52AF" w14:textId="612D76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6,166,496.00 </w:t>
            </w:r>
          </w:p>
        </w:tc>
      </w:tr>
      <w:tr w:rsidR="000F52E2" w:rsidRPr="000F52E2" w14:paraId="2FC6F0B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347B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63912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Cortes</w:t>
            </w:r>
          </w:p>
        </w:tc>
        <w:tc>
          <w:tcPr>
            <w:tcW w:w="812" w:type="pct"/>
            <w:tcBorders>
              <w:top w:val="nil"/>
              <w:left w:val="nil"/>
              <w:bottom w:val="single" w:sz="4" w:space="0" w:color="000000"/>
              <w:right w:val="single" w:sz="4" w:space="0" w:color="000000"/>
            </w:tcBorders>
            <w:shd w:val="clear" w:color="auto" w:fill="auto"/>
            <w:noWrap/>
            <w:vAlign w:val="bottom"/>
            <w:hideMark/>
          </w:tcPr>
          <w:p w14:paraId="73C42BD4" w14:textId="4CFF54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7D259BA" w14:textId="66BBA8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8,900,000.00 </w:t>
            </w:r>
          </w:p>
        </w:tc>
        <w:tc>
          <w:tcPr>
            <w:tcW w:w="812" w:type="pct"/>
            <w:tcBorders>
              <w:top w:val="nil"/>
              <w:left w:val="nil"/>
              <w:bottom w:val="single" w:sz="4" w:space="0" w:color="000000"/>
              <w:right w:val="single" w:sz="4" w:space="0" w:color="000000"/>
            </w:tcBorders>
            <w:shd w:val="clear" w:color="auto" w:fill="auto"/>
            <w:noWrap/>
            <w:vAlign w:val="bottom"/>
            <w:hideMark/>
          </w:tcPr>
          <w:p w14:paraId="6BC91C32" w14:textId="0A655CB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D4B8C06" w14:textId="78A84BF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6477E58" w14:textId="03E640D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8,900,000.00 </w:t>
            </w:r>
          </w:p>
        </w:tc>
      </w:tr>
      <w:tr w:rsidR="000F52E2" w:rsidRPr="000F52E2" w14:paraId="779B0E9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0CF13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18FDF2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Lanuza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705F97" w14:textId="4FDB30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D0FF2D4" w14:textId="14558B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7,690,346.00 </w:t>
            </w:r>
          </w:p>
        </w:tc>
        <w:tc>
          <w:tcPr>
            <w:tcW w:w="812" w:type="pct"/>
            <w:tcBorders>
              <w:top w:val="nil"/>
              <w:left w:val="nil"/>
              <w:bottom w:val="single" w:sz="4" w:space="0" w:color="000000"/>
              <w:right w:val="single" w:sz="4" w:space="0" w:color="000000"/>
            </w:tcBorders>
            <w:shd w:val="clear" w:color="auto" w:fill="auto"/>
            <w:noWrap/>
            <w:vAlign w:val="bottom"/>
            <w:hideMark/>
          </w:tcPr>
          <w:p w14:paraId="77E39A16" w14:textId="45CF35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19B2D7C" w14:textId="10353C0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92CD2AC" w14:textId="35055B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7,690,346.00 </w:t>
            </w:r>
          </w:p>
        </w:tc>
      </w:tr>
      <w:tr w:rsidR="000F52E2" w:rsidRPr="000F52E2" w14:paraId="6921714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B853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D83024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FB0919" w14:textId="7D79969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A9903D6" w14:textId="4D6EDD7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185,000.00 </w:t>
            </w:r>
          </w:p>
        </w:tc>
        <w:tc>
          <w:tcPr>
            <w:tcW w:w="812" w:type="pct"/>
            <w:tcBorders>
              <w:top w:val="nil"/>
              <w:left w:val="nil"/>
              <w:bottom w:val="single" w:sz="4" w:space="0" w:color="000000"/>
              <w:right w:val="single" w:sz="4" w:space="0" w:color="000000"/>
            </w:tcBorders>
            <w:shd w:val="clear" w:color="auto" w:fill="auto"/>
            <w:noWrap/>
            <w:vAlign w:val="bottom"/>
            <w:hideMark/>
          </w:tcPr>
          <w:p w14:paraId="1B34F70B" w14:textId="21589D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9F633B7" w14:textId="18C9D1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52AE1B3" w14:textId="57283C3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185,000.00 </w:t>
            </w:r>
          </w:p>
        </w:tc>
      </w:tr>
      <w:tr w:rsidR="000F52E2" w:rsidRPr="000F52E2" w14:paraId="4E5B915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03CE8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416855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Madrid</w:t>
            </w:r>
          </w:p>
        </w:tc>
        <w:tc>
          <w:tcPr>
            <w:tcW w:w="812" w:type="pct"/>
            <w:tcBorders>
              <w:top w:val="nil"/>
              <w:left w:val="nil"/>
              <w:bottom w:val="single" w:sz="4" w:space="0" w:color="000000"/>
              <w:right w:val="single" w:sz="4" w:space="0" w:color="000000"/>
            </w:tcBorders>
            <w:shd w:val="clear" w:color="auto" w:fill="auto"/>
            <w:noWrap/>
            <w:vAlign w:val="bottom"/>
            <w:hideMark/>
          </w:tcPr>
          <w:p w14:paraId="6F06C102" w14:textId="239391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1275878" w14:textId="536690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7,690,823.65 </w:t>
            </w:r>
          </w:p>
        </w:tc>
        <w:tc>
          <w:tcPr>
            <w:tcW w:w="812" w:type="pct"/>
            <w:tcBorders>
              <w:top w:val="nil"/>
              <w:left w:val="nil"/>
              <w:bottom w:val="single" w:sz="4" w:space="0" w:color="000000"/>
              <w:right w:val="single" w:sz="4" w:space="0" w:color="000000"/>
            </w:tcBorders>
            <w:shd w:val="clear" w:color="auto" w:fill="auto"/>
            <w:noWrap/>
            <w:vAlign w:val="bottom"/>
            <w:hideMark/>
          </w:tcPr>
          <w:p w14:paraId="0D79DF6B" w14:textId="7C7B38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77CCE09" w14:textId="074824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9F8F1A8" w14:textId="3BA8D2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7,690,823.65 </w:t>
            </w:r>
          </w:p>
        </w:tc>
      </w:tr>
      <w:tr w:rsidR="000F52E2" w:rsidRPr="000F52E2" w14:paraId="2033559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E2E815"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0EE39A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Marihatag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27B010" w14:textId="3D92CFD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39A2636" w14:textId="0CD003F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1,437,313.20 </w:t>
            </w:r>
          </w:p>
        </w:tc>
        <w:tc>
          <w:tcPr>
            <w:tcW w:w="812" w:type="pct"/>
            <w:tcBorders>
              <w:top w:val="nil"/>
              <w:left w:val="nil"/>
              <w:bottom w:val="single" w:sz="4" w:space="0" w:color="000000"/>
              <w:right w:val="single" w:sz="4" w:space="0" w:color="000000"/>
            </w:tcBorders>
            <w:shd w:val="clear" w:color="auto" w:fill="auto"/>
            <w:noWrap/>
            <w:vAlign w:val="bottom"/>
            <w:hideMark/>
          </w:tcPr>
          <w:p w14:paraId="2BB8C71A" w14:textId="73AF2E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ABAEFFB" w14:textId="5816CC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0957196" w14:textId="675E1B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1,437,313.20 </w:t>
            </w:r>
          </w:p>
        </w:tc>
      </w:tr>
      <w:tr w:rsidR="000F52E2" w:rsidRPr="000F52E2" w14:paraId="390EC49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667FDA"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343C8C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4A7A5A6D" w14:textId="1B13CAF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2EBE329" w14:textId="26384B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69,222.50 </w:t>
            </w:r>
          </w:p>
        </w:tc>
        <w:tc>
          <w:tcPr>
            <w:tcW w:w="812" w:type="pct"/>
            <w:tcBorders>
              <w:top w:val="nil"/>
              <w:left w:val="nil"/>
              <w:bottom w:val="single" w:sz="4" w:space="0" w:color="000000"/>
              <w:right w:val="single" w:sz="4" w:space="0" w:color="000000"/>
            </w:tcBorders>
            <w:shd w:val="clear" w:color="auto" w:fill="auto"/>
            <w:noWrap/>
            <w:vAlign w:val="bottom"/>
            <w:hideMark/>
          </w:tcPr>
          <w:p w14:paraId="3E767463" w14:textId="5E9F15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15BC14B" w14:textId="02AF46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8135774" w14:textId="7185A9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69,222.50 </w:t>
            </w:r>
          </w:p>
        </w:tc>
      </w:tr>
      <w:tr w:rsidR="000F52E2" w:rsidRPr="000F52E2" w14:paraId="271ED3D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99EC8B"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144FBC"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5843C4D3" w14:textId="78E85E4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AE2B136" w14:textId="4981F3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7,536,390.00 </w:t>
            </w:r>
          </w:p>
        </w:tc>
        <w:tc>
          <w:tcPr>
            <w:tcW w:w="812" w:type="pct"/>
            <w:tcBorders>
              <w:top w:val="nil"/>
              <w:left w:val="nil"/>
              <w:bottom w:val="single" w:sz="4" w:space="0" w:color="000000"/>
              <w:right w:val="single" w:sz="4" w:space="0" w:color="000000"/>
            </w:tcBorders>
            <w:shd w:val="clear" w:color="auto" w:fill="auto"/>
            <w:noWrap/>
            <w:vAlign w:val="bottom"/>
            <w:hideMark/>
          </w:tcPr>
          <w:p w14:paraId="25B5474D" w14:textId="6DFD05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67D10EB" w14:textId="26DD10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6FEC6D5" w14:textId="7EEE0C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7,536,390.00 </w:t>
            </w:r>
          </w:p>
        </w:tc>
      </w:tr>
      <w:tr w:rsidR="000F52E2" w:rsidRPr="000F52E2" w14:paraId="7048F86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0A4E8"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B34A0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2B97AD" w14:textId="6DA1B9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7766BD55" w14:textId="03FB4FB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4,583,824.96 </w:t>
            </w:r>
          </w:p>
        </w:tc>
        <w:tc>
          <w:tcPr>
            <w:tcW w:w="812" w:type="pct"/>
            <w:tcBorders>
              <w:top w:val="nil"/>
              <w:left w:val="nil"/>
              <w:bottom w:val="single" w:sz="4" w:space="0" w:color="000000"/>
              <w:right w:val="single" w:sz="4" w:space="0" w:color="000000"/>
            </w:tcBorders>
            <w:shd w:val="clear" w:color="auto" w:fill="auto"/>
            <w:noWrap/>
            <w:vAlign w:val="bottom"/>
            <w:hideMark/>
          </w:tcPr>
          <w:p w14:paraId="3B7A5EE4" w14:textId="03C3B7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09711CA" w14:textId="404D5CD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925EBB" w14:textId="6BD640A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4,583,824.96 </w:t>
            </w:r>
          </w:p>
        </w:tc>
      </w:tr>
      <w:tr w:rsidR="000F52E2" w:rsidRPr="000F52E2" w14:paraId="3414ADE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FA59F"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831A2C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Tandag</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533F4460" w14:textId="4C5AA7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D2EEFAA" w14:textId="32D214C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5,576,714.55 </w:t>
            </w:r>
          </w:p>
        </w:tc>
        <w:tc>
          <w:tcPr>
            <w:tcW w:w="812" w:type="pct"/>
            <w:tcBorders>
              <w:top w:val="nil"/>
              <w:left w:val="nil"/>
              <w:bottom w:val="single" w:sz="4" w:space="0" w:color="000000"/>
              <w:right w:val="single" w:sz="4" w:space="0" w:color="000000"/>
            </w:tcBorders>
            <w:shd w:val="clear" w:color="auto" w:fill="auto"/>
            <w:noWrap/>
            <w:vAlign w:val="bottom"/>
            <w:hideMark/>
          </w:tcPr>
          <w:p w14:paraId="4CAD2FF6" w14:textId="7A0B3F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B15DD17" w14:textId="46DC7D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0CF8457" w14:textId="6BEC061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5,576,714.55 </w:t>
            </w:r>
          </w:p>
        </w:tc>
      </w:tr>
      <w:tr w:rsidR="000F52E2" w:rsidRPr="000F52E2" w14:paraId="3273807D"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6189BD"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CAR</w:t>
            </w:r>
          </w:p>
        </w:tc>
        <w:tc>
          <w:tcPr>
            <w:tcW w:w="812" w:type="pct"/>
            <w:tcBorders>
              <w:top w:val="nil"/>
              <w:left w:val="nil"/>
              <w:bottom w:val="single" w:sz="4" w:space="0" w:color="000000"/>
              <w:right w:val="single" w:sz="4" w:space="0" w:color="000000"/>
            </w:tcBorders>
            <w:shd w:val="clear" w:color="A5A5A5" w:fill="A5A5A5"/>
            <w:noWrap/>
            <w:vAlign w:val="bottom"/>
            <w:hideMark/>
          </w:tcPr>
          <w:p w14:paraId="70EDC374" w14:textId="62F9D1C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18,493,363.86 </w:t>
            </w:r>
          </w:p>
        </w:tc>
        <w:tc>
          <w:tcPr>
            <w:tcW w:w="872" w:type="pct"/>
            <w:tcBorders>
              <w:top w:val="nil"/>
              <w:left w:val="nil"/>
              <w:bottom w:val="single" w:sz="4" w:space="0" w:color="000000"/>
              <w:right w:val="single" w:sz="4" w:space="0" w:color="000000"/>
            </w:tcBorders>
            <w:shd w:val="clear" w:color="A5A5A5" w:fill="A5A5A5"/>
            <w:noWrap/>
            <w:vAlign w:val="bottom"/>
            <w:hideMark/>
          </w:tcPr>
          <w:p w14:paraId="6C702CA4" w14:textId="7D0CFAA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157,804,561.19 </w:t>
            </w:r>
          </w:p>
        </w:tc>
        <w:tc>
          <w:tcPr>
            <w:tcW w:w="812" w:type="pct"/>
            <w:tcBorders>
              <w:top w:val="nil"/>
              <w:left w:val="nil"/>
              <w:bottom w:val="single" w:sz="4" w:space="0" w:color="000000"/>
              <w:right w:val="single" w:sz="4" w:space="0" w:color="000000"/>
            </w:tcBorders>
            <w:shd w:val="clear" w:color="A5A5A5" w:fill="A5A5A5"/>
            <w:noWrap/>
            <w:vAlign w:val="bottom"/>
            <w:hideMark/>
          </w:tcPr>
          <w:p w14:paraId="266D7C9A" w14:textId="5D3ECF3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366,417.00 </w:t>
            </w:r>
          </w:p>
        </w:tc>
        <w:tc>
          <w:tcPr>
            <w:tcW w:w="752" w:type="pct"/>
            <w:tcBorders>
              <w:top w:val="nil"/>
              <w:left w:val="nil"/>
              <w:bottom w:val="single" w:sz="4" w:space="0" w:color="000000"/>
              <w:right w:val="single" w:sz="4" w:space="0" w:color="000000"/>
            </w:tcBorders>
            <w:shd w:val="clear" w:color="A5A5A5" w:fill="A5A5A5"/>
            <w:noWrap/>
            <w:vAlign w:val="bottom"/>
            <w:hideMark/>
          </w:tcPr>
          <w:p w14:paraId="5151DE82" w14:textId="3EC4F19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6,414,283.00 </w:t>
            </w:r>
          </w:p>
        </w:tc>
        <w:tc>
          <w:tcPr>
            <w:tcW w:w="873" w:type="pct"/>
            <w:tcBorders>
              <w:top w:val="nil"/>
              <w:left w:val="nil"/>
              <w:bottom w:val="single" w:sz="4" w:space="0" w:color="000000"/>
              <w:right w:val="single" w:sz="4" w:space="0" w:color="000000"/>
            </w:tcBorders>
            <w:shd w:val="clear" w:color="A5A5A5" w:fill="A5A5A5"/>
            <w:noWrap/>
            <w:vAlign w:val="bottom"/>
            <w:hideMark/>
          </w:tcPr>
          <w:p w14:paraId="4CD214C4" w14:textId="7CE0404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183,078,625.05 </w:t>
            </w:r>
          </w:p>
        </w:tc>
      </w:tr>
      <w:tr w:rsidR="000F52E2" w:rsidRPr="000F52E2" w14:paraId="6650E6C5"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151AB9"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Abra</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08AEE07C" w14:textId="7C872EA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5,789,278.92 </w:t>
            </w:r>
          </w:p>
        </w:tc>
        <w:tc>
          <w:tcPr>
            <w:tcW w:w="872" w:type="pct"/>
            <w:tcBorders>
              <w:top w:val="nil"/>
              <w:left w:val="nil"/>
              <w:bottom w:val="single" w:sz="4" w:space="0" w:color="000000"/>
              <w:right w:val="single" w:sz="4" w:space="0" w:color="000000"/>
            </w:tcBorders>
            <w:shd w:val="clear" w:color="D8D8D8" w:fill="D8D8D8"/>
            <w:noWrap/>
            <w:vAlign w:val="bottom"/>
            <w:hideMark/>
          </w:tcPr>
          <w:p w14:paraId="37E6AE25" w14:textId="445970A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32,171,509.60 </w:t>
            </w:r>
          </w:p>
        </w:tc>
        <w:tc>
          <w:tcPr>
            <w:tcW w:w="812" w:type="pct"/>
            <w:tcBorders>
              <w:top w:val="nil"/>
              <w:left w:val="nil"/>
              <w:bottom w:val="single" w:sz="4" w:space="0" w:color="000000"/>
              <w:right w:val="single" w:sz="4" w:space="0" w:color="000000"/>
            </w:tcBorders>
            <w:shd w:val="clear" w:color="D8D8D8" w:fill="D8D8D8"/>
            <w:noWrap/>
            <w:vAlign w:val="bottom"/>
            <w:hideMark/>
          </w:tcPr>
          <w:p w14:paraId="27B384A7" w14:textId="1A0D888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31,955.00 </w:t>
            </w:r>
          </w:p>
        </w:tc>
        <w:tc>
          <w:tcPr>
            <w:tcW w:w="752" w:type="pct"/>
            <w:tcBorders>
              <w:top w:val="nil"/>
              <w:left w:val="nil"/>
              <w:bottom w:val="single" w:sz="4" w:space="0" w:color="000000"/>
              <w:right w:val="single" w:sz="4" w:space="0" w:color="000000"/>
            </w:tcBorders>
            <w:shd w:val="clear" w:color="D8D8D8" w:fill="D8D8D8"/>
            <w:noWrap/>
            <w:vAlign w:val="bottom"/>
            <w:hideMark/>
          </w:tcPr>
          <w:p w14:paraId="2CF4D1E3" w14:textId="3097039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39,000.00 </w:t>
            </w:r>
          </w:p>
        </w:tc>
        <w:tc>
          <w:tcPr>
            <w:tcW w:w="873" w:type="pct"/>
            <w:tcBorders>
              <w:top w:val="nil"/>
              <w:left w:val="nil"/>
              <w:bottom w:val="single" w:sz="4" w:space="0" w:color="000000"/>
              <w:right w:val="single" w:sz="4" w:space="0" w:color="000000"/>
            </w:tcBorders>
            <w:shd w:val="clear" w:color="D8D8D8" w:fill="D8D8D8"/>
            <w:noWrap/>
            <w:vAlign w:val="bottom"/>
            <w:hideMark/>
          </w:tcPr>
          <w:p w14:paraId="4724B56D" w14:textId="3377AA2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38,031,743.52 </w:t>
            </w:r>
          </w:p>
        </w:tc>
      </w:tr>
      <w:tr w:rsidR="000F52E2" w:rsidRPr="000F52E2" w14:paraId="7891864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B1FB0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EF8A8E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Bangued</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547503A1" w14:textId="4BD133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1,153,351.52 </w:t>
            </w:r>
          </w:p>
        </w:tc>
        <w:tc>
          <w:tcPr>
            <w:tcW w:w="872" w:type="pct"/>
            <w:tcBorders>
              <w:top w:val="nil"/>
              <w:left w:val="nil"/>
              <w:bottom w:val="single" w:sz="4" w:space="0" w:color="000000"/>
              <w:right w:val="single" w:sz="4" w:space="0" w:color="000000"/>
            </w:tcBorders>
            <w:shd w:val="clear" w:color="auto" w:fill="auto"/>
            <w:noWrap/>
            <w:vAlign w:val="bottom"/>
            <w:hideMark/>
          </w:tcPr>
          <w:p w14:paraId="2819239D" w14:textId="4F2206D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2,703,616.00 </w:t>
            </w:r>
          </w:p>
        </w:tc>
        <w:tc>
          <w:tcPr>
            <w:tcW w:w="812" w:type="pct"/>
            <w:tcBorders>
              <w:top w:val="nil"/>
              <w:left w:val="nil"/>
              <w:bottom w:val="single" w:sz="4" w:space="0" w:color="000000"/>
              <w:right w:val="single" w:sz="4" w:space="0" w:color="000000"/>
            </w:tcBorders>
            <w:shd w:val="clear" w:color="auto" w:fill="auto"/>
            <w:noWrap/>
            <w:vAlign w:val="bottom"/>
            <w:hideMark/>
          </w:tcPr>
          <w:p w14:paraId="6777F5A1" w14:textId="0D34AB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0171927" w14:textId="27EC1C9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12CA3B8" w14:textId="0C7497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3,856,967.52 </w:t>
            </w:r>
          </w:p>
        </w:tc>
      </w:tr>
      <w:tr w:rsidR="000F52E2" w:rsidRPr="000F52E2" w14:paraId="10E2A6A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A829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D0FFA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Boliney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EB6104" w14:textId="369004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66,538.00 </w:t>
            </w:r>
          </w:p>
        </w:tc>
        <w:tc>
          <w:tcPr>
            <w:tcW w:w="872" w:type="pct"/>
            <w:tcBorders>
              <w:top w:val="nil"/>
              <w:left w:val="nil"/>
              <w:bottom w:val="single" w:sz="4" w:space="0" w:color="000000"/>
              <w:right w:val="single" w:sz="4" w:space="0" w:color="000000"/>
            </w:tcBorders>
            <w:shd w:val="clear" w:color="auto" w:fill="auto"/>
            <w:noWrap/>
            <w:vAlign w:val="bottom"/>
            <w:hideMark/>
          </w:tcPr>
          <w:p w14:paraId="02F5904D" w14:textId="183B0A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416,580.00 </w:t>
            </w:r>
          </w:p>
        </w:tc>
        <w:tc>
          <w:tcPr>
            <w:tcW w:w="812" w:type="pct"/>
            <w:tcBorders>
              <w:top w:val="nil"/>
              <w:left w:val="nil"/>
              <w:bottom w:val="single" w:sz="4" w:space="0" w:color="000000"/>
              <w:right w:val="single" w:sz="4" w:space="0" w:color="000000"/>
            </w:tcBorders>
            <w:shd w:val="clear" w:color="auto" w:fill="auto"/>
            <w:noWrap/>
            <w:vAlign w:val="bottom"/>
            <w:hideMark/>
          </w:tcPr>
          <w:p w14:paraId="21AD9624" w14:textId="295A91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65B774" w14:textId="07837F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3B957D" w14:textId="734F4E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483,118.00 </w:t>
            </w:r>
          </w:p>
        </w:tc>
      </w:tr>
      <w:tr w:rsidR="000F52E2" w:rsidRPr="000F52E2" w14:paraId="272AACB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20A1D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8ECDBD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Bucay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BBA0AD" w14:textId="3CD7621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231,177.28 </w:t>
            </w:r>
          </w:p>
        </w:tc>
        <w:tc>
          <w:tcPr>
            <w:tcW w:w="872" w:type="pct"/>
            <w:tcBorders>
              <w:top w:val="nil"/>
              <w:left w:val="nil"/>
              <w:bottom w:val="single" w:sz="4" w:space="0" w:color="000000"/>
              <w:right w:val="single" w:sz="4" w:space="0" w:color="000000"/>
            </w:tcBorders>
            <w:shd w:val="clear" w:color="auto" w:fill="auto"/>
            <w:noWrap/>
            <w:vAlign w:val="bottom"/>
            <w:hideMark/>
          </w:tcPr>
          <w:p w14:paraId="260FDC33" w14:textId="2D78C8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864,948.00 </w:t>
            </w:r>
          </w:p>
        </w:tc>
        <w:tc>
          <w:tcPr>
            <w:tcW w:w="812" w:type="pct"/>
            <w:tcBorders>
              <w:top w:val="nil"/>
              <w:left w:val="nil"/>
              <w:bottom w:val="single" w:sz="4" w:space="0" w:color="000000"/>
              <w:right w:val="single" w:sz="4" w:space="0" w:color="000000"/>
            </w:tcBorders>
            <w:shd w:val="clear" w:color="auto" w:fill="auto"/>
            <w:noWrap/>
            <w:vAlign w:val="bottom"/>
            <w:hideMark/>
          </w:tcPr>
          <w:p w14:paraId="497F51B7" w14:textId="53D543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46EB45F" w14:textId="63F599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60A60A7" w14:textId="5D86F7B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1,096,125.28 </w:t>
            </w:r>
          </w:p>
        </w:tc>
      </w:tr>
      <w:tr w:rsidR="000F52E2" w:rsidRPr="000F52E2" w14:paraId="0A4D5F5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12F0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8E679D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Bucloc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DBD89C" w14:textId="4A2000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26,265.00 </w:t>
            </w:r>
          </w:p>
        </w:tc>
        <w:tc>
          <w:tcPr>
            <w:tcW w:w="872" w:type="pct"/>
            <w:tcBorders>
              <w:top w:val="nil"/>
              <w:left w:val="nil"/>
              <w:bottom w:val="single" w:sz="4" w:space="0" w:color="000000"/>
              <w:right w:val="single" w:sz="4" w:space="0" w:color="000000"/>
            </w:tcBorders>
            <w:shd w:val="clear" w:color="auto" w:fill="auto"/>
            <w:noWrap/>
            <w:vAlign w:val="bottom"/>
            <w:hideMark/>
          </w:tcPr>
          <w:p w14:paraId="7911AD6A" w14:textId="545AA25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21,930.00 </w:t>
            </w:r>
          </w:p>
        </w:tc>
        <w:tc>
          <w:tcPr>
            <w:tcW w:w="812" w:type="pct"/>
            <w:tcBorders>
              <w:top w:val="nil"/>
              <w:left w:val="nil"/>
              <w:bottom w:val="single" w:sz="4" w:space="0" w:color="000000"/>
              <w:right w:val="single" w:sz="4" w:space="0" w:color="000000"/>
            </w:tcBorders>
            <w:shd w:val="clear" w:color="auto" w:fill="auto"/>
            <w:noWrap/>
            <w:vAlign w:val="bottom"/>
            <w:hideMark/>
          </w:tcPr>
          <w:p w14:paraId="3636A60F" w14:textId="1D5AEC8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98D4C50" w14:textId="6860A51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CB5821C" w14:textId="3650F4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48,195.00 </w:t>
            </w:r>
          </w:p>
        </w:tc>
      </w:tr>
      <w:tr w:rsidR="000F52E2" w:rsidRPr="000F52E2" w14:paraId="33BED2C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4F472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D686B2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Daguioman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E34017" w14:textId="0A5879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32,831.25 </w:t>
            </w:r>
          </w:p>
        </w:tc>
        <w:tc>
          <w:tcPr>
            <w:tcW w:w="872" w:type="pct"/>
            <w:tcBorders>
              <w:top w:val="nil"/>
              <w:left w:val="nil"/>
              <w:bottom w:val="single" w:sz="4" w:space="0" w:color="000000"/>
              <w:right w:val="single" w:sz="4" w:space="0" w:color="000000"/>
            </w:tcBorders>
            <w:shd w:val="clear" w:color="auto" w:fill="auto"/>
            <w:noWrap/>
            <w:vAlign w:val="bottom"/>
            <w:hideMark/>
          </w:tcPr>
          <w:p w14:paraId="6E1E5711" w14:textId="1E0A73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2,680,866.00 </w:t>
            </w:r>
          </w:p>
        </w:tc>
        <w:tc>
          <w:tcPr>
            <w:tcW w:w="812" w:type="pct"/>
            <w:tcBorders>
              <w:top w:val="nil"/>
              <w:left w:val="nil"/>
              <w:bottom w:val="single" w:sz="4" w:space="0" w:color="000000"/>
              <w:right w:val="single" w:sz="4" w:space="0" w:color="000000"/>
            </w:tcBorders>
            <w:shd w:val="clear" w:color="auto" w:fill="auto"/>
            <w:noWrap/>
            <w:vAlign w:val="bottom"/>
            <w:hideMark/>
          </w:tcPr>
          <w:p w14:paraId="1CFF2788" w14:textId="0A71FB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9C45BB" w14:textId="18C39F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D2BC8B0" w14:textId="1A30A3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2,713,697.25 </w:t>
            </w:r>
          </w:p>
        </w:tc>
      </w:tr>
      <w:tr w:rsidR="000F52E2" w:rsidRPr="000F52E2" w14:paraId="1632230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97AD5"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2DA02F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Danglas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B173EF" w14:textId="297A57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52,530.00 </w:t>
            </w:r>
          </w:p>
        </w:tc>
        <w:tc>
          <w:tcPr>
            <w:tcW w:w="872" w:type="pct"/>
            <w:tcBorders>
              <w:top w:val="nil"/>
              <w:left w:val="nil"/>
              <w:bottom w:val="single" w:sz="4" w:space="0" w:color="000000"/>
              <w:right w:val="single" w:sz="4" w:space="0" w:color="000000"/>
            </w:tcBorders>
            <w:shd w:val="clear" w:color="auto" w:fill="auto"/>
            <w:noWrap/>
            <w:vAlign w:val="bottom"/>
            <w:hideMark/>
          </w:tcPr>
          <w:p w14:paraId="42B9715D" w14:textId="6B715E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224,666.00 </w:t>
            </w:r>
          </w:p>
        </w:tc>
        <w:tc>
          <w:tcPr>
            <w:tcW w:w="812" w:type="pct"/>
            <w:tcBorders>
              <w:top w:val="nil"/>
              <w:left w:val="nil"/>
              <w:bottom w:val="single" w:sz="4" w:space="0" w:color="000000"/>
              <w:right w:val="single" w:sz="4" w:space="0" w:color="000000"/>
            </w:tcBorders>
            <w:shd w:val="clear" w:color="auto" w:fill="auto"/>
            <w:noWrap/>
            <w:vAlign w:val="bottom"/>
            <w:hideMark/>
          </w:tcPr>
          <w:p w14:paraId="5F3ED8F2" w14:textId="60F664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15A5CB" w14:textId="14116D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86031D" w14:textId="5C069F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277,196.00 </w:t>
            </w:r>
          </w:p>
        </w:tc>
      </w:tr>
      <w:tr w:rsidR="000F52E2" w:rsidRPr="000F52E2" w14:paraId="3D74A18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75FBC4"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548413A"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Dolores</w:t>
            </w:r>
          </w:p>
        </w:tc>
        <w:tc>
          <w:tcPr>
            <w:tcW w:w="812" w:type="pct"/>
            <w:tcBorders>
              <w:top w:val="nil"/>
              <w:left w:val="nil"/>
              <w:bottom w:val="single" w:sz="4" w:space="0" w:color="000000"/>
              <w:right w:val="single" w:sz="4" w:space="0" w:color="000000"/>
            </w:tcBorders>
            <w:shd w:val="clear" w:color="auto" w:fill="auto"/>
            <w:noWrap/>
            <w:vAlign w:val="bottom"/>
            <w:hideMark/>
          </w:tcPr>
          <w:p w14:paraId="6FFB42A8" w14:textId="663EBE9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100,423.80 </w:t>
            </w:r>
          </w:p>
        </w:tc>
        <w:tc>
          <w:tcPr>
            <w:tcW w:w="872" w:type="pct"/>
            <w:tcBorders>
              <w:top w:val="nil"/>
              <w:left w:val="nil"/>
              <w:bottom w:val="single" w:sz="4" w:space="0" w:color="000000"/>
              <w:right w:val="single" w:sz="4" w:space="0" w:color="000000"/>
            </w:tcBorders>
            <w:shd w:val="clear" w:color="auto" w:fill="auto"/>
            <w:noWrap/>
            <w:vAlign w:val="bottom"/>
            <w:hideMark/>
          </w:tcPr>
          <w:p w14:paraId="15391926" w14:textId="550A18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955,639.00 </w:t>
            </w:r>
          </w:p>
        </w:tc>
        <w:tc>
          <w:tcPr>
            <w:tcW w:w="812" w:type="pct"/>
            <w:tcBorders>
              <w:top w:val="nil"/>
              <w:left w:val="nil"/>
              <w:bottom w:val="single" w:sz="4" w:space="0" w:color="000000"/>
              <w:right w:val="single" w:sz="4" w:space="0" w:color="000000"/>
            </w:tcBorders>
            <w:shd w:val="clear" w:color="auto" w:fill="auto"/>
            <w:noWrap/>
            <w:vAlign w:val="bottom"/>
            <w:hideMark/>
          </w:tcPr>
          <w:p w14:paraId="4A8692DB" w14:textId="49F28E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7BCC369" w14:textId="64CD00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FA1638C" w14:textId="127E4F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1,056,062.80 </w:t>
            </w:r>
          </w:p>
        </w:tc>
      </w:tr>
      <w:tr w:rsidR="000F52E2" w:rsidRPr="000F52E2" w14:paraId="0A4B87D3"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50C8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59DC2F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504DABF0" w14:textId="371DE23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314,661.24 </w:t>
            </w:r>
          </w:p>
        </w:tc>
        <w:tc>
          <w:tcPr>
            <w:tcW w:w="872" w:type="pct"/>
            <w:tcBorders>
              <w:top w:val="nil"/>
              <w:left w:val="nil"/>
              <w:bottom w:val="single" w:sz="4" w:space="0" w:color="000000"/>
              <w:right w:val="single" w:sz="4" w:space="0" w:color="000000"/>
            </w:tcBorders>
            <w:shd w:val="clear" w:color="auto" w:fill="auto"/>
            <w:noWrap/>
            <w:vAlign w:val="bottom"/>
            <w:hideMark/>
          </w:tcPr>
          <w:p w14:paraId="4EC9FC17" w14:textId="3B81F50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2,277,500.00 </w:t>
            </w:r>
          </w:p>
        </w:tc>
        <w:tc>
          <w:tcPr>
            <w:tcW w:w="812" w:type="pct"/>
            <w:tcBorders>
              <w:top w:val="nil"/>
              <w:left w:val="nil"/>
              <w:bottom w:val="single" w:sz="4" w:space="0" w:color="000000"/>
              <w:right w:val="single" w:sz="4" w:space="0" w:color="000000"/>
            </w:tcBorders>
            <w:shd w:val="clear" w:color="auto" w:fill="auto"/>
            <w:noWrap/>
            <w:vAlign w:val="bottom"/>
            <w:hideMark/>
          </w:tcPr>
          <w:p w14:paraId="35D8D965" w14:textId="27A87B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B18C5C4" w14:textId="23181C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67D461" w14:textId="744717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2,592,161.24 </w:t>
            </w:r>
          </w:p>
        </w:tc>
      </w:tr>
      <w:tr w:rsidR="000F52E2" w:rsidRPr="000F52E2" w14:paraId="4D41076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A6636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4101C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Lacub</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EEC799" w14:textId="5FF5F8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349,086.88 </w:t>
            </w:r>
          </w:p>
        </w:tc>
        <w:tc>
          <w:tcPr>
            <w:tcW w:w="872" w:type="pct"/>
            <w:tcBorders>
              <w:top w:val="nil"/>
              <w:left w:val="nil"/>
              <w:bottom w:val="single" w:sz="4" w:space="0" w:color="000000"/>
              <w:right w:val="single" w:sz="4" w:space="0" w:color="000000"/>
            </w:tcBorders>
            <w:shd w:val="clear" w:color="auto" w:fill="auto"/>
            <w:noWrap/>
            <w:vAlign w:val="bottom"/>
            <w:hideMark/>
          </w:tcPr>
          <w:p w14:paraId="7B6C2646" w14:textId="05F25E1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614,816.50 </w:t>
            </w:r>
          </w:p>
        </w:tc>
        <w:tc>
          <w:tcPr>
            <w:tcW w:w="812" w:type="pct"/>
            <w:tcBorders>
              <w:top w:val="nil"/>
              <w:left w:val="nil"/>
              <w:bottom w:val="single" w:sz="4" w:space="0" w:color="000000"/>
              <w:right w:val="single" w:sz="4" w:space="0" w:color="000000"/>
            </w:tcBorders>
            <w:shd w:val="clear" w:color="auto" w:fill="auto"/>
            <w:noWrap/>
            <w:vAlign w:val="bottom"/>
            <w:hideMark/>
          </w:tcPr>
          <w:p w14:paraId="7F0548A2" w14:textId="008709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8C05CC6" w14:textId="31879B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6B3DD63" w14:textId="29B2801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963,903.38 </w:t>
            </w:r>
          </w:p>
        </w:tc>
      </w:tr>
      <w:tr w:rsidR="000F52E2" w:rsidRPr="000F52E2" w14:paraId="5636188E"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C64F4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CDCA54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Lagangilang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7BE1F29" w14:textId="0FBABC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944,102.00 </w:t>
            </w:r>
          </w:p>
        </w:tc>
        <w:tc>
          <w:tcPr>
            <w:tcW w:w="872" w:type="pct"/>
            <w:tcBorders>
              <w:top w:val="nil"/>
              <w:left w:val="nil"/>
              <w:bottom w:val="single" w:sz="4" w:space="0" w:color="000000"/>
              <w:right w:val="single" w:sz="4" w:space="0" w:color="000000"/>
            </w:tcBorders>
            <w:shd w:val="clear" w:color="auto" w:fill="auto"/>
            <w:noWrap/>
            <w:vAlign w:val="bottom"/>
            <w:hideMark/>
          </w:tcPr>
          <w:p w14:paraId="33BE5DD5" w14:textId="21D1FA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2,007,414.00 </w:t>
            </w:r>
          </w:p>
        </w:tc>
        <w:tc>
          <w:tcPr>
            <w:tcW w:w="812" w:type="pct"/>
            <w:tcBorders>
              <w:top w:val="nil"/>
              <w:left w:val="nil"/>
              <w:bottom w:val="single" w:sz="4" w:space="0" w:color="000000"/>
              <w:right w:val="single" w:sz="4" w:space="0" w:color="000000"/>
            </w:tcBorders>
            <w:shd w:val="clear" w:color="auto" w:fill="auto"/>
            <w:noWrap/>
            <w:vAlign w:val="bottom"/>
            <w:hideMark/>
          </w:tcPr>
          <w:p w14:paraId="29228A79" w14:textId="1A9BFC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D27127C" w14:textId="0FCEFF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EFCE04F" w14:textId="32BC00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2,951,516.00 </w:t>
            </w:r>
          </w:p>
        </w:tc>
      </w:tr>
      <w:tr w:rsidR="000F52E2" w:rsidRPr="000F52E2" w14:paraId="68CDA79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8E1F7"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0E1AD8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Lagayan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CAE3FE" w14:textId="287EEF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E9959D8" w14:textId="5B19FE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1,151,232.00 </w:t>
            </w:r>
          </w:p>
        </w:tc>
        <w:tc>
          <w:tcPr>
            <w:tcW w:w="812" w:type="pct"/>
            <w:tcBorders>
              <w:top w:val="nil"/>
              <w:left w:val="nil"/>
              <w:bottom w:val="single" w:sz="4" w:space="0" w:color="000000"/>
              <w:right w:val="single" w:sz="4" w:space="0" w:color="000000"/>
            </w:tcBorders>
            <w:shd w:val="clear" w:color="auto" w:fill="auto"/>
            <w:noWrap/>
            <w:vAlign w:val="bottom"/>
            <w:hideMark/>
          </w:tcPr>
          <w:p w14:paraId="6C1893C0" w14:textId="2F7340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5E91641" w14:textId="43F2BB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39,000.00 </w:t>
            </w:r>
          </w:p>
        </w:tc>
        <w:tc>
          <w:tcPr>
            <w:tcW w:w="873" w:type="pct"/>
            <w:tcBorders>
              <w:top w:val="nil"/>
              <w:left w:val="nil"/>
              <w:bottom w:val="single" w:sz="4" w:space="0" w:color="000000"/>
              <w:right w:val="single" w:sz="4" w:space="0" w:color="000000"/>
            </w:tcBorders>
            <w:shd w:val="clear" w:color="auto" w:fill="auto"/>
            <w:noWrap/>
            <w:vAlign w:val="bottom"/>
            <w:hideMark/>
          </w:tcPr>
          <w:p w14:paraId="5A07657F" w14:textId="65029F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1,190,232.00 </w:t>
            </w:r>
          </w:p>
        </w:tc>
      </w:tr>
      <w:tr w:rsidR="000F52E2" w:rsidRPr="000F52E2" w14:paraId="560C098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A2CEE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4E9451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Langiden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0C923E" w14:textId="6F7BC7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87,550.00 </w:t>
            </w:r>
          </w:p>
        </w:tc>
        <w:tc>
          <w:tcPr>
            <w:tcW w:w="872" w:type="pct"/>
            <w:tcBorders>
              <w:top w:val="nil"/>
              <w:left w:val="nil"/>
              <w:bottom w:val="single" w:sz="4" w:space="0" w:color="000000"/>
              <w:right w:val="single" w:sz="4" w:space="0" w:color="000000"/>
            </w:tcBorders>
            <w:shd w:val="clear" w:color="auto" w:fill="auto"/>
            <w:noWrap/>
            <w:vAlign w:val="bottom"/>
            <w:hideMark/>
          </w:tcPr>
          <w:p w14:paraId="51533D46" w14:textId="1B7AFF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804,459.95 </w:t>
            </w:r>
          </w:p>
        </w:tc>
        <w:tc>
          <w:tcPr>
            <w:tcW w:w="812" w:type="pct"/>
            <w:tcBorders>
              <w:top w:val="nil"/>
              <w:left w:val="nil"/>
              <w:bottom w:val="single" w:sz="4" w:space="0" w:color="000000"/>
              <w:right w:val="single" w:sz="4" w:space="0" w:color="000000"/>
            </w:tcBorders>
            <w:shd w:val="clear" w:color="auto" w:fill="auto"/>
            <w:noWrap/>
            <w:vAlign w:val="bottom"/>
            <w:hideMark/>
          </w:tcPr>
          <w:p w14:paraId="01627DBA" w14:textId="3A1A81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A7DED23" w14:textId="3711E4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BFF23C6" w14:textId="2485F6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892,009.95 </w:t>
            </w:r>
          </w:p>
        </w:tc>
      </w:tr>
      <w:tr w:rsidR="000F52E2" w:rsidRPr="000F52E2" w14:paraId="424A369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5FBB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A25C75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Licuan-Baay</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Licuan</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165D08C2" w14:textId="268648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A25BE24" w14:textId="630111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749,826.00 </w:t>
            </w:r>
          </w:p>
        </w:tc>
        <w:tc>
          <w:tcPr>
            <w:tcW w:w="812" w:type="pct"/>
            <w:tcBorders>
              <w:top w:val="nil"/>
              <w:left w:val="nil"/>
              <w:bottom w:val="single" w:sz="4" w:space="0" w:color="000000"/>
              <w:right w:val="single" w:sz="4" w:space="0" w:color="000000"/>
            </w:tcBorders>
            <w:shd w:val="clear" w:color="auto" w:fill="auto"/>
            <w:noWrap/>
            <w:vAlign w:val="bottom"/>
            <w:hideMark/>
          </w:tcPr>
          <w:p w14:paraId="64FC1F60" w14:textId="10EEFF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74C9DD6" w14:textId="21103FD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14FED2B" w14:textId="16AC77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749,826.00 </w:t>
            </w:r>
          </w:p>
        </w:tc>
      </w:tr>
      <w:tr w:rsidR="000F52E2" w:rsidRPr="000F52E2" w14:paraId="5C88265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1DA3B0"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01D666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Luba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2EFA5D0" w14:textId="1550A2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81,421.50 </w:t>
            </w:r>
          </w:p>
        </w:tc>
        <w:tc>
          <w:tcPr>
            <w:tcW w:w="872" w:type="pct"/>
            <w:tcBorders>
              <w:top w:val="nil"/>
              <w:left w:val="nil"/>
              <w:bottom w:val="single" w:sz="4" w:space="0" w:color="000000"/>
              <w:right w:val="single" w:sz="4" w:space="0" w:color="000000"/>
            </w:tcBorders>
            <w:shd w:val="clear" w:color="auto" w:fill="auto"/>
            <w:noWrap/>
            <w:vAlign w:val="bottom"/>
            <w:hideMark/>
          </w:tcPr>
          <w:p w14:paraId="2EB8EF36" w14:textId="26C518D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51,010.00 </w:t>
            </w:r>
          </w:p>
        </w:tc>
        <w:tc>
          <w:tcPr>
            <w:tcW w:w="812" w:type="pct"/>
            <w:tcBorders>
              <w:top w:val="nil"/>
              <w:left w:val="nil"/>
              <w:bottom w:val="single" w:sz="4" w:space="0" w:color="000000"/>
              <w:right w:val="single" w:sz="4" w:space="0" w:color="000000"/>
            </w:tcBorders>
            <w:shd w:val="clear" w:color="auto" w:fill="auto"/>
            <w:noWrap/>
            <w:vAlign w:val="bottom"/>
            <w:hideMark/>
          </w:tcPr>
          <w:p w14:paraId="07BDAB82" w14:textId="561F6F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269593F" w14:textId="38B21F7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E917025" w14:textId="50E752F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132,431.50 </w:t>
            </w:r>
          </w:p>
        </w:tc>
      </w:tr>
      <w:tr w:rsidR="000F52E2" w:rsidRPr="000F52E2" w14:paraId="24D69AB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49F6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3D4995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Malibcong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E0BBE47" w14:textId="3BF0F4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38F86A1" w14:textId="640797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474,386.00 </w:t>
            </w:r>
          </w:p>
        </w:tc>
        <w:tc>
          <w:tcPr>
            <w:tcW w:w="812" w:type="pct"/>
            <w:tcBorders>
              <w:top w:val="nil"/>
              <w:left w:val="nil"/>
              <w:bottom w:val="single" w:sz="4" w:space="0" w:color="000000"/>
              <w:right w:val="single" w:sz="4" w:space="0" w:color="000000"/>
            </w:tcBorders>
            <w:shd w:val="clear" w:color="auto" w:fill="auto"/>
            <w:noWrap/>
            <w:vAlign w:val="bottom"/>
            <w:hideMark/>
          </w:tcPr>
          <w:p w14:paraId="142CAA5A" w14:textId="2436FC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0900CB3" w14:textId="1B42EF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143E5E1" w14:textId="7B906A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474,386.00 </w:t>
            </w:r>
          </w:p>
        </w:tc>
      </w:tr>
      <w:tr w:rsidR="000F52E2" w:rsidRPr="000F52E2" w14:paraId="0B5FAF7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A3E3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63294B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Manabo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8138CE" w14:textId="501C7F3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163,718.50 </w:t>
            </w:r>
          </w:p>
        </w:tc>
        <w:tc>
          <w:tcPr>
            <w:tcW w:w="872" w:type="pct"/>
            <w:tcBorders>
              <w:top w:val="nil"/>
              <w:left w:val="nil"/>
              <w:bottom w:val="single" w:sz="4" w:space="0" w:color="000000"/>
              <w:right w:val="single" w:sz="4" w:space="0" w:color="000000"/>
            </w:tcBorders>
            <w:shd w:val="clear" w:color="auto" w:fill="auto"/>
            <w:noWrap/>
            <w:vAlign w:val="bottom"/>
            <w:hideMark/>
          </w:tcPr>
          <w:p w14:paraId="716D135F" w14:textId="28032BC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898,667.95 </w:t>
            </w:r>
          </w:p>
        </w:tc>
        <w:tc>
          <w:tcPr>
            <w:tcW w:w="812" w:type="pct"/>
            <w:tcBorders>
              <w:top w:val="nil"/>
              <w:left w:val="nil"/>
              <w:bottom w:val="single" w:sz="4" w:space="0" w:color="000000"/>
              <w:right w:val="single" w:sz="4" w:space="0" w:color="000000"/>
            </w:tcBorders>
            <w:shd w:val="clear" w:color="auto" w:fill="auto"/>
            <w:noWrap/>
            <w:vAlign w:val="bottom"/>
            <w:hideMark/>
          </w:tcPr>
          <w:p w14:paraId="008D09DE" w14:textId="047A14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DC041EC" w14:textId="01EEB2C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3ADBE06" w14:textId="3C77C4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1,062,386.45 </w:t>
            </w:r>
          </w:p>
        </w:tc>
      </w:tr>
      <w:tr w:rsidR="000F52E2" w:rsidRPr="000F52E2" w14:paraId="387BB49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DB466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72936B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Penarrubia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24B4AA" w14:textId="7A1F9B5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76,247.70 </w:t>
            </w:r>
          </w:p>
        </w:tc>
        <w:tc>
          <w:tcPr>
            <w:tcW w:w="872" w:type="pct"/>
            <w:tcBorders>
              <w:top w:val="nil"/>
              <w:left w:val="nil"/>
              <w:bottom w:val="single" w:sz="4" w:space="0" w:color="000000"/>
              <w:right w:val="single" w:sz="4" w:space="0" w:color="000000"/>
            </w:tcBorders>
            <w:shd w:val="clear" w:color="auto" w:fill="auto"/>
            <w:noWrap/>
            <w:vAlign w:val="bottom"/>
            <w:hideMark/>
          </w:tcPr>
          <w:p w14:paraId="6233C1B6" w14:textId="30E691B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1,630,883.64 </w:t>
            </w:r>
          </w:p>
        </w:tc>
        <w:tc>
          <w:tcPr>
            <w:tcW w:w="812" w:type="pct"/>
            <w:tcBorders>
              <w:top w:val="nil"/>
              <w:left w:val="nil"/>
              <w:bottom w:val="single" w:sz="4" w:space="0" w:color="000000"/>
              <w:right w:val="single" w:sz="4" w:space="0" w:color="000000"/>
            </w:tcBorders>
            <w:shd w:val="clear" w:color="auto" w:fill="auto"/>
            <w:noWrap/>
            <w:vAlign w:val="bottom"/>
            <w:hideMark/>
          </w:tcPr>
          <w:p w14:paraId="769B48F1" w14:textId="3F3235F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E4A3FFC" w14:textId="58A613D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18578E5" w14:textId="4C59E4A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1,707,131.34 </w:t>
            </w:r>
          </w:p>
        </w:tc>
      </w:tr>
      <w:tr w:rsidR="000F52E2" w:rsidRPr="000F52E2" w14:paraId="482DED7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B148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5DFC14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Pidigan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405D39F" w14:textId="3CAB5F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154,088.00 </w:t>
            </w:r>
          </w:p>
        </w:tc>
        <w:tc>
          <w:tcPr>
            <w:tcW w:w="872" w:type="pct"/>
            <w:tcBorders>
              <w:top w:val="nil"/>
              <w:left w:val="nil"/>
              <w:bottom w:val="single" w:sz="4" w:space="0" w:color="000000"/>
              <w:right w:val="single" w:sz="4" w:space="0" w:color="000000"/>
            </w:tcBorders>
            <w:shd w:val="clear" w:color="auto" w:fill="auto"/>
            <w:noWrap/>
            <w:vAlign w:val="bottom"/>
            <w:hideMark/>
          </w:tcPr>
          <w:p w14:paraId="2E946204" w14:textId="481E6F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1,556,200.00 </w:t>
            </w:r>
          </w:p>
        </w:tc>
        <w:tc>
          <w:tcPr>
            <w:tcW w:w="812" w:type="pct"/>
            <w:tcBorders>
              <w:top w:val="nil"/>
              <w:left w:val="nil"/>
              <w:bottom w:val="single" w:sz="4" w:space="0" w:color="000000"/>
              <w:right w:val="single" w:sz="4" w:space="0" w:color="000000"/>
            </w:tcBorders>
            <w:shd w:val="clear" w:color="auto" w:fill="auto"/>
            <w:noWrap/>
            <w:vAlign w:val="bottom"/>
            <w:hideMark/>
          </w:tcPr>
          <w:p w14:paraId="0D80F279" w14:textId="5F9B977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6E2B638" w14:textId="3D47A2C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27546E7" w14:textId="667F29B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1,710,288.00 </w:t>
            </w:r>
          </w:p>
        </w:tc>
      </w:tr>
      <w:tr w:rsidR="000F52E2" w:rsidRPr="000F52E2" w14:paraId="1BC6F3B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C27D4"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890C6E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52C8D46" w14:textId="46CFDEA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150,586.00 </w:t>
            </w:r>
          </w:p>
        </w:tc>
        <w:tc>
          <w:tcPr>
            <w:tcW w:w="872" w:type="pct"/>
            <w:tcBorders>
              <w:top w:val="nil"/>
              <w:left w:val="nil"/>
              <w:bottom w:val="single" w:sz="4" w:space="0" w:color="000000"/>
              <w:right w:val="single" w:sz="4" w:space="0" w:color="000000"/>
            </w:tcBorders>
            <w:shd w:val="clear" w:color="auto" w:fill="auto"/>
            <w:noWrap/>
            <w:vAlign w:val="bottom"/>
            <w:hideMark/>
          </w:tcPr>
          <w:p w14:paraId="79349729" w14:textId="4F9DA2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1,137,177.17 </w:t>
            </w:r>
          </w:p>
        </w:tc>
        <w:tc>
          <w:tcPr>
            <w:tcW w:w="812" w:type="pct"/>
            <w:tcBorders>
              <w:top w:val="nil"/>
              <w:left w:val="nil"/>
              <w:bottom w:val="single" w:sz="4" w:space="0" w:color="000000"/>
              <w:right w:val="single" w:sz="4" w:space="0" w:color="000000"/>
            </w:tcBorders>
            <w:shd w:val="clear" w:color="auto" w:fill="auto"/>
            <w:noWrap/>
            <w:vAlign w:val="bottom"/>
            <w:hideMark/>
          </w:tcPr>
          <w:p w14:paraId="7197ECD6" w14:textId="733AD9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C65D223" w14:textId="15E00E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93B876C" w14:textId="557CFC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1,287,763.17 </w:t>
            </w:r>
          </w:p>
        </w:tc>
      </w:tr>
      <w:tr w:rsidR="000F52E2" w:rsidRPr="000F52E2" w14:paraId="0A05A3B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802672"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614FA60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Sallapadan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7A12060" w14:textId="1BA8384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97,180.50 </w:t>
            </w:r>
          </w:p>
        </w:tc>
        <w:tc>
          <w:tcPr>
            <w:tcW w:w="872" w:type="pct"/>
            <w:tcBorders>
              <w:top w:val="nil"/>
              <w:left w:val="nil"/>
              <w:bottom w:val="single" w:sz="4" w:space="0" w:color="000000"/>
              <w:right w:val="single" w:sz="4" w:space="0" w:color="000000"/>
            </w:tcBorders>
            <w:shd w:val="clear" w:color="auto" w:fill="auto"/>
            <w:noWrap/>
            <w:vAlign w:val="bottom"/>
            <w:hideMark/>
          </w:tcPr>
          <w:p w14:paraId="0B63E7CF" w14:textId="3DE8829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736,600.00 </w:t>
            </w:r>
          </w:p>
        </w:tc>
        <w:tc>
          <w:tcPr>
            <w:tcW w:w="812" w:type="pct"/>
            <w:tcBorders>
              <w:top w:val="nil"/>
              <w:left w:val="nil"/>
              <w:bottom w:val="single" w:sz="4" w:space="0" w:color="000000"/>
              <w:right w:val="single" w:sz="4" w:space="0" w:color="000000"/>
            </w:tcBorders>
            <w:shd w:val="clear" w:color="auto" w:fill="auto"/>
            <w:noWrap/>
            <w:vAlign w:val="bottom"/>
            <w:hideMark/>
          </w:tcPr>
          <w:p w14:paraId="12C09704" w14:textId="7E9C3E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16E2B61" w14:textId="429C10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A82E12E" w14:textId="29CF17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833,780.50 </w:t>
            </w:r>
          </w:p>
        </w:tc>
      </w:tr>
      <w:tr w:rsidR="000F52E2" w:rsidRPr="000F52E2" w14:paraId="5E58E73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66683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4B7E8E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6E6FD716" w14:textId="570052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87,550.00 </w:t>
            </w:r>
          </w:p>
        </w:tc>
        <w:tc>
          <w:tcPr>
            <w:tcW w:w="872" w:type="pct"/>
            <w:tcBorders>
              <w:top w:val="nil"/>
              <w:left w:val="nil"/>
              <w:bottom w:val="single" w:sz="4" w:space="0" w:color="000000"/>
              <w:right w:val="single" w:sz="4" w:space="0" w:color="000000"/>
            </w:tcBorders>
            <w:shd w:val="clear" w:color="auto" w:fill="auto"/>
            <w:noWrap/>
            <w:vAlign w:val="bottom"/>
            <w:hideMark/>
          </w:tcPr>
          <w:p w14:paraId="539B6505" w14:textId="2779CA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692,550.00 </w:t>
            </w:r>
          </w:p>
        </w:tc>
        <w:tc>
          <w:tcPr>
            <w:tcW w:w="812" w:type="pct"/>
            <w:tcBorders>
              <w:top w:val="nil"/>
              <w:left w:val="nil"/>
              <w:bottom w:val="single" w:sz="4" w:space="0" w:color="000000"/>
              <w:right w:val="single" w:sz="4" w:space="0" w:color="000000"/>
            </w:tcBorders>
            <w:shd w:val="clear" w:color="auto" w:fill="auto"/>
            <w:noWrap/>
            <w:vAlign w:val="bottom"/>
            <w:hideMark/>
          </w:tcPr>
          <w:p w14:paraId="0B7F5EBD" w14:textId="7222F7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0623E0C" w14:textId="6349BC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3F30D7A" w14:textId="2EB09B2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780,100.00 </w:t>
            </w:r>
          </w:p>
        </w:tc>
      </w:tr>
      <w:tr w:rsidR="000F52E2" w:rsidRPr="000F52E2" w14:paraId="3784B6A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AB50B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E457D7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3AEAFC0C" w14:textId="5EB379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174,412.00 </w:t>
            </w:r>
          </w:p>
        </w:tc>
        <w:tc>
          <w:tcPr>
            <w:tcW w:w="872" w:type="pct"/>
            <w:tcBorders>
              <w:top w:val="nil"/>
              <w:left w:val="nil"/>
              <w:bottom w:val="single" w:sz="4" w:space="0" w:color="000000"/>
              <w:right w:val="single" w:sz="4" w:space="0" w:color="000000"/>
            </w:tcBorders>
            <w:shd w:val="clear" w:color="auto" w:fill="auto"/>
            <w:noWrap/>
            <w:vAlign w:val="bottom"/>
            <w:hideMark/>
          </w:tcPr>
          <w:p w14:paraId="63D42C94" w14:textId="56F3287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1,049,583.00 </w:t>
            </w:r>
          </w:p>
        </w:tc>
        <w:tc>
          <w:tcPr>
            <w:tcW w:w="812" w:type="pct"/>
            <w:tcBorders>
              <w:top w:val="nil"/>
              <w:left w:val="nil"/>
              <w:bottom w:val="single" w:sz="4" w:space="0" w:color="000000"/>
              <w:right w:val="single" w:sz="4" w:space="0" w:color="000000"/>
            </w:tcBorders>
            <w:shd w:val="clear" w:color="auto" w:fill="auto"/>
            <w:noWrap/>
            <w:vAlign w:val="bottom"/>
            <w:hideMark/>
          </w:tcPr>
          <w:p w14:paraId="5DBF09E6" w14:textId="31FC2D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11,955.00 </w:t>
            </w:r>
          </w:p>
        </w:tc>
        <w:tc>
          <w:tcPr>
            <w:tcW w:w="752" w:type="pct"/>
            <w:tcBorders>
              <w:top w:val="nil"/>
              <w:left w:val="nil"/>
              <w:bottom w:val="single" w:sz="4" w:space="0" w:color="000000"/>
              <w:right w:val="single" w:sz="4" w:space="0" w:color="000000"/>
            </w:tcBorders>
            <w:shd w:val="clear" w:color="auto" w:fill="auto"/>
            <w:noWrap/>
            <w:vAlign w:val="bottom"/>
            <w:hideMark/>
          </w:tcPr>
          <w:p w14:paraId="04EB981F" w14:textId="53D46E2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D378F63" w14:textId="36A6A68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1,235,950.00 </w:t>
            </w:r>
          </w:p>
        </w:tc>
      </w:tr>
      <w:tr w:rsidR="000F52E2" w:rsidRPr="000F52E2" w14:paraId="1D0B158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60483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C013A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 Quintin</w:t>
            </w:r>
          </w:p>
        </w:tc>
        <w:tc>
          <w:tcPr>
            <w:tcW w:w="812" w:type="pct"/>
            <w:tcBorders>
              <w:top w:val="nil"/>
              <w:left w:val="nil"/>
              <w:bottom w:val="single" w:sz="4" w:space="0" w:color="000000"/>
              <w:right w:val="single" w:sz="4" w:space="0" w:color="000000"/>
            </w:tcBorders>
            <w:shd w:val="clear" w:color="auto" w:fill="auto"/>
            <w:noWrap/>
            <w:vAlign w:val="bottom"/>
            <w:hideMark/>
          </w:tcPr>
          <w:p w14:paraId="4CBE5F82" w14:textId="7BBA00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140,517.75 </w:t>
            </w:r>
          </w:p>
        </w:tc>
        <w:tc>
          <w:tcPr>
            <w:tcW w:w="872" w:type="pct"/>
            <w:tcBorders>
              <w:top w:val="nil"/>
              <w:left w:val="nil"/>
              <w:bottom w:val="single" w:sz="4" w:space="0" w:color="000000"/>
              <w:right w:val="single" w:sz="4" w:space="0" w:color="000000"/>
            </w:tcBorders>
            <w:shd w:val="clear" w:color="auto" w:fill="auto"/>
            <w:noWrap/>
            <w:vAlign w:val="bottom"/>
            <w:hideMark/>
          </w:tcPr>
          <w:p w14:paraId="3E62CB7A" w14:textId="576C3BF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1,889,012.39 </w:t>
            </w:r>
          </w:p>
        </w:tc>
        <w:tc>
          <w:tcPr>
            <w:tcW w:w="812" w:type="pct"/>
            <w:tcBorders>
              <w:top w:val="nil"/>
              <w:left w:val="nil"/>
              <w:bottom w:val="single" w:sz="4" w:space="0" w:color="000000"/>
              <w:right w:val="single" w:sz="4" w:space="0" w:color="000000"/>
            </w:tcBorders>
            <w:shd w:val="clear" w:color="auto" w:fill="auto"/>
            <w:noWrap/>
            <w:vAlign w:val="bottom"/>
            <w:hideMark/>
          </w:tcPr>
          <w:p w14:paraId="6F24EB92" w14:textId="3A56B5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20,000.00 </w:t>
            </w:r>
          </w:p>
        </w:tc>
        <w:tc>
          <w:tcPr>
            <w:tcW w:w="752" w:type="pct"/>
            <w:tcBorders>
              <w:top w:val="nil"/>
              <w:left w:val="nil"/>
              <w:bottom w:val="single" w:sz="4" w:space="0" w:color="000000"/>
              <w:right w:val="single" w:sz="4" w:space="0" w:color="000000"/>
            </w:tcBorders>
            <w:shd w:val="clear" w:color="auto" w:fill="auto"/>
            <w:noWrap/>
            <w:vAlign w:val="bottom"/>
            <w:hideMark/>
          </w:tcPr>
          <w:p w14:paraId="766E4196" w14:textId="7130AC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ED719F0" w14:textId="23290C2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2,049,530.14 </w:t>
            </w:r>
          </w:p>
        </w:tc>
      </w:tr>
      <w:tr w:rsidR="000F52E2" w:rsidRPr="000F52E2" w14:paraId="5D23BFF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45DA4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BD471E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Tayum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0233C2E" w14:textId="6DF240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12C89B90" w14:textId="277AE93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771,845.00 </w:t>
            </w:r>
          </w:p>
        </w:tc>
        <w:tc>
          <w:tcPr>
            <w:tcW w:w="812" w:type="pct"/>
            <w:tcBorders>
              <w:top w:val="nil"/>
              <w:left w:val="nil"/>
              <w:bottom w:val="single" w:sz="4" w:space="0" w:color="000000"/>
              <w:right w:val="single" w:sz="4" w:space="0" w:color="000000"/>
            </w:tcBorders>
            <w:shd w:val="clear" w:color="auto" w:fill="auto"/>
            <w:noWrap/>
            <w:vAlign w:val="bottom"/>
            <w:hideMark/>
          </w:tcPr>
          <w:p w14:paraId="350497B0" w14:textId="02A7C7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C3C1382" w14:textId="5D7E5B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7C50A29" w14:textId="597B08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771,845.00 </w:t>
            </w:r>
          </w:p>
        </w:tc>
      </w:tr>
      <w:tr w:rsidR="000F52E2" w:rsidRPr="000F52E2" w14:paraId="6C60A3D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88C80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D6F08E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Tineg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7B4E3D4" w14:textId="09EBA7B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111,582.00 </w:t>
            </w:r>
          </w:p>
        </w:tc>
        <w:tc>
          <w:tcPr>
            <w:tcW w:w="872" w:type="pct"/>
            <w:tcBorders>
              <w:top w:val="nil"/>
              <w:left w:val="nil"/>
              <w:bottom w:val="single" w:sz="4" w:space="0" w:color="000000"/>
              <w:right w:val="single" w:sz="4" w:space="0" w:color="000000"/>
            </w:tcBorders>
            <w:shd w:val="clear" w:color="auto" w:fill="auto"/>
            <w:noWrap/>
            <w:vAlign w:val="bottom"/>
            <w:hideMark/>
          </w:tcPr>
          <w:p w14:paraId="6194FD20" w14:textId="6C1F3B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1,116,795.00 </w:t>
            </w:r>
          </w:p>
        </w:tc>
        <w:tc>
          <w:tcPr>
            <w:tcW w:w="812" w:type="pct"/>
            <w:tcBorders>
              <w:top w:val="nil"/>
              <w:left w:val="nil"/>
              <w:bottom w:val="single" w:sz="4" w:space="0" w:color="000000"/>
              <w:right w:val="single" w:sz="4" w:space="0" w:color="000000"/>
            </w:tcBorders>
            <w:shd w:val="clear" w:color="auto" w:fill="auto"/>
            <w:noWrap/>
            <w:vAlign w:val="bottom"/>
            <w:hideMark/>
          </w:tcPr>
          <w:p w14:paraId="2BBFAEE9" w14:textId="6B0392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3A5E4E7" w14:textId="3186A9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E4B5DF7" w14:textId="402D44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1,228,377.00 </w:t>
            </w:r>
          </w:p>
        </w:tc>
      </w:tr>
      <w:tr w:rsidR="000F52E2" w:rsidRPr="000F52E2" w14:paraId="4339E5D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B855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7B83B97"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D304E5" w14:textId="2688534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199,328.00 </w:t>
            </w:r>
          </w:p>
        </w:tc>
        <w:tc>
          <w:tcPr>
            <w:tcW w:w="872" w:type="pct"/>
            <w:tcBorders>
              <w:top w:val="nil"/>
              <w:left w:val="nil"/>
              <w:bottom w:val="single" w:sz="4" w:space="0" w:color="000000"/>
              <w:right w:val="single" w:sz="4" w:space="0" w:color="000000"/>
            </w:tcBorders>
            <w:shd w:val="clear" w:color="auto" w:fill="auto"/>
            <w:noWrap/>
            <w:vAlign w:val="bottom"/>
            <w:hideMark/>
          </w:tcPr>
          <w:p w14:paraId="376F9464" w14:textId="4513918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801,162.00 </w:t>
            </w:r>
          </w:p>
        </w:tc>
        <w:tc>
          <w:tcPr>
            <w:tcW w:w="812" w:type="pct"/>
            <w:tcBorders>
              <w:top w:val="nil"/>
              <w:left w:val="nil"/>
              <w:bottom w:val="single" w:sz="4" w:space="0" w:color="000000"/>
              <w:right w:val="single" w:sz="4" w:space="0" w:color="000000"/>
            </w:tcBorders>
            <w:shd w:val="clear" w:color="auto" w:fill="auto"/>
            <w:noWrap/>
            <w:vAlign w:val="bottom"/>
            <w:hideMark/>
          </w:tcPr>
          <w:p w14:paraId="4E9C99F1" w14:textId="7196F61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8CA95AE" w14:textId="434613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EDD19F7" w14:textId="69DD7E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1,000,490.00 </w:t>
            </w:r>
          </w:p>
        </w:tc>
      </w:tr>
      <w:tr w:rsidR="000F52E2" w:rsidRPr="000F52E2" w14:paraId="222D385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32F2B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0957A1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Villaviciosa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79C5FC" w14:textId="223023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994,130.00 </w:t>
            </w:r>
          </w:p>
        </w:tc>
        <w:tc>
          <w:tcPr>
            <w:tcW w:w="872" w:type="pct"/>
            <w:tcBorders>
              <w:top w:val="nil"/>
              <w:left w:val="nil"/>
              <w:bottom w:val="single" w:sz="4" w:space="0" w:color="000000"/>
              <w:right w:val="single" w:sz="4" w:space="0" w:color="000000"/>
            </w:tcBorders>
            <w:shd w:val="clear" w:color="auto" w:fill="auto"/>
            <w:noWrap/>
            <w:vAlign w:val="bottom"/>
            <w:hideMark/>
          </w:tcPr>
          <w:p w14:paraId="37AD112A" w14:textId="046184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3,892,144.00 </w:t>
            </w:r>
          </w:p>
        </w:tc>
        <w:tc>
          <w:tcPr>
            <w:tcW w:w="812" w:type="pct"/>
            <w:tcBorders>
              <w:top w:val="nil"/>
              <w:left w:val="nil"/>
              <w:bottom w:val="single" w:sz="4" w:space="0" w:color="000000"/>
              <w:right w:val="single" w:sz="4" w:space="0" w:color="000000"/>
            </w:tcBorders>
            <w:shd w:val="clear" w:color="auto" w:fill="auto"/>
            <w:noWrap/>
            <w:vAlign w:val="bottom"/>
            <w:hideMark/>
          </w:tcPr>
          <w:p w14:paraId="05785B94" w14:textId="6E58426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55DE36D" w14:textId="75556C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DEAC250" w14:textId="44226A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4,886,274.00 </w:t>
            </w:r>
          </w:p>
        </w:tc>
      </w:tr>
      <w:tr w:rsidR="000F52E2" w:rsidRPr="000F52E2" w14:paraId="6A0F4A5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D6AA02"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Apayao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3544F11C" w14:textId="0BAE77F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1,859,453.24 </w:t>
            </w:r>
          </w:p>
        </w:tc>
        <w:tc>
          <w:tcPr>
            <w:tcW w:w="872" w:type="pct"/>
            <w:tcBorders>
              <w:top w:val="nil"/>
              <w:left w:val="nil"/>
              <w:bottom w:val="single" w:sz="4" w:space="0" w:color="000000"/>
              <w:right w:val="single" w:sz="4" w:space="0" w:color="000000"/>
            </w:tcBorders>
            <w:shd w:val="clear" w:color="D8D8D8" w:fill="D8D8D8"/>
            <w:noWrap/>
            <w:vAlign w:val="bottom"/>
            <w:hideMark/>
          </w:tcPr>
          <w:p w14:paraId="30E2859B" w14:textId="6372B09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21,154,176.00 </w:t>
            </w:r>
          </w:p>
        </w:tc>
        <w:tc>
          <w:tcPr>
            <w:tcW w:w="812" w:type="pct"/>
            <w:tcBorders>
              <w:top w:val="nil"/>
              <w:left w:val="nil"/>
              <w:bottom w:val="single" w:sz="4" w:space="0" w:color="000000"/>
              <w:right w:val="single" w:sz="4" w:space="0" w:color="000000"/>
            </w:tcBorders>
            <w:shd w:val="clear" w:color="D8D8D8" w:fill="D8D8D8"/>
            <w:noWrap/>
            <w:vAlign w:val="bottom"/>
            <w:hideMark/>
          </w:tcPr>
          <w:p w14:paraId="7D2C5B41" w14:textId="1BC6E40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29B5C58D" w14:textId="743F35A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3D686C4B" w14:textId="03D8FC1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23,013,629.24 </w:t>
            </w:r>
          </w:p>
        </w:tc>
      </w:tr>
      <w:tr w:rsidR="000F52E2" w:rsidRPr="000F52E2" w14:paraId="009A664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2F3C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6FA1F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Calanasan</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Bayag</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62A4634E" w14:textId="70AAE33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7828F8F" w14:textId="7DAC61D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1,644,097.00 </w:t>
            </w:r>
          </w:p>
        </w:tc>
        <w:tc>
          <w:tcPr>
            <w:tcW w:w="812" w:type="pct"/>
            <w:tcBorders>
              <w:top w:val="nil"/>
              <w:left w:val="nil"/>
              <w:bottom w:val="single" w:sz="4" w:space="0" w:color="000000"/>
              <w:right w:val="single" w:sz="4" w:space="0" w:color="000000"/>
            </w:tcBorders>
            <w:shd w:val="clear" w:color="auto" w:fill="auto"/>
            <w:noWrap/>
            <w:vAlign w:val="bottom"/>
            <w:hideMark/>
          </w:tcPr>
          <w:p w14:paraId="46CA5430" w14:textId="6A2F2ED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B0C9D36" w14:textId="1B22C0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DF8106A" w14:textId="5320E26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1,644,097.00 </w:t>
            </w:r>
          </w:p>
        </w:tc>
      </w:tr>
      <w:tr w:rsidR="000F52E2" w:rsidRPr="000F52E2" w14:paraId="345F1BC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2C5B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877534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Conner</w:t>
            </w:r>
          </w:p>
        </w:tc>
        <w:tc>
          <w:tcPr>
            <w:tcW w:w="812" w:type="pct"/>
            <w:tcBorders>
              <w:top w:val="nil"/>
              <w:left w:val="nil"/>
              <w:bottom w:val="single" w:sz="4" w:space="0" w:color="000000"/>
              <w:right w:val="single" w:sz="4" w:space="0" w:color="000000"/>
            </w:tcBorders>
            <w:shd w:val="clear" w:color="auto" w:fill="auto"/>
            <w:noWrap/>
            <w:vAlign w:val="bottom"/>
            <w:hideMark/>
          </w:tcPr>
          <w:p w14:paraId="64C365CC" w14:textId="6EB898B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430,688.00 </w:t>
            </w:r>
          </w:p>
        </w:tc>
        <w:tc>
          <w:tcPr>
            <w:tcW w:w="872" w:type="pct"/>
            <w:tcBorders>
              <w:top w:val="nil"/>
              <w:left w:val="nil"/>
              <w:bottom w:val="single" w:sz="4" w:space="0" w:color="000000"/>
              <w:right w:val="single" w:sz="4" w:space="0" w:color="000000"/>
            </w:tcBorders>
            <w:shd w:val="clear" w:color="auto" w:fill="auto"/>
            <w:noWrap/>
            <w:vAlign w:val="bottom"/>
            <w:hideMark/>
          </w:tcPr>
          <w:p w14:paraId="37251F1F" w14:textId="17EAEC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1,890,000.00 </w:t>
            </w:r>
          </w:p>
        </w:tc>
        <w:tc>
          <w:tcPr>
            <w:tcW w:w="812" w:type="pct"/>
            <w:tcBorders>
              <w:top w:val="nil"/>
              <w:left w:val="nil"/>
              <w:bottom w:val="single" w:sz="4" w:space="0" w:color="000000"/>
              <w:right w:val="single" w:sz="4" w:space="0" w:color="000000"/>
            </w:tcBorders>
            <w:shd w:val="clear" w:color="auto" w:fill="auto"/>
            <w:noWrap/>
            <w:vAlign w:val="bottom"/>
            <w:hideMark/>
          </w:tcPr>
          <w:p w14:paraId="2627C433" w14:textId="3874E19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E9EAD7F" w14:textId="7650D3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872BA3B" w14:textId="7B0B5AA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2,320,688.00 </w:t>
            </w:r>
          </w:p>
        </w:tc>
      </w:tr>
      <w:tr w:rsidR="000F52E2" w:rsidRPr="000F52E2" w14:paraId="74D013F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9CA4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5911074"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Flora</w:t>
            </w:r>
          </w:p>
        </w:tc>
        <w:tc>
          <w:tcPr>
            <w:tcW w:w="812" w:type="pct"/>
            <w:tcBorders>
              <w:top w:val="nil"/>
              <w:left w:val="nil"/>
              <w:bottom w:val="single" w:sz="4" w:space="0" w:color="000000"/>
              <w:right w:val="single" w:sz="4" w:space="0" w:color="000000"/>
            </w:tcBorders>
            <w:shd w:val="clear" w:color="auto" w:fill="auto"/>
            <w:noWrap/>
            <w:vAlign w:val="bottom"/>
            <w:hideMark/>
          </w:tcPr>
          <w:p w14:paraId="3931211C" w14:textId="396B175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348,824.00 </w:t>
            </w:r>
          </w:p>
        </w:tc>
        <w:tc>
          <w:tcPr>
            <w:tcW w:w="872" w:type="pct"/>
            <w:tcBorders>
              <w:top w:val="nil"/>
              <w:left w:val="nil"/>
              <w:bottom w:val="single" w:sz="4" w:space="0" w:color="000000"/>
              <w:right w:val="single" w:sz="4" w:space="0" w:color="000000"/>
            </w:tcBorders>
            <w:shd w:val="clear" w:color="auto" w:fill="auto"/>
            <w:noWrap/>
            <w:vAlign w:val="bottom"/>
            <w:hideMark/>
          </w:tcPr>
          <w:p w14:paraId="2CD00963" w14:textId="6A5BE8F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2,320,422.00 </w:t>
            </w:r>
          </w:p>
        </w:tc>
        <w:tc>
          <w:tcPr>
            <w:tcW w:w="812" w:type="pct"/>
            <w:tcBorders>
              <w:top w:val="nil"/>
              <w:left w:val="nil"/>
              <w:bottom w:val="single" w:sz="4" w:space="0" w:color="000000"/>
              <w:right w:val="single" w:sz="4" w:space="0" w:color="000000"/>
            </w:tcBorders>
            <w:shd w:val="clear" w:color="auto" w:fill="auto"/>
            <w:noWrap/>
            <w:vAlign w:val="bottom"/>
            <w:hideMark/>
          </w:tcPr>
          <w:p w14:paraId="4404E91D" w14:textId="212F7D3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B6FE8B0" w14:textId="6F65A0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F3E51AC" w14:textId="7A11A1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2,669,246.00 </w:t>
            </w:r>
          </w:p>
        </w:tc>
      </w:tr>
      <w:tr w:rsidR="000F52E2" w:rsidRPr="000F52E2" w14:paraId="5AC314B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9BCF5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D6D1A6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Kabugao</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2D9A1837" w14:textId="7E66C6D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326,399.60 </w:t>
            </w:r>
          </w:p>
        </w:tc>
        <w:tc>
          <w:tcPr>
            <w:tcW w:w="872" w:type="pct"/>
            <w:tcBorders>
              <w:top w:val="nil"/>
              <w:left w:val="nil"/>
              <w:bottom w:val="single" w:sz="4" w:space="0" w:color="000000"/>
              <w:right w:val="single" w:sz="4" w:space="0" w:color="000000"/>
            </w:tcBorders>
            <w:shd w:val="clear" w:color="auto" w:fill="auto"/>
            <w:noWrap/>
            <w:vAlign w:val="bottom"/>
            <w:hideMark/>
          </w:tcPr>
          <w:p w14:paraId="0B9FBE11" w14:textId="3DFACF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9,445,138.00 </w:t>
            </w:r>
          </w:p>
        </w:tc>
        <w:tc>
          <w:tcPr>
            <w:tcW w:w="812" w:type="pct"/>
            <w:tcBorders>
              <w:top w:val="nil"/>
              <w:left w:val="nil"/>
              <w:bottom w:val="single" w:sz="4" w:space="0" w:color="000000"/>
              <w:right w:val="single" w:sz="4" w:space="0" w:color="000000"/>
            </w:tcBorders>
            <w:shd w:val="clear" w:color="auto" w:fill="auto"/>
            <w:noWrap/>
            <w:vAlign w:val="bottom"/>
            <w:hideMark/>
          </w:tcPr>
          <w:p w14:paraId="0A4B3B9D" w14:textId="395E235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3ABAAC" w14:textId="3133F93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F181AA4" w14:textId="50850A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9,771,537.60 </w:t>
            </w:r>
          </w:p>
        </w:tc>
      </w:tr>
      <w:tr w:rsidR="000F52E2" w:rsidRPr="000F52E2" w14:paraId="092CD54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DB8AD"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8A2675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5962572E" w14:textId="464482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225,322.44 </w:t>
            </w:r>
          </w:p>
        </w:tc>
        <w:tc>
          <w:tcPr>
            <w:tcW w:w="872" w:type="pct"/>
            <w:tcBorders>
              <w:top w:val="nil"/>
              <w:left w:val="nil"/>
              <w:bottom w:val="single" w:sz="4" w:space="0" w:color="000000"/>
              <w:right w:val="single" w:sz="4" w:space="0" w:color="000000"/>
            </w:tcBorders>
            <w:shd w:val="clear" w:color="auto" w:fill="auto"/>
            <w:noWrap/>
            <w:vAlign w:val="bottom"/>
            <w:hideMark/>
          </w:tcPr>
          <w:p w14:paraId="2CB767DD" w14:textId="6792FF4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1,644,097.00 </w:t>
            </w:r>
          </w:p>
        </w:tc>
        <w:tc>
          <w:tcPr>
            <w:tcW w:w="812" w:type="pct"/>
            <w:tcBorders>
              <w:top w:val="nil"/>
              <w:left w:val="nil"/>
              <w:bottom w:val="single" w:sz="4" w:space="0" w:color="000000"/>
              <w:right w:val="single" w:sz="4" w:space="0" w:color="000000"/>
            </w:tcBorders>
            <w:shd w:val="clear" w:color="auto" w:fill="auto"/>
            <w:noWrap/>
            <w:vAlign w:val="bottom"/>
            <w:hideMark/>
          </w:tcPr>
          <w:p w14:paraId="13184F32" w14:textId="508FFC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6A2F6B3" w14:textId="031077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4DEFA15" w14:textId="037C4B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1,869,419.44 </w:t>
            </w:r>
          </w:p>
        </w:tc>
      </w:tr>
      <w:tr w:rsidR="000F52E2" w:rsidRPr="000F52E2" w14:paraId="3FCA291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FF53A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939B484"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Pudtol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CF0D48" w14:textId="7A77EBB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303,975.20 </w:t>
            </w:r>
          </w:p>
        </w:tc>
        <w:tc>
          <w:tcPr>
            <w:tcW w:w="872" w:type="pct"/>
            <w:tcBorders>
              <w:top w:val="nil"/>
              <w:left w:val="nil"/>
              <w:bottom w:val="single" w:sz="4" w:space="0" w:color="000000"/>
              <w:right w:val="single" w:sz="4" w:space="0" w:color="000000"/>
            </w:tcBorders>
            <w:shd w:val="clear" w:color="auto" w:fill="auto"/>
            <w:noWrap/>
            <w:vAlign w:val="bottom"/>
            <w:hideMark/>
          </w:tcPr>
          <w:p w14:paraId="233D817D" w14:textId="307CA6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1,890,000.00 </w:t>
            </w:r>
          </w:p>
        </w:tc>
        <w:tc>
          <w:tcPr>
            <w:tcW w:w="812" w:type="pct"/>
            <w:tcBorders>
              <w:top w:val="nil"/>
              <w:left w:val="nil"/>
              <w:bottom w:val="single" w:sz="4" w:space="0" w:color="000000"/>
              <w:right w:val="single" w:sz="4" w:space="0" w:color="000000"/>
            </w:tcBorders>
            <w:shd w:val="clear" w:color="auto" w:fill="auto"/>
            <w:noWrap/>
            <w:vAlign w:val="bottom"/>
            <w:hideMark/>
          </w:tcPr>
          <w:p w14:paraId="099D557B" w14:textId="7C3BA1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3E50495" w14:textId="2F1858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3EDAB1C" w14:textId="46A073D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2,193,975.20 </w:t>
            </w:r>
          </w:p>
        </w:tc>
      </w:tr>
      <w:tr w:rsidR="000F52E2" w:rsidRPr="000F52E2" w14:paraId="7816029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962720"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067C813"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Santa Marcela</w:t>
            </w:r>
          </w:p>
        </w:tc>
        <w:tc>
          <w:tcPr>
            <w:tcW w:w="812" w:type="pct"/>
            <w:tcBorders>
              <w:top w:val="nil"/>
              <w:left w:val="nil"/>
              <w:bottom w:val="single" w:sz="4" w:space="0" w:color="000000"/>
              <w:right w:val="single" w:sz="4" w:space="0" w:color="000000"/>
            </w:tcBorders>
            <w:shd w:val="clear" w:color="auto" w:fill="auto"/>
            <w:noWrap/>
            <w:vAlign w:val="bottom"/>
            <w:hideMark/>
          </w:tcPr>
          <w:p w14:paraId="48734563" w14:textId="721D702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224,244.00 </w:t>
            </w:r>
          </w:p>
        </w:tc>
        <w:tc>
          <w:tcPr>
            <w:tcW w:w="872" w:type="pct"/>
            <w:tcBorders>
              <w:top w:val="nil"/>
              <w:left w:val="nil"/>
              <w:bottom w:val="single" w:sz="4" w:space="0" w:color="000000"/>
              <w:right w:val="single" w:sz="4" w:space="0" w:color="000000"/>
            </w:tcBorders>
            <w:shd w:val="clear" w:color="auto" w:fill="auto"/>
            <w:noWrap/>
            <w:vAlign w:val="bottom"/>
            <w:hideMark/>
          </w:tcPr>
          <w:p w14:paraId="0939C18F" w14:textId="21842EC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2,320,422.00 </w:t>
            </w:r>
          </w:p>
        </w:tc>
        <w:tc>
          <w:tcPr>
            <w:tcW w:w="812" w:type="pct"/>
            <w:tcBorders>
              <w:top w:val="nil"/>
              <w:left w:val="nil"/>
              <w:bottom w:val="single" w:sz="4" w:space="0" w:color="000000"/>
              <w:right w:val="single" w:sz="4" w:space="0" w:color="000000"/>
            </w:tcBorders>
            <w:shd w:val="clear" w:color="auto" w:fill="auto"/>
            <w:noWrap/>
            <w:vAlign w:val="bottom"/>
            <w:hideMark/>
          </w:tcPr>
          <w:p w14:paraId="07C32F38" w14:textId="621B02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5F72785" w14:textId="752F521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5B411A6" w14:textId="55014B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2,544,666.00 </w:t>
            </w:r>
          </w:p>
        </w:tc>
      </w:tr>
      <w:tr w:rsidR="000F52E2" w:rsidRPr="000F52E2" w14:paraId="4C9A9FAA"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6D58C7"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Benguet</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20F3BDE9" w14:textId="1015B50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6,265,778.69 </w:t>
            </w:r>
          </w:p>
        </w:tc>
        <w:tc>
          <w:tcPr>
            <w:tcW w:w="872" w:type="pct"/>
            <w:tcBorders>
              <w:top w:val="nil"/>
              <w:left w:val="nil"/>
              <w:bottom w:val="single" w:sz="4" w:space="0" w:color="000000"/>
              <w:right w:val="single" w:sz="4" w:space="0" w:color="000000"/>
            </w:tcBorders>
            <w:shd w:val="clear" w:color="D8D8D8" w:fill="D8D8D8"/>
            <w:noWrap/>
            <w:vAlign w:val="bottom"/>
            <w:hideMark/>
          </w:tcPr>
          <w:p w14:paraId="41C9519C" w14:textId="7F791BF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68,388,358.40 </w:t>
            </w:r>
          </w:p>
        </w:tc>
        <w:tc>
          <w:tcPr>
            <w:tcW w:w="812" w:type="pct"/>
            <w:tcBorders>
              <w:top w:val="nil"/>
              <w:left w:val="nil"/>
              <w:bottom w:val="single" w:sz="4" w:space="0" w:color="000000"/>
              <w:right w:val="single" w:sz="4" w:space="0" w:color="000000"/>
            </w:tcBorders>
            <w:shd w:val="clear" w:color="D8D8D8" w:fill="D8D8D8"/>
            <w:noWrap/>
            <w:vAlign w:val="bottom"/>
            <w:hideMark/>
          </w:tcPr>
          <w:p w14:paraId="634CAFD3" w14:textId="4001486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334,462.00 </w:t>
            </w:r>
          </w:p>
        </w:tc>
        <w:tc>
          <w:tcPr>
            <w:tcW w:w="752" w:type="pct"/>
            <w:tcBorders>
              <w:top w:val="nil"/>
              <w:left w:val="nil"/>
              <w:bottom w:val="single" w:sz="4" w:space="0" w:color="000000"/>
              <w:right w:val="single" w:sz="4" w:space="0" w:color="000000"/>
            </w:tcBorders>
            <w:shd w:val="clear" w:color="D8D8D8" w:fill="D8D8D8"/>
            <w:noWrap/>
            <w:vAlign w:val="bottom"/>
            <w:hideMark/>
          </w:tcPr>
          <w:p w14:paraId="10022FE9" w14:textId="4C6F38B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6,375,283.00 </w:t>
            </w:r>
          </w:p>
        </w:tc>
        <w:tc>
          <w:tcPr>
            <w:tcW w:w="873" w:type="pct"/>
            <w:tcBorders>
              <w:top w:val="nil"/>
              <w:left w:val="nil"/>
              <w:bottom w:val="single" w:sz="4" w:space="0" w:color="000000"/>
              <w:right w:val="single" w:sz="4" w:space="0" w:color="000000"/>
            </w:tcBorders>
            <w:shd w:val="clear" w:color="D8D8D8" w:fill="D8D8D8"/>
            <w:noWrap/>
            <w:vAlign w:val="bottom"/>
            <w:hideMark/>
          </w:tcPr>
          <w:p w14:paraId="3EF4B398" w14:textId="5307246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81,363,882.09 </w:t>
            </w:r>
          </w:p>
        </w:tc>
      </w:tr>
      <w:tr w:rsidR="000F52E2" w:rsidRPr="000F52E2" w14:paraId="626A3A02"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EC279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PLGU </w:t>
            </w:r>
            <w:proofErr w:type="spellStart"/>
            <w:r w:rsidRPr="000F52E2">
              <w:rPr>
                <w:rFonts w:ascii="Arial" w:hAnsi="Arial" w:cs="Arial"/>
                <w:i/>
                <w:iCs/>
                <w:color w:val="000000"/>
                <w:sz w:val="20"/>
                <w:szCs w:val="20"/>
              </w:rPr>
              <w:t>Benguet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B83FE6" w14:textId="4EE1FA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25,388.92 </w:t>
            </w:r>
          </w:p>
        </w:tc>
        <w:tc>
          <w:tcPr>
            <w:tcW w:w="872" w:type="pct"/>
            <w:tcBorders>
              <w:top w:val="nil"/>
              <w:left w:val="nil"/>
              <w:bottom w:val="single" w:sz="4" w:space="0" w:color="000000"/>
              <w:right w:val="single" w:sz="4" w:space="0" w:color="000000"/>
            </w:tcBorders>
            <w:shd w:val="clear" w:color="auto" w:fill="auto"/>
            <w:noWrap/>
            <w:vAlign w:val="bottom"/>
            <w:hideMark/>
          </w:tcPr>
          <w:p w14:paraId="6F78252E" w14:textId="3AF05CB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6F37529D" w14:textId="3A38B7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8694972" w14:textId="03CBB07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A33705C" w14:textId="6755BF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25,388.92 </w:t>
            </w:r>
          </w:p>
        </w:tc>
      </w:tr>
      <w:tr w:rsidR="000F52E2" w:rsidRPr="000F52E2" w14:paraId="062A27B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404E99"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E13FE5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Atok</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109F94" w14:textId="3583B0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215,373.65 </w:t>
            </w:r>
          </w:p>
        </w:tc>
        <w:tc>
          <w:tcPr>
            <w:tcW w:w="872" w:type="pct"/>
            <w:tcBorders>
              <w:top w:val="nil"/>
              <w:left w:val="nil"/>
              <w:bottom w:val="single" w:sz="4" w:space="0" w:color="000000"/>
              <w:right w:val="single" w:sz="4" w:space="0" w:color="000000"/>
            </w:tcBorders>
            <w:shd w:val="clear" w:color="auto" w:fill="auto"/>
            <w:noWrap/>
            <w:vAlign w:val="bottom"/>
            <w:hideMark/>
          </w:tcPr>
          <w:p w14:paraId="58C6BA0B" w14:textId="5C705A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1,411,399.00 </w:t>
            </w:r>
          </w:p>
        </w:tc>
        <w:tc>
          <w:tcPr>
            <w:tcW w:w="812" w:type="pct"/>
            <w:tcBorders>
              <w:top w:val="nil"/>
              <w:left w:val="nil"/>
              <w:bottom w:val="single" w:sz="4" w:space="0" w:color="000000"/>
              <w:right w:val="single" w:sz="4" w:space="0" w:color="000000"/>
            </w:tcBorders>
            <w:shd w:val="clear" w:color="auto" w:fill="auto"/>
            <w:noWrap/>
            <w:vAlign w:val="bottom"/>
            <w:hideMark/>
          </w:tcPr>
          <w:p w14:paraId="5ADC2A8F" w14:textId="16A2079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B59A5BC" w14:textId="36F8E57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9380BD1" w14:textId="7920A47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1,626,772.65 </w:t>
            </w:r>
          </w:p>
        </w:tc>
      </w:tr>
      <w:tr w:rsidR="000F52E2" w:rsidRPr="000F52E2" w14:paraId="15E83BFB"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41982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177DF3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Baguio City</w:t>
            </w:r>
          </w:p>
        </w:tc>
        <w:tc>
          <w:tcPr>
            <w:tcW w:w="812" w:type="pct"/>
            <w:tcBorders>
              <w:top w:val="nil"/>
              <w:left w:val="nil"/>
              <w:bottom w:val="single" w:sz="4" w:space="0" w:color="000000"/>
              <w:right w:val="single" w:sz="4" w:space="0" w:color="000000"/>
            </w:tcBorders>
            <w:shd w:val="clear" w:color="auto" w:fill="auto"/>
            <w:noWrap/>
            <w:vAlign w:val="bottom"/>
            <w:hideMark/>
          </w:tcPr>
          <w:p w14:paraId="4EBC591D" w14:textId="00A323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2,596,532.00 </w:t>
            </w:r>
          </w:p>
        </w:tc>
        <w:tc>
          <w:tcPr>
            <w:tcW w:w="872" w:type="pct"/>
            <w:tcBorders>
              <w:top w:val="nil"/>
              <w:left w:val="nil"/>
              <w:bottom w:val="single" w:sz="4" w:space="0" w:color="000000"/>
              <w:right w:val="single" w:sz="4" w:space="0" w:color="000000"/>
            </w:tcBorders>
            <w:shd w:val="clear" w:color="auto" w:fill="auto"/>
            <w:noWrap/>
            <w:vAlign w:val="bottom"/>
            <w:hideMark/>
          </w:tcPr>
          <w:p w14:paraId="2AB39696" w14:textId="683426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25,348,815.00 </w:t>
            </w:r>
          </w:p>
        </w:tc>
        <w:tc>
          <w:tcPr>
            <w:tcW w:w="812" w:type="pct"/>
            <w:tcBorders>
              <w:top w:val="nil"/>
              <w:left w:val="nil"/>
              <w:bottom w:val="single" w:sz="4" w:space="0" w:color="000000"/>
              <w:right w:val="single" w:sz="4" w:space="0" w:color="000000"/>
            </w:tcBorders>
            <w:shd w:val="clear" w:color="auto" w:fill="auto"/>
            <w:noWrap/>
            <w:vAlign w:val="bottom"/>
            <w:hideMark/>
          </w:tcPr>
          <w:p w14:paraId="46A4C54B" w14:textId="078A5E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A31AF0E" w14:textId="71D53DF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6,164,636.00 </w:t>
            </w:r>
          </w:p>
        </w:tc>
        <w:tc>
          <w:tcPr>
            <w:tcW w:w="873" w:type="pct"/>
            <w:tcBorders>
              <w:top w:val="nil"/>
              <w:left w:val="nil"/>
              <w:bottom w:val="single" w:sz="4" w:space="0" w:color="000000"/>
              <w:right w:val="single" w:sz="4" w:space="0" w:color="000000"/>
            </w:tcBorders>
            <w:shd w:val="clear" w:color="auto" w:fill="auto"/>
            <w:noWrap/>
            <w:vAlign w:val="bottom"/>
            <w:hideMark/>
          </w:tcPr>
          <w:p w14:paraId="1F1579A4" w14:textId="7AF980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34,109,983.00 </w:t>
            </w:r>
          </w:p>
        </w:tc>
      </w:tr>
      <w:tr w:rsidR="000F52E2" w:rsidRPr="000F52E2" w14:paraId="2245736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51D6E4"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3AD9FF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Bakun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6DF07AB" w14:textId="797799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228,271.30 </w:t>
            </w:r>
          </w:p>
        </w:tc>
        <w:tc>
          <w:tcPr>
            <w:tcW w:w="872" w:type="pct"/>
            <w:tcBorders>
              <w:top w:val="nil"/>
              <w:left w:val="nil"/>
              <w:bottom w:val="single" w:sz="4" w:space="0" w:color="000000"/>
              <w:right w:val="single" w:sz="4" w:space="0" w:color="000000"/>
            </w:tcBorders>
            <w:shd w:val="clear" w:color="auto" w:fill="auto"/>
            <w:noWrap/>
            <w:vAlign w:val="bottom"/>
            <w:hideMark/>
          </w:tcPr>
          <w:p w14:paraId="453620C2" w14:textId="4A9DBD4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6,837,300.00 </w:t>
            </w:r>
          </w:p>
        </w:tc>
        <w:tc>
          <w:tcPr>
            <w:tcW w:w="812" w:type="pct"/>
            <w:tcBorders>
              <w:top w:val="nil"/>
              <w:left w:val="nil"/>
              <w:bottom w:val="single" w:sz="4" w:space="0" w:color="000000"/>
              <w:right w:val="single" w:sz="4" w:space="0" w:color="000000"/>
            </w:tcBorders>
            <w:shd w:val="clear" w:color="auto" w:fill="auto"/>
            <w:noWrap/>
            <w:vAlign w:val="bottom"/>
            <w:hideMark/>
          </w:tcPr>
          <w:p w14:paraId="4893930F" w14:textId="231600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07D8575" w14:textId="7EF9AB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A75BFA1" w14:textId="517372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7,065,571.30 </w:t>
            </w:r>
          </w:p>
        </w:tc>
      </w:tr>
      <w:tr w:rsidR="000F52E2" w:rsidRPr="000F52E2" w14:paraId="33AA249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6A2B0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D01DD92"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Bokod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9E1A0E" w14:textId="6BD458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250,400.00 </w:t>
            </w:r>
          </w:p>
        </w:tc>
        <w:tc>
          <w:tcPr>
            <w:tcW w:w="872" w:type="pct"/>
            <w:tcBorders>
              <w:top w:val="nil"/>
              <w:left w:val="nil"/>
              <w:bottom w:val="single" w:sz="4" w:space="0" w:color="000000"/>
              <w:right w:val="single" w:sz="4" w:space="0" w:color="000000"/>
            </w:tcBorders>
            <w:shd w:val="clear" w:color="auto" w:fill="auto"/>
            <w:noWrap/>
            <w:vAlign w:val="bottom"/>
            <w:hideMark/>
          </w:tcPr>
          <w:p w14:paraId="5B5A7A21" w14:textId="3A7306E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794,897.00 </w:t>
            </w:r>
          </w:p>
        </w:tc>
        <w:tc>
          <w:tcPr>
            <w:tcW w:w="812" w:type="pct"/>
            <w:tcBorders>
              <w:top w:val="nil"/>
              <w:left w:val="nil"/>
              <w:bottom w:val="single" w:sz="4" w:space="0" w:color="000000"/>
              <w:right w:val="single" w:sz="4" w:space="0" w:color="000000"/>
            </w:tcBorders>
            <w:shd w:val="clear" w:color="auto" w:fill="auto"/>
            <w:noWrap/>
            <w:vAlign w:val="bottom"/>
            <w:hideMark/>
          </w:tcPr>
          <w:p w14:paraId="390C252C" w14:textId="537134C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1FAD304" w14:textId="3C0D17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E7E059D" w14:textId="14B7AE8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1,045,297.00 </w:t>
            </w:r>
          </w:p>
        </w:tc>
      </w:tr>
      <w:tr w:rsidR="000F52E2" w:rsidRPr="000F52E2" w14:paraId="24CE401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4B66F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4B8DF1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Buguias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53C116" w14:textId="3EDEFA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317,247.38 </w:t>
            </w:r>
          </w:p>
        </w:tc>
        <w:tc>
          <w:tcPr>
            <w:tcW w:w="872" w:type="pct"/>
            <w:tcBorders>
              <w:top w:val="nil"/>
              <w:left w:val="nil"/>
              <w:bottom w:val="single" w:sz="4" w:space="0" w:color="000000"/>
              <w:right w:val="single" w:sz="4" w:space="0" w:color="000000"/>
            </w:tcBorders>
            <w:shd w:val="clear" w:color="auto" w:fill="auto"/>
            <w:noWrap/>
            <w:vAlign w:val="bottom"/>
            <w:hideMark/>
          </w:tcPr>
          <w:p w14:paraId="5F233E42" w14:textId="58B78C0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643,200.00 </w:t>
            </w:r>
          </w:p>
        </w:tc>
        <w:tc>
          <w:tcPr>
            <w:tcW w:w="812" w:type="pct"/>
            <w:tcBorders>
              <w:top w:val="nil"/>
              <w:left w:val="nil"/>
              <w:bottom w:val="single" w:sz="4" w:space="0" w:color="000000"/>
              <w:right w:val="single" w:sz="4" w:space="0" w:color="000000"/>
            </w:tcBorders>
            <w:shd w:val="clear" w:color="auto" w:fill="auto"/>
            <w:noWrap/>
            <w:vAlign w:val="bottom"/>
            <w:hideMark/>
          </w:tcPr>
          <w:p w14:paraId="66185EF0" w14:textId="4C25C8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20,000.00 </w:t>
            </w:r>
          </w:p>
        </w:tc>
        <w:tc>
          <w:tcPr>
            <w:tcW w:w="752" w:type="pct"/>
            <w:tcBorders>
              <w:top w:val="nil"/>
              <w:left w:val="nil"/>
              <w:bottom w:val="single" w:sz="4" w:space="0" w:color="000000"/>
              <w:right w:val="single" w:sz="4" w:space="0" w:color="000000"/>
            </w:tcBorders>
            <w:shd w:val="clear" w:color="auto" w:fill="auto"/>
            <w:noWrap/>
            <w:vAlign w:val="bottom"/>
            <w:hideMark/>
          </w:tcPr>
          <w:p w14:paraId="4FFF0BC8" w14:textId="7546C32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76,000.00 </w:t>
            </w:r>
          </w:p>
        </w:tc>
        <w:tc>
          <w:tcPr>
            <w:tcW w:w="873" w:type="pct"/>
            <w:tcBorders>
              <w:top w:val="nil"/>
              <w:left w:val="nil"/>
              <w:bottom w:val="single" w:sz="4" w:space="0" w:color="000000"/>
              <w:right w:val="single" w:sz="4" w:space="0" w:color="000000"/>
            </w:tcBorders>
            <w:shd w:val="clear" w:color="auto" w:fill="auto"/>
            <w:noWrap/>
            <w:vAlign w:val="bottom"/>
            <w:hideMark/>
          </w:tcPr>
          <w:p w14:paraId="0673D565" w14:textId="6D5469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1,056,447.38 </w:t>
            </w:r>
          </w:p>
        </w:tc>
      </w:tr>
      <w:tr w:rsidR="000F52E2" w:rsidRPr="000F52E2" w14:paraId="4869907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7D4EE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D48D5A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Itogon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E382F92" w14:textId="4E987D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221,063.75 </w:t>
            </w:r>
          </w:p>
        </w:tc>
        <w:tc>
          <w:tcPr>
            <w:tcW w:w="872" w:type="pct"/>
            <w:tcBorders>
              <w:top w:val="nil"/>
              <w:left w:val="nil"/>
              <w:bottom w:val="single" w:sz="4" w:space="0" w:color="000000"/>
              <w:right w:val="single" w:sz="4" w:space="0" w:color="000000"/>
            </w:tcBorders>
            <w:shd w:val="clear" w:color="auto" w:fill="auto"/>
            <w:noWrap/>
            <w:vAlign w:val="bottom"/>
            <w:hideMark/>
          </w:tcPr>
          <w:p w14:paraId="3C85C2B7" w14:textId="3C9665F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3,662,284.00 </w:t>
            </w:r>
          </w:p>
        </w:tc>
        <w:tc>
          <w:tcPr>
            <w:tcW w:w="812" w:type="pct"/>
            <w:tcBorders>
              <w:top w:val="nil"/>
              <w:left w:val="nil"/>
              <w:bottom w:val="single" w:sz="4" w:space="0" w:color="000000"/>
              <w:right w:val="single" w:sz="4" w:space="0" w:color="000000"/>
            </w:tcBorders>
            <w:shd w:val="clear" w:color="auto" w:fill="auto"/>
            <w:noWrap/>
            <w:vAlign w:val="bottom"/>
            <w:hideMark/>
          </w:tcPr>
          <w:p w14:paraId="728BB5AD" w14:textId="06CA583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239,607.00 </w:t>
            </w:r>
          </w:p>
        </w:tc>
        <w:tc>
          <w:tcPr>
            <w:tcW w:w="752" w:type="pct"/>
            <w:tcBorders>
              <w:top w:val="nil"/>
              <w:left w:val="nil"/>
              <w:bottom w:val="single" w:sz="4" w:space="0" w:color="000000"/>
              <w:right w:val="single" w:sz="4" w:space="0" w:color="000000"/>
            </w:tcBorders>
            <w:shd w:val="clear" w:color="auto" w:fill="auto"/>
            <w:noWrap/>
            <w:vAlign w:val="bottom"/>
            <w:hideMark/>
          </w:tcPr>
          <w:p w14:paraId="74C5ADD3" w14:textId="6F09DC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134,647.00 </w:t>
            </w:r>
          </w:p>
        </w:tc>
        <w:tc>
          <w:tcPr>
            <w:tcW w:w="873" w:type="pct"/>
            <w:tcBorders>
              <w:top w:val="nil"/>
              <w:left w:val="nil"/>
              <w:bottom w:val="single" w:sz="4" w:space="0" w:color="000000"/>
              <w:right w:val="single" w:sz="4" w:space="0" w:color="000000"/>
            </w:tcBorders>
            <w:shd w:val="clear" w:color="auto" w:fill="auto"/>
            <w:noWrap/>
            <w:vAlign w:val="bottom"/>
            <w:hideMark/>
          </w:tcPr>
          <w:p w14:paraId="5EAA5AC8" w14:textId="071F5F2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4,257,601.75 </w:t>
            </w:r>
          </w:p>
        </w:tc>
      </w:tr>
      <w:tr w:rsidR="000F52E2" w:rsidRPr="000F52E2" w14:paraId="2B6BBFE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D8B91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942861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Kabayan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1F2A85" w14:textId="6E1E678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250,400.00 </w:t>
            </w:r>
          </w:p>
        </w:tc>
        <w:tc>
          <w:tcPr>
            <w:tcW w:w="872" w:type="pct"/>
            <w:tcBorders>
              <w:top w:val="nil"/>
              <w:left w:val="nil"/>
              <w:bottom w:val="single" w:sz="4" w:space="0" w:color="000000"/>
              <w:right w:val="single" w:sz="4" w:space="0" w:color="000000"/>
            </w:tcBorders>
            <w:shd w:val="clear" w:color="auto" w:fill="auto"/>
            <w:noWrap/>
            <w:vAlign w:val="bottom"/>
            <w:hideMark/>
          </w:tcPr>
          <w:p w14:paraId="0EAF2E6D" w14:textId="5560783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10,565,000.00 </w:t>
            </w:r>
          </w:p>
        </w:tc>
        <w:tc>
          <w:tcPr>
            <w:tcW w:w="812" w:type="pct"/>
            <w:tcBorders>
              <w:top w:val="nil"/>
              <w:left w:val="nil"/>
              <w:bottom w:val="single" w:sz="4" w:space="0" w:color="000000"/>
              <w:right w:val="single" w:sz="4" w:space="0" w:color="000000"/>
            </w:tcBorders>
            <w:shd w:val="clear" w:color="auto" w:fill="auto"/>
            <w:noWrap/>
            <w:vAlign w:val="bottom"/>
            <w:hideMark/>
          </w:tcPr>
          <w:p w14:paraId="7194B39B" w14:textId="6090B6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33,855.00 </w:t>
            </w:r>
          </w:p>
        </w:tc>
        <w:tc>
          <w:tcPr>
            <w:tcW w:w="752" w:type="pct"/>
            <w:tcBorders>
              <w:top w:val="nil"/>
              <w:left w:val="nil"/>
              <w:bottom w:val="single" w:sz="4" w:space="0" w:color="000000"/>
              <w:right w:val="single" w:sz="4" w:space="0" w:color="000000"/>
            </w:tcBorders>
            <w:shd w:val="clear" w:color="auto" w:fill="auto"/>
            <w:noWrap/>
            <w:vAlign w:val="bottom"/>
            <w:hideMark/>
          </w:tcPr>
          <w:p w14:paraId="70BB415C" w14:textId="0DBE79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AC75098" w14:textId="1E780C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10,849,255.00 </w:t>
            </w:r>
          </w:p>
        </w:tc>
      </w:tr>
      <w:tr w:rsidR="000F52E2" w:rsidRPr="000F52E2" w14:paraId="0FAB7F4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AD848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EC18B0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Kapangan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FE710C" w14:textId="18105F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255,589.65 </w:t>
            </w:r>
          </w:p>
        </w:tc>
        <w:tc>
          <w:tcPr>
            <w:tcW w:w="872" w:type="pct"/>
            <w:tcBorders>
              <w:top w:val="nil"/>
              <w:left w:val="nil"/>
              <w:bottom w:val="single" w:sz="4" w:space="0" w:color="000000"/>
              <w:right w:val="single" w:sz="4" w:space="0" w:color="000000"/>
            </w:tcBorders>
            <w:shd w:val="clear" w:color="auto" w:fill="auto"/>
            <w:noWrap/>
            <w:vAlign w:val="bottom"/>
            <w:hideMark/>
          </w:tcPr>
          <w:p w14:paraId="19437802" w14:textId="037D63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5,282,500.00 </w:t>
            </w:r>
          </w:p>
        </w:tc>
        <w:tc>
          <w:tcPr>
            <w:tcW w:w="812" w:type="pct"/>
            <w:tcBorders>
              <w:top w:val="nil"/>
              <w:left w:val="nil"/>
              <w:bottom w:val="single" w:sz="4" w:space="0" w:color="000000"/>
              <w:right w:val="single" w:sz="4" w:space="0" w:color="000000"/>
            </w:tcBorders>
            <w:shd w:val="clear" w:color="auto" w:fill="auto"/>
            <w:noWrap/>
            <w:vAlign w:val="bottom"/>
            <w:hideMark/>
          </w:tcPr>
          <w:p w14:paraId="4C5FA35E" w14:textId="03D3C2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C0B384D" w14:textId="38BB00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57B8BB6" w14:textId="07B40C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5,538,089.65 </w:t>
            </w:r>
          </w:p>
        </w:tc>
      </w:tr>
      <w:tr w:rsidR="000F52E2" w:rsidRPr="000F52E2" w14:paraId="43C5C00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3E0561"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361447E"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Kibungan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8D389D" w14:textId="40A57E1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398,656.00 </w:t>
            </w:r>
          </w:p>
        </w:tc>
        <w:tc>
          <w:tcPr>
            <w:tcW w:w="872" w:type="pct"/>
            <w:tcBorders>
              <w:top w:val="nil"/>
              <w:left w:val="nil"/>
              <w:bottom w:val="single" w:sz="4" w:space="0" w:color="000000"/>
              <w:right w:val="single" w:sz="4" w:space="0" w:color="000000"/>
            </w:tcBorders>
            <w:shd w:val="clear" w:color="auto" w:fill="auto"/>
            <w:noWrap/>
            <w:vAlign w:val="bottom"/>
            <w:hideMark/>
          </w:tcPr>
          <w:p w14:paraId="55C1CAA2" w14:textId="7572E5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2,641,250.00 </w:t>
            </w:r>
          </w:p>
        </w:tc>
        <w:tc>
          <w:tcPr>
            <w:tcW w:w="812" w:type="pct"/>
            <w:tcBorders>
              <w:top w:val="nil"/>
              <w:left w:val="nil"/>
              <w:bottom w:val="single" w:sz="4" w:space="0" w:color="000000"/>
              <w:right w:val="single" w:sz="4" w:space="0" w:color="000000"/>
            </w:tcBorders>
            <w:shd w:val="clear" w:color="auto" w:fill="auto"/>
            <w:noWrap/>
            <w:vAlign w:val="bottom"/>
            <w:hideMark/>
          </w:tcPr>
          <w:p w14:paraId="06877C67" w14:textId="60A6D36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BC1CD7" w14:textId="17B6107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9AB1808" w14:textId="4C5D90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3,039,906.00 </w:t>
            </w:r>
          </w:p>
        </w:tc>
      </w:tr>
      <w:tr w:rsidR="000F52E2" w:rsidRPr="000F52E2" w14:paraId="7DE442D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648D36"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089FAB9"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La Trinidad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8648E8E" w14:textId="394B6E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266,145.04 </w:t>
            </w:r>
          </w:p>
        </w:tc>
        <w:tc>
          <w:tcPr>
            <w:tcW w:w="872" w:type="pct"/>
            <w:tcBorders>
              <w:top w:val="nil"/>
              <w:left w:val="nil"/>
              <w:bottom w:val="single" w:sz="4" w:space="0" w:color="000000"/>
              <w:right w:val="single" w:sz="4" w:space="0" w:color="000000"/>
            </w:tcBorders>
            <w:shd w:val="clear" w:color="auto" w:fill="auto"/>
            <w:noWrap/>
            <w:vAlign w:val="bottom"/>
            <w:hideMark/>
          </w:tcPr>
          <w:p w14:paraId="44BDC776" w14:textId="6252E9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1,842,960.00 </w:t>
            </w:r>
          </w:p>
        </w:tc>
        <w:tc>
          <w:tcPr>
            <w:tcW w:w="812" w:type="pct"/>
            <w:tcBorders>
              <w:top w:val="nil"/>
              <w:left w:val="nil"/>
              <w:bottom w:val="single" w:sz="4" w:space="0" w:color="000000"/>
              <w:right w:val="single" w:sz="4" w:space="0" w:color="000000"/>
            </w:tcBorders>
            <w:shd w:val="clear" w:color="auto" w:fill="auto"/>
            <w:noWrap/>
            <w:vAlign w:val="bottom"/>
            <w:hideMark/>
          </w:tcPr>
          <w:p w14:paraId="3F99C6AB" w14:textId="6CD558B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676EEF" w14:textId="77424B1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176E03" w14:textId="2A691DF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2,109,105.04 </w:t>
            </w:r>
          </w:p>
        </w:tc>
      </w:tr>
      <w:tr w:rsidR="000F52E2" w:rsidRPr="000F52E2" w14:paraId="2FD3D6A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E5964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AC265E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Mankayan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CD09EA" w14:textId="234E08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4B024786" w14:textId="423795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1,941,400.00 </w:t>
            </w:r>
          </w:p>
        </w:tc>
        <w:tc>
          <w:tcPr>
            <w:tcW w:w="812" w:type="pct"/>
            <w:tcBorders>
              <w:top w:val="nil"/>
              <w:left w:val="nil"/>
              <w:bottom w:val="single" w:sz="4" w:space="0" w:color="000000"/>
              <w:right w:val="single" w:sz="4" w:space="0" w:color="000000"/>
            </w:tcBorders>
            <w:shd w:val="clear" w:color="auto" w:fill="auto"/>
            <w:noWrap/>
            <w:vAlign w:val="bottom"/>
            <w:hideMark/>
          </w:tcPr>
          <w:p w14:paraId="317EC0B7" w14:textId="790769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6B3E892" w14:textId="09D271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EE1CCE" w14:textId="4F9E4BE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1,941,400.00 </w:t>
            </w:r>
          </w:p>
        </w:tc>
      </w:tr>
      <w:tr w:rsidR="000F52E2" w:rsidRPr="000F52E2" w14:paraId="09EDD74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F0AB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3AA7827"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Sablan</w:t>
            </w:r>
          </w:p>
        </w:tc>
        <w:tc>
          <w:tcPr>
            <w:tcW w:w="812" w:type="pct"/>
            <w:tcBorders>
              <w:top w:val="nil"/>
              <w:left w:val="nil"/>
              <w:bottom w:val="single" w:sz="4" w:space="0" w:color="000000"/>
              <w:right w:val="single" w:sz="4" w:space="0" w:color="000000"/>
            </w:tcBorders>
            <w:shd w:val="clear" w:color="auto" w:fill="auto"/>
            <w:noWrap/>
            <w:vAlign w:val="bottom"/>
            <w:hideMark/>
          </w:tcPr>
          <w:p w14:paraId="7DD04535" w14:textId="3F1C040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761,696.50 </w:t>
            </w:r>
          </w:p>
        </w:tc>
        <w:tc>
          <w:tcPr>
            <w:tcW w:w="872" w:type="pct"/>
            <w:tcBorders>
              <w:top w:val="nil"/>
              <w:left w:val="nil"/>
              <w:bottom w:val="single" w:sz="4" w:space="0" w:color="000000"/>
              <w:right w:val="single" w:sz="4" w:space="0" w:color="000000"/>
            </w:tcBorders>
            <w:shd w:val="clear" w:color="auto" w:fill="auto"/>
            <w:noWrap/>
            <w:vAlign w:val="bottom"/>
            <w:hideMark/>
          </w:tcPr>
          <w:p w14:paraId="39FC08AD" w14:textId="1D043F6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514,000.00 </w:t>
            </w:r>
          </w:p>
        </w:tc>
        <w:tc>
          <w:tcPr>
            <w:tcW w:w="812" w:type="pct"/>
            <w:tcBorders>
              <w:top w:val="nil"/>
              <w:left w:val="nil"/>
              <w:bottom w:val="single" w:sz="4" w:space="0" w:color="000000"/>
              <w:right w:val="single" w:sz="4" w:space="0" w:color="000000"/>
            </w:tcBorders>
            <w:shd w:val="clear" w:color="auto" w:fill="auto"/>
            <w:noWrap/>
            <w:vAlign w:val="bottom"/>
            <w:hideMark/>
          </w:tcPr>
          <w:p w14:paraId="14E5A998" w14:textId="01F4F1E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9A7F067" w14:textId="4493D5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ABE847F" w14:textId="1DC9874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1,275,696.50 </w:t>
            </w:r>
          </w:p>
        </w:tc>
      </w:tr>
      <w:tr w:rsidR="000F52E2" w:rsidRPr="000F52E2" w14:paraId="2144490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67874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2BE284F"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Tuba</w:t>
            </w:r>
          </w:p>
        </w:tc>
        <w:tc>
          <w:tcPr>
            <w:tcW w:w="812" w:type="pct"/>
            <w:tcBorders>
              <w:top w:val="nil"/>
              <w:left w:val="nil"/>
              <w:bottom w:val="single" w:sz="4" w:space="0" w:color="000000"/>
              <w:right w:val="single" w:sz="4" w:space="0" w:color="000000"/>
            </w:tcBorders>
            <w:shd w:val="clear" w:color="auto" w:fill="auto"/>
            <w:noWrap/>
            <w:vAlign w:val="bottom"/>
            <w:hideMark/>
          </w:tcPr>
          <w:p w14:paraId="241D0CEF" w14:textId="485437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280,448.00 </w:t>
            </w:r>
          </w:p>
        </w:tc>
        <w:tc>
          <w:tcPr>
            <w:tcW w:w="872" w:type="pct"/>
            <w:tcBorders>
              <w:top w:val="nil"/>
              <w:left w:val="nil"/>
              <w:bottom w:val="single" w:sz="4" w:space="0" w:color="000000"/>
              <w:right w:val="single" w:sz="4" w:space="0" w:color="000000"/>
            </w:tcBorders>
            <w:shd w:val="clear" w:color="auto" w:fill="auto"/>
            <w:noWrap/>
            <w:vAlign w:val="bottom"/>
            <w:hideMark/>
          </w:tcPr>
          <w:p w14:paraId="0985E313" w14:textId="6F1E70E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5,060,403.00 </w:t>
            </w:r>
          </w:p>
        </w:tc>
        <w:tc>
          <w:tcPr>
            <w:tcW w:w="812" w:type="pct"/>
            <w:tcBorders>
              <w:top w:val="nil"/>
              <w:left w:val="nil"/>
              <w:bottom w:val="single" w:sz="4" w:space="0" w:color="000000"/>
              <w:right w:val="single" w:sz="4" w:space="0" w:color="000000"/>
            </w:tcBorders>
            <w:shd w:val="clear" w:color="auto" w:fill="auto"/>
            <w:noWrap/>
            <w:vAlign w:val="bottom"/>
            <w:hideMark/>
          </w:tcPr>
          <w:p w14:paraId="706516DB" w14:textId="484C3E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41,000.00 </w:t>
            </w:r>
          </w:p>
        </w:tc>
        <w:tc>
          <w:tcPr>
            <w:tcW w:w="752" w:type="pct"/>
            <w:tcBorders>
              <w:top w:val="nil"/>
              <w:left w:val="nil"/>
              <w:bottom w:val="single" w:sz="4" w:space="0" w:color="000000"/>
              <w:right w:val="single" w:sz="4" w:space="0" w:color="000000"/>
            </w:tcBorders>
            <w:shd w:val="clear" w:color="auto" w:fill="auto"/>
            <w:noWrap/>
            <w:vAlign w:val="bottom"/>
            <w:hideMark/>
          </w:tcPr>
          <w:p w14:paraId="712AD048" w14:textId="40A8F4B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2855CC2" w14:textId="3CD2C9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5,381,851.00 </w:t>
            </w:r>
          </w:p>
        </w:tc>
      </w:tr>
      <w:tr w:rsidR="000F52E2" w:rsidRPr="000F52E2" w14:paraId="1230B6D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B2877B"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3044FC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Tublay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77553D1" w14:textId="75CB1F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198,566.50 </w:t>
            </w:r>
          </w:p>
        </w:tc>
        <w:tc>
          <w:tcPr>
            <w:tcW w:w="872" w:type="pct"/>
            <w:tcBorders>
              <w:top w:val="nil"/>
              <w:left w:val="nil"/>
              <w:bottom w:val="single" w:sz="4" w:space="0" w:color="000000"/>
              <w:right w:val="single" w:sz="4" w:space="0" w:color="000000"/>
            </w:tcBorders>
            <w:shd w:val="clear" w:color="auto" w:fill="auto"/>
            <w:noWrap/>
            <w:vAlign w:val="bottom"/>
            <w:hideMark/>
          </w:tcPr>
          <w:p w14:paraId="4B1D608E" w14:textId="69709F6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1,842,950.40 </w:t>
            </w:r>
          </w:p>
        </w:tc>
        <w:tc>
          <w:tcPr>
            <w:tcW w:w="812" w:type="pct"/>
            <w:tcBorders>
              <w:top w:val="nil"/>
              <w:left w:val="nil"/>
              <w:bottom w:val="single" w:sz="4" w:space="0" w:color="000000"/>
              <w:right w:val="single" w:sz="4" w:space="0" w:color="000000"/>
            </w:tcBorders>
            <w:shd w:val="clear" w:color="auto" w:fill="auto"/>
            <w:noWrap/>
            <w:vAlign w:val="bottom"/>
            <w:hideMark/>
          </w:tcPr>
          <w:p w14:paraId="410DFA15" w14:textId="570B0E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03FD0F1" w14:textId="0BB7EC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B3F9B2C" w14:textId="3C830D5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2,041,516.90 </w:t>
            </w:r>
          </w:p>
        </w:tc>
      </w:tr>
      <w:tr w:rsidR="000F52E2" w:rsidRPr="000F52E2" w14:paraId="18CF24D1"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E3E186" w14:textId="77777777" w:rsidR="000F52E2" w:rsidRPr="000F52E2" w:rsidRDefault="000F52E2" w:rsidP="000F52E2">
            <w:pPr>
              <w:spacing w:after="0" w:line="240" w:lineRule="auto"/>
              <w:ind w:right="57"/>
              <w:contextualSpacing/>
              <w:rPr>
                <w:rFonts w:ascii="Arial" w:hAnsi="Arial" w:cs="Arial"/>
                <w:b/>
                <w:bCs/>
                <w:color w:val="000000"/>
                <w:sz w:val="20"/>
                <w:szCs w:val="20"/>
              </w:rPr>
            </w:pPr>
            <w:proofErr w:type="spellStart"/>
            <w:r w:rsidRPr="000F52E2">
              <w:rPr>
                <w:rFonts w:ascii="Arial" w:hAnsi="Arial" w:cs="Arial"/>
                <w:b/>
                <w:bCs/>
                <w:color w:val="000000"/>
                <w:sz w:val="20"/>
                <w:szCs w:val="20"/>
              </w:rPr>
              <w:t>Ifugao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4E4FB615" w14:textId="785B16B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2,618,813.71 </w:t>
            </w:r>
          </w:p>
        </w:tc>
        <w:tc>
          <w:tcPr>
            <w:tcW w:w="872" w:type="pct"/>
            <w:tcBorders>
              <w:top w:val="nil"/>
              <w:left w:val="nil"/>
              <w:bottom w:val="single" w:sz="4" w:space="0" w:color="000000"/>
              <w:right w:val="single" w:sz="4" w:space="0" w:color="000000"/>
            </w:tcBorders>
            <w:shd w:val="clear" w:color="D8D8D8" w:fill="D8D8D8"/>
            <w:noWrap/>
            <w:vAlign w:val="bottom"/>
            <w:hideMark/>
          </w:tcPr>
          <w:p w14:paraId="63092CC0" w14:textId="1CB1CB4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19,488,746.00 </w:t>
            </w:r>
          </w:p>
        </w:tc>
        <w:tc>
          <w:tcPr>
            <w:tcW w:w="812" w:type="pct"/>
            <w:tcBorders>
              <w:top w:val="nil"/>
              <w:left w:val="nil"/>
              <w:bottom w:val="single" w:sz="4" w:space="0" w:color="000000"/>
              <w:right w:val="single" w:sz="4" w:space="0" w:color="000000"/>
            </w:tcBorders>
            <w:shd w:val="clear" w:color="D8D8D8" w:fill="D8D8D8"/>
            <w:noWrap/>
            <w:vAlign w:val="bottom"/>
            <w:hideMark/>
          </w:tcPr>
          <w:p w14:paraId="7206BBE1" w14:textId="1F11A1F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0762A9CB" w14:textId="1D0BCD9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6F187861" w14:textId="39E66773"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22,107,559.71 </w:t>
            </w:r>
          </w:p>
        </w:tc>
      </w:tr>
      <w:tr w:rsidR="000F52E2" w:rsidRPr="000F52E2" w14:paraId="6423897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C417E7"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6D5D8AD"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Aguinaldo</w:t>
            </w:r>
          </w:p>
        </w:tc>
        <w:tc>
          <w:tcPr>
            <w:tcW w:w="812" w:type="pct"/>
            <w:tcBorders>
              <w:top w:val="nil"/>
              <w:left w:val="nil"/>
              <w:bottom w:val="single" w:sz="4" w:space="0" w:color="000000"/>
              <w:right w:val="single" w:sz="4" w:space="0" w:color="000000"/>
            </w:tcBorders>
            <w:shd w:val="clear" w:color="auto" w:fill="auto"/>
            <w:noWrap/>
            <w:vAlign w:val="bottom"/>
            <w:hideMark/>
          </w:tcPr>
          <w:p w14:paraId="14E643EF" w14:textId="67C3CF5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284,162.16 </w:t>
            </w:r>
          </w:p>
        </w:tc>
        <w:tc>
          <w:tcPr>
            <w:tcW w:w="872" w:type="pct"/>
            <w:tcBorders>
              <w:top w:val="nil"/>
              <w:left w:val="nil"/>
              <w:bottom w:val="single" w:sz="4" w:space="0" w:color="000000"/>
              <w:right w:val="single" w:sz="4" w:space="0" w:color="000000"/>
            </w:tcBorders>
            <w:shd w:val="clear" w:color="auto" w:fill="auto"/>
            <w:noWrap/>
            <w:vAlign w:val="bottom"/>
            <w:hideMark/>
          </w:tcPr>
          <w:p w14:paraId="60C8EE8E" w14:textId="5E3A20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1,099,850.00 </w:t>
            </w:r>
          </w:p>
        </w:tc>
        <w:tc>
          <w:tcPr>
            <w:tcW w:w="812" w:type="pct"/>
            <w:tcBorders>
              <w:top w:val="nil"/>
              <w:left w:val="nil"/>
              <w:bottom w:val="single" w:sz="4" w:space="0" w:color="000000"/>
              <w:right w:val="single" w:sz="4" w:space="0" w:color="000000"/>
            </w:tcBorders>
            <w:shd w:val="clear" w:color="auto" w:fill="auto"/>
            <w:noWrap/>
            <w:vAlign w:val="bottom"/>
            <w:hideMark/>
          </w:tcPr>
          <w:p w14:paraId="1774A969" w14:textId="679B26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193E33B" w14:textId="6994F75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1813037" w14:textId="46209BB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1,384,012.16 </w:t>
            </w:r>
          </w:p>
        </w:tc>
      </w:tr>
      <w:tr w:rsidR="000F52E2" w:rsidRPr="000F52E2" w14:paraId="20FA1F0D"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5D921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ABB545B"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Alfonso </w:t>
            </w:r>
            <w:proofErr w:type="spellStart"/>
            <w:r w:rsidRPr="000F52E2">
              <w:rPr>
                <w:rFonts w:ascii="Arial" w:hAnsi="Arial" w:cs="Arial"/>
                <w:i/>
                <w:iCs/>
                <w:color w:val="000000"/>
                <w:sz w:val="20"/>
                <w:szCs w:val="20"/>
              </w:rPr>
              <w:t>Lista</w:t>
            </w:r>
            <w:proofErr w:type="spellEnd"/>
            <w:r w:rsidRPr="000F52E2">
              <w:rPr>
                <w:rFonts w:ascii="Arial" w:hAnsi="Arial" w:cs="Arial"/>
                <w:i/>
                <w:iCs/>
                <w:color w:val="000000"/>
                <w:sz w:val="20"/>
                <w:szCs w:val="20"/>
              </w:rPr>
              <w:t xml:space="preserve"> (</w:t>
            </w:r>
            <w:proofErr w:type="spellStart"/>
            <w:r w:rsidRPr="000F52E2">
              <w:rPr>
                <w:rFonts w:ascii="Arial" w:hAnsi="Arial" w:cs="Arial"/>
                <w:i/>
                <w:iCs/>
                <w:color w:val="000000"/>
                <w:sz w:val="20"/>
                <w:szCs w:val="20"/>
              </w:rPr>
              <w:t>Potia</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1F9FD72A" w14:textId="3C521B3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403,144.00 </w:t>
            </w:r>
          </w:p>
        </w:tc>
        <w:tc>
          <w:tcPr>
            <w:tcW w:w="872" w:type="pct"/>
            <w:tcBorders>
              <w:top w:val="nil"/>
              <w:left w:val="nil"/>
              <w:bottom w:val="single" w:sz="4" w:space="0" w:color="000000"/>
              <w:right w:val="single" w:sz="4" w:space="0" w:color="000000"/>
            </w:tcBorders>
            <w:shd w:val="clear" w:color="auto" w:fill="auto"/>
            <w:noWrap/>
            <w:vAlign w:val="bottom"/>
            <w:hideMark/>
          </w:tcPr>
          <w:p w14:paraId="520E3143" w14:textId="06C3FE9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794,600.00 </w:t>
            </w:r>
          </w:p>
        </w:tc>
        <w:tc>
          <w:tcPr>
            <w:tcW w:w="812" w:type="pct"/>
            <w:tcBorders>
              <w:top w:val="nil"/>
              <w:left w:val="nil"/>
              <w:bottom w:val="single" w:sz="4" w:space="0" w:color="000000"/>
              <w:right w:val="single" w:sz="4" w:space="0" w:color="000000"/>
            </w:tcBorders>
            <w:shd w:val="clear" w:color="auto" w:fill="auto"/>
            <w:noWrap/>
            <w:vAlign w:val="bottom"/>
            <w:hideMark/>
          </w:tcPr>
          <w:p w14:paraId="0584AA5D" w14:textId="41568E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D886F27" w14:textId="03BDF6E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61CFBF2" w14:textId="0407ED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1,197,744.00 </w:t>
            </w:r>
          </w:p>
        </w:tc>
      </w:tr>
      <w:tr w:rsidR="000F52E2" w:rsidRPr="000F52E2" w14:paraId="6041A15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85E8A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A3BFC1B"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Asipulo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4367AE" w14:textId="2B832EC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264,838.75 </w:t>
            </w:r>
          </w:p>
        </w:tc>
        <w:tc>
          <w:tcPr>
            <w:tcW w:w="872" w:type="pct"/>
            <w:tcBorders>
              <w:top w:val="nil"/>
              <w:left w:val="nil"/>
              <w:bottom w:val="single" w:sz="4" w:space="0" w:color="000000"/>
              <w:right w:val="single" w:sz="4" w:space="0" w:color="000000"/>
            </w:tcBorders>
            <w:shd w:val="clear" w:color="auto" w:fill="auto"/>
            <w:noWrap/>
            <w:vAlign w:val="bottom"/>
            <w:hideMark/>
          </w:tcPr>
          <w:p w14:paraId="06ED702E" w14:textId="2EC0DD0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3,715,699.00 </w:t>
            </w:r>
          </w:p>
        </w:tc>
        <w:tc>
          <w:tcPr>
            <w:tcW w:w="812" w:type="pct"/>
            <w:tcBorders>
              <w:top w:val="nil"/>
              <w:left w:val="nil"/>
              <w:bottom w:val="single" w:sz="4" w:space="0" w:color="000000"/>
              <w:right w:val="single" w:sz="4" w:space="0" w:color="000000"/>
            </w:tcBorders>
            <w:shd w:val="clear" w:color="auto" w:fill="auto"/>
            <w:noWrap/>
            <w:vAlign w:val="bottom"/>
            <w:hideMark/>
          </w:tcPr>
          <w:p w14:paraId="5DF552D3" w14:textId="6EEF509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77758BF" w14:textId="186B6B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894670A" w14:textId="6192D43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3,980,537.75 </w:t>
            </w:r>
          </w:p>
        </w:tc>
      </w:tr>
      <w:tr w:rsidR="000F52E2" w:rsidRPr="000F52E2" w14:paraId="480D6D5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D7044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3CC262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Banaue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E0AADE" w14:textId="052EBC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185,970.00 </w:t>
            </w:r>
          </w:p>
        </w:tc>
        <w:tc>
          <w:tcPr>
            <w:tcW w:w="872" w:type="pct"/>
            <w:tcBorders>
              <w:top w:val="nil"/>
              <w:left w:val="nil"/>
              <w:bottom w:val="single" w:sz="4" w:space="0" w:color="000000"/>
              <w:right w:val="single" w:sz="4" w:space="0" w:color="000000"/>
            </w:tcBorders>
            <w:shd w:val="clear" w:color="auto" w:fill="auto"/>
            <w:noWrap/>
            <w:vAlign w:val="bottom"/>
            <w:hideMark/>
          </w:tcPr>
          <w:p w14:paraId="2B07D46D" w14:textId="40B382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4,124,115.00 </w:t>
            </w:r>
          </w:p>
        </w:tc>
        <w:tc>
          <w:tcPr>
            <w:tcW w:w="812" w:type="pct"/>
            <w:tcBorders>
              <w:top w:val="nil"/>
              <w:left w:val="nil"/>
              <w:bottom w:val="single" w:sz="4" w:space="0" w:color="000000"/>
              <w:right w:val="single" w:sz="4" w:space="0" w:color="000000"/>
            </w:tcBorders>
            <w:shd w:val="clear" w:color="auto" w:fill="auto"/>
            <w:noWrap/>
            <w:vAlign w:val="bottom"/>
            <w:hideMark/>
          </w:tcPr>
          <w:p w14:paraId="666D21E7" w14:textId="0D27651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BA7FA0" w14:textId="7864DA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4BED566" w14:textId="021E01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4,310,085.00 </w:t>
            </w:r>
          </w:p>
        </w:tc>
      </w:tr>
      <w:tr w:rsidR="000F52E2" w:rsidRPr="000F52E2" w14:paraId="047D283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2880CA"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AE1AB9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Hingyon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E806A0A" w14:textId="4303C19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111,582.00 </w:t>
            </w:r>
          </w:p>
        </w:tc>
        <w:tc>
          <w:tcPr>
            <w:tcW w:w="872" w:type="pct"/>
            <w:tcBorders>
              <w:top w:val="nil"/>
              <w:left w:val="nil"/>
              <w:bottom w:val="single" w:sz="4" w:space="0" w:color="000000"/>
              <w:right w:val="single" w:sz="4" w:space="0" w:color="000000"/>
            </w:tcBorders>
            <w:shd w:val="clear" w:color="auto" w:fill="auto"/>
            <w:noWrap/>
            <w:vAlign w:val="bottom"/>
            <w:hideMark/>
          </w:tcPr>
          <w:p w14:paraId="7F70E595" w14:textId="1233A17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1,248,456.00 </w:t>
            </w:r>
          </w:p>
        </w:tc>
        <w:tc>
          <w:tcPr>
            <w:tcW w:w="812" w:type="pct"/>
            <w:tcBorders>
              <w:top w:val="nil"/>
              <w:left w:val="nil"/>
              <w:bottom w:val="single" w:sz="4" w:space="0" w:color="000000"/>
              <w:right w:val="single" w:sz="4" w:space="0" w:color="000000"/>
            </w:tcBorders>
            <w:shd w:val="clear" w:color="auto" w:fill="auto"/>
            <w:noWrap/>
            <w:vAlign w:val="bottom"/>
            <w:hideMark/>
          </w:tcPr>
          <w:p w14:paraId="2924912C" w14:textId="7B9972E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E20B30" w14:textId="39C1ECE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CD43835" w14:textId="779DF5D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1,360,038.00 </w:t>
            </w:r>
          </w:p>
        </w:tc>
      </w:tr>
      <w:tr w:rsidR="000F52E2" w:rsidRPr="000F52E2" w14:paraId="6A5F20C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B989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099F34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Hungduan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16F8DC" w14:textId="5138C28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119,596.80 </w:t>
            </w:r>
          </w:p>
        </w:tc>
        <w:tc>
          <w:tcPr>
            <w:tcW w:w="872" w:type="pct"/>
            <w:tcBorders>
              <w:top w:val="nil"/>
              <w:left w:val="nil"/>
              <w:bottom w:val="single" w:sz="4" w:space="0" w:color="000000"/>
              <w:right w:val="single" w:sz="4" w:space="0" w:color="000000"/>
            </w:tcBorders>
            <w:shd w:val="clear" w:color="auto" w:fill="auto"/>
            <w:noWrap/>
            <w:vAlign w:val="bottom"/>
            <w:hideMark/>
          </w:tcPr>
          <w:p w14:paraId="1555D263" w14:textId="3B00398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186,900.00 </w:t>
            </w:r>
          </w:p>
        </w:tc>
        <w:tc>
          <w:tcPr>
            <w:tcW w:w="812" w:type="pct"/>
            <w:tcBorders>
              <w:top w:val="nil"/>
              <w:left w:val="nil"/>
              <w:bottom w:val="single" w:sz="4" w:space="0" w:color="000000"/>
              <w:right w:val="single" w:sz="4" w:space="0" w:color="000000"/>
            </w:tcBorders>
            <w:shd w:val="clear" w:color="auto" w:fill="auto"/>
            <w:noWrap/>
            <w:vAlign w:val="bottom"/>
            <w:hideMark/>
          </w:tcPr>
          <w:p w14:paraId="1874D7DD" w14:textId="382CBF1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58A0017" w14:textId="66CF328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A326526" w14:textId="4B396FF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306,496.80 </w:t>
            </w:r>
          </w:p>
        </w:tc>
      </w:tr>
      <w:tr w:rsidR="000F52E2" w:rsidRPr="000F52E2" w14:paraId="587A336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7907B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42A1C1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Kiangan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E84C765" w14:textId="41F1DBA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06E23F24" w14:textId="2F6E212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3,631,743.00 </w:t>
            </w:r>
          </w:p>
        </w:tc>
        <w:tc>
          <w:tcPr>
            <w:tcW w:w="812" w:type="pct"/>
            <w:tcBorders>
              <w:top w:val="nil"/>
              <w:left w:val="nil"/>
              <w:bottom w:val="single" w:sz="4" w:space="0" w:color="000000"/>
              <w:right w:val="single" w:sz="4" w:space="0" w:color="000000"/>
            </w:tcBorders>
            <w:shd w:val="clear" w:color="auto" w:fill="auto"/>
            <w:noWrap/>
            <w:vAlign w:val="bottom"/>
            <w:hideMark/>
          </w:tcPr>
          <w:p w14:paraId="309D0C90" w14:textId="6421856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3F7CAE7" w14:textId="34CDC27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42FCA8C" w14:textId="1278F96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3,631,743.00 </w:t>
            </w:r>
          </w:p>
        </w:tc>
      </w:tr>
      <w:tr w:rsidR="000F52E2" w:rsidRPr="000F52E2" w14:paraId="359E041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12C863"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29E733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Lagawe</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3B75C2C" w14:textId="046BB8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174,412.00 </w:t>
            </w:r>
          </w:p>
        </w:tc>
        <w:tc>
          <w:tcPr>
            <w:tcW w:w="872" w:type="pct"/>
            <w:tcBorders>
              <w:top w:val="nil"/>
              <w:left w:val="nil"/>
              <w:bottom w:val="single" w:sz="4" w:space="0" w:color="000000"/>
              <w:right w:val="single" w:sz="4" w:space="0" w:color="000000"/>
            </w:tcBorders>
            <w:shd w:val="clear" w:color="auto" w:fill="auto"/>
            <w:noWrap/>
            <w:vAlign w:val="bottom"/>
            <w:hideMark/>
          </w:tcPr>
          <w:p w14:paraId="5C57F799" w14:textId="59B4F99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1,811,140.00 </w:t>
            </w:r>
          </w:p>
        </w:tc>
        <w:tc>
          <w:tcPr>
            <w:tcW w:w="812" w:type="pct"/>
            <w:tcBorders>
              <w:top w:val="nil"/>
              <w:left w:val="nil"/>
              <w:bottom w:val="single" w:sz="4" w:space="0" w:color="000000"/>
              <w:right w:val="single" w:sz="4" w:space="0" w:color="000000"/>
            </w:tcBorders>
            <w:shd w:val="clear" w:color="auto" w:fill="auto"/>
            <w:noWrap/>
            <w:vAlign w:val="bottom"/>
            <w:hideMark/>
          </w:tcPr>
          <w:p w14:paraId="35C28CE9" w14:textId="53A147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3A4A8CE" w14:textId="4188292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EEC985D" w14:textId="72565C8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1,985,552.00 </w:t>
            </w:r>
          </w:p>
        </w:tc>
      </w:tr>
      <w:tr w:rsidR="000F52E2" w:rsidRPr="000F52E2" w14:paraId="0C62697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10048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38A99E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Lamut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3E9A6B" w14:textId="47158C6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323,908.00 </w:t>
            </w:r>
          </w:p>
        </w:tc>
        <w:tc>
          <w:tcPr>
            <w:tcW w:w="872" w:type="pct"/>
            <w:tcBorders>
              <w:top w:val="nil"/>
              <w:left w:val="nil"/>
              <w:bottom w:val="single" w:sz="4" w:space="0" w:color="000000"/>
              <w:right w:val="single" w:sz="4" w:space="0" w:color="000000"/>
            </w:tcBorders>
            <w:shd w:val="clear" w:color="auto" w:fill="auto"/>
            <w:noWrap/>
            <w:vAlign w:val="bottom"/>
            <w:hideMark/>
          </w:tcPr>
          <w:p w14:paraId="57B6C580" w14:textId="3FA0590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1,170,943.00 </w:t>
            </w:r>
          </w:p>
        </w:tc>
        <w:tc>
          <w:tcPr>
            <w:tcW w:w="812" w:type="pct"/>
            <w:tcBorders>
              <w:top w:val="nil"/>
              <w:left w:val="nil"/>
              <w:bottom w:val="single" w:sz="4" w:space="0" w:color="000000"/>
              <w:right w:val="single" w:sz="4" w:space="0" w:color="000000"/>
            </w:tcBorders>
            <w:shd w:val="clear" w:color="auto" w:fill="auto"/>
            <w:noWrap/>
            <w:vAlign w:val="bottom"/>
            <w:hideMark/>
          </w:tcPr>
          <w:p w14:paraId="19C3960B" w14:textId="07F2BB5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F5FF5F7" w14:textId="7BE0EE0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F6BF9FF" w14:textId="4BDDE7C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1,494,851.00 </w:t>
            </w:r>
          </w:p>
        </w:tc>
      </w:tr>
      <w:tr w:rsidR="000F52E2" w:rsidRPr="000F52E2" w14:paraId="719E3DF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45B5C"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28E1B88E"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Mayoyao</w:t>
            </w:r>
          </w:p>
        </w:tc>
        <w:tc>
          <w:tcPr>
            <w:tcW w:w="812" w:type="pct"/>
            <w:tcBorders>
              <w:top w:val="nil"/>
              <w:left w:val="nil"/>
              <w:bottom w:val="single" w:sz="4" w:space="0" w:color="000000"/>
              <w:right w:val="single" w:sz="4" w:space="0" w:color="000000"/>
            </w:tcBorders>
            <w:shd w:val="clear" w:color="auto" w:fill="auto"/>
            <w:noWrap/>
            <w:vAlign w:val="bottom"/>
            <w:hideMark/>
          </w:tcPr>
          <w:p w14:paraId="7671FB25" w14:textId="101A1424"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2" w:type="pct"/>
            <w:tcBorders>
              <w:top w:val="nil"/>
              <w:left w:val="nil"/>
              <w:bottom w:val="single" w:sz="4" w:space="0" w:color="000000"/>
              <w:right w:val="single" w:sz="4" w:space="0" w:color="000000"/>
            </w:tcBorders>
            <w:shd w:val="clear" w:color="auto" w:fill="auto"/>
            <w:noWrap/>
            <w:vAlign w:val="bottom"/>
            <w:hideMark/>
          </w:tcPr>
          <w:p w14:paraId="0DBCB94C" w14:textId="59741528"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506,800.00 </w:t>
            </w:r>
          </w:p>
        </w:tc>
        <w:tc>
          <w:tcPr>
            <w:tcW w:w="812" w:type="pct"/>
            <w:tcBorders>
              <w:top w:val="nil"/>
              <w:left w:val="nil"/>
              <w:bottom w:val="single" w:sz="4" w:space="0" w:color="000000"/>
              <w:right w:val="single" w:sz="4" w:space="0" w:color="000000"/>
            </w:tcBorders>
            <w:shd w:val="clear" w:color="auto" w:fill="auto"/>
            <w:noWrap/>
            <w:vAlign w:val="bottom"/>
            <w:hideMark/>
          </w:tcPr>
          <w:p w14:paraId="1C1D6005" w14:textId="7B439A99"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752" w:type="pct"/>
            <w:tcBorders>
              <w:top w:val="nil"/>
              <w:left w:val="nil"/>
              <w:bottom w:val="single" w:sz="4" w:space="0" w:color="000000"/>
              <w:right w:val="single" w:sz="4" w:space="0" w:color="000000"/>
            </w:tcBorders>
            <w:shd w:val="clear" w:color="auto" w:fill="auto"/>
            <w:noWrap/>
            <w:vAlign w:val="bottom"/>
            <w:hideMark/>
          </w:tcPr>
          <w:p w14:paraId="2DF95744" w14:textId="0BCA7650"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 - </w:t>
            </w:r>
          </w:p>
        </w:tc>
        <w:tc>
          <w:tcPr>
            <w:tcW w:w="873" w:type="pct"/>
            <w:tcBorders>
              <w:top w:val="nil"/>
              <w:left w:val="nil"/>
              <w:bottom w:val="single" w:sz="4" w:space="0" w:color="000000"/>
              <w:right w:val="single" w:sz="4" w:space="0" w:color="000000"/>
            </w:tcBorders>
            <w:shd w:val="clear" w:color="auto" w:fill="auto"/>
            <w:noWrap/>
            <w:vAlign w:val="bottom"/>
            <w:hideMark/>
          </w:tcPr>
          <w:p w14:paraId="51958F10" w14:textId="568BF91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xml:space="preserve">506,800.00 </w:t>
            </w:r>
          </w:p>
        </w:tc>
      </w:tr>
      <w:tr w:rsidR="000F52E2" w:rsidRPr="000F52E2" w14:paraId="0C34D315"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C0ECF"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F91128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Tinoc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81DF5A" w14:textId="2B137AA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751,200.00 </w:t>
            </w:r>
          </w:p>
        </w:tc>
        <w:tc>
          <w:tcPr>
            <w:tcW w:w="872" w:type="pct"/>
            <w:tcBorders>
              <w:top w:val="nil"/>
              <w:left w:val="nil"/>
              <w:bottom w:val="single" w:sz="4" w:space="0" w:color="000000"/>
              <w:right w:val="single" w:sz="4" w:space="0" w:color="000000"/>
            </w:tcBorders>
            <w:shd w:val="clear" w:color="auto" w:fill="auto"/>
            <w:noWrap/>
            <w:vAlign w:val="bottom"/>
            <w:hideMark/>
          </w:tcPr>
          <w:p w14:paraId="30624CA6" w14:textId="7E2C932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1,198,500.00 </w:t>
            </w:r>
          </w:p>
        </w:tc>
        <w:tc>
          <w:tcPr>
            <w:tcW w:w="812" w:type="pct"/>
            <w:tcBorders>
              <w:top w:val="nil"/>
              <w:left w:val="nil"/>
              <w:bottom w:val="single" w:sz="4" w:space="0" w:color="000000"/>
              <w:right w:val="single" w:sz="4" w:space="0" w:color="000000"/>
            </w:tcBorders>
            <w:shd w:val="clear" w:color="auto" w:fill="auto"/>
            <w:noWrap/>
            <w:vAlign w:val="bottom"/>
            <w:hideMark/>
          </w:tcPr>
          <w:p w14:paraId="462344AF" w14:textId="25DA51B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520ED93F" w14:textId="3B65B7E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EB12067" w14:textId="2590F1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1,949,700.00 </w:t>
            </w:r>
          </w:p>
        </w:tc>
      </w:tr>
      <w:tr w:rsidR="000F52E2" w:rsidRPr="000F52E2" w14:paraId="0569267A"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9280ED"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Kalinga</w:t>
            </w:r>
          </w:p>
        </w:tc>
        <w:tc>
          <w:tcPr>
            <w:tcW w:w="812" w:type="pct"/>
            <w:tcBorders>
              <w:top w:val="nil"/>
              <w:left w:val="nil"/>
              <w:bottom w:val="single" w:sz="4" w:space="0" w:color="000000"/>
              <w:right w:val="single" w:sz="4" w:space="0" w:color="000000"/>
            </w:tcBorders>
            <w:shd w:val="clear" w:color="D8D8D8" w:fill="D8D8D8"/>
            <w:noWrap/>
            <w:vAlign w:val="bottom"/>
            <w:hideMark/>
          </w:tcPr>
          <w:p w14:paraId="4C68FC0F" w14:textId="6677ABE9"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699,977.00 </w:t>
            </w:r>
          </w:p>
        </w:tc>
        <w:tc>
          <w:tcPr>
            <w:tcW w:w="872" w:type="pct"/>
            <w:tcBorders>
              <w:top w:val="nil"/>
              <w:left w:val="nil"/>
              <w:bottom w:val="single" w:sz="4" w:space="0" w:color="000000"/>
              <w:right w:val="single" w:sz="4" w:space="0" w:color="000000"/>
            </w:tcBorders>
            <w:shd w:val="clear" w:color="D8D8D8" w:fill="D8D8D8"/>
            <w:noWrap/>
            <w:vAlign w:val="bottom"/>
            <w:hideMark/>
          </w:tcPr>
          <w:p w14:paraId="729A9DDE" w14:textId="0279403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12,631,696.79 </w:t>
            </w:r>
          </w:p>
        </w:tc>
        <w:tc>
          <w:tcPr>
            <w:tcW w:w="812" w:type="pct"/>
            <w:tcBorders>
              <w:top w:val="nil"/>
              <w:left w:val="nil"/>
              <w:bottom w:val="single" w:sz="4" w:space="0" w:color="000000"/>
              <w:right w:val="single" w:sz="4" w:space="0" w:color="000000"/>
            </w:tcBorders>
            <w:shd w:val="clear" w:color="D8D8D8" w:fill="D8D8D8"/>
            <w:noWrap/>
            <w:vAlign w:val="bottom"/>
            <w:hideMark/>
          </w:tcPr>
          <w:p w14:paraId="30A7465C" w14:textId="595763A5"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1C4302E1" w14:textId="09101F5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51D221D7" w14:textId="77E61414"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13,331,673.79 </w:t>
            </w:r>
          </w:p>
        </w:tc>
      </w:tr>
      <w:tr w:rsidR="000F52E2" w:rsidRPr="000F52E2" w14:paraId="5BD01702"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5C2FB"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845D48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Balbalan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F7F5FF" w14:textId="1275A16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216,248.50 </w:t>
            </w:r>
          </w:p>
        </w:tc>
        <w:tc>
          <w:tcPr>
            <w:tcW w:w="872" w:type="pct"/>
            <w:tcBorders>
              <w:top w:val="nil"/>
              <w:left w:val="nil"/>
              <w:bottom w:val="single" w:sz="4" w:space="0" w:color="000000"/>
              <w:right w:val="single" w:sz="4" w:space="0" w:color="000000"/>
            </w:tcBorders>
            <w:shd w:val="clear" w:color="auto" w:fill="auto"/>
            <w:noWrap/>
            <w:vAlign w:val="bottom"/>
            <w:hideMark/>
          </w:tcPr>
          <w:p w14:paraId="78A50A21" w14:textId="029AF7C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1,219,577.51 </w:t>
            </w:r>
          </w:p>
        </w:tc>
        <w:tc>
          <w:tcPr>
            <w:tcW w:w="812" w:type="pct"/>
            <w:tcBorders>
              <w:top w:val="nil"/>
              <w:left w:val="nil"/>
              <w:bottom w:val="single" w:sz="4" w:space="0" w:color="000000"/>
              <w:right w:val="single" w:sz="4" w:space="0" w:color="000000"/>
            </w:tcBorders>
            <w:shd w:val="clear" w:color="auto" w:fill="auto"/>
            <w:noWrap/>
            <w:vAlign w:val="bottom"/>
            <w:hideMark/>
          </w:tcPr>
          <w:p w14:paraId="6E8293AA" w14:textId="5CADF10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267CE61" w14:textId="242F1FF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3652F31" w14:textId="687F929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1,435,826.01 </w:t>
            </w:r>
          </w:p>
        </w:tc>
      </w:tr>
      <w:tr w:rsidR="000F52E2" w:rsidRPr="000F52E2" w14:paraId="29F5A4B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0F8802"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43E19E3A"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Lubuagan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7FE752" w14:textId="577F4BA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131,523.00 </w:t>
            </w:r>
          </w:p>
        </w:tc>
        <w:tc>
          <w:tcPr>
            <w:tcW w:w="872" w:type="pct"/>
            <w:tcBorders>
              <w:top w:val="nil"/>
              <w:left w:val="nil"/>
              <w:bottom w:val="single" w:sz="4" w:space="0" w:color="000000"/>
              <w:right w:val="single" w:sz="4" w:space="0" w:color="000000"/>
            </w:tcBorders>
            <w:shd w:val="clear" w:color="auto" w:fill="auto"/>
            <w:noWrap/>
            <w:vAlign w:val="bottom"/>
            <w:hideMark/>
          </w:tcPr>
          <w:p w14:paraId="62D9FCDE" w14:textId="3444EFC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1,030,499.54 </w:t>
            </w:r>
          </w:p>
        </w:tc>
        <w:tc>
          <w:tcPr>
            <w:tcW w:w="812" w:type="pct"/>
            <w:tcBorders>
              <w:top w:val="nil"/>
              <w:left w:val="nil"/>
              <w:bottom w:val="single" w:sz="4" w:space="0" w:color="000000"/>
              <w:right w:val="single" w:sz="4" w:space="0" w:color="000000"/>
            </w:tcBorders>
            <w:shd w:val="clear" w:color="auto" w:fill="auto"/>
            <w:noWrap/>
            <w:vAlign w:val="bottom"/>
            <w:hideMark/>
          </w:tcPr>
          <w:p w14:paraId="5FC6C6CF" w14:textId="1A6CF6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7C5DE32" w14:textId="3C1E4E0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CEA0CB1" w14:textId="7F7F205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1,162,022.54 </w:t>
            </w:r>
          </w:p>
        </w:tc>
      </w:tr>
      <w:tr w:rsidR="000F52E2" w:rsidRPr="000F52E2" w14:paraId="29E457B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BBCB3A"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270615C"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Pasil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53F8D6" w14:textId="657BD9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155,218.00 </w:t>
            </w:r>
          </w:p>
        </w:tc>
        <w:tc>
          <w:tcPr>
            <w:tcW w:w="872" w:type="pct"/>
            <w:tcBorders>
              <w:top w:val="nil"/>
              <w:left w:val="nil"/>
              <w:bottom w:val="single" w:sz="4" w:space="0" w:color="000000"/>
              <w:right w:val="single" w:sz="4" w:space="0" w:color="000000"/>
            </w:tcBorders>
            <w:shd w:val="clear" w:color="auto" w:fill="auto"/>
            <w:noWrap/>
            <w:vAlign w:val="bottom"/>
            <w:hideMark/>
          </w:tcPr>
          <w:p w14:paraId="1C7E11AC" w14:textId="2969AE8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520,700.00 </w:t>
            </w:r>
          </w:p>
        </w:tc>
        <w:tc>
          <w:tcPr>
            <w:tcW w:w="812" w:type="pct"/>
            <w:tcBorders>
              <w:top w:val="nil"/>
              <w:left w:val="nil"/>
              <w:bottom w:val="single" w:sz="4" w:space="0" w:color="000000"/>
              <w:right w:val="single" w:sz="4" w:space="0" w:color="000000"/>
            </w:tcBorders>
            <w:shd w:val="clear" w:color="auto" w:fill="auto"/>
            <w:noWrap/>
            <w:vAlign w:val="bottom"/>
            <w:hideMark/>
          </w:tcPr>
          <w:p w14:paraId="2B78A47D" w14:textId="13D91DC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E4B214E" w14:textId="69EDBF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33499BA2" w14:textId="50656D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675,918.00 </w:t>
            </w:r>
          </w:p>
        </w:tc>
      </w:tr>
      <w:tr w:rsidR="000F52E2" w:rsidRPr="000F52E2" w14:paraId="545C1B6F"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05D45C"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52B08ED5"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Pinukpuk</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A64712C" w14:textId="6E651E4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A567F1F" w14:textId="024375C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1,304,100.00 </w:t>
            </w:r>
          </w:p>
        </w:tc>
        <w:tc>
          <w:tcPr>
            <w:tcW w:w="812" w:type="pct"/>
            <w:tcBorders>
              <w:top w:val="nil"/>
              <w:left w:val="nil"/>
              <w:bottom w:val="single" w:sz="4" w:space="0" w:color="000000"/>
              <w:right w:val="single" w:sz="4" w:space="0" w:color="000000"/>
            </w:tcBorders>
            <w:shd w:val="clear" w:color="auto" w:fill="auto"/>
            <w:noWrap/>
            <w:vAlign w:val="bottom"/>
            <w:hideMark/>
          </w:tcPr>
          <w:p w14:paraId="4357B5CF" w14:textId="62613F0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6E68F1B" w14:textId="5C25C56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60CCE89" w14:textId="69A3351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1,304,100.00 </w:t>
            </w:r>
          </w:p>
        </w:tc>
      </w:tr>
      <w:tr w:rsidR="000F52E2" w:rsidRPr="000F52E2" w14:paraId="04261C7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955DF8"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942DB7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Tanudan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EA657B" w14:textId="37E742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F440630" w14:textId="7D184E5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579,948.66 </w:t>
            </w:r>
          </w:p>
        </w:tc>
        <w:tc>
          <w:tcPr>
            <w:tcW w:w="812" w:type="pct"/>
            <w:tcBorders>
              <w:top w:val="nil"/>
              <w:left w:val="nil"/>
              <w:bottom w:val="single" w:sz="4" w:space="0" w:color="000000"/>
              <w:right w:val="single" w:sz="4" w:space="0" w:color="000000"/>
            </w:tcBorders>
            <w:shd w:val="clear" w:color="auto" w:fill="auto"/>
            <w:noWrap/>
            <w:vAlign w:val="bottom"/>
            <w:hideMark/>
          </w:tcPr>
          <w:p w14:paraId="2FAE257F" w14:textId="490C1A8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6E14C9B" w14:textId="23E2DC36"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C44BD7C" w14:textId="11C5A2F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579,948.66 </w:t>
            </w:r>
          </w:p>
        </w:tc>
      </w:tr>
      <w:tr w:rsidR="000F52E2" w:rsidRPr="000F52E2" w14:paraId="473513DA"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1E893F"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F84206F"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Tinglayan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ADD2767" w14:textId="32274A0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196,987.50 </w:t>
            </w:r>
          </w:p>
        </w:tc>
        <w:tc>
          <w:tcPr>
            <w:tcW w:w="872" w:type="pct"/>
            <w:tcBorders>
              <w:top w:val="nil"/>
              <w:left w:val="nil"/>
              <w:bottom w:val="single" w:sz="4" w:space="0" w:color="000000"/>
              <w:right w:val="single" w:sz="4" w:space="0" w:color="000000"/>
            </w:tcBorders>
            <w:shd w:val="clear" w:color="auto" w:fill="auto"/>
            <w:noWrap/>
            <w:vAlign w:val="bottom"/>
            <w:hideMark/>
          </w:tcPr>
          <w:p w14:paraId="213D7588" w14:textId="6A56484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2,097,245.00 </w:t>
            </w:r>
          </w:p>
        </w:tc>
        <w:tc>
          <w:tcPr>
            <w:tcW w:w="812" w:type="pct"/>
            <w:tcBorders>
              <w:top w:val="nil"/>
              <w:left w:val="nil"/>
              <w:bottom w:val="single" w:sz="4" w:space="0" w:color="000000"/>
              <w:right w:val="single" w:sz="4" w:space="0" w:color="000000"/>
            </w:tcBorders>
            <w:shd w:val="clear" w:color="auto" w:fill="auto"/>
            <w:noWrap/>
            <w:vAlign w:val="bottom"/>
            <w:hideMark/>
          </w:tcPr>
          <w:p w14:paraId="4DD2B773" w14:textId="3AED46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7D496D6" w14:textId="2A6E0C0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1AB6457" w14:textId="624BC448"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2,294,232.50 </w:t>
            </w:r>
          </w:p>
        </w:tc>
      </w:tr>
      <w:tr w:rsidR="000F52E2" w:rsidRPr="000F52E2" w14:paraId="7D8E712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477F84"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3F3C552"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Rizal (</w:t>
            </w:r>
            <w:proofErr w:type="spellStart"/>
            <w:r w:rsidRPr="000F52E2">
              <w:rPr>
                <w:rFonts w:ascii="Arial" w:hAnsi="Arial" w:cs="Arial"/>
                <w:i/>
                <w:iCs/>
                <w:color w:val="000000"/>
                <w:sz w:val="20"/>
                <w:szCs w:val="20"/>
              </w:rPr>
              <w:t>Liwan</w:t>
            </w:r>
            <w:proofErr w:type="spellEnd"/>
            <w:r w:rsidRPr="000F52E2">
              <w:rPr>
                <w:rFonts w:ascii="Arial" w:hAnsi="Arial" w:cs="Arial"/>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39E59083" w14:textId="226EBEF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36E5D47F" w14:textId="662C35E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1,248,174.00 </w:t>
            </w:r>
          </w:p>
        </w:tc>
        <w:tc>
          <w:tcPr>
            <w:tcW w:w="812" w:type="pct"/>
            <w:tcBorders>
              <w:top w:val="nil"/>
              <w:left w:val="nil"/>
              <w:bottom w:val="single" w:sz="4" w:space="0" w:color="000000"/>
              <w:right w:val="single" w:sz="4" w:space="0" w:color="000000"/>
            </w:tcBorders>
            <w:shd w:val="clear" w:color="auto" w:fill="auto"/>
            <w:noWrap/>
            <w:vAlign w:val="bottom"/>
            <w:hideMark/>
          </w:tcPr>
          <w:p w14:paraId="2A15DCFC" w14:textId="66D81FD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3CB8903" w14:textId="3116D8E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52540D48" w14:textId="532FE16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1,248,174.00 </w:t>
            </w:r>
          </w:p>
        </w:tc>
      </w:tr>
      <w:tr w:rsidR="000F52E2" w:rsidRPr="000F52E2" w14:paraId="4D63A0B7"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97B185" w14:textId="77777777" w:rsidR="000F52E2" w:rsidRPr="000F52E2" w:rsidRDefault="000F52E2" w:rsidP="000F52E2">
            <w:pPr>
              <w:spacing w:after="0" w:line="240" w:lineRule="auto"/>
              <w:ind w:right="57"/>
              <w:contextualSpacing/>
              <w:jc w:val="right"/>
              <w:rPr>
                <w:rFonts w:ascii="Arial" w:hAnsi="Arial" w:cs="Arial"/>
                <w:color w:val="000000"/>
                <w:sz w:val="20"/>
                <w:szCs w:val="20"/>
              </w:rPr>
            </w:pPr>
            <w:r w:rsidRPr="000F52E2">
              <w:rPr>
                <w:rFonts w:ascii="Arial" w:hAnsi="Arial" w:cs="Arial"/>
                <w:color w:val="000000"/>
                <w:sz w:val="20"/>
                <w:szCs w:val="20"/>
              </w:rPr>
              <w:lastRenderedPageBreak/>
              <w:t> </w:t>
            </w:r>
          </w:p>
        </w:tc>
        <w:tc>
          <w:tcPr>
            <w:tcW w:w="802" w:type="pct"/>
            <w:tcBorders>
              <w:top w:val="nil"/>
              <w:left w:val="nil"/>
              <w:bottom w:val="single" w:sz="4" w:space="0" w:color="000000"/>
              <w:right w:val="single" w:sz="4" w:space="0" w:color="000000"/>
            </w:tcBorders>
            <w:shd w:val="clear" w:color="auto" w:fill="auto"/>
            <w:vAlign w:val="center"/>
            <w:hideMark/>
          </w:tcPr>
          <w:p w14:paraId="428218C1" w14:textId="77777777" w:rsidR="000F52E2" w:rsidRPr="000F52E2" w:rsidRDefault="000F52E2" w:rsidP="000F52E2">
            <w:pPr>
              <w:spacing w:after="0" w:line="240" w:lineRule="auto"/>
              <w:ind w:right="57"/>
              <w:contextualSpacing/>
              <w:rPr>
                <w:rFonts w:ascii="Arial" w:hAnsi="Arial" w:cs="Arial"/>
                <w:i/>
                <w:iCs/>
                <w:color w:val="000000"/>
                <w:sz w:val="20"/>
                <w:szCs w:val="20"/>
              </w:rPr>
            </w:pPr>
            <w:r w:rsidRPr="000F52E2">
              <w:rPr>
                <w:rFonts w:ascii="Arial" w:hAnsi="Arial" w:cs="Arial"/>
                <w:i/>
                <w:iCs/>
                <w:color w:val="000000"/>
                <w:sz w:val="20"/>
                <w:szCs w:val="20"/>
              </w:rPr>
              <w:t xml:space="preserve">City of </w:t>
            </w:r>
            <w:proofErr w:type="spellStart"/>
            <w:r w:rsidRPr="000F52E2">
              <w:rPr>
                <w:rFonts w:ascii="Arial" w:hAnsi="Arial" w:cs="Arial"/>
                <w:i/>
                <w:iCs/>
                <w:color w:val="000000"/>
                <w:sz w:val="20"/>
                <w:szCs w:val="20"/>
              </w:rPr>
              <w:t>Tabuk</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13FC6B00" w14:textId="3538658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55A18C08" w14:textId="226554C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4,631,452.08 </w:t>
            </w:r>
          </w:p>
        </w:tc>
        <w:tc>
          <w:tcPr>
            <w:tcW w:w="812" w:type="pct"/>
            <w:tcBorders>
              <w:top w:val="nil"/>
              <w:left w:val="nil"/>
              <w:bottom w:val="single" w:sz="4" w:space="0" w:color="000000"/>
              <w:right w:val="single" w:sz="4" w:space="0" w:color="000000"/>
            </w:tcBorders>
            <w:shd w:val="clear" w:color="auto" w:fill="auto"/>
            <w:noWrap/>
            <w:vAlign w:val="bottom"/>
            <w:hideMark/>
          </w:tcPr>
          <w:p w14:paraId="3185EF1E" w14:textId="46E09A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7A330E10" w14:textId="502D1D4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13AF768C" w14:textId="7E75F9E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4,631,452.08 </w:t>
            </w:r>
          </w:p>
        </w:tc>
      </w:tr>
      <w:tr w:rsidR="000F52E2" w:rsidRPr="000F52E2" w14:paraId="119523CC"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96DBE"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Mountain Province</w:t>
            </w:r>
          </w:p>
        </w:tc>
        <w:tc>
          <w:tcPr>
            <w:tcW w:w="812" w:type="pct"/>
            <w:tcBorders>
              <w:top w:val="nil"/>
              <w:left w:val="nil"/>
              <w:bottom w:val="single" w:sz="4" w:space="0" w:color="000000"/>
              <w:right w:val="single" w:sz="4" w:space="0" w:color="000000"/>
            </w:tcBorders>
            <w:shd w:val="clear" w:color="D8D8D8" w:fill="D8D8D8"/>
            <w:noWrap/>
            <w:vAlign w:val="bottom"/>
            <w:hideMark/>
          </w:tcPr>
          <w:p w14:paraId="2493BCA9" w14:textId="7D2813C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1,260,062.30 </w:t>
            </w:r>
          </w:p>
        </w:tc>
        <w:tc>
          <w:tcPr>
            <w:tcW w:w="872" w:type="pct"/>
            <w:tcBorders>
              <w:top w:val="nil"/>
              <w:left w:val="nil"/>
              <w:bottom w:val="single" w:sz="4" w:space="0" w:color="000000"/>
              <w:right w:val="single" w:sz="4" w:space="0" w:color="000000"/>
            </w:tcBorders>
            <w:shd w:val="clear" w:color="D8D8D8" w:fill="D8D8D8"/>
            <w:noWrap/>
            <w:vAlign w:val="bottom"/>
            <w:hideMark/>
          </w:tcPr>
          <w:p w14:paraId="52B9606F" w14:textId="204C40E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3,970,074.40 </w:t>
            </w:r>
          </w:p>
        </w:tc>
        <w:tc>
          <w:tcPr>
            <w:tcW w:w="812" w:type="pct"/>
            <w:tcBorders>
              <w:top w:val="nil"/>
              <w:left w:val="nil"/>
              <w:bottom w:val="single" w:sz="4" w:space="0" w:color="000000"/>
              <w:right w:val="single" w:sz="4" w:space="0" w:color="000000"/>
            </w:tcBorders>
            <w:shd w:val="clear" w:color="D8D8D8" w:fill="D8D8D8"/>
            <w:noWrap/>
            <w:vAlign w:val="bottom"/>
            <w:hideMark/>
          </w:tcPr>
          <w:p w14:paraId="2CB56648" w14:textId="0BBB4F2B"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46219778" w14:textId="4060793C"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11BCC318" w14:textId="61211B4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5,230,136.70 </w:t>
            </w:r>
          </w:p>
        </w:tc>
      </w:tr>
      <w:tr w:rsidR="000F52E2" w:rsidRPr="000F52E2" w14:paraId="5FD14540"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8B05CE"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6D6A6841"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Barlig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62E7D33" w14:textId="1533833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2" w:type="pct"/>
            <w:tcBorders>
              <w:top w:val="nil"/>
              <w:left w:val="nil"/>
              <w:bottom w:val="single" w:sz="4" w:space="0" w:color="000000"/>
              <w:right w:val="single" w:sz="4" w:space="0" w:color="000000"/>
            </w:tcBorders>
            <w:shd w:val="clear" w:color="auto" w:fill="auto"/>
            <w:noWrap/>
            <w:vAlign w:val="bottom"/>
            <w:hideMark/>
          </w:tcPr>
          <w:p w14:paraId="6085E378" w14:textId="6182172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219,380.00 </w:t>
            </w:r>
          </w:p>
        </w:tc>
        <w:tc>
          <w:tcPr>
            <w:tcW w:w="812" w:type="pct"/>
            <w:tcBorders>
              <w:top w:val="nil"/>
              <w:left w:val="nil"/>
              <w:bottom w:val="single" w:sz="4" w:space="0" w:color="000000"/>
              <w:right w:val="single" w:sz="4" w:space="0" w:color="000000"/>
            </w:tcBorders>
            <w:shd w:val="clear" w:color="auto" w:fill="auto"/>
            <w:noWrap/>
            <w:vAlign w:val="bottom"/>
            <w:hideMark/>
          </w:tcPr>
          <w:p w14:paraId="0B74598C" w14:textId="2E3CFE6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099C195E" w14:textId="2DB2403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485E5E4" w14:textId="2875CD2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219,380.00 </w:t>
            </w:r>
          </w:p>
        </w:tc>
      </w:tr>
      <w:tr w:rsidR="000F52E2" w:rsidRPr="000F52E2" w14:paraId="06E57BC9"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5A97E4"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081F866"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Bontoc</w:t>
            </w:r>
            <w:proofErr w:type="spellEnd"/>
            <w:r w:rsidRPr="000F52E2">
              <w:rPr>
                <w:rFonts w:ascii="Arial" w:hAnsi="Arial" w:cs="Arial"/>
                <w:i/>
                <w:iCs/>
                <w:color w:val="000000"/>
                <w:sz w:val="20"/>
                <w:szCs w:val="20"/>
              </w:rPr>
              <w:t xml:space="preserve">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15230A31" w14:textId="35D6EF1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92,985.00 </w:t>
            </w:r>
          </w:p>
        </w:tc>
        <w:tc>
          <w:tcPr>
            <w:tcW w:w="872" w:type="pct"/>
            <w:tcBorders>
              <w:top w:val="nil"/>
              <w:left w:val="nil"/>
              <w:bottom w:val="single" w:sz="4" w:space="0" w:color="000000"/>
              <w:right w:val="single" w:sz="4" w:space="0" w:color="000000"/>
            </w:tcBorders>
            <w:shd w:val="clear" w:color="auto" w:fill="auto"/>
            <w:noWrap/>
            <w:vAlign w:val="bottom"/>
            <w:hideMark/>
          </w:tcPr>
          <w:p w14:paraId="7C4AC8EC" w14:textId="7AB105B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180,600.00 </w:t>
            </w:r>
          </w:p>
        </w:tc>
        <w:tc>
          <w:tcPr>
            <w:tcW w:w="812" w:type="pct"/>
            <w:tcBorders>
              <w:top w:val="nil"/>
              <w:left w:val="nil"/>
              <w:bottom w:val="single" w:sz="4" w:space="0" w:color="000000"/>
              <w:right w:val="single" w:sz="4" w:space="0" w:color="000000"/>
            </w:tcBorders>
            <w:shd w:val="clear" w:color="auto" w:fill="auto"/>
            <w:noWrap/>
            <w:vAlign w:val="bottom"/>
            <w:hideMark/>
          </w:tcPr>
          <w:p w14:paraId="5C0B0A3E" w14:textId="38B9864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2E94E289" w14:textId="50D2855E"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20C37ED5" w14:textId="51119A2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273,585.00 </w:t>
            </w:r>
          </w:p>
        </w:tc>
      </w:tr>
      <w:tr w:rsidR="000F52E2" w:rsidRPr="000F52E2" w14:paraId="12D7570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CA8FA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71F5FE5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Paracelis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2C29EE" w14:textId="56BB23D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540,235.00 </w:t>
            </w:r>
          </w:p>
        </w:tc>
        <w:tc>
          <w:tcPr>
            <w:tcW w:w="872" w:type="pct"/>
            <w:tcBorders>
              <w:top w:val="nil"/>
              <w:left w:val="nil"/>
              <w:bottom w:val="single" w:sz="4" w:space="0" w:color="000000"/>
              <w:right w:val="single" w:sz="4" w:space="0" w:color="000000"/>
            </w:tcBorders>
            <w:shd w:val="clear" w:color="auto" w:fill="auto"/>
            <w:noWrap/>
            <w:vAlign w:val="bottom"/>
            <w:hideMark/>
          </w:tcPr>
          <w:p w14:paraId="0A51318F" w14:textId="1ED9D58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1,018,000.40 </w:t>
            </w:r>
          </w:p>
        </w:tc>
        <w:tc>
          <w:tcPr>
            <w:tcW w:w="812" w:type="pct"/>
            <w:tcBorders>
              <w:top w:val="nil"/>
              <w:left w:val="nil"/>
              <w:bottom w:val="single" w:sz="4" w:space="0" w:color="000000"/>
              <w:right w:val="single" w:sz="4" w:space="0" w:color="000000"/>
            </w:tcBorders>
            <w:shd w:val="clear" w:color="auto" w:fill="auto"/>
            <w:noWrap/>
            <w:vAlign w:val="bottom"/>
            <w:hideMark/>
          </w:tcPr>
          <w:p w14:paraId="67E6E0DC" w14:textId="434E4A9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F4D54AE" w14:textId="1072252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4B65B3E" w14:textId="724676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1,558,235.40 </w:t>
            </w:r>
          </w:p>
        </w:tc>
      </w:tr>
      <w:tr w:rsidR="000F52E2" w:rsidRPr="000F52E2" w14:paraId="10D8959C"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328AF8"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300A4DB9"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Besao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546ED4" w14:textId="03AC25A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267,495.00 </w:t>
            </w:r>
          </w:p>
        </w:tc>
        <w:tc>
          <w:tcPr>
            <w:tcW w:w="872" w:type="pct"/>
            <w:tcBorders>
              <w:top w:val="nil"/>
              <w:left w:val="nil"/>
              <w:bottom w:val="single" w:sz="4" w:space="0" w:color="000000"/>
              <w:right w:val="single" w:sz="4" w:space="0" w:color="000000"/>
            </w:tcBorders>
            <w:shd w:val="clear" w:color="auto" w:fill="auto"/>
            <w:noWrap/>
            <w:vAlign w:val="bottom"/>
            <w:hideMark/>
          </w:tcPr>
          <w:p w14:paraId="402C6C78" w14:textId="27A180AF"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768,460.00 </w:t>
            </w:r>
          </w:p>
        </w:tc>
        <w:tc>
          <w:tcPr>
            <w:tcW w:w="812" w:type="pct"/>
            <w:tcBorders>
              <w:top w:val="nil"/>
              <w:left w:val="nil"/>
              <w:bottom w:val="single" w:sz="4" w:space="0" w:color="000000"/>
              <w:right w:val="single" w:sz="4" w:space="0" w:color="000000"/>
            </w:tcBorders>
            <w:shd w:val="clear" w:color="auto" w:fill="auto"/>
            <w:noWrap/>
            <w:vAlign w:val="bottom"/>
            <w:hideMark/>
          </w:tcPr>
          <w:p w14:paraId="034A0CF1" w14:textId="5C7E06A2"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ADF28C1" w14:textId="64801A7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E2B5E96" w14:textId="73E38ABA"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1,035,955.00 </w:t>
            </w:r>
          </w:p>
        </w:tc>
      </w:tr>
      <w:tr w:rsidR="000F52E2" w:rsidRPr="000F52E2" w14:paraId="6F1AD736"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F0318D"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CA9CAB0"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Sabangan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8D17AF5" w14:textId="6717C49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66,949.20 </w:t>
            </w:r>
          </w:p>
        </w:tc>
        <w:tc>
          <w:tcPr>
            <w:tcW w:w="872" w:type="pct"/>
            <w:tcBorders>
              <w:top w:val="nil"/>
              <w:left w:val="nil"/>
              <w:bottom w:val="single" w:sz="4" w:space="0" w:color="000000"/>
              <w:right w:val="single" w:sz="4" w:space="0" w:color="000000"/>
            </w:tcBorders>
            <w:shd w:val="clear" w:color="auto" w:fill="auto"/>
            <w:noWrap/>
            <w:vAlign w:val="bottom"/>
            <w:hideMark/>
          </w:tcPr>
          <w:p w14:paraId="5766EB9C" w14:textId="4C21969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689,234.00 </w:t>
            </w:r>
          </w:p>
        </w:tc>
        <w:tc>
          <w:tcPr>
            <w:tcW w:w="812" w:type="pct"/>
            <w:tcBorders>
              <w:top w:val="nil"/>
              <w:left w:val="nil"/>
              <w:bottom w:val="single" w:sz="4" w:space="0" w:color="000000"/>
              <w:right w:val="single" w:sz="4" w:space="0" w:color="000000"/>
            </w:tcBorders>
            <w:shd w:val="clear" w:color="auto" w:fill="auto"/>
            <w:noWrap/>
            <w:vAlign w:val="bottom"/>
            <w:hideMark/>
          </w:tcPr>
          <w:p w14:paraId="22699B03" w14:textId="5892BEA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486C85AD" w14:textId="69348455"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0651118C" w14:textId="763FEEE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756,183.20 </w:t>
            </w:r>
          </w:p>
        </w:tc>
      </w:tr>
      <w:tr w:rsidR="000F52E2" w:rsidRPr="000F52E2" w14:paraId="296AE9C4"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BF2B06"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7E2817D"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Sagada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8E5913" w14:textId="192D6C2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65,662.50 </w:t>
            </w:r>
          </w:p>
        </w:tc>
        <w:tc>
          <w:tcPr>
            <w:tcW w:w="872" w:type="pct"/>
            <w:tcBorders>
              <w:top w:val="nil"/>
              <w:left w:val="nil"/>
              <w:bottom w:val="single" w:sz="4" w:space="0" w:color="000000"/>
              <w:right w:val="single" w:sz="4" w:space="0" w:color="000000"/>
            </w:tcBorders>
            <w:shd w:val="clear" w:color="auto" w:fill="auto"/>
            <w:noWrap/>
            <w:vAlign w:val="bottom"/>
            <w:hideMark/>
          </w:tcPr>
          <w:p w14:paraId="4AFBFE60" w14:textId="6E60D65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719,400.00 </w:t>
            </w:r>
          </w:p>
        </w:tc>
        <w:tc>
          <w:tcPr>
            <w:tcW w:w="812" w:type="pct"/>
            <w:tcBorders>
              <w:top w:val="nil"/>
              <w:left w:val="nil"/>
              <w:bottom w:val="single" w:sz="4" w:space="0" w:color="000000"/>
              <w:right w:val="single" w:sz="4" w:space="0" w:color="000000"/>
            </w:tcBorders>
            <w:shd w:val="clear" w:color="auto" w:fill="auto"/>
            <w:noWrap/>
            <w:vAlign w:val="bottom"/>
            <w:hideMark/>
          </w:tcPr>
          <w:p w14:paraId="405A85DC" w14:textId="19BF1E4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6BCE32B8" w14:textId="2218380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607CA8F7" w14:textId="4C640A4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785,062.50 </w:t>
            </w:r>
          </w:p>
        </w:tc>
      </w:tr>
      <w:tr w:rsidR="000F52E2" w:rsidRPr="000F52E2" w14:paraId="0158EA21"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6DC79" w14:textId="77777777"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0794C063"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Tadian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0A552CE" w14:textId="4A7DCA04"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226,735.60 </w:t>
            </w:r>
          </w:p>
        </w:tc>
        <w:tc>
          <w:tcPr>
            <w:tcW w:w="872" w:type="pct"/>
            <w:tcBorders>
              <w:top w:val="nil"/>
              <w:left w:val="nil"/>
              <w:bottom w:val="single" w:sz="4" w:space="0" w:color="000000"/>
              <w:right w:val="single" w:sz="4" w:space="0" w:color="000000"/>
            </w:tcBorders>
            <w:shd w:val="clear" w:color="auto" w:fill="auto"/>
            <w:noWrap/>
            <w:vAlign w:val="bottom"/>
            <w:hideMark/>
          </w:tcPr>
          <w:p w14:paraId="1166958F" w14:textId="4259987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375,000.00 </w:t>
            </w:r>
          </w:p>
        </w:tc>
        <w:tc>
          <w:tcPr>
            <w:tcW w:w="812" w:type="pct"/>
            <w:tcBorders>
              <w:top w:val="nil"/>
              <w:left w:val="nil"/>
              <w:bottom w:val="single" w:sz="4" w:space="0" w:color="000000"/>
              <w:right w:val="single" w:sz="4" w:space="0" w:color="000000"/>
            </w:tcBorders>
            <w:shd w:val="clear" w:color="auto" w:fill="auto"/>
            <w:noWrap/>
            <w:vAlign w:val="bottom"/>
            <w:hideMark/>
          </w:tcPr>
          <w:p w14:paraId="27845802" w14:textId="50D6F440"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1B30FC07" w14:textId="340A6F6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41414DF8" w14:textId="47028893"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601,735.60 </w:t>
            </w:r>
          </w:p>
        </w:tc>
      </w:tr>
      <w:tr w:rsidR="000F52E2" w:rsidRPr="000F52E2" w14:paraId="088CD9D9"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1AAEF5"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BARMM</w:t>
            </w:r>
          </w:p>
        </w:tc>
        <w:tc>
          <w:tcPr>
            <w:tcW w:w="812" w:type="pct"/>
            <w:tcBorders>
              <w:top w:val="nil"/>
              <w:left w:val="nil"/>
              <w:bottom w:val="single" w:sz="4" w:space="0" w:color="000000"/>
              <w:right w:val="single" w:sz="4" w:space="0" w:color="000000"/>
            </w:tcBorders>
            <w:shd w:val="clear" w:color="A5A5A5" w:fill="A5A5A5"/>
            <w:noWrap/>
            <w:vAlign w:val="bottom"/>
            <w:hideMark/>
          </w:tcPr>
          <w:p w14:paraId="59B6C4F8" w14:textId="5C51D642"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222,000.00 </w:t>
            </w:r>
          </w:p>
        </w:tc>
        <w:tc>
          <w:tcPr>
            <w:tcW w:w="872" w:type="pct"/>
            <w:tcBorders>
              <w:top w:val="nil"/>
              <w:left w:val="nil"/>
              <w:bottom w:val="single" w:sz="4" w:space="0" w:color="000000"/>
              <w:right w:val="single" w:sz="4" w:space="0" w:color="000000"/>
            </w:tcBorders>
            <w:shd w:val="clear" w:color="A5A5A5" w:fill="A5A5A5"/>
            <w:noWrap/>
            <w:vAlign w:val="bottom"/>
            <w:hideMark/>
          </w:tcPr>
          <w:p w14:paraId="53AF4CD6" w14:textId="04E5E8B7"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A5A5A5" w:fill="A5A5A5"/>
            <w:noWrap/>
            <w:vAlign w:val="bottom"/>
            <w:hideMark/>
          </w:tcPr>
          <w:p w14:paraId="0723996B" w14:textId="6ECE9606"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A5A5A5" w:fill="A5A5A5"/>
            <w:noWrap/>
            <w:vAlign w:val="bottom"/>
            <w:hideMark/>
          </w:tcPr>
          <w:p w14:paraId="7BC15205" w14:textId="31ABEFFA"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A5A5A5" w:fill="A5A5A5"/>
            <w:noWrap/>
            <w:vAlign w:val="bottom"/>
            <w:hideMark/>
          </w:tcPr>
          <w:p w14:paraId="427473D7" w14:textId="39B3F7ED"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222,000.00 </w:t>
            </w:r>
          </w:p>
        </w:tc>
      </w:tr>
      <w:tr w:rsidR="000F52E2" w:rsidRPr="000F52E2" w14:paraId="442CC256" w14:textId="77777777" w:rsidTr="000F52E2">
        <w:trPr>
          <w:trHeight w:val="20"/>
        </w:trPr>
        <w:tc>
          <w:tcPr>
            <w:tcW w:w="87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8E0C09" w14:textId="77777777" w:rsidR="000F52E2" w:rsidRPr="000F52E2" w:rsidRDefault="000F52E2" w:rsidP="000F52E2">
            <w:pPr>
              <w:spacing w:after="0" w:line="240" w:lineRule="auto"/>
              <w:ind w:right="57"/>
              <w:contextualSpacing/>
              <w:rPr>
                <w:rFonts w:ascii="Arial" w:hAnsi="Arial" w:cs="Arial"/>
                <w:b/>
                <w:bCs/>
                <w:color w:val="000000"/>
                <w:sz w:val="20"/>
                <w:szCs w:val="20"/>
              </w:rPr>
            </w:pPr>
            <w:r w:rsidRPr="000F52E2">
              <w:rPr>
                <w:rFonts w:ascii="Arial" w:hAnsi="Arial" w:cs="Arial"/>
                <w:b/>
                <w:bCs/>
                <w:color w:val="000000"/>
                <w:sz w:val="20"/>
                <w:szCs w:val="20"/>
              </w:rPr>
              <w:t>Lanao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4A708392" w14:textId="053BB94E"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222,000.00 </w:t>
            </w:r>
          </w:p>
        </w:tc>
        <w:tc>
          <w:tcPr>
            <w:tcW w:w="872" w:type="pct"/>
            <w:tcBorders>
              <w:top w:val="nil"/>
              <w:left w:val="nil"/>
              <w:bottom w:val="single" w:sz="4" w:space="0" w:color="000000"/>
              <w:right w:val="single" w:sz="4" w:space="0" w:color="000000"/>
            </w:tcBorders>
            <w:shd w:val="clear" w:color="D8D8D8" w:fill="D8D8D8"/>
            <w:noWrap/>
            <w:vAlign w:val="bottom"/>
            <w:hideMark/>
          </w:tcPr>
          <w:p w14:paraId="59744AC2" w14:textId="0BF9F3FF"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12" w:type="pct"/>
            <w:tcBorders>
              <w:top w:val="nil"/>
              <w:left w:val="nil"/>
              <w:bottom w:val="single" w:sz="4" w:space="0" w:color="000000"/>
              <w:right w:val="single" w:sz="4" w:space="0" w:color="000000"/>
            </w:tcBorders>
            <w:shd w:val="clear" w:color="D8D8D8" w:fill="D8D8D8"/>
            <w:noWrap/>
            <w:vAlign w:val="bottom"/>
            <w:hideMark/>
          </w:tcPr>
          <w:p w14:paraId="5D64E2B2" w14:textId="65EE19E0"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752" w:type="pct"/>
            <w:tcBorders>
              <w:top w:val="nil"/>
              <w:left w:val="nil"/>
              <w:bottom w:val="single" w:sz="4" w:space="0" w:color="000000"/>
              <w:right w:val="single" w:sz="4" w:space="0" w:color="000000"/>
            </w:tcBorders>
            <w:shd w:val="clear" w:color="D8D8D8" w:fill="D8D8D8"/>
            <w:noWrap/>
            <w:vAlign w:val="bottom"/>
            <w:hideMark/>
          </w:tcPr>
          <w:p w14:paraId="0259A7ED" w14:textId="018FB37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 - </w:t>
            </w:r>
          </w:p>
        </w:tc>
        <w:tc>
          <w:tcPr>
            <w:tcW w:w="873" w:type="pct"/>
            <w:tcBorders>
              <w:top w:val="nil"/>
              <w:left w:val="nil"/>
              <w:bottom w:val="single" w:sz="4" w:space="0" w:color="000000"/>
              <w:right w:val="single" w:sz="4" w:space="0" w:color="000000"/>
            </w:tcBorders>
            <w:shd w:val="clear" w:color="D8D8D8" w:fill="D8D8D8"/>
            <w:noWrap/>
            <w:vAlign w:val="bottom"/>
            <w:hideMark/>
          </w:tcPr>
          <w:p w14:paraId="448BD9BB" w14:textId="21454BF8" w:rsidR="000F52E2" w:rsidRPr="000F52E2" w:rsidRDefault="000F52E2" w:rsidP="000F52E2">
            <w:pPr>
              <w:spacing w:after="0" w:line="240" w:lineRule="auto"/>
              <w:ind w:right="57"/>
              <w:contextualSpacing/>
              <w:jc w:val="right"/>
              <w:rPr>
                <w:rFonts w:ascii="Arial" w:hAnsi="Arial" w:cs="Arial"/>
                <w:b/>
                <w:bCs/>
                <w:color w:val="000000"/>
                <w:sz w:val="20"/>
                <w:szCs w:val="20"/>
              </w:rPr>
            </w:pPr>
            <w:r w:rsidRPr="000F52E2">
              <w:rPr>
                <w:rFonts w:ascii="Arial" w:hAnsi="Arial" w:cs="Arial"/>
                <w:b/>
                <w:bCs/>
                <w:color w:val="000000"/>
                <w:sz w:val="20"/>
                <w:szCs w:val="20"/>
              </w:rPr>
              <w:t xml:space="preserve">222,000.00 </w:t>
            </w:r>
          </w:p>
        </w:tc>
      </w:tr>
      <w:tr w:rsidR="000F52E2" w:rsidRPr="000F52E2" w14:paraId="089317D8" w14:textId="77777777" w:rsidTr="000F52E2">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84133" w14:textId="77777777" w:rsidR="000F52E2" w:rsidRPr="000F52E2" w:rsidRDefault="000F52E2" w:rsidP="000F52E2">
            <w:pPr>
              <w:spacing w:after="0" w:line="240" w:lineRule="auto"/>
              <w:ind w:right="57"/>
              <w:contextualSpacing/>
              <w:rPr>
                <w:rFonts w:ascii="Arial" w:hAnsi="Arial" w:cs="Arial"/>
                <w:color w:val="000000"/>
                <w:sz w:val="20"/>
                <w:szCs w:val="20"/>
              </w:rPr>
            </w:pPr>
            <w:r w:rsidRPr="000F52E2">
              <w:rPr>
                <w:rFonts w:ascii="Arial" w:hAnsi="Arial" w:cs="Arial"/>
                <w:color w:val="000000"/>
                <w:sz w:val="20"/>
                <w:szCs w:val="20"/>
              </w:rPr>
              <w:t> </w:t>
            </w:r>
          </w:p>
        </w:tc>
        <w:tc>
          <w:tcPr>
            <w:tcW w:w="802" w:type="pct"/>
            <w:tcBorders>
              <w:top w:val="nil"/>
              <w:left w:val="nil"/>
              <w:bottom w:val="single" w:sz="4" w:space="0" w:color="000000"/>
              <w:right w:val="single" w:sz="4" w:space="0" w:color="000000"/>
            </w:tcBorders>
            <w:shd w:val="clear" w:color="auto" w:fill="auto"/>
            <w:vAlign w:val="center"/>
            <w:hideMark/>
          </w:tcPr>
          <w:p w14:paraId="175A00D8" w14:textId="77777777" w:rsidR="000F52E2" w:rsidRPr="000F52E2" w:rsidRDefault="000F52E2" w:rsidP="000F52E2">
            <w:pPr>
              <w:spacing w:after="0" w:line="240" w:lineRule="auto"/>
              <w:ind w:right="57"/>
              <w:contextualSpacing/>
              <w:rPr>
                <w:rFonts w:ascii="Arial" w:hAnsi="Arial" w:cs="Arial"/>
                <w:i/>
                <w:iCs/>
                <w:color w:val="000000"/>
                <w:sz w:val="20"/>
                <w:szCs w:val="20"/>
              </w:rPr>
            </w:pPr>
            <w:proofErr w:type="spellStart"/>
            <w:r w:rsidRPr="000F52E2">
              <w:rPr>
                <w:rFonts w:ascii="Arial" w:hAnsi="Arial" w:cs="Arial"/>
                <w:i/>
                <w:iCs/>
                <w:color w:val="000000"/>
                <w:sz w:val="20"/>
                <w:szCs w:val="20"/>
              </w:rPr>
              <w:t>Marawi</w:t>
            </w:r>
            <w:proofErr w:type="spellEnd"/>
            <w:r w:rsidRPr="000F52E2">
              <w:rPr>
                <w:rFonts w:ascii="Arial" w:hAnsi="Arial" w:cs="Arial"/>
                <w:i/>
                <w:iCs/>
                <w:color w:val="000000"/>
                <w:sz w:val="20"/>
                <w:szCs w:val="20"/>
              </w:rPr>
              <w:t xml:space="preserve"> City (capital)</w:t>
            </w:r>
          </w:p>
        </w:tc>
        <w:tc>
          <w:tcPr>
            <w:tcW w:w="812" w:type="pct"/>
            <w:tcBorders>
              <w:top w:val="nil"/>
              <w:left w:val="nil"/>
              <w:bottom w:val="single" w:sz="4" w:space="0" w:color="000000"/>
              <w:right w:val="single" w:sz="4" w:space="0" w:color="000000"/>
            </w:tcBorders>
            <w:shd w:val="clear" w:color="auto" w:fill="auto"/>
            <w:noWrap/>
            <w:vAlign w:val="bottom"/>
            <w:hideMark/>
          </w:tcPr>
          <w:p w14:paraId="72DF2499" w14:textId="5A7112ED"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222,000.00 </w:t>
            </w:r>
          </w:p>
        </w:tc>
        <w:tc>
          <w:tcPr>
            <w:tcW w:w="872" w:type="pct"/>
            <w:tcBorders>
              <w:top w:val="nil"/>
              <w:left w:val="nil"/>
              <w:bottom w:val="single" w:sz="4" w:space="0" w:color="000000"/>
              <w:right w:val="single" w:sz="4" w:space="0" w:color="000000"/>
            </w:tcBorders>
            <w:shd w:val="clear" w:color="auto" w:fill="auto"/>
            <w:noWrap/>
            <w:vAlign w:val="bottom"/>
            <w:hideMark/>
          </w:tcPr>
          <w:p w14:paraId="758C0261" w14:textId="7BC73259"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12" w:type="pct"/>
            <w:tcBorders>
              <w:top w:val="nil"/>
              <w:left w:val="nil"/>
              <w:bottom w:val="single" w:sz="4" w:space="0" w:color="000000"/>
              <w:right w:val="single" w:sz="4" w:space="0" w:color="000000"/>
            </w:tcBorders>
            <w:shd w:val="clear" w:color="auto" w:fill="auto"/>
            <w:noWrap/>
            <w:vAlign w:val="bottom"/>
            <w:hideMark/>
          </w:tcPr>
          <w:p w14:paraId="17444CBC" w14:textId="36BAA0EB"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752" w:type="pct"/>
            <w:tcBorders>
              <w:top w:val="nil"/>
              <w:left w:val="nil"/>
              <w:bottom w:val="single" w:sz="4" w:space="0" w:color="000000"/>
              <w:right w:val="single" w:sz="4" w:space="0" w:color="000000"/>
            </w:tcBorders>
            <w:shd w:val="clear" w:color="auto" w:fill="auto"/>
            <w:noWrap/>
            <w:vAlign w:val="bottom"/>
            <w:hideMark/>
          </w:tcPr>
          <w:p w14:paraId="324087C3" w14:textId="20E02FA1"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w:t>
            </w:r>
          </w:p>
        </w:tc>
        <w:tc>
          <w:tcPr>
            <w:tcW w:w="873" w:type="pct"/>
            <w:tcBorders>
              <w:top w:val="nil"/>
              <w:left w:val="nil"/>
              <w:bottom w:val="single" w:sz="4" w:space="0" w:color="000000"/>
              <w:right w:val="single" w:sz="4" w:space="0" w:color="000000"/>
            </w:tcBorders>
            <w:shd w:val="clear" w:color="auto" w:fill="auto"/>
            <w:noWrap/>
            <w:vAlign w:val="bottom"/>
            <w:hideMark/>
          </w:tcPr>
          <w:p w14:paraId="70A517E8" w14:textId="7CFD9BEC" w:rsidR="000F52E2" w:rsidRPr="000F52E2" w:rsidRDefault="000F52E2" w:rsidP="000F52E2">
            <w:pPr>
              <w:spacing w:after="0" w:line="240" w:lineRule="auto"/>
              <w:ind w:right="57"/>
              <w:contextualSpacing/>
              <w:jc w:val="right"/>
              <w:rPr>
                <w:rFonts w:ascii="Arial" w:hAnsi="Arial" w:cs="Arial"/>
                <w:i/>
                <w:iCs/>
                <w:color w:val="000000"/>
                <w:sz w:val="20"/>
                <w:szCs w:val="20"/>
              </w:rPr>
            </w:pPr>
            <w:r w:rsidRPr="000F52E2">
              <w:rPr>
                <w:rFonts w:ascii="Arial" w:hAnsi="Arial" w:cs="Arial"/>
                <w:i/>
                <w:iCs/>
                <w:color w:val="000000"/>
                <w:sz w:val="20"/>
                <w:szCs w:val="20"/>
              </w:rPr>
              <w:t xml:space="preserve"> 222,000.00 </w:t>
            </w:r>
          </w:p>
        </w:tc>
      </w:tr>
    </w:tbl>
    <w:p w14:paraId="6EE69B49" w14:textId="54F5F752" w:rsidR="00810F82" w:rsidRPr="00162E6D" w:rsidRDefault="001C2894" w:rsidP="00050193">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w:t>
      </w:r>
      <w:r w:rsidRPr="004C17AD">
        <w:rPr>
          <w:rFonts w:ascii="Arial" w:eastAsia="Arial" w:hAnsi="Arial" w:cs="Arial"/>
          <w:i/>
          <w:sz w:val="16"/>
          <w:szCs w:val="16"/>
        </w:rPr>
        <w:t>ote:</w:t>
      </w:r>
      <w:r w:rsidR="00A352C3">
        <w:rPr>
          <w:rFonts w:ascii="Arial" w:eastAsia="Arial" w:hAnsi="Arial" w:cs="Arial"/>
          <w:i/>
          <w:sz w:val="16"/>
          <w:szCs w:val="16"/>
        </w:rPr>
        <w:t xml:space="preserve"> </w:t>
      </w:r>
      <w:r w:rsidR="00C23557" w:rsidRPr="004C17AD">
        <w:rPr>
          <w:rFonts w:ascii="Arial" w:eastAsia="Arial" w:hAnsi="Arial" w:cs="Arial"/>
          <w:i/>
          <w:sz w:val="16"/>
          <w:szCs w:val="16"/>
        </w:rPr>
        <w:t>Reflected</w:t>
      </w:r>
      <w:r w:rsidR="00A352C3">
        <w:rPr>
          <w:rFonts w:ascii="Arial" w:eastAsia="Arial" w:hAnsi="Arial" w:cs="Arial"/>
          <w:i/>
          <w:sz w:val="16"/>
          <w:szCs w:val="16"/>
        </w:rPr>
        <w:t xml:space="preserve"> </w:t>
      </w:r>
      <w:r w:rsidR="00C23557" w:rsidRPr="004C17AD">
        <w:rPr>
          <w:rFonts w:ascii="Arial" w:eastAsia="Arial" w:hAnsi="Arial" w:cs="Arial"/>
          <w:i/>
          <w:sz w:val="16"/>
          <w:szCs w:val="16"/>
        </w:rPr>
        <w:t>cost</w:t>
      </w:r>
      <w:r w:rsidR="00A352C3">
        <w:rPr>
          <w:rFonts w:ascii="Arial" w:eastAsia="Arial" w:hAnsi="Arial" w:cs="Arial"/>
          <w:i/>
          <w:sz w:val="16"/>
          <w:szCs w:val="16"/>
        </w:rPr>
        <w:t xml:space="preserve"> </w:t>
      </w:r>
      <w:r w:rsidR="00C23557" w:rsidRPr="004C17AD">
        <w:rPr>
          <w:rFonts w:ascii="Arial" w:eastAsia="Arial" w:hAnsi="Arial" w:cs="Arial"/>
          <w:i/>
          <w:sz w:val="16"/>
          <w:szCs w:val="16"/>
        </w:rPr>
        <w:t>of</w:t>
      </w:r>
      <w:r w:rsidR="00A352C3">
        <w:rPr>
          <w:rFonts w:ascii="Arial" w:eastAsia="Arial" w:hAnsi="Arial" w:cs="Arial"/>
          <w:i/>
          <w:sz w:val="16"/>
          <w:szCs w:val="16"/>
        </w:rPr>
        <w:t xml:space="preserve"> </w:t>
      </w:r>
      <w:r w:rsidR="00C23557" w:rsidRPr="004C17AD">
        <w:rPr>
          <w:rFonts w:ascii="Arial" w:eastAsia="Arial" w:hAnsi="Arial" w:cs="Arial"/>
          <w:i/>
          <w:sz w:val="16"/>
          <w:szCs w:val="16"/>
        </w:rPr>
        <w:t>assistance</w:t>
      </w:r>
      <w:r w:rsidR="00A352C3">
        <w:rPr>
          <w:rFonts w:ascii="Arial" w:eastAsia="Arial" w:hAnsi="Arial" w:cs="Arial"/>
          <w:i/>
          <w:sz w:val="16"/>
          <w:szCs w:val="16"/>
        </w:rPr>
        <w:t xml:space="preserve"> </w:t>
      </w:r>
      <w:r w:rsidR="00C23557" w:rsidRPr="004C17AD">
        <w:rPr>
          <w:rFonts w:ascii="Arial" w:eastAsia="Arial" w:hAnsi="Arial" w:cs="Arial"/>
          <w:i/>
          <w:sz w:val="16"/>
          <w:szCs w:val="16"/>
        </w:rPr>
        <w:t>under</w:t>
      </w:r>
      <w:r w:rsidR="00A352C3">
        <w:rPr>
          <w:rFonts w:ascii="Arial" w:eastAsia="Arial" w:hAnsi="Arial" w:cs="Arial"/>
          <w:i/>
          <w:sz w:val="16"/>
          <w:szCs w:val="16"/>
        </w:rPr>
        <w:t xml:space="preserve"> </w:t>
      </w:r>
      <w:r w:rsidR="00C23557" w:rsidRPr="004C17AD">
        <w:rPr>
          <w:rFonts w:ascii="Arial" w:eastAsia="Arial" w:hAnsi="Arial" w:cs="Arial"/>
          <w:i/>
          <w:sz w:val="16"/>
          <w:szCs w:val="16"/>
        </w:rPr>
        <w:t>DSWD</w:t>
      </w:r>
      <w:r w:rsidR="00A352C3">
        <w:rPr>
          <w:rFonts w:ascii="Arial" w:eastAsia="Arial" w:hAnsi="Arial" w:cs="Arial"/>
          <w:i/>
          <w:sz w:val="16"/>
          <w:szCs w:val="16"/>
        </w:rPr>
        <w:t xml:space="preserve"> </w:t>
      </w:r>
      <w:r w:rsidR="00C23557" w:rsidRPr="004C17AD">
        <w:rPr>
          <w:rFonts w:ascii="Arial" w:eastAsia="Arial" w:hAnsi="Arial" w:cs="Arial"/>
          <w:i/>
          <w:sz w:val="16"/>
          <w:szCs w:val="16"/>
        </w:rPr>
        <w:t>are</w:t>
      </w:r>
      <w:r w:rsidR="00A352C3">
        <w:rPr>
          <w:rFonts w:ascii="Arial" w:eastAsia="Arial" w:hAnsi="Arial" w:cs="Arial"/>
          <w:i/>
          <w:sz w:val="16"/>
          <w:szCs w:val="16"/>
        </w:rPr>
        <w:t xml:space="preserve"> </w:t>
      </w:r>
      <w:r w:rsidR="00C23557" w:rsidRPr="004C17AD">
        <w:rPr>
          <w:rFonts w:ascii="Arial" w:eastAsia="Arial" w:hAnsi="Arial" w:cs="Arial"/>
          <w:i/>
          <w:sz w:val="16"/>
          <w:szCs w:val="16"/>
        </w:rPr>
        <w:t>FNIs</w:t>
      </w:r>
      <w:r w:rsidR="00A352C3">
        <w:rPr>
          <w:rFonts w:ascii="Arial" w:eastAsia="Arial" w:hAnsi="Arial" w:cs="Arial"/>
          <w:i/>
          <w:sz w:val="16"/>
          <w:szCs w:val="16"/>
        </w:rPr>
        <w:t xml:space="preserve"> </w:t>
      </w:r>
      <w:r w:rsidR="00C23557" w:rsidRPr="004C17AD">
        <w:rPr>
          <w:rFonts w:ascii="Arial" w:eastAsia="Arial" w:hAnsi="Arial" w:cs="Arial"/>
          <w:i/>
          <w:sz w:val="16"/>
          <w:szCs w:val="16"/>
        </w:rPr>
        <w:t>provided</w:t>
      </w:r>
      <w:r w:rsidR="00A352C3">
        <w:rPr>
          <w:rFonts w:ascii="Arial" w:eastAsia="Arial" w:hAnsi="Arial" w:cs="Arial"/>
          <w:i/>
          <w:sz w:val="16"/>
          <w:szCs w:val="16"/>
        </w:rPr>
        <w:t xml:space="preserve"> </w:t>
      </w:r>
      <w:r w:rsidR="00C23557" w:rsidRPr="004C17AD">
        <w:rPr>
          <w:rFonts w:ascii="Arial" w:eastAsia="Arial" w:hAnsi="Arial" w:cs="Arial"/>
          <w:i/>
          <w:sz w:val="16"/>
          <w:szCs w:val="16"/>
        </w:rPr>
        <w:t>and</w:t>
      </w:r>
      <w:r w:rsidR="00A352C3">
        <w:rPr>
          <w:rFonts w:ascii="Arial" w:eastAsia="Arial" w:hAnsi="Arial" w:cs="Arial"/>
          <w:i/>
          <w:sz w:val="16"/>
          <w:szCs w:val="16"/>
        </w:rPr>
        <w:t xml:space="preserve"> </w:t>
      </w:r>
      <w:r w:rsidR="00C23557" w:rsidRPr="004C17AD">
        <w:rPr>
          <w:rFonts w:ascii="Arial" w:eastAsia="Arial" w:hAnsi="Arial" w:cs="Arial"/>
          <w:i/>
          <w:sz w:val="16"/>
          <w:szCs w:val="16"/>
        </w:rPr>
        <w:t>does</w:t>
      </w:r>
      <w:r w:rsidR="00A352C3">
        <w:rPr>
          <w:rFonts w:ascii="Arial" w:eastAsia="Arial" w:hAnsi="Arial" w:cs="Arial"/>
          <w:i/>
          <w:sz w:val="16"/>
          <w:szCs w:val="16"/>
        </w:rPr>
        <w:t xml:space="preserve"> </w:t>
      </w:r>
      <w:r w:rsidR="00C23557" w:rsidRPr="004C17AD">
        <w:rPr>
          <w:rFonts w:ascii="Arial" w:eastAsia="Arial" w:hAnsi="Arial" w:cs="Arial"/>
          <w:i/>
          <w:sz w:val="16"/>
          <w:szCs w:val="16"/>
        </w:rPr>
        <w:t>not</w:t>
      </w:r>
      <w:r w:rsidR="00A352C3">
        <w:rPr>
          <w:rFonts w:ascii="Arial" w:eastAsia="Arial" w:hAnsi="Arial" w:cs="Arial"/>
          <w:i/>
          <w:sz w:val="16"/>
          <w:szCs w:val="16"/>
        </w:rPr>
        <w:t xml:space="preserve"> </w:t>
      </w:r>
      <w:r w:rsidR="00C23557" w:rsidRPr="004C17AD">
        <w:rPr>
          <w:rFonts w:ascii="Arial" w:eastAsia="Arial" w:hAnsi="Arial" w:cs="Arial"/>
          <w:i/>
          <w:sz w:val="16"/>
          <w:szCs w:val="16"/>
        </w:rPr>
        <w:t>include</w:t>
      </w:r>
      <w:r w:rsidR="00A352C3">
        <w:rPr>
          <w:rFonts w:ascii="Arial" w:eastAsia="Arial" w:hAnsi="Arial" w:cs="Arial"/>
          <w:i/>
          <w:sz w:val="16"/>
          <w:szCs w:val="16"/>
        </w:rPr>
        <w:t xml:space="preserve"> </w:t>
      </w:r>
      <w:r w:rsidR="00C23557" w:rsidRPr="004C17AD">
        <w:rPr>
          <w:rFonts w:ascii="Arial" w:eastAsia="Arial" w:hAnsi="Arial" w:cs="Arial"/>
          <w:i/>
          <w:sz w:val="16"/>
          <w:szCs w:val="16"/>
        </w:rPr>
        <w:t>other</w:t>
      </w:r>
      <w:r w:rsidR="00A352C3">
        <w:rPr>
          <w:rFonts w:ascii="Arial" w:eastAsia="Arial" w:hAnsi="Arial" w:cs="Arial"/>
          <w:i/>
          <w:sz w:val="16"/>
          <w:szCs w:val="16"/>
        </w:rPr>
        <w:t xml:space="preserve"> </w:t>
      </w:r>
      <w:r w:rsidR="00C23557" w:rsidRPr="004C17AD">
        <w:rPr>
          <w:rFonts w:ascii="Arial" w:eastAsia="Arial" w:hAnsi="Arial" w:cs="Arial"/>
          <w:i/>
          <w:sz w:val="16"/>
          <w:szCs w:val="16"/>
        </w:rPr>
        <w:t>DSWD</w:t>
      </w:r>
      <w:r w:rsidR="00A352C3">
        <w:rPr>
          <w:rFonts w:ascii="Arial" w:eastAsia="Arial" w:hAnsi="Arial" w:cs="Arial"/>
          <w:i/>
          <w:sz w:val="16"/>
          <w:szCs w:val="16"/>
        </w:rPr>
        <w:t xml:space="preserve"> </w:t>
      </w:r>
      <w:r w:rsidR="00C23557" w:rsidRPr="004C17AD">
        <w:rPr>
          <w:rFonts w:ascii="Arial" w:eastAsia="Arial" w:hAnsi="Arial" w:cs="Arial"/>
          <w:i/>
          <w:sz w:val="16"/>
          <w:szCs w:val="16"/>
        </w:rPr>
        <w:t>social</w:t>
      </w:r>
      <w:r w:rsidR="00A352C3">
        <w:rPr>
          <w:rFonts w:ascii="Arial" w:eastAsia="Arial" w:hAnsi="Arial" w:cs="Arial"/>
          <w:i/>
          <w:sz w:val="16"/>
          <w:szCs w:val="16"/>
        </w:rPr>
        <w:t xml:space="preserve"> </w:t>
      </w:r>
      <w:r w:rsidR="00C23557" w:rsidRPr="004C17AD">
        <w:rPr>
          <w:rFonts w:ascii="Arial" w:eastAsia="Arial" w:hAnsi="Arial" w:cs="Arial"/>
          <w:i/>
          <w:sz w:val="16"/>
          <w:szCs w:val="16"/>
        </w:rPr>
        <w:t>services</w:t>
      </w:r>
      <w:r w:rsidR="00A352C3">
        <w:rPr>
          <w:rFonts w:ascii="Arial" w:eastAsia="Arial" w:hAnsi="Arial" w:cs="Arial"/>
          <w:i/>
          <w:sz w:val="16"/>
          <w:szCs w:val="16"/>
        </w:rPr>
        <w:t xml:space="preserve"> </w:t>
      </w:r>
      <w:r w:rsidR="00C23557" w:rsidRPr="004C17AD">
        <w:rPr>
          <w:rFonts w:ascii="Arial" w:eastAsia="Arial" w:hAnsi="Arial" w:cs="Arial"/>
          <w:i/>
          <w:sz w:val="16"/>
          <w:szCs w:val="16"/>
        </w:rPr>
        <w:t>and</w:t>
      </w:r>
      <w:r w:rsidR="00A352C3">
        <w:rPr>
          <w:rFonts w:ascii="Arial" w:eastAsia="Arial" w:hAnsi="Arial" w:cs="Arial"/>
          <w:i/>
          <w:sz w:val="16"/>
          <w:szCs w:val="16"/>
        </w:rPr>
        <w:t xml:space="preserve"> </w:t>
      </w:r>
      <w:r w:rsidR="00C23557" w:rsidRPr="004C17AD">
        <w:rPr>
          <w:rFonts w:ascii="Arial" w:eastAsia="Arial" w:hAnsi="Arial" w:cs="Arial"/>
          <w:i/>
          <w:sz w:val="16"/>
          <w:szCs w:val="16"/>
        </w:rPr>
        <w:t>Social</w:t>
      </w:r>
      <w:r w:rsidR="00A352C3">
        <w:rPr>
          <w:rFonts w:ascii="Arial" w:eastAsia="Arial" w:hAnsi="Arial" w:cs="Arial"/>
          <w:i/>
          <w:sz w:val="16"/>
          <w:szCs w:val="16"/>
        </w:rPr>
        <w:t xml:space="preserve"> </w:t>
      </w:r>
      <w:r w:rsidR="00C23557" w:rsidRPr="004C17AD">
        <w:rPr>
          <w:rFonts w:ascii="Arial" w:eastAsia="Arial" w:hAnsi="Arial" w:cs="Arial"/>
          <w:i/>
          <w:sz w:val="16"/>
          <w:szCs w:val="16"/>
        </w:rPr>
        <w:t>Amelioration</w:t>
      </w:r>
      <w:r w:rsidR="00A352C3">
        <w:rPr>
          <w:rFonts w:ascii="Arial" w:eastAsia="Arial" w:hAnsi="Arial" w:cs="Arial"/>
          <w:i/>
          <w:sz w:val="16"/>
          <w:szCs w:val="16"/>
        </w:rPr>
        <w:t xml:space="preserve"> </w:t>
      </w:r>
      <w:r w:rsidR="00C23557" w:rsidRPr="004C17AD">
        <w:rPr>
          <w:rFonts w:ascii="Arial" w:eastAsia="Arial" w:hAnsi="Arial" w:cs="Arial"/>
          <w:i/>
          <w:sz w:val="16"/>
          <w:szCs w:val="16"/>
        </w:rPr>
        <w:t>Program</w:t>
      </w:r>
      <w:r w:rsidR="00A352C3">
        <w:rPr>
          <w:rFonts w:ascii="Arial" w:eastAsia="Arial" w:hAnsi="Arial" w:cs="Arial"/>
          <w:i/>
          <w:sz w:val="16"/>
          <w:szCs w:val="16"/>
        </w:rPr>
        <w:t xml:space="preserve"> </w:t>
      </w:r>
      <w:r w:rsidR="00C23557" w:rsidRPr="004C17AD">
        <w:rPr>
          <w:rFonts w:ascii="Arial" w:eastAsia="Arial" w:hAnsi="Arial" w:cs="Arial"/>
          <w:i/>
          <w:sz w:val="16"/>
          <w:szCs w:val="16"/>
        </w:rPr>
        <w:t>(SAP)</w:t>
      </w:r>
      <w:r w:rsidR="00A352C3">
        <w:rPr>
          <w:rFonts w:ascii="Arial" w:eastAsia="Arial" w:hAnsi="Arial" w:cs="Arial"/>
          <w:i/>
          <w:sz w:val="16"/>
          <w:szCs w:val="16"/>
        </w:rPr>
        <w:t xml:space="preserve"> </w:t>
      </w:r>
      <w:r w:rsidR="00C23557" w:rsidRPr="004C17AD">
        <w:rPr>
          <w:rFonts w:ascii="Arial" w:eastAsia="Arial" w:hAnsi="Arial" w:cs="Arial"/>
          <w:i/>
          <w:sz w:val="16"/>
          <w:szCs w:val="16"/>
        </w:rPr>
        <w:t>for</w:t>
      </w:r>
      <w:r w:rsidR="00A352C3">
        <w:rPr>
          <w:rFonts w:ascii="Arial" w:eastAsia="Arial" w:hAnsi="Arial" w:cs="Arial"/>
          <w:i/>
          <w:sz w:val="16"/>
          <w:szCs w:val="16"/>
        </w:rPr>
        <w:t xml:space="preserve"> </w:t>
      </w:r>
      <w:r w:rsidR="00C23557" w:rsidRPr="004C17AD">
        <w:rPr>
          <w:rFonts w:ascii="Arial" w:eastAsia="Arial" w:hAnsi="Arial" w:cs="Arial"/>
          <w:i/>
          <w:sz w:val="16"/>
          <w:szCs w:val="16"/>
        </w:rPr>
        <w:t>target</w:t>
      </w:r>
      <w:r w:rsidR="00A352C3">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2193C1A2" w14:textId="244F8349" w:rsidR="00FA3A8B" w:rsidRDefault="000157BE" w:rsidP="00FA3A8B">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A352C3">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A352C3">
        <w:rPr>
          <w:rFonts w:ascii="Arial" w:eastAsia="Arial" w:hAnsi="Arial" w:cs="Arial"/>
          <w:i/>
          <w:color w:val="0070C0"/>
          <w:sz w:val="16"/>
          <w:szCs w:val="16"/>
        </w:rPr>
        <w:t xml:space="preserve"> </w:t>
      </w:r>
      <w:r>
        <w:rPr>
          <w:rFonts w:ascii="Arial" w:eastAsia="Arial" w:hAnsi="Arial" w:cs="Arial"/>
          <w:i/>
          <w:color w:val="0070C0"/>
          <w:sz w:val="16"/>
          <w:szCs w:val="16"/>
        </w:rPr>
        <w:t>Field</w:t>
      </w:r>
      <w:r w:rsidR="00A352C3">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196C5B11" w14:textId="77777777" w:rsidR="00FA3A8B" w:rsidRPr="00FA3A8B" w:rsidRDefault="00FA3A8B" w:rsidP="00FA3A8B">
      <w:pPr>
        <w:spacing w:after="0" w:line="240" w:lineRule="auto"/>
        <w:contextualSpacing/>
        <w:jc w:val="right"/>
        <w:rPr>
          <w:rFonts w:ascii="Arial" w:eastAsia="Arial" w:hAnsi="Arial" w:cs="Arial"/>
          <w:i/>
          <w:color w:val="0070C0"/>
          <w:sz w:val="16"/>
          <w:szCs w:val="16"/>
        </w:rPr>
      </w:pPr>
    </w:p>
    <w:p w14:paraId="1D4F6820" w14:textId="77777777" w:rsidR="00517C05" w:rsidRPr="00A873A4" w:rsidRDefault="00517C05" w:rsidP="00050193">
      <w:pPr>
        <w:spacing w:after="0" w:line="240" w:lineRule="auto"/>
        <w:contextualSpacing/>
        <w:rPr>
          <w:rFonts w:ascii="Arial" w:eastAsia="Arial" w:hAnsi="Arial" w:cs="Arial"/>
          <w:b/>
          <w:color w:val="002060"/>
          <w:sz w:val="24"/>
          <w:szCs w:val="28"/>
        </w:rPr>
      </w:pPr>
    </w:p>
    <w:p w14:paraId="7BCF7FBF" w14:textId="3BC819B4" w:rsidR="004B6DC8" w:rsidRPr="00665154" w:rsidRDefault="004B6DC8" w:rsidP="00050193">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sidR="00A352C3">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A352C3">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A352C3">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A352C3">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A352C3">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A352C3">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A352C3">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6264C4FC" w14:textId="77777777" w:rsidR="004B6DC8" w:rsidRPr="00665154" w:rsidRDefault="004B6DC8" w:rsidP="00050193">
      <w:pPr>
        <w:spacing w:after="0" w:line="240" w:lineRule="auto"/>
        <w:contextualSpacing/>
        <w:rPr>
          <w:rFonts w:ascii="Arial" w:eastAsia="Arial" w:hAnsi="Arial" w:cs="Arial"/>
          <w:sz w:val="24"/>
          <w:szCs w:val="24"/>
        </w:rPr>
      </w:pPr>
    </w:p>
    <w:p w14:paraId="4EE5E877" w14:textId="2EEF0231" w:rsidR="004B6DC8" w:rsidRPr="00FA3A8B" w:rsidRDefault="004B6DC8" w:rsidP="00050193">
      <w:pPr>
        <w:spacing w:after="0" w:line="240" w:lineRule="auto"/>
        <w:contextualSpacing/>
        <w:jc w:val="both"/>
        <w:rPr>
          <w:rFonts w:ascii="Arial" w:eastAsia="Arial" w:hAnsi="Arial" w:cs="Arial"/>
          <w:sz w:val="24"/>
          <w:szCs w:val="24"/>
        </w:rPr>
      </w:pPr>
      <w:r w:rsidRPr="00FA3A8B">
        <w:rPr>
          <w:rFonts w:ascii="Arial" w:eastAsia="Arial" w:hAnsi="Arial" w:cs="Arial"/>
          <w:sz w:val="24"/>
          <w:szCs w:val="24"/>
        </w:rPr>
        <w:t>The</w:t>
      </w:r>
      <w:r w:rsidR="00A352C3" w:rsidRPr="00FA3A8B">
        <w:rPr>
          <w:rFonts w:ascii="Arial" w:eastAsia="Arial" w:hAnsi="Arial" w:cs="Arial"/>
          <w:sz w:val="24"/>
          <w:szCs w:val="24"/>
        </w:rPr>
        <w:t xml:space="preserve"> </w:t>
      </w:r>
      <w:r w:rsidRPr="00FA3A8B">
        <w:rPr>
          <w:rFonts w:ascii="Arial" w:eastAsia="Arial" w:hAnsi="Arial" w:cs="Arial"/>
          <w:sz w:val="24"/>
          <w:szCs w:val="24"/>
        </w:rPr>
        <w:t>DSWD</w:t>
      </w:r>
      <w:r w:rsidR="00A352C3" w:rsidRPr="00FA3A8B">
        <w:rPr>
          <w:rFonts w:ascii="Arial" w:eastAsia="Arial" w:hAnsi="Arial" w:cs="Arial"/>
          <w:sz w:val="24"/>
          <w:szCs w:val="24"/>
        </w:rPr>
        <w:t xml:space="preserve"> </w:t>
      </w:r>
      <w:r w:rsidRPr="00FA3A8B">
        <w:rPr>
          <w:rFonts w:ascii="Arial" w:eastAsia="Arial" w:hAnsi="Arial" w:cs="Arial"/>
          <w:sz w:val="24"/>
          <w:szCs w:val="24"/>
        </w:rPr>
        <w:t>Central</w:t>
      </w:r>
      <w:r w:rsidR="00A352C3" w:rsidRPr="00FA3A8B">
        <w:rPr>
          <w:rFonts w:ascii="Arial" w:eastAsia="Arial" w:hAnsi="Arial" w:cs="Arial"/>
          <w:sz w:val="24"/>
          <w:szCs w:val="24"/>
        </w:rPr>
        <w:t xml:space="preserve"> </w:t>
      </w:r>
      <w:r w:rsidRPr="00FA3A8B">
        <w:rPr>
          <w:rFonts w:ascii="Arial" w:eastAsia="Arial" w:hAnsi="Arial" w:cs="Arial"/>
          <w:sz w:val="24"/>
          <w:szCs w:val="24"/>
        </w:rPr>
        <w:t>Office</w:t>
      </w:r>
      <w:r w:rsidR="00A352C3" w:rsidRPr="00FA3A8B">
        <w:rPr>
          <w:rFonts w:ascii="Arial" w:eastAsia="Arial" w:hAnsi="Arial" w:cs="Arial"/>
          <w:sz w:val="24"/>
          <w:szCs w:val="24"/>
        </w:rPr>
        <w:t xml:space="preserve"> </w:t>
      </w:r>
      <w:r w:rsidRPr="00FA3A8B">
        <w:rPr>
          <w:rFonts w:ascii="Arial" w:eastAsia="Arial" w:hAnsi="Arial" w:cs="Arial"/>
          <w:sz w:val="24"/>
          <w:szCs w:val="24"/>
        </w:rPr>
        <w:t>(CO),</w:t>
      </w:r>
      <w:r w:rsidR="00A352C3" w:rsidRPr="00FA3A8B">
        <w:rPr>
          <w:rFonts w:ascii="Arial" w:eastAsia="Arial" w:hAnsi="Arial" w:cs="Arial"/>
          <w:sz w:val="24"/>
          <w:szCs w:val="24"/>
        </w:rPr>
        <w:t xml:space="preserve"> </w:t>
      </w:r>
      <w:r w:rsidRPr="00FA3A8B">
        <w:rPr>
          <w:rFonts w:ascii="Arial" w:eastAsia="Arial" w:hAnsi="Arial" w:cs="Arial"/>
          <w:sz w:val="24"/>
          <w:szCs w:val="24"/>
        </w:rPr>
        <w:t>Field</w:t>
      </w:r>
      <w:r w:rsidR="00A352C3" w:rsidRPr="00FA3A8B">
        <w:rPr>
          <w:rFonts w:ascii="Arial" w:eastAsia="Arial" w:hAnsi="Arial" w:cs="Arial"/>
          <w:sz w:val="24"/>
          <w:szCs w:val="24"/>
        </w:rPr>
        <w:t xml:space="preserve"> </w:t>
      </w:r>
      <w:r w:rsidRPr="00FA3A8B">
        <w:rPr>
          <w:rFonts w:ascii="Arial" w:eastAsia="Arial" w:hAnsi="Arial" w:cs="Arial"/>
          <w:sz w:val="24"/>
          <w:szCs w:val="24"/>
        </w:rPr>
        <w:t>Offices</w:t>
      </w:r>
      <w:r w:rsidR="00A352C3" w:rsidRPr="00FA3A8B">
        <w:rPr>
          <w:rFonts w:ascii="Arial" w:eastAsia="Arial" w:hAnsi="Arial" w:cs="Arial"/>
          <w:sz w:val="24"/>
          <w:szCs w:val="24"/>
        </w:rPr>
        <w:t xml:space="preserve"> </w:t>
      </w:r>
      <w:r w:rsidRPr="00FA3A8B">
        <w:rPr>
          <w:rFonts w:ascii="Arial" w:eastAsia="Arial" w:hAnsi="Arial" w:cs="Arial"/>
          <w:sz w:val="24"/>
          <w:szCs w:val="24"/>
        </w:rPr>
        <w:t>(FOs),</w:t>
      </w:r>
      <w:r w:rsidR="00A352C3" w:rsidRPr="00FA3A8B">
        <w:rPr>
          <w:rFonts w:ascii="Arial" w:eastAsia="Arial" w:hAnsi="Arial" w:cs="Arial"/>
          <w:sz w:val="24"/>
          <w:szCs w:val="24"/>
        </w:rPr>
        <w:t xml:space="preserve"> </w:t>
      </w:r>
      <w:r w:rsidRPr="00FA3A8B">
        <w:rPr>
          <w:rFonts w:ascii="Arial" w:eastAsia="Arial" w:hAnsi="Arial" w:cs="Arial"/>
          <w:sz w:val="24"/>
          <w:szCs w:val="24"/>
        </w:rPr>
        <w:t>and</w:t>
      </w:r>
      <w:r w:rsidR="00A352C3" w:rsidRPr="00FA3A8B">
        <w:rPr>
          <w:rFonts w:ascii="Arial" w:eastAsia="Arial" w:hAnsi="Arial" w:cs="Arial"/>
          <w:sz w:val="24"/>
          <w:szCs w:val="24"/>
        </w:rPr>
        <w:t xml:space="preserve"> </w:t>
      </w:r>
      <w:r w:rsidRPr="00FA3A8B">
        <w:rPr>
          <w:rFonts w:ascii="Arial" w:eastAsia="Arial" w:hAnsi="Arial" w:cs="Arial"/>
          <w:sz w:val="24"/>
          <w:szCs w:val="24"/>
        </w:rPr>
        <w:t>National</w:t>
      </w:r>
      <w:r w:rsidR="00A352C3" w:rsidRPr="00FA3A8B">
        <w:rPr>
          <w:rFonts w:ascii="Arial" w:eastAsia="Arial" w:hAnsi="Arial" w:cs="Arial"/>
          <w:sz w:val="24"/>
          <w:szCs w:val="24"/>
        </w:rPr>
        <w:t xml:space="preserve"> </w:t>
      </w:r>
      <w:r w:rsidRPr="00FA3A8B">
        <w:rPr>
          <w:rFonts w:ascii="Arial" w:eastAsia="Arial" w:hAnsi="Arial" w:cs="Arial"/>
          <w:sz w:val="24"/>
          <w:szCs w:val="24"/>
        </w:rPr>
        <w:t>Resource</w:t>
      </w:r>
      <w:r w:rsidR="00A352C3" w:rsidRPr="00FA3A8B">
        <w:rPr>
          <w:rFonts w:ascii="Arial" w:eastAsia="Arial" w:hAnsi="Arial" w:cs="Arial"/>
          <w:sz w:val="24"/>
          <w:szCs w:val="24"/>
        </w:rPr>
        <w:t xml:space="preserve"> </w:t>
      </w:r>
      <w:r w:rsidRPr="00FA3A8B">
        <w:rPr>
          <w:rFonts w:ascii="Arial" w:eastAsia="Arial" w:hAnsi="Arial" w:cs="Arial"/>
          <w:sz w:val="24"/>
          <w:szCs w:val="24"/>
        </w:rPr>
        <w:t>Operations</w:t>
      </w:r>
      <w:r w:rsidR="00A352C3" w:rsidRPr="00FA3A8B">
        <w:rPr>
          <w:rFonts w:ascii="Arial" w:eastAsia="Arial" w:hAnsi="Arial" w:cs="Arial"/>
          <w:sz w:val="24"/>
          <w:szCs w:val="24"/>
        </w:rPr>
        <w:t xml:space="preserve"> </w:t>
      </w:r>
      <w:r w:rsidRPr="00FA3A8B">
        <w:rPr>
          <w:rFonts w:ascii="Arial" w:eastAsia="Arial" w:hAnsi="Arial" w:cs="Arial"/>
          <w:sz w:val="24"/>
          <w:szCs w:val="24"/>
        </w:rPr>
        <w:t>Center</w:t>
      </w:r>
      <w:r w:rsidR="00A352C3" w:rsidRPr="00FA3A8B">
        <w:rPr>
          <w:rFonts w:ascii="Arial" w:eastAsia="Arial" w:hAnsi="Arial" w:cs="Arial"/>
          <w:sz w:val="24"/>
          <w:szCs w:val="24"/>
        </w:rPr>
        <w:t xml:space="preserve"> </w:t>
      </w:r>
      <w:r w:rsidRPr="00FA3A8B">
        <w:rPr>
          <w:rFonts w:ascii="Arial" w:eastAsia="Arial" w:hAnsi="Arial" w:cs="Arial"/>
          <w:sz w:val="24"/>
          <w:szCs w:val="24"/>
        </w:rPr>
        <w:t>(NROC)</w:t>
      </w:r>
      <w:r w:rsidR="00A352C3" w:rsidRPr="00FA3A8B">
        <w:rPr>
          <w:rFonts w:ascii="Arial" w:eastAsia="Arial" w:hAnsi="Arial" w:cs="Arial"/>
          <w:sz w:val="24"/>
          <w:szCs w:val="24"/>
        </w:rPr>
        <w:t xml:space="preserve"> </w:t>
      </w:r>
      <w:r w:rsidRPr="00FA3A8B">
        <w:rPr>
          <w:rFonts w:ascii="Arial" w:eastAsia="Arial" w:hAnsi="Arial" w:cs="Arial"/>
          <w:sz w:val="24"/>
          <w:szCs w:val="24"/>
        </w:rPr>
        <w:t>have</w:t>
      </w:r>
      <w:r w:rsidR="00A352C3" w:rsidRPr="00FA3A8B">
        <w:rPr>
          <w:rFonts w:ascii="Arial" w:eastAsia="Arial" w:hAnsi="Arial" w:cs="Arial"/>
          <w:sz w:val="24"/>
          <w:szCs w:val="24"/>
        </w:rPr>
        <w:t xml:space="preserve"> </w:t>
      </w:r>
      <w:r w:rsidRPr="00FA3A8B">
        <w:rPr>
          <w:rFonts w:ascii="Arial" w:eastAsia="Arial" w:hAnsi="Arial" w:cs="Arial"/>
          <w:sz w:val="24"/>
          <w:szCs w:val="24"/>
        </w:rPr>
        <w:t>stockpiles</w:t>
      </w:r>
      <w:r w:rsidR="00A352C3" w:rsidRPr="00FA3A8B">
        <w:rPr>
          <w:rFonts w:ascii="Arial" w:eastAsia="Arial" w:hAnsi="Arial" w:cs="Arial"/>
          <w:sz w:val="24"/>
          <w:szCs w:val="24"/>
        </w:rPr>
        <w:t xml:space="preserve"> </w:t>
      </w:r>
      <w:r w:rsidRPr="00FA3A8B">
        <w:rPr>
          <w:rFonts w:ascii="Arial" w:eastAsia="Arial" w:hAnsi="Arial" w:cs="Arial"/>
          <w:sz w:val="24"/>
          <w:szCs w:val="24"/>
        </w:rPr>
        <w:t>and</w:t>
      </w:r>
      <w:r w:rsidR="00A352C3" w:rsidRPr="00FA3A8B">
        <w:rPr>
          <w:rFonts w:ascii="Arial" w:eastAsia="Arial" w:hAnsi="Arial" w:cs="Arial"/>
          <w:sz w:val="24"/>
          <w:szCs w:val="24"/>
        </w:rPr>
        <w:t xml:space="preserve"> </w:t>
      </w:r>
      <w:r w:rsidRPr="00FA3A8B">
        <w:rPr>
          <w:rFonts w:ascii="Arial" w:eastAsia="Arial" w:hAnsi="Arial" w:cs="Arial"/>
          <w:sz w:val="24"/>
          <w:szCs w:val="24"/>
        </w:rPr>
        <w:t>standby</w:t>
      </w:r>
      <w:r w:rsidR="00A352C3" w:rsidRPr="00FA3A8B">
        <w:rPr>
          <w:rFonts w:ascii="Arial" w:eastAsia="Arial" w:hAnsi="Arial" w:cs="Arial"/>
          <w:sz w:val="24"/>
          <w:szCs w:val="24"/>
        </w:rPr>
        <w:t xml:space="preserve"> </w:t>
      </w:r>
      <w:r w:rsidRPr="00FA3A8B">
        <w:rPr>
          <w:rFonts w:ascii="Arial" w:eastAsia="Arial" w:hAnsi="Arial" w:cs="Arial"/>
          <w:sz w:val="24"/>
          <w:szCs w:val="24"/>
        </w:rPr>
        <w:t>funds</w:t>
      </w:r>
      <w:r w:rsidR="00A352C3" w:rsidRPr="00FA3A8B">
        <w:rPr>
          <w:rFonts w:ascii="Arial" w:eastAsia="Arial" w:hAnsi="Arial" w:cs="Arial"/>
          <w:sz w:val="24"/>
          <w:szCs w:val="24"/>
        </w:rPr>
        <w:t xml:space="preserve"> </w:t>
      </w:r>
      <w:r w:rsidRPr="00FA3A8B">
        <w:rPr>
          <w:rFonts w:ascii="Arial" w:eastAsia="Arial" w:hAnsi="Arial" w:cs="Arial"/>
          <w:sz w:val="24"/>
          <w:szCs w:val="24"/>
        </w:rPr>
        <w:t>amounting</w:t>
      </w:r>
      <w:r w:rsidR="00A352C3" w:rsidRPr="00FA3A8B">
        <w:rPr>
          <w:rFonts w:ascii="Arial" w:eastAsia="Arial" w:hAnsi="Arial" w:cs="Arial"/>
          <w:sz w:val="24"/>
          <w:szCs w:val="24"/>
        </w:rPr>
        <w:t xml:space="preserve"> </w:t>
      </w:r>
      <w:r w:rsidRPr="00FA3A8B">
        <w:rPr>
          <w:rFonts w:ascii="Arial" w:eastAsia="Arial" w:hAnsi="Arial" w:cs="Arial"/>
          <w:sz w:val="24"/>
          <w:szCs w:val="24"/>
        </w:rPr>
        <w:t>to</w:t>
      </w:r>
      <w:r w:rsidR="00A352C3" w:rsidRPr="00FA3A8B">
        <w:rPr>
          <w:rFonts w:ascii="Arial" w:eastAsia="Arial" w:hAnsi="Arial" w:cs="Arial"/>
          <w:sz w:val="24"/>
          <w:szCs w:val="24"/>
        </w:rPr>
        <w:t xml:space="preserve"> </w:t>
      </w:r>
      <w:r w:rsidRPr="00156082">
        <w:rPr>
          <w:rFonts w:ascii="Arial" w:eastAsia="Arial" w:hAnsi="Arial" w:cs="Arial"/>
          <w:b/>
          <w:color w:val="0070C0"/>
          <w:sz w:val="24"/>
          <w:szCs w:val="24"/>
        </w:rPr>
        <w:t>₱</w:t>
      </w:r>
      <w:r w:rsidR="000F52E2" w:rsidRPr="000F52E2">
        <w:rPr>
          <w:rFonts w:ascii="Arial" w:eastAsia="Arial" w:hAnsi="Arial" w:cs="Arial"/>
          <w:b/>
          <w:bCs/>
          <w:color w:val="0070C0"/>
          <w:sz w:val="24"/>
          <w:szCs w:val="24"/>
        </w:rPr>
        <w:t>1,287,209,500.82</w:t>
      </w:r>
      <w:r w:rsidR="000F52E2">
        <w:rPr>
          <w:rFonts w:ascii="Arial" w:eastAsia="Arial" w:hAnsi="Arial" w:cs="Arial"/>
          <w:b/>
          <w:bCs/>
          <w:color w:val="0070C0"/>
          <w:sz w:val="24"/>
          <w:szCs w:val="24"/>
        </w:rPr>
        <w:t xml:space="preserve"> </w:t>
      </w:r>
      <w:r w:rsidRPr="00FA3A8B">
        <w:rPr>
          <w:rFonts w:ascii="Arial" w:eastAsia="Arial" w:hAnsi="Arial" w:cs="Arial"/>
          <w:sz w:val="24"/>
          <w:szCs w:val="24"/>
        </w:rPr>
        <w:t>with</w:t>
      </w:r>
      <w:r w:rsidR="00A352C3" w:rsidRPr="00FA3A8B">
        <w:rPr>
          <w:rFonts w:ascii="Arial" w:eastAsia="Arial" w:hAnsi="Arial" w:cs="Arial"/>
          <w:sz w:val="24"/>
          <w:szCs w:val="24"/>
        </w:rPr>
        <w:t xml:space="preserve"> </w:t>
      </w:r>
      <w:r w:rsidRPr="00FA3A8B">
        <w:rPr>
          <w:rFonts w:ascii="Arial" w:eastAsia="Arial" w:hAnsi="Arial" w:cs="Arial"/>
          <w:sz w:val="24"/>
          <w:szCs w:val="24"/>
        </w:rPr>
        <w:t>breakdown</w:t>
      </w:r>
      <w:r w:rsidR="00A352C3" w:rsidRPr="00FA3A8B">
        <w:rPr>
          <w:rFonts w:ascii="Arial" w:eastAsia="Arial" w:hAnsi="Arial" w:cs="Arial"/>
          <w:sz w:val="24"/>
          <w:szCs w:val="24"/>
        </w:rPr>
        <w:t xml:space="preserve"> </w:t>
      </w:r>
      <w:r w:rsidRPr="00FA3A8B">
        <w:rPr>
          <w:rFonts w:ascii="Arial" w:eastAsia="Arial" w:hAnsi="Arial" w:cs="Arial"/>
          <w:sz w:val="24"/>
          <w:szCs w:val="24"/>
        </w:rPr>
        <w:t>as</w:t>
      </w:r>
      <w:r w:rsidR="00A352C3" w:rsidRPr="00FA3A8B">
        <w:rPr>
          <w:rFonts w:ascii="Arial" w:eastAsia="Arial" w:hAnsi="Arial" w:cs="Arial"/>
          <w:sz w:val="24"/>
          <w:szCs w:val="24"/>
        </w:rPr>
        <w:t xml:space="preserve"> </w:t>
      </w:r>
      <w:r w:rsidRPr="00FA3A8B">
        <w:rPr>
          <w:rFonts w:ascii="Arial" w:eastAsia="Arial" w:hAnsi="Arial" w:cs="Arial"/>
          <w:sz w:val="24"/>
          <w:szCs w:val="24"/>
        </w:rPr>
        <w:t>follows</w:t>
      </w:r>
      <w:r w:rsidR="00A352C3" w:rsidRPr="00FA3A8B">
        <w:rPr>
          <w:rFonts w:ascii="Arial" w:eastAsia="Arial" w:hAnsi="Arial" w:cs="Arial"/>
          <w:sz w:val="24"/>
          <w:szCs w:val="24"/>
        </w:rPr>
        <w:t xml:space="preserve"> </w:t>
      </w:r>
      <w:r w:rsidRPr="00FA3A8B">
        <w:rPr>
          <w:rFonts w:ascii="Arial" w:eastAsia="Arial" w:hAnsi="Arial" w:cs="Arial"/>
          <w:sz w:val="24"/>
          <w:szCs w:val="24"/>
        </w:rPr>
        <w:t>(see</w:t>
      </w:r>
      <w:r w:rsidR="00A352C3" w:rsidRPr="00FA3A8B">
        <w:rPr>
          <w:rFonts w:ascii="Arial" w:eastAsia="Arial" w:hAnsi="Arial" w:cs="Arial"/>
          <w:sz w:val="24"/>
          <w:szCs w:val="24"/>
        </w:rPr>
        <w:t xml:space="preserve"> </w:t>
      </w:r>
      <w:r w:rsidRPr="00FA3A8B">
        <w:rPr>
          <w:rFonts w:ascii="Arial" w:eastAsia="Arial" w:hAnsi="Arial" w:cs="Arial"/>
          <w:sz w:val="24"/>
          <w:szCs w:val="24"/>
        </w:rPr>
        <w:t>Table</w:t>
      </w:r>
      <w:r w:rsidR="00A352C3" w:rsidRPr="00FA3A8B">
        <w:rPr>
          <w:rFonts w:ascii="Arial" w:eastAsia="Arial" w:hAnsi="Arial" w:cs="Arial"/>
          <w:sz w:val="24"/>
          <w:szCs w:val="24"/>
        </w:rPr>
        <w:t xml:space="preserve"> </w:t>
      </w:r>
      <w:r w:rsidRPr="00FA3A8B">
        <w:rPr>
          <w:rFonts w:ascii="Arial" w:eastAsia="Arial" w:hAnsi="Arial" w:cs="Arial"/>
          <w:sz w:val="24"/>
          <w:szCs w:val="24"/>
        </w:rPr>
        <w:t>2):</w:t>
      </w:r>
    </w:p>
    <w:p w14:paraId="6513ECCD" w14:textId="77777777" w:rsidR="004B6DC8" w:rsidRPr="00FA3A8B" w:rsidRDefault="004B6DC8" w:rsidP="00050193">
      <w:pPr>
        <w:spacing w:after="0" w:line="240" w:lineRule="auto"/>
        <w:contextualSpacing/>
        <w:jc w:val="both"/>
        <w:rPr>
          <w:rFonts w:ascii="Arial" w:eastAsia="Arial" w:hAnsi="Arial" w:cs="Arial"/>
          <w:sz w:val="24"/>
          <w:szCs w:val="24"/>
        </w:rPr>
      </w:pPr>
    </w:p>
    <w:p w14:paraId="487070EE" w14:textId="71956F30" w:rsidR="004B6DC8" w:rsidRPr="00FA3A8B" w:rsidRDefault="004B6DC8" w:rsidP="00050193">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FA3A8B">
        <w:rPr>
          <w:rFonts w:ascii="Arial" w:eastAsia="Arial" w:hAnsi="Arial" w:cs="Arial"/>
          <w:b/>
          <w:sz w:val="24"/>
          <w:szCs w:val="24"/>
        </w:rPr>
        <w:t>Standby</w:t>
      </w:r>
      <w:r w:rsidR="00A352C3" w:rsidRPr="00FA3A8B">
        <w:rPr>
          <w:rFonts w:ascii="Arial" w:eastAsia="Arial" w:hAnsi="Arial" w:cs="Arial"/>
          <w:b/>
          <w:sz w:val="24"/>
          <w:szCs w:val="24"/>
        </w:rPr>
        <w:t xml:space="preserve"> </w:t>
      </w:r>
      <w:r w:rsidRPr="00FA3A8B">
        <w:rPr>
          <w:rFonts w:ascii="Arial" w:eastAsia="Arial" w:hAnsi="Arial" w:cs="Arial"/>
          <w:b/>
          <w:sz w:val="24"/>
          <w:szCs w:val="24"/>
        </w:rPr>
        <w:t>Funds</w:t>
      </w:r>
    </w:p>
    <w:p w14:paraId="1CA928FD" w14:textId="3A5F90FD" w:rsidR="004B6DC8" w:rsidRPr="00FA3A8B" w:rsidRDefault="004B6DC8" w:rsidP="00050193">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FA3A8B">
        <w:rPr>
          <w:rFonts w:ascii="Arial" w:eastAsia="Arial" w:hAnsi="Arial" w:cs="Arial"/>
          <w:sz w:val="24"/>
          <w:szCs w:val="24"/>
        </w:rPr>
        <w:t>A</w:t>
      </w:r>
      <w:r w:rsidR="00A352C3" w:rsidRPr="00FA3A8B">
        <w:rPr>
          <w:rFonts w:ascii="Arial" w:eastAsia="Arial" w:hAnsi="Arial" w:cs="Arial"/>
          <w:sz w:val="24"/>
          <w:szCs w:val="24"/>
        </w:rPr>
        <w:t xml:space="preserve"> </w:t>
      </w:r>
      <w:r w:rsidRPr="00FA3A8B">
        <w:rPr>
          <w:rFonts w:ascii="Arial" w:eastAsia="Arial" w:hAnsi="Arial" w:cs="Arial"/>
          <w:sz w:val="24"/>
          <w:szCs w:val="24"/>
        </w:rPr>
        <w:t>total</w:t>
      </w:r>
      <w:r w:rsidR="00A352C3" w:rsidRPr="00FA3A8B">
        <w:rPr>
          <w:rFonts w:ascii="Arial" w:eastAsia="Arial" w:hAnsi="Arial" w:cs="Arial"/>
          <w:sz w:val="24"/>
          <w:szCs w:val="24"/>
        </w:rPr>
        <w:t xml:space="preserve"> </w:t>
      </w:r>
      <w:r w:rsidRPr="00FA3A8B">
        <w:rPr>
          <w:rFonts w:ascii="Arial" w:eastAsia="Arial" w:hAnsi="Arial" w:cs="Arial"/>
          <w:sz w:val="24"/>
          <w:szCs w:val="24"/>
        </w:rPr>
        <w:t>of</w:t>
      </w:r>
      <w:r w:rsidR="00A352C3" w:rsidRPr="00FA3A8B">
        <w:rPr>
          <w:rFonts w:ascii="Arial" w:eastAsia="Arial" w:hAnsi="Arial" w:cs="Arial"/>
          <w:sz w:val="24"/>
          <w:szCs w:val="24"/>
        </w:rPr>
        <w:t xml:space="preserve"> </w:t>
      </w:r>
      <w:r w:rsidRPr="00FA3A8B">
        <w:rPr>
          <w:rFonts w:ascii="Arial" w:eastAsia="Arial" w:hAnsi="Arial" w:cs="Arial"/>
          <w:b/>
          <w:sz w:val="24"/>
          <w:szCs w:val="24"/>
        </w:rPr>
        <w:t>₱</w:t>
      </w:r>
      <w:r w:rsidR="003B4F3D" w:rsidRPr="00FA3A8B">
        <w:rPr>
          <w:rFonts w:ascii="Arial" w:eastAsia="Arial" w:hAnsi="Arial" w:cs="Arial"/>
          <w:b/>
          <w:sz w:val="24"/>
          <w:szCs w:val="24"/>
        </w:rPr>
        <w:t>297,927,720.96</w:t>
      </w:r>
      <w:r w:rsidR="00A352C3" w:rsidRPr="00FA3A8B">
        <w:rPr>
          <w:rFonts w:ascii="Arial" w:eastAsia="Arial" w:hAnsi="Arial" w:cs="Arial"/>
          <w:b/>
          <w:sz w:val="24"/>
          <w:szCs w:val="24"/>
        </w:rPr>
        <w:t xml:space="preserve"> </w:t>
      </w:r>
      <w:r w:rsidRPr="00FA3A8B">
        <w:rPr>
          <w:rFonts w:ascii="Arial" w:eastAsia="Arial" w:hAnsi="Arial" w:cs="Arial"/>
          <w:b/>
          <w:sz w:val="24"/>
          <w:szCs w:val="24"/>
        </w:rPr>
        <w:t>standby</w:t>
      </w:r>
      <w:r w:rsidR="00A352C3" w:rsidRPr="00FA3A8B">
        <w:rPr>
          <w:rFonts w:ascii="Arial" w:eastAsia="Arial" w:hAnsi="Arial" w:cs="Arial"/>
          <w:b/>
          <w:sz w:val="24"/>
          <w:szCs w:val="24"/>
        </w:rPr>
        <w:t xml:space="preserve"> </w:t>
      </w:r>
      <w:r w:rsidRPr="00FA3A8B">
        <w:rPr>
          <w:rFonts w:ascii="Arial" w:eastAsia="Arial" w:hAnsi="Arial" w:cs="Arial"/>
          <w:b/>
          <w:sz w:val="24"/>
          <w:szCs w:val="24"/>
        </w:rPr>
        <w:t>funds</w:t>
      </w:r>
      <w:r w:rsidR="00A352C3" w:rsidRPr="00FA3A8B">
        <w:rPr>
          <w:rFonts w:ascii="Arial" w:eastAsia="Arial" w:hAnsi="Arial" w:cs="Arial"/>
          <w:sz w:val="24"/>
          <w:szCs w:val="24"/>
        </w:rPr>
        <w:t xml:space="preserve"> </w:t>
      </w:r>
      <w:r w:rsidRPr="00FA3A8B">
        <w:rPr>
          <w:rFonts w:ascii="Arial" w:eastAsia="Arial" w:hAnsi="Arial" w:cs="Arial"/>
          <w:sz w:val="24"/>
          <w:szCs w:val="24"/>
        </w:rPr>
        <w:t>in</w:t>
      </w:r>
      <w:r w:rsidR="00A352C3" w:rsidRPr="00FA3A8B">
        <w:rPr>
          <w:rFonts w:ascii="Arial" w:eastAsia="Arial" w:hAnsi="Arial" w:cs="Arial"/>
          <w:sz w:val="24"/>
          <w:szCs w:val="24"/>
        </w:rPr>
        <w:t xml:space="preserve"> </w:t>
      </w:r>
      <w:r w:rsidRPr="00FA3A8B">
        <w:rPr>
          <w:rFonts w:ascii="Arial" w:eastAsia="Arial" w:hAnsi="Arial" w:cs="Arial"/>
          <w:sz w:val="24"/>
          <w:szCs w:val="24"/>
        </w:rPr>
        <w:t>the</w:t>
      </w:r>
      <w:r w:rsidR="00A352C3" w:rsidRPr="00FA3A8B">
        <w:rPr>
          <w:rFonts w:ascii="Arial" w:eastAsia="Arial" w:hAnsi="Arial" w:cs="Arial"/>
          <w:sz w:val="24"/>
          <w:szCs w:val="24"/>
        </w:rPr>
        <w:t xml:space="preserve"> </w:t>
      </w:r>
      <w:r w:rsidRPr="00FA3A8B">
        <w:rPr>
          <w:rFonts w:ascii="Arial" w:eastAsia="Arial" w:hAnsi="Arial" w:cs="Arial"/>
          <w:sz w:val="24"/>
          <w:szCs w:val="24"/>
        </w:rPr>
        <w:t>CO</w:t>
      </w:r>
      <w:r w:rsidR="00A352C3" w:rsidRPr="00FA3A8B">
        <w:rPr>
          <w:rFonts w:ascii="Arial" w:eastAsia="Arial" w:hAnsi="Arial" w:cs="Arial"/>
          <w:sz w:val="24"/>
          <w:szCs w:val="24"/>
        </w:rPr>
        <w:t xml:space="preserve"> </w:t>
      </w:r>
      <w:r w:rsidRPr="00FA3A8B">
        <w:rPr>
          <w:rFonts w:ascii="Arial" w:eastAsia="Arial" w:hAnsi="Arial" w:cs="Arial"/>
          <w:sz w:val="24"/>
          <w:szCs w:val="24"/>
        </w:rPr>
        <w:t>and</w:t>
      </w:r>
      <w:r w:rsidR="00A352C3" w:rsidRPr="00FA3A8B">
        <w:rPr>
          <w:rFonts w:ascii="Arial" w:eastAsia="Arial" w:hAnsi="Arial" w:cs="Arial"/>
          <w:sz w:val="24"/>
          <w:szCs w:val="24"/>
        </w:rPr>
        <w:t xml:space="preserve"> </w:t>
      </w:r>
      <w:r w:rsidRPr="00FA3A8B">
        <w:rPr>
          <w:rFonts w:ascii="Arial" w:eastAsia="Arial" w:hAnsi="Arial" w:cs="Arial"/>
          <w:sz w:val="24"/>
          <w:szCs w:val="24"/>
        </w:rPr>
        <w:t>FOs.</w:t>
      </w:r>
      <w:r w:rsidR="00A352C3" w:rsidRPr="00FA3A8B">
        <w:rPr>
          <w:rFonts w:ascii="Arial" w:eastAsia="Arial" w:hAnsi="Arial" w:cs="Arial"/>
          <w:sz w:val="24"/>
          <w:szCs w:val="24"/>
        </w:rPr>
        <w:t xml:space="preserve"> </w:t>
      </w:r>
      <w:r w:rsidRPr="00FA3A8B">
        <w:rPr>
          <w:rFonts w:ascii="Arial" w:eastAsia="Arial" w:hAnsi="Arial" w:cs="Arial"/>
          <w:sz w:val="24"/>
          <w:szCs w:val="24"/>
        </w:rPr>
        <w:t>Of</w:t>
      </w:r>
      <w:r w:rsidR="00A352C3" w:rsidRPr="00FA3A8B">
        <w:rPr>
          <w:rFonts w:ascii="Arial" w:eastAsia="Arial" w:hAnsi="Arial" w:cs="Arial"/>
          <w:sz w:val="24"/>
          <w:szCs w:val="24"/>
        </w:rPr>
        <w:t xml:space="preserve"> </w:t>
      </w:r>
      <w:r w:rsidRPr="00FA3A8B">
        <w:rPr>
          <w:rFonts w:ascii="Arial" w:eastAsia="Arial" w:hAnsi="Arial" w:cs="Arial"/>
          <w:sz w:val="24"/>
          <w:szCs w:val="24"/>
        </w:rPr>
        <w:t>the</w:t>
      </w:r>
      <w:r w:rsidR="00A352C3" w:rsidRPr="00FA3A8B">
        <w:rPr>
          <w:rFonts w:ascii="Arial" w:eastAsia="Arial" w:hAnsi="Arial" w:cs="Arial"/>
          <w:sz w:val="24"/>
          <w:szCs w:val="24"/>
        </w:rPr>
        <w:t xml:space="preserve"> </w:t>
      </w:r>
      <w:r w:rsidRPr="00FA3A8B">
        <w:rPr>
          <w:rFonts w:ascii="Arial" w:eastAsia="Arial" w:hAnsi="Arial" w:cs="Arial"/>
          <w:sz w:val="24"/>
          <w:szCs w:val="24"/>
        </w:rPr>
        <w:t>said</w:t>
      </w:r>
      <w:r w:rsidR="00A352C3" w:rsidRPr="00FA3A8B">
        <w:rPr>
          <w:rFonts w:ascii="Arial" w:eastAsia="Arial" w:hAnsi="Arial" w:cs="Arial"/>
          <w:sz w:val="24"/>
          <w:szCs w:val="24"/>
        </w:rPr>
        <w:t xml:space="preserve"> </w:t>
      </w:r>
      <w:r w:rsidRPr="00FA3A8B">
        <w:rPr>
          <w:rFonts w:ascii="Arial" w:eastAsia="Arial" w:hAnsi="Arial" w:cs="Arial"/>
          <w:sz w:val="24"/>
          <w:szCs w:val="24"/>
        </w:rPr>
        <w:t>amount,</w:t>
      </w:r>
      <w:r w:rsidR="00A352C3" w:rsidRPr="00FA3A8B">
        <w:rPr>
          <w:rFonts w:ascii="Arial" w:eastAsia="Arial" w:hAnsi="Arial" w:cs="Arial"/>
          <w:sz w:val="24"/>
          <w:szCs w:val="24"/>
        </w:rPr>
        <w:t xml:space="preserve"> </w:t>
      </w:r>
      <w:r w:rsidRPr="00FA3A8B">
        <w:rPr>
          <w:rFonts w:ascii="Arial" w:eastAsia="Arial" w:hAnsi="Arial" w:cs="Arial"/>
          <w:b/>
          <w:sz w:val="24"/>
          <w:szCs w:val="24"/>
        </w:rPr>
        <w:t>₱258,506,543.93</w:t>
      </w:r>
      <w:r w:rsidR="00A352C3" w:rsidRPr="00FA3A8B">
        <w:rPr>
          <w:rFonts w:ascii="Arial" w:eastAsia="Arial" w:hAnsi="Arial" w:cs="Arial"/>
          <w:b/>
          <w:sz w:val="24"/>
          <w:szCs w:val="24"/>
        </w:rPr>
        <w:t xml:space="preserve"> </w:t>
      </w:r>
      <w:r w:rsidRPr="00FA3A8B">
        <w:rPr>
          <w:rFonts w:ascii="Arial" w:eastAsia="Arial" w:hAnsi="Arial" w:cs="Arial"/>
          <w:sz w:val="24"/>
          <w:szCs w:val="24"/>
        </w:rPr>
        <w:t>is</w:t>
      </w:r>
      <w:r w:rsidR="00A352C3" w:rsidRPr="00FA3A8B">
        <w:rPr>
          <w:rFonts w:ascii="Arial" w:eastAsia="Arial" w:hAnsi="Arial" w:cs="Arial"/>
          <w:sz w:val="24"/>
          <w:szCs w:val="24"/>
        </w:rPr>
        <w:t xml:space="preserve"> </w:t>
      </w:r>
      <w:r w:rsidRPr="00FA3A8B">
        <w:rPr>
          <w:rFonts w:ascii="Arial" w:eastAsia="Arial" w:hAnsi="Arial" w:cs="Arial"/>
          <w:sz w:val="24"/>
          <w:szCs w:val="24"/>
        </w:rPr>
        <w:t>the</w:t>
      </w:r>
      <w:r w:rsidR="00A352C3" w:rsidRPr="00FA3A8B">
        <w:rPr>
          <w:rFonts w:ascii="Arial" w:eastAsia="Arial" w:hAnsi="Arial" w:cs="Arial"/>
          <w:sz w:val="24"/>
          <w:szCs w:val="24"/>
        </w:rPr>
        <w:t xml:space="preserve"> </w:t>
      </w:r>
      <w:r w:rsidRPr="00FA3A8B">
        <w:rPr>
          <w:rFonts w:ascii="Arial" w:eastAsia="Arial" w:hAnsi="Arial" w:cs="Arial"/>
          <w:sz w:val="24"/>
          <w:szCs w:val="24"/>
        </w:rPr>
        <w:t>available</w:t>
      </w:r>
      <w:r w:rsidR="00A352C3" w:rsidRPr="00FA3A8B">
        <w:rPr>
          <w:rFonts w:ascii="Arial" w:eastAsia="Arial" w:hAnsi="Arial" w:cs="Arial"/>
          <w:sz w:val="24"/>
          <w:szCs w:val="24"/>
        </w:rPr>
        <w:t xml:space="preserve"> </w:t>
      </w:r>
      <w:r w:rsidRPr="00FA3A8B">
        <w:rPr>
          <w:rFonts w:ascii="Arial" w:eastAsia="Arial" w:hAnsi="Arial" w:cs="Arial"/>
          <w:sz w:val="24"/>
          <w:szCs w:val="24"/>
        </w:rPr>
        <w:t>Quick</w:t>
      </w:r>
      <w:r w:rsidR="00A352C3" w:rsidRPr="00FA3A8B">
        <w:rPr>
          <w:rFonts w:ascii="Arial" w:eastAsia="Arial" w:hAnsi="Arial" w:cs="Arial"/>
          <w:sz w:val="24"/>
          <w:szCs w:val="24"/>
        </w:rPr>
        <w:t xml:space="preserve"> </w:t>
      </w:r>
      <w:r w:rsidRPr="00FA3A8B">
        <w:rPr>
          <w:rFonts w:ascii="Arial" w:eastAsia="Arial" w:hAnsi="Arial" w:cs="Arial"/>
          <w:sz w:val="24"/>
          <w:szCs w:val="24"/>
        </w:rPr>
        <w:t>Response</w:t>
      </w:r>
      <w:r w:rsidR="00A352C3" w:rsidRPr="00FA3A8B">
        <w:rPr>
          <w:rFonts w:ascii="Arial" w:eastAsia="Arial" w:hAnsi="Arial" w:cs="Arial"/>
          <w:sz w:val="24"/>
          <w:szCs w:val="24"/>
        </w:rPr>
        <w:t xml:space="preserve"> </w:t>
      </w:r>
      <w:r w:rsidRPr="00FA3A8B">
        <w:rPr>
          <w:rFonts w:ascii="Arial" w:eastAsia="Arial" w:hAnsi="Arial" w:cs="Arial"/>
          <w:sz w:val="24"/>
          <w:szCs w:val="24"/>
        </w:rPr>
        <w:t>Fund</w:t>
      </w:r>
      <w:r w:rsidR="00A352C3" w:rsidRPr="00FA3A8B">
        <w:rPr>
          <w:rFonts w:ascii="Arial" w:eastAsia="Arial" w:hAnsi="Arial" w:cs="Arial"/>
          <w:sz w:val="24"/>
          <w:szCs w:val="24"/>
        </w:rPr>
        <w:t xml:space="preserve"> </w:t>
      </w:r>
      <w:r w:rsidRPr="00FA3A8B">
        <w:rPr>
          <w:rFonts w:ascii="Arial" w:eastAsia="Arial" w:hAnsi="Arial" w:cs="Arial"/>
          <w:sz w:val="24"/>
          <w:szCs w:val="24"/>
        </w:rPr>
        <w:t>(QRF)</w:t>
      </w:r>
      <w:r w:rsidR="00A352C3" w:rsidRPr="00FA3A8B">
        <w:rPr>
          <w:rFonts w:ascii="Arial" w:eastAsia="Arial" w:hAnsi="Arial" w:cs="Arial"/>
          <w:sz w:val="24"/>
          <w:szCs w:val="24"/>
        </w:rPr>
        <w:t xml:space="preserve"> </w:t>
      </w:r>
      <w:r w:rsidRPr="00FA3A8B">
        <w:rPr>
          <w:rFonts w:ascii="Arial" w:eastAsia="Arial" w:hAnsi="Arial" w:cs="Arial"/>
          <w:sz w:val="24"/>
          <w:szCs w:val="24"/>
        </w:rPr>
        <w:t>in</w:t>
      </w:r>
      <w:r w:rsidR="00A352C3" w:rsidRPr="00FA3A8B">
        <w:rPr>
          <w:rFonts w:ascii="Arial" w:eastAsia="Arial" w:hAnsi="Arial" w:cs="Arial"/>
          <w:sz w:val="24"/>
          <w:szCs w:val="24"/>
        </w:rPr>
        <w:t xml:space="preserve"> </w:t>
      </w:r>
      <w:r w:rsidRPr="00FA3A8B">
        <w:rPr>
          <w:rFonts w:ascii="Arial" w:eastAsia="Arial" w:hAnsi="Arial" w:cs="Arial"/>
          <w:sz w:val="24"/>
          <w:szCs w:val="24"/>
        </w:rPr>
        <w:t>the</w:t>
      </w:r>
      <w:r w:rsidR="00A352C3" w:rsidRPr="00FA3A8B">
        <w:rPr>
          <w:rFonts w:ascii="Arial" w:eastAsia="Arial" w:hAnsi="Arial" w:cs="Arial"/>
          <w:sz w:val="24"/>
          <w:szCs w:val="24"/>
        </w:rPr>
        <w:t xml:space="preserve"> </w:t>
      </w:r>
      <w:r w:rsidRPr="00FA3A8B">
        <w:rPr>
          <w:rFonts w:ascii="Arial" w:eastAsia="Arial" w:hAnsi="Arial" w:cs="Arial"/>
          <w:sz w:val="24"/>
          <w:szCs w:val="24"/>
        </w:rPr>
        <w:t>CO.</w:t>
      </w:r>
    </w:p>
    <w:p w14:paraId="2096332D" w14:textId="77777777" w:rsidR="004B6DC8" w:rsidRPr="00FA3A8B" w:rsidRDefault="004B6DC8" w:rsidP="00050193">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14:paraId="3D3600D7" w14:textId="0A5A54D1" w:rsidR="004B6DC8" w:rsidRPr="00FA3A8B" w:rsidRDefault="004B6DC8" w:rsidP="00050193">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FA3A8B">
        <w:rPr>
          <w:rFonts w:ascii="Arial" w:eastAsia="Arial" w:hAnsi="Arial" w:cs="Arial"/>
          <w:b/>
          <w:sz w:val="24"/>
          <w:szCs w:val="24"/>
        </w:rPr>
        <w:t>Stockpiles</w:t>
      </w:r>
    </w:p>
    <w:p w14:paraId="4E1FA8B6" w14:textId="4C5148FA" w:rsidR="00FA3A8B" w:rsidRDefault="004B6DC8" w:rsidP="00B93489">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FA3A8B">
        <w:rPr>
          <w:rFonts w:ascii="Arial" w:eastAsia="Arial" w:hAnsi="Arial" w:cs="Arial"/>
          <w:sz w:val="24"/>
          <w:szCs w:val="24"/>
        </w:rPr>
        <w:t>A</w:t>
      </w:r>
      <w:r w:rsidR="00A352C3" w:rsidRPr="00FA3A8B">
        <w:rPr>
          <w:rFonts w:ascii="Arial" w:eastAsia="Arial" w:hAnsi="Arial" w:cs="Arial"/>
          <w:sz w:val="24"/>
          <w:szCs w:val="24"/>
        </w:rPr>
        <w:t xml:space="preserve"> </w:t>
      </w:r>
      <w:r w:rsidRPr="00FA3A8B">
        <w:rPr>
          <w:rFonts w:ascii="Arial" w:eastAsia="Arial" w:hAnsi="Arial" w:cs="Arial"/>
          <w:sz w:val="24"/>
          <w:szCs w:val="24"/>
        </w:rPr>
        <w:t>total</w:t>
      </w:r>
      <w:r w:rsidR="00A352C3" w:rsidRPr="00FA3A8B">
        <w:rPr>
          <w:rFonts w:ascii="Arial" w:eastAsia="Arial" w:hAnsi="Arial" w:cs="Arial"/>
          <w:sz w:val="24"/>
          <w:szCs w:val="24"/>
        </w:rPr>
        <w:t xml:space="preserve"> </w:t>
      </w:r>
      <w:r w:rsidRPr="00FA3A8B">
        <w:rPr>
          <w:rFonts w:ascii="Arial" w:eastAsia="Arial" w:hAnsi="Arial" w:cs="Arial"/>
          <w:sz w:val="24"/>
          <w:szCs w:val="24"/>
        </w:rPr>
        <w:t>of</w:t>
      </w:r>
      <w:r w:rsidR="00A352C3" w:rsidRPr="00FA3A8B">
        <w:rPr>
          <w:rFonts w:ascii="Arial" w:eastAsia="Arial" w:hAnsi="Arial" w:cs="Arial"/>
          <w:sz w:val="24"/>
          <w:szCs w:val="24"/>
        </w:rPr>
        <w:t xml:space="preserve"> </w:t>
      </w:r>
      <w:r w:rsidR="000F52E2" w:rsidRPr="000F52E2">
        <w:rPr>
          <w:rFonts w:ascii="Arial" w:eastAsia="Arial" w:hAnsi="Arial" w:cs="Arial"/>
          <w:b/>
          <w:bCs/>
          <w:color w:val="0070C0"/>
          <w:sz w:val="24"/>
          <w:szCs w:val="24"/>
        </w:rPr>
        <w:t>405,836</w:t>
      </w:r>
      <w:r w:rsidR="00156082" w:rsidRPr="00156082">
        <w:rPr>
          <w:rFonts w:ascii="Arial" w:eastAsia="Arial" w:hAnsi="Arial" w:cs="Arial"/>
          <w:b/>
          <w:bCs/>
          <w:color w:val="0070C0"/>
          <w:sz w:val="24"/>
          <w:szCs w:val="24"/>
        </w:rPr>
        <w:t xml:space="preserve"> </w:t>
      </w:r>
      <w:r w:rsidRPr="00156082">
        <w:rPr>
          <w:rFonts w:ascii="Arial" w:eastAsia="Arial" w:hAnsi="Arial" w:cs="Arial"/>
          <w:b/>
          <w:color w:val="0070C0"/>
          <w:sz w:val="24"/>
          <w:szCs w:val="24"/>
        </w:rPr>
        <w:t>family</w:t>
      </w:r>
      <w:r w:rsidR="00A352C3" w:rsidRPr="00156082">
        <w:rPr>
          <w:rFonts w:ascii="Arial" w:eastAsia="Arial" w:hAnsi="Arial" w:cs="Arial"/>
          <w:b/>
          <w:color w:val="0070C0"/>
          <w:sz w:val="24"/>
          <w:szCs w:val="24"/>
        </w:rPr>
        <w:t xml:space="preserve"> </w:t>
      </w:r>
      <w:r w:rsidRPr="00156082">
        <w:rPr>
          <w:rFonts w:ascii="Arial" w:eastAsia="Arial" w:hAnsi="Arial" w:cs="Arial"/>
          <w:b/>
          <w:color w:val="0070C0"/>
          <w:sz w:val="24"/>
          <w:szCs w:val="24"/>
        </w:rPr>
        <w:t>food</w:t>
      </w:r>
      <w:r w:rsidR="00A352C3" w:rsidRPr="00156082">
        <w:rPr>
          <w:rFonts w:ascii="Arial" w:eastAsia="Arial" w:hAnsi="Arial" w:cs="Arial"/>
          <w:b/>
          <w:color w:val="0070C0"/>
          <w:sz w:val="24"/>
          <w:szCs w:val="24"/>
        </w:rPr>
        <w:t xml:space="preserve"> </w:t>
      </w:r>
      <w:r w:rsidRPr="00156082">
        <w:rPr>
          <w:rFonts w:ascii="Arial" w:eastAsia="Arial" w:hAnsi="Arial" w:cs="Arial"/>
          <w:b/>
          <w:color w:val="0070C0"/>
          <w:sz w:val="24"/>
          <w:szCs w:val="24"/>
        </w:rPr>
        <w:t>packs</w:t>
      </w:r>
      <w:r w:rsidR="00A352C3" w:rsidRPr="00156082">
        <w:rPr>
          <w:rFonts w:ascii="Arial" w:eastAsia="Arial" w:hAnsi="Arial" w:cs="Arial"/>
          <w:b/>
          <w:color w:val="0070C0"/>
          <w:sz w:val="24"/>
          <w:szCs w:val="24"/>
        </w:rPr>
        <w:t xml:space="preserve"> </w:t>
      </w:r>
      <w:r w:rsidRPr="00156082">
        <w:rPr>
          <w:rFonts w:ascii="Arial" w:eastAsia="Arial" w:hAnsi="Arial" w:cs="Arial"/>
          <w:b/>
          <w:color w:val="0070C0"/>
          <w:sz w:val="24"/>
          <w:szCs w:val="24"/>
        </w:rPr>
        <w:t>(FFPs)</w:t>
      </w:r>
      <w:r w:rsidR="00A352C3" w:rsidRPr="00156082">
        <w:rPr>
          <w:rFonts w:ascii="Arial" w:eastAsia="Arial" w:hAnsi="Arial" w:cs="Arial"/>
          <w:color w:val="0070C0"/>
          <w:sz w:val="24"/>
          <w:szCs w:val="24"/>
        </w:rPr>
        <w:t xml:space="preserve"> </w:t>
      </w:r>
      <w:r w:rsidRPr="00FA3A8B">
        <w:rPr>
          <w:rFonts w:ascii="Arial" w:eastAsia="Arial" w:hAnsi="Arial" w:cs="Arial"/>
          <w:sz w:val="24"/>
          <w:szCs w:val="24"/>
        </w:rPr>
        <w:t>amounting</w:t>
      </w:r>
      <w:r w:rsidR="00A352C3" w:rsidRPr="00FA3A8B">
        <w:rPr>
          <w:rFonts w:ascii="Arial" w:eastAsia="Arial" w:hAnsi="Arial" w:cs="Arial"/>
          <w:sz w:val="24"/>
          <w:szCs w:val="24"/>
        </w:rPr>
        <w:t xml:space="preserve"> </w:t>
      </w:r>
      <w:r w:rsidRPr="00FA3A8B">
        <w:rPr>
          <w:rFonts w:ascii="Arial" w:eastAsia="Arial" w:hAnsi="Arial" w:cs="Arial"/>
          <w:sz w:val="24"/>
          <w:szCs w:val="24"/>
        </w:rPr>
        <w:t>to</w:t>
      </w:r>
      <w:r w:rsidR="00A352C3" w:rsidRPr="00FA3A8B">
        <w:rPr>
          <w:rFonts w:ascii="Arial" w:eastAsia="Arial" w:hAnsi="Arial" w:cs="Arial"/>
          <w:sz w:val="24"/>
          <w:szCs w:val="24"/>
        </w:rPr>
        <w:t xml:space="preserve"> </w:t>
      </w:r>
      <w:r w:rsidRPr="00156082">
        <w:rPr>
          <w:rFonts w:ascii="Arial" w:eastAsia="Arial" w:hAnsi="Arial" w:cs="Arial"/>
          <w:b/>
          <w:color w:val="0070C0"/>
          <w:sz w:val="24"/>
          <w:szCs w:val="24"/>
        </w:rPr>
        <w:t>₱</w:t>
      </w:r>
      <w:r w:rsidR="000F52E2" w:rsidRPr="000F52E2">
        <w:rPr>
          <w:rFonts w:ascii="Arial" w:eastAsia="Arial" w:hAnsi="Arial" w:cs="Arial"/>
          <w:b/>
          <w:bCs/>
          <w:color w:val="0070C0"/>
          <w:sz w:val="24"/>
          <w:szCs w:val="24"/>
        </w:rPr>
        <w:t>180,225,012.30</w:t>
      </w:r>
      <w:r w:rsidRPr="00156082">
        <w:rPr>
          <w:rFonts w:ascii="Arial" w:eastAsia="Arial" w:hAnsi="Arial" w:cs="Arial"/>
          <w:color w:val="0070C0"/>
          <w:sz w:val="24"/>
          <w:szCs w:val="24"/>
        </w:rPr>
        <w:t>,</w:t>
      </w:r>
      <w:r w:rsidR="00A352C3" w:rsidRPr="00156082">
        <w:rPr>
          <w:rFonts w:ascii="Arial" w:eastAsia="Arial" w:hAnsi="Arial" w:cs="Arial"/>
          <w:b/>
          <w:color w:val="0070C0"/>
          <w:sz w:val="24"/>
          <w:szCs w:val="24"/>
        </w:rPr>
        <w:t xml:space="preserve"> </w:t>
      </w:r>
      <w:r w:rsidRPr="00156082">
        <w:rPr>
          <w:rFonts w:ascii="Arial" w:eastAsia="Arial" w:hAnsi="Arial" w:cs="Arial"/>
          <w:b/>
          <w:color w:val="0070C0"/>
          <w:sz w:val="24"/>
          <w:szCs w:val="24"/>
        </w:rPr>
        <w:t>other</w:t>
      </w:r>
      <w:r w:rsidR="00A352C3" w:rsidRPr="00156082">
        <w:rPr>
          <w:rFonts w:ascii="Arial" w:eastAsia="Arial" w:hAnsi="Arial" w:cs="Arial"/>
          <w:b/>
          <w:color w:val="0070C0"/>
          <w:sz w:val="24"/>
          <w:szCs w:val="24"/>
        </w:rPr>
        <w:t xml:space="preserve"> </w:t>
      </w:r>
      <w:r w:rsidRPr="00156082">
        <w:rPr>
          <w:rFonts w:ascii="Arial" w:eastAsia="Arial" w:hAnsi="Arial" w:cs="Arial"/>
          <w:b/>
          <w:color w:val="0070C0"/>
          <w:sz w:val="24"/>
          <w:szCs w:val="24"/>
        </w:rPr>
        <w:t>food</w:t>
      </w:r>
      <w:r w:rsidR="00A352C3" w:rsidRPr="00156082">
        <w:rPr>
          <w:rFonts w:ascii="Arial" w:eastAsia="Arial" w:hAnsi="Arial" w:cs="Arial"/>
          <w:b/>
          <w:color w:val="0070C0"/>
          <w:sz w:val="24"/>
          <w:szCs w:val="24"/>
        </w:rPr>
        <w:t xml:space="preserve"> </w:t>
      </w:r>
      <w:r w:rsidRPr="00156082">
        <w:rPr>
          <w:rFonts w:ascii="Arial" w:eastAsia="Arial" w:hAnsi="Arial" w:cs="Arial"/>
          <w:b/>
          <w:color w:val="0070C0"/>
          <w:sz w:val="24"/>
          <w:szCs w:val="24"/>
        </w:rPr>
        <w:t>items</w:t>
      </w:r>
      <w:r w:rsidR="00A352C3" w:rsidRPr="00156082">
        <w:rPr>
          <w:rFonts w:ascii="Arial" w:eastAsia="Arial" w:hAnsi="Arial" w:cs="Arial"/>
          <w:b/>
          <w:color w:val="0070C0"/>
          <w:sz w:val="24"/>
          <w:szCs w:val="24"/>
        </w:rPr>
        <w:t xml:space="preserve"> </w:t>
      </w:r>
      <w:r w:rsidRPr="00FA3A8B">
        <w:rPr>
          <w:rFonts w:ascii="Arial" w:eastAsia="Arial" w:hAnsi="Arial" w:cs="Arial"/>
          <w:sz w:val="24"/>
          <w:szCs w:val="24"/>
        </w:rPr>
        <w:t>amounting</w:t>
      </w:r>
      <w:r w:rsidR="00A352C3" w:rsidRPr="00FA3A8B">
        <w:rPr>
          <w:rFonts w:ascii="Arial" w:eastAsia="Arial" w:hAnsi="Arial" w:cs="Arial"/>
          <w:sz w:val="24"/>
          <w:szCs w:val="24"/>
        </w:rPr>
        <w:t xml:space="preserve"> </w:t>
      </w:r>
      <w:r w:rsidRPr="00FA3A8B">
        <w:rPr>
          <w:rFonts w:ascii="Arial" w:eastAsia="Arial" w:hAnsi="Arial" w:cs="Arial"/>
          <w:sz w:val="24"/>
          <w:szCs w:val="24"/>
        </w:rPr>
        <w:t>to</w:t>
      </w:r>
      <w:r w:rsidR="00A352C3" w:rsidRPr="00FA3A8B">
        <w:rPr>
          <w:rFonts w:ascii="Arial" w:eastAsia="Arial" w:hAnsi="Arial" w:cs="Arial"/>
          <w:sz w:val="24"/>
          <w:szCs w:val="24"/>
        </w:rPr>
        <w:t xml:space="preserve"> </w:t>
      </w:r>
      <w:r w:rsidRPr="00156082">
        <w:rPr>
          <w:rFonts w:ascii="Arial" w:eastAsia="Arial" w:hAnsi="Arial" w:cs="Arial"/>
          <w:b/>
          <w:color w:val="0070C0"/>
          <w:sz w:val="24"/>
          <w:szCs w:val="24"/>
        </w:rPr>
        <w:t>₱</w:t>
      </w:r>
      <w:r w:rsidR="000F52E2" w:rsidRPr="000F52E2">
        <w:rPr>
          <w:rFonts w:ascii="Arial" w:eastAsia="Arial" w:hAnsi="Arial" w:cs="Arial"/>
          <w:b/>
          <w:bCs/>
          <w:color w:val="0070C0"/>
          <w:sz w:val="24"/>
          <w:szCs w:val="24"/>
        </w:rPr>
        <w:t>311,414,703.18</w:t>
      </w:r>
      <w:r w:rsidR="000F52E2">
        <w:rPr>
          <w:rFonts w:ascii="Arial" w:eastAsia="Arial" w:hAnsi="Arial" w:cs="Arial"/>
          <w:b/>
          <w:bCs/>
          <w:color w:val="0070C0"/>
          <w:sz w:val="24"/>
          <w:szCs w:val="24"/>
        </w:rPr>
        <w:t xml:space="preserve"> </w:t>
      </w:r>
      <w:r w:rsidRPr="00FA3A8B">
        <w:rPr>
          <w:rFonts w:ascii="Arial" w:eastAsia="Arial" w:hAnsi="Arial" w:cs="Arial"/>
          <w:sz w:val="24"/>
          <w:szCs w:val="24"/>
        </w:rPr>
        <w:t>and</w:t>
      </w:r>
      <w:r w:rsidR="00A352C3" w:rsidRPr="00FA3A8B">
        <w:rPr>
          <w:rFonts w:ascii="Arial" w:eastAsia="Arial" w:hAnsi="Arial" w:cs="Arial"/>
          <w:b/>
          <w:sz w:val="24"/>
          <w:szCs w:val="24"/>
        </w:rPr>
        <w:t xml:space="preserve"> </w:t>
      </w:r>
      <w:r w:rsidRPr="00156082">
        <w:rPr>
          <w:rFonts w:ascii="Arial" w:eastAsia="Arial" w:hAnsi="Arial" w:cs="Arial"/>
          <w:b/>
          <w:color w:val="0070C0"/>
          <w:sz w:val="24"/>
          <w:szCs w:val="24"/>
        </w:rPr>
        <w:t>non-food</w:t>
      </w:r>
      <w:r w:rsidR="00A352C3" w:rsidRPr="00156082">
        <w:rPr>
          <w:rFonts w:ascii="Arial" w:eastAsia="Arial" w:hAnsi="Arial" w:cs="Arial"/>
          <w:b/>
          <w:color w:val="0070C0"/>
          <w:sz w:val="24"/>
          <w:szCs w:val="24"/>
        </w:rPr>
        <w:t xml:space="preserve"> </w:t>
      </w:r>
      <w:r w:rsidRPr="00156082">
        <w:rPr>
          <w:rFonts w:ascii="Arial" w:eastAsia="Arial" w:hAnsi="Arial" w:cs="Arial"/>
          <w:b/>
          <w:color w:val="0070C0"/>
          <w:sz w:val="24"/>
          <w:szCs w:val="24"/>
        </w:rPr>
        <w:t>items</w:t>
      </w:r>
      <w:r w:rsidR="00A352C3" w:rsidRPr="00156082">
        <w:rPr>
          <w:rFonts w:ascii="Arial" w:eastAsia="Arial" w:hAnsi="Arial" w:cs="Arial"/>
          <w:b/>
          <w:color w:val="0070C0"/>
          <w:sz w:val="24"/>
          <w:szCs w:val="24"/>
        </w:rPr>
        <w:t xml:space="preserve"> </w:t>
      </w:r>
      <w:r w:rsidRPr="00156082">
        <w:rPr>
          <w:rFonts w:ascii="Arial" w:eastAsia="Arial" w:hAnsi="Arial" w:cs="Arial"/>
          <w:b/>
          <w:color w:val="0070C0"/>
          <w:sz w:val="24"/>
          <w:szCs w:val="24"/>
        </w:rPr>
        <w:t>(FNIs)</w:t>
      </w:r>
      <w:r w:rsidR="00A352C3" w:rsidRPr="00156082">
        <w:rPr>
          <w:rFonts w:ascii="Arial" w:eastAsia="Arial" w:hAnsi="Arial" w:cs="Arial"/>
          <w:color w:val="0070C0"/>
          <w:sz w:val="24"/>
          <w:szCs w:val="24"/>
        </w:rPr>
        <w:t xml:space="preserve"> </w:t>
      </w:r>
      <w:r w:rsidRPr="00FA3A8B">
        <w:rPr>
          <w:rFonts w:ascii="Arial" w:eastAsia="Arial" w:hAnsi="Arial" w:cs="Arial"/>
          <w:sz w:val="24"/>
          <w:szCs w:val="24"/>
        </w:rPr>
        <w:t>amounting</w:t>
      </w:r>
      <w:r w:rsidR="00A352C3" w:rsidRPr="00FA3A8B">
        <w:rPr>
          <w:rFonts w:ascii="Arial" w:eastAsia="Arial" w:hAnsi="Arial" w:cs="Arial"/>
          <w:sz w:val="24"/>
          <w:szCs w:val="24"/>
        </w:rPr>
        <w:t xml:space="preserve"> </w:t>
      </w:r>
      <w:r w:rsidRPr="00FA3A8B">
        <w:rPr>
          <w:rFonts w:ascii="Arial" w:eastAsia="Arial" w:hAnsi="Arial" w:cs="Arial"/>
          <w:sz w:val="24"/>
          <w:szCs w:val="24"/>
        </w:rPr>
        <w:t>to</w:t>
      </w:r>
      <w:r w:rsidR="00A352C3" w:rsidRPr="00FA3A8B">
        <w:rPr>
          <w:rFonts w:ascii="Arial" w:eastAsia="Arial" w:hAnsi="Arial" w:cs="Arial"/>
          <w:sz w:val="24"/>
          <w:szCs w:val="24"/>
        </w:rPr>
        <w:t xml:space="preserve"> </w:t>
      </w:r>
      <w:r w:rsidRPr="000F52E2">
        <w:rPr>
          <w:rFonts w:ascii="Arial" w:eastAsia="Arial" w:hAnsi="Arial" w:cs="Arial"/>
          <w:b/>
          <w:sz w:val="24"/>
          <w:szCs w:val="24"/>
        </w:rPr>
        <w:t>₱</w:t>
      </w:r>
      <w:r w:rsidR="00156082" w:rsidRPr="000F52E2">
        <w:rPr>
          <w:rFonts w:ascii="Arial" w:eastAsia="Arial" w:hAnsi="Arial" w:cs="Arial"/>
          <w:b/>
          <w:sz w:val="24"/>
          <w:szCs w:val="24"/>
        </w:rPr>
        <w:t xml:space="preserve">497,642,064.38 </w:t>
      </w:r>
      <w:r w:rsidRPr="000F52E2">
        <w:rPr>
          <w:rFonts w:ascii="Arial" w:eastAsia="Arial" w:hAnsi="Arial" w:cs="Arial"/>
          <w:sz w:val="24"/>
          <w:szCs w:val="24"/>
        </w:rPr>
        <w:t>are</w:t>
      </w:r>
      <w:r w:rsidR="00A352C3" w:rsidRPr="000F52E2">
        <w:rPr>
          <w:rFonts w:ascii="Arial" w:eastAsia="Arial" w:hAnsi="Arial" w:cs="Arial"/>
          <w:sz w:val="24"/>
          <w:szCs w:val="24"/>
        </w:rPr>
        <w:t xml:space="preserve"> </w:t>
      </w:r>
      <w:r w:rsidRPr="000F52E2">
        <w:rPr>
          <w:rFonts w:ascii="Arial" w:eastAsia="Arial" w:hAnsi="Arial" w:cs="Arial"/>
          <w:sz w:val="24"/>
          <w:szCs w:val="24"/>
        </w:rPr>
        <w:t>available.</w:t>
      </w:r>
    </w:p>
    <w:p w14:paraId="656983BF" w14:textId="77777777" w:rsidR="000F52E2" w:rsidRDefault="000F52E2" w:rsidP="00B93489">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p>
    <w:p w14:paraId="0D6E756C" w14:textId="5D8C5023" w:rsidR="004B6DC8" w:rsidRPr="00BC4B44" w:rsidRDefault="004B6DC8" w:rsidP="00B3264C">
      <w:pPr>
        <w:pBdr>
          <w:top w:val="nil"/>
          <w:left w:val="nil"/>
          <w:bottom w:val="nil"/>
          <w:right w:val="nil"/>
          <w:between w:val="nil"/>
        </w:pBdr>
        <w:spacing w:after="0" w:line="240" w:lineRule="auto"/>
        <w:ind w:firstLine="360"/>
        <w:contextualSpacing/>
        <w:jc w:val="both"/>
        <w:rPr>
          <w:rFonts w:ascii="Arial" w:eastAsia="Arial" w:hAnsi="Arial" w:cs="Arial"/>
          <w:sz w:val="24"/>
          <w:szCs w:val="24"/>
        </w:rPr>
      </w:pPr>
      <w:r w:rsidRPr="00EF79C0">
        <w:rPr>
          <w:rFonts w:ascii="Arial" w:eastAsia="Arial" w:hAnsi="Arial" w:cs="Arial"/>
          <w:b/>
          <w:i/>
          <w:sz w:val="20"/>
          <w:szCs w:val="20"/>
        </w:rPr>
        <w:t>Table</w:t>
      </w:r>
      <w:r w:rsidR="00A352C3">
        <w:rPr>
          <w:rFonts w:ascii="Arial" w:eastAsia="Arial" w:hAnsi="Arial" w:cs="Arial"/>
          <w:b/>
          <w:i/>
          <w:sz w:val="20"/>
          <w:szCs w:val="20"/>
        </w:rPr>
        <w:t xml:space="preserve"> </w:t>
      </w:r>
      <w:r w:rsidRPr="00EF79C0">
        <w:rPr>
          <w:rFonts w:ascii="Arial" w:eastAsia="Arial" w:hAnsi="Arial" w:cs="Arial"/>
          <w:b/>
          <w:i/>
          <w:sz w:val="20"/>
          <w:szCs w:val="20"/>
        </w:rPr>
        <w:t>2.</w:t>
      </w:r>
      <w:r w:rsidR="00A352C3">
        <w:rPr>
          <w:rFonts w:ascii="Arial" w:eastAsia="Arial" w:hAnsi="Arial" w:cs="Arial"/>
          <w:b/>
          <w:i/>
          <w:sz w:val="20"/>
          <w:szCs w:val="20"/>
        </w:rPr>
        <w:t xml:space="preserve"> </w:t>
      </w:r>
      <w:r w:rsidRPr="00EF79C0">
        <w:rPr>
          <w:rFonts w:ascii="Arial" w:eastAsia="Arial" w:hAnsi="Arial" w:cs="Arial"/>
          <w:b/>
          <w:i/>
          <w:sz w:val="20"/>
          <w:szCs w:val="20"/>
        </w:rPr>
        <w:t>Available</w:t>
      </w:r>
      <w:r w:rsidR="00A352C3">
        <w:rPr>
          <w:rFonts w:ascii="Arial" w:eastAsia="Arial" w:hAnsi="Arial" w:cs="Arial"/>
          <w:b/>
          <w:i/>
          <w:sz w:val="20"/>
          <w:szCs w:val="20"/>
        </w:rPr>
        <w:t xml:space="preserve"> </w:t>
      </w:r>
      <w:r w:rsidRPr="00EF79C0">
        <w:rPr>
          <w:rFonts w:ascii="Arial" w:eastAsia="Arial" w:hAnsi="Arial" w:cs="Arial"/>
          <w:b/>
          <w:i/>
          <w:sz w:val="20"/>
          <w:szCs w:val="20"/>
        </w:rPr>
        <w:t>Standby</w:t>
      </w:r>
      <w:r w:rsidR="00A352C3">
        <w:rPr>
          <w:rFonts w:ascii="Arial" w:eastAsia="Arial" w:hAnsi="Arial" w:cs="Arial"/>
          <w:b/>
          <w:i/>
          <w:sz w:val="20"/>
          <w:szCs w:val="20"/>
        </w:rPr>
        <w:t xml:space="preserve"> </w:t>
      </w:r>
      <w:r w:rsidRPr="00EF79C0">
        <w:rPr>
          <w:rFonts w:ascii="Arial" w:eastAsia="Arial" w:hAnsi="Arial" w:cs="Arial"/>
          <w:b/>
          <w:i/>
          <w:sz w:val="20"/>
          <w:szCs w:val="20"/>
        </w:rPr>
        <w:t>Funds</w:t>
      </w:r>
      <w:r w:rsidR="00A352C3">
        <w:rPr>
          <w:rFonts w:ascii="Arial" w:eastAsia="Arial" w:hAnsi="Arial" w:cs="Arial"/>
          <w:b/>
          <w:i/>
          <w:sz w:val="20"/>
          <w:szCs w:val="20"/>
        </w:rPr>
        <w:t xml:space="preserve"> </w:t>
      </w:r>
      <w:r w:rsidRPr="00EF79C0">
        <w:rPr>
          <w:rFonts w:ascii="Arial" w:eastAsia="Arial" w:hAnsi="Arial" w:cs="Arial"/>
          <w:b/>
          <w:i/>
          <w:sz w:val="20"/>
          <w:szCs w:val="20"/>
        </w:rPr>
        <w:t>and</w:t>
      </w:r>
      <w:r w:rsidR="00A352C3">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5095" w:type="pct"/>
        <w:tblInd w:w="276" w:type="dxa"/>
        <w:tblCellMar>
          <w:left w:w="0" w:type="dxa"/>
          <w:right w:w="0" w:type="dxa"/>
        </w:tblCellMar>
        <w:tblLook w:val="04A0" w:firstRow="1" w:lastRow="0" w:firstColumn="1" w:lastColumn="0" w:noHBand="0" w:noVBand="1"/>
      </w:tblPr>
      <w:tblGrid>
        <w:gridCol w:w="1419"/>
        <w:gridCol w:w="1520"/>
        <w:gridCol w:w="824"/>
        <w:gridCol w:w="1490"/>
        <w:gridCol w:w="1492"/>
        <w:gridCol w:w="1498"/>
        <w:gridCol w:w="1679"/>
      </w:tblGrid>
      <w:tr w:rsidR="00156082" w:rsidRPr="000F52E2" w14:paraId="2DC273E2" w14:textId="77777777" w:rsidTr="000F52E2">
        <w:trPr>
          <w:trHeight w:val="20"/>
          <w:tblHeader/>
        </w:trPr>
        <w:tc>
          <w:tcPr>
            <w:tcW w:w="715"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117C5C5"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Region / Office</w:t>
            </w:r>
          </w:p>
        </w:tc>
        <w:tc>
          <w:tcPr>
            <w:tcW w:w="76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80ABE48" w14:textId="41857BE1" w:rsidR="00156082" w:rsidRPr="000F52E2" w:rsidRDefault="00156082" w:rsidP="00156082">
            <w:pPr>
              <w:widowControl/>
              <w:spacing w:after="0" w:line="240" w:lineRule="auto"/>
              <w:ind w:right="57"/>
              <w:contextualSpacing/>
              <w:jc w:val="center"/>
              <w:rPr>
                <w:rFonts w:ascii="Arial Narrow" w:eastAsia="Times New Roman" w:hAnsi="Arial Narrow" w:cs="Arial"/>
                <w:b/>
                <w:bCs/>
                <w:i/>
                <w:iCs/>
                <w:sz w:val="18"/>
                <w:szCs w:val="18"/>
              </w:rPr>
            </w:pPr>
            <w:r w:rsidRPr="000F52E2">
              <w:rPr>
                <w:rFonts w:ascii="Arial Narrow" w:eastAsia="Times New Roman" w:hAnsi="Arial Narrow" w:cs="Arial"/>
                <w:b/>
                <w:bCs/>
                <w:i/>
                <w:iCs/>
                <w:sz w:val="18"/>
                <w:szCs w:val="18"/>
              </w:rPr>
              <w:t>Standby Funds</w:t>
            </w:r>
          </w:p>
        </w:tc>
        <w:tc>
          <w:tcPr>
            <w:tcW w:w="116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F328DFA"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i/>
                <w:iCs/>
                <w:sz w:val="18"/>
                <w:szCs w:val="18"/>
              </w:rPr>
            </w:pPr>
            <w:r w:rsidRPr="000F52E2">
              <w:rPr>
                <w:rFonts w:ascii="Arial Narrow" w:eastAsia="Times New Roman" w:hAnsi="Arial Narrow" w:cs="Arial"/>
                <w:b/>
                <w:bCs/>
                <w:i/>
                <w:iCs/>
                <w:sz w:val="18"/>
                <w:szCs w:val="18"/>
              </w:rPr>
              <w:t>FAMILY FOOD PACKS</w:t>
            </w:r>
          </w:p>
        </w:tc>
        <w:tc>
          <w:tcPr>
            <w:tcW w:w="75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17D692D"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Other Food Items</w:t>
            </w:r>
          </w:p>
        </w:tc>
        <w:tc>
          <w:tcPr>
            <w:tcW w:w="75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338D220"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Non-Food Relief Items</w:t>
            </w:r>
          </w:p>
        </w:tc>
        <w:tc>
          <w:tcPr>
            <w:tcW w:w="84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5E21813"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Total Standby Funds &amp; Stockpile</w:t>
            </w:r>
          </w:p>
        </w:tc>
      </w:tr>
      <w:tr w:rsidR="00156082" w:rsidRPr="000F52E2" w14:paraId="79B3B940" w14:textId="77777777" w:rsidTr="000F52E2">
        <w:trPr>
          <w:trHeight w:val="20"/>
          <w:tblHeader/>
        </w:trPr>
        <w:tc>
          <w:tcPr>
            <w:tcW w:w="715"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7E47CEC" w14:textId="77777777" w:rsidR="00156082" w:rsidRPr="000F52E2" w:rsidRDefault="00156082" w:rsidP="00156082">
            <w:pPr>
              <w:widowControl/>
              <w:spacing w:after="0" w:line="240" w:lineRule="auto"/>
              <w:ind w:right="57"/>
              <w:contextualSpacing/>
              <w:rPr>
                <w:rFonts w:ascii="Arial Narrow" w:eastAsia="Times New Roman" w:hAnsi="Arial Narrow" w:cs="Arial"/>
                <w:b/>
                <w:bCs/>
                <w:sz w:val="18"/>
                <w:szCs w:val="18"/>
              </w:rPr>
            </w:pPr>
          </w:p>
        </w:tc>
        <w:tc>
          <w:tcPr>
            <w:tcW w:w="76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39918B7" w14:textId="77777777" w:rsidR="00156082" w:rsidRPr="000F52E2" w:rsidRDefault="00156082" w:rsidP="00156082">
            <w:pPr>
              <w:widowControl/>
              <w:spacing w:after="0" w:line="240" w:lineRule="auto"/>
              <w:ind w:right="57"/>
              <w:contextualSpacing/>
              <w:rPr>
                <w:rFonts w:ascii="Arial Narrow" w:eastAsia="Times New Roman" w:hAnsi="Arial Narrow" w:cs="Arial"/>
                <w:b/>
                <w:bCs/>
                <w:i/>
                <w:iCs/>
                <w:sz w:val="18"/>
                <w:szCs w:val="18"/>
              </w:rPr>
            </w:pPr>
          </w:p>
        </w:tc>
        <w:tc>
          <w:tcPr>
            <w:tcW w:w="41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355FA0D"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Quantity</w:t>
            </w:r>
          </w:p>
        </w:tc>
        <w:tc>
          <w:tcPr>
            <w:tcW w:w="75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46688D5"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Total Cost</w:t>
            </w:r>
          </w:p>
        </w:tc>
        <w:tc>
          <w:tcPr>
            <w:tcW w:w="75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C9C317D" w14:textId="77777777" w:rsidR="00156082" w:rsidRPr="000F52E2" w:rsidRDefault="00156082" w:rsidP="00156082">
            <w:pPr>
              <w:widowControl/>
              <w:spacing w:after="0" w:line="240" w:lineRule="auto"/>
              <w:ind w:right="57"/>
              <w:contextualSpacing/>
              <w:rPr>
                <w:rFonts w:ascii="Arial Narrow" w:eastAsia="Times New Roman" w:hAnsi="Arial Narrow" w:cs="Arial"/>
                <w:b/>
                <w:bCs/>
                <w:sz w:val="18"/>
                <w:szCs w:val="18"/>
              </w:rPr>
            </w:pPr>
          </w:p>
        </w:tc>
        <w:tc>
          <w:tcPr>
            <w:tcW w:w="75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F2367A5" w14:textId="77777777" w:rsidR="00156082" w:rsidRPr="000F52E2" w:rsidRDefault="00156082" w:rsidP="00156082">
            <w:pPr>
              <w:widowControl/>
              <w:spacing w:after="0" w:line="240" w:lineRule="auto"/>
              <w:ind w:right="57"/>
              <w:contextualSpacing/>
              <w:rPr>
                <w:rFonts w:ascii="Arial Narrow" w:eastAsia="Times New Roman" w:hAnsi="Arial Narrow" w:cs="Arial"/>
                <w:b/>
                <w:bCs/>
                <w:sz w:val="18"/>
                <w:szCs w:val="18"/>
              </w:rPr>
            </w:pPr>
          </w:p>
        </w:tc>
        <w:tc>
          <w:tcPr>
            <w:tcW w:w="84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C4BF99D" w14:textId="77777777" w:rsidR="00156082" w:rsidRPr="000F52E2" w:rsidRDefault="00156082" w:rsidP="00156082">
            <w:pPr>
              <w:widowControl/>
              <w:spacing w:after="0" w:line="240" w:lineRule="auto"/>
              <w:ind w:right="57"/>
              <w:contextualSpacing/>
              <w:rPr>
                <w:rFonts w:ascii="Arial Narrow" w:eastAsia="Times New Roman" w:hAnsi="Arial Narrow" w:cs="Arial"/>
                <w:b/>
                <w:bCs/>
                <w:sz w:val="18"/>
                <w:szCs w:val="18"/>
              </w:rPr>
            </w:pPr>
          </w:p>
        </w:tc>
      </w:tr>
      <w:tr w:rsidR="000F52E2" w:rsidRPr="000F52E2" w14:paraId="1D40A270" w14:textId="77777777" w:rsidTr="000F52E2">
        <w:trPr>
          <w:trHeight w:val="20"/>
        </w:trPr>
        <w:tc>
          <w:tcPr>
            <w:tcW w:w="715"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7ED6B572" w14:textId="77777777" w:rsidR="000F52E2" w:rsidRPr="000F52E2" w:rsidRDefault="000F52E2" w:rsidP="000F52E2">
            <w:pPr>
              <w:widowControl/>
              <w:spacing w:after="0" w:line="240" w:lineRule="auto"/>
              <w:ind w:right="57"/>
              <w:contextualSpacing/>
              <w:rPr>
                <w:rFonts w:ascii="Arial Narrow" w:eastAsia="Times New Roman" w:hAnsi="Arial Narrow" w:cs="Arial"/>
                <w:b/>
                <w:bCs/>
                <w:sz w:val="18"/>
                <w:szCs w:val="18"/>
              </w:rPr>
            </w:pPr>
          </w:p>
        </w:tc>
        <w:tc>
          <w:tcPr>
            <w:tcW w:w="76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DFBD785" w14:textId="65D822CF" w:rsidR="000F52E2" w:rsidRPr="000F52E2" w:rsidRDefault="000F52E2" w:rsidP="000F52E2">
            <w:pPr>
              <w:widowControl/>
              <w:spacing w:after="0" w:line="240" w:lineRule="auto"/>
              <w:ind w:right="57"/>
              <w:contextualSpacing/>
              <w:jc w:val="right"/>
              <w:rPr>
                <w:rFonts w:ascii="Arial Narrow" w:eastAsia="Times New Roman" w:hAnsi="Arial Narrow" w:cs="Arial"/>
                <w:b/>
                <w:bCs/>
                <w:sz w:val="18"/>
                <w:szCs w:val="18"/>
              </w:rPr>
            </w:pPr>
            <w:r w:rsidRPr="000F52E2">
              <w:rPr>
                <w:rFonts w:ascii="Arial Narrow" w:hAnsi="Arial Narrow" w:cs="Arial"/>
                <w:b/>
                <w:bCs/>
                <w:color w:val="000000"/>
                <w:sz w:val="18"/>
                <w:szCs w:val="18"/>
              </w:rPr>
              <w:t>297,927,720.96</w:t>
            </w:r>
          </w:p>
        </w:tc>
        <w:tc>
          <w:tcPr>
            <w:tcW w:w="41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87BB99" w14:textId="689384DD"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hAnsi="Arial Narrow" w:cs="Arial"/>
                <w:b/>
                <w:bCs/>
                <w:color w:val="000000"/>
                <w:sz w:val="18"/>
                <w:szCs w:val="18"/>
              </w:rPr>
              <w:t>405,836</w:t>
            </w:r>
          </w:p>
        </w:tc>
        <w:tc>
          <w:tcPr>
            <w:tcW w:w="75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F348B7D" w14:textId="517EAF65"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hAnsi="Arial Narrow" w:cs="Arial"/>
                <w:b/>
                <w:bCs/>
                <w:color w:val="000000"/>
                <w:sz w:val="18"/>
                <w:szCs w:val="18"/>
              </w:rPr>
              <w:t>180,225,012.30</w:t>
            </w:r>
          </w:p>
        </w:tc>
        <w:tc>
          <w:tcPr>
            <w:tcW w:w="75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DD80903" w14:textId="317219AA" w:rsidR="000F52E2" w:rsidRPr="000F52E2" w:rsidRDefault="000F52E2" w:rsidP="000F52E2">
            <w:pPr>
              <w:widowControl/>
              <w:spacing w:after="0" w:line="240" w:lineRule="auto"/>
              <w:ind w:right="57"/>
              <w:contextualSpacing/>
              <w:jc w:val="right"/>
              <w:rPr>
                <w:rFonts w:ascii="Arial Narrow" w:eastAsia="Times New Roman" w:hAnsi="Arial Narrow" w:cs="Arial"/>
                <w:b/>
                <w:bCs/>
                <w:sz w:val="18"/>
                <w:szCs w:val="18"/>
              </w:rPr>
            </w:pPr>
            <w:r w:rsidRPr="000F52E2">
              <w:rPr>
                <w:rFonts w:ascii="Arial Narrow" w:hAnsi="Arial Narrow" w:cs="Arial"/>
                <w:b/>
                <w:bCs/>
                <w:color w:val="000000"/>
                <w:sz w:val="18"/>
                <w:szCs w:val="18"/>
              </w:rPr>
              <w:t>311,414,703.18</w:t>
            </w:r>
          </w:p>
        </w:tc>
        <w:tc>
          <w:tcPr>
            <w:tcW w:w="75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3DE8053" w14:textId="5C8F5CB8" w:rsidR="000F52E2" w:rsidRPr="000F52E2" w:rsidRDefault="000F52E2" w:rsidP="000F52E2">
            <w:pPr>
              <w:widowControl/>
              <w:spacing w:after="0" w:line="240" w:lineRule="auto"/>
              <w:ind w:right="57"/>
              <w:contextualSpacing/>
              <w:jc w:val="right"/>
              <w:rPr>
                <w:rFonts w:ascii="Arial Narrow" w:eastAsia="Times New Roman" w:hAnsi="Arial Narrow" w:cs="Arial"/>
                <w:b/>
                <w:bCs/>
                <w:sz w:val="18"/>
                <w:szCs w:val="18"/>
              </w:rPr>
            </w:pPr>
            <w:r w:rsidRPr="000F52E2">
              <w:rPr>
                <w:rFonts w:ascii="Arial Narrow" w:hAnsi="Arial Narrow" w:cs="Arial"/>
                <w:b/>
                <w:bCs/>
                <w:color w:val="000000"/>
                <w:sz w:val="18"/>
                <w:szCs w:val="18"/>
              </w:rPr>
              <w:t>497,642,064.38</w:t>
            </w:r>
          </w:p>
        </w:tc>
        <w:tc>
          <w:tcPr>
            <w:tcW w:w="84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9EDA787" w14:textId="2510D865" w:rsidR="000F52E2" w:rsidRPr="000F52E2" w:rsidRDefault="000F52E2" w:rsidP="000F52E2">
            <w:pPr>
              <w:widowControl/>
              <w:spacing w:after="0" w:line="240" w:lineRule="auto"/>
              <w:ind w:right="57"/>
              <w:contextualSpacing/>
              <w:jc w:val="right"/>
              <w:rPr>
                <w:rFonts w:ascii="Arial Narrow" w:eastAsia="Times New Roman" w:hAnsi="Arial Narrow" w:cs="Arial"/>
                <w:b/>
                <w:bCs/>
                <w:sz w:val="18"/>
                <w:szCs w:val="18"/>
              </w:rPr>
            </w:pPr>
            <w:r w:rsidRPr="000F52E2">
              <w:rPr>
                <w:rFonts w:ascii="Arial Narrow" w:hAnsi="Arial Narrow" w:cs="Arial"/>
                <w:b/>
                <w:bCs/>
                <w:color w:val="000000"/>
                <w:sz w:val="18"/>
                <w:szCs w:val="18"/>
              </w:rPr>
              <w:t>1,287,209,500.82</w:t>
            </w:r>
          </w:p>
        </w:tc>
      </w:tr>
      <w:tr w:rsidR="000F52E2" w:rsidRPr="000F52E2" w14:paraId="10E5C4E7"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A46599"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Central Office</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A8049" w14:textId="4B742474"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258,506,543.93</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786B54" w14:textId="4CA28B9C"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b/>
                <w:bCs/>
                <w:color w:val="000000"/>
                <w:sz w:val="18"/>
                <w:szCs w:val="18"/>
              </w:rPr>
              <w:t> </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BA4430" w14:textId="3C14C661"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b/>
                <w:bCs/>
                <w:color w:val="000000"/>
                <w:sz w:val="18"/>
                <w:szCs w:val="18"/>
              </w:rPr>
              <w:t>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D6DB00" w14:textId="404C4849"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9C68B0" w14:textId="7D6060C4"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69120A" w14:textId="7B03CC14"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258,506,543.93</w:t>
            </w:r>
          </w:p>
        </w:tc>
      </w:tr>
      <w:tr w:rsidR="000F52E2" w:rsidRPr="000F52E2" w14:paraId="6E8FAE01"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BF9F65"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NRLMB - NROC</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2B87D" w14:textId="64464008"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C623C" w14:textId="622876DF" w:rsidR="000F52E2" w:rsidRPr="000F52E2" w:rsidRDefault="000F52E2" w:rsidP="000F52E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hAnsi="Arial Narrow" w:cs="Arial"/>
                <w:sz w:val="18"/>
                <w:szCs w:val="18"/>
              </w:rPr>
              <w:t>51,695</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D174EE" w14:textId="53DA1829"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 xml:space="preserve">    22,951,530.00 </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FC632" w14:textId="051417D6"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 xml:space="preserve">    76,281,707.52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3500C" w14:textId="17C87381"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 xml:space="preserve">  275,624,364.98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294B5" w14:textId="2FFEEE35"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374,857,602.50</w:t>
            </w:r>
          </w:p>
        </w:tc>
      </w:tr>
      <w:tr w:rsidR="000F52E2" w:rsidRPr="000F52E2" w14:paraId="114E9E7D"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135CCB"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NRLMB - VDRC</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DB981D" w14:textId="7ADF0068"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674524" w14:textId="4E1A5E42" w:rsidR="000F52E2" w:rsidRPr="000F52E2" w:rsidRDefault="000F52E2" w:rsidP="000F52E2">
            <w:pPr>
              <w:widowControl/>
              <w:spacing w:after="0" w:line="240" w:lineRule="auto"/>
              <w:ind w:right="57"/>
              <w:contextualSpacing/>
              <w:jc w:val="center"/>
              <w:rPr>
                <w:rFonts w:ascii="Arial Narrow" w:eastAsia="Times New Roman" w:hAnsi="Arial Narrow" w:cs="Arial"/>
                <w:color w:val="000000"/>
                <w:sz w:val="18"/>
                <w:szCs w:val="18"/>
              </w:rPr>
            </w:pPr>
            <w:r w:rsidRPr="000F52E2">
              <w:rPr>
                <w:rFonts w:ascii="Arial Narrow" w:hAnsi="Arial Narrow" w:cs="Arial"/>
                <w:color w:val="000000"/>
                <w:sz w:val="18"/>
                <w:szCs w:val="18"/>
              </w:rPr>
              <w:t>46,109</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D416D2" w14:textId="3E09C0EF" w:rsidR="000F52E2" w:rsidRPr="000F52E2" w:rsidRDefault="000F52E2" w:rsidP="000F52E2">
            <w:pPr>
              <w:widowControl/>
              <w:spacing w:after="0" w:line="240" w:lineRule="auto"/>
              <w:ind w:right="57"/>
              <w:contextualSpacing/>
              <w:jc w:val="right"/>
              <w:rPr>
                <w:rFonts w:ascii="Arial Narrow" w:eastAsia="Times New Roman" w:hAnsi="Arial Narrow" w:cs="Arial"/>
                <w:color w:val="000000"/>
                <w:sz w:val="18"/>
                <w:szCs w:val="18"/>
              </w:rPr>
            </w:pPr>
            <w:r w:rsidRPr="000F52E2">
              <w:rPr>
                <w:rFonts w:ascii="Arial Narrow" w:hAnsi="Arial Narrow" w:cs="Arial"/>
                <w:color w:val="000000"/>
                <w:sz w:val="18"/>
                <w:szCs w:val="18"/>
              </w:rPr>
              <w:t>21,703,506.30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7C5E96" w14:textId="5EEA9CBF"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18,528,111.24</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45A63D" w14:textId="413D8B14"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8,740,010.50</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0754D8" w14:textId="26C64352"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48,971,628.04</w:t>
            </w:r>
          </w:p>
        </w:tc>
      </w:tr>
      <w:tr w:rsidR="000F52E2" w:rsidRPr="000F52E2" w14:paraId="795F4695"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22E7D9"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2524EC" w14:textId="79A3664D"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3,000,000.00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062C96" w14:textId="5152B34A" w:rsidR="000F52E2" w:rsidRPr="000F52E2" w:rsidRDefault="000F52E2" w:rsidP="000F52E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hAnsi="Arial Narrow" w:cs="Arial"/>
                <w:sz w:val="18"/>
                <w:szCs w:val="18"/>
              </w:rPr>
              <w:t>20,101</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97D8D" w14:textId="75D822A5"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8,550,187.06</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82609D" w14:textId="03304F3B"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2,293,630.00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1516F" w14:textId="432149E7"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39,617,593.15</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5DE677" w14:textId="450B3C4E"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53,461,410.21</w:t>
            </w:r>
          </w:p>
        </w:tc>
      </w:tr>
      <w:tr w:rsidR="000F52E2" w:rsidRPr="000F52E2" w14:paraId="1C306D6E"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23BCC9"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E5233" w14:textId="5D164854"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2,700,138.89</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742692" w14:textId="7D1FDB66" w:rsidR="000F52E2" w:rsidRPr="000F52E2" w:rsidRDefault="000F52E2" w:rsidP="000F52E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hAnsi="Arial Narrow" w:cs="Arial"/>
                <w:sz w:val="18"/>
                <w:szCs w:val="18"/>
              </w:rPr>
              <w:t>26,019</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F8AA26" w14:textId="4C8F489F"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9,865,156.10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A43811" w14:textId="08C0449C"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13,002,213.70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07A9DD" w14:textId="5DCB1CEF"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5,510,398.95</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C33EB" w14:textId="340688F8"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31,077,907.64</w:t>
            </w:r>
          </w:p>
        </w:tc>
      </w:tr>
      <w:tr w:rsidR="000F52E2" w:rsidRPr="000F52E2" w14:paraId="5086A779"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E2CB23"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III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97BDB3" w14:textId="0C7BDFD1"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926,720.64</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5580DF" w14:textId="282701C7" w:rsidR="000F52E2" w:rsidRPr="000F52E2" w:rsidRDefault="000F52E2" w:rsidP="000F52E2">
            <w:pPr>
              <w:widowControl/>
              <w:spacing w:after="0" w:line="240" w:lineRule="auto"/>
              <w:ind w:right="57"/>
              <w:contextualSpacing/>
              <w:jc w:val="center"/>
              <w:rPr>
                <w:rFonts w:ascii="Arial Narrow" w:eastAsia="Times New Roman" w:hAnsi="Arial Narrow" w:cs="Arial"/>
                <w:color w:val="000000"/>
                <w:sz w:val="18"/>
                <w:szCs w:val="18"/>
              </w:rPr>
            </w:pPr>
            <w:r w:rsidRPr="000F52E2">
              <w:rPr>
                <w:rFonts w:ascii="Arial Narrow" w:hAnsi="Arial Narrow" w:cs="Arial"/>
                <w:color w:val="000000"/>
                <w:sz w:val="18"/>
                <w:szCs w:val="18"/>
              </w:rPr>
              <w:t>951</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3DED2A" w14:textId="5CA01B40"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515,052.09</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C02B5D" w14:textId="5DCED3EB"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5,965,771.20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4C7715" w14:textId="6463FF7A"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5,510,398.95</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815AD6" w14:textId="7DFD677D"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12,917,942.88</w:t>
            </w:r>
          </w:p>
        </w:tc>
      </w:tr>
      <w:tr w:rsidR="000F52E2" w:rsidRPr="000F52E2" w14:paraId="44B32B42"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D39DCE"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CALABARZON</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59C14D" w14:textId="07738F82"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3,000,000.00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97C2B" w14:textId="170952EE" w:rsidR="000F52E2" w:rsidRPr="000F52E2" w:rsidRDefault="000F52E2" w:rsidP="000F52E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hAnsi="Arial Narrow" w:cs="Arial"/>
                <w:sz w:val="18"/>
                <w:szCs w:val="18"/>
              </w:rPr>
              <w:t>4,786</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FD4540" w14:textId="4F82F2D3"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1,789,964.00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569AF8" w14:textId="3D4F04E9"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7,532,834.00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83D32B" w14:textId="06FA4573"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5,100,261.58</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48DF81" w14:textId="1E6EEB7B"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17,423,059.58</w:t>
            </w:r>
          </w:p>
        </w:tc>
      </w:tr>
      <w:tr w:rsidR="000F52E2" w:rsidRPr="000F52E2" w14:paraId="3C580438"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8F6330"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MIMAROPA</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CE49B" w14:textId="3459B8AB"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3,069,989.19</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3AE2AD" w14:textId="4B5FF393" w:rsidR="000F52E2" w:rsidRPr="000F52E2" w:rsidRDefault="000F52E2" w:rsidP="000F52E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hAnsi="Arial Narrow" w:cs="Arial"/>
                <w:sz w:val="18"/>
                <w:szCs w:val="18"/>
              </w:rPr>
              <w:t>16,771</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16F4EC" w14:textId="78FE0080"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7,546,950.00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EAEC4" w14:textId="3E4EECDA"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4,364,041.00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437569" w14:textId="7D894A78"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5,464,805.75</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FC1FAD" w14:textId="2F38C296"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20,445,785.94</w:t>
            </w:r>
          </w:p>
        </w:tc>
      </w:tr>
      <w:tr w:rsidR="000F52E2" w:rsidRPr="000F52E2" w14:paraId="48759706"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A6A00E"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V</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56E60A" w14:textId="69B0B868"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3,001,050.00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C40D3D" w14:textId="6EAA09F3" w:rsidR="000F52E2" w:rsidRPr="000F52E2" w:rsidRDefault="000F52E2" w:rsidP="000F52E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hAnsi="Arial Narrow" w:cs="Arial"/>
                <w:sz w:val="18"/>
                <w:szCs w:val="18"/>
              </w:rPr>
              <w:t>1,219</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C9D85" w14:textId="71C1985C"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459,644.80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73F8A6" w14:textId="13BD4B26"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8,175,070.09</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69933" w14:textId="61C8C40F"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30,546,701.91</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000968" w14:textId="69D93375"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42,182,466.80</w:t>
            </w:r>
          </w:p>
        </w:tc>
      </w:tr>
      <w:tr w:rsidR="000F52E2" w:rsidRPr="000F52E2" w14:paraId="4567F247"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2F9C84"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VI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945DE7" w14:textId="7C7D9404"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408,851.68</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33A9C" w14:textId="51E6A797" w:rsidR="000F52E2" w:rsidRPr="000F52E2" w:rsidRDefault="000F52E2" w:rsidP="000F52E2">
            <w:pPr>
              <w:widowControl/>
              <w:spacing w:after="0" w:line="240" w:lineRule="auto"/>
              <w:ind w:right="57"/>
              <w:contextualSpacing/>
              <w:jc w:val="center"/>
              <w:rPr>
                <w:rFonts w:ascii="Arial Narrow" w:eastAsia="Times New Roman" w:hAnsi="Arial Narrow" w:cs="Arial"/>
                <w:color w:val="000000"/>
                <w:sz w:val="18"/>
                <w:szCs w:val="18"/>
              </w:rPr>
            </w:pPr>
            <w:r w:rsidRPr="000F52E2">
              <w:rPr>
                <w:rFonts w:ascii="Arial Narrow" w:hAnsi="Arial Narrow" w:cs="Arial"/>
                <w:color w:val="000000"/>
                <w:sz w:val="18"/>
                <w:szCs w:val="18"/>
              </w:rPr>
              <w:t>38,879</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C6EC1" w14:textId="6EFA87C2" w:rsidR="000F52E2" w:rsidRPr="000F52E2" w:rsidRDefault="000F52E2" w:rsidP="000F52E2">
            <w:pPr>
              <w:widowControl/>
              <w:spacing w:after="0" w:line="240" w:lineRule="auto"/>
              <w:ind w:right="57"/>
              <w:contextualSpacing/>
              <w:jc w:val="right"/>
              <w:rPr>
                <w:rFonts w:ascii="Arial Narrow" w:eastAsia="Times New Roman" w:hAnsi="Arial Narrow" w:cs="Arial"/>
                <w:color w:val="000000"/>
                <w:sz w:val="18"/>
                <w:szCs w:val="18"/>
              </w:rPr>
            </w:pPr>
            <w:r w:rsidRPr="000F52E2">
              <w:rPr>
                <w:rFonts w:ascii="Arial Narrow" w:hAnsi="Arial Narrow" w:cs="Arial"/>
                <w:color w:val="000000"/>
                <w:sz w:val="18"/>
                <w:szCs w:val="18"/>
              </w:rPr>
              <w:t>16,818,470.00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1B429" w14:textId="0A26E634" w:rsidR="000F52E2" w:rsidRPr="000F52E2" w:rsidRDefault="000F52E2" w:rsidP="000F52E2">
            <w:pPr>
              <w:widowControl/>
              <w:spacing w:after="0" w:line="240" w:lineRule="auto"/>
              <w:ind w:right="57"/>
              <w:contextualSpacing/>
              <w:jc w:val="right"/>
              <w:rPr>
                <w:rFonts w:ascii="Arial Narrow" w:eastAsia="Times New Roman" w:hAnsi="Arial Narrow" w:cs="Arial"/>
                <w:color w:val="000000"/>
                <w:sz w:val="18"/>
                <w:szCs w:val="18"/>
              </w:rPr>
            </w:pPr>
            <w:r w:rsidRPr="000F52E2">
              <w:rPr>
                <w:rFonts w:ascii="Arial Narrow" w:hAnsi="Arial Narrow" w:cs="Arial"/>
                <w:color w:val="000000"/>
                <w:sz w:val="18"/>
                <w:szCs w:val="18"/>
              </w:rPr>
              <w:t>48,660,483.77</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A95EC4" w14:textId="4503F60E" w:rsidR="000F52E2" w:rsidRPr="000F52E2" w:rsidRDefault="000F52E2" w:rsidP="000F52E2">
            <w:pPr>
              <w:widowControl/>
              <w:spacing w:after="0" w:line="240" w:lineRule="auto"/>
              <w:ind w:right="57"/>
              <w:contextualSpacing/>
              <w:jc w:val="right"/>
              <w:rPr>
                <w:rFonts w:ascii="Arial Narrow" w:eastAsia="Times New Roman" w:hAnsi="Arial Narrow" w:cs="Arial"/>
                <w:color w:val="000000"/>
                <w:sz w:val="18"/>
                <w:szCs w:val="18"/>
              </w:rPr>
            </w:pPr>
            <w:r w:rsidRPr="000F52E2">
              <w:rPr>
                <w:rFonts w:ascii="Arial Narrow" w:hAnsi="Arial Narrow" w:cs="Arial"/>
                <w:color w:val="000000"/>
                <w:sz w:val="18"/>
                <w:szCs w:val="18"/>
              </w:rPr>
              <w:t>6,853,499.39</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53ED3" w14:textId="4F0ABCD8"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72,741,304.84</w:t>
            </w:r>
          </w:p>
        </w:tc>
      </w:tr>
      <w:tr w:rsidR="000F52E2" w:rsidRPr="000F52E2" w14:paraId="40A33BA1"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C66E87"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VII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8AF7A0" w14:textId="745F9638"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3,000,015.14</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A9304" w14:textId="7581F4F5" w:rsidR="000F52E2" w:rsidRPr="000F52E2" w:rsidRDefault="000F52E2" w:rsidP="000F52E2">
            <w:pPr>
              <w:widowControl/>
              <w:spacing w:after="0" w:line="240" w:lineRule="auto"/>
              <w:ind w:right="57"/>
              <w:contextualSpacing/>
              <w:jc w:val="center"/>
              <w:rPr>
                <w:rFonts w:ascii="Arial Narrow" w:eastAsia="Times New Roman" w:hAnsi="Arial Narrow" w:cs="Arial"/>
                <w:color w:val="000000"/>
                <w:sz w:val="18"/>
                <w:szCs w:val="18"/>
              </w:rPr>
            </w:pPr>
            <w:r w:rsidRPr="000F52E2">
              <w:rPr>
                <w:rFonts w:ascii="Arial Narrow" w:hAnsi="Arial Narrow" w:cs="Arial"/>
                <w:color w:val="000000"/>
                <w:sz w:val="18"/>
                <w:szCs w:val="18"/>
              </w:rPr>
              <w:t>55,722</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6A46B" w14:textId="1AE88FB2" w:rsidR="000F52E2" w:rsidRPr="000F52E2" w:rsidRDefault="000F52E2" w:rsidP="000F52E2">
            <w:pPr>
              <w:widowControl/>
              <w:spacing w:after="0" w:line="240" w:lineRule="auto"/>
              <w:ind w:right="57"/>
              <w:contextualSpacing/>
              <w:jc w:val="right"/>
              <w:rPr>
                <w:rFonts w:ascii="Arial Narrow" w:eastAsia="Times New Roman" w:hAnsi="Arial Narrow" w:cs="Arial"/>
                <w:color w:val="000000"/>
                <w:sz w:val="18"/>
                <w:szCs w:val="18"/>
              </w:rPr>
            </w:pPr>
            <w:r w:rsidRPr="000F52E2">
              <w:rPr>
                <w:rFonts w:ascii="Arial Narrow" w:hAnsi="Arial Narrow" w:cs="Arial"/>
                <w:color w:val="000000"/>
                <w:sz w:val="18"/>
                <w:szCs w:val="18"/>
              </w:rPr>
              <w:t>22,143,556.92</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0E7DE7" w14:textId="538380FB"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35,849,116.84</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0F7C3" w14:textId="25AC263C"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74,048.00</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DBC72" w14:textId="35CEB48B"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61,066,736.90</w:t>
            </w:r>
          </w:p>
        </w:tc>
      </w:tr>
      <w:tr w:rsidR="000F52E2" w:rsidRPr="000F52E2" w14:paraId="411B5D4B"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335DA3"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VIII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9C215D" w14:textId="1B84887D"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3,001,454.16</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8BCE3" w14:textId="0B089847" w:rsidR="000F52E2" w:rsidRPr="000F52E2" w:rsidRDefault="000F52E2" w:rsidP="000F52E2">
            <w:pPr>
              <w:widowControl/>
              <w:spacing w:after="0" w:line="240" w:lineRule="auto"/>
              <w:ind w:right="57"/>
              <w:contextualSpacing/>
              <w:jc w:val="center"/>
              <w:rPr>
                <w:rFonts w:ascii="Arial Narrow" w:eastAsia="Times New Roman" w:hAnsi="Arial Narrow" w:cs="Arial"/>
                <w:color w:val="000000"/>
                <w:sz w:val="18"/>
                <w:szCs w:val="18"/>
              </w:rPr>
            </w:pPr>
            <w:r w:rsidRPr="000F52E2">
              <w:rPr>
                <w:rFonts w:ascii="Arial Narrow" w:hAnsi="Arial Narrow" w:cs="Arial"/>
                <w:color w:val="000000"/>
                <w:sz w:val="18"/>
                <w:szCs w:val="18"/>
              </w:rPr>
              <w:t>8,114</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330A9C" w14:textId="55E5BF8B" w:rsidR="000F52E2" w:rsidRPr="000F52E2" w:rsidRDefault="000F52E2" w:rsidP="000F52E2">
            <w:pPr>
              <w:widowControl/>
              <w:spacing w:after="0" w:line="240" w:lineRule="auto"/>
              <w:ind w:right="57"/>
              <w:contextualSpacing/>
              <w:jc w:val="right"/>
              <w:rPr>
                <w:rFonts w:ascii="Arial Narrow" w:eastAsia="Times New Roman" w:hAnsi="Arial Narrow" w:cs="Arial"/>
                <w:color w:val="000000"/>
                <w:sz w:val="18"/>
                <w:szCs w:val="18"/>
              </w:rPr>
            </w:pPr>
            <w:r w:rsidRPr="000F52E2">
              <w:rPr>
                <w:rFonts w:ascii="Arial Narrow" w:hAnsi="Arial Narrow" w:cs="Arial"/>
                <w:color w:val="000000"/>
                <w:sz w:val="18"/>
                <w:szCs w:val="18"/>
              </w:rPr>
              <w:t>4,372,598.78</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2ADAB6" w14:textId="09D73C28"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1,593,189.54</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15625E" w14:textId="1A603D7E"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19,362,680.38</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B795B" w14:textId="6A497A4D"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28,329,922.86</w:t>
            </w:r>
          </w:p>
        </w:tc>
      </w:tr>
      <w:tr w:rsidR="000F52E2" w:rsidRPr="000F52E2" w14:paraId="3DD90590"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D6D9CA"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IX</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6E0887" w14:textId="4D0C20BF"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49FD55" w14:textId="761BB6E4" w:rsidR="000F52E2" w:rsidRPr="000F52E2" w:rsidRDefault="000F52E2" w:rsidP="000F52E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hAnsi="Arial Narrow" w:cs="Arial"/>
                <w:sz w:val="18"/>
                <w:szCs w:val="18"/>
              </w:rPr>
              <w:t>30,361</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887AFF" w14:textId="74FD9D4F"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15,589,638.00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36FAA" w14:textId="5B1FB3FA"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8,782,570.00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3F9D4F" w14:textId="741B62C8"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14,357,924.59</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829D4A" w14:textId="551B65A4"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38,730,132.59</w:t>
            </w:r>
          </w:p>
        </w:tc>
      </w:tr>
      <w:tr w:rsidR="000F52E2" w:rsidRPr="000F52E2" w14:paraId="27DABDD5"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B72B72" w14:textId="77777777" w:rsidR="000F52E2" w:rsidRPr="000F52E2" w:rsidRDefault="000F52E2" w:rsidP="000F52E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lastRenderedPageBreak/>
              <w:t>X</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0A8EDB" w14:textId="702FBB6C"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3,106,997.00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172441" w14:textId="222355E3" w:rsidR="000F52E2" w:rsidRPr="000F52E2" w:rsidRDefault="000F52E2" w:rsidP="000F52E2">
            <w:pPr>
              <w:widowControl/>
              <w:spacing w:after="0" w:line="240" w:lineRule="auto"/>
              <w:ind w:right="57"/>
              <w:contextualSpacing/>
              <w:jc w:val="center"/>
              <w:rPr>
                <w:rFonts w:ascii="Arial Narrow" w:eastAsia="Times New Roman" w:hAnsi="Arial Narrow" w:cs="Arial"/>
                <w:color w:val="000000"/>
                <w:sz w:val="18"/>
                <w:szCs w:val="18"/>
              </w:rPr>
            </w:pPr>
            <w:r w:rsidRPr="000F52E2">
              <w:rPr>
                <w:rFonts w:ascii="Arial Narrow" w:hAnsi="Arial Narrow" w:cs="Arial"/>
                <w:color w:val="000000"/>
                <w:sz w:val="18"/>
                <w:szCs w:val="18"/>
              </w:rPr>
              <w:t>46,991</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D68A08" w14:textId="3A7B9415" w:rsidR="000F52E2" w:rsidRPr="000F52E2" w:rsidRDefault="000F52E2" w:rsidP="000F52E2">
            <w:pPr>
              <w:widowControl/>
              <w:spacing w:after="0" w:line="240" w:lineRule="auto"/>
              <w:ind w:right="57"/>
              <w:contextualSpacing/>
              <w:jc w:val="right"/>
              <w:rPr>
                <w:rFonts w:ascii="Arial Narrow" w:eastAsia="Times New Roman" w:hAnsi="Arial Narrow" w:cs="Arial"/>
                <w:color w:val="000000"/>
                <w:sz w:val="18"/>
                <w:szCs w:val="18"/>
              </w:rPr>
            </w:pPr>
            <w:r w:rsidRPr="000F52E2">
              <w:rPr>
                <w:rFonts w:ascii="Arial Narrow" w:hAnsi="Arial Narrow" w:cs="Arial"/>
                <w:color w:val="000000"/>
                <w:sz w:val="18"/>
                <w:szCs w:val="18"/>
              </w:rPr>
              <w:t>18,698,198.79</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7A4C7E" w14:textId="6397DE51"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37,791,044.43</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D553B8" w14:textId="1C213646"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sz w:val="18"/>
                <w:szCs w:val="18"/>
              </w:rPr>
              <w:t>19,741,365.19</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F97A6F" w14:textId="4B0910CB" w:rsidR="000F52E2" w:rsidRPr="000F52E2" w:rsidRDefault="000F52E2" w:rsidP="000F52E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hAnsi="Arial Narrow" w:cs="Arial"/>
                <w:color w:val="000000"/>
                <w:sz w:val="18"/>
                <w:szCs w:val="18"/>
              </w:rPr>
              <w:t>79,337,605.41</w:t>
            </w:r>
          </w:p>
        </w:tc>
      </w:tr>
      <w:tr w:rsidR="00156082" w:rsidRPr="000F52E2" w14:paraId="20182CEA"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B14F20"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XI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3541AF"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3,000,000.00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25C638"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color w:val="000000"/>
                <w:sz w:val="18"/>
                <w:szCs w:val="18"/>
              </w:rPr>
            </w:pPr>
            <w:r w:rsidRPr="000F52E2">
              <w:rPr>
                <w:rFonts w:ascii="Arial Narrow" w:eastAsia="Times New Roman" w:hAnsi="Arial Narrow" w:cs="Arial"/>
                <w:color w:val="000000"/>
                <w:sz w:val="18"/>
                <w:szCs w:val="18"/>
              </w:rPr>
              <w:t>20,952</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321E8B"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color w:val="000000"/>
                <w:sz w:val="18"/>
                <w:szCs w:val="18"/>
              </w:rPr>
            </w:pPr>
            <w:r w:rsidRPr="000F52E2">
              <w:rPr>
                <w:rFonts w:ascii="Arial Narrow" w:eastAsia="Times New Roman" w:hAnsi="Arial Narrow" w:cs="Arial"/>
                <w:color w:val="000000"/>
                <w:sz w:val="18"/>
                <w:szCs w:val="18"/>
              </w:rPr>
              <w:t>8,403,382.80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CAB049"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15,448,958.90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9A8AE"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23,839,069.26</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28CB9E"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50,691,410.96</w:t>
            </w:r>
          </w:p>
        </w:tc>
      </w:tr>
      <w:tr w:rsidR="00156082" w:rsidRPr="000F52E2" w14:paraId="25EE83CB"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7FCF8B"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XII</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49ECB9"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3,000,701.68</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0B5E41"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eastAsia="Times New Roman" w:hAnsi="Arial Narrow" w:cs="Arial"/>
                <w:sz w:val="18"/>
                <w:szCs w:val="18"/>
              </w:rPr>
              <w:t>3,937</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2BD6ED"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1,775,587.00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E130D8"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10,289,125.49</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1B93ED"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12,876,448.72</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06D38C"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27,941,862.89</w:t>
            </w:r>
          </w:p>
        </w:tc>
      </w:tr>
      <w:tr w:rsidR="00156082" w:rsidRPr="000F52E2" w14:paraId="535E5E18"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42C5BB"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CARAGA</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A87F9B"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3,000,000.00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453FF"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color w:val="000000"/>
                <w:sz w:val="18"/>
                <w:szCs w:val="18"/>
              </w:rPr>
            </w:pPr>
            <w:r w:rsidRPr="000F52E2">
              <w:rPr>
                <w:rFonts w:ascii="Arial Narrow" w:eastAsia="Times New Roman" w:hAnsi="Arial Narrow" w:cs="Arial"/>
                <w:color w:val="000000"/>
                <w:sz w:val="18"/>
                <w:szCs w:val="18"/>
              </w:rPr>
              <w:t>15,279</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872CAF"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color w:val="000000"/>
                <w:sz w:val="18"/>
                <w:szCs w:val="18"/>
              </w:rPr>
            </w:pPr>
            <w:r w:rsidRPr="000F52E2">
              <w:rPr>
                <w:rFonts w:ascii="Arial Narrow" w:eastAsia="Times New Roman" w:hAnsi="Arial Narrow" w:cs="Arial"/>
                <w:color w:val="000000"/>
                <w:sz w:val="18"/>
                <w:szCs w:val="18"/>
              </w:rPr>
              <w:t>5,550,167.70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A279E"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10,935,422.52</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5E9D8E"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3,258,445.70</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F4387"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22,744,035.92</w:t>
            </w:r>
          </w:p>
        </w:tc>
      </w:tr>
      <w:tr w:rsidR="00156082" w:rsidRPr="000F52E2" w14:paraId="644022C1"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4CA691"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NCR</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9EFF70"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2,200,300.00</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A41B4"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eastAsia="Times New Roman" w:hAnsi="Arial Narrow" w:cs="Arial"/>
                <w:sz w:val="18"/>
                <w:szCs w:val="18"/>
              </w:rPr>
              <w:t>1,440</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778450"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635,500.80</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1BB673"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1,789,491.78</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314E6"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9,799,152.16</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57B19"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14,424,444.74</w:t>
            </w:r>
          </w:p>
        </w:tc>
      </w:tr>
      <w:tr w:rsidR="00156082" w:rsidRPr="000F52E2" w14:paraId="1B823454" w14:textId="77777777" w:rsidTr="000F52E2">
        <w:trPr>
          <w:trHeight w:val="20"/>
        </w:trPr>
        <w:tc>
          <w:tcPr>
            <w:tcW w:w="71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823A8E"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b/>
                <w:bCs/>
                <w:sz w:val="18"/>
                <w:szCs w:val="18"/>
              </w:rPr>
            </w:pPr>
            <w:r w:rsidRPr="000F52E2">
              <w:rPr>
                <w:rFonts w:ascii="Arial Narrow" w:eastAsia="Times New Roman" w:hAnsi="Arial Narrow" w:cs="Arial"/>
                <w:b/>
                <w:bCs/>
                <w:sz w:val="18"/>
                <w:szCs w:val="18"/>
              </w:rPr>
              <w:t>CAR</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0D1767"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3,004,958.65</w:t>
            </w:r>
          </w:p>
        </w:tc>
        <w:tc>
          <w:tcPr>
            <w:tcW w:w="4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479EA2" w14:textId="77777777" w:rsidR="00156082" w:rsidRPr="000F52E2" w:rsidRDefault="00156082" w:rsidP="00156082">
            <w:pPr>
              <w:widowControl/>
              <w:spacing w:after="0" w:line="240" w:lineRule="auto"/>
              <w:ind w:right="57"/>
              <w:contextualSpacing/>
              <w:jc w:val="center"/>
              <w:rPr>
                <w:rFonts w:ascii="Arial Narrow" w:eastAsia="Times New Roman" w:hAnsi="Arial Narrow" w:cs="Arial"/>
                <w:sz w:val="18"/>
                <w:szCs w:val="18"/>
              </w:rPr>
            </w:pPr>
            <w:r w:rsidRPr="000F52E2">
              <w:rPr>
                <w:rFonts w:ascii="Arial Narrow" w:eastAsia="Times New Roman" w:hAnsi="Arial Narrow" w:cs="Arial"/>
                <w:sz w:val="18"/>
                <w:szCs w:val="18"/>
              </w:rPr>
              <w:t>23,428</w:t>
            </w:r>
          </w:p>
        </w:tc>
        <w:tc>
          <w:tcPr>
            <w:tcW w:w="75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DB35A"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11,930,046.16</w:t>
            </w:r>
          </w:p>
        </w:tc>
        <w:tc>
          <w:tcPr>
            <w:tcW w:w="7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F638F8"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11,930,046.16</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4618E"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11,364,895.22</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F47CC" w14:textId="77777777" w:rsidR="00156082" w:rsidRPr="000F52E2" w:rsidRDefault="00156082" w:rsidP="00156082">
            <w:pPr>
              <w:widowControl/>
              <w:spacing w:after="0" w:line="240" w:lineRule="auto"/>
              <w:ind w:right="57"/>
              <w:contextualSpacing/>
              <w:jc w:val="right"/>
              <w:rPr>
                <w:rFonts w:ascii="Arial Narrow" w:eastAsia="Times New Roman" w:hAnsi="Arial Narrow" w:cs="Arial"/>
                <w:sz w:val="18"/>
                <w:szCs w:val="18"/>
              </w:rPr>
            </w:pPr>
            <w:r w:rsidRPr="000F52E2">
              <w:rPr>
                <w:rFonts w:ascii="Arial Narrow" w:eastAsia="Times New Roman" w:hAnsi="Arial Narrow" w:cs="Arial"/>
                <w:sz w:val="18"/>
                <w:szCs w:val="18"/>
              </w:rPr>
              <w:t>38,229,946.19</w:t>
            </w:r>
          </w:p>
        </w:tc>
      </w:tr>
    </w:tbl>
    <w:p w14:paraId="2A1B9F39" w14:textId="4EC2F226" w:rsidR="004B6DC8" w:rsidRDefault="00A352C3" w:rsidP="00050193">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4B6DC8">
        <w:rPr>
          <w:rFonts w:ascii="Arial" w:eastAsia="Arial" w:hAnsi="Arial" w:cs="Arial"/>
          <w:i/>
          <w:sz w:val="16"/>
          <w:szCs w:val="16"/>
        </w:rPr>
        <w:t>Note:</w:t>
      </w:r>
      <w:r>
        <w:rPr>
          <w:rFonts w:ascii="Arial" w:eastAsia="Arial" w:hAnsi="Arial" w:cs="Arial"/>
          <w:i/>
          <w:sz w:val="16"/>
          <w:szCs w:val="16"/>
        </w:rPr>
        <w:t xml:space="preserve"> </w:t>
      </w:r>
      <w:r w:rsidR="004B6DC8">
        <w:rPr>
          <w:rFonts w:ascii="Arial" w:eastAsia="Arial" w:hAnsi="Arial" w:cs="Arial"/>
          <w:i/>
          <w:sz w:val="16"/>
          <w:szCs w:val="16"/>
        </w:rPr>
        <w:t>T</w:t>
      </w:r>
      <w:r w:rsidR="001C1911">
        <w:rPr>
          <w:rFonts w:ascii="Arial" w:eastAsia="Arial" w:hAnsi="Arial" w:cs="Arial"/>
          <w:i/>
          <w:sz w:val="16"/>
          <w:szCs w:val="16"/>
        </w:rPr>
        <w:t>he</w:t>
      </w:r>
      <w:r>
        <w:rPr>
          <w:rFonts w:ascii="Arial" w:eastAsia="Arial" w:hAnsi="Arial" w:cs="Arial"/>
          <w:i/>
          <w:sz w:val="16"/>
          <w:szCs w:val="16"/>
        </w:rPr>
        <w:t xml:space="preserve"> </w:t>
      </w:r>
      <w:r w:rsidR="001C1911">
        <w:rPr>
          <w:rFonts w:ascii="Arial" w:eastAsia="Arial" w:hAnsi="Arial" w:cs="Arial"/>
          <w:i/>
          <w:sz w:val="16"/>
          <w:szCs w:val="16"/>
        </w:rPr>
        <w:t>Inventory</w:t>
      </w:r>
      <w:r>
        <w:rPr>
          <w:rFonts w:ascii="Arial" w:eastAsia="Arial" w:hAnsi="Arial" w:cs="Arial"/>
          <w:i/>
          <w:sz w:val="16"/>
          <w:szCs w:val="16"/>
        </w:rPr>
        <w:t xml:space="preserve"> </w:t>
      </w:r>
      <w:r w:rsidR="001C1911">
        <w:rPr>
          <w:rFonts w:ascii="Arial" w:eastAsia="Arial" w:hAnsi="Arial" w:cs="Arial"/>
          <w:i/>
          <w:sz w:val="16"/>
          <w:szCs w:val="16"/>
        </w:rPr>
        <w:t>Summary</w:t>
      </w:r>
      <w:r>
        <w:rPr>
          <w:rFonts w:ascii="Arial" w:eastAsia="Arial" w:hAnsi="Arial" w:cs="Arial"/>
          <w:i/>
          <w:sz w:val="16"/>
          <w:szCs w:val="16"/>
        </w:rPr>
        <w:t xml:space="preserve"> </w:t>
      </w:r>
      <w:r w:rsidR="001C1911">
        <w:rPr>
          <w:rFonts w:ascii="Arial" w:eastAsia="Arial" w:hAnsi="Arial" w:cs="Arial"/>
          <w:i/>
          <w:sz w:val="16"/>
          <w:szCs w:val="16"/>
        </w:rPr>
        <w:t>is</w:t>
      </w:r>
      <w:r>
        <w:rPr>
          <w:rFonts w:ascii="Arial" w:eastAsia="Arial" w:hAnsi="Arial" w:cs="Arial"/>
          <w:i/>
          <w:sz w:val="16"/>
          <w:szCs w:val="16"/>
        </w:rPr>
        <w:t xml:space="preserve"> </w:t>
      </w:r>
      <w:r w:rsidR="001C1911">
        <w:rPr>
          <w:rFonts w:ascii="Arial" w:eastAsia="Arial" w:hAnsi="Arial" w:cs="Arial"/>
          <w:i/>
          <w:sz w:val="16"/>
          <w:szCs w:val="16"/>
        </w:rPr>
        <w:t>as</w:t>
      </w:r>
      <w:r>
        <w:rPr>
          <w:rFonts w:ascii="Arial" w:eastAsia="Arial" w:hAnsi="Arial" w:cs="Arial"/>
          <w:i/>
          <w:sz w:val="16"/>
          <w:szCs w:val="16"/>
        </w:rPr>
        <w:t xml:space="preserve"> </w:t>
      </w:r>
      <w:r w:rsidR="001C1911">
        <w:rPr>
          <w:rFonts w:ascii="Arial" w:eastAsia="Arial" w:hAnsi="Arial" w:cs="Arial"/>
          <w:i/>
          <w:sz w:val="16"/>
          <w:szCs w:val="16"/>
        </w:rPr>
        <w:t>of</w:t>
      </w:r>
      <w:r>
        <w:rPr>
          <w:rFonts w:ascii="Arial" w:eastAsia="Arial" w:hAnsi="Arial" w:cs="Arial"/>
          <w:i/>
          <w:sz w:val="16"/>
          <w:szCs w:val="16"/>
        </w:rPr>
        <w:t xml:space="preserve"> </w:t>
      </w:r>
      <w:r w:rsidR="001C1911">
        <w:rPr>
          <w:rFonts w:ascii="Arial" w:eastAsia="Arial" w:hAnsi="Arial" w:cs="Arial"/>
          <w:i/>
          <w:sz w:val="16"/>
          <w:szCs w:val="16"/>
        </w:rPr>
        <w:t>0</w:t>
      </w:r>
      <w:r w:rsidR="00156082">
        <w:rPr>
          <w:rFonts w:ascii="Arial" w:eastAsia="Arial" w:hAnsi="Arial" w:cs="Arial"/>
          <w:i/>
          <w:sz w:val="16"/>
          <w:szCs w:val="16"/>
        </w:rPr>
        <w:t>6</w:t>
      </w:r>
      <w:r>
        <w:rPr>
          <w:rFonts w:ascii="Arial" w:eastAsia="Arial" w:hAnsi="Arial" w:cs="Arial"/>
          <w:i/>
          <w:sz w:val="16"/>
          <w:szCs w:val="16"/>
        </w:rPr>
        <w:t xml:space="preserve"> </w:t>
      </w:r>
      <w:r w:rsidR="00D167AA">
        <w:rPr>
          <w:rFonts w:ascii="Arial" w:eastAsia="Arial" w:hAnsi="Arial" w:cs="Arial"/>
          <w:i/>
          <w:sz w:val="16"/>
          <w:szCs w:val="16"/>
        </w:rPr>
        <w:t>May</w:t>
      </w:r>
      <w:r>
        <w:rPr>
          <w:rFonts w:ascii="Arial" w:eastAsia="Arial" w:hAnsi="Arial" w:cs="Arial"/>
          <w:i/>
          <w:sz w:val="16"/>
          <w:szCs w:val="16"/>
        </w:rPr>
        <w:t xml:space="preserve"> </w:t>
      </w:r>
      <w:r w:rsidR="00D167AA">
        <w:rPr>
          <w:rFonts w:ascii="Arial" w:eastAsia="Arial" w:hAnsi="Arial" w:cs="Arial"/>
          <w:i/>
          <w:sz w:val="16"/>
          <w:szCs w:val="16"/>
        </w:rPr>
        <w:t>2020</w:t>
      </w:r>
      <w:r w:rsidR="00A5421E">
        <w:rPr>
          <w:rFonts w:ascii="Arial" w:eastAsia="Arial" w:hAnsi="Arial" w:cs="Arial"/>
          <w:i/>
          <w:sz w:val="16"/>
          <w:szCs w:val="16"/>
        </w:rPr>
        <w:t>,</w:t>
      </w:r>
      <w:r>
        <w:rPr>
          <w:rFonts w:ascii="Arial" w:eastAsia="Arial" w:hAnsi="Arial" w:cs="Arial"/>
          <w:i/>
          <w:sz w:val="16"/>
          <w:szCs w:val="16"/>
        </w:rPr>
        <w:t xml:space="preserve"> </w:t>
      </w:r>
      <w:r w:rsidR="00070BF1">
        <w:rPr>
          <w:rFonts w:ascii="Arial" w:eastAsia="Arial" w:hAnsi="Arial" w:cs="Arial"/>
          <w:i/>
          <w:sz w:val="16"/>
          <w:szCs w:val="16"/>
        </w:rPr>
        <w:t>6PM</w:t>
      </w:r>
      <w:r w:rsidR="00A5421E">
        <w:rPr>
          <w:rFonts w:ascii="Arial" w:eastAsia="Arial" w:hAnsi="Arial" w:cs="Arial"/>
          <w:i/>
          <w:sz w:val="16"/>
          <w:szCs w:val="16"/>
        </w:rPr>
        <w:t>.</w:t>
      </w:r>
    </w:p>
    <w:p w14:paraId="00B80B9A" w14:textId="36D1EDDB" w:rsidR="004B6DC8" w:rsidRDefault="004B6DC8" w:rsidP="00050193">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A352C3">
        <w:rPr>
          <w:rFonts w:ascii="Arial" w:eastAsia="Arial" w:hAnsi="Arial" w:cs="Arial"/>
          <w:i/>
          <w:color w:val="0070C0"/>
          <w:sz w:val="16"/>
          <w:szCs w:val="16"/>
        </w:rPr>
        <w:t xml:space="preserve"> </w:t>
      </w:r>
      <w:r>
        <w:rPr>
          <w:rFonts w:ascii="Arial" w:eastAsia="Arial" w:hAnsi="Arial" w:cs="Arial"/>
          <w:i/>
          <w:color w:val="0070C0"/>
          <w:sz w:val="16"/>
          <w:szCs w:val="16"/>
        </w:rPr>
        <w:t>DRMB</w:t>
      </w:r>
      <w:r w:rsidR="00A352C3">
        <w:rPr>
          <w:rFonts w:ascii="Arial" w:eastAsia="Arial" w:hAnsi="Arial" w:cs="Arial"/>
          <w:i/>
          <w:color w:val="0070C0"/>
          <w:sz w:val="16"/>
          <w:szCs w:val="16"/>
        </w:rPr>
        <w:t xml:space="preserve"> </w:t>
      </w:r>
      <w:r>
        <w:rPr>
          <w:rFonts w:ascii="Arial" w:eastAsia="Arial" w:hAnsi="Arial" w:cs="Arial"/>
          <w:i/>
          <w:color w:val="0070C0"/>
          <w:sz w:val="16"/>
          <w:szCs w:val="16"/>
        </w:rPr>
        <w:t>and</w:t>
      </w:r>
      <w:r w:rsidR="00A352C3">
        <w:rPr>
          <w:rFonts w:ascii="Arial" w:eastAsia="Arial" w:hAnsi="Arial" w:cs="Arial"/>
          <w:i/>
          <w:color w:val="0070C0"/>
          <w:sz w:val="16"/>
          <w:szCs w:val="16"/>
        </w:rPr>
        <w:t xml:space="preserve"> </w:t>
      </w:r>
      <w:r>
        <w:rPr>
          <w:rFonts w:ascii="Arial" w:eastAsia="Arial" w:hAnsi="Arial" w:cs="Arial"/>
          <w:i/>
          <w:color w:val="0070C0"/>
          <w:sz w:val="16"/>
          <w:szCs w:val="16"/>
        </w:rPr>
        <w:t>NRLMB</w:t>
      </w:r>
    </w:p>
    <w:p w14:paraId="606DC951" w14:textId="23F76223" w:rsidR="00734C46" w:rsidRPr="003F5FE2" w:rsidRDefault="00734C46" w:rsidP="00050193">
      <w:pPr>
        <w:spacing w:after="0" w:line="240" w:lineRule="auto"/>
        <w:contextualSpacing/>
        <w:rPr>
          <w:rFonts w:ascii="Arial" w:eastAsia="Arial" w:hAnsi="Arial" w:cs="Arial"/>
          <w:b/>
          <w:color w:val="002060"/>
          <w:sz w:val="24"/>
          <w:szCs w:val="28"/>
        </w:rPr>
      </w:pPr>
    </w:p>
    <w:p w14:paraId="6281282F" w14:textId="1A2F4242" w:rsidR="00F85877" w:rsidRDefault="000157BE" w:rsidP="00050193">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A352C3">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0FEF6D84" w14:textId="77777777" w:rsidR="00F85877" w:rsidRDefault="00F85877" w:rsidP="00050193">
      <w:pPr>
        <w:spacing w:after="0" w:line="240" w:lineRule="auto"/>
        <w:contextualSpacing/>
        <w:rPr>
          <w:rFonts w:ascii="Arial" w:eastAsia="Arial" w:hAnsi="Arial" w:cs="Arial"/>
          <w:b/>
          <w:color w:val="002060"/>
          <w:sz w:val="24"/>
          <w:szCs w:val="24"/>
        </w:rPr>
      </w:pPr>
    </w:p>
    <w:p w14:paraId="6F491DA4"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B84AF5">
        <w:rPr>
          <w:rFonts w:ascii="Arial" w:eastAsia="Arial" w:hAnsi="Arial" w:cs="Arial"/>
          <w:b/>
          <w:sz w:val="24"/>
          <w:szCs w:val="24"/>
        </w:rPr>
        <w:t>DSWD-DRMB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B84AF5" w:rsidRPr="00B84AF5" w14:paraId="5EC7CF79" w14:textId="77777777" w:rsidTr="00F46A4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B84AF5" w:rsidRDefault="00F3231F"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84AF5">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6E55A441" w:rsidR="00F3231F" w:rsidRPr="00B84AF5" w:rsidRDefault="00F3231F"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B84AF5">
              <w:rPr>
                <w:rFonts w:ascii="Arial" w:eastAsia="Arial" w:hAnsi="Arial" w:cs="Arial"/>
                <w:b/>
                <w:sz w:val="20"/>
                <w:szCs w:val="20"/>
              </w:rPr>
              <w:t>SITUATIONS</w:t>
            </w:r>
            <w:r w:rsidR="00A352C3">
              <w:rPr>
                <w:rFonts w:ascii="Arial" w:eastAsia="Arial" w:hAnsi="Arial" w:cs="Arial"/>
                <w:b/>
                <w:sz w:val="20"/>
                <w:szCs w:val="20"/>
              </w:rPr>
              <w:t xml:space="preserve"> </w:t>
            </w:r>
            <w:r w:rsidRPr="00B84AF5">
              <w:rPr>
                <w:rFonts w:ascii="Arial" w:eastAsia="Arial" w:hAnsi="Arial" w:cs="Arial"/>
                <w:b/>
                <w:sz w:val="20"/>
                <w:szCs w:val="20"/>
              </w:rPr>
              <w:t>/</w:t>
            </w:r>
            <w:r w:rsidR="00A352C3">
              <w:rPr>
                <w:rFonts w:ascii="Arial" w:eastAsia="Arial" w:hAnsi="Arial" w:cs="Arial"/>
                <w:b/>
                <w:sz w:val="20"/>
                <w:szCs w:val="20"/>
              </w:rPr>
              <w:t xml:space="preserve"> </w:t>
            </w:r>
            <w:r w:rsidRPr="00B84AF5">
              <w:rPr>
                <w:rFonts w:ascii="Arial" w:eastAsia="Arial" w:hAnsi="Arial" w:cs="Arial"/>
                <w:b/>
                <w:sz w:val="20"/>
                <w:szCs w:val="20"/>
              </w:rPr>
              <w:t>ACTIONS</w:t>
            </w:r>
            <w:r w:rsidR="00A352C3">
              <w:rPr>
                <w:rFonts w:ascii="Arial" w:eastAsia="Arial" w:hAnsi="Arial" w:cs="Arial"/>
                <w:b/>
                <w:sz w:val="20"/>
                <w:szCs w:val="20"/>
              </w:rPr>
              <w:t xml:space="preserve"> </w:t>
            </w:r>
            <w:r w:rsidRPr="00B84AF5">
              <w:rPr>
                <w:rFonts w:ascii="Arial" w:eastAsia="Arial" w:hAnsi="Arial" w:cs="Arial"/>
                <w:b/>
                <w:sz w:val="20"/>
                <w:szCs w:val="20"/>
              </w:rPr>
              <w:t>UNDERTAKEN</w:t>
            </w:r>
          </w:p>
        </w:tc>
      </w:tr>
      <w:tr w:rsidR="00050193" w:rsidRPr="00B84AF5" w14:paraId="333B13E0" w14:textId="77777777" w:rsidTr="00F46A41">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40B1D598" w:rsidR="00F3231F" w:rsidRPr="00830F53" w:rsidRDefault="00035FAA" w:rsidP="00830F5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830F53">
              <w:rPr>
                <w:rFonts w:ascii="Arial" w:eastAsia="Arial" w:hAnsi="Arial" w:cs="Arial"/>
                <w:color w:val="0070C0"/>
                <w:sz w:val="20"/>
                <w:szCs w:val="20"/>
              </w:rPr>
              <w:t>0</w:t>
            </w:r>
            <w:r w:rsidR="00830F53" w:rsidRPr="00830F53">
              <w:rPr>
                <w:rFonts w:ascii="Arial" w:eastAsia="Arial" w:hAnsi="Arial" w:cs="Arial"/>
                <w:color w:val="0070C0"/>
                <w:sz w:val="20"/>
                <w:szCs w:val="20"/>
              </w:rPr>
              <w:t>7</w:t>
            </w:r>
            <w:r w:rsidR="00A352C3" w:rsidRPr="00830F53">
              <w:rPr>
                <w:rFonts w:ascii="Arial" w:eastAsia="Arial" w:hAnsi="Arial" w:cs="Arial"/>
                <w:color w:val="0070C0"/>
                <w:sz w:val="20"/>
                <w:szCs w:val="20"/>
              </w:rPr>
              <w:t xml:space="preserve"> </w:t>
            </w:r>
            <w:r w:rsidR="00F3231F" w:rsidRPr="00830F53">
              <w:rPr>
                <w:rFonts w:ascii="Arial" w:eastAsia="Arial" w:hAnsi="Arial" w:cs="Arial"/>
                <w:color w:val="0070C0"/>
                <w:sz w:val="20"/>
                <w:szCs w:val="20"/>
              </w:rPr>
              <w:t>May</w:t>
            </w:r>
            <w:r w:rsidR="00A352C3" w:rsidRPr="00830F53">
              <w:rPr>
                <w:rFonts w:ascii="Arial" w:eastAsia="Arial" w:hAnsi="Arial" w:cs="Arial"/>
                <w:color w:val="0070C0"/>
                <w:sz w:val="20"/>
                <w:szCs w:val="20"/>
              </w:rPr>
              <w:t xml:space="preserve"> </w:t>
            </w:r>
            <w:r w:rsidR="00F3231F" w:rsidRPr="00830F53">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1E2529F" w:rsidR="00F3231F" w:rsidRPr="00830F53" w:rsidRDefault="00F3231F"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830F53">
              <w:rPr>
                <w:rFonts w:ascii="Arial" w:eastAsia="Arial" w:hAnsi="Arial" w:cs="Arial"/>
                <w:color w:val="0070C0"/>
                <w:sz w:val="20"/>
                <w:szCs w:val="20"/>
              </w:rPr>
              <w:t>The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Disaster</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Response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Management</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Bureau</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(DRMB)</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is</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on</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BLUE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alert</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status.</w:t>
            </w:r>
          </w:p>
          <w:p w14:paraId="798832C3" w14:textId="31CAB87F" w:rsidR="00F3231F" w:rsidRPr="00830F53" w:rsidRDefault="00F3231F"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830F53">
              <w:rPr>
                <w:rFonts w:ascii="Arial" w:eastAsia="Arial" w:hAnsi="Arial" w:cs="Arial"/>
                <w:color w:val="0070C0"/>
                <w:sz w:val="20"/>
                <w:szCs w:val="20"/>
              </w:rPr>
              <w:t>The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DRMB</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Operations</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Center</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w:t>
            </w:r>
            <w:proofErr w:type="spellStart"/>
            <w:r w:rsidRPr="00830F53">
              <w:rPr>
                <w:rFonts w:ascii="Arial" w:eastAsia="Arial" w:hAnsi="Arial" w:cs="Arial"/>
                <w:color w:val="0070C0"/>
                <w:sz w:val="20"/>
                <w:szCs w:val="20"/>
              </w:rPr>
              <w:t>OpCen</w:t>
            </w:r>
            <w:proofErr w:type="spellEnd"/>
            <w:r w:rsidRPr="00830F53">
              <w:rPr>
                <w:rFonts w:ascii="Arial" w:eastAsia="Arial" w:hAnsi="Arial" w:cs="Arial"/>
                <w:color w:val="0070C0"/>
                <w:sz w:val="20"/>
                <w:szCs w:val="20"/>
              </w:rPr>
              <w:t>)</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is</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in</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24/7</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virtual</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operation</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to</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closely</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monitor</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and</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coordinate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with</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the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National</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Resource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and</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Logistics</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Management</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Bureau</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(NRLMB)</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and</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DSWD</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Field</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Offices</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for</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significant</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updates</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on</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response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operations</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relative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to</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COVID19.</w:t>
            </w:r>
          </w:p>
          <w:p w14:paraId="32FBB566" w14:textId="77777777" w:rsidR="00F3231F" w:rsidRDefault="00F3231F"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830F53">
              <w:rPr>
                <w:rFonts w:ascii="Arial" w:eastAsia="Arial" w:hAnsi="Arial" w:cs="Arial"/>
                <w:color w:val="0070C0"/>
                <w:sz w:val="20"/>
                <w:szCs w:val="20"/>
              </w:rPr>
              <w:t>Continuous</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provision</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of</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two</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(2)</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DRMB</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personnel</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to</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render</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duty</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at</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the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DSWD-Agency</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Operations</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Center</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(AOC)</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in</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DSWD</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Central</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Office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and</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at</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the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Inter-Agency</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Task</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Force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(IATF)</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in</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Camp,</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Aguinaldo,</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Quezon</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City</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for</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response</w:t>
            </w:r>
            <w:r w:rsidR="00A352C3" w:rsidRPr="00830F53">
              <w:rPr>
                <w:rFonts w:ascii="Arial" w:eastAsia="Arial" w:hAnsi="Arial" w:cs="Arial"/>
                <w:color w:val="0070C0"/>
                <w:sz w:val="20"/>
                <w:szCs w:val="20"/>
              </w:rPr>
              <w:t xml:space="preserve"> </w:t>
            </w:r>
            <w:r w:rsidRPr="00830F53">
              <w:rPr>
                <w:rFonts w:ascii="Arial" w:eastAsia="Arial" w:hAnsi="Arial" w:cs="Arial"/>
                <w:color w:val="0070C0"/>
                <w:sz w:val="20"/>
                <w:szCs w:val="20"/>
              </w:rPr>
              <w:t>monitoring.</w:t>
            </w:r>
          </w:p>
          <w:p w14:paraId="331B23D9" w14:textId="3F04B070" w:rsidR="00830F53" w:rsidRPr="00830F53" w:rsidRDefault="00E114C6"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Pr>
                <w:rFonts w:ascii="Arial" w:eastAsia="Arial" w:hAnsi="Arial" w:cs="Arial"/>
                <w:color w:val="0070C0"/>
                <w:sz w:val="20"/>
                <w:szCs w:val="20"/>
              </w:rPr>
              <w:t>Facilitated the r</w:t>
            </w:r>
            <w:r w:rsidR="00830F53">
              <w:rPr>
                <w:rFonts w:ascii="Arial" w:eastAsia="Arial" w:hAnsi="Arial" w:cs="Arial"/>
                <w:color w:val="0070C0"/>
                <w:sz w:val="20"/>
                <w:szCs w:val="20"/>
              </w:rPr>
              <w:t>elief distrib</w:t>
            </w:r>
            <w:r>
              <w:rPr>
                <w:rFonts w:ascii="Arial" w:eastAsia="Arial" w:hAnsi="Arial" w:cs="Arial"/>
                <w:color w:val="0070C0"/>
                <w:sz w:val="20"/>
                <w:szCs w:val="20"/>
              </w:rPr>
              <w:t>ution for</w:t>
            </w:r>
            <w:r w:rsidR="00830F53">
              <w:rPr>
                <w:rFonts w:ascii="Arial" w:eastAsia="Arial" w:hAnsi="Arial" w:cs="Arial"/>
                <w:color w:val="0070C0"/>
                <w:sz w:val="20"/>
                <w:szCs w:val="20"/>
              </w:rPr>
              <w:t xml:space="preserve"> st</w:t>
            </w:r>
            <w:r w:rsidR="0008546F">
              <w:rPr>
                <w:rFonts w:ascii="Arial" w:eastAsia="Arial" w:hAnsi="Arial" w:cs="Arial"/>
                <w:color w:val="0070C0"/>
                <w:sz w:val="20"/>
                <w:szCs w:val="20"/>
              </w:rPr>
              <w:t>randed Indigenous People in NCR in coordination with NCIP.</w:t>
            </w:r>
          </w:p>
        </w:tc>
      </w:tr>
    </w:tbl>
    <w:p w14:paraId="4C6C7BA0" w14:textId="77777777" w:rsidR="00050193" w:rsidRPr="00B84AF5" w:rsidRDefault="00050193"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77777777" w:rsidR="00050193" w:rsidRPr="00B84AF5" w:rsidRDefault="00050193"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B84AF5">
        <w:rPr>
          <w:rFonts w:ascii="Arial" w:eastAsia="Arial" w:hAnsi="Arial" w:cs="Arial"/>
          <w:b/>
          <w:sz w:val="24"/>
          <w:szCs w:val="24"/>
        </w:rPr>
        <w:t>DSWD-NRLMB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B84AF5" w:rsidRPr="00B84AF5"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B84AF5" w:rsidRDefault="00050193" w:rsidP="00F6302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84AF5">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461504C0" w:rsidR="00050193" w:rsidRPr="00B84AF5" w:rsidRDefault="00050193" w:rsidP="00F6302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B84AF5">
              <w:rPr>
                <w:rFonts w:ascii="Arial" w:eastAsia="Arial" w:hAnsi="Arial" w:cs="Arial"/>
                <w:b/>
                <w:sz w:val="20"/>
                <w:szCs w:val="20"/>
              </w:rPr>
              <w:t>SITUATIONS</w:t>
            </w:r>
            <w:r w:rsidR="00A352C3">
              <w:rPr>
                <w:rFonts w:ascii="Arial" w:eastAsia="Arial" w:hAnsi="Arial" w:cs="Arial"/>
                <w:b/>
                <w:sz w:val="20"/>
                <w:szCs w:val="20"/>
              </w:rPr>
              <w:t xml:space="preserve"> </w:t>
            </w:r>
            <w:r w:rsidRPr="00B84AF5">
              <w:rPr>
                <w:rFonts w:ascii="Arial" w:eastAsia="Arial" w:hAnsi="Arial" w:cs="Arial"/>
                <w:b/>
                <w:sz w:val="20"/>
                <w:szCs w:val="20"/>
              </w:rPr>
              <w:t>/</w:t>
            </w:r>
            <w:r w:rsidR="00A352C3">
              <w:rPr>
                <w:rFonts w:ascii="Arial" w:eastAsia="Arial" w:hAnsi="Arial" w:cs="Arial"/>
                <w:b/>
                <w:sz w:val="20"/>
                <w:szCs w:val="20"/>
              </w:rPr>
              <w:t xml:space="preserve"> </w:t>
            </w:r>
            <w:r w:rsidRPr="00B84AF5">
              <w:rPr>
                <w:rFonts w:ascii="Arial" w:eastAsia="Arial" w:hAnsi="Arial" w:cs="Arial"/>
                <w:b/>
                <w:sz w:val="20"/>
                <w:szCs w:val="20"/>
              </w:rPr>
              <w:t>ACTIONS</w:t>
            </w:r>
            <w:r w:rsidR="00A352C3">
              <w:rPr>
                <w:rFonts w:ascii="Arial" w:eastAsia="Arial" w:hAnsi="Arial" w:cs="Arial"/>
                <w:b/>
                <w:sz w:val="20"/>
                <w:szCs w:val="20"/>
              </w:rPr>
              <w:t xml:space="preserve"> </w:t>
            </w:r>
            <w:r w:rsidRPr="00B84AF5">
              <w:rPr>
                <w:rFonts w:ascii="Arial" w:eastAsia="Arial" w:hAnsi="Arial" w:cs="Arial"/>
                <w:b/>
                <w:sz w:val="20"/>
                <w:szCs w:val="20"/>
              </w:rPr>
              <w:t>UNDERTAKEN</w:t>
            </w:r>
          </w:p>
        </w:tc>
      </w:tr>
      <w:tr w:rsidR="00050193" w:rsidRPr="00B84AF5"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49034595" w:rsidR="00050193" w:rsidRPr="00E114C6" w:rsidRDefault="00517C05" w:rsidP="00E114C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E114C6">
              <w:rPr>
                <w:rFonts w:ascii="Arial" w:eastAsia="Arial" w:hAnsi="Arial" w:cs="Arial"/>
                <w:color w:val="0070C0"/>
                <w:sz w:val="20"/>
                <w:szCs w:val="19"/>
              </w:rPr>
              <w:t>0</w:t>
            </w:r>
            <w:r w:rsidR="00E114C6" w:rsidRPr="00E114C6">
              <w:rPr>
                <w:rFonts w:ascii="Arial" w:eastAsia="Arial" w:hAnsi="Arial" w:cs="Arial"/>
                <w:color w:val="0070C0"/>
                <w:sz w:val="20"/>
                <w:szCs w:val="19"/>
              </w:rPr>
              <w:t>7</w:t>
            </w:r>
            <w:r w:rsidR="00A352C3" w:rsidRPr="00E114C6">
              <w:rPr>
                <w:rFonts w:ascii="Arial" w:eastAsia="Arial" w:hAnsi="Arial" w:cs="Arial"/>
                <w:color w:val="0070C0"/>
                <w:sz w:val="20"/>
                <w:szCs w:val="19"/>
              </w:rPr>
              <w:t xml:space="preserve"> </w:t>
            </w:r>
            <w:r w:rsidR="00050193" w:rsidRPr="00E114C6">
              <w:rPr>
                <w:rFonts w:ascii="Arial" w:eastAsia="Arial" w:hAnsi="Arial" w:cs="Arial"/>
                <w:color w:val="0070C0"/>
                <w:sz w:val="20"/>
                <w:szCs w:val="19"/>
              </w:rPr>
              <w:t>May</w:t>
            </w:r>
            <w:r w:rsidR="00A352C3" w:rsidRPr="00E114C6">
              <w:rPr>
                <w:rFonts w:ascii="Arial" w:eastAsia="Arial" w:hAnsi="Arial" w:cs="Arial"/>
                <w:color w:val="0070C0"/>
                <w:sz w:val="20"/>
                <w:szCs w:val="19"/>
              </w:rPr>
              <w:t xml:space="preserve"> </w:t>
            </w:r>
            <w:r w:rsidR="00050193" w:rsidRPr="00E114C6">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4AEC8FBE" w:rsidR="00050193" w:rsidRPr="00E114C6" w:rsidRDefault="00050193"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E114C6">
              <w:rPr>
                <w:rFonts w:ascii="Arial" w:eastAsia="Arial" w:hAnsi="Arial" w:cs="Arial"/>
                <w:color w:val="0070C0"/>
                <w:sz w:val="20"/>
                <w:szCs w:val="19"/>
              </w:rPr>
              <w:t>DSWD-NRLMB</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is</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continuously</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repacking</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goods</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for</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possible</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augmentation.</w:t>
            </w:r>
          </w:p>
          <w:p w14:paraId="5BFFF9D9" w14:textId="338DDD8B" w:rsidR="00050193" w:rsidRPr="00E114C6" w:rsidRDefault="00050193"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E114C6">
              <w:rPr>
                <w:rFonts w:ascii="Arial" w:eastAsia="Arial" w:hAnsi="Arial" w:cs="Arial"/>
                <w:color w:val="0070C0"/>
                <w:sz w:val="20"/>
                <w:szCs w:val="19"/>
              </w:rPr>
              <w:t>DSWD-NRLMB</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provides</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logistical</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augmentation</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to</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FOs</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on</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delivering</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FFPs</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to</w:t>
            </w:r>
            <w:r w:rsidR="00A352C3" w:rsidRPr="00E114C6">
              <w:rPr>
                <w:rFonts w:ascii="Arial" w:eastAsia="Arial" w:hAnsi="Arial" w:cs="Arial"/>
                <w:color w:val="0070C0"/>
                <w:sz w:val="20"/>
                <w:szCs w:val="19"/>
              </w:rPr>
              <w:t xml:space="preserve"> </w:t>
            </w:r>
            <w:r w:rsidRPr="00E114C6">
              <w:rPr>
                <w:rFonts w:ascii="Arial" w:eastAsia="Arial" w:hAnsi="Arial" w:cs="Arial"/>
                <w:color w:val="0070C0"/>
                <w:sz w:val="20"/>
                <w:szCs w:val="19"/>
              </w:rPr>
              <w:t>LGUs.</w:t>
            </w:r>
          </w:p>
        </w:tc>
      </w:tr>
    </w:tbl>
    <w:p w14:paraId="53BFE6D7" w14:textId="77777777" w:rsidR="00050193" w:rsidRPr="00B84AF5" w:rsidRDefault="00050193"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4BBB1DE4"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B84AF5" w:rsidRPr="00B84AF5"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5008CE94"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8E482A" w:rsidRPr="00B84AF5"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27C9BCE4" w:rsidR="001803D7" w:rsidRPr="00F64F78" w:rsidRDefault="00F64F78" w:rsidP="00396E6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64F78">
              <w:rPr>
                <w:rFonts w:ascii="Arial" w:eastAsia="Arial" w:hAnsi="Arial" w:cs="Arial"/>
                <w:color w:val="0070C0"/>
                <w:sz w:val="20"/>
                <w:szCs w:val="19"/>
              </w:rPr>
              <w:t>07</w:t>
            </w:r>
            <w:r w:rsidR="00396E68" w:rsidRPr="00F64F78">
              <w:rPr>
                <w:rFonts w:ascii="Arial" w:eastAsia="Arial" w:hAnsi="Arial" w:cs="Arial"/>
                <w:color w:val="0070C0"/>
                <w:sz w:val="20"/>
                <w:szCs w:val="19"/>
              </w:rPr>
              <w:t xml:space="preserve"> </w:t>
            </w:r>
            <w:r w:rsidR="00DF7709" w:rsidRPr="00F64F78">
              <w:rPr>
                <w:rFonts w:ascii="Arial" w:eastAsia="Arial" w:hAnsi="Arial" w:cs="Arial"/>
                <w:color w:val="0070C0"/>
                <w:sz w:val="20"/>
                <w:szCs w:val="19"/>
              </w:rPr>
              <w:t>May</w:t>
            </w:r>
            <w:r w:rsidR="00A352C3" w:rsidRPr="00F64F78">
              <w:rPr>
                <w:rFonts w:ascii="Arial" w:eastAsia="Arial" w:hAnsi="Arial" w:cs="Arial"/>
                <w:color w:val="0070C0"/>
                <w:sz w:val="20"/>
                <w:szCs w:val="19"/>
              </w:rPr>
              <w:t xml:space="preserve"> </w:t>
            </w:r>
            <w:r w:rsidR="00F64BF1" w:rsidRPr="00F64F78">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3AE09" w14:textId="19A46409" w:rsidR="00722B7F" w:rsidRPr="00F64F78" w:rsidRDefault="00722B7F" w:rsidP="00722B7F">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F64F78">
              <w:rPr>
                <w:rFonts w:ascii="Arial" w:eastAsia="Arial" w:hAnsi="Arial" w:cs="Arial"/>
                <w:color w:val="0070C0"/>
                <w:sz w:val="20"/>
                <w:szCs w:val="19"/>
              </w:rPr>
              <w:t xml:space="preserve">As of </w:t>
            </w:r>
            <w:r w:rsidR="00396E68" w:rsidRPr="00F64F78">
              <w:rPr>
                <w:rFonts w:ascii="Arial" w:eastAsia="Arial" w:hAnsi="Arial" w:cs="Arial"/>
                <w:b/>
                <w:color w:val="0070C0"/>
                <w:sz w:val="20"/>
                <w:szCs w:val="19"/>
              </w:rPr>
              <w:t>0</w:t>
            </w:r>
            <w:r w:rsidR="00F64F78" w:rsidRPr="00F64F78">
              <w:rPr>
                <w:rFonts w:ascii="Arial" w:eastAsia="Arial" w:hAnsi="Arial" w:cs="Arial"/>
                <w:b/>
                <w:color w:val="0070C0"/>
                <w:sz w:val="20"/>
                <w:szCs w:val="19"/>
              </w:rPr>
              <w:t>7</w:t>
            </w:r>
            <w:r w:rsidR="00396E68" w:rsidRPr="00F64F78">
              <w:rPr>
                <w:rFonts w:ascii="Arial" w:eastAsia="Arial" w:hAnsi="Arial" w:cs="Arial"/>
                <w:b/>
                <w:color w:val="0070C0"/>
                <w:sz w:val="20"/>
                <w:szCs w:val="19"/>
              </w:rPr>
              <w:t xml:space="preserve"> May 2020, </w:t>
            </w:r>
            <w:r w:rsidR="00396E68" w:rsidRPr="00F64F78">
              <w:rPr>
                <w:rFonts w:ascii="Arial" w:eastAsia="Arial" w:hAnsi="Arial" w:cs="Arial"/>
                <w:color w:val="0070C0"/>
                <w:sz w:val="20"/>
                <w:szCs w:val="19"/>
              </w:rPr>
              <w:t>the</w:t>
            </w:r>
            <w:r w:rsidR="00396E68" w:rsidRPr="00F64F78">
              <w:rPr>
                <w:rFonts w:ascii="Arial" w:eastAsia="Arial" w:hAnsi="Arial" w:cs="Arial"/>
                <w:b/>
                <w:color w:val="0070C0"/>
                <w:sz w:val="20"/>
                <w:szCs w:val="19"/>
              </w:rPr>
              <w:t xml:space="preserve"> </w:t>
            </w:r>
            <w:r w:rsidR="00396E68" w:rsidRPr="00F64F78">
              <w:rPr>
                <w:rFonts w:ascii="Arial" w:eastAsia="Arial" w:hAnsi="Arial" w:cs="Arial"/>
                <w:color w:val="0070C0"/>
                <w:sz w:val="20"/>
                <w:szCs w:val="19"/>
              </w:rPr>
              <w:t>following</w:t>
            </w:r>
            <w:r w:rsidR="00396E68" w:rsidRPr="00F64F78">
              <w:rPr>
                <w:rFonts w:ascii="Arial" w:eastAsia="Arial" w:hAnsi="Arial" w:cs="Arial"/>
                <w:b/>
                <w:color w:val="0070C0"/>
                <w:sz w:val="20"/>
                <w:szCs w:val="19"/>
              </w:rPr>
              <w:t xml:space="preserve"> </w:t>
            </w:r>
            <w:r w:rsidRPr="00F64F78">
              <w:rPr>
                <w:rFonts w:ascii="Arial" w:eastAsia="Arial" w:hAnsi="Arial" w:cs="Arial"/>
                <w:color w:val="0070C0"/>
                <w:sz w:val="20"/>
                <w:szCs w:val="19"/>
              </w:rPr>
              <w:t xml:space="preserve">family food packs were delivered to </w:t>
            </w:r>
            <w:r w:rsidR="00396E68" w:rsidRPr="00F64F78">
              <w:rPr>
                <w:rFonts w:ascii="Arial" w:eastAsia="Arial" w:hAnsi="Arial" w:cs="Arial"/>
                <w:color w:val="0070C0"/>
                <w:sz w:val="20"/>
                <w:szCs w:val="19"/>
              </w:rPr>
              <w:t xml:space="preserve">the </w:t>
            </w:r>
            <w:r w:rsidRPr="00F64F78">
              <w:rPr>
                <w:rFonts w:ascii="Arial" w:eastAsia="Arial" w:hAnsi="Arial" w:cs="Arial"/>
                <w:color w:val="0070C0"/>
                <w:sz w:val="20"/>
                <w:szCs w:val="19"/>
              </w:rPr>
              <w:t>LGU</w:t>
            </w:r>
            <w:r w:rsidR="00396E68" w:rsidRPr="00F64F78">
              <w:rPr>
                <w:rFonts w:ascii="Arial" w:eastAsia="Arial" w:hAnsi="Arial" w:cs="Arial"/>
                <w:color w:val="0070C0"/>
                <w:sz w:val="20"/>
                <w:szCs w:val="19"/>
              </w:rPr>
              <w:t xml:space="preserve"> as follows:</w:t>
            </w:r>
            <w:r w:rsidRPr="00F64F78">
              <w:rPr>
                <w:rFonts w:ascii="Arial" w:eastAsia="Arial" w:hAnsi="Arial" w:cs="Arial"/>
                <w:color w:val="0070C0"/>
                <w:sz w:val="20"/>
                <w:szCs w:val="19"/>
              </w:rPr>
              <w:t xml:space="preserve"> </w:t>
            </w:r>
          </w:p>
          <w:tbl>
            <w:tblPr>
              <w:tblStyle w:val="TableGrid"/>
              <w:tblW w:w="0" w:type="auto"/>
              <w:tblInd w:w="360" w:type="dxa"/>
              <w:tblLook w:val="04A0" w:firstRow="1" w:lastRow="0" w:firstColumn="1" w:lastColumn="0" w:noHBand="0" w:noVBand="1"/>
            </w:tblPr>
            <w:tblGrid>
              <w:gridCol w:w="2917"/>
              <w:gridCol w:w="2236"/>
              <w:gridCol w:w="1593"/>
            </w:tblGrid>
            <w:tr w:rsidR="00F64F78" w:rsidRPr="00F64F78" w14:paraId="165C0FD3" w14:textId="77777777" w:rsidTr="00E114C6">
              <w:tc>
                <w:tcPr>
                  <w:tcW w:w="2917" w:type="dxa"/>
                </w:tcPr>
                <w:p w14:paraId="177D3DDC" w14:textId="00409300" w:rsidR="00396E68" w:rsidRPr="00F64F78" w:rsidRDefault="00396E68" w:rsidP="00396E68">
                  <w:pPr>
                    <w:pStyle w:val="ListParagraph"/>
                    <w:autoSpaceDE w:val="0"/>
                    <w:autoSpaceDN w:val="0"/>
                    <w:ind w:left="0"/>
                    <w:jc w:val="both"/>
                    <w:rPr>
                      <w:rFonts w:ascii="Arial" w:eastAsia="Arial" w:hAnsi="Arial" w:cs="Arial"/>
                      <w:b/>
                      <w:color w:val="0070C0"/>
                      <w:sz w:val="20"/>
                      <w:szCs w:val="19"/>
                    </w:rPr>
                  </w:pPr>
                  <w:r w:rsidRPr="00F64F78">
                    <w:rPr>
                      <w:rFonts w:ascii="Arial" w:eastAsia="Arial" w:hAnsi="Arial" w:cs="Arial"/>
                      <w:b/>
                      <w:color w:val="0070C0"/>
                      <w:sz w:val="20"/>
                      <w:szCs w:val="19"/>
                    </w:rPr>
                    <w:t>LGU</w:t>
                  </w:r>
                </w:p>
              </w:tc>
              <w:tc>
                <w:tcPr>
                  <w:tcW w:w="2236" w:type="dxa"/>
                </w:tcPr>
                <w:p w14:paraId="3ABAD7EB" w14:textId="564E7E54" w:rsidR="00396E68" w:rsidRPr="00F64F78" w:rsidRDefault="00396E68" w:rsidP="00396E68">
                  <w:pPr>
                    <w:pStyle w:val="ListParagraph"/>
                    <w:autoSpaceDE w:val="0"/>
                    <w:autoSpaceDN w:val="0"/>
                    <w:ind w:left="0"/>
                    <w:jc w:val="both"/>
                    <w:rPr>
                      <w:rFonts w:ascii="Arial" w:eastAsia="Arial" w:hAnsi="Arial" w:cs="Arial"/>
                      <w:b/>
                      <w:color w:val="0070C0"/>
                      <w:sz w:val="20"/>
                      <w:szCs w:val="19"/>
                    </w:rPr>
                  </w:pPr>
                  <w:r w:rsidRPr="00F64F78">
                    <w:rPr>
                      <w:rFonts w:ascii="Arial" w:eastAsia="Arial" w:hAnsi="Arial" w:cs="Arial"/>
                      <w:b/>
                      <w:color w:val="0070C0"/>
                      <w:sz w:val="20"/>
                      <w:szCs w:val="19"/>
                    </w:rPr>
                    <w:t>Quantity</w:t>
                  </w:r>
                </w:p>
              </w:tc>
              <w:tc>
                <w:tcPr>
                  <w:tcW w:w="1593" w:type="dxa"/>
                </w:tcPr>
                <w:p w14:paraId="2CFA38A6" w14:textId="4A0AA3F8" w:rsidR="00396E68" w:rsidRPr="00F64F78" w:rsidRDefault="00396E68" w:rsidP="00396E68">
                  <w:pPr>
                    <w:pStyle w:val="ListParagraph"/>
                    <w:autoSpaceDE w:val="0"/>
                    <w:autoSpaceDN w:val="0"/>
                    <w:ind w:left="0"/>
                    <w:jc w:val="both"/>
                    <w:rPr>
                      <w:rFonts w:ascii="Arial" w:eastAsia="Arial" w:hAnsi="Arial" w:cs="Arial"/>
                      <w:b/>
                      <w:color w:val="0070C0"/>
                      <w:sz w:val="20"/>
                      <w:szCs w:val="19"/>
                    </w:rPr>
                  </w:pPr>
                  <w:r w:rsidRPr="00F64F78">
                    <w:rPr>
                      <w:rFonts w:ascii="Arial" w:eastAsia="Arial" w:hAnsi="Arial" w:cs="Arial"/>
                      <w:b/>
                      <w:color w:val="0070C0"/>
                      <w:sz w:val="20"/>
                      <w:szCs w:val="19"/>
                    </w:rPr>
                    <w:t>Cost</w:t>
                  </w:r>
                </w:p>
              </w:tc>
            </w:tr>
            <w:tr w:rsidR="00F64F78" w:rsidRPr="00F64F78" w14:paraId="6E71ED77" w14:textId="77777777" w:rsidTr="00E114C6">
              <w:tc>
                <w:tcPr>
                  <w:tcW w:w="2917" w:type="dxa"/>
                </w:tcPr>
                <w:p w14:paraId="64D7CB1F" w14:textId="18C512BC" w:rsidR="00396E68" w:rsidRPr="00F64F78" w:rsidRDefault="00F64F78" w:rsidP="00396E68">
                  <w:pPr>
                    <w:pStyle w:val="ListParagraph"/>
                    <w:autoSpaceDE w:val="0"/>
                    <w:autoSpaceDN w:val="0"/>
                    <w:ind w:left="0"/>
                    <w:jc w:val="both"/>
                    <w:rPr>
                      <w:rFonts w:ascii="Arial" w:eastAsia="Arial" w:hAnsi="Arial" w:cs="Arial"/>
                      <w:color w:val="0070C0"/>
                      <w:sz w:val="20"/>
                      <w:szCs w:val="19"/>
                    </w:rPr>
                  </w:pPr>
                  <w:r w:rsidRPr="00F64F78">
                    <w:rPr>
                      <w:rFonts w:ascii="Arial" w:eastAsia="Arial" w:hAnsi="Arial" w:cs="Arial"/>
                      <w:color w:val="0070C0"/>
                      <w:sz w:val="20"/>
                      <w:szCs w:val="19"/>
                    </w:rPr>
                    <w:t xml:space="preserve">Las </w:t>
                  </w:r>
                  <w:proofErr w:type="spellStart"/>
                  <w:r w:rsidRPr="00F64F78">
                    <w:rPr>
                      <w:rFonts w:ascii="Arial" w:eastAsia="Arial" w:hAnsi="Arial" w:cs="Arial"/>
                      <w:color w:val="0070C0"/>
                      <w:sz w:val="20"/>
                      <w:szCs w:val="19"/>
                    </w:rPr>
                    <w:t>Piñas</w:t>
                  </w:r>
                  <w:proofErr w:type="spellEnd"/>
                  <w:r w:rsidR="00396E68" w:rsidRPr="00F64F78">
                    <w:rPr>
                      <w:rFonts w:ascii="Arial" w:eastAsia="Arial" w:hAnsi="Arial" w:cs="Arial"/>
                      <w:color w:val="0070C0"/>
                      <w:sz w:val="20"/>
                      <w:szCs w:val="19"/>
                    </w:rPr>
                    <w:t xml:space="preserve"> City </w:t>
                  </w:r>
                </w:p>
              </w:tc>
              <w:tc>
                <w:tcPr>
                  <w:tcW w:w="2236" w:type="dxa"/>
                </w:tcPr>
                <w:p w14:paraId="45984A50" w14:textId="7F93DA94" w:rsidR="00396E68" w:rsidRPr="00F64F78" w:rsidRDefault="00F64F78" w:rsidP="00396E68">
                  <w:pPr>
                    <w:pStyle w:val="ListParagraph"/>
                    <w:autoSpaceDE w:val="0"/>
                    <w:autoSpaceDN w:val="0"/>
                    <w:ind w:left="0"/>
                    <w:jc w:val="both"/>
                    <w:rPr>
                      <w:rFonts w:ascii="Arial" w:eastAsia="Arial" w:hAnsi="Arial" w:cs="Arial"/>
                      <w:color w:val="0070C0"/>
                      <w:sz w:val="20"/>
                      <w:szCs w:val="19"/>
                    </w:rPr>
                  </w:pPr>
                  <w:r w:rsidRPr="00F64F78">
                    <w:rPr>
                      <w:rFonts w:ascii="Arial" w:eastAsia="Arial" w:hAnsi="Arial" w:cs="Arial"/>
                      <w:color w:val="0070C0"/>
                      <w:sz w:val="20"/>
                      <w:szCs w:val="19"/>
                    </w:rPr>
                    <w:t>2</w:t>
                  </w:r>
                  <w:r w:rsidR="00AD1320" w:rsidRPr="00F64F78">
                    <w:rPr>
                      <w:rFonts w:ascii="Arial" w:eastAsia="Arial" w:hAnsi="Arial" w:cs="Arial"/>
                      <w:color w:val="0070C0"/>
                      <w:sz w:val="20"/>
                      <w:szCs w:val="19"/>
                    </w:rPr>
                    <w:t>,000 FFPs</w:t>
                  </w:r>
                </w:p>
              </w:tc>
              <w:tc>
                <w:tcPr>
                  <w:tcW w:w="1593" w:type="dxa"/>
                </w:tcPr>
                <w:p w14:paraId="7E67C809" w14:textId="6FBD8F87" w:rsidR="00396E68" w:rsidRPr="00F64F78" w:rsidRDefault="00F64F78" w:rsidP="00E114C6">
                  <w:pPr>
                    <w:pStyle w:val="ListParagraph"/>
                    <w:autoSpaceDE w:val="0"/>
                    <w:autoSpaceDN w:val="0"/>
                    <w:ind w:left="0"/>
                    <w:rPr>
                      <w:rFonts w:ascii="Arial" w:eastAsia="Arial" w:hAnsi="Arial" w:cs="Arial"/>
                      <w:color w:val="0070C0"/>
                      <w:sz w:val="20"/>
                      <w:szCs w:val="19"/>
                    </w:rPr>
                  </w:pPr>
                  <w:r w:rsidRPr="00F64F78">
                    <w:rPr>
                      <w:rFonts w:ascii="Arial" w:eastAsia="Arial" w:hAnsi="Arial" w:cs="Arial"/>
                      <w:color w:val="0070C0"/>
                      <w:sz w:val="20"/>
                      <w:szCs w:val="19"/>
                    </w:rPr>
                    <w:t>940</w:t>
                  </w:r>
                  <w:r w:rsidR="00AD1320" w:rsidRPr="00F64F78">
                    <w:rPr>
                      <w:rFonts w:ascii="Arial" w:eastAsia="Arial" w:hAnsi="Arial" w:cs="Arial"/>
                      <w:color w:val="0070C0"/>
                      <w:sz w:val="20"/>
                      <w:szCs w:val="19"/>
                    </w:rPr>
                    <w:t>,000.00</w:t>
                  </w:r>
                </w:p>
              </w:tc>
            </w:tr>
            <w:tr w:rsidR="00F64F78" w:rsidRPr="00F64F78" w14:paraId="7224FBD9" w14:textId="77777777" w:rsidTr="00E114C6">
              <w:tc>
                <w:tcPr>
                  <w:tcW w:w="2917" w:type="dxa"/>
                </w:tcPr>
                <w:p w14:paraId="23AFD329" w14:textId="5D0930BD" w:rsidR="00396E68" w:rsidRPr="00F64F78" w:rsidRDefault="00AD1320" w:rsidP="00AD1320">
                  <w:pPr>
                    <w:autoSpaceDE w:val="0"/>
                    <w:autoSpaceDN w:val="0"/>
                    <w:jc w:val="both"/>
                    <w:rPr>
                      <w:rFonts w:ascii="Arial" w:eastAsia="Arial" w:hAnsi="Arial" w:cs="Arial"/>
                      <w:color w:val="0070C0"/>
                      <w:sz w:val="20"/>
                      <w:szCs w:val="19"/>
                    </w:rPr>
                  </w:pPr>
                  <w:proofErr w:type="spellStart"/>
                  <w:r w:rsidRPr="00F64F78">
                    <w:rPr>
                      <w:rFonts w:ascii="Arial" w:eastAsia="Arial" w:hAnsi="Arial" w:cs="Arial"/>
                      <w:color w:val="0070C0"/>
                      <w:sz w:val="20"/>
                      <w:szCs w:val="19"/>
                    </w:rPr>
                    <w:t>Muntinlupa</w:t>
                  </w:r>
                  <w:proofErr w:type="spellEnd"/>
                  <w:r w:rsidRPr="00F64F78">
                    <w:rPr>
                      <w:rFonts w:ascii="Arial" w:eastAsia="Arial" w:hAnsi="Arial" w:cs="Arial"/>
                      <w:color w:val="0070C0"/>
                      <w:sz w:val="20"/>
                      <w:szCs w:val="19"/>
                    </w:rPr>
                    <w:t xml:space="preserve"> City</w:t>
                  </w:r>
                  <w:r w:rsidR="00F64F78" w:rsidRPr="00F64F78">
                    <w:rPr>
                      <w:rFonts w:ascii="Arial" w:eastAsia="Arial" w:hAnsi="Arial" w:cs="Arial"/>
                      <w:color w:val="0070C0"/>
                      <w:sz w:val="20"/>
                      <w:szCs w:val="19"/>
                    </w:rPr>
                    <w:t xml:space="preserve"> (Request of Cong. </w:t>
                  </w:r>
                  <w:proofErr w:type="spellStart"/>
                  <w:r w:rsidR="00F64F78" w:rsidRPr="00F64F78">
                    <w:rPr>
                      <w:rFonts w:ascii="Arial" w:eastAsia="Arial" w:hAnsi="Arial" w:cs="Arial"/>
                      <w:color w:val="0070C0"/>
                      <w:sz w:val="20"/>
                      <w:szCs w:val="19"/>
                    </w:rPr>
                    <w:t>Biazon</w:t>
                  </w:r>
                  <w:proofErr w:type="spellEnd"/>
                  <w:r w:rsidR="00F64F78" w:rsidRPr="00F64F78">
                    <w:rPr>
                      <w:rFonts w:ascii="Arial" w:eastAsia="Arial" w:hAnsi="Arial" w:cs="Arial"/>
                      <w:color w:val="0070C0"/>
                      <w:sz w:val="20"/>
                      <w:szCs w:val="19"/>
                    </w:rPr>
                    <w:t>)</w:t>
                  </w:r>
                </w:p>
              </w:tc>
              <w:tc>
                <w:tcPr>
                  <w:tcW w:w="2236" w:type="dxa"/>
                </w:tcPr>
                <w:p w14:paraId="2B449926" w14:textId="2AE38DAB" w:rsidR="00396E68" w:rsidRPr="00F64F78" w:rsidRDefault="00F64F78" w:rsidP="00396E68">
                  <w:pPr>
                    <w:pStyle w:val="ListParagraph"/>
                    <w:autoSpaceDE w:val="0"/>
                    <w:autoSpaceDN w:val="0"/>
                    <w:ind w:left="0"/>
                    <w:jc w:val="both"/>
                    <w:rPr>
                      <w:rFonts w:ascii="Arial" w:eastAsia="Arial" w:hAnsi="Arial" w:cs="Arial"/>
                      <w:color w:val="0070C0"/>
                      <w:sz w:val="20"/>
                      <w:szCs w:val="19"/>
                    </w:rPr>
                  </w:pPr>
                  <w:r w:rsidRPr="00F64F78">
                    <w:rPr>
                      <w:rFonts w:ascii="Arial" w:eastAsia="Arial" w:hAnsi="Arial" w:cs="Arial"/>
                      <w:color w:val="0070C0"/>
                      <w:sz w:val="20"/>
                      <w:szCs w:val="19"/>
                    </w:rPr>
                    <w:t>50</w:t>
                  </w:r>
                  <w:r w:rsidR="00AD1320" w:rsidRPr="00F64F78">
                    <w:rPr>
                      <w:rFonts w:ascii="Arial" w:eastAsia="Arial" w:hAnsi="Arial" w:cs="Arial"/>
                      <w:color w:val="0070C0"/>
                      <w:sz w:val="20"/>
                      <w:szCs w:val="19"/>
                    </w:rPr>
                    <w:t>0 FFPs</w:t>
                  </w:r>
                </w:p>
              </w:tc>
              <w:tc>
                <w:tcPr>
                  <w:tcW w:w="1593" w:type="dxa"/>
                </w:tcPr>
                <w:p w14:paraId="01B404B3" w14:textId="2B65811A" w:rsidR="00396E68" w:rsidRPr="00F64F78" w:rsidRDefault="00F64F78" w:rsidP="00E114C6">
                  <w:pPr>
                    <w:pStyle w:val="ListParagraph"/>
                    <w:autoSpaceDE w:val="0"/>
                    <w:autoSpaceDN w:val="0"/>
                    <w:ind w:left="0"/>
                    <w:rPr>
                      <w:rFonts w:ascii="Arial" w:eastAsia="Arial" w:hAnsi="Arial" w:cs="Arial"/>
                      <w:color w:val="0070C0"/>
                      <w:sz w:val="20"/>
                      <w:szCs w:val="19"/>
                    </w:rPr>
                  </w:pPr>
                  <w:r w:rsidRPr="00F64F78">
                    <w:rPr>
                      <w:rFonts w:ascii="Arial" w:eastAsia="Arial" w:hAnsi="Arial" w:cs="Arial"/>
                      <w:color w:val="0070C0"/>
                      <w:sz w:val="20"/>
                      <w:szCs w:val="19"/>
                    </w:rPr>
                    <w:t>235</w:t>
                  </w:r>
                  <w:r w:rsidR="00AD1320" w:rsidRPr="00F64F78">
                    <w:rPr>
                      <w:rFonts w:ascii="Arial" w:eastAsia="Arial" w:hAnsi="Arial" w:cs="Arial"/>
                      <w:color w:val="0070C0"/>
                      <w:sz w:val="20"/>
                      <w:szCs w:val="19"/>
                    </w:rPr>
                    <w:t>,000.00</w:t>
                  </w:r>
                </w:p>
              </w:tc>
            </w:tr>
            <w:tr w:rsidR="00F64F78" w:rsidRPr="00F64F78" w14:paraId="49884816" w14:textId="77777777" w:rsidTr="00E114C6">
              <w:tc>
                <w:tcPr>
                  <w:tcW w:w="2917" w:type="dxa"/>
                </w:tcPr>
                <w:p w14:paraId="0ED1B3B4" w14:textId="105C315F" w:rsidR="00AD1320" w:rsidRPr="00F64F78" w:rsidRDefault="00F64F78" w:rsidP="00AD1320">
                  <w:pPr>
                    <w:autoSpaceDE w:val="0"/>
                    <w:autoSpaceDN w:val="0"/>
                    <w:jc w:val="both"/>
                    <w:rPr>
                      <w:rFonts w:ascii="Arial" w:eastAsia="Arial" w:hAnsi="Arial" w:cs="Arial"/>
                      <w:color w:val="0070C0"/>
                      <w:sz w:val="20"/>
                      <w:szCs w:val="19"/>
                    </w:rPr>
                  </w:pPr>
                  <w:r w:rsidRPr="00F64F78">
                    <w:rPr>
                      <w:rFonts w:ascii="Arial" w:eastAsia="Arial" w:hAnsi="Arial" w:cs="Arial"/>
                      <w:color w:val="0070C0"/>
                      <w:sz w:val="20"/>
                      <w:szCs w:val="19"/>
                    </w:rPr>
                    <w:t>Pasay</w:t>
                  </w:r>
                  <w:r w:rsidR="00AD1320" w:rsidRPr="00F64F78">
                    <w:rPr>
                      <w:rFonts w:ascii="Arial" w:eastAsia="Arial" w:hAnsi="Arial" w:cs="Arial"/>
                      <w:color w:val="0070C0"/>
                      <w:sz w:val="20"/>
                      <w:szCs w:val="19"/>
                    </w:rPr>
                    <w:t xml:space="preserve"> City</w:t>
                  </w:r>
                  <w:r w:rsidRPr="00F64F78">
                    <w:rPr>
                      <w:rFonts w:ascii="Arial" w:eastAsia="Arial" w:hAnsi="Arial" w:cs="Arial"/>
                      <w:color w:val="0070C0"/>
                      <w:sz w:val="20"/>
                      <w:szCs w:val="19"/>
                    </w:rPr>
                    <w:t xml:space="preserve"> (Request of Cong. </w:t>
                  </w:r>
                  <w:proofErr w:type="spellStart"/>
                  <w:r w:rsidRPr="00F64F78">
                    <w:rPr>
                      <w:rFonts w:ascii="Arial" w:eastAsia="Arial" w:hAnsi="Arial" w:cs="Arial"/>
                      <w:color w:val="0070C0"/>
                      <w:sz w:val="20"/>
                      <w:szCs w:val="19"/>
                    </w:rPr>
                    <w:t>Calixto</w:t>
                  </w:r>
                  <w:proofErr w:type="spellEnd"/>
                  <w:r w:rsidRPr="00F64F78">
                    <w:rPr>
                      <w:rFonts w:ascii="Arial" w:eastAsia="Arial" w:hAnsi="Arial" w:cs="Arial"/>
                      <w:color w:val="0070C0"/>
                      <w:sz w:val="20"/>
                      <w:szCs w:val="19"/>
                    </w:rPr>
                    <w:t>)</w:t>
                  </w:r>
                </w:p>
              </w:tc>
              <w:tc>
                <w:tcPr>
                  <w:tcW w:w="2236" w:type="dxa"/>
                </w:tcPr>
                <w:p w14:paraId="1DE7B96A" w14:textId="28093E89" w:rsidR="00AD1320" w:rsidRPr="00F64F78" w:rsidRDefault="00AD1320" w:rsidP="00396E68">
                  <w:pPr>
                    <w:pStyle w:val="ListParagraph"/>
                    <w:autoSpaceDE w:val="0"/>
                    <w:autoSpaceDN w:val="0"/>
                    <w:ind w:left="0"/>
                    <w:jc w:val="both"/>
                    <w:rPr>
                      <w:rFonts w:ascii="Arial" w:eastAsia="Arial" w:hAnsi="Arial" w:cs="Arial"/>
                      <w:color w:val="0070C0"/>
                      <w:sz w:val="20"/>
                      <w:szCs w:val="19"/>
                    </w:rPr>
                  </w:pPr>
                  <w:r w:rsidRPr="00F64F78">
                    <w:rPr>
                      <w:rFonts w:ascii="Arial" w:eastAsia="Arial" w:hAnsi="Arial" w:cs="Arial"/>
                      <w:color w:val="0070C0"/>
                      <w:sz w:val="20"/>
                      <w:szCs w:val="19"/>
                    </w:rPr>
                    <w:t>500 FFPs</w:t>
                  </w:r>
                </w:p>
              </w:tc>
              <w:tc>
                <w:tcPr>
                  <w:tcW w:w="1593" w:type="dxa"/>
                </w:tcPr>
                <w:p w14:paraId="5DC0D3C0" w14:textId="06F5BCA6" w:rsidR="00AD1320" w:rsidRPr="00F64F78" w:rsidRDefault="00AD1320" w:rsidP="00E114C6">
                  <w:pPr>
                    <w:pStyle w:val="ListParagraph"/>
                    <w:autoSpaceDE w:val="0"/>
                    <w:autoSpaceDN w:val="0"/>
                    <w:ind w:left="0"/>
                    <w:rPr>
                      <w:rFonts w:ascii="Arial" w:eastAsia="Arial" w:hAnsi="Arial" w:cs="Arial"/>
                      <w:color w:val="0070C0"/>
                      <w:sz w:val="20"/>
                      <w:szCs w:val="19"/>
                    </w:rPr>
                  </w:pPr>
                  <w:r w:rsidRPr="00F64F78">
                    <w:rPr>
                      <w:rFonts w:ascii="Arial" w:eastAsia="Arial" w:hAnsi="Arial" w:cs="Arial"/>
                      <w:color w:val="0070C0"/>
                      <w:sz w:val="20"/>
                      <w:szCs w:val="19"/>
                    </w:rPr>
                    <w:t>235,000.00</w:t>
                  </w:r>
                </w:p>
              </w:tc>
            </w:tr>
            <w:tr w:rsidR="00F64F78" w:rsidRPr="00F64F78" w14:paraId="65B65F01" w14:textId="77777777" w:rsidTr="00E114C6">
              <w:tc>
                <w:tcPr>
                  <w:tcW w:w="2917" w:type="dxa"/>
                </w:tcPr>
                <w:p w14:paraId="5D2238C3" w14:textId="498C882B" w:rsidR="00AD1320" w:rsidRPr="00F64F78" w:rsidRDefault="00F64F78" w:rsidP="00AD1320">
                  <w:pPr>
                    <w:autoSpaceDE w:val="0"/>
                    <w:autoSpaceDN w:val="0"/>
                    <w:jc w:val="both"/>
                    <w:rPr>
                      <w:rFonts w:ascii="Arial" w:eastAsia="Arial" w:hAnsi="Arial" w:cs="Arial"/>
                      <w:color w:val="0070C0"/>
                      <w:sz w:val="20"/>
                      <w:szCs w:val="19"/>
                    </w:rPr>
                  </w:pPr>
                  <w:r w:rsidRPr="00F64F78">
                    <w:rPr>
                      <w:rFonts w:ascii="Arial" w:eastAsia="Arial" w:hAnsi="Arial" w:cs="Arial"/>
                      <w:color w:val="0070C0"/>
                      <w:sz w:val="20"/>
                      <w:szCs w:val="19"/>
                    </w:rPr>
                    <w:t>Quezon</w:t>
                  </w:r>
                  <w:r w:rsidR="00AD1320" w:rsidRPr="00F64F78">
                    <w:rPr>
                      <w:rFonts w:ascii="Arial" w:eastAsia="Arial" w:hAnsi="Arial" w:cs="Arial"/>
                      <w:color w:val="0070C0"/>
                      <w:sz w:val="20"/>
                      <w:szCs w:val="19"/>
                    </w:rPr>
                    <w:t xml:space="preserve"> City</w:t>
                  </w:r>
                  <w:r w:rsidRPr="00F64F78">
                    <w:rPr>
                      <w:rFonts w:ascii="Arial" w:eastAsia="Arial" w:hAnsi="Arial" w:cs="Arial"/>
                      <w:color w:val="0070C0"/>
                      <w:sz w:val="20"/>
                      <w:szCs w:val="19"/>
                    </w:rPr>
                    <w:t xml:space="preserve"> (Request of Cong. Vargas)</w:t>
                  </w:r>
                </w:p>
              </w:tc>
              <w:tc>
                <w:tcPr>
                  <w:tcW w:w="2236" w:type="dxa"/>
                </w:tcPr>
                <w:p w14:paraId="04E8850F" w14:textId="01B1441E" w:rsidR="00AD1320" w:rsidRPr="00F64F78" w:rsidRDefault="00AD1320" w:rsidP="00AD1320">
                  <w:pPr>
                    <w:pStyle w:val="ListParagraph"/>
                    <w:autoSpaceDE w:val="0"/>
                    <w:autoSpaceDN w:val="0"/>
                    <w:ind w:left="0"/>
                    <w:jc w:val="both"/>
                    <w:rPr>
                      <w:rFonts w:ascii="Arial" w:eastAsia="Arial" w:hAnsi="Arial" w:cs="Arial"/>
                      <w:color w:val="0070C0"/>
                      <w:sz w:val="20"/>
                      <w:szCs w:val="19"/>
                    </w:rPr>
                  </w:pPr>
                  <w:r w:rsidRPr="00F64F78">
                    <w:rPr>
                      <w:rFonts w:ascii="Arial" w:eastAsia="Arial" w:hAnsi="Arial" w:cs="Arial"/>
                      <w:color w:val="0070C0"/>
                      <w:sz w:val="20"/>
                      <w:szCs w:val="19"/>
                    </w:rPr>
                    <w:t>500 FFPs</w:t>
                  </w:r>
                </w:p>
              </w:tc>
              <w:tc>
                <w:tcPr>
                  <w:tcW w:w="1593" w:type="dxa"/>
                </w:tcPr>
                <w:p w14:paraId="6745395C" w14:textId="088EDBD0" w:rsidR="00AD1320" w:rsidRPr="00F64F78" w:rsidRDefault="00AD1320" w:rsidP="00E114C6">
                  <w:pPr>
                    <w:pStyle w:val="ListParagraph"/>
                    <w:autoSpaceDE w:val="0"/>
                    <w:autoSpaceDN w:val="0"/>
                    <w:ind w:left="0"/>
                    <w:rPr>
                      <w:rFonts w:ascii="Arial" w:eastAsia="Arial" w:hAnsi="Arial" w:cs="Arial"/>
                      <w:color w:val="0070C0"/>
                      <w:sz w:val="20"/>
                      <w:szCs w:val="19"/>
                    </w:rPr>
                  </w:pPr>
                  <w:r w:rsidRPr="00F64F78">
                    <w:rPr>
                      <w:rFonts w:ascii="Arial" w:eastAsia="Arial" w:hAnsi="Arial" w:cs="Arial"/>
                      <w:color w:val="0070C0"/>
                      <w:sz w:val="20"/>
                      <w:szCs w:val="19"/>
                    </w:rPr>
                    <w:t>235,000.00</w:t>
                  </w:r>
                </w:p>
              </w:tc>
            </w:tr>
            <w:tr w:rsidR="008F34FE" w:rsidRPr="00F64F78" w14:paraId="7C17A5BE" w14:textId="77777777" w:rsidTr="00E114C6">
              <w:tc>
                <w:tcPr>
                  <w:tcW w:w="2917" w:type="dxa"/>
                </w:tcPr>
                <w:p w14:paraId="4E589F5C" w14:textId="2E5E104B" w:rsidR="008F34FE" w:rsidRPr="00F64F78" w:rsidRDefault="008F34FE" w:rsidP="00AD1320">
                  <w:pPr>
                    <w:autoSpaceDE w:val="0"/>
                    <w:autoSpaceDN w:val="0"/>
                    <w:jc w:val="both"/>
                    <w:rPr>
                      <w:rFonts w:ascii="Arial" w:eastAsia="Arial" w:hAnsi="Arial" w:cs="Arial"/>
                      <w:color w:val="0070C0"/>
                      <w:sz w:val="20"/>
                      <w:szCs w:val="19"/>
                    </w:rPr>
                  </w:pPr>
                  <w:r>
                    <w:rPr>
                      <w:rFonts w:ascii="Arial" w:eastAsia="Arial" w:hAnsi="Arial" w:cs="Arial"/>
                      <w:color w:val="0070C0"/>
                      <w:sz w:val="20"/>
                      <w:szCs w:val="19"/>
                    </w:rPr>
                    <w:t>Manila City</w:t>
                  </w:r>
                </w:p>
              </w:tc>
              <w:tc>
                <w:tcPr>
                  <w:tcW w:w="2236" w:type="dxa"/>
                </w:tcPr>
                <w:p w14:paraId="38E66823" w14:textId="5B3000A8" w:rsidR="008F34FE" w:rsidRPr="00F64F78" w:rsidRDefault="008F34FE" w:rsidP="00AD1320">
                  <w:pPr>
                    <w:pStyle w:val="ListParagraph"/>
                    <w:autoSpaceDE w:val="0"/>
                    <w:autoSpaceDN w:val="0"/>
                    <w:ind w:left="0"/>
                    <w:jc w:val="both"/>
                    <w:rPr>
                      <w:rFonts w:ascii="Arial" w:eastAsia="Arial" w:hAnsi="Arial" w:cs="Arial"/>
                      <w:color w:val="0070C0"/>
                      <w:sz w:val="20"/>
                      <w:szCs w:val="19"/>
                    </w:rPr>
                  </w:pPr>
                  <w:r>
                    <w:rPr>
                      <w:rFonts w:ascii="Arial" w:eastAsia="Arial" w:hAnsi="Arial" w:cs="Arial"/>
                      <w:color w:val="0070C0"/>
                      <w:sz w:val="20"/>
                      <w:szCs w:val="19"/>
                    </w:rPr>
                    <w:t>3,000 FFPs</w:t>
                  </w:r>
                </w:p>
              </w:tc>
              <w:tc>
                <w:tcPr>
                  <w:tcW w:w="1593" w:type="dxa"/>
                </w:tcPr>
                <w:p w14:paraId="7A35C6C6" w14:textId="5AFE0D76" w:rsidR="008F34FE" w:rsidRPr="00F64F78" w:rsidRDefault="008F34FE" w:rsidP="00E114C6">
                  <w:pPr>
                    <w:pStyle w:val="ListParagraph"/>
                    <w:autoSpaceDE w:val="0"/>
                    <w:autoSpaceDN w:val="0"/>
                    <w:ind w:left="0"/>
                    <w:rPr>
                      <w:rFonts w:ascii="Arial" w:eastAsia="Arial" w:hAnsi="Arial" w:cs="Arial"/>
                      <w:color w:val="0070C0"/>
                      <w:sz w:val="20"/>
                      <w:szCs w:val="19"/>
                    </w:rPr>
                  </w:pPr>
                  <w:r>
                    <w:rPr>
                      <w:rFonts w:ascii="Arial" w:eastAsia="Arial" w:hAnsi="Arial" w:cs="Arial"/>
                      <w:color w:val="0070C0"/>
                      <w:sz w:val="20"/>
                      <w:szCs w:val="19"/>
                    </w:rPr>
                    <w:t>1,410,000.00</w:t>
                  </w:r>
                </w:p>
              </w:tc>
            </w:tr>
            <w:tr w:rsidR="008F34FE" w:rsidRPr="00F64F78" w14:paraId="15F430EA" w14:textId="77777777" w:rsidTr="00E114C6">
              <w:tc>
                <w:tcPr>
                  <w:tcW w:w="2917" w:type="dxa"/>
                </w:tcPr>
                <w:p w14:paraId="656E5EA6" w14:textId="592C5235" w:rsidR="008F34FE" w:rsidRDefault="008F34FE" w:rsidP="00AD1320">
                  <w:pPr>
                    <w:autoSpaceDE w:val="0"/>
                    <w:autoSpaceDN w:val="0"/>
                    <w:jc w:val="both"/>
                    <w:rPr>
                      <w:rFonts w:ascii="Arial" w:eastAsia="Arial" w:hAnsi="Arial" w:cs="Arial"/>
                      <w:color w:val="0070C0"/>
                      <w:sz w:val="20"/>
                      <w:szCs w:val="19"/>
                    </w:rPr>
                  </w:pPr>
                  <w:r>
                    <w:rPr>
                      <w:rFonts w:ascii="Arial" w:eastAsia="Arial" w:hAnsi="Arial" w:cs="Arial"/>
                      <w:color w:val="0070C0"/>
                      <w:sz w:val="20"/>
                      <w:szCs w:val="19"/>
                    </w:rPr>
                    <w:t>Makati City (Request of Cong. Campos)</w:t>
                  </w:r>
                </w:p>
              </w:tc>
              <w:tc>
                <w:tcPr>
                  <w:tcW w:w="2236" w:type="dxa"/>
                </w:tcPr>
                <w:p w14:paraId="56320528" w14:textId="103953F6" w:rsidR="008F34FE" w:rsidRDefault="008F34FE" w:rsidP="00AD1320">
                  <w:pPr>
                    <w:pStyle w:val="ListParagraph"/>
                    <w:autoSpaceDE w:val="0"/>
                    <w:autoSpaceDN w:val="0"/>
                    <w:ind w:left="0"/>
                    <w:jc w:val="both"/>
                    <w:rPr>
                      <w:rFonts w:ascii="Arial" w:eastAsia="Arial" w:hAnsi="Arial" w:cs="Arial"/>
                      <w:color w:val="0070C0"/>
                      <w:sz w:val="20"/>
                      <w:szCs w:val="19"/>
                    </w:rPr>
                  </w:pPr>
                  <w:r>
                    <w:rPr>
                      <w:rFonts w:ascii="Arial" w:eastAsia="Arial" w:hAnsi="Arial" w:cs="Arial"/>
                      <w:color w:val="0070C0"/>
                      <w:sz w:val="20"/>
                      <w:szCs w:val="19"/>
                    </w:rPr>
                    <w:t>500 FFPs</w:t>
                  </w:r>
                </w:p>
              </w:tc>
              <w:tc>
                <w:tcPr>
                  <w:tcW w:w="1593" w:type="dxa"/>
                </w:tcPr>
                <w:p w14:paraId="57FCBD3A" w14:textId="7D69A883" w:rsidR="008F34FE" w:rsidRDefault="00E114C6" w:rsidP="00E114C6">
                  <w:pPr>
                    <w:pStyle w:val="ListParagraph"/>
                    <w:autoSpaceDE w:val="0"/>
                    <w:autoSpaceDN w:val="0"/>
                    <w:ind w:left="0"/>
                    <w:rPr>
                      <w:rFonts w:ascii="Arial" w:eastAsia="Arial" w:hAnsi="Arial" w:cs="Arial"/>
                      <w:color w:val="0070C0"/>
                      <w:sz w:val="20"/>
                      <w:szCs w:val="19"/>
                    </w:rPr>
                  </w:pPr>
                  <w:r>
                    <w:rPr>
                      <w:rFonts w:ascii="Arial" w:eastAsia="Arial" w:hAnsi="Arial" w:cs="Arial"/>
                      <w:color w:val="0070C0"/>
                      <w:sz w:val="20"/>
                      <w:szCs w:val="19"/>
                    </w:rPr>
                    <w:t>235,000.00</w:t>
                  </w:r>
                </w:p>
              </w:tc>
            </w:tr>
            <w:tr w:rsidR="00E114C6" w:rsidRPr="00F64F78" w14:paraId="4D80230A" w14:textId="77777777" w:rsidTr="00E114C6">
              <w:tc>
                <w:tcPr>
                  <w:tcW w:w="2917" w:type="dxa"/>
                </w:tcPr>
                <w:p w14:paraId="6065454F" w14:textId="41F3D791" w:rsidR="00E114C6" w:rsidRDefault="00E114C6" w:rsidP="00AD1320">
                  <w:pPr>
                    <w:autoSpaceDE w:val="0"/>
                    <w:autoSpaceDN w:val="0"/>
                    <w:jc w:val="both"/>
                    <w:rPr>
                      <w:rFonts w:ascii="Arial" w:eastAsia="Arial" w:hAnsi="Arial" w:cs="Arial"/>
                      <w:color w:val="0070C0"/>
                      <w:sz w:val="20"/>
                      <w:szCs w:val="19"/>
                    </w:rPr>
                  </w:pPr>
                  <w:proofErr w:type="spellStart"/>
                  <w:r>
                    <w:rPr>
                      <w:rFonts w:ascii="Arial" w:eastAsia="Arial" w:hAnsi="Arial" w:cs="Arial"/>
                      <w:color w:val="0070C0"/>
                      <w:sz w:val="20"/>
                      <w:szCs w:val="19"/>
                    </w:rPr>
                    <w:t>Taguig</w:t>
                  </w:r>
                  <w:proofErr w:type="spellEnd"/>
                  <w:r>
                    <w:rPr>
                      <w:rFonts w:ascii="Arial" w:eastAsia="Arial" w:hAnsi="Arial" w:cs="Arial"/>
                      <w:color w:val="0070C0"/>
                      <w:sz w:val="20"/>
                      <w:szCs w:val="19"/>
                    </w:rPr>
                    <w:t xml:space="preserve"> City (Request of Speaker </w:t>
                  </w:r>
                  <w:proofErr w:type="spellStart"/>
                  <w:r>
                    <w:rPr>
                      <w:rFonts w:ascii="Arial" w:eastAsia="Arial" w:hAnsi="Arial" w:cs="Arial"/>
                      <w:color w:val="0070C0"/>
                      <w:sz w:val="20"/>
                      <w:szCs w:val="19"/>
                    </w:rPr>
                    <w:t>Cayetano</w:t>
                  </w:r>
                  <w:proofErr w:type="spellEnd"/>
                </w:p>
              </w:tc>
              <w:tc>
                <w:tcPr>
                  <w:tcW w:w="2236" w:type="dxa"/>
                </w:tcPr>
                <w:p w14:paraId="2820C7D6" w14:textId="7D0D6BC8" w:rsidR="00E114C6" w:rsidRDefault="00E114C6" w:rsidP="00AD1320">
                  <w:pPr>
                    <w:pStyle w:val="ListParagraph"/>
                    <w:autoSpaceDE w:val="0"/>
                    <w:autoSpaceDN w:val="0"/>
                    <w:ind w:left="0"/>
                    <w:jc w:val="both"/>
                    <w:rPr>
                      <w:rFonts w:ascii="Arial" w:eastAsia="Arial" w:hAnsi="Arial" w:cs="Arial"/>
                      <w:color w:val="0070C0"/>
                      <w:sz w:val="20"/>
                      <w:szCs w:val="19"/>
                    </w:rPr>
                  </w:pPr>
                  <w:r>
                    <w:rPr>
                      <w:rFonts w:ascii="Arial" w:eastAsia="Arial" w:hAnsi="Arial" w:cs="Arial"/>
                      <w:color w:val="0070C0"/>
                      <w:sz w:val="20"/>
                      <w:szCs w:val="19"/>
                    </w:rPr>
                    <w:t>1,000 FFPs</w:t>
                  </w:r>
                </w:p>
              </w:tc>
              <w:tc>
                <w:tcPr>
                  <w:tcW w:w="1593" w:type="dxa"/>
                </w:tcPr>
                <w:p w14:paraId="0C9F11F2" w14:textId="687F40CC" w:rsidR="00E114C6" w:rsidRDefault="00E114C6" w:rsidP="00E114C6">
                  <w:pPr>
                    <w:pStyle w:val="ListParagraph"/>
                    <w:autoSpaceDE w:val="0"/>
                    <w:autoSpaceDN w:val="0"/>
                    <w:ind w:left="0"/>
                    <w:rPr>
                      <w:rFonts w:ascii="Arial" w:eastAsia="Arial" w:hAnsi="Arial" w:cs="Arial"/>
                      <w:color w:val="0070C0"/>
                      <w:sz w:val="20"/>
                      <w:szCs w:val="19"/>
                    </w:rPr>
                  </w:pPr>
                  <w:r>
                    <w:rPr>
                      <w:rFonts w:ascii="Arial" w:eastAsia="Arial" w:hAnsi="Arial" w:cs="Arial"/>
                      <w:color w:val="0070C0"/>
                      <w:sz w:val="20"/>
                      <w:szCs w:val="19"/>
                    </w:rPr>
                    <w:t>470,000.00</w:t>
                  </w:r>
                </w:p>
              </w:tc>
            </w:tr>
          </w:tbl>
          <w:p w14:paraId="3F31EAF4" w14:textId="2D15415D" w:rsidR="000C0AC5" w:rsidRPr="00F64F78" w:rsidRDefault="00535F3E" w:rsidP="00453357">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F64F78">
              <w:rPr>
                <w:rFonts w:ascii="Arial" w:eastAsia="Arial" w:hAnsi="Arial" w:cs="Arial"/>
                <w:color w:val="0070C0"/>
                <w:sz w:val="20"/>
                <w:szCs w:val="19"/>
              </w:rPr>
              <w:t>DSWD-FO</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NCR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provided</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relief</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assistance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amounting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to</w:t>
            </w:r>
            <w:r w:rsidR="00A352C3" w:rsidRPr="00F64F78">
              <w:rPr>
                <w:rFonts w:ascii="Arial" w:eastAsia="Arial" w:hAnsi="Arial" w:cs="Arial"/>
                <w:color w:val="0070C0"/>
                <w:sz w:val="20"/>
                <w:szCs w:val="19"/>
              </w:rPr>
              <w:t xml:space="preserve"> </w:t>
            </w:r>
            <w:r w:rsidRPr="00F64F78">
              <w:rPr>
                <w:rFonts w:ascii="Arial" w:eastAsia="Arial" w:hAnsi="Arial" w:cs="Arial"/>
                <w:b/>
                <w:color w:val="0070C0"/>
                <w:sz w:val="20"/>
                <w:szCs w:val="19"/>
              </w:rPr>
              <w:t>₱</w:t>
            </w:r>
            <w:r w:rsidR="00396E68" w:rsidRPr="00F64F78">
              <w:rPr>
                <w:rFonts w:ascii="Arial" w:eastAsia="Arial" w:hAnsi="Arial" w:cs="Arial"/>
                <w:b/>
                <w:color w:val="0070C0"/>
                <w:sz w:val="20"/>
                <w:szCs w:val="19"/>
              </w:rPr>
              <w:t>8,</w:t>
            </w:r>
            <w:r w:rsidR="00F64F78" w:rsidRPr="00F64F78">
              <w:rPr>
                <w:rFonts w:ascii="Arial" w:eastAsia="Arial" w:hAnsi="Arial" w:cs="Arial"/>
                <w:b/>
                <w:color w:val="0070C0"/>
                <w:sz w:val="20"/>
                <w:szCs w:val="19"/>
              </w:rPr>
              <w:t>754</w:t>
            </w:r>
            <w:r w:rsidR="00396E68" w:rsidRPr="00F64F78">
              <w:rPr>
                <w:rFonts w:ascii="Arial" w:eastAsia="Arial" w:hAnsi="Arial" w:cs="Arial"/>
                <w:b/>
                <w:color w:val="0070C0"/>
                <w:sz w:val="20"/>
                <w:szCs w:val="19"/>
              </w:rPr>
              <w:t>,</w:t>
            </w:r>
            <w:r w:rsidR="00F64F78" w:rsidRPr="00F64F78">
              <w:rPr>
                <w:rFonts w:ascii="Arial" w:eastAsia="Arial" w:hAnsi="Arial" w:cs="Arial"/>
                <w:b/>
                <w:color w:val="0070C0"/>
                <w:sz w:val="20"/>
                <w:szCs w:val="19"/>
              </w:rPr>
              <w:t>713</w:t>
            </w:r>
            <w:r w:rsidR="00396E68" w:rsidRPr="00F64F78">
              <w:rPr>
                <w:rFonts w:ascii="Arial" w:eastAsia="Arial" w:hAnsi="Arial" w:cs="Arial"/>
                <w:b/>
                <w:color w:val="0070C0"/>
                <w:sz w:val="20"/>
                <w:szCs w:val="19"/>
              </w:rPr>
              <w:t>.</w:t>
            </w:r>
            <w:r w:rsidR="00F64F78" w:rsidRPr="00F64F78">
              <w:rPr>
                <w:rFonts w:ascii="Arial" w:eastAsia="Arial" w:hAnsi="Arial" w:cs="Arial"/>
                <w:b/>
                <w:color w:val="0070C0"/>
                <w:sz w:val="20"/>
                <w:szCs w:val="19"/>
              </w:rPr>
              <w:t>8</w:t>
            </w:r>
            <w:r w:rsidR="00396E68" w:rsidRPr="00F64F78">
              <w:rPr>
                <w:rFonts w:ascii="Arial" w:eastAsia="Arial" w:hAnsi="Arial" w:cs="Arial"/>
                <w:b/>
                <w:color w:val="0070C0"/>
                <w:sz w:val="20"/>
                <w:szCs w:val="19"/>
              </w:rPr>
              <w:t xml:space="preserve">1 </w:t>
            </w:r>
            <w:r w:rsidRPr="00F64F78">
              <w:rPr>
                <w:rFonts w:ascii="Arial" w:eastAsia="Arial" w:hAnsi="Arial" w:cs="Arial"/>
                <w:color w:val="0070C0"/>
                <w:sz w:val="20"/>
                <w:szCs w:val="19"/>
              </w:rPr>
              <w:t>to</w:t>
            </w:r>
            <w:r w:rsidR="00A352C3" w:rsidRPr="00F64F78">
              <w:rPr>
                <w:rFonts w:ascii="Arial" w:eastAsia="Arial" w:hAnsi="Arial" w:cs="Arial"/>
                <w:color w:val="0070C0"/>
                <w:sz w:val="20"/>
                <w:szCs w:val="19"/>
              </w:rPr>
              <w:t xml:space="preserve"> </w:t>
            </w:r>
            <w:r w:rsidR="00396E68" w:rsidRPr="00F64F78">
              <w:rPr>
                <w:rFonts w:ascii="Arial" w:eastAsia="Arial" w:hAnsi="Arial" w:cs="Arial"/>
                <w:b/>
                <w:color w:val="0070C0"/>
                <w:sz w:val="20"/>
                <w:szCs w:val="19"/>
              </w:rPr>
              <w:t>12,</w:t>
            </w:r>
            <w:r w:rsidR="00F64F78" w:rsidRPr="00F64F78">
              <w:rPr>
                <w:rFonts w:ascii="Arial" w:eastAsia="Arial" w:hAnsi="Arial" w:cs="Arial"/>
                <w:b/>
                <w:color w:val="0070C0"/>
                <w:sz w:val="20"/>
                <w:szCs w:val="19"/>
              </w:rPr>
              <w:t>408</w:t>
            </w:r>
            <w:r w:rsidR="00396E68" w:rsidRPr="00F64F78">
              <w:rPr>
                <w:rFonts w:ascii="Arial" w:eastAsia="Arial" w:hAnsi="Arial" w:cs="Arial"/>
                <w:b/>
                <w:color w:val="0070C0"/>
                <w:sz w:val="20"/>
                <w:szCs w:val="19"/>
              </w:rPr>
              <w:t xml:space="preserve"> </w:t>
            </w:r>
            <w:r w:rsidRPr="00F64F78">
              <w:rPr>
                <w:rFonts w:ascii="Arial" w:eastAsia="Arial" w:hAnsi="Arial" w:cs="Arial"/>
                <w:color w:val="0070C0"/>
                <w:sz w:val="20"/>
                <w:szCs w:val="19"/>
              </w:rPr>
              <w:t>individuals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(i.e.,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stranded</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workers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and</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students,</w:t>
            </w:r>
            <w:r w:rsidR="00A352C3" w:rsidRPr="00F64F78">
              <w:rPr>
                <w:rFonts w:ascii="Arial" w:eastAsia="Arial" w:hAnsi="Arial" w:cs="Arial"/>
                <w:color w:val="0070C0"/>
                <w:sz w:val="20"/>
                <w:szCs w:val="19"/>
              </w:rPr>
              <w:t xml:space="preserve"> </w:t>
            </w:r>
            <w:proofErr w:type="spellStart"/>
            <w:r w:rsidRPr="00F64F78">
              <w:rPr>
                <w:rFonts w:ascii="Arial" w:eastAsia="Arial" w:hAnsi="Arial" w:cs="Arial"/>
                <w:color w:val="0070C0"/>
                <w:sz w:val="20"/>
                <w:szCs w:val="19"/>
              </w:rPr>
              <w:t>frontliners</w:t>
            </w:r>
            <w:proofErr w:type="spellEnd"/>
            <w:r w:rsidRPr="00F64F78">
              <w:rPr>
                <w:rFonts w:ascii="Arial" w:eastAsia="Arial" w:hAnsi="Arial" w:cs="Arial"/>
                <w:color w:val="0070C0"/>
                <w:sz w:val="20"/>
                <w:szCs w:val="19"/>
              </w:rPr>
              <w:t>,</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walk-in</w:t>
            </w:r>
            <w:r w:rsidR="00A352C3" w:rsidRPr="00F64F78">
              <w:rPr>
                <w:rFonts w:ascii="Arial" w:eastAsia="Arial" w:hAnsi="Arial" w:cs="Arial"/>
                <w:color w:val="0070C0"/>
                <w:sz w:val="20"/>
                <w:szCs w:val="19"/>
              </w:rPr>
              <w:t xml:space="preserve"> </w:t>
            </w:r>
            <w:r w:rsidR="00FD53A4" w:rsidRPr="00F64F78">
              <w:rPr>
                <w:rFonts w:ascii="Arial" w:eastAsia="Arial" w:hAnsi="Arial" w:cs="Arial"/>
                <w:color w:val="0070C0"/>
                <w:sz w:val="20"/>
                <w:szCs w:val="19"/>
              </w:rPr>
              <w:t>clients</w:t>
            </w:r>
            <w:r w:rsidR="00547020" w:rsidRPr="00F64F78">
              <w:rPr>
                <w:rFonts w:ascii="Arial" w:eastAsia="Arial" w:hAnsi="Arial" w:cs="Arial"/>
                <w:color w:val="0070C0"/>
                <w:sz w:val="20"/>
                <w:szCs w:val="19"/>
              </w:rPr>
              <w:t>,</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residential</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care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facilities,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etc.)</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affected</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by</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00453357" w:rsidRPr="00F64F78">
              <w:rPr>
                <w:rFonts w:ascii="Arial" w:eastAsia="Arial" w:hAnsi="Arial" w:cs="Arial"/>
                <w:color w:val="0070C0"/>
                <w:sz w:val="20"/>
                <w:szCs w:val="19"/>
              </w:rPr>
              <w:t>ECQ</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due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to</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COVID-19</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pandemic.</w:t>
            </w:r>
          </w:p>
          <w:p w14:paraId="790F740B" w14:textId="03289EDA" w:rsidR="00263BF1" w:rsidRPr="00F64F78" w:rsidRDefault="00263BF1"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Asian</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Development</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Bank</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(ADB)</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donated</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$5,000,000.00</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or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approximately</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₱250,000,000.00</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worth</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of</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goods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for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augmentation</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to</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LGUs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in</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Metro</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Manila.</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DSWD-NRLMB,</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Philippine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Army,</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and</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DSWD-FO</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NCR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are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working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together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in</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facilitating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delivery</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of</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said</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goods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in</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form</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of</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bags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of</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rice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(50kg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per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bag).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of</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reporting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time,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following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were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47"/>
              <w:gridCol w:w="1210"/>
              <w:gridCol w:w="1069"/>
              <w:gridCol w:w="1495"/>
              <w:gridCol w:w="1070"/>
              <w:gridCol w:w="1637"/>
            </w:tblGrid>
            <w:tr w:rsidR="00F64F78" w:rsidRPr="00F64F78"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F64F78" w:rsidRDefault="00263BF1" w:rsidP="00050193">
                  <w:pPr>
                    <w:autoSpaceDE w:val="0"/>
                    <w:autoSpaceDN w:val="0"/>
                    <w:spacing w:after="0" w:line="240" w:lineRule="auto"/>
                    <w:ind w:left="30"/>
                    <w:contextualSpacing/>
                    <w:jc w:val="center"/>
                    <w:rPr>
                      <w:rFonts w:ascii="Arial" w:eastAsia="Arial" w:hAnsi="Arial" w:cs="Arial"/>
                      <w:color w:val="0070C0"/>
                      <w:sz w:val="20"/>
                      <w:szCs w:val="20"/>
                    </w:rPr>
                  </w:pPr>
                  <w:r w:rsidRPr="00F64F78">
                    <w:rPr>
                      <w:rFonts w:ascii="Arial" w:eastAsia="Arial" w:hAnsi="Arial" w:cs="Arial"/>
                      <w:color w:val="0070C0"/>
                      <w:sz w:val="20"/>
                      <w:szCs w:val="20"/>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0DC10BD7" w:rsidR="00263BF1" w:rsidRPr="00F64F78" w:rsidRDefault="00C06435" w:rsidP="00050193">
                  <w:pPr>
                    <w:autoSpaceDE w:val="0"/>
                    <w:autoSpaceDN w:val="0"/>
                    <w:spacing w:after="0" w:line="240" w:lineRule="auto"/>
                    <w:ind w:left="30"/>
                    <w:contextualSpacing/>
                    <w:jc w:val="center"/>
                    <w:rPr>
                      <w:rFonts w:ascii="Arial" w:eastAsia="Arial" w:hAnsi="Arial" w:cs="Arial"/>
                      <w:color w:val="0070C0"/>
                      <w:sz w:val="20"/>
                      <w:szCs w:val="20"/>
                    </w:rPr>
                  </w:pPr>
                  <w:r w:rsidRPr="00F64F78">
                    <w:rPr>
                      <w:rFonts w:ascii="Arial" w:eastAsia="Arial" w:hAnsi="Arial" w:cs="Arial"/>
                      <w:color w:val="0070C0"/>
                      <w:sz w:val="20"/>
                      <w:szCs w:val="20"/>
                    </w:rPr>
                    <w:t>No.</w:t>
                  </w:r>
                  <w:r w:rsidR="00A352C3" w:rsidRPr="00F64F78">
                    <w:rPr>
                      <w:rFonts w:ascii="Arial" w:eastAsia="Arial" w:hAnsi="Arial" w:cs="Arial"/>
                      <w:color w:val="0070C0"/>
                      <w:sz w:val="20"/>
                      <w:szCs w:val="20"/>
                    </w:rPr>
                    <w:t xml:space="preserve"> </w:t>
                  </w:r>
                  <w:r w:rsidRPr="00F64F78">
                    <w:rPr>
                      <w:rFonts w:ascii="Arial" w:eastAsia="Arial" w:hAnsi="Arial" w:cs="Arial"/>
                      <w:color w:val="0070C0"/>
                      <w:sz w:val="20"/>
                      <w:szCs w:val="20"/>
                    </w:rPr>
                    <w:t>of</w:t>
                  </w:r>
                  <w:r w:rsidR="00A352C3" w:rsidRPr="00F64F78">
                    <w:rPr>
                      <w:rFonts w:ascii="Arial" w:eastAsia="Arial" w:hAnsi="Arial" w:cs="Arial"/>
                      <w:color w:val="0070C0"/>
                      <w:sz w:val="20"/>
                      <w:szCs w:val="20"/>
                    </w:rPr>
                    <w:t xml:space="preserve"> </w:t>
                  </w:r>
                  <w:r w:rsidR="00263BF1" w:rsidRPr="00F64F78">
                    <w:rPr>
                      <w:rFonts w:ascii="Arial" w:eastAsia="Arial" w:hAnsi="Arial" w:cs="Arial"/>
                      <w:color w:val="0070C0"/>
                      <w:sz w:val="20"/>
                      <w:szCs w:val="20"/>
                    </w:rPr>
                    <w:t>Bags</w:t>
                  </w:r>
                  <w:r w:rsidR="00A352C3" w:rsidRPr="00F64F78">
                    <w:rPr>
                      <w:rFonts w:ascii="Arial" w:eastAsia="Arial" w:hAnsi="Arial" w:cs="Arial"/>
                      <w:color w:val="0070C0"/>
                      <w:sz w:val="20"/>
                      <w:szCs w:val="20"/>
                    </w:rPr>
                    <w:t xml:space="preserve"> </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5E2308AD" w:rsidR="00263BF1" w:rsidRPr="00F64F78" w:rsidRDefault="00263BF1" w:rsidP="00050193">
                  <w:pPr>
                    <w:autoSpaceDE w:val="0"/>
                    <w:autoSpaceDN w:val="0"/>
                    <w:spacing w:after="0" w:line="240" w:lineRule="auto"/>
                    <w:ind w:left="30"/>
                    <w:contextualSpacing/>
                    <w:jc w:val="center"/>
                    <w:rPr>
                      <w:rFonts w:ascii="Arial" w:eastAsia="Arial" w:hAnsi="Arial" w:cs="Arial"/>
                      <w:color w:val="0070C0"/>
                      <w:sz w:val="20"/>
                      <w:szCs w:val="20"/>
                    </w:rPr>
                  </w:pPr>
                  <w:r w:rsidRPr="00F64F78">
                    <w:rPr>
                      <w:rFonts w:ascii="Arial" w:eastAsia="Arial" w:hAnsi="Arial" w:cs="Arial"/>
                      <w:color w:val="0070C0"/>
                      <w:sz w:val="20"/>
                      <w:szCs w:val="20"/>
                    </w:rPr>
                    <w:t>Cost</w:t>
                  </w:r>
                  <w:r w:rsidR="00A352C3" w:rsidRPr="00F64F78">
                    <w:rPr>
                      <w:rFonts w:ascii="Arial" w:eastAsia="Arial" w:hAnsi="Arial" w:cs="Arial"/>
                      <w:color w:val="0070C0"/>
                      <w:sz w:val="20"/>
                      <w:szCs w:val="20"/>
                    </w:rPr>
                    <w:t xml:space="preserve"> </w:t>
                  </w:r>
                  <w:r w:rsidRPr="00F64F78">
                    <w:rPr>
                      <w:rFonts w:ascii="Arial" w:eastAsia="Arial" w:hAnsi="Arial" w:cs="Arial"/>
                      <w:color w:val="0070C0"/>
                      <w:sz w:val="20"/>
                      <w:szCs w:val="20"/>
                    </w:rPr>
                    <w:t>Per</w:t>
                  </w:r>
                  <w:r w:rsidR="00A352C3" w:rsidRPr="00F64F78">
                    <w:rPr>
                      <w:rFonts w:ascii="Arial" w:eastAsia="Arial" w:hAnsi="Arial" w:cs="Arial"/>
                      <w:color w:val="0070C0"/>
                      <w:sz w:val="20"/>
                      <w:szCs w:val="20"/>
                    </w:rPr>
                    <w:t xml:space="preserve"> </w:t>
                  </w:r>
                  <w:r w:rsidRPr="00F64F78">
                    <w:rPr>
                      <w:rFonts w:ascii="Arial" w:eastAsia="Arial" w:hAnsi="Arial" w:cs="Arial"/>
                      <w:color w:val="0070C0"/>
                      <w:sz w:val="20"/>
                      <w:szCs w:val="20"/>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5D42A3F3" w:rsidR="00263BF1" w:rsidRPr="00F64F78" w:rsidRDefault="00C06435" w:rsidP="00050193">
                  <w:pPr>
                    <w:autoSpaceDE w:val="0"/>
                    <w:autoSpaceDN w:val="0"/>
                    <w:spacing w:after="0" w:line="240" w:lineRule="auto"/>
                    <w:ind w:left="30"/>
                    <w:contextualSpacing/>
                    <w:jc w:val="center"/>
                    <w:rPr>
                      <w:rFonts w:ascii="Arial" w:eastAsia="Arial" w:hAnsi="Arial" w:cs="Arial"/>
                      <w:color w:val="0070C0"/>
                      <w:sz w:val="20"/>
                      <w:szCs w:val="20"/>
                    </w:rPr>
                  </w:pPr>
                  <w:r w:rsidRPr="00F64F78">
                    <w:rPr>
                      <w:rFonts w:ascii="Arial" w:eastAsia="Arial" w:hAnsi="Arial" w:cs="Arial"/>
                      <w:color w:val="0070C0"/>
                      <w:sz w:val="20"/>
                      <w:szCs w:val="20"/>
                    </w:rPr>
                    <w:t>No.</w:t>
                  </w:r>
                  <w:r w:rsidR="00A352C3" w:rsidRPr="00F64F78">
                    <w:rPr>
                      <w:rFonts w:ascii="Arial" w:eastAsia="Arial" w:hAnsi="Arial" w:cs="Arial"/>
                      <w:color w:val="0070C0"/>
                      <w:sz w:val="20"/>
                      <w:szCs w:val="20"/>
                    </w:rPr>
                    <w:t xml:space="preserve"> </w:t>
                  </w:r>
                  <w:r w:rsidRPr="00F64F78">
                    <w:rPr>
                      <w:rFonts w:ascii="Arial" w:eastAsia="Arial" w:hAnsi="Arial" w:cs="Arial"/>
                      <w:color w:val="0070C0"/>
                      <w:sz w:val="20"/>
                      <w:szCs w:val="20"/>
                    </w:rPr>
                    <w:t>of</w:t>
                  </w:r>
                  <w:r w:rsidR="00A352C3" w:rsidRPr="00F64F78">
                    <w:rPr>
                      <w:rFonts w:ascii="Arial" w:eastAsia="Arial" w:hAnsi="Arial" w:cs="Arial"/>
                      <w:color w:val="0070C0"/>
                      <w:sz w:val="20"/>
                      <w:szCs w:val="20"/>
                    </w:rPr>
                    <w:t xml:space="preserve"> </w:t>
                  </w:r>
                  <w:r w:rsidR="00263BF1" w:rsidRPr="00F64F78">
                    <w:rPr>
                      <w:rFonts w:ascii="Arial" w:eastAsia="Arial" w:hAnsi="Arial" w:cs="Arial"/>
                      <w:color w:val="0070C0"/>
                      <w:sz w:val="20"/>
                      <w:szCs w:val="20"/>
                    </w:rPr>
                    <w:t>Relief</w:t>
                  </w:r>
                  <w:r w:rsidR="00A352C3" w:rsidRPr="00F64F78">
                    <w:rPr>
                      <w:rFonts w:ascii="Arial" w:eastAsia="Arial" w:hAnsi="Arial" w:cs="Arial"/>
                      <w:color w:val="0070C0"/>
                      <w:sz w:val="20"/>
                      <w:szCs w:val="20"/>
                    </w:rPr>
                    <w:t xml:space="preserve"> </w:t>
                  </w:r>
                  <w:r w:rsidR="00263BF1" w:rsidRPr="00F64F78">
                    <w:rPr>
                      <w:rFonts w:ascii="Arial" w:eastAsia="Arial" w:hAnsi="Arial" w:cs="Arial"/>
                      <w:color w:val="0070C0"/>
                      <w:sz w:val="20"/>
                      <w:szCs w:val="20"/>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1713678A" w:rsidR="00263BF1" w:rsidRPr="00F64F78" w:rsidRDefault="00263BF1" w:rsidP="00050193">
                  <w:pPr>
                    <w:autoSpaceDE w:val="0"/>
                    <w:autoSpaceDN w:val="0"/>
                    <w:spacing w:after="0" w:line="240" w:lineRule="auto"/>
                    <w:ind w:left="30"/>
                    <w:contextualSpacing/>
                    <w:jc w:val="center"/>
                    <w:rPr>
                      <w:rFonts w:ascii="Arial" w:eastAsia="Arial" w:hAnsi="Arial" w:cs="Arial"/>
                      <w:color w:val="0070C0"/>
                      <w:sz w:val="20"/>
                      <w:szCs w:val="20"/>
                    </w:rPr>
                  </w:pPr>
                  <w:r w:rsidRPr="00F64F78">
                    <w:rPr>
                      <w:rFonts w:ascii="Arial" w:eastAsia="Arial" w:hAnsi="Arial" w:cs="Arial"/>
                      <w:color w:val="0070C0"/>
                      <w:sz w:val="20"/>
                      <w:szCs w:val="20"/>
                    </w:rPr>
                    <w:t>Cost</w:t>
                  </w:r>
                  <w:r w:rsidR="00A352C3" w:rsidRPr="00F64F78">
                    <w:rPr>
                      <w:rFonts w:ascii="Arial" w:eastAsia="Arial" w:hAnsi="Arial" w:cs="Arial"/>
                      <w:color w:val="0070C0"/>
                      <w:sz w:val="20"/>
                      <w:szCs w:val="20"/>
                    </w:rPr>
                    <w:t xml:space="preserve"> </w:t>
                  </w:r>
                  <w:r w:rsidRPr="00F64F78">
                    <w:rPr>
                      <w:rFonts w:ascii="Arial" w:eastAsia="Arial" w:hAnsi="Arial" w:cs="Arial"/>
                      <w:color w:val="0070C0"/>
                      <w:sz w:val="20"/>
                      <w:szCs w:val="20"/>
                    </w:rPr>
                    <w:t>Per</w:t>
                  </w:r>
                  <w:r w:rsidR="00A352C3" w:rsidRPr="00F64F78">
                    <w:rPr>
                      <w:rFonts w:ascii="Arial" w:eastAsia="Arial" w:hAnsi="Arial" w:cs="Arial"/>
                      <w:color w:val="0070C0"/>
                      <w:sz w:val="20"/>
                      <w:szCs w:val="20"/>
                    </w:rPr>
                    <w:t xml:space="preserve"> </w:t>
                  </w:r>
                  <w:r w:rsidRPr="00F64F78">
                    <w:rPr>
                      <w:rFonts w:ascii="Arial" w:eastAsia="Arial" w:hAnsi="Arial" w:cs="Arial"/>
                      <w:color w:val="0070C0"/>
                      <w:sz w:val="20"/>
                      <w:szCs w:val="20"/>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F64F78" w:rsidRDefault="00263BF1" w:rsidP="00050193">
                  <w:pPr>
                    <w:autoSpaceDE w:val="0"/>
                    <w:autoSpaceDN w:val="0"/>
                    <w:spacing w:after="0" w:line="240" w:lineRule="auto"/>
                    <w:ind w:left="30"/>
                    <w:contextualSpacing/>
                    <w:jc w:val="center"/>
                    <w:rPr>
                      <w:rFonts w:ascii="Arial" w:eastAsia="Arial" w:hAnsi="Arial" w:cs="Arial"/>
                      <w:color w:val="0070C0"/>
                      <w:sz w:val="20"/>
                      <w:szCs w:val="20"/>
                    </w:rPr>
                  </w:pPr>
                  <w:r w:rsidRPr="00F64F78">
                    <w:rPr>
                      <w:rFonts w:ascii="Arial" w:eastAsia="Arial" w:hAnsi="Arial" w:cs="Arial"/>
                      <w:color w:val="0070C0"/>
                      <w:sz w:val="20"/>
                      <w:szCs w:val="20"/>
                    </w:rPr>
                    <w:t>Total</w:t>
                  </w:r>
                </w:p>
              </w:tc>
            </w:tr>
            <w:tr w:rsidR="00F64F78" w:rsidRPr="00F64F78"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F64F78" w:rsidRDefault="005D45BF" w:rsidP="00050193">
                  <w:pPr>
                    <w:autoSpaceDE w:val="0"/>
                    <w:autoSpaceDN w:val="0"/>
                    <w:spacing w:after="0" w:line="240" w:lineRule="auto"/>
                    <w:ind w:left="30"/>
                    <w:contextualSpacing/>
                    <w:rPr>
                      <w:rFonts w:ascii="Arial" w:eastAsia="Arial" w:hAnsi="Arial" w:cs="Arial"/>
                      <w:color w:val="0070C0"/>
                      <w:sz w:val="20"/>
                      <w:szCs w:val="20"/>
                    </w:rPr>
                  </w:pPr>
                  <w:r w:rsidRPr="00F64F78">
                    <w:rPr>
                      <w:rFonts w:ascii="Arial" w:eastAsia="Arial" w:hAnsi="Arial" w:cs="Arial"/>
                      <w:color w:val="0070C0"/>
                      <w:sz w:val="20"/>
                      <w:szCs w:val="20"/>
                    </w:rPr>
                    <w:lastRenderedPageBreak/>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42,100,000.00</w:t>
                  </w:r>
                </w:p>
              </w:tc>
            </w:tr>
            <w:tr w:rsidR="00F64F78" w:rsidRPr="00F64F78"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3780B0DC" w:rsidR="005D45BF" w:rsidRPr="00F64F78" w:rsidRDefault="005D45BF" w:rsidP="00050193">
                  <w:pPr>
                    <w:autoSpaceDE w:val="0"/>
                    <w:autoSpaceDN w:val="0"/>
                    <w:spacing w:after="0" w:line="240" w:lineRule="auto"/>
                    <w:ind w:left="30"/>
                    <w:contextualSpacing/>
                    <w:rPr>
                      <w:rFonts w:ascii="Arial" w:eastAsia="Arial" w:hAnsi="Arial" w:cs="Arial"/>
                      <w:color w:val="0070C0"/>
                      <w:sz w:val="20"/>
                      <w:szCs w:val="20"/>
                    </w:rPr>
                  </w:pPr>
                  <w:r w:rsidRPr="00F64F78">
                    <w:rPr>
                      <w:rFonts w:ascii="Arial" w:eastAsia="Arial" w:hAnsi="Arial" w:cs="Arial"/>
                      <w:color w:val="0070C0"/>
                      <w:sz w:val="20"/>
                      <w:szCs w:val="20"/>
                    </w:rPr>
                    <w:t>Las</w:t>
                  </w:r>
                  <w:r w:rsidR="00A352C3" w:rsidRPr="00F64F78">
                    <w:rPr>
                      <w:rFonts w:ascii="Arial" w:eastAsia="Arial" w:hAnsi="Arial" w:cs="Arial"/>
                      <w:color w:val="0070C0"/>
                      <w:sz w:val="20"/>
                      <w:szCs w:val="20"/>
                    </w:rPr>
                    <w:t xml:space="preserve"> </w:t>
                  </w:r>
                  <w:proofErr w:type="spellStart"/>
                  <w:r w:rsidRPr="00F64F78">
                    <w:rPr>
                      <w:rFonts w:ascii="Arial" w:eastAsia="Arial" w:hAnsi="Arial" w:cs="Arial"/>
                      <w:color w:val="0070C0"/>
                      <w:sz w:val="20"/>
                      <w:szCs w:val="20"/>
                    </w:rPr>
                    <w:t>Piñas</w:t>
                  </w:r>
                  <w:proofErr w:type="spellEnd"/>
                </w:p>
              </w:tc>
              <w:tc>
                <w:tcPr>
                  <w:tcW w:w="763" w:type="pct"/>
                  <w:tcBorders>
                    <w:top w:val="nil"/>
                    <w:left w:val="nil"/>
                    <w:bottom w:val="single" w:sz="4" w:space="0" w:color="auto"/>
                    <w:right w:val="single" w:sz="4" w:space="0" w:color="auto"/>
                  </w:tcBorders>
                  <w:shd w:val="clear" w:color="auto" w:fill="auto"/>
                </w:tcPr>
                <w:p w14:paraId="418A1ABE" w14:textId="03C7F588"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F64F78" w:rsidRDefault="005D45BF" w:rsidP="00050193">
                  <w:pPr>
                    <w:pStyle w:val="NoSpacing"/>
                    <w:widowControl w:val="0"/>
                    <w:autoSpaceDE w:val="0"/>
                    <w:autoSpaceDN w:val="0"/>
                    <w:ind w:left="30"/>
                    <w:contextualSpacing/>
                    <w:jc w:val="right"/>
                    <w:rPr>
                      <w:rFonts w:ascii="Arial" w:eastAsia="Arial" w:hAnsi="Arial" w:cs="Arial"/>
                      <w:color w:val="0070C0"/>
                      <w:sz w:val="20"/>
                      <w:szCs w:val="20"/>
                      <w:lang w:val="en-PH"/>
                    </w:rPr>
                  </w:pPr>
                  <w:r w:rsidRPr="00F64F78">
                    <w:rPr>
                      <w:rFonts w:ascii="Arial" w:eastAsia="Arial" w:hAnsi="Arial" w:cs="Arial"/>
                      <w:color w:val="0070C0"/>
                      <w:sz w:val="20"/>
                      <w:szCs w:val="20"/>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F64F78" w:rsidRDefault="005D45BF" w:rsidP="00050193">
                  <w:pPr>
                    <w:pStyle w:val="NoSpacing"/>
                    <w:widowControl w:val="0"/>
                    <w:autoSpaceDE w:val="0"/>
                    <w:autoSpaceDN w:val="0"/>
                    <w:ind w:left="30"/>
                    <w:contextualSpacing/>
                    <w:jc w:val="right"/>
                    <w:rPr>
                      <w:rFonts w:ascii="Arial" w:eastAsia="Arial" w:hAnsi="Arial" w:cs="Arial"/>
                      <w:color w:val="0070C0"/>
                      <w:sz w:val="20"/>
                      <w:szCs w:val="20"/>
                      <w:lang w:val="en-PH"/>
                    </w:rPr>
                  </w:pPr>
                  <w:r w:rsidRPr="00F64F78">
                    <w:rPr>
                      <w:rFonts w:ascii="Arial" w:eastAsia="Arial" w:hAnsi="Arial" w:cs="Arial"/>
                      <w:color w:val="0070C0"/>
                      <w:sz w:val="20"/>
                      <w:szCs w:val="20"/>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F64F78" w:rsidRDefault="005D45BF" w:rsidP="00050193">
                  <w:pPr>
                    <w:pStyle w:val="NoSpacing"/>
                    <w:widowControl w:val="0"/>
                    <w:autoSpaceDE w:val="0"/>
                    <w:autoSpaceDN w:val="0"/>
                    <w:ind w:left="30"/>
                    <w:contextualSpacing/>
                    <w:jc w:val="right"/>
                    <w:rPr>
                      <w:rFonts w:ascii="Arial" w:eastAsia="Arial" w:hAnsi="Arial" w:cs="Arial"/>
                      <w:color w:val="0070C0"/>
                      <w:sz w:val="20"/>
                      <w:szCs w:val="20"/>
                      <w:lang w:val="en-PH"/>
                    </w:rPr>
                  </w:pPr>
                  <w:r w:rsidRPr="00F64F78">
                    <w:rPr>
                      <w:rFonts w:ascii="Arial" w:eastAsia="Arial" w:hAnsi="Arial" w:cs="Arial"/>
                      <w:color w:val="0070C0"/>
                      <w:sz w:val="20"/>
                      <w:szCs w:val="20"/>
                      <w:lang w:val="en-PH"/>
                    </w:rPr>
                    <w:t>14,625,000.00</w:t>
                  </w:r>
                </w:p>
              </w:tc>
            </w:tr>
            <w:tr w:rsidR="00F64F78" w:rsidRPr="00F64F78"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F64F78" w:rsidRDefault="005D45BF" w:rsidP="00050193">
                  <w:pPr>
                    <w:autoSpaceDE w:val="0"/>
                    <w:autoSpaceDN w:val="0"/>
                    <w:spacing w:after="0" w:line="240" w:lineRule="auto"/>
                    <w:ind w:left="30"/>
                    <w:contextualSpacing/>
                    <w:rPr>
                      <w:rFonts w:ascii="Arial" w:eastAsia="Arial" w:hAnsi="Arial" w:cs="Arial"/>
                      <w:color w:val="0070C0"/>
                      <w:sz w:val="20"/>
                      <w:szCs w:val="20"/>
                    </w:rPr>
                  </w:pPr>
                  <w:proofErr w:type="spellStart"/>
                  <w:r w:rsidRPr="00F64F78">
                    <w:rPr>
                      <w:rFonts w:ascii="Arial" w:eastAsia="Arial" w:hAnsi="Arial" w:cs="Arial"/>
                      <w:color w:val="0070C0"/>
                      <w:sz w:val="20"/>
                      <w:szCs w:val="20"/>
                    </w:rPr>
                    <w:t>Malabon</w:t>
                  </w:r>
                  <w:proofErr w:type="spellEnd"/>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hideMark/>
                </w:tcPr>
                <w:p w14:paraId="358F1689" w14:textId="510E3B5A"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11,349</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hideMark/>
                </w:tcPr>
                <w:p w14:paraId="0204DA98" w14:textId="7D9FBEEC"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28,372,500.00</w:t>
                  </w:r>
                </w:p>
              </w:tc>
            </w:tr>
            <w:tr w:rsidR="00F64F78" w:rsidRPr="00F64F78"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F64F78" w:rsidRDefault="005D45BF" w:rsidP="00050193">
                  <w:pPr>
                    <w:autoSpaceDE w:val="0"/>
                    <w:autoSpaceDN w:val="0"/>
                    <w:spacing w:after="0" w:line="240" w:lineRule="auto"/>
                    <w:ind w:left="30"/>
                    <w:contextualSpacing/>
                    <w:rPr>
                      <w:rFonts w:ascii="Arial" w:eastAsia="Arial" w:hAnsi="Arial" w:cs="Arial"/>
                      <w:color w:val="0070C0"/>
                      <w:sz w:val="20"/>
                      <w:szCs w:val="20"/>
                    </w:rPr>
                  </w:pPr>
                  <w:r w:rsidRPr="00F64F78">
                    <w:rPr>
                      <w:rFonts w:ascii="Arial" w:eastAsia="Arial" w:hAnsi="Arial" w:cs="Arial"/>
                      <w:color w:val="0070C0"/>
                      <w:sz w:val="20"/>
                      <w:szCs w:val="20"/>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F64F78" w:rsidRDefault="005D45BF" w:rsidP="00050193">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6,250,000.00</w:t>
                  </w:r>
                </w:p>
              </w:tc>
            </w:tr>
            <w:tr w:rsidR="00F64F78" w:rsidRPr="00F64F78"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2170ED0A" w:rsidR="00E8693D" w:rsidRPr="00F64F78" w:rsidRDefault="00E8693D" w:rsidP="00E8693D">
                  <w:pPr>
                    <w:autoSpaceDE w:val="0"/>
                    <w:autoSpaceDN w:val="0"/>
                    <w:spacing w:after="0" w:line="240" w:lineRule="auto"/>
                    <w:ind w:left="30"/>
                    <w:contextualSpacing/>
                    <w:rPr>
                      <w:rFonts w:ascii="Arial" w:eastAsia="Arial" w:hAnsi="Arial" w:cs="Arial"/>
                      <w:color w:val="0070C0"/>
                      <w:sz w:val="20"/>
                      <w:szCs w:val="20"/>
                    </w:rPr>
                  </w:pPr>
                  <w:proofErr w:type="spellStart"/>
                  <w:r w:rsidRPr="00F64F78">
                    <w:rPr>
                      <w:rFonts w:ascii="Arial" w:eastAsia="Arial" w:hAnsi="Arial" w:cs="Arial"/>
                      <w:color w:val="0070C0"/>
                      <w:sz w:val="20"/>
                      <w:szCs w:val="20"/>
                    </w:rPr>
                    <w:t>Mandaluyong</w:t>
                  </w:r>
                  <w:proofErr w:type="spellEnd"/>
                </w:p>
              </w:tc>
              <w:tc>
                <w:tcPr>
                  <w:tcW w:w="763" w:type="pct"/>
                  <w:tcBorders>
                    <w:top w:val="nil"/>
                    <w:left w:val="nil"/>
                    <w:bottom w:val="single" w:sz="4" w:space="0" w:color="auto"/>
                    <w:right w:val="single" w:sz="4" w:space="0" w:color="auto"/>
                  </w:tcBorders>
                  <w:shd w:val="clear" w:color="auto" w:fill="auto"/>
                </w:tcPr>
                <w:p w14:paraId="09FC25E8" w14:textId="6822CEC4"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0A1290C" w14:textId="3D537EB9"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hAnsi="Arial" w:cs="Arial"/>
                      <w:color w:val="0070C0"/>
                      <w:sz w:val="20"/>
                      <w:szCs w:val="20"/>
                    </w:rPr>
                    <w:t>5,524</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974DC41" w14:textId="4C8803A4"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hAnsi="Arial" w:cs="Arial"/>
                      <w:color w:val="0070C0"/>
                      <w:sz w:val="20"/>
                      <w:szCs w:val="20"/>
                    </w:rPr>
                    <w:t>13,810,000.00</w:t>
                  </w:r>
                </w:p>
              </w:tc>
            </w:tr>
            <w:tr w:rsidR="00F64F78" w:rsidRPr="00F64F78"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76232EEF" w:rsidR="00E8693D" w:rsidRPr="00F64F78" w:rsidRDefault="00E8693D" w:rsidP="00E8693D">
                  <w:pPr>
                    <w:autoSpaceDE w:val="0"/>
                    <w:autoSpaceDN w:val="0"/>
                    <w:spacing w:after="0" w:line="240" w:lineRule="auto"/>
                    <w:ind w:left="30"/>
                    <w:contextualSpacing/>
                    <w:rPr>
                      <w:rFonts w:ascii="Arial" w:eastAsia="Arial" w:hAnsi="Arial" w:cs="Arial"/>
                      <w:color w:val="0070C0"/>
                      <w:sz w:val="20"/>
                      <w:szCs w:val="20"/>
                    </w:rPr>
                  </w:pPr>
                  <w:r w:rsidRPr="00F64F78">
                    <w:rPr>
                      <w:rFonts w:ascii="Arial" w:eastAsia="Arial" w:hAnsi="Arial" w:cs="Arial"/>
                      <w:color w:val="0070C0"/>
                      <w:sz w:val="20"/>
                      <w:szCs w:val="20"/>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F64F78" w:rsidRDefault="00F64F78" w:rsidP="00F64F78">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14</w:t>
                  </w:r>
                  <w:r w:rsidR="00E8693D" w:rsidRPr="00F64F78">
                    <w:rPr>
                      <w:rFonts w:ascii="Arial" w:eastAsia="Arial" w:hAnsi="Arial" w:cs="Arial"/>
                      <w:color w:val="0070C0"/>
                      <w:sz w:val="20"/>
                      <w:szCs w:val="20"/>
                    </w:rPr>
                    <w:t>,</w:t>
                  </w:r>
                  <w:r w:rsidRPr="00F64F78">
                    <w:rPr>
                      <w:rFonts w:ascii="Arial" w:eastAsia="Arial" w:hAnsi="Arial" w:cs="Arial"/>
                      <w:color w:val="0070C0"/>
                      <w:sz w:val="20"/>
                      <w:szCs w:val="20"/>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w:t>
                  </w:r>
                  <w:r w:rsidR="00F64F78" w:rsidRPr="00F64F78">
                    <w:rPr>
                      <w:rFonts w:ascii="Arial" w:eastAsia="Arial" w:hAnsi="Arial" w:cs="Arial"/>
                      <w:color w:val="0070C0"/>
                      <w:sz w:val="20"/>
                      <w:szCs w:val="20"/>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F64F78" w:rsidRDefault="00F64F78" w:rsidP="00F64F78">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37</w:t>
                  </w:r>
                  <w:r w:rsidR="00E8693D" w:rsidRPr="00F64F78">
                    <w:rPr>
                      <w:rFonts w:ascii="Arial" w:eastAsia="Arial" w:hAnsi="Arial" w:cs="Arial"/>
                      <w:color w:val="0070C0"/>
                      <w:sz w:val="20"/>
                      <w:szCs w:val="20"/>
                    </w:rPr>
                    <w:t>,</w:t>
                  </w:r>
                  <w:r w:rsidRPr="00F64F78">
                    <w:rPr>
                      <w:rFonts w:ascii="Arial" w:eastAsia="Arial" w:hAnsi="Arial" w:cs="Arial"/>
                      <w:color w:val="0070C0"/>
                      <w:sz w:val="20"/>
                      <w:szCs w:val="20"/>
                    </w:rPr>
                    <w:t>442</w:t>
                  </w:r>
                  <w:r w:rsidR="00E8693D" w:rsidRPr="00F64F78">
                    <w:rPr>
                      <w:rFonts w:ascii="Arial" w:eastAsia="Arial" w:hAnsi="Arial" w:cs="Arial"/>
                      <w:color w:val="0070C0"/>
                      <w:sz w:val="20"/>
                      <w:szCs w:val="20"/>
                    </w:rPr>
                    <w:t>,</w:t>
                  </w:r>
                  <w:r w:rsidRPr="00F64F78">
                    <w:rPr>
                      <w:rFonts w:ascii="Arial" w:eastAsia="Arial" w:hAnsi="Arial" w:cs="Arial"/>
                      <w:color w:val="0070C0"/>
                      <w:sz w:val="20"/>
                      <w:szCs w:val="20"/>
                    </w:rPr>
                    <w:t>5</w:t>
                  </w:r>
                  <w:r w:rsidR="00E8693D" w:rsidRPr="00F64F78">
                    <w:rPr>
                      <w:rFonts w:ascii="Arial" w:eastAsia="Arial" w:hAnsi="Arial" w:cs="Arial"/>
                      <w:color w:val="0070C0"/>
                      <w:sz w:val="20"/>
                      <w:szCs w:val="20"/>
                    </w:rPr>
                    <w:t>00.00</w:t>
                  </w:r>
                </w:p>
              </w:tc>
            </w:tr>
            <w:tr w:rsidR="00F64F78" w:rsidRPr="00F64F78"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F64F78" w:rsidRDefault="00E8693D" w:rsidP="00E8693D">
                  <w:pPr>
                    <w:autoSpaceDE w:val="0"/>
                    <w:autoSpaceDN w:val="0"/>
                    <w:spacing w:after="0" w:line="240" w:lineRule="auto"/>
                    <w:ind w:left="30"/>
                    <w:contextualSpacing/>
                    <w:rPr>
                      <w:rFonts w:ascii="Arial" w:eastAsia="Arial" w:hAnsi="Arial" w:cs="Arial"/>
                      <w:color w:val="0070C0"/>
                      <w:sz w:val="20"/>
                      <w:szCs w:val="20"/>
                    </w:rPr>
                  </w:pPr>
                  <w:proofErr w:type="spellStart"/>
                  <w:r w:rsidRPr="00F64F78">
                    <w:rPr>
                      <w:rFonts w:ascii="Arial" w:eastAsia="Arial" w:hAnsi="Arial" w:cs="Arial"/>
                      <w:color w:val="0070C0"/>
                      <w:sz w:val="20"/>
                      <w:szCs w:val="20"/>
                    </w:rPr>
                    <w:t>Navotas</w:t>
                  </w:r>
                  <w:proofErr w:type="spellEnd"/>
                </w:p>
              </w:tc>
              <w:tc>
                <w:tcPr>
                  <w:tcW w:w="763" w:type="pct"/>
                  <w:tcBorders>
                    <w:top w:val="nil"/>
                    <w:left w:val="nil"/>
                    <w:bottom w:val="single" w:sz="4" w:space="0" w:color="auto"/>
                    <w:right w:val="single" w:sz="4" w:space="0" w:color="auto"/>
                  </w:tcBorders>
                  <w:shd w:val="clear" w:color="auto" w:fill="auto"/>
                </w:tcPr>
                <w:p w14:paraId="4703D352" w14:textId="1F84C521"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11,915,000.00</w:t>
                  </w:r>
                </w:p>
              </w:tc>
            </w:tr>
            <w:tr w:rsidR="00F64F78" w:rsidRPr="00F64F78"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F64F78" w:rsidRDefault="00E8693D" w:rsidP="00E8693D">
                  <w:pPr>
                    <w:autoSpaceDE w:val="0"/>
                    <w:autoSpaceDN w:val="0"/>
                    <w:spacing w:after="0" w:line="240" w:lineRule="auto"/>
                    <w:ind w:left="30"/>
                    <w:contextualSpacing/>
                    <w:rPr>
                      <w:rFonts w:ascii="Arial" w:eastAsia="Arial" w:hAnsi="Arial" w:cs="Arial"/>
                      <w:color w:val="0070C0"/>
                      <w:sz w:val="20"/>
                      <w:szCs w:val="20"/>
                    </w:rPr>
                  </w:pPr>
                  <w:r w:rsidRPr="00F64F78">
                    <w:rPr>
                      <w:rFonts w:ascii="Arial" w:eastAsia="Arial" w:hAnsi="Arial" w:cs="Arial"/>
                      <w:color w:val="0070C0"/>
                      <w:sz w:val="20"/>
                      <w:szCs w:val="20"/>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79FD8FC1" w14:textId="4A1651DA"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2,900</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5A3E23A0" w14:textId="6F7A9EB9"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8,100,000.00</w:t>
                  </w:r>
                </w:p>
              </w:tc>
            </w:tr>
            <w:tr w:rsidR="00F64F78" w:rsidRPr="00F64F78"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F64F78" w:rsidRDefault="00E8693D" w:rsidP="00E8693D">
                  <w:pPr>
                    <w:autoSpaceDE w:val="0"/>
                    <w:autoSpaceDN w:val="0"/>
                    <w:spacing w:after="0" w:line="240" w:lineRule="auto"/>
                    <w:ind w:left="30"/>
                    <w:contextualSpacing/>
                    <w:rPr>
                      <w:rFonts w:ascii="Arial" w:eastAsia="Arial" w:hAnsi="Arial" w:cs="Arial"/>
                      <w:color w:val="0070C0"/>
                      <w:sz w:val="20"/>
                      <w:szCs w:val="20"/>
                    </w:rPr>
                  </w:pPr>
                  <w:r w:rsidRPr="00F64F78">
                    <w:rPr>
                      <w:rFonts w:ascii="Arial" w:eastAsia="Arial" w:hAnsi="Arial" w:cs="Arial"/>
                      <w:color w:val="0070C0"/>
                      <w:sz w:val="20"/>
                      <w:szCs w:val="20"/>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58,850,000.00</w:t>
                  </w:r>
                </w:p>
              </w:tc>
            </w:tr>
            <w:tr w:rsidR="00F64F78" w:rsidRPr="00F64F78"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12FADC76" w:rsidR="00396E68" w:rsidRPr="00F64F78" w:rsidRDefault="00396E68" w:rsidP="00E8693D">
                  <w:pPr>
                    <w:autoSpaceDE w:val="0"/>
                    <w:autoSpaceDN w:val="0"/>
                    <w:spacing w:after="0" w:line="240" w:lineRule="auto"/>
                    <w:ind w:left="30"/>
                    <w:contextualSpacing/>
                    <w:rPr>
                      <w:rFonts w:ascii="Arial" w:eastAsia="Arial" w:hAnsi="Arial" w:cs="Arial"/>
                      <w:color w:val="0070C0"/>
                      <w:sz w:val="20"/>
                      <w:szCs w:val="20"/>
                    </w:rPr>
                  </w:pPr>
                  <w:r w:rsidRPr="00F64F78">
                    <w:rPr>
                      <w:rFonts w:ascii="Arial" w:eastAsia="Arial" w:hAnsi="Arial" w:cs="Arial"/>
                      <w:color w:val="0070C0"/>
                      <w:sz w:val="20"/>
                      <w:szCs w:val="20"/>
                    </w:rPr>
                    <w:t>San 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F64F78" w:rsidRDefault="00396E68" w:rsidP="00E8693D">
                  <w:pPr>
                    <w:autoSpaceDE w:val="0"/>
                    <w:autoSpaceDN w:val="0"/>
                    <w:spacing w:after="0" w:line="240" w:lineRule="auto"/>
                    <w:ind w:left="30"/>
                    <w:contextualSpacing/>
                    <w:jc w:val="right"/>
                    <w:rPr>
                      <w:rFonts w:ascii="Arial" w:eastAsia="Arial" w:hAnsi="Arial" w:cs="Arial"/>
                      <w:color w:val="0070C0"/>
                      <w:sz w:val="20"/>
                      <w:szCs w:val="20"/>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F64F78" w:rsidRDefault="00396E68" w:rsidP="00E8693D">
                  <w:pPr>
                    <w:autoSpaceDE w:val="0"/>
                    <w:autoSpaceDN w:val="0"/>
                    <w:spacing w:after="0" w:line="240" w:lineRule="auto"/>
                    <w:ind w:left="30"/>
                    <w:contextualSpacing/>
                    <w:jc w:val="right"/>
                    <w:rPr>
                      <w:rFonts w:ascii="Arial" w:eastAsia="Arial" w:hAnsi="Arial" w:cs="Arial"/>
                      <w:color w:val="0070C0"/>
                      <w:sz w:val="20"/>
                      <w:szCs w:val="20"/>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F64F78" w:rsidRDefault="00396E68"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3,000</w:t>
                  </w:r>
                </w:p>
              </w:tc>
              <w:tc>
                <w:tcPr>
                  <w:tcW w:w="675" w:type="pct"/>
                  <w:tcBorders>
                    <w:top w:val="nil"/>
                    <w:left w:val="nil"/>
                    <w:bottom w:val="single" w:sz="4" w:space="0" w:color="auto"/>
                    <w:right w:val="single" w:sz="4" w:space="0" w:color="auto"/>
                  </w:tcBorders>
                  <w:shd w:val="clear" w:color="auto" w:fill="auto"/>
                </w:tcPr>
                <w:p w14:paraId="1BEE4326" w14:textId="1D719D2D" w:rsidR="00396E68" w:rsidRPr="00F64F78" w:rsidRDefault="00396E68"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1E92D2FC" w14:textId="309ED55A" w:rsidR="00396E68" w:rsidRPr="00F64F78" w:rsidRDefault="00396E68"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7,500,000.00</w:t>
                  </w:r>
                </w:p>
              </w:tc>
            </w:tr>
            <w:tr w:rsidR="00F64F78" w:rsidRPr="00F64F78" w14:paraId="5B914DB1"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F64F78" w:rsidRDefault="00E8693D" w:rsidP="00E8693D">
                  <w:pPr>
                    <w:autoSpaceDE w:val="0"/>
                    <w:autoSpaceDN w:val="0"/>
                    <w:spacing w:after="0" w:line="240" w:lineRule="auto"/>
                    <w:ind w:left="30"/>
                    <w:contextualSpacing/>
                    <w:rPr>
                      <w:rFonts w:ascii="Arial" w:eastAsia="Arial" w:hAnsi="Arial" w:cs="Arial"/>
                      <w:color w:val="0070C0"/>
                      <w:sz w:val="20"/>
                      <w:szCs w:val="20"/>
                    </w:rPr>
                  </w:pPr>
                  <w:proofErr w:type="spellStart"/>
                  <w:r w:rsidRPr="00F64F78">
                    <w:rPr>
                      <w:rFonts w:ascii="Arial" w:eastAsia="Arial" w:hAnsi="Arial" w:cs="Arial"/>
                      <w:color w:val="0070C0"/>
                      <w:sz w:val="20"/>
                      <w:szCs w:val="20"/>
                    </w:rPr>
                    <w:t>Taguig</w:t>
                  </w:r>
                  <w:proofErr w:type="spellEnd"/>
                </w:p>
              </w:tc>
              <w:tc>
                <w:tcPr>
                  <w:tcW w:w="763" w:type="pct"/>
                  <w:tcBorders>
                    <w:top w:val="nil"/>
                    <w:left w:val="nil"/>
                    <w:bottom w:val="single" w:sz="4" w:space="0" w:color="auto"/>
                    <w:right w:val="single" w:sz="4" w:space="0" w:color="auto"/>
                  </w:tcBorders>
                  <w:shd w:val="clear" w:color="auto" w:fill="auto"/>
                </w:tcPr>
                <w:p w14:paraId="48215C30" w14:textId="7961B94B"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544F373F" w14:textId="073AECAA"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5,500</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78471F86" w14:textId="64F90AC4"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13,750,000.00</w:t>
                  </w:r>
                </w:p>
              </w:tc>
            </w:tr>
            <w:tr w:rsidR="00F64F78" w:rsidRPr="00F64F78"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F64F78" w:rsidRDefault="00E8693D" w:rsidP="00E8693D">
                  <w:pPr>
                    <w:autoSpaceDE w:val="0"/>
                    <w:autoSpaceDN w:val="0"/>
                    <w:spacing w:after="0" w:line="240" w:lineRule="auto"/>
                    <w:ind w:left="30"/>
                    <w:contextualSpacing/>
                    <w:rPr>
                      <w:rFonts w:ascii="Arial" w:eastAsia="Arial" w:hAnsi="Arial" w:cs="Arial"/>
                      <w:color w:val="0070C0"/>
                      <w:sz w:val="20"/>
                      <w:szCs w:val="20"/>
                    </w:rPr>
                  </w:pPr>
                  <w:r w:rsidRPr="00F64F78">
                    <w:rPr>
                      <w:rFonts w:ascii="Arial" w:eastAsia="Arial" w:hAnsi="Arial" w:cs="Arial"/>
                      <w:color w:val="0070C0"/>
                      <w:sz w:val="20"/>
                      <w:szCs w:val="20"/>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w:t>
                  </w:r>
                </w:p>
              </w:tc>
              <w:tc>
                <w:tcPr>
                  <w:tcW w:w="943" w:type="pct"/>
                  <w:tcBorders>
                    <w:top w:val="nil"/>
                    <w:left w:val="nil"/>
                    <w:bottom w:val="single" w:sz="4" w:space="0" w:color="auto"/>
                    <w:right w:val="single" w:sz="4" w:space="0" w:color="auto"/>
                  </w:tcBorders>
                  <w:shd w:val="clear" w:color="auto" w:fill="auto"/>
                </w:tcPr>
                <w:p w14:paraId="60466972" w14:textId="6D76DBBC"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25,948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2,500.00</w:t>
                  </w:r>
                </w:p>
              </w:tc>
              <w:tc>
                <w:tcPr>
                  <w:tcW w:w="1032" w:type="pct"/>
                  <w:tcBorders>
                    <w:top w:val="nil"/>
                    <w:left w:val="nil"/>
                    <w:bottom w:val="single" w:sz="4" w:space="0" w:color="auto"/>
                    <w:right w:val="single" w:sz="4" w:space="0" w:color="auto"/>
                  </w:tcBorders>
                  <w:shd w:val="clear" w:color="auto" w:fill="auto"/>
                </w:tcPr>
                <w:p w14:paraId="4FD657F1" w14:textId="2B33BF8B" w:rsidR="00E8693D" w:rsidRPr="00F64F78" w:rsidRDefault="00E8693D" w:rsidP="00E8693D">
                  <w:pPr>
                    <w:autoSpaceDE w:val="0"/>
                    <w:autoSpaceDN w:val="0"/>
                    <w:spacing w:after="0" w:line="240" w:lineRule="auto"/>
                    <w:ind w:left="30"/>
                    <w:contextualSpacing/>
                    <w:jc w:val="right"/>
                    <w:rPr>
                      <w:rFonts w:ascii="Arial" w:eastAsia="Arial" w:hAnsi="Arial" w:cs="Arial"/>
                      <w:color w:val="0070C0"/>
                      <w:sz w:val="20"/>
                      <w:szCs w:val="20"/>
                    </w:rPr>
                  </w:pPr>
                  <w:r w:rsidRPr="00F64F78">
                    <w:rPr>
                      <w:rFonts w:ascii="Arial" w:eastAsia="Arial" w:hAnsi="Arial" w:cs="Arial"/>
                      <w:color w:val="0070C0"/>
                      <w:sz w:val="20"/>
                      <w:szCs w:val="20"/>
                    </w:rPr>
                    <w:t>64,870,000.00</w:t>
                  </w:r>
                </w:p>
              </w:tc>
            </w:tr>
            <w:tr w:rsidR="00F64F78" w:rsidRPr="00F64F78"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F64F78" w:rsidRDefault="00E8693D" w:rsidP="00E8693D">
                  <w:pPr>
                    <w:autoSpaceDE w:val="0"/>
                    <w:autoSpaceDN w:val="0"/>
                    <w:spacing w:after="0" w:line="240" w:lineRule="auto"/>
                    <w:ind w:left="30"/>
                    <w:contextualSpacing/>
                    <w:jc w:val="center"/>
                    <w:rPr>
                      <w:rFonts w:ascii="Arial" w:eastAsia="Arial" w:hAnsi="Arial" w:cs="Arial"/>
                      <w:b/>
                      <w:color w:val="0070C0"/>
                      <w:sz w:val="20"/>
                      <w:szCs w:val="20"/>
                    </w:rPr>
                  </w:pPr>
                  <w:r w:rsidRPr="00F64F78">
                    <w:rPr>
                      <w:rFonts w:ascii="Arial" w:eastAsia="Arial" w:hAnsi="Arial" w:cs="Arial"/>
                      <w:b/>
                      <w:color w:val="0070C0"/>
                      <w:sz w:val="20"/>
                      <w:szCs w:val="20"/>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F64F78" w:rsidRDefault="00E8693D" w:rsidP="00E8693D">
                  <w:pPr>
                    <w:autoSpaceDE w:val="0"/>
                    <w:autoSpaceDN w:val="0"/>
                    <w:spacing w:after="0" w:line="240" w:lineRule="auto"/>
                    <w:ind w:left="30"/>
                    <w:contextualSpacing/>
                    <w:jc w:val="right"/>
                    <w:rPr>
                      <w:rFonts w:ascii="Arial" w:eastAsia="Arial" w:hAnsi="Arial" w:cs="Arial"/>
                      <w:b/>
                      <w:color w:val="0070C0"/>
                      <w:sz w:val="20"/>
                      <w:szCs w:val="20"/>
                    </w:rPr>
                  </w:pPr>
                  <w:r w:rsidRPr="00F64F78">
                    <w:rPr>
                      <w:rFonts w:ascii="Arial" w:eastAsia="Arial" w:hAnsi="Arial" w:cs="Arial"/>
                      <w:b/>
                      <w:color w:val="0070C0"/>
                      <w:sz w:val="20"/>
                      <w:szCs w:val="20"/>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2AE988E1" w:rsidR="00E8693D" w:rsidRPr="00F64F78" w:rsidRDefault="00A352C3" w:rsidP="00E8693D">
                  <w:pPr>
                    <w:autoSpaceDE w:val="0"/>
                    <w:autoSpaceDN w:val="0"/>
                    <w:spacing w:after="0" w:line="240" w:lineRule="auto"/>
                    <w:ind w:left="30"/>
                    <w:contextualSpacing/>
                    <w:jc w:val="right"/>
                    <w:rPr>
                      <w:rFonts w:ascii="Arial" w:eastAsia="Arial" w:hAnsi="Arial" w:cs="Arial"/>
                      <w:b/>
                      <w:color w:val="0070C0"/>
                      <w:sz w:val="20"/>
                      <w:szCs w:val="20"/>
                    </w:rPr>
                  </w:pPr>
                  <w:r w:rsidRPr="00F64F78">
                    <w:rPr>
                      <w:rFonts w:ascii="Arial" w:eastAsia="Arial" w:hAnsi="Arial" w:cs="Arial"/>
                      <w:b/>
                      <w:color w:val="0070C0"/>
                      <w:sz w:val="20"/>
                      <w:szCs w:val="20"/>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14051AE3" w:rsidR="00E8693D" w:rsidRPr="00F64F78" w:rsidRDefault="00396E68" w:rsidP="00F64F78">
                  <w:pPr>
                    <w:autoSpaceDE w:val="0"/>
                    <w:autoSpaceDN w:val="0"/>
                    <w:spacing w:after="0" w:line="240" w:lineRule="auto"/>
                    <w:ind w:left="30"/>
                    <w:contextualSpacing/>
                    <w:jc w:val="right"/>
                    <w:rPr>
                      <w:rFonts w:ascii="Arial" w:eastAsia="Arial" w:hAnsi="Arial" w:cs="Arial"/>
                      <w:b/>
                      <w:color w:val="0070C0"/>
                      <w:sz w:val="20"/>
                      <w:szCs w:val="20"/>
                    </w:rPr>
                  </w:pPr>
                  <w:r w:rsidRPr="00F64F78">
                    <w:rPr>
                      <w:rFonts w:ascii="Arial" w:eastAsia="Arial" w:hAnsi="Arial" w:cs="Arial"/>
                      <w:b/>
                      <w:color w:val="0070C0"/>
                      <w:sz w:val="20"/>
                      <w:szCs w:val="20"/>
                    </w:rPr>
                    <w:t>1</w:t>
                  </w:r>
                  <w:r w:rsidR="00F64F78" w:rsidRPr="00F64F78">
                    <w:rPr>
                      <w:rFonts w:ascii="Arial" w:eastAsia="Arial" w:hAnsi="Arial" w:cs="Arial"/>
                      <w:b/>
                      <w:color w:val="0070C0"/>
                      <w:sz w:val="20"/>
                      <w:szCs w:val="20"/>
                    </w:rPr>
                    <w:t>21</w:t>
                  </w:r>
                  <w:r w:rsidRPr="00F64F78">
                    <w:rPr>
                      <w:rFonts w:ascii="Arial" w:eastAsia="Arial" w:hAnsi="Arial" w:cs="Arial"/>
                      <w:b/>
                      <w:color w:val="0070C0"/>
                      <w:sz w:val="20"/>
                      <w:szCs w:val="20"/>
                    </w:rPr>
                    <w:t>,</w:t>
                  </w:r>
                  <w:r w:rsidR="00F64F78" w:rsidRPr="00F64F78">
                    <w:rPr>
                      <w:rFonts w:ascii="Arial" w:eastAsia="Arial" w:hAnsi="Arial" w:cs="Arial"/>
                      <w:b/>
                      <w:color w:val="0070C0"/>
                      <w:sz w:val="20"/>
                      <w:szCs w:val="20"/>
                    </w:rPr>
                    <w:t>674</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5A28818" w:rsidR="00E8693D" w:rsidRPr="00F64F78" w:rsidRDefault="00A352C3" w:rsidP="00E8693D">
                  <w:pPr>
                    <w:autoSpaceDE w:val="0"/>
                    <w:autoSpaceDN w:val="0"/>
                    <w:spacing w:after="0" w:line="240" w:lineRule="auto"/>
                    <w:ind w:left="30"/>
                    <w:contextualSpacing/>
                    <w:jc w:val="right"/>
                    <w:rPr>
                      <w:rFonts w:ascii="Arial" w:eastAsia="Arial" w:hAnsi="Arial" w:cs="Arial"/>
                      <w:b/>
                      <w:color w:val="0070C0"/>
                      <w:sz w:val="20"/>
                      <w:szCs w:val="20"/>
                    </w:rPr>
                  </w:pPr>
                  <w:r w:rsidRPr="00F64F78">
                    <w:rPr>
                      <w:rFonts w:ascii="Arial" w:eastAsia="Arial" w:hAnsi="Arial" w:cs="Arial"/>
                      <w:b/>
                      <w:color w:val="0070C0"/>
                      <w:sz w:val="20"/>
                      <w:szCs w:val="20"/>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447906CF" w:rsidR="00E8693D" w:rsidRPr="00F64F78" w:rsidRDefault="00F64F78" w:rsidP="00F64F78">
                  <w:pPr>
                    <w:autoSpaceDE w:val="0"/>
                    <w:autoSpaceDN w:val="0"/>
                    <w:spacing w:after="0" w:line="240" w:lineRule="auto"/>
                    <w:ind w:left="30"/>
                    <w:contextualSpacing/>
                    <w:jc w:val="right"/>
                    <w:rPr>
                      <w:rFonts w:ascii="Arial" w:eastAsia="Arial" w:hAnsi="Arial" w:cs="Arial"/>
                      <w:b/>
                      <w:color w:val="0070C0"/>
                      <w:sz w:val="20"/>
                      <w:szCs w:val="20"/>
                    </w:rPr>
                  </w:pPr>
                  <w:r w:rsidRPr="00F64F78">
                    <w:rPr>
                      <w:rFonts w:ascii="Arial" w:eastAsia="Arial" w:hAnsi="Arial" w:cs="Arial"/>
                      <w:b/>
                      <w:color w:val="0070C0"/>
                      <w:sz w:val="20"/>
                      <w:szCs w:val="20"/>
                    </w:rPr>
                    <w:t>307</w:t>
                  </w:r>
                  <w:r w:rsidR="00396E68" w:rsidRPr="00F64F78">
                    <w:rPr>
                      <w:rFonts w:ascii="Arial" w:eastAsia="Arial" w:hAnsi="Arial" w:cs="Arial"/>
                      <w:b/>
                      <w:color w:val="0070C0"/>
                      <w:sz w:val="20"/>
                      <w:szCs w:val="20"/>
                    </w:rPr>
                    <w:t>,</w:t>
                  </w:r>
                  <w:r w:rsidRPr="00F64F78">
                    <w:rPr>
                      <w:rFonts w:ascii="Arial" w:eastAsia="Arial" w:hAnsi="Arial" w:cs="Arial"/>
                      <w:b/>
                      <w:color w:val="0070C0"/>
                      <w:sz w:val="20"/>
                      <w:szCs w:val="20"/>
                    </w:rPr>
                    <w:t>585</w:t>
                  </w:r>
                  <w:r w:rsidR="00396E68" w:rsidRPr="00F64F78">
                    <w:rPr>
                      <w:rFonts w:ascii="Arial" w:eastAsia="Arial" w:hAnsi="Arial" w:cs="Arial"/>
                      <w:b/>
                      <w:color w:val="0070C0"/>
                      <w:sz w:val="20"/>
                      <w:szCs w:val="20"/>
                    </w:rPr>
                    <w:t>,</w:t>
                  </w:r>
                  <w:r w:rsidRPr="00F64F78">
                    <w:rPr>
                      <w:rFonts w:ascii="Arial" w:eastAsia="Arial" w:hAnsi="Arial" w:cs="Arial"/>
                      <w:b/>
                      <w:color w:val="0070C0"/>
                      <w:sz w:val="20"/>
                      <w:szCs w:val="20"/>
                    </w:rPr>
                    <w:t>0</w:t>
                  </w:r>
                  <w:r w:rsidR="00396E68" w:rsidRPr="00F64F78">
                    <w:rPr>
                      <w:rFonts w:ascii="Arial" w:eastAsia="Arial" w:hAnsi="Arial" w:cs="Arial"/>
                      <w:b/>
                      <w:color w:val="0070C0"/>
                      <w:sz w:val="20"/>
                      <w:szCs w:val="20"/>
                    </w:rPr>
                    <w:t>00.00</w:t>
                  </w:r>
                </w:p>
              </w:tc>
            </w:tr>
          </w:tbl>
          <w:p w14:paraId="6754AF3D" w14:textId="15F5428E" w:rsidR="005247C6" w:rsidRPr="00F64F78" w:rsidRDefault="005247C6" w:rsidP="00453357">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F64F78">
              <w:rPr>
                <w:rFonts w:ascii="Arial" w:eastAsia="Arial" w:hAnsi="Arial" w:cs="Arial"/>
                <w:color w:val="0070C0"/>
                <w:sz w:val="20"/>
                <w:szCs w:val="19"/>
              </w:rPr>
              <w:t>DSWD-FO</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NCR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is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continuously</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coordinating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with</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Joint</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Task</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Force-National</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Capital</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Region</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(JTR-NCR)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for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possible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provision</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of</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trucks/vehicles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for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hauling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and</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transport</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goods.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In</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meantime,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some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of</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LGUs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have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committed</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to</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provide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their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own</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trucks/vehicles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for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same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purpose.</w:t>
            </w:r>
          </w:p>
          <w:p w14:paraId="36D3B3B1" w14:textId="79E9B657" w:rsidR="00E8693D" w:rsidRPr="00F64F78" w:rsidRDefault="000000AE" w:rsidP="00396E68">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F64F78">
              <w:rPr>
                <w:rFonts w:ascii="Arial" w:eastAsia="Arial" w:hAnsi="Arial" w:cs="Arial"/>
                <w:color w:val="0070C0"/>
                <w:sz w:val="20"/>
                <w:szCs w:val="19"/>
              </w:rPr>
              <w:t>DSWD-FO</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NCR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is</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continuously</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coordinating</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with</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Philippine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National</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Police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(PNP)</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for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their</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assistance</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t</w:t>
            </w:r>
            <w:r w:rsidR="005247C6" w:rsidRPr="00F64F78">
              <w:rPr>
                <w:rFonts w:ascii="Arial" w:eastAsia="Arial" w:hAnsi="Arial" w:cs="Arial"/>
                <w:color w:val="0070C0"/>
                <w:sz w:val="20"/>
                <w:szCs w:val="19"/>
              </w:rPr>
              <w:t>o</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ensure</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safety</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and</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security</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during</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the</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hauling,</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transport,</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and</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unloading</w:t>
            </w:r>
            <w:r w:rsidR="00A352C3" w:rsidRPr="00F64F78">
              <w:rPr>
                <w:rFonts w:ascii="Arial" w:eastAsia="Arial" w:hAnsi="Arial" w:cs="Arial"/>
                <w:color w:val="0070C0"/>
                <w:sz w:val="20"/>
                <w:szCs w:val="19"/>
              </w:rPr>
              <w:t xml:space="preserve"> </w:t>
            </w:r>
            <w:r w:rsidR="005247C6" w:rsidRPr="00F64F78">
              <w:rPr>
                <w:rFonts w:ascii="Arial" w:eastAsia="Arial" w:hAnsi="Arial" w:cs="Arial"/>
                <w:color w:val="0070C0"/>
                <w:sz w:val="20"/>
                <w:szCs w:val="19"/>
              </w:rPr>
              <w:t>of</w:t>
            </w:r>
            <w:r w:rsidR="00A352C3" w:rsidRPr="00F64F78">
              <w:rPr>
                <w:rFonts w:ascii="Arial" w:eastAsia="Arial" w:hAnsi="Arial" w:cs="Arial"/>
                <w:color w:val="0070C0"/>
                <w:sz w:val="20"/>
                <w:szCs w:val="19"/>
              </w:rPr>
              <w:t xml:space="preserve"> </w:t>
            </w:r>
            <w:r w:rsidRPr="00F64F78">
              <w:rPr>
                <w:rFonts w:ascii="Arial" w:eastAsia="Arial" w:hAnsi="Arial" w:cs="Arial"/>
                <w:color w:val="0070C0"/>
                <w:sz w:val="20"/>
                <w:szCs w:val="19"/>
              </w:rPr>
              <w:t>goods.</w:t>
            </w:r>
          </w:p>
        </w:tc>
      </w:tr>
    </w:tbl>
    <w:p w14:paraId="1DBBF9AA" w14:textId="77777777" w:rsidR="00DC63F3" w:rsidRPr="00B84AF5" w:rsidRDefault="00DC63F3"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56AC5347" w:rsidR="00C423E5" w:rsidRPr="00B84AF5" w:rsidRDefault="008A4241"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CAR</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B84AF5" w:rsidRPr="00B84AF5"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B84AF5" w:rsidRDefault="00DC63F3"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5191F91E" w:rsidR="00DC63F3" w:rsidRPr="00B84AF5" w:rsidRDefault="00DC63F3"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DC63F3" w:rsidRPr="009B30DC" w14:paraId="0A938C07"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42FA5918" w:rsidR="00DC63F3" w:rsidRPr="00830F53" w:rsidRDefault="00283229"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30F53">
              <w:rPr>
                <w:rFonts w:ascii="Arial" w:eastAsia="Arial" w:hAnsi="Arial" w:cs="Arial"/>
                <w:sz w:val="20"/>
                <w:szCs w:val="19"/>
              </w:rPr>
              <w:t>0</w:t>
            </w:r>
            <w:r w:rsidR="00021F72" w:rsidRPr="00830F53">
              <w:rPr>
                <w:rFonts w:ascii="Arial" w:eastAsia="Arial" w:hAnsi="Arial" w:cs="Arial"/>
                <w:sz w:val="20"/>
                <w:szCs w:val="19"/>
              </w:rPr>
              <w:t>6</w:t>
            </w:r>
            <w:r w:rsidR="00A352C3" w:rsidRPr="00830F53">
              <w:rPr>
                <w:rFonts w:ascii="Arial" w:eastAsia="Arial" w:hAnsi="Arial" w:cs="Arial"/>
                <w:sz w:val="20"/>
                <w:szCs w:val="19"/>
              </w:rPr>
              <w:t xml:space="preserve"> </w:t>
            </w:r>
            <w:r w:rsidR="008B6009" w:rsidRPr="00830F53">
              <w:rPr>
                <w:rFonts w:ascii="Arial" w:eastAsia="Arial" w:hAnsi="Arial" w:cs="Arial"/>
                <w:sz w:val="20"/>
                <w:szCs w:val="19"/>
              </w:rPr>
              <w:t>May</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E27790" w14:textId="3052BEC7" w:rsidR="00DC63F3" w:rsidRPr="00830F53" w:rsidRDefault="00DC63F3"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Continuous</w:t>
            </w:r>
            <w:r w:rsidR="00A352C3" w:rsidRPr="00830F53">
              <w:rPr>
                <w:rFonts w:ascii="Arial" w:eastAsia="Arial" w:hAnsi="Arial" w:cs="Arial"/>
                <w:sz w:val="20"/>
                <w:szCs w:val="19"/>
              </w:rPr>
              <w:t xml:space="preserve"> </w:t>
            </w:r>
            <w:r w:rsidRPr="00830F53">
              <w:rPr>
                <w:rFonts w:ascii="Arial" w:eastAsia="Arial" w:hAnsi="Arial" w:cs="Arial"/>
                <w:sz w:val="20"/>
                <w:szCs w:val="19"/>
              </w:rPr>
              <w:t>coordination</w:t>
            </w:r>
            <w:r w:rsidR="00A352C3" w:rsidRPr="00830F53">
              <w:rPr>
                <w:rFonts w:ascii="Arial" w:eastAsia="Arial" w:hAnsi="Arial" w:cs="Arial"/>
                <w:sz w:val="20"/>
                <w:szCs w:val="19"/>
              </w:rPr>
              <w:t xml:space="preserve"> </w:t>
            </w:r>
            <w:r w:rsidRPr="00830F53">
              <w:rPr>
                <w:rFonts w:ascii="Arial" w:eastAsia="Arial" w:hAnsi="Arial" w:cs="Arial"/>
                <w:sz w:val="20"/>
                <w:szCs w:val="19"/>
              </w:rPr>
              <w:t>by</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DRMD</w:t>
            </w:r>
            <w:r w:rsidR="00A352C3" w:rsidRPr="00830F53">
              <w:rPr>
                <w:rFonts w:ascii="Arial" w:eastAsia="Arial" w:hAnsi="Arial" w:cs="Arial"/>
                <w:sz w:val="20"/>
                <w:szCs w:val="19"/>
              </w:rPr>
              <w:t xml:space="preserve"> </w:t>
            </w:r>
            <w:r w:rsidRPr="00830F53">
              <w:rPr>
                <w:rFonts w:ascii="Arial" w:eastAsia="Arial" w:hAnsi="Arial" w:cs="Arial"/>
                <w:sz w:val="20"/>
                <w:szCs w:val="19"/>
              </w:rPr>
              <w:t>staff</w:t>
            </w:r>
            <w:r w:rsidR="00A352C3" w:rsidRPr="00830F53">
              <w:rPr>
                <w:rFonts w:ascii="Arial" w:eastAsia="Arial" w:hAnsi="Arial" w:cs="Arial"/>
                <w:sz w:val="20"/>
                <w:szCs w:val="19"/>
              </w:rPr>
              <w:t xml:space="preserve"> </w:t>
            </w:r>
            <w:r w:rsidRPr="00830F53">
              <w:rPr>
                <w:rFonts w:ascii="Arial" w:eastAsia="Arial" w:hAnsi="Arial" w:cs="Arial"/>
                <w:sz w:val="20"/>
                <w:szCs w:val="19"/>
              </w:rPr>
              <w:t>assigned</w:t>
            </w:r>
            <w:r w:rsidR="00A352C3" w:rsidRPr="00830F53">
              <w:rPr>
                <w:rFonts w:ascii="Arial" w:eastAsia="Arial" w:hAnsi="Arial" w:cs="Arial"/>
                <w:sz w:val="20"/>
                <w:szCs w:val="19"/>
              </w:rPr>
              <w:t xml:space="preserve"> </w:t>
            </w:r>
            <w:r w:rsidRPr="00830F53">
              <w:rPr>
                <w:rFonts w:ascii="Arial" w:eastAsia="Arial" w:hAnsi="Arial" w:cs="Arial"/>
                <w:sz w:val="20"/>
                <w:szCs w:val="19"/>
              </w:rPr>
              <w:t>in</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PSWADTs</w:t>
            </w:r>
            <w:r w:rsidR="00A352C3" w:rsidRPr="00830F53">
              <w:rPr>
                <w:rFonts w:ascii="Arial" w:eastAsia="Arial" w:hAnsi="Arial" w:cs="Arial"/>
                <w:sz w:val="20"/>
                <w:szCs w:val="19"/>
              </w:rPr>
              <w:t xml:space="preserve"> </w:t>
            </w:r>
            <w:r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LDRRMOs</w:t>
            </w:r>
            <w:r w:rsidR="00A352C3" w:rsidRPr="00830F53">
              <w:rPr>
                <w:rFonts w:ascii="Arial" w:eastAsia="Arial" w:hAnsi="Arial" w:cs="Arial"/>
                <w:sz w:val="20"/>
                <w:szCs w:val="19"/>
              </w:rPr>
              <w:t xml:space="preserve"> </w:t>
            </w:r>
            <w:r w:rsidRPr="00830F53">
              <w:rPr>
                <w:rFonts w:ascii="Arial" w:eastAsia="Arial" w:hAnsi="Arial" w:cs="Arial"/>
                <w:sz w:val="20"/>
                <w:szCs w:val="19"/>
              </w:rPr>
              <w:t>for</w:t>
            </w:r>
            <w:r w:rsidR="00A352C3" w:rsidRPr="00830F53">
              <w:rPr>
                <w:rFonts w:ascii="Arial" w:eastAsia="Arial" w:hAnsi="Arial" w:cs="Arial"/>
                <w:sz w:val="20"/>
                <w:szCs w:val="19"/>
              </w:rPr>
              <w:t xml:space="preserve"> </w:t>
            </w:r>
            <w:r w:rsidRPr="00830F53">
              <w:rPr>
                <w:rFonts w:ascii="Arial" w:eastAsia="Arial" w:hAnsi="Arial" w:cs="Arial"/>
                <w:sz w:val="20"/>
                <w:szCs w:val="19"/>
              </w:rPr>
              <w:t>updates.</w:t>
            </w:r>
          </w:p>
          <w:p w14:paraId="4EF48A8D" w14:textId="6A6232E1" w:rsidR="00684E46" w:rsidRPr="00830F53" w:rsidRDefault="00DC63F3"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Continuous</w:t>
            </w:r>
            <w:r w:rsidR="00A352C3" w:rsidRPr="00830F53">
              <w:rPr>
                <w:rFonts w:ascii="Arial" w:eastAsia="Arial" w:hAnsi="Arial" w:cs="Arial"/>
                <w:sz w:val="20"/>
                <w:szCs w:val="19"/>
              </w:rPr>
              <w:t xml:space="preserve"> </w:t>
            </w:r>
            <w:r w:rsidRPr="00830F53">
              <w:rPr>
                <w:rFonts w:ascii="Arial" w:eastAsia="Arial" w:hAnsi="Arial" w:cs="Arial"/>
                <w:sz w:val="20"/>
                <w:szCs w:val="19"/>
              </w:rPr>
              <w:t>repacking</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283229" w:rsidRPr="00830F53">
              <w:rPr>
                <w:rFonts w:ascii="Arial" w:eastAsia="Arial" w:hAnsi="Arial" w:cs="Arial"/>
                <w:sz w:val="20"/>
                <w:szCs w:val="19"/>
              </w:rPr>
              <w:t>FFPs</w:t>
            </w:r>
            <w:r w:rsidR="00A352C3" w:rsidRPr="00830F53">
              <w:rPr>
                <w:rFonts w:ascii="Arial" w:eastAsia="Arial" w:hAnsi="Arial" w:cs="Arial"/>
                <w:sz w:val="20"/>
                <w:szCs w:val="19"/>
              </w:rPr>
              <w:t xml:space="preserve"> </w:t>
            </w:r>
            <w:r w:rsidRPr="00830F53">
              <w:rPr>
                <w:rFonts w:ascii="Arial" w:eastAsia="Arial" w:hAnsi="Arial" w:cs="Arial"/>
                <w:sz w:val="20"/>
                <w:szCs w:val="19"/>
              </w:rPr>
              <w:t>in</w:t>
            </w:r>
            <w:r w:rsidR="00A352C3" w:rsidRPr="00830F53">
              <w:rPr>
                <w:rFonts w:ascii="Arial" w:eastAsia="Arial" w:hAnsi="Arial" w:cs="Arial"/>
                <w:sz w:val="20"/>
                <w:szCs w:val="19"/>
              </w:rPr>
              <w:t xml:space="preserve"> </w:t>
            </w:r>
            <w:r w:rsidRPr="00830F53">
              <w:rPr>
                <w:rFonts w:ascii="Arial" w:eastAsia="Arial" w:hAnsi="Arial" w:cs="Arial"/>
                <w:sz w:val="20"/>
                <w:szCs w:val="19"/>
              </w:rPr>
              <w:t>production</w:t>
            </w:r>
            <w:r w:rsidR="00A352C3" w:rsidRPr="00830F53">
              <w:rPr>
                <w:rFonts w:ascii="Arial" w:eastAsia="Arial" w:hAnsi="Arial" w:cs="Arial"/>
                <w:sz w:val="20"/>
                <w:szCs w:val="19"/>
              </w:rPr>
              <w:t xml:space="preserve"> </w:t>
            </w:r>
            <w:r w:rsidRPr="00830F53">
              <w:rPr>
                <w:rFonts w:ascii="Arial" w:eastAsia="Arial" w:hAnsi="Arial" w:cs="Arial"/>
                <w:sz w:val="20"/>
                <w:szCs w:val="19"/>
              </w:rPr>
              <w:t>hubs.</w:t>
            </w:r>
          </w:p>
          <w:p w14:paraId="5C6E5E8F" w14:textId="6AD7B3F8" w:rsidR="00DC63F3" w:rsidRPr="00830F53" w:rsidRDefault="00DC63F3"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Rapid</w:t>
            </w:r>
            <w:r w:rsidR="00A352C3" w:rsidRPr="00830F53">
              <w:rPr>
                <w:rFonts w:ascii="Arial" w:eastAsia="Arial" w:hAnsi="Arial" w:cs="Arial"/>
                <w:sz w:val="20"/>
                <w:szCs w:val="19"/>
              </w:rPr>
              <w:t xml:space="preserve"> </w:t>
            </w:r>
            <w:r w:rsidRPr="00830F53">
              <w:rPr>
                <w:rFonts w:ascii="Arial" w:eastAsia="Arial" w:hAnsi="Arial" w:cs="Arial"/>
                <w:sz w:val="20"/>
                <w:szCs w:val="19"/>
              </w:rPr>
              <w:t>Emergency</w:t>
            </w:r>
            <w:r w:rsidR="00A352C3" w:rsidRPr="00830F53">
              <w:rPr>
                <w:rFonts w:ascii="Arial" w:eastAsia="Arial" w:hAnsi="Arial" w:cs="Arial"/>
                <w:sz w:val="20"/>
                <w:szCs w:val="19"/>
              </w:rPr>
              <w:t xml:space="preserve"> </w:t>
            </w:r>
            <w:r w:rsidRPr="00830F53">
              <w:rPr>
                <w:rFonts w:ascii="Arial" w:eastAsia="Arial" w:hAnsi="Arial" w:cs="Arial"/>
                <w:sz w:val="20"/>
                <w:szCs w:val="19"/>
              </w:rPr>
              <w:t>Telecommunications</w:t>
            </w:r>
            <w:r w:rsidR="00A352C3" w:rsidRPr="00830F53">
              <w:rPr>
                <w:rFonts w:ascii="Arial" w:eastAsia="Arial" w:hAnsi="Arial" w:cs="Arial"/>
                <w:sz w:val="20"/>
                <w:szCs w:val="19"/>
              </w:rPr>
              <w:t xml:space="preserve"> </w:t>
            </w:r>
            <w:r w:rsidRPr="00830F53">
              <w:rPr>
                <w:rFonts w:ascii="Arial" w:eastAsia="Arial" w:hAnsi="Arial" w:cs="Arial"/>
                <w:sz w:val="20"/>
                <w:szCs w:val="19"/>
              </w:rPr>
              <w:t>Team</w:t>
            </w:r>
            <w:r w:rsidR="00A352C3" w:rsidRPr="00830F53">
              <w:rPr>
                <w:rFonts w:ascii="Arial" w:eastAsia="Arial" w:hAnsi="Arial" w:cs="Arial"/>
                <w:sz w:val="20"/>
                <w:szCs w:val="19"/>
              </w:rPr>
              <w:t xml:space="preserve"> </w:t>
            </w:r>
            <w:r w:rsidRPr="00830F53">
              <w:rPr>
                <w:rFonts w:ascii="Arial" w:eastAsia="Arial" w:hAnsi="Arial" w:cs="Arial"/>
                <w:sz w:val="20"/>
                <w:szCs w:val="19"/>
              </w:rPr>
              <w:t>(RETT)</w:t>
            </w:r>
            <w:r w:rsidR="00A352C3" w:rsidRPr="00830F53">
              <w:rPr>
                <w:rFonts w:ascii="Arial" w:eastAsia="Arial" w:hAnsi="Arial" w:cs="Arial"/>
                <w:sz w:val="20"/>
                <w:szCs w:val="19"/>
              </w:rPr>
              <w:t xml:space="preserve"> </w:t>
            </w:r>
            <w:r w:rsidRPr="00830F53">
              <w:rPr>
                <w:rFonts w:ascii="Arial" w:eastAsia="Arial" w:hAnsi="Arial" w:cs="Arial"/>
                <w:sz w:val="20"/>
                <w:szCs w:val="19"/>
              </w:rPr>
              <w:t>including</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International</w:t>
            </w:r>
            <w:r w:rsidR="00A352C3" w:rsidRPr="00830F53">
              <w:rPr>
                <w:rFonts w:ascii="Arial" w:eastAsia="Arial" w:hAnsi="Arial" w:cs="Arial"/>
                <w:sz w:val="20"/>
                <w:szCs w:val="19"/>
              </w:rPr>
              <w:t xml:space="preserve"> </w:t>
            </w:r>
            <w:r w:rsidRPr="00830F53">
              <w:rPr>
                <w:rFonts w:ascii="Arial" w:eastAsia="Arial" w:hAnsi="Arial" w:cs="Arial"/>
                <w:sz w:val="20"/>
                <w:szCs w:val="19"/>
              </w:rPr>
              <w:t>Maritime/Marine</w:t>
            </w:r>
            <w:r w:rsidR="00A352C3" w:rsidRPr="00830F53">
              <w:rPr>
                <w:rFonts w:ascii="Arial" w:eastAsia="Arial" w:hAnsi="Arial" w:cs="Arial"/>
                <w:sz w:val="20"/>
                <w:szCs w:val="19"/>
              </w:rPr>
              <w:t xml:space="preserve"> </w:t>
            </w:r>
            <w:r w:rsidRPr="00830F53">
              <w:rPr>
                <w:rFonts w:ascii="Arial" w:eastAsia="Arial" w:hAnsi="Arial" w:cs="Arial"/>
                <w:sz w:val="20"/>
                <w:szCs w:val="19"/>
              </w:rPr>
              <w:t>Satellite</w:t>
            </w:r>
            <w:r w:rsidR="00A352C3" w:rsidRPr="00830F53">
              <w:rPr>
                <w:rFonts w:ascii="Arial" w:eastAsia="Arial" w:hAnsi="Arial" w:cs="Arial"/>
                <w:sz w:val="20"/>
                <w:szCs w:val="19"/>
              </w:rPr>
              <w:t xml:space="preserve"> </w:t>
            </w:r>
            <w:r w:rsidRPr="00830F53">
              <w:rPr>
                <w:rFonts w:ascii="Arial" w:eastAsia="Arial" w:hAnsi="Arial" w:cs="Arial"/>
                <w:sz w:val="20"/>
                <w:szCs w:val="19"/>
              </w:rPr>
              <w:t>(INMARSAT)</w:t>
            </w:r>
            <w:r w:rsidR="00A352C3" w:rsidRPr="00830F53">
              <w:rPr>
                <w:rFonts w:ascii="Arial" w:eastAsia="Arial" w:hAnsi="Arial" w:cs="Arial"/>
                <w:sz w:val="20"/>
                <w:szCs w:val="19"/>
              </w:rPr>
              <w:t xml:space="preserve"> </w:t>
            </w:r>
            <w:r w:rsidRPr="00830F53">
              <w:rPr>
                <w:rFonts w:ascii="Arial" w:eastAsia="Arial" w:hAnsi="Arial" w:cs="Arial"/>
                <w:sz w:val="20"/>
                <w:szCs w:val="19"/>
              </w:rPr>
              <w:t>equipment</w:t>
            </w:r>
            <w:r w:rsidR="00A352C3" w:rsidRPr="00830F53">
              <w:rPr>
                <w:rFonts w:ascii="Arial" w:eastAsia="Arial" w:hAnsi="Arial" w:cs="Arial"/>
                <w:sz w:val="20"/>
                <w:szCs w:val="19"/>
              </w:rPr>
              <w:t xml:space="preserve"> </w:t>
            </w:r>
            <w:r w:rsidRPr="00830F53">
              <w:rPr>
                <w:rFonts w:ascii="Arial" w:eastAsia="Arial" w:hAnsi="Arial" w:cs="Arial"/>
                <w:sz w:val="20"/>
                <w:szCs w:val="19"/>
              </w:rPr>
              <w:t>are</w:t>
            </w:r>
            <w:r w:rsidR="00A352C3" w:rsidRPr="00830F53">
              <w:rPr>
                <w:rFonts w:ascii="Arial" w:eastAsia="Arial" w:hAnsi="Arial" w:cs="Arial"/>
                <w:sz w:val="20"/>
                <w:szCs w:val="19"/>
              </w:rPr>
              <w:t xml:space="preserve"> </w:t>
            </w:r>
            <w:r w:rsidRPr="00830F53">
              <w:rPr>
                <w:rFonts w:ascii="Arial" w:eastAsia="Arial" w:hAnsi="Arial" w:cs="Arial"/>
                <w:sz w:val="20"/>
                <w:szCs w:val="19"/>
              </w:rPr>
              <w:t>on</w:t>
            </w:r>
            <w:r w:rsidR="00A352C3" w:rsidRPr="00830F53">
              <w:rPr>
                <w:rFonts w:ascii="Arial" w:eastAsia="Arial" w:hAnsi="Arial" w:cs="Arial"/>
                <w:sz w:val="20"/>
                <w:szCs w:val="19"/>
              </w:rPr>
              <w:t xml:space="preserve"> </w:t>
            </w:r>
            <w:r w:rsidRPr="00830F53">
              <w:rPr>
                <w:rFonts w:ascii="Arial" w:eastAsia="Arial" w:hAnsi="Arial" w:cs="Arial"/>
                <w:sz w:val="20"/>
                <w:szCs w:val="19"/>
              </w:rPr>
              <w:t>standby.</w:t>
            </w:r>
          </w:p>
          <w:p w14:paraId="112E85D8" w14:textId="4BA319DC" w:rsidR="00DC63F3" w:rsidRPr="00830F53" w:rsidRDefault="00DC63F3"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Operations</w:t>
            </w:r>
            <w:r w:rsidR="00A352C3" w:rsidRPr="00830F53">
              <w:rPr>
                <w:rFonts w:ascii="Arial" w:eastAsia="Arial" w:hAnsi="Arial" w:cs="Arial"/>
                <w:sz w:val="20"/>
                <w:szCs w:val="19"/>
              </w:rPr>
              <w:t xml:space="preserve"> </w:t>
            </w:r>
            <w:r w:rsidRPr="00830F53">
              <w:rPr>
                <w:rFonts w:ascii="Arial" w:eastAsia="Arial" w:hAnsi="Arial" w:cs="Arial"/>
                <w:sz w:val="20"/>
                <w:szCs w:val="19"/>
              </w:rPr>
              <w:t>Center</w:t>
            </w:r>
            <w:r w:rsidR="00A352C3" w:rsidRPr="00830F53">
              <w:rPr>
                <w:rFonts w:ascii="Arial" w:eastAsia="Arial" w:hAnsi="Arial" w:cs="Arial"/>
                <w:sz w:val="20"/>
                <w:szCs w:val="19"/>
              </w:rPr>
              <w:t xml:space="preserve"> </w:t>
            </w:r>
            <w:r w:rsidRPr="00830F53">
              <w:rPr>
                <w:rFonts w:ascii="Arial" w:eastAsia="Arial" w:hAnsi="Arial" w:cs="Arial"/>
                <w:sz w:val="20"/>
                <w:szCs w:val="19"/>
              </w:rPr>
              <w:t>is</w:t>
            </w:r>
            <w:r w:rsidR="00A352C3" w:rsidRPr="00830F53">
              <w:rPr>
                <w:rFonts w:ascii="Arial" w:eastAsia="Arial" w:hAnsi="Arial" w:cs="Arial"/>
                <w:sz w:val="20"/>
                <w:szCs w:val="19"/>
              </w:rPr>
              <w:t xml:space="preserve"> </w:t>
            </w:r>
            <w:r w:rsidRPr="00830F53">
              <w:rPr>
                <w:rFonts w:ascii="Arial" w:eastAsia="Arial" w:hAnsi="Arial" w:cs="Arial"/>
                <w:sz w:val="20"/>
                <w:szCs w:val="19"/>
              </w:rPr>
              <w:t>on</w:t>
            </w:r>
            <w:r w:rsidR="00A352C3" w:rsidRPr="00830F53">
              <w:rPr>
                <w:rFonts w:ascii="Arial" w:eastAsia="Arial" w:hAnsi="Arial" w:cs="Arial"/>
                <w:sz w:val="20"/>
                <w:szCs w:val="19"/>
              </w:rPr>
              <w:t xml:space="preserve"> </w:t>
            </w:r>
            <w:r w:rsidRPr="00830F53">
              <w:rPr>
                <w:rFonts w:ascii="Arial" w:eastAsia="Arial" w:hAnsi="Arial" w:cs="Arial"/>
                <w:b/>
                <w:sz w:val="20"/>
                <w:szCs w:val="19"/>
              </w:rPr>
              <w:t>RED</w:t>
            </w:r>
            <w:r w:rsidR="00A352C3" w:rsidRPr="00830F53">
              <w:rPr>
                <w:rFonts w:ascii="Arial" w:eastAsia="Arial" w:hAnsi="Arial" w:cs="Arial"/>
                <w:b/>
                <w:sz w:val="20"/>
                <w:szCs w:val="19"/>
              </w:rPr>
              <w:t xml:space="preserve"> </w:t>
            </w:r>
            <w:r w:rsidR="00E821FD" w:rsidRPr="00830F53">
              <w:rPr>
                <w:rFonts w:ascii="Arial" w:eastAsia="Arial" w:hAnsi="Arial" w:cs="Arial"/>
                <w:b/>
                <w:sz w:val="20"/>
                <w:szCs w:val="19"/>
              </w:rPr>
              <w:t>Alert</w:t>
            </w:r>
            <w:r w:rsidR="00A352C3" w:rsidRPr="00830F53">
              <w:rPr>
                <w:rFonts w:ascii="Arial" w:eastAsia="Arial" w:hAnsi="Arial" w:cs="Arial"/>
                <w:sz w:val="20"/>
                <w:szCs w:val="19"/>
              </w:rPr>
              <w:t xml:space="preserve"> </w:t>
            </w:r>
            <w:r w:rsidRPr="00830F53">
              <w:rPr>
                <w:rFonts w:ascii="Arial" w:eastAsia="Arial" w:hAnsi="Arial" w:cs="Arial"/>
                <w:sz w:val="20"/>
                <w:szCs w:val="19"/>
              </w:rPr>
              <w:t>in</w:t>
            </w:r>
            <w:r w:rsidR="00A352C3" w:rsidRPr="00830F53">
              <w:rPr>
                <w:rFonts w:ascii="Arial" w:eastAsia="Arial" w:hAnsi="Arial" w:cs="Arial"/>
                <w:sz w:val="20"/>
                <w:szCs w:val="19"/>
              </w:rPr>
              <w:t xml:space="preserve"> </w:t>
            </w:r>
            <w:r w:rsidRPr="00830F53">
              <w:rPr>
                <w:rFonts w:ascii="Arial" w:eastAsia="Arial" w:hAnsi="Arial" w:cs="Arial"/>
                <w:sz w:val="20"/>
                <w:szCs w:val="19"/>
              </w:rPr>
              <w:t>accordance</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alert</w:t>
            </w:r>
            <w:r w:rsidR="00A352C3" w:rsidRPr="00830F53">
              <w:rPr>
                <w:rFonts w:ascii="Arial" w:eastAsia="Arial" w:hAnsi="Arial" w:cs="Arial"/>
                <w:sz w:val="20"/>
                <w:szCs w:val="19"/>
              </w:rPr>
              <w:t xml:space="preserve"> </w:t>
            </w:r>
            <w:r w:rsidRPr="00830F53">
              <w:rPr>
                <w:rFonts w:ascii="Arial" w:eastAsia="Arial" w:hAnsi="Arial" w:cs="Arial"/>
                <w:sz w:val="20"/>
                <w:szCs w:val="19"/>
              </w:rPr>
              <w:t>level</w:t>
            </w:r>
            <w:r w:rsidR="00A352C3" w:rsidRPr="00830F53">
              <w:rPr>
                <w:rFonts w:ascii="Arial" w:eastAsia="Arial" w:hAnsi="Arial" w:cs="Arial"/>
                <w:sz w:val="20"/>
                <w:szCs w:val="19"/>
              </w:rPr>
              <w:t xml:space="preserve"> </w:t>
            </w:r>
            <w:r w:rsidRPr="00830F53">
              <w:rPr>
                <w:rFonts w:ascii="Arial" w:eastAsia="Arial" w:hAnsi="Arial" w:cs="Arial"/>
                <w:sz w:val="20"/>
                <w:szCs w:val="19"/>
              </w:rPr>
              <w:t>status</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Cordillera</w:t>
            </w:r>
            <w:r w:rsidR="00A352C3" w:rsidRPr="00830F53">
              <w:rPr>
                <w:rFonts w:ascii="Arial" w:eastAsia="Arial" w:hAnsi="Arial" w:cs="Arial"/>
                <w:sz w:val="20"/>
                <w:szCs w:val="19"/>
              </w:rPr>
              <w:t xml:space="preserve"> </w:t>
            </w:r>
            <w:r w:rsidRPr="00830F53">
              <w:rPr>
                <w:rFonts w:ascii="Arial" w:eastAsia="Arial" w:hAnsi="Arial" w:cs="Arial"/>
                <w:sz w:val="20"/>
                <w:szCs w:val="19"/>
              </w:rPr>
              <w:t>Regional</w:t>
            </w:r>
            <w:r w:rsidR="00A352C3" w:rsidRPr="00830F53">
              <w:rPr>
                <w:rFonts w:ascii="Arial" w:eastAsia="Arial" w:hAnsi="Arial" w:cs="Arial"/>
                <w:sz w:val="20"/>
                <w:szCs w:val="19"/>
              </w:rPr>
              <w:t xml:space="preserve"> </w:t>
            </w:r>
            <w:r w:rsidRPr="00830F53">
              <w:rPr>
                <w:rFonts w:ascii="Arial" w:eastAsia="Arial" w:hAnsi="Arial" w:cs="Arial"/>
                <w:sz w:val="20"/>
                <w:szCs w:val="19"/>
              </w:rPr>
              <w:t>Disaster</w:t>
            </w:r>
            <w:r w:rsidR="00A352C3" w:rsidRPr="00830F53">
              <w:rPr>
                <w:rFonts w:ascii="Arial" w:eastAsia="Arial" w:hAnsi="Arial" w:cs="Arial"/>
                <w:sz w:val="20"/>
                <w:szCs w:val="19"/>
              </w:rPr>
              <w:t xml:space="preserve"> </w:t>
            </w:r>
            <w:r w:rsidRPr="00830F53">
              <w:rPr>
                <w:rFonts w:ascii="Arial" w:eastAsia="Arial" w:hAnsi="Arial" w:cs="Arial"/>
                <w:sz w:val="20"/>
                <w:szCs w:val="19"/>
              </w:rPr>
              <w:t>Risk</w:t>
            </w:r>
            <w:r w:rsidR="00A352C3" w:rsidRPr="00830F53">
              <w:rPr>
                <w:rFonts w:ascii="Arial" w:eastAsia="Arial" w:hAnsi="Arial" w:cs="Arial"/>
                <w:sz w:val="20"/>
                <w:szCs w:val="19"/>
              </w:rPr>
              <w:t xml:space="preserve"> </w:t>
            </w:r>
            <w:r w:rsidRPr="00830F53">
              <w:rPr>
                <w:rFonts w:ascii="Arial" w:eastAsia="Arial" w:hAnsi="Arial" w:cs="Arial"/>
                <w:sz w:val="20"/>
                <w:szCs w:val="19"/>
              </w:rPr>
              <w:t>Reduction</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Management</w:t>
            </w:r>
            <w:r w:rsidR="00A352C3" w:rsidRPr="00830F53">
              <w:rPr>
                <w:rFonts w:ascii="Arial" w:eastAsia="Arial" w:hAnsi="Arial" w:cs="Arial"/>
                <w:sz w:val="20"/>
                <w:szCs w:val="19"/>
              </w:rPr>
              <w:t xml:space="preserve"> </w:t>
            </w:r>
            <w:r w:rsidRPr="00830F53">
              <w:rPr>
                <w:rFonts w:ascii="Arial" w:eastAsia="Arial" w:hAnsi="Arial" w:cs="Arial"/>
                <w:sz w:val="20"/>
                <w:szCs w:val="19"/>
              </w:rPr>
              <w:t>Council</w:t>
            </w:r>
            <w:r w:rsidR="00A352C3" w:rsidRPr="00830F53">
              <w:rPr>
                <w:rFonts w:ascii="Arial" w:eastAsia="Arial" w:hAnsi="Arial" w:cs="Arial"/>
                <w:sz w:val="20"/>
                <w:szCs w:val="19"/>
              </w:rPr>
              <w:t xml:space="preserve"> </w:t>
            </w:r>
            <w:r w:rsidRPr="00830F53">
              <w:rPr>
                <w:rFonts w:ascii="Arial" w:eastAsia="Arial" w:hAnsi="Arial" w:cs="Arial"/>
                <w:sz w:val="20"/>
                <w:szCs w:val="19"/>
              </w:rPr>
              <w:t>(CRDRRMC).</w:t>
            </w:r>
            <w:r w:rsidR="00A352C3" w:rsidRPr="00830F53">
              <w:rPr>
                <w:rFonts w:ascii="Arial" w:eastAsia="Arial" w:hAnsi="Arial" w:cs="Arial"/>
                <w:sz w:val="20"/>
                <w:szCs w:val="19"/>
              </w:rPr>
              <w:t xml:space="preserve"> </w:t>
            </w:r>
          </w:p>
          <w:p w14:paraId="40D1668B" w14:textId="6B3D64C0" w:rsidR="00DC63F3" w:rsidRPr="00830F53" w:rsidRDefault="00DC63F3"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Rendered</w:t>
            </w:r>
            <w:r w:rsidR="00A352C3" w:rsidRPr="00830F53">
              <w:rPr>
                <w:rFonts w:ascii="Arial" w:eastAsia="Arial" w:hAnsi="Arial" w:cs="Arial"/>
                <w:sz w:val="20"/>
                <w:szCs w:val="19"/>
              </w:rPr>
              <w:t xml:space="preserve"> </w:t>
            </w:r>
            <w:r w:rsidRPr="00830F53">
              <w:rPr>
                <w:rFonts w:ascii="Arial" w:eastAsia="Arial" w:hAnsi="Arial" w:cs="Arial"/>
                <w:sz w:val="20"/>
                <w:szCs w:val="19"/>
              </w:rPr>
              <w:t>duty</w:t>
            </w:r>
            <w:r w:rsidR="00A352C3" w:rsidRPr="00830F53">
              <w:rPr>
                <w:rFonts w:ascii="Arial" w:eastAsia="Arial" w:hAnsi="Arial" w:cs="Arial"/>
                <w:sz w:val="20"/>
                <w:szCs w:val="19"/>
              </w:rPr>
              <w:t xml:space="preserve"> </w:t>
            </w:r>
            <w:r w:rsidRPr="00830F53">
              <w:rPr>
                <w:rFonts w:ascii="Arial" w:eastAsia="Arial" w:hAnsi="Arial" w:cs="Arial"/>
                <w:sz w:val="20"/>
                <w:szCs w:val="19"/>
              </w:rPr>
              <w:t>at</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CRDRRMC</w:t>
            </w:r>
            <w:r w:rsidR="00A352C3" w:rsidRPr="00830F53">
              <w:rPr>
                <w:rFonts w:ascii="Arial" w:eastAsia="Arial" w:hAnsi="Arial" w:cs="Arial"/>
                <w:sz w:val="20"/>
                <w:szCs w:val="19"/>
              </w:rPr>
              <w:t xml:space="preserve"> </w:t>
            </w:r>
            <w:r w:rsidRPr="00830F53">
              <w:rPr>
                <w:rFonts w:ascii="Arial" w:eastAsia="Arial" w:hAnsi="Arial" w:cs="Arial"/>
                <w:sz w:val="20"/>
                <w:szCs w:val="19"/>
              </w:rPr>
              <w:t>Emergency</w:t>
            </w:r>
            <w:r w:rsidR="00A352C3" w:rsidRPr="00830F53">
              <w:rPr>
                <w:rFonts w:ascii="Arial" w:eastAsia="Arial" w:hAnsi="Arial" w:cs="Arial"/>
                <w:sz w:val="20"/>
                <w:szCs w:val="19"/>
              </w:rPr>
              <w:t xml:space="preserve"> </w:t>
            </w:r>
            <w:r w:rsidRPr="00830F53">
              <w:rPr>
                <w:rFonts w:ascii="Arial" w:eastAsia="Arial" w:hAnsi="Arial" w:cs="Arial"/>
                <w:sz w:val="20"/>
                <w:szCs w:val="19"/>
              </w:rPr>
              <w:t>Operations</w:t>
            </w:r>
            <w:r w:rsidR="00A352C3" w:rsidRPr="00830F53">
              <w:rPr>
                <w:rFonts w:ascii="Arial" w:eastAsia="Arial" w:hAnsi="Arial" w:cs="Arial"/>
                <w:sz w:val="20"/>
                <w:szCs w:val="19"/>
              </w:rPr>
              <w:t xml:space="preserve"> </w:t>
            </w:r>
            <w:r w:rsidRPr="00830F53">
              <w:rPr>
                <w:rFonts w:ascii="Arial" w:eastAsia="Arial" w:hAnsi="Arial" w:cs="Arial"/>
                <w:sz w:val="20"/>
                <w:szCs w:val="19"/>
              </w:rPr>
              <w:t>Center</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Incident</w:t>
            </w:r>
            <w:r w:rsidR="00A352C3" w:rsidRPr="00830F53">
              <w:rPr>
                <w:rFonts w:ascii="Arial" w:eastAsia="Arial" w:hAnsi="Arial" w:cs="Arial"/>
                <w:sz w:val="20"/>
                <w:szCs w:val="19"/>
              </w:rPr>
              <w:t xml:space="preserve"> </w:t>
            </w:r>
            <w:r w:rsidRPr="00830F53">
              <w:rPr>
                <w:rFonts w:ascii="Arial" w:eastAsia="Arial" w:hAnsi="Arial" w:cs="Arial"/>
                <w:sz w:val="20"/>
                <w:szCs w:val="19"/>
              </w:rPr>
              <w:t>Command</w:t>
            </w:r>
            <w:r w:rsidR="00A352C3" w:rsidRPr="00830F53">
              <w:rPr>
                <w:rFonts w:ascii="Arial" w:eastAsia="Arial" w:hAnsi="Arial" w:cs="Arial"/>
                <w:sz w:val="20"/>
                <w:szCs w:val="19"/>
              </w:rPr>
              <w:t xml:space="preserve"> </w:t>
            </w:r>
            <w:r w:rsidRPr="00830F53">
              <w:rPr>
                <w:rFonts w:ascii="Arial" w:eastAsia="Arial" w:hAnsi="Arial" w:cs="Arial"/>
                <w:sz w:val="20"/>
                <w:szCs w:val="19"/>
              </w:rPr>
              <w:t>Post.</w:t>
            </w:r>
          </w:p>
          <w:p w14:paraId="3C57A961" w14:textId="2936DE9F" w:rsidR="00DC63F3" w:rsidRPr="00830F53" w:rsidRDefault="0090760D"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DSWD-FO</w:t>
            </w:r>
            <w:r w:rsidR="00A352C3" w:rsidRPr="00830F53">
              <w:rPr>
                <w:rFonts w:ascii="Arial" w:eastAsia="Arial" w:hAnsi="Arial" w:cs="Arial"/>
                <w:sz w:val="20"/>
                <w:szCs w:val="19"/>
              </w:rPr>
              <w:t xml:space="preserve"> </w:t>
            </w:r>
            <w:r w:rsidRPr="00830F53">
              <w:rPr>
                <w:rFonts w:ascii="Arial" w:eastAsia="Arial" w:hAnsi="Arial" w:cs="Arial"/>
                <w:sz w:val="20"/>
                <w:szCs w:val="19"/>
              </w:rPr>
              <w:t>CAR</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DRMD</w:t>
            </w:r>
            <w:r w:rsidR="00A352C3" w:rsidRPr="00830F53">
              <w:rPr>
                <w:rFonts w:ascii="Arial" w:eastAsia="Arial" w:hAnsi="Arial" w:cs="Arial"/>
                <w:sz w:val="20"/>
                <w:szCs w:val="19"/>
              </w:rPr>
              <w:t xml:space="preserve"> </w:t>
            </w:r>
            <w:r w:rsidRPr="00830F53">
              <w:rPr>
                <w:rFonts w:ascii="Arial" w:eastAsia="Arial" w:hAnsi="Arial" w:cs="Arial"/>
                <w:sz w:val="20"/>
                <w:szCs w:val="19"/>
              </w:rPr>
              <w:t>staff</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on</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duty</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is</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continuous</w:t>
            </w:r>
            <w:r w:rsidR="00C55BB3" w:rsidRPr="00830F53">
              <w:rPr>
                <w:rFonts w:ascii="Arial" w:eastAsia="Arial" w:hAnsi="Arial" w:cs="Arial"/>
                <w:sz w:val="20"/>
                <w:szCs w:val="19"/>
              </w:rPr>
              <w:t>ly</w:t>
            </w:r>
            <w:r w:rsidR="00A352C3" w:rsidRPr="00830F53">
              <w:rPr>
                <w:rFonts w:ascii="Arial" w:eastAsia="Arial" w:hAnsi="Arial" w:cs="Arial"/>
                <w:sz w:val="20"/>
                <w:szCs w:val="19"/>
              </w:rPr>
              <w:t xml:space="preserve"> </w:t>
            </w:r>
            <w:r w:rsidRPr="00830F53">
              <w:rPr>
                <w:rFonts w:ascii="Arial" w:eastAsia="Arial" w:hAnsi="Arial" w:cs="Arial"/>
                <w:sz w:val="20"/>
                <w:szCs w:val="19"/>
              </w:rPr>
              <w:t>coordinati</w:t>
            </w:r>
            <w:r w:rsidR="00C55BB3" w:rsidRPr="00830F53">
              <w:rPr>
                <w:rFonts w:ascii="Arial" w:eastAsia="Arial" w:hAnsi="Arial" w:cs="Arial"/>
                <w:sz w:val="20"/>
                <w:szCs w:val="19"/>
              </w:rPr>
              <w:t>ng</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partner</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agencies</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for</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logistical</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concerns.</w:t>
            </w:r>
          </w:p>
          <w:p w14:paraId="0A09C1A3" w14:textId="42282AC5" w:rsidR="00DC63F3" w:rsidRPr="00830F53" w:rsidRDefault="00DC63F3"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Continuous</w:t>
            </w:r>
            <w:r w:rsidR="00A352C3" w:rsidRPr="00830F53">
              <w:rPr>
                <w:rFonts w:ascii="Arial" w:eastAsia="Arial" w:hAnsi="Arial" w:cs="Arial"/>
                <w:sz w:val="20"/>
                <w:szCs w:val="19"/>
              </w:rPr>
              <w:t xml:space="preserve"> </w:t>
            </w:r>
            <w:r w:rsidRPr="00830F53">
              <w:rPr>
                <w:rFonts w:ascii="Arial" w:eastAsia="Arial" w:hAnsi="Arial" w:cs="Arial"/>
                <w:sz w:val="20"/>
                <w:szCs w:val="19"/>
              </w:rPr>
              <w:t>coordination</w:t>
            </w:r>
            <w:r w:rsidR="00A352C3" w:rsidRPr="00830F53">
              <w:rPr>
                <w:rFonts w:ascii="Arial" w:eastAsia="Arial" w:hAnsi="Arial" w:cs="Arial"/>
                <w:sz w:val="20"/>
                <w:szCs w:val="19"/>
              </w:rPr>
              <w:t xml:space="preserve"> </w:t>
            </w:r>
            <w:r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Pr="00830F53">
              <w:rPr>
                <w:rFonts w:ascii="Arial" w:eastAsia="Arial" w:hAnsi="Arial" w:cs="Arial"/>
                <w:sz w:val="20"/>
                <w:szCs w:val="19"/>
              </w:rPr>
              <w:t>PDO</w:t>
            </w:r>
            <w:r w:rsidR="00A352C3" w:rsidRPr="00830F53">
              <w:rPr>
                <w:rFonts w:ascii="Arial" w:eastAsia="Arial" w:hAnsi="Arial" w:cs="Arial"/>
                <w:sz w:val="20"/>
                <w:szCs w:val="19"/>
              </w:rPr>
              <w:t xml:space="preserve"> </w:t>
            </w:r>
            <w:r w:rsidRPr="00830F53">
              <w:rPr>
                <w:rFonts w:ascii="Arial" w:eastAsia="Arial" w:hAnsi="Arial" w:cs="Arial"/>
                <w:sz w:val="20"/>
                <w:szCs w:val="19"/>
              </w:rPr>
              <w:t>II</w:t>
            </w:r>
            <w:r w:rsidR="00A352C3" w:rsidRPr="00830F53">
              <w:rPr>
                <w:rFonts w:ascii="Arial" w:eastAsia="Arial" w:hAnsi="Arial" w:cs="Arial"/>
                <w:sz w:val="20"/>
                <w:szCs w:val="19"/>
              </w:rPr>
              <w:t xml:space="preserve"> </w:t>
            </w:r>
            <w:r w:rsidRPr="00830F53">
              <w:rPr>
                <w:rFonts w:ascii="Arial" w:eastAsia="Arial" w:hAnsi="Arial" w:cs="Arial"/>
                <w:sz w:val="20"/>
                <w:szCs w:val="19"/>
              </w:rPr>
              <w:t>DRR</w:t>
            </w:r>
            <w:r w:rsidR="00A352C3" w:rsidRPr="00830F53">
              <w:rPr>
                <w:rFonts w:ascii="Arial" w:eastAsia="Arial" w:hAnsi="Arial" w:cs="Arial"/>
                <w:sz w:val="20"/>
                <w:szCs w:val="19"/>
              </w:rPr>
              <w:t xml:space="preserve"> </w:t>
            </w:r>
            <w:r w:rsidRPr="00830F53">
              <w:rPr>
                <w:rFonts w:ascii="Arial" w:eastAsia="Arial" w:hAnsi="Arial" w:cs="Arial"/>
                <w:sz w:val="20"/>
                <w:szCs w:val="19"/>
              </w:rPr>
              <w:t>focal</w:t>
            </w:r>
            <w:r w:rsidR="00A352C3" w:rsidRPr="00830F53">
              <w:rPr>
                <w:rFonts w:ascii="Arial" w:eastAsia="Arial" w:hAnsi="Arial" w:cs="Arial"/>
                <w:sz w:val="20"/>
                <w:szCs w:val="19"/>
              </w:rPr>
              <w:t xml:space="preserve"> </w:t>
            </w:r>
            <w:r w:rsidR="0090760D" w:rsidRPr="00830F53">
              <w:rPr>
                <w:rFonts w:ascii="Arial" w:eastAsia="Arial" w:hAnsi="Arial" w:cs="Arial"/>
                <w:sz w:val="20"/>
                <w:szCs w:val="19"/>
              </w:rPr>
              <w:t>person</w:t>
            </w:r>
            <w:r w:rsidR="00A352C3" w:rsidRPr="00830F53">
              <w:rPr>
                <w:rFonts w:ascii="Arial" w:eastAsia="Arial" w:hAnsi="Arial" w:cs="Arial"/>
                <w:sz w:val="20"/>
                <w:szCs w:val="19"/>
              </w:rPr>
              <w:t xml:space="preserve"> </w:t>
            </w:r>
            <w:r w:rsidRPr="00830F53">
              <w:rPr>
                <w:rFonts w:ascii="Arial" w:eastAsia="Arial" w:hAnsi="Arial" w:cs="Arial"/>
                <w:sz w:val="20"/>
                <w:szCs w:val="19"/>
              </w:rPr>
              <w:t>in</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provinces</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90760D"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QRT</w:t>
            </w:r>
            <w:r w:rsidR="00A352C3" w:rsidRPr="00830F53">
              <w:rPr>
                <w:rFonts w:ascii="Arial" w:eastAsia="Arial" w:hAnsi="Arial" w:cs="Arial"/>
                <w:sz w:val="20"/>
                <w:szCs w:val="19"/>
              </w:rPr>
              <w:t xml:space="preserve"> </w:t>
            </w:r>
            <w:r w:rsidRPr="00830F53">
              <w:rPr>
                <w:rFonts w:ascii="Arial" w:eastAsia="Arial" w:hAnsi="Arial" w:cs="Arial"/>
                <w:sz w:val="20"/>
                <w:szCs w:val="19"/>
              </w:rPr>
              <w:t>on</w:t>
            </w:r>
            <w:r w:rsidR="00A352C3" w:rsidRPr="00830F53">
              <w:rPr>
                <w:rFonts w:ascii="Arial" w:eastAsia="Arial" w:hAnsi="Arial" w:cs="Arial"/>
                <w:sz w:val="20"/>
                <w:szCs w:val="19"/>
              </w:rPr>
              <w:t xml:space="preserve"> </w:t>
            </w:r>
            <w:r w:rsidRPr="00830F53">
              <w:rPr>
                <w:rFonts w:ascii="Arial" w:eastAsia="Arial" w:hAnsi="Arial" w:cs="Arial"/>
                <w:sz w:val="20"/>
                <w:szCs w:val="19"/>
              </w:rPr>
              <w:t>duty</w:t>
            </w:r>
            <w:r w:rsidR="00A352C3" w:rsidRPr="00830F53">
              <w:rPr>
                <w:rFonts w:ascii="Arial" w:eastAsia="Arial" w:hAnsi="Arial" w:cs="Arial"/>
                <w:sz w:val="20"/>
                <w:szCs w:val="19"/>
              </w:rPr>
              <w:t xml:space="preserve"> </w:t>
            </w:r>
            <w:r w:rsidR="0090760D" w:rsidRPr="00830F53">
              <w:rPr>
                <w:rFonts w:ascii="Arial" w:eastAsia="Arial" w:hAnsi="Arial" w:cs="Arial"/>
                <w:sz w:val="20"/>
                <w:szCs w:val="19"/>
              </w:rPr>
              <w:t>for</w:t>
            </w:r>
            <w:r w:rsidR="00A352C3" w:rsidRPr="00830F53">
              <w:rPr>
                <w:rFonts w:ascii="Arial" w:eastAsia="Arial" w:hAnsi="Arial" w:cs="Arial"/>
                <w:sz w:val="20"/>
                <w:szCs w:val="19"/>
              </w:rPr>
              <w:t xml:space="preserve"> </w:t>
            </w:r>
            <w:r w:rsidR="0090760D"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90760D" w:rsidRPr="00830F53">
              <w:rPr>
                <w:rFonts w:ascii="Arial" w:eastAsia="Arial" w:hAnsi="Arial" w:cs="Arial"/>
                <w:sz w:val="20"/>
                <w:szCs w:val="19"/>
              </w:rPr>
              <w:t>submission</w:t>
            </w:r>
            <w:r w:rsidR="00A352C3" w:rsidRPr="00830F53">
              <w:rPr>
                <w:rFonts w:ascii="Arial" w:eastAsia="Arial" w:hAnsi="Arial" w:cs="Arial"/>
                <w:sz w:val="20"/>
                <w:szCs w:val="19"/>
              </w:rPr>
              <w:t xml:space="preserve"> </w:t>
            </w:r>
            <w:r w:rsidR="0090760D"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65610B" w:rsidRPr="00830F53">
              <w:rPr>
                <w:rFonts w:ascii="Arial" w:eastAsia="Arial" w:hAnsi="Arial" w:cs="Arial"/>
                <w:sz w:val="20"/>
                <w:szCs w:val="19"/>
              </w:rPr>
              <w:t>update</w:t>
            </w:r>
            <w:r w:rsidR="00A352C3" w:rsidRPr="00830F53">
              <w:rPr>
                <w:rFonts w:ascii="Arial" w:eastAsia="Arial" w:hAnsi="Arial" w:cs="Arial"/>
                <w:sz w:val="20"/>
                <w:szCs w:val="19"/>
              </w:rPr>
              <w:t xml:space="preserve"> </w:t>
            </w:r>
            <w:r w:rsidR="0065610B" w:rsidRPr="00830F53">
              <w:rPr>
                <w:rFonts w:ascii="Arial" w:eastAsia="Arial" w:hAnsi="Arial" w:cs="Arial"/>
                <w:sz w:val="20"/>
                <w:szCs w:val="19"/>
              </w:rPr>
              <w:t>report</w:t>
            </w:r>
            <w:r w:rsidRPr="00830F53">
              <w:rPr>
                <w:rFonts w:ascii="Arial" w:eastAsia="Arial" w:hAnsi="Arial" w:cs="Arial"/>
                <w:sz w:val="20"/>
                <w:szCs w:val="19"/>
              </w:rPr>
              <w:t>.</w:t>
            </w:r>
          </w:p>
          <w:p w14:paraId="33564410" w14:textId="0E80247E" w:rsidR="00DC63F3" w:rsidRPr="00830F53" w:rsidRDefault="00DC63F3"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Continuous</w:t>
            </w:r>
            <w:r w:rsidR="00A352C3" w:rsidRPr="00830F53">
              <w:rPr>
                <w:rFonts w:ascii="Arial" w:eastAsia="Arial" w:hAnsi="Arial" w:cs="Arial"/>
                <w:sz w:val="20"/>
                <w:szCs w:val="19"/>
              </w:rPr>
              <w:t xml:space="preserve"> </w:t>
            </w:r>
            <w:r w:rsidRPr="00830F53">
              <w:rPr>
                <w:rFonts w:ascii="Arial" w:eastAsia="Arial" w:hAnsi="Arial" w:cs="Arial"/>
                <w:sz w:val="20"/>
                <w:szCs w:val="19"/>
              </w:rPr>
              <w:t>coordination</w:t>
            </w:r>
            <w:r w:rsidR="00A352C3" w:rsidRPr="00830F53">
              <w:rPr>
                <w:rFonts w:ascii="Arial" w:eastAsia="Arial" w:hAnsi="Arial" w:cs="Arial"/>
                <w:sz w:val="20"/>
                <w:szCs w:val="19"/>
              </w:rPr>
              <w:t xml:space="preserve"> </w:t>
            </w:r>
            <w:r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Pr="00830F53">
              <w:rPr>
                <w:rFonts w:ascii="Arial" w:eastAsia="Arial" w:hAnsi="Arial" w:cs="Arial"/>
                <w:sz w:val="20"/>
                <w:szCs w:val="19"/>
              </w:rPr>
              <w:t>DRMB</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NRLMB</w:t>
            </w:r>
            <w:r w:rsidR="00A352C3" w:rsidRPr="00830F53">
              <w:rPr>
                <w:rFonts w:ascii="Arial" w:eastAsia="Arial" w:hAnsi="Arial" w:cs="Arial"/>
                <w:sz w:val="20"/>
                <w:szCs w:val="19"/>
              </w:rPr>
              <w:t xml:space="preserve"> </w:t>
            </w:r>
            <w:r w:rsidRPr="00830F53">
              <w:rPr>
                <w:rFonts w:ascii="Arial" w:eastAsia="Arial" w:hAnsi="Arial" w:cs="Arial"/>
                <w:sz w:val="20"/>
                <w:szCs w:val="19"/>
              </w:rPr>
              <w:t>on</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disaster</w:t>
            </w:r>
            <w:r w:rsidR="00A352C3" w:rsidRPr="00830F53">
              <w:rPr>
                <w:rFonts w:ascii="Arial" w:eastAsia="Arial" w:hAnsi="Arial" w:cs="Arial"/>
                <w:sz w:val="20"/>
                <w:szCs w:val="19"/>
              </w:rPr>
              <w:t xml:space="preserve"> </w:t>
            </w:r>
            <w:r w:rsidRPr="00830F53">
              <w:rPr>
                <w:rFonts w:ascii="Arial" w:eastAsia="Arial" w:hAnsi="Arial" w:cs="Arial"/>
                <w:sz w:val="20"/>
                <w:szCs w:val="19"/>
              </w:rPr>
              <w:t>operations</w:t>
            </w:r>
            <w:r w:rsidR="00A352C3" w:rsidRPr="00830F53">
              <w:rPr>
                <w:rFonts w:ascii="Arial" w:eastAsia="Arial" w:hAnsi="Arial" w:cs="Arial"/>
                <w:sz w:val="20"/>
                <w:szCs w:val="19"/>
              </w:rPr>
              <w:t xml:space="preserve"> </w:t>
            </w:r>
            <w:r w:rsidRPr="00830F53">
              <w:rPr>
                <w:rFonts w:ascii="Arial" w:eastAsia="Arial" w:hAnsi="Arial" w:cs="Arial"/>
                <w:sz w:val="20"/>
                <w:szCs w:val="19"/>
              </w:rPr>
              <w:t>concerns.</w:t>
            </w:r>
          </w:p>
          <w:p w14:paraId="33F782BF" w14:textId="2AF55505" w:rsidR="00D04046" w:rsidRPr="00830F53" w:rsidRDefault="00DC63F3"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Rendered</w:t>
            </w:r>
            <w:r w:rsidR="00A352C3" w:rsidRPr="00830F53">
              <w:rPr>
                <w:rFonts w:ascii="Arial" w:eastAsia="Arial" w:hAnsi="Arial" w:cs="Arial"/>
                <w:sz w:val="20"/>
                <w:szCs w:val="19"/>
              </w:rPr>
              <w:t xml:space="preserve"> </w:t>
            </w:r>
            <w:r w:rsidRPr="00830F53">
              <w:rPr>
                <w:rFonts w:ascii="Arial" w:eastAsia="Arial" w:hAnsi="Arial" w:cs="Arial"/>
                <w:sz w:val="20"/>
                <w:szCs w:val="19"/>
              </w:rPr>
              <w:t>24/7</w:t>
            </w:r>
            <w:r w:rsidR="00A352C3" w:rsidRPr="00830F53">
              <w:rPr>
                <w:rFonts w:ascii="Arial" w:eastAsia="Arial" w:hAnsi="Arial" w:cs="Arial"/>
                <w:sz w:val="20"/>
                <w:szCs w:val="19"/>
              </w:rPr>
              <w:t xml:space="preserve"> </w:t>
            </w:r>
            <w:r w:rsidRPr="00830F53">
              <w:rPr>
                <w:rFonts w:ascii="Arial" w:eastAsia="Arial" w:hAnsi="Arial" w:cs="Arial"/>
                <w:sz w:val="20"/>
                <w:szCs w:val="19"/>
              </w:rPr>
              <w:t>duty</w:t>
            </w:r>
            <w:r w:rsidR="00A352C3" w:rsidRPr="00830F53">
              <w:rPr>
                <w:rFonts w:ascii="Arial" w:eastAsia="Arial" w:hAnsi="Arial" w:cs="Arial"/>
                <w:sz w:val="20"/>
                <w:szCs w:val="19"/>
              </w:rPr>
              <w:t xml:space="preserve"> </w:t>
            </w:r>
            <w:r w:rsidRPr="00830F53">
              <w:rPr>
                <w:rFonts w:ascii="Arial" w:eastAsia="Arial" w:hAnsi="Arial" w:cs="Arial"/>
                <w:sz w:val="20"/>
                <w:szCs w:val="19"/>
              </w:rPr>
              <w:t>at</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DSWD-FO</w:t>
            </w:r>
            <w:r w:rsidR="00A352C3" w:rsidRPr="00830F53">
              <w:rPr>
                <w:rFonts w:ascii="Arial" w:eastAsia="Arial" w:hAnsi="Arial" w:cs="Arial"/>
                <w:sz w:val="20"/>
                <w:szCs w:val="19"/>
              </w:rPr>
              <w:t xml:space="preserve"> </w:t>
            </w:r>
            <w:r w:rsidRPr="00830F53">
              <w:rPr>
                <w:rFonts w:ascii="Arial" w:eastAsia="Arial" w:hAnsi="Arial" w:cs="Arial"/>
                <w:sz w:val="20"/>
                <w:szCs w:val="19"/>
              </w:rPr>
              <w:t>CAR</w:t>
            </w:r>
            <w:r w:rsidR="00A352C3" w:rsidRPr="00830F53">
              <w:rPr>
                <w:rFonts w:ascii="Arial" w:eastAsia="Arial" w:hAnsi="Arial" w:cs="Arial"/>
                <w:sz w:val="20"/>
                <w:szCs w:val="19"/>
              </w:rPr>
              <w:t xml:space="preserve"> </w:t>
            </w:r>
            <w:r w:rsidRPr="00830F53">
              <w:rPr>
                <w:rFonts w:ascii="Arial" w:eastAsia="Arial" w:hAnsi="Arial" w:cs="Arial"/>
                <w:sz w:val="20"/>
                <w:szCs w:val="19"/>
              </w:rPr>
              <w:t>Emergency</w:t>
            </w:r>
            <w:r w:rsidR="00A352C3" w:rsidRPr="00830F53">
              <w:rPr>
                <w:rFonts w:ascii="Arial" w:eastAsia="Arial" w:hAnsi="Arial" w:cs="Arial"/>
                <w:sz w:val="20"/>
                <w:szCs w:val="19"/>
              </w:rPr>
              <w:t xml:space="preserve"> </w:t>
            </w:r>
            <w:r w:rsidRPr="00830F53">
              <w:rPr>
                <w:rFonts w:ascii="Arial" w:eastAsia="Arial" w:hAnsi="Arial" w:cs="Arial"/>
                <w:sz w:val="20"/>
                <w:szCs w:val="19"/>
              </w:rPr>
              <w:t>Operations</w:t>
            </w:r>
            <w:r w:rsidR="00A352C3" w:rsidRPr="00830F53">
              <w:rPr>
                <w:rFonts w:ascii="Arial" w:eastAsia="Arial" w:hAnsi="Arial" w:cs="Arial"/>
                <w:sz w:val="20"/>
                <w:szCs w:val="19"/>
              </w:rPr>
              <w:t xml:space="preserve"> </w:t>
            </w:r>
            <w:r w:rsidRPr="00830F53">
              <w:rPr>
                <w:rFonts w:ascii="Arial" w:eastAsia="Arial" w:hAnsi="Arial" w:cs="Arial"/>
                <w:sz w:val="20"/>
                <w:szCs w:val="19"/>
              </w:rPr>
              <w:t>Center.</w:t>
            </w:r>
          </w:p>
          <w:p w14:paraId="6823466D" w14:textId="77777777" w:rsidR="0004550D" w:rsidRPr="00830F53" w:rsidRDefault="0004550D" w:rsidP="00050193">
            <w:pPr>
              <w:pStyle w:val="ListParagraph"/>
              <w:widowControl/>
              <w:pBdr>
                <w:top w:val="none" w:sz="0" w:space="0" w:color="000000"/>
                <w:left w:val="none" w:sz="0" w:space="0" w:color="000000"/>
                <w:bottom w:val="none" w:sz="0" w:space="0" w:color="000000"/>
                <w:right w:val="none" w:sz="0" w:space="0" w:color="000000"/>
                <w:between w:val="none" w:sz="0" w:space="0" w:color="000000"/>
              </w:pBdr>
              <w:ind w:left="181"/>
              <w:jc w:val="both"/>
              <w:rPr>
                <w:rFonts w:ascii="Arial" w:eastAsia="Arial" w:hAnsi="Arial" w:cs="Arial"/>
                <w:sz w:val="20"/>
                <w:szCs w:val="19"/>
              </w:rPr>
            </w:pPr>
          </w:p>
          <w:p w14:paraId="6986D28D" w14:textId="7C0E715B" w:rsidR="00DC63F3" w:rsidRPr="00830F53" w:rsidRDefault="00DC63F3" w:rsidP="00050193">
            <w:pPr>
              <w:widowControl/>
              <w:autoSpaceDE w:val="0"/>
              <w:autoSpaceDN w:val="0"/>
              <w:adjustRightInd w:val="0"/>
              <w:contextualSpacing/>
              <w:rPr>
                <w:rFonts w:ascii="Arial" w:hAnsi="Arial" w:cs="Arial"/>
                <w:b/>
                <w:sz w:val="20"/>
                <w:szCs w:val="19"/>
              </w:rPr>
            </w:pPr>
            <w:r w:rsidRPr="00830F53">
              <w:rPr>
                <w:rFonts w:ascii="Arial" w:hAnsi="Arial" w:cs="Arial"/>
                <w:b/>
                <w:sz w:val="20"/>
                <w:szCs w:val="19"/>
              </w:rPr>
              <w:t>Social</w:t>
            </w:r>
            <w:r w:rsidR="00A352C3" w:rsidRPr="00830F53">
              <w:rPr>
                <w:rFonts w:ascii="Arial" w:hAnsi="Arial" w:cs="Arial"/>
                <w:b/>
                <w:sz w:val="20"/>
                <w:szCs w:val="19"/>
              </w:rPr>
              <w:t xml:space="preserve"> </w:t>
            </w:r>
            <w:r w:rsidRPr="00830F53">
              <w:rPr>
                <w:rFonts w:ascii="Arial" w:hAnsi="Arial" w:cs="Arial"/>
                <w:b/>
                <w:sz w:val="20"/>
                <w:szCs w:val="19"/>
              </w:rPr>
              <w:t>Amelioration</w:t>
            </w:r>
            <w:r w:rsidR="00A352C3" w:rsidRPr="00830F53">
              <w:rPr>
                <w:rFonts w:ascii="Arial" w:hAnsi="Arial" w:cs="Arial"/>
                <w:b/>
                <w:sz w:val="20"/>
                <w:szCs w:val="19"/>
              </w:rPr>
              <w:t xml:space="preserve"> </w:t>
            </w:r>
            <w:r w:rsidRPr="00830F53">
              <w:rPr>
                <w:rFonts w:ascii="Arial" w:hAnsi="Arial" w:cs="Arial"/>
                <w:b/>
                <w:sz w:val="20"/>
                <w:szCs w:val="19"/>
              </w:rPr>
              <w:t>Program</w:t>
            </w:r>
            <w:r w:rsidR="00A352C3" w:rsidRPr="00830F53">
              <w:rPr>
                <w:rFonts w:ascii="Arial" w:hAnsi="Arial" w:cs="Arial"/>
                <w:b/>
                <w:sz w:val="20"/>
                <w:szCs w:val="19"/>
              </w:rPr>
              <w:t xml:space="preserve"> </w:t>
            </w:r>
            <w:r w:rsidRPr="00830F53">
              <w:rPr>
                <w:rFonts w:ascii="Arial" w:hAnsi="Arial" w:cs="Arial"/>
                <w:b/>
                <w:sz w:val="20"/>
                <w:szCs w:val="19"/>
              </w:rPr>
              <w:t>(SAP)</w:t>
            </w:r>
          </w:p>
          <w:p w14:paraId="3C80E473" w14:textId="7F9E3C07" w:rsidR="007A33BD" w:rsidRPr="00830F53" w:rsidRDefault="00021F72" w:rsidP="00021F72">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b/>
                <w:sz w:val="20"/>
                <w:szCs w:val="19"/>
              </w:rPr>
              <w:t>60,038</w:t>
            </w:r>
            <w:r w:rsidR="00A352C3" w:rsidRPr="00830F53">
              <w:rPr>
                <w:rFonts w:ascii="Arial" w:eastAsia="Arial" w:hAnsi="Arial" w:cs="Arial"/>
                <w:b/>
                <w:sz w:val="20"/>
                <w:szCs w:val="19"/>
              </w:rPr>
              <w:t xml:space="preserve"> </w:t>
            </w:r>
            <w:r w:rsidR="00DC63F3" w:rsidRPr="00830F53">
              <w:rPr>
                <w:rFonts w:ascii="Arial" w:eastAsia="Arial" w:hAnsi="Arial" w:cs="Arial"/>
                <w:b/>
                <w:sz w:val="20"/>
                <w:szCs w:val="19"/>
              </w:rPr>
              <w:t>4Ps</w:t>
            </w:r>
            <w:r w:rsidR="00A352C3" w:rsidRPr="00830F53">
              <w:rPr>
                <w:rFonts w:ascii="Arial" w:eastAsia="Arial" w:hAnsi="Arial" w:cs="Arial"/>
                <w:b/>
                <w:sz w:val="20"/>
                <w:szCs w:val="19"/>
              </w:rPr>
              <w:t xml:space="preserve"> </w:t>
            </w:r>
            <w:r w:rsidR="00DC63F3" w:rsidRPr="00830F53">
              <w:rPr>
                <w:rFonts w:ascii="Arial" w:eastAsia="Arial" w:hAnsi="Arial" w:cs="Arial"/>
                <w:b/>
                <w:sz w:val="20"/>
                <w:szCs w:val="19"/>
              </w:rPr>
              <w:t>households</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b/>
                <w:bCs/>
                <w:sz w:val="20"/>
                <w:szCs w:val="19"/>
                <w:lang w:val="en-US"/>
              </w:rPr>
              <w:t>209,592</w:t>
            </w:r>
            <w:r w:rsidR="00A352C3" w:rsidRPr="00830F53">
              <w:rPr>
                <w:rFonts w:ascii="Arial" w:eastAsia="Arial" w:hAnsi="Arial" w:cs="Arial"/>
                <w:b/>
                <w:bCs/>
                <w:sz w:val="20"/>
                <w:szCs w:val="19"/>
                <w:lang w:val="en-US"/>
              </w:rPr>
              <w:t xml:space="preserve"> </w:t>
            </w:r>
            <w:r w:rsidR="00DC63F3" w:rsidRPr="00830F53">
              <w:rPr>
                <w:rFonts w:ascii="Arial" w:eastAsia="Arial" w:hAnsi="Arial" w:cs="Arial"/>
                <w:b/>
                <w:sz w:val="20"/>
                <w:szCs w:val="19"/>
              </w:rPr>
              <w:t>Non-4Ps</w:t>
            </w:r>
            <w:r w:rsidR="00A352C3" w:rsidRPr="00830F53">
              <w:rPr>
                <w:rFonts w:ascii="Arial" w:eastAsia="Arial" w:hAnsi="Arial" w:cs="Arial"/>
                <w:b/>
                <w:sz w:val="20"/>
                <w:szCs w:val="19"/>
              </w:rPr>
              <w:t xml:space="preserve"> </w:t>
            </w:r>
            <w:r w:rsidR="00DC63F3" w:rsidRPr="00830F53">
              <w:rPr>
                <w:rFonts w:ascii="Arial" w:eastAsia="Arial" w:hAnsi="Arial" w:cs="Arial"/>
                <w:b/>
                <w:sz w:val="20"/>
                <w:szCs w:val="19"/>
              </w:rPr>
              <w:t>families</w:t>
            </w:r>
            <w:r w:rsidR="00A352C3" w:rsidRPr="00830F53">
              <w:rPr>
                <w:rFonts w:ascii="Arial" w:eastAsia="Arial" w:hAnsi="Arial" w:cs="Arial"/>
                <w:b/>
                <w:sz w:val="20"/>
                <w:szCs w:val="19"/>
              </w:rPr>
              <w:t xml:space="preserve"> </w:t>
            </w:r>
            <w:r w:rsidR="00DC63F3" w:rsidRPr="00830F53">
              <w:rPr>
                <w:rFonts w:ascii="Arial" w:eastAsia="Arial" w:hAnsi="Arial" w:cs="Arial"/>
                <w:sz w:val="20"/>
                <w:szCs w:val="19"/>
              </w:rPr>
              <w:t>received</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SAP</w:t>
            </w:r>
            <w:r w:rsidR="00A352C3" w:rsidRPr="00830F53">
              <w:rPr>
                <w:rFonts w:ascii="Arial" w:eastAsia="Arial" w:hAnsi="Arial" w:cs="Arial"/>
                <w:sz w:val="20"/>
                <w:szCs w:val="19"/>
              </w:rPr>
              <w:t xml:space="preserve"> </w:t>
            </w:r>
            <w:r w:rsidR="00DC63F3"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009C7A36" w:rsidRPr="00830F53">
              <w:rPr>
                <w:rFonts w:ascii="Arial" w:eastAsia="Arial" w:hAnsi="Arial" w:cs="Arial"/>
                <w:sz w:val="20"/>
                <w:szCs w:val="19"/>
              </w:rPr>
              <w:t>amounting</w:t>
            </w:r>
            <w:r w:rsidR="00A352C3" w:rsidRPr="00830F53">
              <w:rPr>
                <w:rFonts w:ascii="Arial" w:eastAsia="Arial" w:hAnsi="Arial" w:cs="Arial"/>
                <w:sz w:val="20"/>
                <w:szCs w:val="19"/>
              </w:rPr>
              <w:t xml:space="preserve"> </w:t>
            </w:r>
            <w:r w:rsidR="009C7A36"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9C7A36" w:rsidRPr="00830F53">
              <w:rPr>
                <w:rFonts w:ascii="Arial" w:eastAsia="Arial" w:hAnsi="Arial" w:cs="Arial"/>
                <w:sz w:val="20"/>
                <w:szCs w:val="19"/>
              </w:rPr>
              <w:t>a</w:t>
            </w:r>
            <w:r w:rsidR="00A352C3" w:rsidRPr="00830F53">
              <w:rPr>
                <w:rFonts w:ascii="Arial" w:eastAsia="Arial" w:hAnsi="Arial" w:cs="Arial"/>
                <w:sz w:val="20"/>
                <w:szCs w:val="19"/>
              </w:rPr>
              <w:t xml:space="preserve"> </w:t>
            </w:r>
            <w:r w:rsidR="009C7A36" w:rsidRPr="00830F53">
              <w:rPr>
                <w:rFonts w:ascii="Arial" w:eastAsia="Arial" w:hAnsi="Arial" w:cs="Arial"/>
                <w:sz w:val="20"/>
                <w:szCs w:val="19"/>
              </w:rPr>
              <w:t>total</w:t>
            </w:r>
            <w:r w:rsidR="00A352C3" w:rsidRPr="00830F53">
              <w:rPr>
                <w:rFonts w:ascii="Arial" w:eastAsia="Arial" w:hAnsi="Arial" w:cs="Arial"/>
                <w:sz w:val="20"/>
                <w:szCs w:val="19"/>
              </w:rPr>
              <w:t xml:space="preserve"> </w:t>
            </w:r>
            <w:r w:rsidR="009C7A36"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684E46" w:rsidRPr="00830F53">
              <w:rPr>
                <w:rFonts w:ascii="Arial" w:eastAsia="Arial" w:hAnsi="Arial" w:cs="Arial"/>
                <w:b/>
                <w:bCs/>
                <w:sz w:val="20"/>
                <w:szCs w:val="19"/>
                <w:lang w:val="en-US"/>
              </w:rPr>
              <w:t>₱</w:t>
            </w:r>
            <w:r w:rsidRPr="00830F53">
              <w:rPr>
                <w:rFonts w:ascii="Arial" w:eastAsia="Arial" w:hAnsi="Arial" w:cs="Arial"/>
                <w:b/>
                <w:bCs/>
                <w:sz w:val="20"/>
                <w:szCs w:val="19"/>
                <w:lang w:val="en-US"/>
              </w:rPr>
              <w:t>₱1,400,383,250.00</w:t>
            </w:r>
            <w:r w:rsidR="00DC63F3" w:rsidRPr="00830F53">
              <w:rPr>
                <w:rFonts w:ascii="Arial" w:eastAsia="Arial" w:hAnsi="Arial" w:cs="Arial"/>
                <w:sz w:val="20"/>
                <w:szCs w:val="19"/>
              </w:rPr>
              <w:t>.</w:t>
            </w:r>
          </w:p>
          <w:p w14:paraId="16966592" w14:textId="54EC4766" w:rsidR="00DC63F3" w:rsidRPr="00830F53" w:rsidRDefault="00DC63F3" w:rsidP="00050193">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Continuous</w:t>
            </w:r>
            <w:r w:rsidR="00A352C3" w:rsidRPr="00830F53">
              <w:rPr>
                <w:rFonts w:ascii="Arial" w:eastAsia="Arial" w:hAnsi="Arial" w:cs="Arial"/>
                <w:sz w:val="20"/>
                <w:szCs w:val="19"/>
              </w:rPr>
              <w:t xml:space="preserve"> </w:t>
            </w:r>
            <w:r w:rsidRPr="00830F53">
              <w:rPr>
                <w:rFonts w:ascii="Arial" w:eastAsia="Arial" w:hAnsi="Arial" w:cs="Arial"/>
                <w:sz w:val="20"/>
                <w:szCs w:val="19"/>
              </w:rPr>
              <w:t>monitoring</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payout</w:t>
            </w:r>
            <w:r w:rsidR="00A352C3" w:rsidRPr="00830F53">
              <w:rPr>
                <w:rFonts w:ascii="Arial" w:eastAsia="Arial" w:hAnsi="Arial" w:cs="Arial"/>
                <w:sz w:val="20"/>
                <w:szCs w:val="19"/>
              </w:rPr>
              <w:t xml:space="preserve"> </w:t>
            </w:r>
            <w:r w:rsidRPr="00830F53">
              <w:rPr>
                <w:rFonts w:ascii="Arial" w:eastAsia="Arial" w:hAnsi="Arial" w:cs="Arial"/>
                <w:sz w:val="20"/>
                <w:szCs w:val="19"/>
              </w:rPr>
              <w:t>for</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non-4Ps</w:t>
            </w:r>
            <w:r w:rsidR="00A352C3" w:rsidRPr="00830F53">
              <w:rPr>
                <w:rFonts w:ascii="Arial" w:eastAsia="Arial" w:hAnsi="Arial" w:cs="Arial"/>
                <w:sz w:val="20"/>
                <w:szCs w:val="19"/>
              </w:rPr>
              <w:t xml:space="preserve"> </w:t>
            </w:r>
            <w:r w:rsidRPr="00830F53">
              <w:rPr>
                <w:rFonts w:ascii="Arial" w:eastAsia="Arial" w:hAnsi="Arial" w:cs="Arial"/>
                <w:sz w:val="20"/>
                <w:szCs w:val="19"/>
              </w:rPr>
              <w:t>beneficiaries</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283229" w:rsidRPr="00830F53">
              <w:rPr>
                <w:rFonts w:ascii="Arial" w:eastAsia="Arial" w:hAnsi="Arial" w:cs="Arial"/>
                <w:sz w:val="20"/>
                <w:szCs w:val="19"/>
              </w:rPr>
              <w:t>SAP</w:t>
            </w:r>
            <w:r w:rsidR="007A33BD" w:rsidRPr="00830F53">
              <w:rPr>
                <w:rFonts w:ascii="Arial" w:eastAsia="Arial" w:hAnsi="Arial" w:cs="Arial"/>
                <w:sz w:val="20"/>
                <w:szCs w:val="19"/>
              </w:rPr>
              <w:t>.</w:t>
            </w:r>
          </w:p>
          <w:p w14:paraId="69F58245" w14:textId="7C61880B" w:rsidR="00021F72" w:rsidRPr="00830F53" w:rsidRDefault="00DC63F3" w:rsidP="00453357">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sz w:val="20"/>
                <w:szCs w:val="19"/>
              </w:rPr>
            </w:pPr>
            <w:r w:rsidRPr="00830F53">
              <w:rPr>
                <w:rFonts w:ascii="Arial" w:eastAsia="Arial" w:hAnsi="Arial" w:cs="Arial"/>
                <w:sz w:val="20"/>
                <w:szCs w:val="19"/>
              </w:rPr>
              <w:t>Responded</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grievances</w:t>
            </w:r>
            <w:r w:rsidR="00A352C3" w:rsidRPr="00830F53">
              <w:rPr>
                <w:rFonts w:ascii="Arial" w:eastAsia="Arial" w:hAnsi="Arial" w:cs="Arial"/>
                <w:sz w:val="20"/>
                <w:szCs w:val="19"/>
              </w:rPr>
              <w:t xml:space="preserve"> </w:t>
            </w:r>
            <w:r w:rsidR="00453357" w:rsidRPr="00830F53">
              <w:rPr>
                <w:rFonts w:ascii="Arial" w:eastAsia="Arial" w:hAnsi="Arial" w:cs="Arial"/>
                <w:sz w:val="20"/>
                <w:szCs w:val="19"/>
              </w:rPr>
              <w:t>and s</w:t>
            </w:r>
            <w:r w:rsidR="00021F72" w:rsidRPr="00830F53">
              <w:rPr>
                <w:rFonts w:ascii="Arial" w:eastAsia="Arial" w:hAnsi="Arial" w:cs="Arial"/>
                <w:sz w:val="20"/>
                <w:szCs w:val="19"/>
              </w:rPr>
              <w:t>trategized the utilization of savings on SAP distribution.</w:t>
            </w:r>
          </w:p>
        </w:tc>
      </w:tr>
    </w:tbl>
    <w:p w14:paraId="4A38B59F" w14:textId="503C94F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B84AF5" w:rsidRPr="00B84AF5"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194A5C51"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CD51B8" w:rsidRPr="00CD51B8"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40925C7B" w:rsidR="00826794" w:rsidRPr="00830F53" w:rsidRDefault="00DA19CC" w:rsidP="00050193">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contextualSpacing/>
              <w:jc w:val="center"/>
              <w:rPr>
                <w:rFonts w:ascii="Arial" w:eastAsia="Arial" w:hAnsi="Arial" w:cs="Arial"/>
                <w:sz w:val="20"/>
                <w:szCs w:val="19"/>
              </w:rPr>
            </w:pPr>
            <w:r w:rsidRPr="00830F53">
              <w:rPr>
                <w:rFonts w:ascii="Arial" w:eastAsia="Arial" w:hAnsi="Arial" w:cs="Arial"/>
                <w:sz w:val="20"/>
                <w:szCs w:val="19"/>
              </w:rPr>
              <w:t>0</w:t>
            </w:r>
            <w:r w:rsidR="000A11C5" w:rsidRPr="00830F53">
              <w:rPr>
                <w:rFonts w:ascii="Arial" w:eastAsia="Arial" w:hAnsi="Arial" w:cs="Arial"/>
                <w:sz w:val="20"/>
                <w:szCs w:val="19"/>
              </w:rPr>
              <w:t>6</w:t>
            </w:r>
            <w:r w:rsidR="00A352C3" w:rsidRPr="00830F53">
              <w:rPr>
                <w:rFonts w:ascii="Arial" w:eastAsia="Arial" w:hAnsi="Arial" w:cs="Arial"/>
                <w:sz w:val="20"/>
                <w:szCs w:val="19"/>
              </w:rPr>
              <w:t xml:space="preserve"> </w:t>
            </w:r>
            <w:r w:rsidR="00980666" w:rsidRPr="00830F53">
              <w:rPr>
                <w:rFonts w:ascii="Arial" w:eastAsia="Arial" w:hAnsi="Arial" w:cs="Arial"/>
                <w:sz w:val="20"/>
                <w:szCs w:val="19"/>
              </w:rPr>
              <w:t>May</w:t>
            </w:r>
            <w:r w:rsidR="00A352C3" w:rsidRPr="00830F53">
              <w:rPr>
                <w:rFonts w:ascii="Arial" w:eastAsia="Arial" w:hAnsi="Arial" w:cs="Arial"/>
                <w:sz w:val="20"/>
                <w:szCs w:val="19"/>
              </w:rPr>
              <w:t xml:space="preserve"> </w:t>
            </w:r>
            <w:r w:rsidR="00837938" w:rsidRPr="00830F53">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1A2A9B" w14:textId="0ED542D1" w:rsidR="00DA19CC" w:rsidRPr="00830F53" w:rsidRDefault="00B1534C" w:rsidP="00050193">
            <w:pPr>
              <w:pStyle w:val="ListParagraph"/>
              <w:numPr>
                <w:ilvl w:val="0"/>
                <w:numId w:val="9"/>
              </w:numPr>
              <w:autoSpaceDE w:val="0"/>
              <w:autoSpaceDN w:val="0"/>
              <w:ind w:left="307" w:hanging="283"/>
              <w:jc w:val="both"/>
              <w:rPr>
                <w:rFonts w:ascii="Arial" w:eastAsia="Arial" w:hAnsi="Arial" w:cs="Arial"/>
                <w:sz w:val="20"/>
                <w:szCs w:val="19"/>
              </w:rPr>
            </w:pPr>
            <w:r w:rsidRPr="00830F53">
              <w:rPr>
                <w:rFonts w:ascii="Arial" w:eastAsia="Arial" w:hAnsi="Arial" w:cs="Arial"/>
                <w:sz w:val="20"/>
                <w:szCs w:val="19"/>
                <w:lang w:val="en-US"/>
              </w:rPr>
              <w:t>As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part</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of</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the</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RDRRMC1</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and</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IATF-EID</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operations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against</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COVID-19,</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Mr.</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Joshua</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John</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G.</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Jimenez,</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Mr.</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Gerald</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M.</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Castillo,</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Mr.</w:t>
            </w:r>
            <w:r w:rsidR="00A352C3" w:rsidRPr="00830F53">
              <w:rPr>
                <w:rFonts w:ascii="Arial" w:eastAsia="Arial" w:hAnsi="Arial" w:cs="Arial"/>
                <w:sz w:val="20"/>
                <w:szCs w:val="19"/>
                <w:lang w:val="en-US"/>
              </w:rPr>
              <w:t xml:space="preserve"> </w:t>
            </w:r>
            <w:proofErr w:type="spellStart"/>
            <w:r w:rsidRPr="00830F53">
              <w:rPr>
                <w:rFonts w:ascii="Arial" w:eastAsia="Arial" w:hAnsi="Arial" w:cs="Arial"/>
                <w:sz w:val="20"/>
                <w:szCs w:val="19"/>
                <w:lang w:val="en-US"/>
              </w:rPr>
              <w:t>Walruz</w:t>
            </w:r>
            <w:proofErr w:type="spellEnd"/>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G.</w:t>
            </w:r>
            <w:r w:rsidR="00A352C3" w:rsidRPr="00830F53">
              <w:rPr>
                <w:rFonts w:ascii="Arial" w:eastAsia="Arial" w:hAnsi="Arial" w:cs="Arial"/>
                <w:sz w:val="20"/>
                <w:szCs w:val="19"/>
                <w:lang w:val="en-US"/>
              </w:rPr>
              <w:t xml:space="preserve"> </w:t>
            </w:r>
            <w:proofErr w:type="spellStart"/>
            <w:r w:rsidRPr="00830F53">
              <w:rPr>
                <w:rFonts w:ascii="Arial" w:eastAsia="Arial" w:hAnsi="Arial" w:cs="Arial"/>
                <w:sz w:val="20"/>
                <w:szCs w:val="19"/>
                <w:lang w:val="en-US"/>
              </w:rPr>
              <w:t>Baradi</w:t>
            </w:r>
            <w:proofErr w:type="spellEnd"/>
            <w:r w:rsidRPr="00830F53">
              <w:rPr>
                <w:rFonts w:ascii="Arial" w:eastAsia="Arial" w:hAnsi="Arial" w:cs="Arial"/>
                <w:sz w:val="20"/>
                <w:szCs w:val="19"/>
                <w:lang w:val="en-US"/>
              </w:rPr>
              <w:t>,</w:t>
            </w:r>
            <w:r w:rsidR="00A352C3" w:rsidRPr="00830F53">
              <w:rPr>
                <w:rFonts w:ascii="Arial" w:eastAsia="Arial" w:hAnsi="Arial" w:cs="Arial"/>
                <w:sz w:val="20"/>
                <w:szCs w:val="19"/>
                <w:lang w:val="en-US"/>
              </w:rPr>
              <w:t xml:space="preserve"> </w:t>
            </w:r>
            <w:r w:rsidR="00C00542" w:rsidRPr="00830F53">
              <w:rPr>
                <w:rFonts w:ascii="Arial" w:eastAsia="Arial" w:hAnsi="Arial" w:cs="Arial"/>
                <w:sz w:val="20"/>
                <w:szCs w:val="19"/>
                <w:lang w:val="en-US"/>
              </w:rPr>
              <w:t>Ms.</w:t>
            </w:r>
            <w:r w:rsidR="00A352C3" w:rsidRPr="00830F53">
              <w:rPr>
                <w:rFonts w:ascii="Arial" w:eastAsia="Arial" w:hAnsi="Arial" w:cs="Arial"/>
                <w:sz w:val="20"/>
                <w:szCs w:val="19"/>
                <w:lang w:val="en-US"/>
              </w:rPr>
              <w:t xml:space="preserve"> </w:t>
            </w:r>
            <w:r w:rsidR="00C00542" w:rsidRPr="00830F53">
              <w:rPr>
                <w:rFonts w:ascii="Arial" w:eastAsia="Arial" w:hAnsi="Arial" w:cs="Arial"/>
                <w:sz w:val="20"/>
                <w:szCs w:val="19"/>
                <w:lang w:val="en-US"/>
              </w:rPr>
              <w:t>Lorna</w:t>
            </w:r>
            <w:r w:rsidR="00A352C3" w:rsidRPr="00830F53">
              <w:rPr>
                <w:rFonts w:ascii="Arial" w:eastAsia="Arial" w:hAnsi="Arial" w:cs="Arial"/>
                <w:sz w:val="20"/>
                <w:szCs w:val="19"/>
                <w:lang w:val="en-US"/>
              </w:rPr>
              <w:t xml:space="preserve"> </w:t>
            </w:r>
            <w:r w:rsidR="00C00542" w:rsidRPr="00830F53">
              <w:rPr>
                <w:rFonts w:ascii="Arial" w:eastAsia="Arial" w:hAnsi="Arial" w:cs="Arial"/>
                <w:sz w:val="20"/>
                <w:szCs w:val="19"/>
                <w:lang w:val="en-US"/>
              </w:rPr>
              <w:t>P.</w:t>
            </w:r>
            <w:r w:rsidR="00A352C3" w:rsidRPr="00830F53">
              <w:rPr>
                <w:rFonts w:ascii="Arial" w:eastAsia="Arial" w:hAnsi="Arial" w:cs="Arial"/>
                <w:sz w:val="20"/>
                <w:szCs w:val="19"/>
                <w:lang w:val="en-US"/>
              </w:rPr>
              <w:t xml:space="preserve"> </w:t>
            </w:r>
            <w:proofErr w:type="spellStart"/>
            <w:r w:rsidR="00C00542" w:rsidRPr="00830F53">
              <w:rPr>
                <w:rFonts w:ascii="Arial" w:eastAsia="Arial" w:hAnsi="Arial" w:cs="Arial"/>
                <w:sz w:val="20"/>
                <w:szCs w:val="19"/>
                <w:lang w:val="en-US"/>
              </w:rPr>
              <w:t>Rafanan</w:t>
            </w:r>
            <w:proofErr w:type="spellEnd"/>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and</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Ms.</w:t>
            </w:r>
            <w:r w:rsidR="00A352C3" w:rsidRPr="00830F53">
              <w:rPr>
                <w:rFonts w:ascii="Arial" w:eastAsia="Arial" w:hAnsi="Arial" w:cs="Arial"/>
                <w:sz w:val="20"/>
                <w:szCs w:val="19"/>
                <w:lang w:val="en-US"/>
              </w:rPr>
              <w:t xml:space="preserve"> </w:t>
            </w:r>
            <w:proofErr w:type="spellStart"/>
            <w:r w:rsidRPr="00830F53">
              <w:rPr>
                <w:rFonts w:ascii="Arial" w:eastAsia="Arial" w:hAnsi="Arial" w:cs="Arial"/>
                <w:sz w:val="20"/>
                <w:szCs w:val="19"/>
                <w:lang w:val="en-US"/>
              </w:rPr>
              <w:t>Juvynel</w:t>
            </w:r>
            <w:proofErr w:type="spellEnd"/>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E.</w:t>
            </w:r>
            <w:r w:rsidR="00A352C3" w:rsidRPr="00830F53">
              <w:rPr>
                <w:rFonts w:ascii="Arial" w:eastAsia="Arial" w:hAnsi="Arial" w:cs="Arial"/>
                <w:sz w:val="20"/>
                <w:szCs w:val="19"/>
                <w:lang w:val="en-US"/>
              </w:rPr>
              <w:t xml:space="preserve"> </w:t>
            </w:r>
            <w:proofErr w:type="spellStart"/>
            <w:r w:rsidRPr="00830F53">
              <w:rPr>
                <w:rFonts w:ascii="Arial" w:eastAsia="Arial" w:hAnsi="Arial" w:cs="Arial"/>
                <w:sz w:val="20"/>
                <w:szCs w:val="19"/>
                <w:lang w:val="en-US"/>
              </w:rPr>
              <w:t>Angelito</w:t>
            </w:r>
            <w:proofErr w:type="spellEnd"/>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are</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continuously</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rendering</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duty</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Regional</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Incident</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Management</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Team</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(RIMT)</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members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at</w:t>
            </w:r>
            <w:r w:rsidR="00A352C3" w:rsidRPr="00830F53">
              <w:rPr>
                <w:rFonts w:ascii="Arial" w:eastAsia="Arial" w:hAnsi="Arial" w:cs="Arial"/>
                <w:sz w:val="20"/>
                <w:szCs w:val="19"/>
                <w:lang w:val="en-US"/>
              </w:rPr>
              <w:t xml:space="preserve"> </w:t>
            </w:r>
            <w:r w:rsidRPr="00830F53">
              <w:rPr>
                <w:rFonts w:ascii="Arial" w:eastAsia="Arial" w:hAnsi="Arial" w:cs="Arial"/>
                <w:sz w:val="20"/>
                <w:szCs w:val="19"/>
              </w:rPr>
              <w:t>2F,</w:t>
            </w:r>
            <w:r w:rsidR="00A352C3" w:rsidRPr="00830F53">
              <w:rPr>
                <w:rFonts w:ascii="Arial" w:eastAsia="Arial" w:hAnsi="Arial" w:cs="Arial"/>
                <w:sz w:val="20"/>
                <w:szCs w:val="19"/>
              </w:rPr>
              <w:t xml:space="preserve"> </w:t>
            </w:r>
            <w:r w:rsidRPr="00830F53">
              <w:rPr>
                <w:rFonts w:ascii="Arial" w:eastAsia="Arial" w:hAnsi="Arial" w:cs="Arial"/>
                <w:sz w:val="20"/>
                <w:szCs w:val="19"/>
              </w:rPr>
              <w:t>OCD</w:t>
            </w:r>
            <w:r w:rsidR="00A352C3" w:rsidRPr="00830F53">
              <w:rPr>
                <w:rFonts w:ascii="Arial" w:eastAsia="Arial" w:hAnsi="Arial" w:cs="Arial"/>
                <w:sz w:val="20"/>
                <w:szCs w:val="19"/>
              </w:rPr>
              <w:t xml:space="preserve"> </w:t>
            </w:r>
            <w:r w:rsidRPr="00830F53">
              <w:rPr>
                <w:rFonts w:ascii="Arial" w:eastAsia="Arial" w:hAnsi="Arial" w:cs="Arial"/>
                <w:sz w:val="20"/>
                <w:szCs w:val="19"/>
              </w:rPr>
              <w:t>RO</w:t>
            </w:r>
            <w:r w:rsidR="00A352C3" w:rsidRPr="00830F53">
              <w:rPr>
                <w:rFonts w:ascii="Arial" w:eastAsia="Arial" w:hAnsi="Arial" w:cs="Arial"/>
                <w:sz w:val="20"/>
                <w:szCs w:val="19"/>
              </w:rPr>
              <w:t xml:space="preserve"> </w:t>
            </w:r>
            <w:r w:rsidRPr="00830F53">
              <w:rPr>
                <w:rFonts w:ascii="Arial" w:eastAsia="Arial" w:hAnsi="Arial" w:cs="Arial"/>
                <w:sz w:val="20"/>
                <w:szCs w:val="19"/>
              </w:rPr>
              <w:t>1</w:t>
            </w:r>
            <w:r w:rsidR="00A352C3" w:rsidRPr="00830F53">
              <w:rPr>
                <w:rFonts w:ascii="Arial" w:eastAsia="Arial" w:hAnsi="Arial" w:cs="Arial"/>
                <w:sz w:val="20"/>
                <w:szCs w:val="19"/>
              </w:rPr>
              <w:t xml:space="preserve"> </w:t>
            </w:r>
            <w:r w:rsidRPr="00830F53">
              <w:rPr>
                <w:rFonts w:ascii="Arial" w:eastAsia="Arial" w:hAnsi="Arial" w:cs="Arial"/>
                <w:sz w:val="20"/>
                <w:szCs w:val="19"/>
              </w:rPr>
              <w:t>Bldg.,</w:t>
            </w:r>
            <w:r w:rsidR="00A352C3" w:rsidRPr="00830F53">
              <w:rPr>
                <w:rFonts w:ascii="Arial" w:eastAsia="Arial" w:hAnsi="Arial" w:cs="Arial"/>
                <w:sz w:val="20"/>
                <w:szCs w:val="19"/>
              </w:rPr>
              <w:t xml:space="preserve"> </w:t>
            </w:r>
            <w:proofErr w:type="spellStart"/>
            <w:r w:rsidRPr="00830F53">
              <w:rPr>
                <w:rFonts w:ascii="Arial" w:eastAsia="Arial" w:hAnsi="Arial" w:cs="Arial"/>
                <w:sz w:val="20"/>
                <w:szCs w:val="19"/>
              </w:rPr>
              <w:t>Aguila</w:t>
            </w:r>
            <w:proofErr w:type="spellEnd"/>
            <w:r w:rsidR="00A352C3" w:rsidRPr="00830F53">
              <w:rPr>
                <w:rFonts w:ascii="Arial" w:eastAsia="Arial" w:hAnsi="Arial" w:cs="Arial"/>
                <w:sz w:val="20"/>
                <w:szCs w:val="19"/>
              </w:rPr>
              <w:t xml:space="preserve"> </w:t>
            </w:r>
            <w:r w:rsidRPr="00830F53">
              <w:rPr>
                <w:rFonts w:ascii="Arial" w:eastAsia="Arial" w:hAnsi="Arial" w:cs="Arial"/>
                <w:sz w:val="20"/>
                <w:szCs w:val="19"/>
              </w:rPr>
              <w:t>Road,</w:t>
            </w:r>
            <w:r w:rsidR="00A352C3" w:rsidRPr="00830F53">
              <w:rPr>
                <w:rFonts w:ascii="Arial" w:eastAsia="Arial" w:hAnsi="Arial" w:cs="Arial"/>
                <w:sz w:val="20"/>
                <w:szCs w:val="19"/>
              </w:rPr>
              <w:t xml:space="preserve"> </w:t>
            </w:r>
            <w:proofErr w:type="spellStart"/>
            <w:r w:rsidRPr="00830F53">
              <w:rPr>
                <w:rFonts w:ascii="Arial" w:eastAsia="Arial" w:hAnsi="Arial" w:cs="Arial"/>
                <w:sz w:val="20"/>
                <w:szCs w:val="19"/>
              </w:rPr>
              <w:t>Sevilla</w:t>
            </w:r>
            <w:proofErr w:type="spellEnd"/>
            <w:r w:rsidRPr="00830F53">
              <w:rPr>
                <w:rFonts w:ascii="Arial" w:eastAsia="Arial" w:hAnsi="Arial" w:cs="Arial"/>
                <w:sz w:val="20"/>
                <w:szCs w:val="19"/>
              </w:rPr>
              <w:t>,</w:t>
            </w:r>
            <w:r w:rsidR="00A352C3" w:rsidRPr="00830F53">
              <w:rPr>
                <w:rFonts w:ascii="Arial" w:eastAsia="Arial" w:hAnsi="Arial" w:cs="Arial"/>
                <w:sz w:val="20"/>
                <w:szCs w:val="19"/>
              </w:rPr>
              <w:t xml:space="preserve"> </w:t>
            </w:r>
            <w:r w:rsidRPr="00830F53">
              <w:rPr>
                <w:rFonts w:ascii="Arial" w:eastAsia="Arial" w:hAnsi="Arial" w:cs="Arial"/>
                <w:sz w:val="20"/>
                <w:szCs w:val="19"/>
              </w:rPr>
              <w:t>City</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San</w:t>
            </w:r>
            <w:r w:rsidR="00A352C3" w:rsidRPr="00830F53">
              <w:rPr>
                <w:rFonts w:ascii="Arial" w:eastAsia="Arial" w:hAnsi="Arial" w:cs="Arial"/>
                <w:sz w:val="20"/>
                <w:szCs w:val="19"/>
              </w:rPr>
              <w:t xml:space="preserve"> </w:t>
            </w:r>
            <w:r w:rsidRPr="00830F53">
              <w:rPr>
                <w:rFonts w:ascii="Arial" w:eastAsia="Arial" w:hAnsi="Arial" w:cs="Arial"/>
                <w:sz w:val="20"/>
                <w:szCs w:val="19"/>
              </w:rPr>
              <w:t>Fernando,</w:t>
            </w:r>
            <w:r w:rsidR="00A352C3" w:rsidRPr="00830F53">
              <w:rPr>
                <w:rFonts w:ascii="Arial" w:eastAsia="Arial" w:hAnsi="Arial" w:cs="Arial"/>
                <w:sz w:val="20"/>
                <w:szCs w:val="19"/>
              </w:rPr>
              <w:t xml:space="preserve"> </w:t>
            </w:r>
            <w:r w:rsidRPr="00830F53">
              <w:rPr>
                <w:rFonts w:ascii="Arial" w:eastAsia="Arial" w:hAnsi="Arial" w:cs="Arial"/>
                <w:sz w:val="20"/>
                <w:szCs w:val="19"/>
              </w:rPr>
              <w:t>La</w:t>
            </w:r>
            <w:r w:rsidR="00A352C3" w:rsidRPr="00830F53">
              <w:rPr>
                <w:rFonts w:ascii="Arial" w:eastAsia="Arial" w:hAnsi="Arial" w:cs="Arial"/>
                <w:sz w:val="20"/>
                <w:szCs w:val="19"/>
              </w:rPr>
              <w:t xml:space="preserve"> </w:t>
            </w:r>
            <w:r w:rsidRPr="00830F53">
              <w:rPr>
                <w:rFonts w:ascii="Arial" w:eastAsia="Arial" w:hAnsi="Arial" w:cs="Arial"/>
                <w:sz w:val="20"/>
                <w:szCs w:val="19"/>
              </w:rPr>
              <w:t>Union</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while</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Mr.</w:t>
            </w:r>
            <w:r w:rsidR="00A352C3" w:rsidRPr="00830F53">
              <w:rPr>
                <w:rFonts w:ascii="Arial" w:eastAsia="Arial" w:hAnsi="Arial" w:cs="Arial"/>
                <w:sz w:val="20"/>
                <w:szCs w:val="19"/>
                <w:lang w:val="en-US"/>
              </w:rPr>
              <w:t xml:space="preserve"> </w:t>
            </w:r>
            <w:r w:rsidR="00C00542" w:rsidRPr="00830F53">
              <w:rPr>
                <w:rFonts w:ascii="Arial" w:eastAsia="Arial" w:hAnsi="Arial" w:cs="Arial"/>
                <w:sz w:val="20"/>
                <w:szCs w:val="19"/>
                <w:lang w:val="en-US"/>
              </w:rPr>
              <w:t>Chester</w:t>
            </w:r>
            <w:r w:rsidR="00A352C3" w:rsidRPr="00830F53">
              <w:rPr>
                <w:rFonts w:ascii="Arial" w:eastAsia="Arial" w:hAnsi="Arial" w:cs="Arial"/>
                <w:sz w:val="20"/>
                <w:szCs w:val="19"/>
                <w:lang w:val="en-US"/>
              </w:rPr>
              <w:t xml:space="preserve"> </w:t>
            </w:r>
            <w:r w:rsidR="00C00542" w:rsidRPr="00830F53">
              <w:rPr>
                <w:rFonts w:ascii="Arial" w:eastAsia="Arial" w:hAnsi="Arial" w:cs="Arial"/>
                <w:sz w:val="20"/>
                <w:szCs w:val="19"/>
                <w:lang w:val="en-US"/>
              </w:rPr>
              <w:t>Paul</w:t>
            </w:r>
            <w:r w:rsidR="00A352C3" w:rsidRPr="00830F53">
              <w:rPr>
                <w:rFonts w:ascii="Arial" w:eastAsia="Arial" w:hAnsi="Arial" w:cs="Arial"/>
                <w:sz w:val="20"/>
                <w:szCs w:val="19"/>
                <w:lang w:val="en-US"/>
              </w:rPr>
              <w:t xml:space="preserve"> </w:t>
            </w:r>
            <w:r w:rsidR="00C00542" w:rsidRPr="00830F53">
              <w:rPr>
                <w:rFonts w:ascii="Arial" w:eastAsia="Arial" w:hAnsi="Arial" w:cs="Arial"/>
                <w:sz w:val="20"/>
                <w:szCs w:val="19"/>
                <w:lang w:val="en-US"/>
              </w:rPr>
              <w:t>G.</w:t>
            </w:r>
            <w:r w:rsidR="00A352C3" w:rsidRPr="00830F53">
              <w:rPr>
                <w:rFonts w:ascii="Arial" w:eastAsia="Arial" w:hAnsi="Arial" w:cs="Arial"/>
                <w:sz w:val="20"/>
                <w:szCs w:val="19"/>
                <w:lang w:val="en-US"/>
              </w:rPr>
              <w:t xml:space="preserve"> </w:t>
            </w:r>
            <w:proofErr w:type="spellStart"/>
            <w:r w:rsidR="00C00542" w:rsidRPr="00830F53">
              <w:rPr>
                <w:rFonts w:ascii="Arial" w:eastAsia="Arial" w:hAnsi="Arial" w:cs="Arial"/>
                <w:sz w:val="20"/>
                <w:szCs w:val="19"/>
                <w:lang w:val="en-US"/>
              </w:rPr>
              <w:t>Lazo</w:t>
            </w:r>
            <w:proofErr w:type="spellEnd"/>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renders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duty</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at</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the</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RDRRMC1</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EOC.</w:t>
            </w:r>
            <w:r w:rsidR="00A352C3" w:rsidRPr="00830F53">
              <w:rPr>
                <w:rFonts w:ascii="Arial" w:eastAsia="Arial" w:hAnsi="Arial" w:cs="Arial"/>
                <w:sz w:val="20"/>
                <w:szCs w:val="19"/>
                <w:lang w:val="en-US"/>
              </w:rPr>
              <w:t xml:space="preserve"> </w:t>
            </w:r>
          </w:p>
          <w:p w14:paraId="696B7318" w14:textId="77777777" w:rsidR="000A11C5" w:rsidRPr="00830F53" w:rsidRDefault="00F448D3" w:rsidP="000A11C5">
            <w:pPr>
              <w:pStyle w:val="ListParagraph"/>
              <w:numPr>
                <w:ilvl w:val="0"/>
                <w:numId w:val="9"/>
              </w:numPr>
              <w:autoSpaceDE w:val="0"/>
              <w:autoSpaceDN w:val="0"/>
              <w:ind w:left="307" w:hanging="283"/>
              <w:jc w:val="both"/>
              <w:rPr>
                <w:rFonts w:ascii="Arial" w:eastAsia="Arial" w:hAnsi="Arial" w:cs="Arial"/>
                <w:sz w:val="20"/>
                <w:szCs w:val="19"/>
              </w:rPr>
            </w:pPr>
            <w:r w:rsidRPr="00830F53">
              <w:rPr>
                <w:rFonts w:ascii="Arial" w:eastAsia="Arial" w:hAnsi="Arial" w:cs="Arial"/>
                <w:sz w:val="20"/>
                <w:szCs w:val="19"/>
              </w:rPr>
              <w:t>Monitoring</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updating</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Status</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Regional</w:t>
            </w:r>
            <w:r w:rsidR="00A352C3" w:rsidRPr="00830F53">
              <w:rPr>
                <w:rFonts w:ascii="Arial" w:eastAsia="Arial" w:hAnsi="Arial" w:cs="Arial"/>
                <w:sz w:val="20"/>
                <w:szCs w:val="19"/>
              </w:rPr>
              <w:t xml:space="preserve"> </w:t>
            </w:r>
            <w:r w:rsidRPr="00830F53">
              <w:rPr>
                <w:rFonts w:ascii="Arial" w:eastAsia="Arial" w:hAnsi="Arial" w:cs="Arial"/>
                <w:sz w:val="20"/>
                <w:szCs w:val="19"/>
              </w:rPr>
              <w:t>Treatment</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Monitoring</w:t>
            </w:r>
            <w:r w:rsidR="00A352C3" w:rsidRPr="00830F53">
              <w:rPr>
                <w:rFonts w:ascii="Arial" w:eastAsia="Arial" w:hAnsi="Arial" w:cs="Arial"/>
                <w:sz w:val="20"/>
                <w:szCs w:val="19"/>
              </w:rPr>
              <w:t xml:space="preserve"> </w:t>
            </w:r>
            <w:r w:rsidRPr="00830F53">
              <w:rPr>
                <w:rFonts w:ascii="Arial" w:eastAsia="Arial" w:hAnsi="Arial" w:cs="Arial"/>
                <w:sz w:val="20"/>
                <w:szCs w:val="19"/>
              </w:rPr>
              <w:t>Facilities,</w:t>
            </w:r>
            <w:r w:rsidR="00A352C3" w:rsidRPr="00830F53">
              <w:rPr>
                <w:rFonts w:ascii="Arial" w:eastAsia="Arial" w:hAnsi="Arial" w:cs="Arial"/>
                <w:sz w:val="20"/>
                <w:szCs w:val="19"/>
              </w:rPr>
              <w:t xml:space="preserve"> </w:t>
            </w:r>
            <w:r w:rsidR="00980666" w:rsidRPr="00830F53">
              <w:rPr>
                <w:rFonts w:ascii="Arial" w:eastAsia="Arial" w:hAnsi="Arial" w:cs="Arial"/>
                <w:sz w:val="20"/>
                <w:szCs w:val="19"/>
              </w:rPr>
              <w:t>Maps,</w:t>
            </w:r>
            <w:r w:rsidR="00A352C3" w:rsidRPr="00830F53">
              <w:rPr>
                <w:rFonts w:ascii="Arial" w:eastAsia="Arial" w:hAnsi="Arial" w:cs="Arial"/>
                <w:sz w:val="20"/>
                <w:szCs w:val="19"/>
              </w:rPr>
              <w:t xml:space="preserve"> </w:t>
            </w:r>
            <w:r w:rsidRPr="00830F53">
              <w:rPr>
                <w:rFonts w:ascii="Arial" w:eastAsia="Arial" w:hAnsi="Arial" w:cs="Arial"/>
                <w:sz w:val="20"/>
                <w:szCs w:val="19"/>
              </w:rPr>
              <w:t>COVID-19</w:t>
            </w:r>
            <w:r w:rsidR="00A352C3" w:rsidRPr="00830F53">
              <w:rPr>
                <w:rFonts w:ascii="Arial" w:eastAsia="Arial" w:hAnsi="Arial" w:cs="Arial"/>
                <w:sz w:val="20"/>
                <w:szCs w:val="19"/>
              </w:rPr>
              <w:t xml:space="preserve"> </w:t>
            </w:r>
            <w:r w:rsidRPr="00830F53">
              <w:rPr>
                <w:rFonts w:ascii="Arial" w:eastAsia="Arial" w:hAnsi="Arial" w:cs="Arial"/>
                <w:sz w:val="20"/>
                <w:szCs w:val="19"/>
              </w:rPr>
              <w:t>Daily</w:t>
            </w:r>
            <w:r w:rsidR="00A352C3" w:rsidRPr="00830F53">
              <w:rPr>
                <w:rFonts w:ascii="Arial" w:eastAsia="Arial" w:hAnsi="Arial" w:cs="Arial"/>
                <w:sz w:val="20"/>
                <w:szCs w:val="19"/>
              </w:rPr>
              <w:t xml:space="preserve"> </w:t>
            </w:r>
            <w:r w:rsidRPr="00830F53">
              <w:rPr>
                <w:rFonts w:ascii="Arial" w:eastAsia="Arial" w:hAnsi="Arial" w:cs="Arial"/>
                <w:sz w:val="20"/>
                <w:szCs w:val="19"/>
              </w:rPr>
              <w:t>Monitoring</w:t>
            </w:r>
            <w:r w:rsidR="00A352C3" w:rsidRPr="00830F53">
              <w:rPr>
                <w:rFonts w:ascii="Arial" w:eastAsia="Arial" w:hAnsi="Arial" w:cs="Arial"/>
                <w:sz w:val="20"/>
                <w:szCs w:val="19"/>
              </w:rPr>
              <w:t xml:space="preserve"> </w:t>
            </w:r>
            <w:r w:rsidRPr="00830F53">
              <w:rPr>
                <w:rFonts w:ascii="Arial" w:eastAsia="Arial" w:hAnsi="Arial" w:cs="Arial"/>
                <w:sz w:val="20"/>
                <w:szCs w:val="19"/>
              </w:rPr>
              <w:t>Report</w:t>
            </w:r>
            <w:r w:rsidR="00A352C3" w:rsidRPr="00830F53">
              <w:rPr>
                <w:rFonts w:ascii="Arial" w:eastAsia="Arial" w:hAnsi="Arial" w:cs="Arial"/>
                <w:sz w:val="20"/>
                <w:szCs w:val="19"/>
              </w:rPr>
              <w:t xml:space="preserve"> </w:t>
            </w:r>
            <w:r w:rsidRPr="00830F53">
              <w:rPr>
                <w:rFonts w:ascii="Arial" w:eastAsia="Arial" w:hAnsi="Arial" w:cs="Arial"/>
                <w:sz w:val="20"/>
                <w:szCs w:val="19"/>
              </w:rPr>
              <w:t>in</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Region</w:t>
            </w:r>
            <w:r w:rsidR="00153898" w:rsidRPr="00830F53">
              <w:rPr>
                <w:rFonts w:ascii="Arial" w:eastAsia="Arial" w:hAnsi="Arial" w:cs="Arial"/>
                <w:sz w:val="20"/>
                <w:szCs w:val="19"/>
              </w:rPr>
              <w:t>,</w:t>
            </w:r>
            <w:r w:rsidR="00A352C3" w:rsidRPr="00830F53">
              <w:rPr>
                <w:rFonts w:ascii="Arial" w:eastAsia="Arial" w:hAnsi="Arial" w:cs="Arial"/>
                <w:sz w:val="20"/>
                <w:szCs w:val="19"/>
              </w:rPr>
              <w:t xml:space="preserve"> </w:t>
            </w:r>
            <w:r w:rsidR="00153898"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153898" w:rsidRPr="00830F53">
              <w:rPr>
                <w:rFonts w:ascii="Arial" w:eastAsia="Arial" w:hAnsi="Arial" w:cs="Arial"/>
                <w:sz w:val="20"/>
                <w:szCs w:val="19"/>
              </w:rPr>
              <w:t>updating</w:t>
            </w:r>
            <w:r w:rsidR="00A352C3" w:rsidRPr="00830F53">
              <w:rPr>
                <w:rFonts w:ascii="Arial" w:eastAsia="Arial" w:hAnsi="Arial" w:cs="Arial"/>
                <w:sz w:val="20"/>
                <w:szCs w:val="19"/>
              </w:rPr>
              <w:t xml:space="preserve"> </w:t>
            </w:r>
            <w:r w:rsidR="00153898"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153898" w:rsidRPr="00830F53">
              <w:rPr>
                <w:rFonts w:ascii="Arial" w:eastAsia="Arial" w:hAnsi="Arial" w:cs="Arial"/>
                <w:sz w:val="20"/>
                <w:szCs w:val="19"/>
              </w:rPr>
              <w:t>Incident</w:t>
            </w:r>
            <w:r w:rsidR="00A352C3" w:rsidRPr="00830F53">
              <w:rPr>
                <w:rFonts w:ascii="Arial" w:eastAsia="Arial" w:hAnsi="Arial" w:cs="Arial"/>
                <w:sz w:val="20"/>
                <w:szCs w:val="19"/>
              </w:rPr>
              <w:t xml:space="preserve"> </w:t>
            </w:r>
            <w:r w:rsidR="00153898" w:rsidRPr="00830F53">
              <w:rPr>
                <w:rFonts w:ascii="Arial" w:eastAsia="Arial" w:hAnsi="Arial" w:cs="Arial"/>
                <w:sz w:val="20"/>
                <w:szCs w:val="19"/>
              </w:rPr>
              <w:t>Action</w:t>
            </w:r>
            <w:r w:rsidR="00A352C3" w:rsidRPr="00830F53">
              <w:rPr>
                <w:rFonts w:ascii="Arial" w:eastAsia="Arial" w:hAnsi="Arial" w:cs="Arial"/>
                <w:sz w:val="20"/>
                <w:szCs w:val="19"/>
              </w:rPr>
              <w:t xml:space="preserve"> </w:t>
            </w:r>
            <w:r w:rsidR="00153898" w:rsidRPr="00830F53">
              <w:rPr>
                <w:rFonts w:ascii="Arial" w:eastAsia="Arial" w:hAnsi="Arial" w:cs="Arial"/>
                <w:sz w:val="20"/>
                <w:szCs w:val="19"/>
              </w:rPr>
              <w:t>Plan</w:t>
            </w:r>
            <w:r w:rsidR="00A352C3" w:rsidRPr="00830F53">
              <w:rPr>
                <w:rFonts w:ascii="Arial" w:eastAsia="Arial" w:hAnsi="Arial" w:cs="Arial"/>
                <w:sz w:val="20"/>
                <w:szCs w:val="19"/>
              </w:rPr>
              <w:t xml:space="preserve"> </w:t>
            </w:r>
            <w:r w:rsidRPr="00830F53">
              <w:rPr>
                <w:rFonts w:ascii="Arial" w:eastAsia="Arial" w:hAnsi="Arial" w:cs="Arial"/>
                <w:sz w:val="20"/>
                <w:szCs w:val="19"/>
              </w:rPr>
              <w:t>are</w:t>
            </w:r>
            <w:r w:rsidR="00A352C3" w:rsidRPr="00830F53">
              <w:rPr>
                <w:rFonts w:ascii="Arial" w:eastAsia="Arial" w:hAnsi="Arial" w:cs="Arial"/>
                <w:sz w:val="20"/>
                <w:szCs w:val="19"/>
              </w:rPr>
              <w:t xml:space="preserve"> </w:t>
            </w:r>
            <w:r w:rsidRPr="00830F53">
              <w:rPr>
                <w:rFonts w:ascii="Arial" w:eastAsia="Arial" w:hAnsi="Arial" w:cs="Arial"/>
                <w:sz w:val="20"/>
                <w:szCs w:val="19"/>
              </w:rPr>
              <w:t>continuously</w:t>
            </w:r>
            <w:r w:rsidR="00A352C3" w:rsidRPr="00830F53">
              <w:rPr>
                <w:rFonts w:ascii="Arial" w:eastAsia="Arial" w:hAnsi="Arial" w:cs="Arial"/>
                <w:sz w:val="20"/>
                <w:szCs w:val="19"/>
              </w:rPr>
              <w:t xml:space="preserve"> </w:t>
            </w:r>
            <w:r w:rsidRPr="00830F53">
              <w:rPr>
                <w:rFonts w:ascii="Arial" w:eastAsia="Arial" w:hAnsi="Arial" w:cs="Arial"/>
                <w:sz w:val="20"/>
                <w:szCs w:val="19"/>
              </w:rPr>
              <w:t>being</w:t>
            </w:r>
            <w:r w:rsidR="00A352C3" w:rsidRPr="00830F53">
              <w:rPr>
                <w:rFonts w:ascii="Arial" w:eastAsia="Arial" w:hAnsi="Arial" w:cs="Arial"/>
                <w:sz w:val="20"/>
                <w:szCs w:val="19"/>
              </w:rPr>
              <w:t xml:space="preserve"> </w:t>
            </w:r>
            <w:r w:rsidRPr="00830F53">
              <w:rPr>
                <w:rFonts w:ascii="Arial" w:eastAsia="Arial" w:hAnsi="Arial" w:cs="Arial"/>
                <w:sz w:val="20"/>
                <w:szCs w:val="19"/>
              </w:rPr>
              <w:t>conducted.</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Likewise,</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close</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coordi</w:t>
            </w:r>
            <w:r w:rsidR="009655DB" w:rsidRPr="00830F53">
              <w:rPr>
                <w:rFonts w:ascii="Arial" w:eastAsia="Arial" w:hAnsi="Arial" w:cs="Arial"/>
                <w:sz w:val="20"/>
                <w:szCs w:val="19"/>
              </w:rPr>
              <w:t>nation</w:t>
            </w:r>
            <w:r w:rsidR="00A352C3" w:rsidRPr="00830F53">
              <w:rPr>
                <w:rFonts w:ascii="Arial" w:eastAsia="Arial" w:hAnsi="Arial" w:cs="Arial"/>
                <w:sz w:val="20"/>
                <w:szCs w:val="19"/>
              </w:rPr>
              <w:t xml:space="preserve"> </w:t>
            </w:r>
            <w:r w:rsidR="009655DB"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009655DB"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9655DB" w:rsidRPr="00830F53">
              <w:rPr>
                <w:rFonts w:ascii="Arial" w:eastAsia="Arial" w:hAnsi="Arial" w:cs="Arial"/>
                <w:sz w:val="20"/>
                <w:szCs w:val="19"/>
              </w:rPr>
              <w:t>provincial</w:t>
            </w:r>
            <w:r w:rsidR="00A352C3" w:rsidRPr="00830F53">
              <w:rPr>
                <w:rFonts w:ascii="Arial" w:eastAsia="Arial" w:hAnsi="Arial" w:cs="Arial"/>
                <w:sz w:val="20"/>
                <w:szCs w:val="19"/>
              </w:rPr>
              <w:t xml:space="preserve"> </w:t>
            </w:r>
            <w:r w:rsidR="009655DB" w:rsidRPr="00830F53">
              <w:rPr>
                <w:rFonts w:ascii="Arial" w:eastAsia="Arial" w:hAnsi="Arial" w:cs="Arial"/>
                <w:sz w:val="20"/>
                <w:szCs w:val="19"/>
              </w:rPr>
              <w:t>IMTs</w:t>
            </w:r>
            <w:r w:rsidR="00CD7FA3" w:rsidRPr="00830F53">
              <w:rPr>
                <w:rFonts w:ascii="Arial" w:eastAsia="Arial" w:hAnsi="Arial" w:cs="Arial"/>
                <w:sz w:val="20"/>
                <w:szCs w:val="19"/>
              </w:rPr>
              <w:t>,</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RIMT</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other</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RDRRMC1</w:t>
            </w:r>
            <w:r w:rsidR="00A352C3" w:rsidRPr="00830F53">
              <w:rPr>
                <w:rFonts w:ascii="Arial" w:eastAsia="Arial" w:hAnsi="Arial" w:cs="Arial"/>
                <w:sz w:val="20"/>
                <w:szCs w:val="19"/>
              </w:rPr>
              <w:t xml:space="preserve"> </w:t>
            </w:r>
            <w:r w:rsidR="00153898" w:rsidRPr="00830F53">
              <w:rPr>
                <w:rFonts w:ascii="Arial" w:eastAsia="Arial" w:hAnsi="Arial" w:cs="Arial"/>
                <w:sz w:val="20"/>
                <w:szCs w:val="19"/>
              </w:rPr>
              <w:t>members</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is</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also</w:t>
            </w:r>
            <w:r w:rsidR="00A352C3" w:rsidRPr="00830F53">
              <w:rPr>
                <w:rFonts w:ascii="Arial" w:eastAsia="Arial" w:hAnsi="Arial" w:cs="Arial"/>
                <w:sz w:val="20"/>
                <w:szCs w:val="19"/>
              </w:rPr>
              <w:t xml:space="preserve"> </w:t>
            </w:r>
            <w:r w:rsidR="00EF602D" w:rsidRPr="00830F53">
              <w:rPr>
                <w:rFonts w:ascii="Arial" w:eastAsia="Arial" w:hAnsi="Arial" w:cs="Arial"/>
                <w:sz w:val="20"/>
                <w:szCs w:val="19"/>
              </w:rPr>
              <w:t>maintained.</w:t>
            </w:r>
          </w:p>
          <w:p w14:paraId="49F1CEDB" w14:textId="317ED2D8" w:rsidR="000A11C5" w:rsidRPr="00830F53" w:rsidRDefault="000A11C5" w:rsidP="000A11C5">
            <w:pPr>
              <w:pStyle w:val="ListParagraph"/>
              <w:numPr>
                <w:ilvl w:val="0"/>
                <w:numId w:val="9"/>
              </w:numPr>
              <w:autoSpaceDE w:val="0"/>
              <w:autoSpaceDN w:val="0"/>
              <w:ind w:left="307" w:hanging="283"/>
              <w:jc w:val="both"/>
              <w:rPr>
                <w:rFonts w:ascii="Arial" w:eastAsia="Arial" w:hAnsi="Arial" w:cs="Arial"/>
                <w:sz w:val="20"/>
                <w:szCs w:val="19"/>
              </w:rPr>
            </w:pPr>
            <w:r w:rsidRPr="00830F53">
              <w:rPr>
                <w:rFonts w:ascii="Arial" w:eastAsia="Arial" w:hAnsi="Arial" w:cs="Arial"/>
                <w:sz w:val="20"/>
                <w:szCs w:val="19"/>
              </w:rPr>
              <w:t xml:space="preserve">There are a total of 658 personnel on-duty/deployed </w:t>
            </w:r>
            <w:proofErr w:type="spellStart"/>
            <w:r w:rsidRPr="00830F53">
              <w:rPr>
                <w:rFonts w:ascii="Arial" w:eastAsia="Arial" w:hAnsi="Arial" w:cs="Arial"/>
                <w:sz w:val="20"/>
                <w:szCs w:val="19"/>
              </w:rPr>
              <w:t>regionwide</w:t>
            </w:r>
            <w:proofErr w:type="spellEnd"/>
            <w:r w:rsidRPr="00830F53">
              <w:rPr>
                <w:rFonts w:ascii="Arial" w:eastAsia="Arial" w:hAnsi="Arial" w:cs="Arial"/>
                <w:sz w:val="20"/>
                <w:szCs w:val="19"/>
              </w:rPr>
              <w:t xml:space="preserve"> to conduct response operation and to monitor Social Amelioration Program (SAP) implementation in the region. Also, DSWD-FO I IMT is still operating in response to COVID-19 pandemic.</w:t>
            </w:r>
          </w:p>
          <w:p w14:paraId="00D86E41" w14:textId="77777777" w:rsidR="00CD7FA3" w:rsidRPr="00830F53" w:rsidRDefault="00CD7FA3" w:rsidP="00050193">
            <w:pPr>
              <w:widowControl/>
              <w:contextualSpacing/>
              <w:jc w:val="both"/>
              <w:rPr>
                <w:rFonts w:ascii="Arial" w:eastAsia="Arial" w:hAnsi="Arial" w:cs="Arial"/>
                <w:b/>
                <w:sz w:val="20"/>
                <w:szCs w:val="19"/>
              </w:rPr>
            </w:pPr>
          </w:p>
          <w:p w14:paraId="7CAAFD40" w14:textId="44E9F519" w:rsidR="006B4E32" w:rsidRPr="00830F53" w:rsidRDefault="008A723B" w:rsidP="00050193">
            <w:pPr>
              <w:widowControl/>
              <w:contextualSpacing/>
              <w:jc w:val="both"/>
              <w:rPr>
                <w:rFonts w:ascii="Arial" w:eastAsia="Arial" w:hAnsi="Arial" w:cs="Arial"/>
                <w:b/>
                <w:sz w:val="20"/>
                <w:szCs w:val="19"/>
              </w:rPr>
            </w:pPr>
            <w:r w:rsidRPr="00830F53">
              <w:rPr>
                <w:rFonts w:ascii="Arial" w:eastAsia="Arial" w:hAnsi="Arial" w:cs="Arial"/>
                <w:b/>
                <w:sz w:val="20"/>
                <w:szCs w:val="19"/>
              </w:rPr>
              <w:lastRenderedPageBreak/>
              <w:t>Social</w:t>
            </w:r>
            <w:r w:rsidR="00A352C3" w:rsidRPr="00830F53">
              <w:rPr>
                <w:rFonts w:ascii="Arial" w:eastAsia="Arial" w:hAnsi="Arial" w:cs="Arial"/>
                <w:b/>
                <w:sz w:val="20"/>
                <w:szCs w:val="19"/>
              </w:rPr>
              <w:t xml:space="preserve"> </w:t>
            </w:r>
            <w:r w:rsidRPr="00830F53">
              <w:rPr>
                <w:rFonts w:ascii="Arial" w:eastAsia="Arial" w:hAnsi="Arial" w:cs="Arial"/>
                <w:b/>
                <w:sz w:val="20"/>
                <w:szCs w:val="19"/>
              </w:rPr>
              <w:t>Amelioration</w:t>
            </w:r>
            <w:r w:rsidR="00A352C3" w:rsidRPr="00830F53">
              <w:rPr>
                <w:rFonts w:ascii="Arial" w:eastAsia="Arial" w:hAnsi="Arial" w:cs="Arial"/>
                <w:b/>
                <w:sz w:val="20"/>
                <w:szCs w:val="19"/>
              </w:rPr>
              <w:t xml:space="preserve"> </w:t>
            </w:r>
            <w:r w:rsidRPr="00830F53">
              <w:rPr>
                <w:rFonts w:ascii="Arial" w:eastAsia="Arial" w:hAnsi="Arial" w:cs="Arial"/>
                <w:b/>
                <w:sz w:val="20"/>
                <w:szCs w:val="19"/>
              </w:rPr>
              <w:t>Program</w:t>
            </w:r>
            <w:r w:rsidR="00A352C3" w:rsidRPr="00830F53">
              <w:rPr>
                <w:rFonts w:ascii="Arial" w:eastAsia="Arial" w:hAnsi="Arial" w:cs="Arial"/>
                <w:b/>
                <w:sz w:val="20"/>
                <w:szCs w:val="19"/>
              </w:rPr>
              <w:t xml:space="preserve"> </w:t>
            </w:r>
            <w:r w:rsidRPr="00830F53">
              <w:rPr>
                <w:rFonts w:ascii="Arial" w:eastAsia="Arial" w:hAnsi="Arial" w:cs="Arial"/>
                <w:b/>
                <w:sz w:val="20"/>
                <w:szCs w:val="19"/>
              </w:rPr>
              <w:t>(SAP)</w:t>
            </w:r>
          </w:p>
          <w:p w14:paraId="570CFDED" w14:textId="50D0BE8A" w:rsidR="000A11C5" w:rsidRPr="00830F53" w:rsidRDefault="001008AC" w:rsidP="000A11C5">
            <w:pPr>
              <w:pStyle w:val="ListParagraph"/>
              <w:numPr>
                <w:ilvl w:val="0"/>
                <w:numId w:val="9"/>
              </w:numPr>
              <w:autoSpaceDE w:val="0"/>
              <w:autoSpaceDN w:val="0"/>
              <w:jc w:val="both"/>
              <w:rPr>
                <w:rFonts w:ascii="Arial" w:eastAsia="Arial" w:hAnsi="Arial" w:cs="Arial"/>
                <w:sz w:val="20"/>
                <w:szCs w:val="19"/>
              </w:rPr>
            </w:pPr>
            <w:r w:rsidRPr="00830F53">
              <w:rPr>
                <w:rFonts w:ascii="Arial" w:eastAsia="Arial" w:hAnsi="Arial" w:cs="Arial"/>
                <w:sz w:val="20"/>
                <w:szCs w:val="19"/>
              </w:rPr>
              <w:t>A</w:t>
            </w:r>
            <w:r w:rsidR="00A352C3" w:rsidRPr="00830F53">
              <w:rPr>
                <w:rFonts w:ascii="Arial" w:eastAsia="Arial" w:hAnsi="Arial" w:cs="Arial"/>
                <w:sz w:val="20"/>
                <w:szCs w:val="19"/>
              </w:rPr>
              <w:t xml:space="preserve"> </w:t>
            </w:r>
            <w:r w:rsidRPr="00830F53">
              <w:rPr>
                <w:rFonts w:ascii="Arial" w:eastAsia="Arial" w:hAnsi="Arial" w:cs="Arial"/>
                <w:sz w:val="20"/>
                <w:szCs w:val="19"/>
              </w:rPr>
              <w:t>total</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b/>
                <w:sz w:val="20"/>
                <w:szCs w:val="19"/>
              </w:rPr>
              <w:t>₱</w:t>
            </w:r>
            <w:r w:rsidR="000A11C5" w:rsidRPr="00830F53">
              <w:rPr>
                <w:rFonts w:ascii="Arial" w:eastAsia="Arial" w:hAnsi="Arial" w:cs="Arial"/>
                <w:b/>
                <w:bCs/>
                <w:sz w:val="20"/>
                <w:szCs w:val="19"/>
                <w:lang w:val="en-ZA"/>
              </w:rPr>
              <w:t xml:space="preserve">3,519,483,000.00 </w:t>
            </w:r>
            <w:r w:rsidR="0008157E" w:rsidRPr="00830F53">
              <w:rPr>
                <w:rFonts w:ascii="Arial" w:eastAsia="Arial" w:hAnsi="Arial" w:cs="Arial"/>
                <w:sz w:val="20"/>
                <w:szCs w:val="19"/>
              </w:rPr>
              <w:t>was</w:t>
            </w:r>
            <w:r w:rsidR="00A352C3" w:rsidRPr="00830F53">
              <w:rPr>
                <w:rFonts w:ascii="Arial" w:eastAsia="Arial" w:hAnsi="Arial" w:cs="Arial"/>
                <w:sz w:val="20"/>
                <w:szCs w:val="19"/>
              </w:rPr>
              <w:t xml:space="preserve"> </w:t>
            </w:r>
            <w:r w:rsidRPr="00830F53">
              <w:rPr>
                <w:rFonts w:ascii="Arial" w:eastAsia="Arial" w:hAnsi="Arial" w:cs="Arial"/>
                <w:sz w:val="20"/>
                <w:szCs w:val="19"/>
              </w:rPr>
              <w:t>paid</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0A11C5" w:rsidRPr="00830F53">
              <w:rPr>
                <w:rFonts w:ascii="Arial" w:eastAsia="Arial" w:hAnsi="Arial" w:cs="Arial"/>
                <w:b/>
                <w:bCs/>
                <w:sz w:val="20"/>
                <w:szCs w:val="19"/>
                <w:lang w:val="en-ZA"/>
              </w:rPr>
              <w:t xml:space="preserve">639,906 </w:t>
            </w:r>
            <w:r w:rsidRPr="00830F53">
              <w:rPr>
                <w:rFonts w:ascii="Arial" w:eastAsia="Arial" w:hAnsi="Arial" w:cs="Arial"/>
                <w:b/>
                <w:sz w:val="20"/>
                <w:szCs w:val="19"/>
              </w:rPr>
              <w:t>SAP</w:t>
            </w:r>
            <w:r w:rsidR="00A352C3" w:rsidRPr="00830F53">
              <w:rPr>
                <w:rFonts w:ascii="Arial" w:eastAsia="Arial" w:hAnsi="Arial" w:cs="Arial"/>
                <w:b/>
                <w:sz w:val="20"/>
                <w:szCs w:val="19"/>
              </w:rPr>
              <w:t xml:space="preserve"> </w:t>
            </w:r>
            <w:r w:rsidRPr="00830F53">
              <w:rPr>
                <w:rFonts w:ascii="Arial" w:eastAsia="Arial" w:hAnsi="Arial" w:cs="Arial"/>
                <w:b/>
                <w:sz w:val="20"/>
                <w:szCs w:val="19"/>
              </w:rPr>
              <w:t>beneficiaries</w:t>
            </w:r>
            <w:r w:rsidRPr="00830F53">
              <w:rPr>
                <w:rFonts w:ascii="Arial" w:eastAsia="Arial" w:hAnsi="Arial" w:cs="Arial"/>
                <w:sz w:val="20"/>
                <w:szCs w:val="19"/>
              </w:rPr>
              <w:t>.</w:t>
            </w:r>
          </w:p>
          <w:p w14:paraId="732A9B62" w14:textId="63CF57E9" w:rsidR="000A11C5" w:rsidRPr="00830F53" w:rsidRDefault="000A11C5" w:rsidP="000A11C5">
            <w:pPr>
              <w:pStyle w:val="ListParagraph"/>
              <w:numPr>
                <w:ilvl w:val="0"/>
                <w:numId w:val="9"/>
              </w:numPr>
              <w:autoSpaceDE w:val="0"/>
              <w:autoSpaceDN w:val="0"/>
              <w:jc w:val="both"/>
              <w:rPr>
                <w:rFonts w:ascii="Arial" w:eastAsia="Arial" w:hAnsi="Arial" w:cs="Arial"/>
                <w:sz w:val="20"/>
                <w:szCs w:val="19"/>
              </w:rPr>
            </w:pPr>
            <w:r w:rsidRPr="00830F53">
              <w:rPr>
                <w:rFonts w:ascii="Arial" w:eastAsia="Arial" w:hAnsi="Arial" w:cs="Arial"/>
                <w:sz w:val="20"/>
                <w:szCs w:val="19"/>
              </w:rPr>
              <w:t xml:space="preserve">The remaining </w:t>
            </w:r>
            <w:r w:rsidRPr="00830F53">
              <w:rPr>
                <w:rFonts w:ascii="Arial" w:eastAsia="Arial" w:hAnsi="Arial" w:cs="Arial"/>
                <w:b/>
                <w:sz w:val="20"/>
                <w:szCs w:val="19"/>
              </w:rPr>
              <w:t>₱2,227,956,500.00</w:t>
            </w:r>
            <w:r w:rsidRPr="00830F53">
              <w:rPr>
                <w:rFonts w:ascii="Arial" w:eastAsia="Arial" w:hAnsi="Arial" w:cs="Arial"/>
                <w:sz w:val="20"/>
                <w:szCs w:val="19"/>
              </w:rPr>
              <w:t xml:space="preserve"> or 63.30% was paid-out to </w:t>
            </w:r>
            <w:r w:rsidRPr="00830F53">
              <w:rPr>
                <w:rFonts w:ascii="Arial" w:eastAsia="Arial" w:hAnsi="Arial" w:cs="Arial"/>
                <w:b/>
                <w:sz w:val="20"/>
                <w:szCs w:val="19"/>
              </w:rPr>
              <w:t xml:space="preserve">405,083 </w:t>
            </w:r>
            <w:r w:rsidRPr="00830F53">
              <w:rPr>
                <w:rFonts w:ascii="Arial" w:eastAsia="Arial" w:hAnsi="Arial" w:cs="Arial"/>
                <w:sz w:val="20"/>
                <w:szCs w:val="19"/>
              </w:rPr>
              <w:t>SAP beneficiaries in 72 cities/municipalities in the region. Payout is still ongoing in the remaining cities/municipalities.</w:t>
            </w:r>
          </w:p>
          <w:p w14:paraId="73A9F7CF" w14:textId="77777777" w:rsidR="000A11C5" w:rsidRPr="00830F53" w:rsidRDefault="000A11C5" w:rsidP="000A11C5">
            <w:pPr>
              <w:pStyle w:val="ListParagraph"/>
              <w:numPr>
                <w:ilvl w:val="0"/>
                <w:numId w:val="9"/>
              </w:numPr>
              <w:autoSpaceDE w:val="0"/>
              <w:autoSpaceDN w:val="0"/>
              <w:jc w:val="both"/>
              <w:rPr>
                <w:rFonts w:ascii="Arial" w:eastAsia="Arial" w:hAnsi="Arial" w:cs="Arial"/>
                <w:sz w:val="20"/>
                <w:szCs w:val="19"/>
              </w:rPr>
            </w:pPr>
            <w:r w:rsidRPr="00830F53">
              <w:rPr>
                <w:rFonts w:ascii="Arial" w:eastAsia="Arial" w:hAnsi="Arial" w:cs="Arial"/>
                <w:sz w:val="20"/>
                <w:szCs w:val="19"/>
              </w:rPr>
              <w:t xml:space="preserve">SAP encoding orientation was conducted on 05 May 2020 led by DSWD-FO I Communication Unit Leader Stephen Lenard C. Corpus with </w:t>
            </w:r>
            <w:proofErr w:type="spellStart"/>
            <w:r w:rsidRPr="00830F53">
              <w:rPr>
                <w:rFonts w:ascii="Arial" w:eastAsia="Arial" w:hAnsi="Arial" w:cs="Arial"/>
                <w:sz w:val="20"/>
                <w:szCs w:val="19"/>
              </w:rPr>
              <w:t>Pangasinan</w:t>
            </w:r>
            <w:proofErr w:type="spellEnd"/>
            <w:r w:rsidRPr="00830F53">
              <w:rPr>
                <w:rFonts w:ascii="Arial" w:eastAsia="Arial" w:hAnsi="Arial" w:cs="Arial"/>
                <w:sz w:val="20"/>
                <w:szCs w:val="19"/>
              </w:rPr>
              <w:t xml:space="preserve"> Local Social Welfare and Development Officers (LSWDOs) was conducted through video conference at the </w:t>
            </w:r>
            <w:proofErr w:type="spellStart"/>
            <w:r w:rsidRPr="00830F53">
              <w:rPr>
                <w:rFonts w:ascii="Arial" w:eastAsia="Arial" w:hAnsi="Arial" w:cs="Arial"/>
                <w:sz w:val="20"/>
                <w:szCs w:val="19"/>
              </w:rPr>
              <w:t>Panlipunan</w:t>
            </w:r>
            <w:proofErr w:type="spellEnd"/>
            <w:r w:rsidRPr="00830F53">
              <w:rPr>
                <w:rFonts w:ascii="Arial" w:eastAsia="Arial" w:hAnsi="Arial" w:cs="Arial"/>
                <w:sz w:val="20"/>
                <w:szCs w:val="19"/>
              </w:rPr>
              <w:t xml:space="preserve"> Hall, DSWD Field Office 1, Quezon Ave., City of San Fernando, La Union. The activity aims to orient the LSWDOs and their focal person regarding the encoding and uploading of SAC Forms to the system.</w:t>
            </w:r>
          </w:p>
          <w:p w14:paraId="313FFB1E" w14:textId="48F82B82" w:rsidR="000A11C5" w:rsidRPr="00830F53" w:rsidRDefault="000A11C5" w:rsidP="000A11C5">
            <w:pPr>
              <w:pStyle w:val="ListParagraph"/>
              <w:numPr>
                <w:ilvl w:val="0"/>
                <w:numId w:val="9"/>
              </w:numPr>
              <w:autoSpaceDE w:val="0"/>
              <w:autoSpaceDN w:val="0"/>
              <w:jc w:val="both"/>
              <w:rPr>
                <w:rFonts w:ascii="Arial" w:eastAsia="Arial" w:hAnsi="Arial" w:cs="Arial"/>
                <w:sz w:val="20"/>
                <w:szCs w:val="19"/>
              </w:rPr>
            </w:pPr>
            <w:r w:rsidRPr="00830F53">
              <w:rPr>
                <w:rFonts w:ascii="Arial" w:eastAsia="Arial" w:hAnsi="Arial" w:cs="Arial"/>
                <w:sz w:val="20"/>
                <w:szCs w:val="19"/>
              </w:rPr>
              <w:t xml:space="preserve">A SAP encoding orientation was separately conducted with the LSWDOs of </w:t>
            </w:r>
            <w:proofErr w:type="spellStart"/>
            <w:r w:rsidRPr="00830F53">
              <w:rPr>
                <w:rFonts w:ascii="Arial" w:eastAsia="Arial" w:hAnsi="Arial" w:cs="Arial"/>
                <w:sz w:val="20"/>
                <w:szCs w:val="19"/>
              </w:rPr>
              <w:t>Ilocos</w:t>
            </w:r>
            <w:proofErr w:type="spellEnd"/>
            <w:r w:rsidRPr="00830F53">
              <w:rPr>
                <w:rFonts w:ascii="Arial" w:eastAsia="Arial" w:hAnsi="Arial" w:cs="Arial"/>
                <w:sz w:val="20"/>
                <w:szCs w:val="19"/>
              </w:rPr>
              <w:t xml:space="preserve"> Norte, and La Union through video conference earlier today at the </w:t>
            </w:r>
            <w:proofErr w:type="spellStart"/>
            <w:r w:rsidRPr="00830F53">
              <w:rPr>
                <w:rFonts w:ascii="Arial" w:eastAsia="Arial" w:hAnsi="Arial" w:cs="Arial"/>
                <w:sz w:val="20"/>
                <w:szCs w:val="19"/>
              </w:rPr>
              <w:t>Panlipunan</w:t>
            </w:r>
            <w:proofErr w:type="spellEnd"/>
            <w:r w:rsidRPr="00830F53">
              <w:rPr>
                <w:rFonts w:ascii="Arial" w:eastAsia="Arial" w:hAnsi="Arial" w:cs="Arial"/>
                <w:sz w:val="20"/>
                <w:szCs w:val="19"/>
              </w:rPr>
              <w:t xml:space="preserve"> Hall, DSWD Field Office 1, Quezon Ave., City of San Fernando, La Union.</w:t>
            </w:r>
          </w:p>
          <w:p w14:paraId="19FA0BBD" w14:textId="7B42A120" w:rsidR="0036320E" w:rsidRPr="00830F53" w:rsidRDefault="00E52444" w:rsidP="00CD7FA3">
            <w:pPr>
              <w:pStyle w:val="ListParagraph"/>
              <w:numPr>
                <w:ilvl w:val="0"/>
                <w:numId w:val="9"/>
              </w:numPr>
              <w:autoSpaceDE w:val="0"/>
              <w:autoSpaceDN w:val="0"/>
              <w:ind w:left="267" w:hanging="270"/>
              <w:jc w:val="both"/>
              <w:rPr>
                <w:rFonts w:ascii="Arial" w:eastAsia="Arial" w:hAnsi="Arial" w:cs="Arial"/>
                <w:sz w:val="20"/>
                <w:szCs w:val="19"/>
              </w:rPr>
            </w:pPr>
            <w:r w:rsidRPr="00830F53">
              <w:rPr>
                <w:rFonts w:ascii="Arial" w:eastAsia="Arial" w:hAnsi="Arial" w:cs="Arial"/>
                <w:sz w:val="20"/>
                <w:szCs w:val="19"/>
              </w:rPr>
              <w:t>Continuous</w:t>
            </w:r>
            <w:r w:rsidR="00A352C3" w:rsidRPr="00830F53">
              <w:rPr>
                <w:rFonts w:ascii="Arial" w:eastAsia="Arial" w:hAnsi="Arial" w:cs="Arial"/>
                <w:sz w:val="20"/>
                <w:szCs w:val="19"/>
              </w:rPr>
              <w:t xml:space="preserve"> </w:t>
            </w:r>
            <w:r w:rsidRPr="00830F53">
              <w:rPr>
                <w:rFonts w:ascii="Arial" w:eastAsia="Arial" w:hAnsi="Arial" w:cs="Arial"/>
                <w:sz w:val="20"/>
                <w:szCs w:val="19"/>
              </w:rPr>
              <w:t>provision</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right</w:t>
            </w:r>
            <w:r w:rsidR="00A352C3" w:rsidRPr="00830F53">
              <w:rPr>
                <w:rFonts w:ascii="Arial" w:eastAsia="Arial" w:hAnsi="Arial" w:cs="Arial"/>
                <w:sz w:val="20"/>
                <w:szCs w:val="19"/>
              </w:rPr>
              <w:t xml:space="preserve"> </w:t>
            </w:r>
            <w:r w:rsidRPr="00830F53">
              <w:rPr>
                <w:rFonts w:ascii="Arial" w:eastAsia="Arial" w:hAnsi="Arial" w:cs="Arial"/>
                <w:sz w:val="20"/>
                <w:szCs w:val="19"/>
              </w:rPr>
              <w:t>information</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technical</w:t>
            </w:r>
            <w:r w:rsidR="00A352C3" w:rsidRPr="00830F53">
              <w:rPr>
                <w:rFonts w:ascii="Arial" w:eastAsia="Arial" w:hAnsi="Arial" w:cs="Arial"/>
                <w:sz w:val="20"/>
                <w:szCs w:val="19"/>
              </w:rPr>
              <w:t xml:space="preserve"> </w:t>
            </w:r>
            <w:r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LGUs</w:t>
            </w:r>
            <w:r w:rsidR="00A352C3" w:rsidRPr="00830F53">
              <w:rPr>
                <w:rFonts w:ascii="Arial" w:eastAsia="Arial" w:hAnsi="Arial" w:cs="Arial"/>
                <w:sz w:val="20"/>
                <w:szCs w:val="19"/>
              </w:rPr>
              <w:t xml:space="preserve"> </w:t>
            </w:r>
            <w:r w:rsidRPr="00830F53">
              <w:rPr>
                <w:rFonts w:ascii="Arial" w:eastAsia="Arial" w:hAnsi="Arial" w:cs="Arial"/>
                <w:sz w:val="20"/>
                <w:szCs w:val="19"/>
              </w:rPr>
              <w:t>regarding</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SAP</w:t>
            </w:r>
            <w:r w:rsidR="00A352C3" w:rsidRPr="00830F53">
              <w:rPr>
                <w:rFonts w:ascii="Arial" w:eastAsia="Arial" w:hAnsi="Arial" w:cs="Arial"/>
                <w:sz w:val="20"/>
                <w:szCs w:val="19"/>
              </w:rPr>
              <w:t xml:space="preserve"> </w:t>
            </w:r>
            <w:r w:rsidRPr="00830F53">
              <w:rPr>
                <w:rFonts w:ascii="Arial" w:eastAsia="Arial" w:hAnsi="Arial" w:cs="Arial"/>
                <w:sz w:val="20"/>
                <w:szCs w:val="19"/>
              </w:rPr>
              <w:t>implementation</w:t>
            </w:r>
            <w:r w:rsidR="00A352C3" w:rsidRPr="00830F53">
              <w:rPr>
                <w:rFonts w:ascii="Arial" w:eastAsia="Arial" w:hAnsi="Arial" w:cs="Arial"/>
                <w:sz w:val="20"/>
                <w:szCs w:val="19"/>
              </w:rPr>
              <w:t xml:space="preserve"> </w:t>
            </w:r>
            <w:r w:rsidRPr="00830F53">
              <w:rPr>
                <w:rFonts w:ascii="Arial" w:eastAsia="Arial" w:hAnsi="Arial" w:cs="Arial"/>
                <w:sz w:val="20"/>
                <w:szCs w:val="19"/>
              </w:rPr>
              <w:t>through</w:t>
            </w:r>
            <w:r w:rsidR="00A352C3" w:rsidRPr="00830F53">
              <w:rPr>
                <w:rFonts w:ascii="Arial" w:eastAsia="Arial" w:hAnsi="Arial" w:cs="Arial"/>
                <w:sz w:val="20"/>
                <w:szCs w:val="19"/>
              </w:rPr>
              <w:t xml:space="preserve"> </w:t>
            </w:r>
            <w:r w:rsidRPr="00830F53">
              <w:rPr>
                <w:rFonts w:ascii="Arial" w:eastAsia="Arial" w:hAnsi="Arial" w:cs="Arial"/>
                <w:sz w:val="20"/>
                <w:szCs w:val="19"/>
              </w:rPr>
              <w:t>phone</w:t>
            </w:r>
            <w:r w:rsidR="00A352C3" w:rsidRPr="00830F53">
              <w:rPr>
                <w:rFonts w:ascii="Arial" w:eastAsia="Arial" w:hAnsi="Arial" w:cs="Arial"/>
                <w:sz w:val="20"/>
                <w:szCs w:val="19"/>
              </w:rPr>
              <w:t xml:space="preserve"> </w:t>
            </w:r>
            <w:r w:rsidRPr="00830F53">
              <w:rPr>
                <w:rFonts w:ascii="Arial" w:eastAsia="Arial" w:hAnsi="Arial" w:cs="Arial"/>
                <w:sz w:val="20"/>
                <w:szCs w:val="19"/>
              </w:rPr>
              <w:t>calls</w:t>
            </w:r>
            <w:r w:rsidR="005E54C7" w:rsidRPr="00830F53">
              <w:rPr>
                <w:rFonts w:ascii="Arial" w:eastAsia="Arial" w:hAnsi="Arial" w:cs="Arial"/>
                <w:sz w:val="20"/>
                <w:szCs w:val="19"/>
              </w:rPr>
              <w:t>,</w:t>
            </w:r>
            <w:r w:rsidR="00A352C3" w:rsidRPr="00830F53">
              <w:rPr>
                <w:rFonts w:ascii="Arial" w:eastAsia="Arial" w:hAnsi="Arial" w:cs="Arial"/>
                <w:sz w:val="20"/>
                <w:szCs w:val="19"/>
              </w:rPr>
              <w:t xml:space="preserve"> </w:t>
            </w:r>
            <w:r w:rsidR="005E54C7" w:rsidRPr="00830F53">
              <w:rPr>
                <w:rFonts w:ascii="Arial" w:eastAsia="Arial" w:hAnsi="Arial" w:cs="Arial"/>
                <w:sz w:val="20"/>
                <w:szCs w:val="19"/>
              </w:rPr>
              <w:t>group</w:t>
            </w:r>
            <w:r w:rsidR="00A352C3" w:rsidRPr="00830F53">
              <w:rPr>
                <w:rFonts w:ascii="Arial" w:eastAsia="Arial" w:hAnsi="Arial" w:cs="Arial"/>
                <w:sz w:val="20"/>
                <w:szCs w:val="19"/>
              </w:rPr>
              <w:t xml:space="preserve"> </w:t>
            </w:r>
            <w:r w:rsidR="005E54C7" w:rsidRPr="00830F53">
              <w:rPr>
                <w:rFonts w:ascii="Arial" w:eastAsia="Arial" w:hAnsi="Arial" w:cs="Arial"/>
                <w:sz w:val="20"/>
                <w:szCs w:val="19"/>
              </w:rPr>
              <w:t>chat,</w:t>
            </w:r>
            <w:r w:rsidR="00A352C3" w:rsidRPr="00830F53">
              <w:rPr>
                <w:rFonts w:ascii="Arial" w:eastAsia="Arial" w:hAnsi="Arial" w:cs="Arial"/>
                <w:sz w:val="20"/>
                <w:szCs w:val="19"/>
              </w:rPr>
              <w:t xml:space="preserve"> </w:t>
            </w:r>
            <w:r w:rsidR="005E54C7" w:rsidRPr="00830F53">
              <w:rPr>
                <w:rFonts w:ascii="Arial" w:eastAsia="Arial" w:hAnsi="Arial" w:cs="Arial"/>
                <w:sz w:val="20"/>
                <w:szCs w:val="19"/>
              </w:rPr>
              <w:t>text</w:t>
            </w:r>
            <w:r w:rsidR="00A352C3" w:rsidRPr="00830F53">
              <w:rPr>
                <w:rFonts w:ascii="Arial" w:eastAsia="Arial" w:hAnsi="Arial" w:cs="Arial"/>
                <w:sz w:val="20"/>
                <w:szCs w:val="19"/>
              </w:rPr>
              <w:t xml:space="preserve"> </w:t>
            </w:r>
            <w:r w:rsidR="005E54C7" w:rsidRPr="00830F53">
              <w:rPr>
                <w:rFonts w:ascii="Arial" w:eastAsia="Arial" w:hAnsi="Arial" w:cs="Arial"/>
                <w:sz w:val="20"/>
                <w:szCs w:val="19"/>
              </w:rPr>
              <w:t>messages,</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meetings</w:t>
            </w:r>
            <w:r w:rsidR="005E54C7" w:rsidRPr="00830F53">
              <w:rPr>
                <w:rFonts w:ascii="Arial" w:eastAsia="Arial" w:hAnsi="Arial" w:cs="Arial"/>
                <w:sz w:val="20"/>
                <w:szCs w:val="19"/>
              </w:rPr>
              <w:t>.</w:t>
            </w:r>
          </w:p>
          <w:p w14:paraId="28A12462" w14:textId="18A889FB" w:rsidR="0036320E" w:rsidRPr="00830F53" w:rsidRDefault="0036320E" w:rsidP="00CD7FA3">
            <w:pPr>
              <w:pStyle w:val="ListParagraph"/>
              <w:numPr>
                <w:ilvl w:val="0"/>
                <w:numId w:val="9"/>
              </w:numPr>
              <w:autoSpaceDE w:val="0"/>
              <w:autoSpaceDN w:val="0"/>
              <w:ind w:left="267" w:hanging="270"/>
              <w:jc w:val="both"/>
              <w:rPr>
                <w:rFonts w:ascii="Arial" w:eastAsia="Arial" w:hAnsi="Arial" w:cs="Arial"/>
                <w:sz w:val="20"/>
                <w:szCs w:val="19"/>
              </w:rPr>
            </w:pPr>
            <w:r w:rsidRPr="00830F53">
              <w:rPr>
                <w:rFonts w:ascii="Arial" w:eastAsia="Arial" w:hAnsi="Arial" w:cs="Arial"/>
                <w:sz w:val="20"/>
                <w:szCs w:val="19"/>
              </w:rPr>
              <w:t>DSWD-FO</w:t>
            </w:r>
            <w:r w:rsidR="00A352C3" w:rsidRPr="00830F53">
              <w:rPr>
                <w:rFonts w:ascii="Arial" w:eastAsia="Arial" w:hAnsi="Arial" w:cs="Arial"/>
                <w:sz w:val="20"/>
                <w:szCs w:val="19"/>
              </w:rPr>
              <w:t xml:space="preserve"> </w:t>
            </w:r>
            <w:r w:rsidRPr="00830F53">
              <w:rPr>
                <w:rFonts w:ascii="Arial" w:eastAsia="Arial" w:hAnsi="Arial" w:cs="Arial"/>
                <w:sz w:val="20"/>
                <w:szCs w:val="19"/>
              </w:rPr>
              <w:t>I</w:t>
            </w:r>
            <w:r w:rsidR="00A352C3" w:rsidRPr="00830F53">
              <w:rPr>
                <w:rFonts w:ascii="Arial" w:eastAsia="Arial" w:hAnsi="Arial" w:cs="Arial"/>
                <w:sz w:val="20"/>
                <w:szCs w:val="19"/>
              </w:rPr>
              <w:t xml:space="preserve"> </w:t>
            </w:r>
            <w:r w:rsidR="00521408" w:rsidRPr="00830F53">
              <w:rPr>
                <w:rFonts w:ascii="Arial" w:eastAsia="Arial" w:hAnsi="Arial" w:cs="Arial"/>
                <w:sz w:val="20"/>
                <w:szCs w:val="19"/>
              </w:rPr>
              <w:t>staff</w:t>
            </w:r>
            <w:r w:rsidR="00A352C3" w:rsidRPr="00830F53">
              <w:rPr>
                <w:rFonts w:ascii="Arial" w:eastAsia="Arial" w:hAnsi="Arial" w:cs="Arial"/>
                <w:sz w:val="20"/>
                <w:szCs w:val="19"/>
              </w:rPr>
              <w:t xml:space="preserve"> </w:t>
            </w:r>
            <w:r w:rsidRPr="00830F53">
              <w:rPr>
                <w:rFonts w:ascii="Arial" w:eastAsia="Arial" w:hAnsi="Arial" w:cs="Arial"/>
                <w:sz w:val="20"/>
                <w:szCs w:val="19"/>
              </w:rPr>
              <w:t>also</w:t>
            </w:r>
            <w:r w:rsidR="00A352C3" w:rsidRPr="00830F53">
              <w:rPr>
                <w:rFonts w:ascii="Arial" w:eastAsia="Arial" w:hAnsi="Arial" w:cs="Arial"/>
                <w:sz w:val="20"/>
                <w:szCs w:val="19"/>
              </w:rPr>
              <w:t xml:space="preserve"> </w:t>
            </w:r>
            <w:r w:rsidRPr="00830F53">
              <w:rPr>
                <w:rFonts w:ascii="Arial" w:eastAsia="Arial" w:hAnsi="Arial" w:cs="Arial"/>
                <w:sz w:val="20"/>
                <w:szCs w:val="19"/>
              </w:rPr>
              <w:t>assisted</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LGUs</w:t>
            </w:r>
            <w:r w:rsidR="00A352C3" w:rsidRPr="00830F53">
              <w:rPr>
                <w:rFonts w:ascii="Arial" w:eastAsia="Arial" w:hAnsi="Arial" w:cs="Arial"/>
                <w:sz w:val="20"/>
                <w:szCs w:val="19"/>
              </w:rPr>
              <w:t xml:space="preserve"> </w:t>
            </w:r>
            <w:r w:rsidRPr="00830F53">
              <w:rPr>
                <w:rFonts w:ascii="Arial" w:eastAsia="Arial" w:hAnsi="Arial" w:cs="Arial"/>
                <w:sz w:val="20"/>
                <w:szCs w:val="19"/>
              </w:rPr>
              <w:t>in</w:t>
            </w:r>
            <w:r w:rsidR="00A352C3" w:rsidRPr="00830F53">
              <w:rPr>
                <w:rFonts w:ascii="Arial" w:eastAsia="Arial" w:hAnsi="Arial" w:cs="Arial"/>
                <w:sz w:val="20"/>
                <w:szCs w:val="19"/>
              </w:rPr>
              <w:t xml:space="preserve"> </w:t>
            </w:r>
            <w:r w:rsidRPr="00830F53">
              <w:rPr>
                <w:rFonts w:ascii="Arial" w:eastAsia="Arial" w:hAnsi="Arial" w:cs="Arial"/>
                <w:sz w:val="20"/>
                <w:szCs w:val="19"/>
              </w:rPr>
              <w:t>encoding</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master</w:t>
            </w:r>
            <w:r w:rsidR="00A352C3" w:rsidRPr="00830F53">
              <w:rPr>
                <w:rFonts w:ascii="Arial" w:eastAsia="Arial" w:hAnsi="Arial" w:cs="Arial"/>
                <w:sz w:val="20"/>
                <w:szCs w:val="19"/>
              </w:rPr>
              <w:t xml:space="preserve"> </w:t>
            </w:r>
            <w:r w:rsidRPr="00830F53">
              <w:rPr>
                <w:rFonts w:ascii="Arial" w:eastAsia="Arial" w:hAnsi="Arial" w:cs="Arial"/>
                <w:sz w:val="20"/>
                <w:szCs w:val="19"/>
              </w:rPr>
              <w:t>list</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payroll,</w:t>
            </w:r>
            <w:r w:rsidR="00A352C3" w:rsidRPr="00830F53">
              <w:rPr>
                <w:rFonts w:ascii="Arial" w:eastAsia="Arial" w:hAnsi="Arial" w:cs="Arial"/>
                <w:sz w:val="20"/>
                <w:szCs w:val="19"/>
              </w:rPr>
              <w:t xml:space="preserve"> </w:t>
            </w:r>
            <w:r w:rsidRPr="00830F53">
              <w:rPr>
                <w:rFonts w:ascii="Arial" w:eastAsia="Arial" w:hAnsi="Arial" w:cs="Arial"/>
                <w:sz w:val="20"/>
                <w:szCs w:val="19"/>
              </w:rPr>
              <w:t>cross</w:t>
            </w:r>
            <w:r w:rsidR="00A352C3" w:rsidRPr="00830F53">
              <w:rPr>
                <w:rFonts w:ascii="Arial" w:eastAsia="Arial" w:hAnsi="Arial" w:cs="Arial"/>
                <w:sz w:val="20"/>
                <w:szCs w:val="19"/>
              </w:rPr>
              <w:t xml:space="preserve"> </w:t>
            </w:r>
            <w:r w:rsidRPr="00830F53">
              <w:rPr>
                <w:rFonts w:ascii="Arial" w:eastAsia="Arial" w:hAnsi="Arial" w:cs="Arial"/>
                <w:sz w:val="20"/>
                <w:szCs w:val="19"/>
              </w:rPr>
              <w:t>matching</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SAP</w:t>
            </w:r>
            <w:r w:rsidR="00A352C3" w:rsidRPr="00830F53">
              <w:rPr>
                <w:rFonts w:ascii="Arial" w:eastAsia="Arial" w:hAnsi="Arial" w:cs="Arial"/>
                <w:sz w:val="20"/>
                <w:szCs w:val="19"/>
              </w:rPr>
              <w:t xml:space="preserve"> </w:t>
            </w:r>
            <w:r w:rsidRPr="00830F53">
              <w:rPr>
                <w:rFonts w:ascii="Arial" w:eastAsia="Arial" w:hAnsi="Arial" w:cs="Arial"/>
                <w:sz w:val="20"/>
                <w:szCs w:val="19"/>
              </w:rPr>
              <w:t>target</w:t>
            </w:r>
            <w:r w:rsidR="00A352C3" w:rsidRPr="00830F53">
              <w:rPr>
                <w:rFonts w:ascii="Arial" w:eastAsia="Arial" w:hAnsi="Arial" w:cs="Arial"/>
                <w:sz w:val="20"/>
                <w:szCs w:val="19"/>
              </w:rPr>
              <w:t xml:space="preserve"> </w:t>
            </w:r>
            <w:r w:rsidRPr="00830F53">
              <w:rPr>
                <w:rFonts w:ascii="Arial" w:eastAsia="Arial" w:hAnsi="Arial" w:cs="Arial"/>
                <w:sz w:val="20"/>
                <w:szCs w:val="19"/>
              </w:rPr>
              <w:t>beneficiaries,</w:t>
            </w:r>
            <w:r w:rsidR="00A352C3" w:rsidRPr="00830F53">
              <w:rPr>
                <w:rFonts w:ascii="Arial" w:eastAsia="Arial" w:hAnsi="Arial" w:cs="Arial"/>
                <w:sz w:val="20"/>
                <w:szCs w:val="19"/>
              </w:rPr>
              <w:t xml:space="preserve"> </w:t>
            </w:r>
            <w:r w:rsidRPr="00830F53">
              <w:rPr>
                <w:rFonts w:ascii="Arial" w:eastAsia="Arial" w:hAnsi="Arial" w:cs="Arial"/>
                <w:sz w:val="20"/>
                <w:szCs w:val="19"/>
              </w:rPr>
              <w:t>preparing</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distribution</w:t>
            </w:r>
            <w:r w:rsidR="00A352C3" w:rsidRPr="00830F53">
              <w:rPr>
                <w:rFonts w:ascii="Arial" w:eastAsia="Arial" w:hAnsi="Arial" w:cs="Arial"/>
                <w:sz w:val="20"/>
                <w:szCs w:val="19"/>
              </w:rPr>
              <w:t xml:space="preserve"> </w:t>
            </w:r>
            <w:r w:rsidRPr="00830F53">
              <w:rPr>
                <w:rFonts w:ascii="Arial" w:eastAsia="Arial" w:hAnsi="Arial" w:cs="Arial"/>
                <w:sz w:val="20"/>
                <w:szCs w:val="19"/>
              </w:rPr>
              <w:t>plan</w:t>
            </w:r>
            <w:r w:rsidR="00A352C3" w:rsidRPr="00830F53">
              <w:rPr>
                <w:rFonts w:ascii="Arial" w:eastAsia="Arial" w:hAnsi="Arial" w:cs="Arial"/>
                <w:sz w:val="20"/>
                <w:szCs w:val="19"/>
              </w:rPr>
              <w:t xml:space="preserve"> </w:t>
            </w:r>
            <w:r w:rsidRPr="00830F53">
              <w:rPr>
                <w:rFonts w:ascii="Arial" w:eastAsia="Arial" w:hAnsi="Arial" w:cs="Arial"/>
                <w:sz w:val="20"/>
                <w:szCs w:val="19"/>
              </w:rPr>
              <w:t>per</w:t>
            </w:r>
            <w:r w:rsidR="00A352C3" w:rsidRPr="00830F53">
              <w:rPr>
                <w:rFonts w:ascii="Arial" w:eastAsia="Arial" w:hAnsi="Arial" w:cs="Arial"/>
                <w:sz w:val="20"/>
                <w:szCs w:val="19"/>
              </w:rPr>
              <w:t xml:space="preserve"> </w:t>
            </w:r>
            <w:r w:rsidRPr="00830F53">
              <w:rPr>
                <w:rFonts w:ascii="Arial" w:eastAsia="Arial" w:hAnsi="Arial" w:cs="Arial"/>
                <w:sz w:val="20"/>
                <w:szCs w:val="19"/>
              </w:rPr>
              <w:t>barangay,</w:t>
            </w:r>
            <w:r w:rsidR="00A352C3" w:rsidRPr="00830F53">
              <w:rPr>
                <w:rFonts w:ascii="Arial" w:eastAsia="Arial" w:hAnsi="Arial" w:cs="Arial"/>
                <w:sz w:val="20"/>
                <w:szCs w:val="19"/>
              </w:rPr>
              <w:t xml:space="preserve"> </w:t>
            </w:r>
            <w:r w:rsidRPr="00830F53">
              <w:rPr>
                <w:rFonts w:ascii="Arial" w:eastAsia="Arial" w:hAnsi="Arial" w:cs="Arial"/>
                <w:sz w:val="20"/>
                <w:szCs w:val="19"/>
              </w:rPr>
              <w:t>administration</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SAC</w:t>
            </w:r>
            <w:r w:rsidR="00A352C3" w:rsidRPr="00830F53">
              <w:rPr>
                <w:rFonts w:ascii="Arial" w:eastAsia="Arial" w:hAnsi="Arial" w:cs="Arial"/>
                <w:sz w:val="20"/>
                <w:szCs w:val="19"/>
              </w:rPr>
              <w:t xml:space="preserve"> </w:t>
            </w:r>
            <w:r w:rsidRPr="00830F53">
              <w:rPr>
                <w:rFonts w:ascii="Arial" w:eastAsia="Arial" w:hAnsi="Arial" w:cs="Arial"/>
                <w:sz w:val="20"/>
                <w:szCs w:val="19"/>
              </w:rPr>
              <w:t>forms</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during</w:t>
            </w:r>
            <w:r w:rsidR="00A352C3" w:rsidRPr="00830F53">
              <w:rPr>
                <w:rFonts w:ascii="Arial" w:eastAsia="Arial" w:hAnsi="Arial" w:cs="Arial"/>
                <w:sz w:val="20"/>
                <w:szCs w:val="19"/>
              </w:rPr>
              <w:t xml:space="preserve"> </w:t>
            </w:r>
            <w:r w:rsidRPr="00830F53">
              <w:rPr>
                <w:rFonts w:ascii="Arial" w:eastAsia="Arial" w:hAnsi="Arial" w:cs="Arial"/>
                <w:sz w:val="20"/>
                <w:szCs w:val="19"/>
              </w:rPr>
              <w:t>payout</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SAP</w:t>
            </w:r>
            <w:r w:rsidR="00A352C3" w:rsidRPr="00830F53">
              <w:rPr>
                <w:rFonts w:ascii="Arial" w:eastAsia="Arial" w:hAnsi="Arial" w:cs="Arial"/>
                <w:sz w:val="20"/>
                <w:szCs w:val="19"/>
              </w:rPr>
              <w:t xml:space="preserve"> </w:t>
            </w:r>
            <w:r w:rsidRPr="00830F53">
              <w:rPr>
                <w:rFonts w:ascii="Arial" w:eastAsia="Arial" w:hAnsi="Arial" w:cs="Arial"/>
                <w:sz w:val="20"/>
                <w:szCs w:val="19"/>
              </w:rPr>
              <w:t>beneficiaries.</w:t>
            </w:r>
          </w:p>
          <w:p w14:paraId="48FD8B75" w14:textId="018068C1" w:rsidR="001B7694" w:rsidRPr="00830F53" w:rsidRDefault="005E6E3C" w:rsidP="00CD7FA3">
            <w:pPr>
              <w:pStyle w:val="ListParagraph"/>
              <w:numPr>
                <w:ilvl w:val="0"/>
                <w:numId w:val="9"/>
              </w:numPr>
              <w:autoSpaceDE w:val="0"/>
              <w:autoSpaceDN w:val="0"/>
              <w:ind w:left="267" w:hanging="270"/>
              <w:jc w:val="both"/>
              <w:rPr>
                <w:rFonts w:ascii="Arial" w:eastAsia="Arial" w:hAnsi="Arial" w:cs="Arial"/>
                <w:sz w:val="20"/>
                <w:szCs w:val="19"/>
              </w:rPr>
            </w:pPr>
            <w:r w:rsidRPr="00830F53">
              <w:rPr>
                <w:rFonts w:ascii="Arial" w:eastAsia="Arial" w:hAnsi="Arial" w:cs="Arial"/>
                <w:sz w:val="20"/>
                <w:szCs w:val="19"/>
              </w:rPr>
              <w:t>H</w:t>
            </w:r>
            <w:r w:rsidR="00E52444" w:rsidRPr="00830F53">
              <w:rPr>
                <w:rFonts w:ascii="Arial" w:eastAsia="Arial" w:hAnsi="Arial" w:cs="Arial"/>
                <w:sz w:val="20"/>
                <w:szCs w:val="19"/>
              </w:rPr>
              <w:t>ouse</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house</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validation,</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coordination</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LSWDOs</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barangay</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officials</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relative</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submission</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SAP</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documentary</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requirements,</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verification</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list</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potential</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target</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beneficiaries</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were</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also</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conducted.</w:t>
            </w:r>
          </w:p>
          <w:p w14:paraId="41DBE8C3" w14:textId="4CB7800E" w:rsidR="00A662B4" w:rsidRPr="00830F53" w:rsidRDefault="001B7694" w:rsidP="00CD7FA3">
            <w:pPr>
              <w:pStyle w:val="ListParagraph"/>
              <w:numPr>
                <w:ilvl w:val="0"/>
                <w:numId w:val="9"/>
              </w:numPr>
              <w:autoSpaceDE w:val="0"/>
              <w:autoSpaceDN w:val="0"/>
              <w:ind w:left="267" w:hanging="270"/>
              <w:jc w:val="both"/>
              <w:rPr>
                <w:rFonts w:ascii="Arial" w:eastAsia="Arial" w:hAnsi="Arial" w:cs="Arial"/>
                <w:sz w:val="20"/>
                <w:szCs w:val="19"/>
              </w:rPr>
            </w:pPr>
            <w:r w:rsidRPr="00830F53">
              <w:rPr>
                <w:rFonts w:ascii="Arial" w:eastAsia="Arial" w:hAnsi="Arial" w:cs="Arial"/>
                <w:sz w:val="20"/>
                <w:szCs w:val="19"/>
              </w:rPr>
              <w:t>IMT</w:t>
            </w:r>
            <w:r w:rsidR="00A352C3" w:rsidRPr="00830F53">
              <w:rPr>
                <w:rFonts w:ascii="Arial" w:eastAsia="Arial" w:hAnsi="Arial" w:cs="Arial"/>
                <w:sz w:val="20"/>
                <w:szCs w:val="19"/>
              </w:rPr>
              <w:t xml:space="preserve"> </w:t>
            </w:r>
            <w:r w:rsidRPr="00830F53">
              <w:rPr>
                <w:rFonts w:ascii="Arial" w:eastAsia="Arial" w:hAnsi="Arial" w:cs="Arial"/>
                <w:sz w:val="20"/>
                <w:szCs w:val="19"/>
              </w:rPr>
              <w:t>members</w:t>
            </w:r>
            <w:r w:rsidR="00A352C3" w:rsidRPr="00830F53">
              <w:rPr>
                <w:rFonts w:ascii="Arial" w:eastAsia="Arial" w:hAnsi="Arial" w:cs="Arial"/>
                <w:sz w:val="20"/>
                <w:szCs w:val="19"/>
              </w:rPr>
              <w:t xml:space="preserve"> </w:t>
            </w:r>
            <w:r w:rsidRPr="00830F53">
              <w:rPr>
                <w:rFonts w:ascii="Arial" w:eastAsia="Arial" w:hAnsi="Arial" w:cs="Arial"/>
                <w:sz w:val="20"/>
                <w:szCs w:val="19"/>
              </w:rPr>
              <w:t>also</w:t>
            </w:r>
            <w:r w:rsidR="00A352C3" w:rsidRPr="00830F53">
              <w:rPr>
                <w:rFonts w:ascii="Arial" w:eastAsia="Arial" w:hAnsi="Arial" w:cs="Arial"/>
                <w:sz w:val="20"/>
                <w:szCs w:val="19"/>
              </w:rPr>
              <w:t xml:space="preserve"> </w:t>
            </w:r>
            <w:r w:rsidRPr="00830F53">
              <w:rPr>
                <w:rFonts w:ascii="Arial" w:eastAsia="Arial" w:hAnsi="Arial" w:cs="Arial"/>
                <w:sz w:val="20"/>
                <w:szCs w:val="19"/>
              </w:rPr>
              <w:t>provided</w:t>
            </w:r>
            <w:r w:rsidR="00A352C3" w:rsidRPr="00830F53">
              <w:rPr>
                <w:rFonts w:ascii="Arial" w:eastAsia="Arial" w:hAnsi="Arial" w:cs="Arial"/>
                <w:sz w:val="20"/>
                <w:szCs w:val="19"/>
              </w:rPr>
              <w:t xml:space="preserve"> </w:t>
            </w:r>
            <w:r w:rsidRPr="00830F53">
              <w:rPr>
                <w:rFonts w:ascii="Arial" w:eastAsia="Arial" w:hAnsi="Arial" w:cs="Arial"/>
                <w:sz w:val="20"/>
                <w:szCs w:val="19"/>
              </w:rPr>
              <w:t>psychosocial</w:t>
            </w:r>
            <w:r w:rsidR="00A352C3" w:rsidRPr="00830F53">
              <w:rPr>
                <w:rFonts w:ascii="Arial" w:eastAsia="Arial" w:hAnsi="Arial" w:cs="Arial"/>
                <w:sz w:val="20"/>
                <w:szCs w:val="19"/>
              </w:rPr>
              <w:t xml:space="preserve"> </w:t>
            </w:r>
            <w:r w:rsidRPr="00830F53">
              <w:rPr>
                <w:rFonts w:ascii="Arial" w:eastAsia="Arial" w:hAnsi="Arial" w:cs="Arial"/>
                <w:sz w:val="20"/>
                <w:szCs w:val="19"/>
              </w:rPr>
              <w:t>support</w:t>
            </w:r>
            <w:r w:rsidR="00A352C3" w:rsidRPr="00830F53">
              <w:rPr>
                <w:rFonts w:ascii="Arial" w:eastAsia="Arial" w:hAnsi="Arial" w:cs="Arial"/>
                <w:sz w:val="20"/>
                <w:szCs w:val="19"/>
              </w:rPr>
              <w:t xml:space="preserve"> </w:t>
            </w:r>
            <w:r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C/MOOs</w:t>
            </w:r>
            <w:r w:rsidR="00A352C3" w:rsidRPr="00830F53">
              <w:rPr>
                <w:rFonts w:ascii="Arial" w:eastAsia="Arial" w:hAnsi="Arial" w:cs="Arial"/>
                <w:sz w:val="20"/>
                <w:szCs w:val="19"/>
              </w:rPr>
              <w:t xml:space="preserve"> </w:t>
            </w:r>
            <w:r w:rsidRPr="00830F53">
              <w:rPr>
                <w:rFonts w:ascii="Arial" w:eastAsia="Arial" w:hAnsi="Arial" w:cs="Arial"/>
                <w:sz w:val="20"/>
                <w:szCs w:val="19"/>
              </w:rPr>
              <w:t>staff</w:t>
            </w:r>
            <w:r w:rsidR="00A352C3" w:rsidRPr="00830F53">
              <w:rPr>
                <w:rFonts w:ascii="Arial" w:eastAsia="Arial" w:hAnsi="Arial" w:cs="Arial"/>
                <w:sz w:val="20"/>
                <w:szCs w:val="19"/>
              </w:rPr>
              <w:t xml:space="preserve"> </w:t>
            </w:r>
            <w:r w:rsidRPr="00830F53">
              <w:rPr>
                <w:rFonts w:ascii="Arial" w:eastAsia="Arial" w:hAnsi="Arial" w:cs="Arial"/>
                <w:sz w:val="20"/>
                <w:szCs w:val="19"/>
              </w:rPr>
              <w:t>thru</w:t>
            </w:r>
            <w:r w:rsidR="00A352C3" w:rsidRPr="00830F53">
              <w:rPr>
                <w:rFonts w:ascii="Arial" w:eastAsia="Arial" w:hAnsi="Arial" w:cs="Arial"/>
                <w:sz w:val="20"/>
                <w:szCs w:val="19"/>
              </w:rPr>
              <w:t xml:space="preserve"> </w:t>
            </w:r>
            <w:r w:rsidRPr="00830F53">
              <w:rPr>
                <w:rFonts w:ascii="Arial" w:eastAsia="Arial" w:hAnsi="Arial" w:cs="Arial"/>
                <w:sz w:val="20"/>
                <w:szCs w:val="19"/>
              </w:rPr>
              <w:t>phone</w:t>
            </w:r>
            <w:r w:rsidR="00A352C3" w:rsidRPr="00830F53">
              <w:rPr>
                <w:rFonts w:ascii="Arial" w:eastAsia="Arial" w:hAnsi="Arial" w:cs="Arial"/>
                <w:sz w:val="20"/>
                <w:szCs w:val="19"/>
              </w:rPr>
              <w:t xml:space="preserve"> </w:t>
            </w:r>
            <w:r w:rsidRPr="00830F53">
              <w:rPr>
                <w:rFonts w:ascii="Arial" w:eastAsia="Arial" w:hAnsi="Arial" w:cs="Arial"/>
                <w:sz w:val="20"/>
                <w:szCs w:val="19"/>
              </w:rPr>
              <w:t>calls</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text</w:t>
            </w:r>
            <w:r w:rsidR="00A352C3" w:rsidRPr="00830F53">
              <w:rPr>
                <w:rFonts w:ascii="Arial" w:eastAsia="Arial" w:hAnsi="Arial" w:cs="Arial"/>
                <w:sz w:val="20"/>
                <w:szCs w:val="19"/>
              </w:rPr>
              <w:t xml:space="preserve"> </w:t>
            </w:r>
            <w:r w:rsidRPr="00830F53">
              <w:rPr>
                <w:rFonts w:ascii="Arial" w:eastAsia="Arial" w:hAnsi="Arial" w:cs="Arial"/>
                <w:sz w:val="20"/>
                <w:szCs w:val="19"/>
              </w:rPr>
              <w:t>messages</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maintain</w:t>
            </w:r>
            <w:r w:rsidR="00A352C3" w:rsidRPr="00830F53">
              <w:rPr>
                <w:rFonts w:ascii="Arial" w:eastAsia="Arial" w:hAnsi="Arial" w:cs="Arial"/>
                <w:sz w:val="20"/>
                <w:szCs w:val="19"/>
              </w:rPr>
              <w:t xml:space="preserve"> </w:t>
            </w:r>
            <w:r w:rsidRPr="00830F53">
              <w:rPr>
                <w:rFonts w:ascii="Arial" w:eastAsia="Arial" w:hAnsi="Arial" w:cs="Arial"/>
                <w:sz w:val="20"/>
                <w:szCs w:val="19"/>
              </w:rPr>
              <w:t>their</w:t>
            </w:r>
            <w:r w:rsidR="00A352C3" w:rsidRPr="00830F53">
              <w:rPr>
                <w:rFonts w:ascii="Arial" w:eastAsia="Arial" w:hAnsi="Arial" w:cs="Arial"/>
                <w:sz w:val="20"/>
                <w:szCs w:val="19"/>
              </w:rPr>
              <w:t xml:space="preserve"> </w:t>
            </w:r>
            <w:r w:rsidRPr="00830F53">
              <w:rPr>
                <w:rFonts w:ascii="Arial" w:eastAsia="Arial" w:hAnsi="Arial" w:cs="Arial"/>
                <w:sz w:val="20"/>
                <w:szCs w:val="19"/>
              </w:rPr>
              <w:t>professional</w:t>
            </w:r>
            <w:r w:rsidR="00A352C3" w:rsidRPr="00830F53">
              <w:rPr>
                <w:rFonts w:ascii="Arial" w:eastAsia="Arial" w:hAnsi="Arial" w:cs="Arial"/>
                <w:sz w:val="20"/>
                <w:szCs w:val="19"/>
              </w:rPr>
              <w:t xml:space="preserve"> </w:t>
            </w:r>
            <w:r w:rsidRPr="00830F53">
              <w:rPr>
                <w:rFonts w:ascii="Arial" w:eastAsia="Arial" w:hAnsi="Arial" w:cs="Arial"/>
                <w:sz w:val="20"/>
                <w:szCs w:val="19"/>
              </w:rPr>
              <w:t>work</w:t>
            </w:r>
            <w:r w:rsidR="00A352C3" w:rsidRPr="00830F53">
              <w:rPr>
                <w:rFonts w:ascii="Arial" w:eastAsia="Arial" w:hAnsi="Arial" w:cs="Arial"/>
                <w:sz w:val="20"/>
                <w:szCs w:val="19"/>
              </w:rPr>
              <w:t xml:space="preserve"> </w:t>
            </w:r>
            <w:r w:rsidRPr="00830F53">
              <w:rPr>
                <w:rFonts w:ascii="Arial" w:eastAsia="Arial" w:hAnsi="Arial" w:cs="Arial"/>
                <w:sz w:val="20"/>
                <w:szCs w:val="19"/>
              </w:rPr>
              <w:t>ethics</w:t>
            </w:r>
            <w:r w:rsidR="00A352C3" w:rsidRPr="00830F53">
              <w:rPr>
                <w:rFonts w:ascii="Arial" w:eastAsia="Arial" w:hAnsi="Arial" w:cs="Arial"/>
                <w:sz w:val="20"/>
                <w:szCs w:val="19"/>
              </w:rPr>
              <w:t xml:space="preserve"> </w:t>
            </w:r>
            <w:r w:rsidRPr="00830F53">
              <w:rPr>
                <w:rFonts w:ascii="Arial" w:eastAsia="Arial" w:hAnsi="Arial" w:cs="Arial"/>
                <w:sz w:val="20"/>
                <w:szCs w:val="19"/>
              </w:rPr>
              <w:t>during</w:t>
            </w:r>
            <w:r w:rsidR="00A352C3" w:rsidRPr="00830F53">
              <w:rPr>
                <w:rFonts w:ascii="Arial" w:eastAsia="Arial" w:hAnsi="Arial" w:cs="Arial"/>
                <w:sz w:val="20"/>
                <w:szCs w:val="19"/>
              </w:rPr>
              <w:t xml:space="preserve"> </w:t>
            </w:r>
            <w:r w:rsidRPr="00830F53">
              <w:rPr>
                <w:rFonts w:ascii="Arial" w:eastAsia="Arial" w:hAnsi="Arial" w:cs="Arial"/>
                <w:sz w:val="20"/>
                <w:szCs w:val="19"/>
              </w:rPr>
              <w:t>SAP</w:t>
            </w:r>
            <w:r w:rsidR="00A352C3" w:rsidRPr="00830F53">
              <w:rPr>
                <w:rFonts w:ascii="Arial" w:eastAsia="Arial" w:hAnsi="Arial" w:cs="Arial"/>
                <w:sz w:val="20"/>
                <w:szCs w:val="19"/>
              </w:rPr>
              <w:t xml:space="preserve"> </w:t>
            </w:r>
            <w:r w:rsidRPr="00830F53">
              <w:rPr>
                <w:rFonts w:ascii="Arial" w:eastAsia="Arial" w:hAnsi="Arial" w:cs="Arial"/>
                <w:sz w:val="20"/>
                <w:szCs w:val="19"/>
              </w:rPr>
              <w:t>implementation</w:t>
            </w:r>
            <w:r w:rsidR="00A352C3" w:rsidRPr="00830F53">
              <w:rPr>
                <w:rFonts w:ascii="Arial" w:eastAsia="Arial" w:hAnsi="Arial" w:cs="Arial"/>
                <w:sz w:val="20"/>
                <w:szCs w:val="19"/>
              </w:rPr>
              <w:t xml:space="preserve"> </w:t>
            </w:r>
            <w:r w:rsidRPr="00830F53">
              <w:rPr>
                <w:rFonts w:ascii="Arial" w:eastAsia="Arial" w:hAnsi="Arial" w:cs="Arial"/>
                <w:sz w:val="20"/>
                <w:szCs w:val="19"/>
              </w:rPr>
              <w:t>activities.</w:t>
            </w:r>
          </w:p>
          <w:p w14:paraId="2C7D51D7" w14:textId="707CE4F8" w:rsidR="00DA19CC" w:rsidRPr="00830F53" w:rsidRDefault="00096FEA" w:rsidP="00CD51B8">
            <w:pPr>
              <w:pStyle w:val="ListParagraph"/>
              <w:numPr>
                <w:ilvl w:val="0"/>
                <w:numId w:val="9"/>
              </w:numPr>
              <w:autoSpaceDE w:val="0"/>
              <w:autoSpaceDN w:val="0"/>
              <w:ind w:left="267" w:hanging="270"/>
              <w:jc w:val="both"/>
              <w:rPr>
                <w:rFonts w:ascii="Arial" w:eastAsia="Arial" w:hAnsi="Arial" w:cs="Arial"/>
                <w:sz w:val="20"/>
                <w:szCs w:val="19"/>
              </w:rPr>
            </w:pPr>
            <w:r w:rsidRPr="00830F53">
              <w:rPr>
                <w:rFonts w:ascii="Arial" w:eastAsia="Arial" w:hAnsi="Arial" w:cs="Arial"/>
                <w:sz w:val="20"/>
                <w:szCs w:val="19"/>
              </w:rPr>
              <w:t>Noted</w:t>
            </w:r>
            <w:r w:rsidR="00A352C3" w:rsidRPr="00830F53">
              <w:rPr>
                <w:rFonts w:ascii="Arial" w:eastAsia="Arial" w:hAnsi="Arial" w:cs="Arial"/>
                <w:sz w:val="20"/>
                <w:szCs w:val="19"/>
              </w:rPr>
              <w:t xml:space="preserve"> </w:t>
            </w:r>
            <w:r w:rsidR="00521408" w:rsidRPr="00830F53">
              <w:rPr>
                <w:rFonts w:ascii="Arial" w:eastAsia="Arial" w:hAnsi="Arial" w:cs="Arial"/>
                <w:sz w:val="20"/>
                <w:szCs w:val="19"/>
              </w:rPr>
              <w:t>on</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observations,</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issues,</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queries,</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concerns</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relative</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SAP</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Implementation</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provided</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appropriate</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actions</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E52444" w:rsidRPr="00830F53">
              <w:rPr>
                <w:rFonts w:ascii="Arial" w:eastAsia="Arial" w:hAnsi="Arial" w:cs="Arial"/>
                <w:sz w:val="20"/>
                <w:szCs w:val="19"/>
              </w:rPr>
              <w:t>recommendations.</w:t>
            </w:r>
          </w:p>
        </w:tc>
      </w:tr>
    </w:tbl>
    <w:p w14:paraId="09906665" w14:textId="77777777" w:rsidR="005B53B9" w:rsidRPr="00B84AF5" w:rsidRDefault="005B53B9"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0C3EF16B"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B84AF5" w:rsidRPr="00B84AF5" w14:paraId="6693B103" w14:textId="77777777" w:rsidTr="00FC5E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51547139"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5540E1" w:rsidRPr="005540E1" w14:paraId="44AE3006" w14:textId="77777777" w:rsidTr="00453357">
        <w:trPr>
          <w:trHeight w:val="1351"/>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FA9AC1" w14:textId="79BD08F2" w:rsidR="004740DE" w:rsidRPr="00830F53" w:rsidRDefault="00EA4819" w:rsidP="00EA481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830F53">
              <w:rPr>
                <w:rFonts w:ascii="Arial" w:eastAsia="Arial" w:hAnsi="Arial" w:cs="Arial"/>
                <w:sz w:val="20"/>
                <w:szCs w:val="19"/>
              </w:rPr>
              <w:t xml:space="preserve">06 </w:t>
            </w:r>
            <w:r w:rsidR="00500D6A" w:rsidRPr="00830F53">
              <w:rPr>
                <w:rFonts w:ascii="Arial" w:eastAsia="Arial" w:hAnsi="Arial" w:cs="Arial"/>
                <w:sz w:val="20"/>
                <w:szCs w:val="19"/>
              </w:rPr>
              <w:t>May</w:t>
            </w:r>
            <w:r w:rsidR="00A352C3" w:rsidRPr="00830F53">
              <w:rPr>
                <w:rFonts w:ascii="Arial" w:eastAsia="Arial" w:hAnsi="Arial" w:cs="Arial"/>
                <w:sz w:val="20"/>
                <w:szCs w:val="19"/>
              </w:rPr>
              <w:t xml:space="preserve"> </w:t>
            </w:r>
            <w:r w:rsidR="004740DE" w:rsidRPr="00830F53">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D39D1A" w14:textId="77777777" w:rsidR="00EA4819" w:rsidRPr="00830F53" w:rsidRDefault="006F68D8" w:rsidP="00EA4819">
            <w:pPr>
              <w:pStyle w:val="ListParagraph"/>
              <w:numPr>
                <w:ilvl w:val="0"/>
                <w:numId w:val="9"/>
              </w:numPr>
              <w:autoSpaceDE w:val="0"/>
              <w:autoSpaceDN w:val="0"/>
              <w:ind w:left="307" w:hanging="283"/>
              <w:jc w:val="both"/>
              <w:rPr>
                <w:rFonts w:ascii="Arial" w:hAnsi="Arial" w:cs="Arial"/>
                <w:sz w:val="20"/>
                <w:szCs w:val="19"/>
                <w:lang w:bidi="en-US"/>
              </w:rPr>
            </w:pPr>
            <w:r w:rsidRPr="00830F53">
              <w:rPr>
                <w:rFonts w:ascii="Arial" w:hAnsi="Arial" w:cs="Arial"/>
                <w:sz w:val="20"/>
                <w:szCs w:val="19"/>
              </w:rPr>
              <w:t>All</w:t>
            </w:r>
            <w:r w:rsidR="00A352C3" w:rsidRPr="00830F53">
              <w:rPr>
                <w:rFonts w:ascii="Arial" w:hAnsi="Arial" w:cs="Arial"/>
                <w:sz w:val="20"/>
                <w:szCs w:val="19"/>
              </w:rPr>
              <w:t xml:space="preserve"> </w:t>
            </w:r>
            <w:r w:rsidRPr="00830F53">
              <w:rPr>
                <w:rFonts w:ascii="Arial" w:hAnsi="Arial" w:cs="Arial"/>
                <w:sz w:val="20"/>
                <w:szCs w:val="19"/>
              </w:rPr>
              <w:t>received</w:t>
            </w:r>
            <w:r w:rsidR="00A352C3" w:rsidRPr="00830F53">
              <w:rPr>
                <w:rFonts w:ascii="Arial" w:hAnsi="Arial" w:cs="Arial"/>
                <w:sz w:val="20"/>
                <w:szCs w:val="19"/>
              </w:rPr>
              <w:t xml:space="preserve"> </w:t>
            </w:r>
            <w:r w:rsidRPr="00830F53">
              <w:rPr>
                <w:rFonts w:ascii="Arial" w:hAnsi="Arial" w:cs="Arial"/>
                <w:sz w:val="20"/>
                <w:szCs w:val="19"/>
              </w:rPr>
              <w:t>grievances</w:t>
            </w:r>
            <w:r w:rsidR="00A352C3" w:rsidRPr="00830F53">
              <w:rPr>
                <w:rFonts w:ascii="Arial" w:hAnsi="Arial" w:cs="Arial"/>
                <w:sz w:val="20"/>
                <w:szCs w:val="19"/>
              </w:rPr>
              <w:t xml:space="preserve"> </w:t>
            </w:r>
            <w:r w:rsidRPr="00830F53">
              <w:rPr>
                <w:rFonts w:ascii="Arial" w:hAnsi="Arial" w:cs="Arial"/>
                <w:sz w:val="20"/>
                <w:szCs w:val="19"/>
              </w:rPr>
              <w:t>are</w:t>
            </w:r>
            <w:r w:rsidR="00A352C3" w:rsidRPr="00830F53">
              <w:rPr>
                <w:rFonts w:ascii="Arial" w:hAnsi="Arial" w:cs="Arial"/>
                <w:sz w:val="20"/>
                <w:szCs w:val="19"/>
              </w:rPr>
              <w:t xml:space="preserve"> </w:t>
            </w:r>
            <w:r w:rsidRPr="00830F53">
              <w:rPr>
                <w:rFonts w:ascii="Arial" w:hAnsi="Arial" w:cs="Arial"/>
                <w:sz w:val="20"/>
                <w:szCs w:val="19"/>
              </w:rPr>
              <w:t>acted</w:t>
            </w:r>
            <w:r w:rsidR="00A352C3" w:rsidRPr="00830F53">
              <w:rPr>
                <w:rFonts w:ascii="Arial" w:hAnsi="Arial" w:cs="Arial"/>
                <w:sz w:val="20"/>
                <w:szCs w:val="19"/>
              </w:rPr>
              <w:t xml:space="preserve"> </w:t>
            </w:r>
            <w:r w:rsidRPr="00830F53">
              <w:rPr>
                <w:rFonts w:ascii="Arial" w:hAnsi="Arial" w:cs="Arial"/>
                <w:sz w:val="20"/>
                <w:szCs w:val="19"/>
              </w:rPr>
              <w:t>upon</w:t>
            </w:r>
            <w:r w:rsidR="00A352C3" w:rsidRPr="00830F53">
              <w:rPr>
                <w:rFonts w:ascii="Arial" w:hAnsi="Arial" w:cs="Arial"/>
                <w:sz w:val="20"/>
                <w:szCs w:val="19"/>
              </w:rPr>
              <w:t xml:space="preserve"> </w:t>
            </w:r>
            <w:r w:rsidRPr="00830F53">
              <w:rPr>
                <w:rFonts w:ascii="Arial" w:hAnsi="Arial" w:cs="Arial"/>
                <w:sz w:val="20"/>
                <w:szCs w:val="19"/>
              </w:rPr>
              <w:t>and/or</w:t>
            </w:r>
            <w:r w:rsidR="00A352C3" w:rsidRPr="00830F53">
              <w:rPr>
                <w:rFonts w:ascii="Arial" w:hAnsi="Arial" w:cs="Arial"/>
                <w:sz w:val="20"/>
                <w:szCs w:val="19"/>
              </w:rPr>
              <w:t xml:space="preserve"> </w:t>
            </w:r>
            <w:r w:rsidRPr="00830F53">
              <w:rPr>
                <w:rFonts w:ascii="Arial" w:hAnsi="Arial" w:cs="Arial"/>
                <w:sz w:val="20"/>
                <w:szCs w:val="19"/>
              </w:rPr>
              <w:t>transmitted</w:t>
            </w:r>
            <w:r w:rsidR="00A352C3" w:rsidRPr="00830F53">
              <w:rPr>
                <w:rFonts w:ascii="Arial" w:hAnsi="Arial" w:cs="Arial"/>
                <w:sz w:val="20"/>
                <w:szCs w:val="19"/>
              </w:rPr>
              <w:t xml:space="preserve"> </w:t>
            </w:r>
            <w:r w:rsidRPr="00830F53">
              <w:rPr>
                <w:rFonts w:ascii="Arial" w:hAnsi="Arial" w:cs="Arial"/>
                <w:sz w:val="20"/>
                <w:szCs w:val="19"/>
              </w:rPr>
              <w:t>to</w:t>
            </w:r>
            <w:r w:rsidR="00A352C3" w:rsidRPr="00830F53">
              <w:rPr>
                <w:rFonts w:ascii="Arial" w:hAnsi="Arial" w:cs="Arial"/>
                <w:sz w:val="20"/>
                <w:szCs w:val="19"/>
              </w:rPr>
              <w:t xml:space="preserve"> </w:t>
            </w:r>
            <w:r w:rsidRPr="00830F53">
              <w:rPr>
                <w:rFonts w:ascii="Arial" w:hAnsi="Arial" w:cs="Arial"/>
                <w:sz w:val="20"/>
                <w:szCs w:val="19"/>
              </w:rPr>
              <w:t>respective</w:t>
            </w:r>
            <w:r w:rsidR="00A352C3" w:rsidRPr="00830F53">
              <w:rPr>
                <w:rFonts w:ascii="Arial" w:hAnsi="Arial" w:cs="Arial"/>
                <w:sz w:val="20"/>
                <w:szCs w:val="19"/>
              </w:rPr>
              <w:t xml:space="preserve"> </w:t>
            </w:r>
            <w:r w:rsidRPr="00830F53">
              <w:rPr>
                <w:rFonts w:ascii="Arial" w:hAnsi="Arial" w:cs="Arial"/>
                <w:sz w:val="20"/>
                <w:szCs w:val="19"/>
              </w:rPr>
              <w:t>City/Municipal</w:t>
            </w:r>
            <w:r w:rsidR="00A352C3" w:rsidRPr="00830F53">
              <w:rPr>
                <w:rFonts w:ascii="Arial" w:hAnsi="Arial" w:cs="Arial"/>
                <w:sz w:val="20"/>
                <w:szCs w:val="19"/>
              </w:rPr>
              <w:t xml:space="preserve"> </w:t>
            </w:r>
            <w:r w:rsidRPr="00830F53">
              <w:rPr>
                <w:rFonts w:ascii="Arial" w:hAnsi="Arial" w:cs="Arial"/>
                <w:sz w:val="20"/>
                <w:szCs w:val="19"/>
              </w:rPr>
              <w:t>Social</w:t>
            </w:r>
            <w:r w:rsidR="00A352C3" w:rsidRPr="00830F53">
              <w:rPr>
                <w:rFonts w:ascii="Arial" w:hAnsi="Arial" w:cs="Arial"/>
                <w:sz w:val="20"/>
                <w:szCs w:val="19"/>
              </w:rPr>
              <w:t xml:space="preserve"> </w:t>
            </w:r>
            <w:r w:rsidRPr="00830F53">
              <w:rPr>
                <w:rFonts w:ascii="Arial" w:hAnsi="Arial" w:cs="Arial"/>
                <w:sz w:val="20"/>
                <w:szCs w:val="19"/>
              </w:rPr>
              <w:t>Welfare</w:t>
            </w:r>
            <w:r w:rsidR="00A352C3" w:rsidRPr="00830F53">
              <w:rPr>
                <w:rFonts w:ascii="Arial" w:hAnsi="Arial" w:cs="Arial"/>
                <w:sz w:val="20"/>
                <w:szCs w:val="19"/>
              </w:rPr>
              <w:t xml:space="preserve"> </w:t>
            </w:r>
            <w:r w:rsidRPr="00830F53">
              <w:rPr>
                <w:rFonts w:ascii="Arial" w:hAnsi="Arial" w:cs="Arial"/>
                <w:sz w:val="20"/>
                <w:szCs w:val="19"/>
              </w:rPr>
              <w:t>Development</w:t>
            </w:r>
            <w:r w:rsidR="00A352C3" w:rsidRPr="00830F53">
              <w:rPr>
                <w:rFonts w:ascii="Arial" w:hAnsi="Arial" w:cs="Arial"/>
                <w:sz w:val="20"/>
                <w:szCs w:val="19"/>
              </w:rPr>
              <w:t xml:space="preserve"> </w:t>
            </w:r>
            <w:r w:rsidRPr="00830F53">
              <w:rPr>
                <w:rFonts w:ascii="Arial" w:hAnsi="Arial" w:cs="Arial"/>
                <w:sz w:val="20"/>
                <w:szCs w:val="19"/>
              </w:rPr>
              <w:t>Officers</w:t>
            </w:r>
            <w:r w:rsidR="00A352C3" w:rsidRPr="00830F53">
              <w:rPr>
                <w:rFonts w:ascii="Arial" w:hAnsi="Arial" w:cs="Arial"/>
                <w:sz w:val="20"/>
                <w:szCs w:val="19"/>
              </w:rPr>
              <w:t xml:space="preserve"> </w:t>
            </w:r>
            <w:r w:rsidRPr="00830F53">
              <w:rPr>
                <w:rFonts w:ascii="Arial" w:hAnsi="Arial" w:cs="Arial"/>
                <w:sz w:val="20"/>
                <w:szCs w:val="19"/>
              </w:rPr>
              <w:t>(C/MSWDOs)</w:t>
            </w:r>
            <w:r w:rsidR="00A352C3" w:rsidRPr="00830F53">
              <w:rPr>
                <w:rFonts w:ascii="Arial" w:hAnsi="Arial" w:cs="Arial"/>
                <w:sz w:val="20"/>
                <w:szCs w:val="19"/>
              </w:rPr>
              <w:t xml:space="preserve"> </w:t>
            </w:r>
            <w:r w:rsidRPr="00830F53">
              <w:rPr>
                <w:rFonts w:ascii="Arial" w:hAnsi="Arial" w:cs="Arial"/>
                <w:sz w:val="20"/>
                <w:szCs w:val="19"/>
              </w:rPr>
              <w:t>for</w:t>
            </w:r>
            <w:r w:rsidR="00A352C3" w:rsidRPr="00830F53">
              <w:rPr>
                <w:rFonts w:ascii="Arial" w:hAnsi="Arial" w:cs="Arial"/>
                <w:sz w:val="20"/>
                <w:szCs w:val="19"/>
              </w:rPr>
              <w:t xml:space="preserve"> </w:t>
            </w:r>
            <w:r w:rsidRPr="00830F53">
              <w:rPr>
                <w:rFonts w:ascii="Arial" w:hAnsi="Arial" w:cs="Arial"/>
                <w:sz w:val="20"/>
                <w:szCs w:val="19"/>
              </w:rPr>
              <w:t>their</w:t>
            </w:r>
            <w:r w:rsidR="00A352C3" w:rsidRPr="00830F53">
              <w:rPr>
                <w:rFonts w:ascii="Arial" w:hAnsi="Arial" w:cs="Arial"/>
                <w:sz w:val="20"/>
                <w:szCs w:val="19"/>
              </w:rPr>
              <w:t xml:space="preserve"> </w:t>
            </w:r>
            <w:r w:rsidRPr="00830F53">
              <w:rPr>
                <w:rFonts w:ascii="Arial" w:hAnsi="Arial" w:cs="Arial"/>
                <w:sz w:val="20"/>
                <w:szCs w:val="19"/>
              </w:rPr>
              <w:t>appropriate</w:t>
            </w:r>
            <w:r w:rsidR="00A352C3" w:rsidRPr="00830F53">
              <w:rPr>
                <w:rFonts w:ascii="Arial" w:hAnsi="Arial" w:cs="Arial"/>
                <w:sz w:val="20"/>
                <w:szCs w:val="19"/>
              </w:rPr>
              <w:t xml:space="preserve"> </w:t>
            </w:r>
            <w:r w:rsidRPr="00830F53">
              <w:rPr>
                <w:rFonts w:ascii="Arial" w:hAnsi="Arial" w:cs="Arial"/>
                <w:sz w:val="20"/>
                <w:szCs w:val="19"/>
              </w:rPr>
              <w:t>action.</w:t>
            </w:r>
          </w:p>
          <w:p w14:paraId="70635C45" w14:textId="77777777" w:rsidR="00EA4819" w:rsidRPr="00830F53" w:rsidRDefault="00EA4819" w:rsidP="00EA4819">
            <w:pPr>
              <w:pStyle w:val="ListParagraph"/>
              <w:numPr>
                <w:ilvl w:val="0"/>
                <w:numId w:val="9"/>
              </w:numPr>
              <w:autoSpaceDE w:val="0"/>
              <w:autoSpaceDN w:val="0"/>
              <w:ind w:left="307" w:hanging="283"/>
              <w:jc w:val="both"/>
              <w:rPr>
                <w:rFonts w:ascii="Arial" w:hAnsi="Arial" w:cs="Arial"/>
                <w:sz w:val="20"/>
                <w:szCs w:val="19"/>
                <w:lang w:bidi="en-US"/>
              </w:rPr>
            </w:pPr>
            <w:r w:rsidRPr="00830F53">
              <w:rPr>
                <w:rFonts w:ascii="Arial" w:hAnsi="Arial" w:cs="Arial"/>
                <w:sz w:val="20"/>
                <w:szCs w:val="19"/>
                <w:lang w:bidi="en-US"/>
              </w:rPr>
              <w:t>Assigned DSWD-FO II staff answer calls and texts received through the grievance hotline.</w:t>
            </w:r>
          </w:p>
          <w:p w14:paraId="032DE5E3" w14:textId="77777777" w:rsidR="00EA4819" w:rsidRPr="00830F53" w:rsidRDefault="00EA4819" w:rsidP="00EA4819">
            <w:pPr>
              <w:pStyle w:val="ListParagraph"/>
              <w:numPr>
                <w:ilvl w:val="0"/>
                <w:numId w:val="9"/>
              </w:numPr>
              <w:autoSpaceDE w:val="0"/>
              <w:autoSpaceDN w:val="0"/>
              <w:ind w:left="307" w:hanging="283"/>
              <w:jc w:val="both"/>
              <w:rPr>
                <w:rFonts w:ascii="Arial" w:hAnsi="Arial" w:cs="Arial"/>
                <w:sz w:val="20"/>
                <w:szCs w:val="19"/>
                <w:lang w:bidi="en-US"/>
              </w:rPr>
            </w:pPr>
            <w:r w:rsidRPr="00830F53">
              <w:rPr>
                <w:rFonts w:ascii="Arial" w:hAnsi="Arial" w:cs="Arial"/>
                <w:sz w:val="20"/>
                <w:szCs w:val="19"/>
                <w:lang w:bidi="en-US"/>
              </w:rPr>
              <w:t xml:space="preserve">DSWD-FO II Regional Director Fernando R. De Villa, Jr. with the COVID-19 </w:t>
            </w:r>
            <w:proofErr w:type="spellStart"/>
            <w:r w:rsidRPr="00830F53">
              <w:rPr>
                <w:rFonts w:ascii="Arial" w:hAnsi="Arial" w:cs="Arial"/>
                <w:sz w:val="20"/>
                <w:szCs w:val="19"/>
                <w:lang w:bidi="en-US"/>
              </w:rPr>
              <w:t>focals</w:t>
            </w:r>
            <w:proofErr w:type="spellEnd"/>
            <w:r w:rsidRPr="00830F53">
              <w:rPr>
                <w:rFonts w:ascii="Arial" w:hAnsi="Arial" w:cs="Arial"/>
                <w:sz w:val="20"/>
                <w:szCs w:val="19"/>
                <w:lang w:bidi="en-US"/>
              </w:rPr>
              <w:t xml:space="preserve"> participated/attended the Regional Development Council Meeting thru video conferencing where the SAP status implementation was presented.</w:t>
            </w:r>
          </w:p>
          <w:p w14:paraId="62E8EEDC" w14:textId="350E5DB6" w:rsidR="00EA4819" w:rsidRPr="00830F53" w:rsidRDefault="00EA4819" w:rsidP="00EA4819">
            <w:pPr>
              <w:pStyle w:val="ListParagraph"/>
              <w:numPr>
                <w:ilvl w:val="0"/>
                <w:numId w:val="9"/>
              </w:numPr>
              <w:autoSpaceDE w:val="0"/>
              <w:autoSpaceDN w:val="0"/>
              <w:ind w:left="307" w:hanging="283"/>
              <w:jc w:val="both"/>
              <w:rPr>
                <w:rFonts w:ascii="Arial" w:hAnsi="Arial" w:cs="Arial"/>
                <w:sz w:val="20"/>
                <w:szCs w:val="19"/>
                <w:lang w:bidi="en-US"/>
              </w:rPr>
            </w:pPr>
            <w:r w:rsidRPr="00830F53">
              <w:rPr>
                <w:rFonts w:ascii="Arial" w:hAnsi="Arial" w:cs="Arial"/>
                <w:sz w:val="20"/>
                <w:szCs w:val="19"/>
                <w:lang w:bidi="en-US"/>
              </w:rPr>
              <w:t>DSWD FO II provided food items to the following LGUs. Priority are those living alone and informal workers who were not able to receive SAP assistance.</w:t>
            </w:r>
          </w:p>
          <w:tbl>
            <w:tblPr>
              <w:tblStyle w:val="TableGrid"/>
              <w:tblW w:w="0" w:type="auto"/>
              <w:jc w:val="center"/>
              <w:tblLook w:val="04A0" w:firstRow="1" w:lastRow="0" w:firstColumn="1" w:lastColumn="0" w:noHBand="0" w:noVBand="1"/>
            </w:tblPr>
            <w:tblGrid>
              <w:gridCol w:w="2053"/>
              <w:gridCol w:w="1326"/>
              <w:gridCol w:w="1494"/>
              <w:gridCol w:w="1605"/>
              <w:gridCol w:w="1612"/>
            </w:tblGrid>
            <w:tr w:rsidR="00830F53" w:rsidRPr="00830F53" w14:paraId="4F451727" w14:textId="77777777" w:rsidTr="00EA4819">
              <w:trPr>
                <w:jc w:val="center"/>
              </w:trPr>
              <w:tc>
                <w:tcPr>
                  <w:tcW w:w="2203" w:type="dxa"/>
                  <w:shd w:val="clear" w:color="auto" w:fill="D6E3BC" w:themeFill="accent3" w:themeFillTint="66"/>
                  <w:vAlign w:val="center"/>
                </w:tcPr>
                <w:p w14:paraId="1D205E51" w14:textId="77777777" w:rsidR="00EA4819" w:rsidRPr="00830F53" w:rsidRDefault="00EA4819" w:rsidP="00EA4819">
                  <w:pPr>
                    <w:pStyle w:val="ListParagraph"/>
                    <w:jc w:val="center"/>
                    <w:rPr>
                      <w:rFonts w:ascii="Arial Narrow" w:hAnsi="Arial Narrow"/>
                      <w:b/>
                      <w:sz w:val="18"/>
                      <w:szCs w:val="18"/>
                    </w:rPr>
                  </w:pPr>
                  <w:r w:rsidRPr="00830F53">
                    <w:rPr>
                      <w:rFonts w:ascii="Arial Narrow" w:hAnsi="Arial Narrow"/>
                      <w:b/>
                      <w:sz w:val="18"/>
                      <w:szCs w:val="18"/>
                    </w:rPr>
                    <w:t>Municipality</w:t>
                  </w:r>
                </w:p>
              </w:tc>
              <w:tc>
                <w:tcPr>
                  <w:tcW w:w="1343" w:type="dxa"/>
                  <w:shd w:val="clear" w:color="auto" w:fill="D6E3BC" w:themeFill="accent3" w:themeFillTint="66"/>
                  <w:vAlign w:val="center"/>
                </w:tcPr>
                <w:p w14:paraId="7DCF0E95" w14:textId="77777777" w:rsidR="00EA4819" w:rsidRPr="00830F53" w:rsidRDefault="00EA4819" w:rsidP="00EA4819">
                  <w:pPr>
                    <w:pStyle w:val="ListParagraph"/>
                    <w:jc w:val="center"/>
                    <w:rPr>
                      <w:rFonts w:ascii="Arial Narrow" w:hAnsi="Arial Narrow"/>
                      <w:b/>
                      <w:sz w:val="18"/>
                      <w:szCs w:val="18"/>
                    </w:rPr>
                  </w:pPr>
                  <w:r w:rsidRPr="00830F53">
                    <w:rPr>
                      <w:rFonts w:ascii="Arial Narrow" w:hAnsi="Arial Narrow"/>
                      <w:b/>
                      <w:sz w:val="18"/>
                      <w:szCs w:val="18"/>
                    </w:rPr>
                    <w:t>FFPs</w:t>
                  </w:r>
                </w:p>
              </w:tc>
              <w:tc>
                <w:tcPr>
                  <w:tcW w:w="725" w:type="dxa"/>
                  <w:shd w:val="clear" w:color="auto" w:fill="D6E3BC" w:themeFill="accent3" w:themeFillTint="66"/>
                  <w:vAlign w:val="center"/>
                </w:tcPr>
                <w:p w14:paraId="0B6F5D13" w14:textId="77777777" w:rsidR="00EA4819" w:rsidRPr="00830F53" w:rsidRDefault="00EA4819" w:rsidP="00EA4819">
                  <w:pPr>
                    <w:pStyle w:val="ListParagraph"/>
                    <w:jc w:val="center"/>
                    <w:rPr>
                      <w:rFonts w:ascii="Arial Narrow" w:hAnsi="Arial Narrow"/>
                      <w:b/>
                      <w:sz w:val="18"/>
                      <w:szCs w:val="18"/>
                    </w:rPr>
                  </w:pPr>
                  <w:r w:rsidRPr="00830F53">
                    <w:rPr>
                      <w:rFonts w:ascii="Arial Narrow" w:hAnsi="Arial Narrow"/>
                      <w:b/>
                      <w:sz w:val="18"/>
                      <w:szCs w:val="18"/>
                    </w:rPr>
                    <w:t>Amount</w:t>
                  </w:r>
                </w:p>
              </w:tc>
              <w:tc>
                <w:tcPr>
                  <w:tcW w:w="2140" w:type="dxa"/>
                  <w:shd w:val="clear" w:color="auto" w:fill="D6E3BC" w:themeFill="accent3" w:themeFillTint="66"/>
                  <w:vAlign w:val="center"/>
                </w:tcPr>
                <w:p w14:paraId="4A524797" w14:textId="7756D61F" w:rsidR="00EA4819" w:rsidRPr="00830F53" w:rsidRDefault="00EA4819" w:rsidP="00EA4819">
                  <w:pPr>
                    <w:jc w:val="center"/>
                    <w:rPr>
                      <w:rFonts w:ascii="Arial Narrow" w:hAnsi="Arial Narrow"/>
                      <w:b/>
                      <w:sz w:val="18"/>
                      <w:szCs w:val="18"/>
                    </w:rPr>
                  </w:pPr>
                  <w:r w:rsidRPr="00830F53">
                    <w:rPr>
                      <w:rFonts w:ascii="Arial Narrow" w:hAnsi="Arial Narrow"/>
                      <w:b/>
                      <w:sz w:val="18"/>
                      <w:szCs w:val="18"/>
                    </w:rPr>
                    <w:t>Infant Dry Cereal</w:t>
                  </w:r>
                </w:p>
              </w:tc>
              <w:tc>
                <w:tcPr>
                  <w:tcW w:w="1679" w:type="dxa"/>
                  <w:shd w:val="clear" w:color="auto" w:fill="D6E3BC" w:themeFill="accent3" w:themeFillTint="66"/>
                  <w:vAlign w:val="center"/>
                </w:tcPr>
                <w:p w14:paraId="519153B5" w14:textId="77777777" w:rsidR="00EA4819" w:rsidRPr="00830F53" w:rsidRDefault="00EA4819" w:rsidP="00EA4819">
                  <w:pPr>
                    <w:pStyle w:val="ListParagraph"/>
                    <w:jc w:val="center"/>
                    <w:rPr>
                      <w:rFonts w:ascii="Arial Narrow" w:hAnsi="Arial Narrow"/>
                      <w:b/>
                      <w:sz w:val="18"/>
                      <w:szCs w:val="18"/>
                    </w:rPr>
                  </w:pPr>
                  <w:r w:rsidRPr="00830F53">
                    <w:rPr>
                      <w:rFonts w:ascii="Arial Narrow" w:hAnsi="Arial Narrow"/>
                      <w:b/>
                      <w:sz w:val="18"/>
                      <w:szCs w:val="18"/>
                    </w:rPr>
                    <w:t>Amount</w:t>
                  </w:r>
                </w:p>
              </w:tc>
            </w:tr>
            <w:tr w:rsidR="00830F53" w:rsidRPr="00830F53" w14:paraId="0ED023A2" w14:textId="77777777" w:rsidTr="00EA4819">
              <w:trPr>
                <w:jc w:val="center"/>
              </w:trPr>
              <w:tc>
                <w:tcPr>
                  <w:tcW w:w="2203" w:type="dxa"/>
                  <w:vAlign w:val="center"/>
                </w:tcPr>
                <w:p w14:paraId="28960930" w14:textId="77777777" w:rsidR="00EA4819" w:rsidRPr="00830F53" w:rsidRDefault="00EA4819" w:rsidP="00EA4819">
                  <w:pPr>
                    <w:rPr>
                      <w:rFonts w:ascii="Arial Narrow" w:hAnsi="Arial Narrow"/>
                      <w:sz w:val="18"/>
                      <w:szCs w:val="18"/>
                    </w:rPr>
                  </w:pPr>
                  <w:r w:rsidRPr="00830F53">
                    <w:rPr>
                      <w:rFonts w:ascii="Arial Narrow" w:hAnsi="Arial Narrow"/>
                      <w:sz w:val="18"/>
                      <w:szCs w:val="18"/>
                    </w:rPr>
                    <w:t>Luna, Isabela</w:t>
                  </w:r>
                </w:p>
              </w:tc>
              <w:tc>
                <w:tcPr>
                  <w:tcW w:w="1343" w:type="dxa"/>
                  <w:vAlign w:val="center"/>
                </w:tcPr>
                <w:p w14:paraId="1EEB3DFF" w14:textId="77777777" w:rsidR="00EA4819" w:rsidRPr="00830F53" w:rsidRDefault="00EA4819" w:rsidP="00EA4819">
                  <w:pPr>
                    <w:jc w:val="right"/>
                    <w:rPr>
                      <w:rFonts w:ascii="Arial Narrow" w:hAnsi="Arial Narrow"/>
                      <w:sz w:val="18"/>
                      <w:szCs w:val="18"/>
                    </w:rPr>
                  </w:pPr>
                  <w:r w:rsidRPr="00830F53">
                    <w:rPr>
                      <w:rFonts w:ascii="Arial Narrow" w:hAnsi="Arial Narrow"/>
                      <w:sz w:val="18"/>
                      <w:szCs w:val="18"/>
                    </w:rPr>
                    <w:t>380</w:t>
                  </w:r>
                </w:p>
              </w:tc>
              <w:tc>
                <w:tcPr>
                  <w:tcW w:w="725" w:type="dxa"/>
                  <w:vAlign w:val="center"/>
                </w:tcPr>
                <w:p w14:paraId="41B62505" w14:textId="77777777" w:rsidR="00EA4819" w:rsidRPr="00830F53" w:rsidRDefault="00EA4819" w:rsidP="00EA4819">
                  <w:pPr>
                    <w:jc w:val="right"/>
                    <w:rPr>
                      <w:rFonts w:ascii="Arial Narrow" w:hAnsi="Arial Narrow"/>
                      <w:sz w:val="18"/>
                      <w:szCs w:val="18"/>
                    </w:rPr>
                  </w:pPr>
                  <w:r w:rsidRPr="00830F53">
                    <w:rPr>
                      <w:rFonts w:ascii="Arial Narrow" w:hAnsi="Arial Narrow"/>
                      <w:sz w:val="18"/>
                      <w:szCs w:val="18"/>
                    </w:rPr>
                    <w:t>129,045.00</w:t>
                  </w:r>
                </w:p>
              </w:tc>
              <w:tc>
                <w:tcPr>
                  <w:tcW w:w="2140" w:type="dxa"/>
                  <w:vAlign w:val="center"/>
                </w:tcPr>
                <w:p w14:paraId="03B7124D" w14:textId="77777777" w:rsidR="00EA4819" w:rsidRPr="00830F53" w:rsidRDefault="00EA4819" w:rsidP="00EA4819">
                  <w:pPr>
                    <w:jc w:val="right"/>
                    <w:rPr>
                      <w:rFonts w:ascii="Arial Narrow" w:hAnsi="Arial Narrow"/>
                      <w:sz w:val="18"/>
                      <w:szCs w:val="18"/>
                    </w:rPr>
                  </w:pPr>
                  <w:r w:rsidRPr="00830F53">
                    <w:rPr>
                      <w:rFonts w:ascii="Arial Narrow" w:hAnsi="Arial Narrow"/>
                      <w:sz w:val="18"/>
                      <w:szCs w:val="18"/>
                    </w:rPr>
                    <w:t>118</w:t>
                  </w:r>
                </w:p>
              </w:tc>
              <w:tc>
                <w:tcPr>
                  <w:tcW w:w="1679" w:type="dxa"/>
                  <w:vAlign w:val="center"/>
                </w:tcPr>
                <w:p w14:paraId="2145D384" w14:textId="77777777" w:rsidR="00EA4819" w:rsidRPr="00830F53" w:rsidRDefault="00EA4819" w:rsidP="00EA4819">
                  <w:pPr>
                    <w:jc w:val="right"/>
                    <w:rPr>
                      <w:rFonts w:ascii="Arial Narrow" w:hAnsi="Arial Narrow"/>
                      <w:sz w:val="18"/>
                      <w:szCs w:val="18"/>
                    </w:rPr>
                  </w:pPr>
                  <w:r w:rsidRPr="00830F53">
                    <w:rPr>
                      <w:rFonts w:ascii="Arial Narrow" w:hAnsi="Arial Narrow"/>
                      <w:sz w:val="18"/>
                      <w:szCs w:val="18"/>
                    </w:rPr>
                    <w:t>9,306.66</w:t>
                  </w:r>
                </w:p>
              </w:tc>
            </w:tr>
            <w:tr w:rsidR="00830F53" w:rsidRPr="00830F53" w14:paraId="7694A754" w14:textId="77777777" w:rsidTr="00EA4819">
              <w:trPr>
                <w:trHeight w:val="73"/>
                <w:jc w:val="center"/>
              </w:trPr>
              <w:tc>
                <w:tcPr>
                  <w:tcW w:w="2203" w:type="dxa"/>
                  <w:vAlign w:val="center"/>
                </w:tcPr>
                <w:p w14:paraId="61F3A590" w14:textId="77777777" w:rsidR="00EA4819" w:rsidRPr="00830F53" w:rsidRDefault="00EA4819" w:rsidP="00EA4819">
                  <w:pPr>
                    <w:rPr>
                      <w:rFonts w:ascii="Arial Narrow" w:hAnsi="Arial Narrow"/>
                      <w:sz w:val="18"/>
                      <w:szCs w:val="18"/>
                    </w:rPr>
                  </w:pPr>
                  <w:proofErr w:type="spellStart"/>
                  <w:r w:rsidRPr="00830F53">
                    <w:rPr>
                      <w:rFonts w:ascii="Arial Narrow" w:hAnsi="Arial Narrow"/>
                      <w:sz w:val="18"/>
                      <w:szCs w:val="18"/>
                    </w:rPr>
                    <w:t>Tuguegarao</w:t>
                  </w:r>
                  <w:proofErr w:type="spellEnd"/>
                  <w:r w:rsidRPr="00830F53">
                    <w:rPr>
                      <w:rFonts w:ascii="Arial Narrow" w:hAnsi="Arial Narrow"/>
                      <w:sz w:val="18"/>
                      <w:szCs w:val="18"/>
                    </w:rPr>
                    <w:t xml:space="preserve"> City, Cagayan</w:t>
                  </w:r>
                </w:p>
              </w:tc>
              <w:tc>
                <w:tcPr>
                  <w:tcW w:w="1343" w:type="dxa"/>
                  <w:vAlign w:val="center"/>
                </w:tcPr>
                <w:p w14:paraId="5B23697E" w14:textId="77777777" w:rsidR="00EA4819" w:rsidRPr="00830F53" w:rsidRDefault="00EA4819" w:rsidP="00EA4819">
                  <w:pPr>
                    <w:jc w:val="right"/>
                    <w:rPr>
                      <w:rFonts w:ascii="Arial Narrow" w:hAnsi="Arial Narrow"/>
                      <w:sz w:val="18"/>
                      <w:szCs w:val="18"/>
                    </w:rPr>
                  </w:pPr>
                  <w:r w:rsidRPr="00830F53">
                    <w:rPr>
                      <w:rFonts w:ascii="Arial Narrow" w:hAnsi="Arial Narrow"/>
                      <w:sz w:val="18"/>
                      <w:szCs w:val="18"/>
                    </w:rPr>
                    <w:t>258</w:t>
                  </w:r>
                </w:p>
              </w:tc>
              <w:tc>
                <w:tcPr>
                  <w:tcW w:w="725" w:type="dxa"/>
                  <w:vAlign w:val="center"/>
                </w:tcPr>
                <w:p w14:paraId="7892DAFD" w14:textId="77777777" w:rsidR="00EA4819" w:rsidRPr="00830F53" w:rsidRDefault="00EA4819" w:rsidP="00EA4819">
                  <w:pPr>
                    <w:jc w:val="right"/>
                    <w:rPr>
                      <w:rFonts w:ascii="Arial Narrow" w:hAnsi="Arial Narrow"/>
                      <w:sz w:val="18"/>
                      <w:szCs w:val="18"/>
                    </w:rPr>
                  </w:pPr>
                  <w:r w:rsidRPr="00830F53">
                    <w:rPr>
                      <w:rFonts w:ascii="Arial Narrow" w:hAnsi="Arial Narrow"/>
                      <w:sz w:val="18"/>
                      <w:szCs w:val="18"/>
                    </w:rPr>
                    <w:t>95,124.60</w:t>
                  </w:r>
                </w:p>
              </w:tc>
              <w:tc>
                <w:tcPr>
                  <w:tcW w:w="2140" w:type="dxa"/>
                  <w:vAlign w:val="center"/>
                </w:tcPr>
                <w:p w14:paraId="34E82268" w14:textId="034FE491" w:rsidR="00EA4819" w:rsidRPr="00830F53" w:rsidRDefault="00EA4819" w:rsidP="00EA4819">
                  <w:pPr>
                    <w:jc w:val="right"/>
                    <w:rPr>
                      <w:rFonts w:ascii="Arial Narrow" w:hAnsi="Arial Narrow"/>
                      <w:sz w:val="18"/>
                      <w:szCs w:val="18"/>
                    </w:rPr>
                  </w:pPr>
                  <w:r w:rsidRPr="00830F53">
                    <w:rPr>
                      <w:rFonts w:ascii="Arial Narrow" w:hAnsi="Arial Narrow"/>
                      <w:sz w:val="18"/>
                      <w:szCs w:val="18"/>
                    </w:rPr>
                    <w:t>-</w:t>
                  </w:r>
                </w:p>
              </w:tc>
              <w:tc>
                <w:tcPr>
                  <w:tcW w:w="1679" w:type="dxa"/>
                  <w:vAlign w:val="center"/>
                </w:tcPr>
                <w:p w14:paraId="487CCB6B" w14:textId="7BCCF279" w:rsidR="00EA4819" w:rsidRPr="00830F53" w:rsidRDefault="00EA4819" w:rsidP="00EA4819">
                  <w:pPr>
                    <w:jc w:val="right"/>
                    <w:rPr>
                      <w:rFonts w:ascii="Arial Narrow" w:hAnsi="Arial Narrow"/>
                      <w:sz w:val="18"/>
                      <w:szCs w:val="18"/>
                    </w:rPr>
                  </w:pPr>
                  <w:r w:rsidRPr="00830F53">
                    <w:rPr>
                      <w:rFonts w:ascii="Arial Narrow" w:hAnsi="Arial Narrow"/>
                      <w:sz w:val="18"/>
                      <w:szCs w:val="18"/>
                    </w:rPr>
                    <w:t>-</w:t>
                  </w:r>
                </w:p>
              </w:tc>
            </w:tr>
            <w:tr w:rsidR="00830F53" w:rsidRPr="00830F53" w14:paraId="24FDD5F9" w14:textId="77777777" w:rsidTr="00EA4819">
              <w:trPr>
                <w:jc w:val="center"/>
              </w:trPr>
              <w:tc>
                <w:tcPr>
                  <w:tcW w:w="2203" w:type="dxa"/>
                  <w:vAlign w:val="center"/>
                </w:tcPr>
                <w:p w14:paraId="3FE42B17" w14:textId="77777777" w:rsidR="00EA4819" w:rsidRPr="00830F53" w:rsidRDefault="00EA4819" w:rsidP="00EA4819">
                  <w:pPr>
                    <w:jc w:val="center"/>
                    <w:rPr>
                      <w:rFonts w:ascii="Arial Narrow" w:hAnsi="Arial Narrow"/>
                      <w:b/>
                      <w:sz w:val="18"/>
                      <w:szCs w:val="18"/>
                    </w:rPr>
                  </w:pPr>
                  <w:r w:rsidRPr="00830F53">
                    <w:rPr>
                      <w:rFonts w:ascii="Arial Narrow" w:hAnsi="Arial Narrow"/>
                      <w:b/>
                      <w:sz w:val="18"/>
                      <w:szCs w:val="18"/>
                    </w:rPr>
                    <w:t>TOTAL</w:t>
                  </w:r>
                </w:p>
              </w:tc>
              <w:tc>
                <w:tcPr>
                  <w:tcW w:w="1343" w:type="dxa"/>
                  <w:vAlign w:val="center"/>
                </w:tcPr>
                <w:p w14:paraId="2F55E8A6" w14:textId="77777777" w:rsidR="00EA4819" w:rsidRPr="00830F53" w:rsidRDefault="00EA4819" w:rsidP="00EA4819">
                  <w:pPr>
                    <w:jc w:val="right"/>
                    <w:rPr>
                      <w:rFonts w:ascii="Arial Narrow" w:hAnsi="Arial Narrow"/>
                      <w:b/>
                      <w:sz w:val="18"/>
                      <w:szCs w:val="18"/>
                    </w:rPr>
                  </w:pPr>
                  <w:r w:rsidRPr="00830F53">
                    <w:rPr>
                      <w:rFonts w:ascii="Arial Narrow" w:hAnsi="Arial Narrow"/>
                      <w:b/>
                      <w:sz w:val="18"/>
                      <w:szCs w:val="18"/>
                    </w:rPr>
                    <w:fldChar w:fldCharType="begin"/>
                  </w:r>
                  <w:r w:rsidRPr="00830F53">
                    <w:rPr>
                      <w:rFonts w:ascii="Arial Narrow" w:hAnsi="Arial Narrow"/>
                      <w:b/>
                      <w:sz w:val="18"/>
                      <w:szCs w:val="18"/>
                    </w:rPr>
                    <w:instrText xml:space="preserve"> =SUM(ABOVE) </w:instrText>
                  </w:r>
                  <w:r w:rsidRPr="00830F53">
                    <w:rPr>
                      <w:rFonts w:ascii="Arial Narrow" w:hAnsi="Arial Narrow"/>
                      <w:b/>
                      <w:sz w:val="18"/>
                      <w:szCs w:val="18"/>
                    </w:rPr>
                    <w:fldChar w:fldCharType="separate"/>
                  </w:r>
                  <w:r w:rsidRPr="00830F53">
                    <w:rPr>
                      <w:rFonts w:ascii="Arial Narrow" w:hAnsi="Arial Narrow"/>
                      <w:b/>
                      <w:noProof/>
                      <w:sz w:val="18"/>
                      <w:szCs w:val="18"/>
                    </w:rPr>
                    <w:t>638</w:t>
                  </w:r>
                  <w:r w:rsidRPr="00830F53">
                    <w:rPr>
                      <w:rFonts w:ascii="Arial Narrow" w:hAnsi="Arial Narrow"/>
                      <w:b/>
                      <w:sz w:val="18"/>
                      <w:szCs w:val="18"/>
                    </w:rPr>
                    <w:fldChar w:fldCharType="end"/>
                  </w:r>
                </w:p>
              </w:tc>
              <w:tc>
                <w:tcPr>
                  <w:tcW w:w="725" w:type="dxa"/>
                  <w:vAlign w:val="center"/>
                </w:tcPr>
                <w:p w14:paraId="0DCAF33D" w14:textId="77777777" w:rsidR="00EA4819" w:rsidRPr="00830F53" w:rsidRDefault="00EA4819" w:rsidP="00EA4819">
                  <w:pPr>
                    <w:jc w:val="right"/>
                    <w:rPr>
                      <w:rFonts w:ascii="Arial Narrow" w:hAnsi="Arial Narrow"/>
                      <w:b/>
                      <w:sz w:val="18"/>
                      <w:szCs w:val="18"/>
                    </w:rPr>
                  </w:pPr>
                  <w:r w:rsidRPr="00830F53">
                    <w:rPr>
                      <w:rFonts w:ascii="Arial Narrow" w:hAnsi="Arial Narrow"/>
                      <w:b/>
                      <w:sz w:val="18"/>
                      <w:szCs w:val="18"/>
                    </w:rPr>
                    <w:fldChar w:fldCharType="begin"/>
                  </w:r>
                  <w:r w:rsidRPr="00830F53">
                    <w:rPr>
                      <w:rFonts w:ascii="Arial Narrow" w:hAnsi="Arial Narrow"/>
                      <w:b/>
                      <w:sz w:val="18"/>
                      <w:szCs w:val="18"/>
                    </w:rPr>
                    <w:instrText xml:space="preserve"> =SUM(ABOVE) </w:instrText>
                  </w:r>
                  <w:r w:rsidRPr="00830F53">
                    <w:rPr>
                      <w:rFonts w:ascii="Arial Narrow" w:hAnsi="Arial Narrow"/>
                      <w:b/>
                      <w:sz w:val="18"/>
                      <w:szCs w:val="18"/>
                    </w:rPr>
                    <w:fldChar w:fldCharType="separate"/>
                  </w:r>
                  <w:r w:rsidRPr="00830F53">
                    <w:rPr>
                      <w:rFonts w:ascii="Arial Narrow" w:hAnsi="Arial Narrow"/>
                      <w:b/>
                      <w:noProof/>
                      <w:sz w:val="18"/>
                      <w:szCs w:val="18"/>
                    </w:rPr>
                    <w:t>224,169.6</w:t>
                  </w:r>
                  <w:r w:rsidRPr="00830F53">
                    <w:rPr>
                      <w:rFonts w:ascii="Arial Narrow" w:hAnsi="Arial Narrow"/>
                      <w:b/>
                      <w:sz w:val="18"/>
                      <w:szCs w:val="18"/>
                    </w:rPr>
                    <w:fldChar w:fldCharType="end"/>
                  </w:r>
                  <w:r w:rsidRPr="00830F53">
                    <w:rPr>
                      <w:rFonts w:ascii="Arial Narrow" w:hAnsi="Arial Narrow"/>
                      <w:b/>
                      <w:sz w:val="18"/>
                      <w:szCs w:val="18"/>
                    </w:rPr>
                    <w:t>0</w:t>
                  </w:r>
                </w:p>
              </w:tc>
              <w:tc>
                <w:tcPr>
                  <w:tcW w:w="2140" w:type="dxa"/>
                  <w:vAlign w:val="center"/>
                </w:tcPr>
                <w:p w14:paraId="3DE210D9" w14:textId="77777777" w:rsidR="00EA4819" w:rsidRPr="00830F53" w:rsidRDefault="00EA4819" w:rsidP="00EA4819">
                  <w:pPr>
                    <w:jc w:val="right"/>
                    <w:rPr>
                      <w:rFonts w:ascii="Arial Narrow" w:hAnsi="Arial Narrow"/>
                      <w:b/>
                      <w:sz w:val="18"/>
                      <w:szCs w:val="18"/>
                    </w:rPr>
                  </w:pPr>
                  <w:r w:rsidRPr="00830F53">
                    <w:rPr>
                      <w:rFonts w:ascii="Arial Narrow" w:hAnsi="Arial Narrow"/>
                      <w:b/>
                      <w:sz w:val="18"/>
                      <w:szCs w:val="18"/>
                    </w:rPr>
                    <w:fldChar w:fldCharType="begin"/>
                  </w:r>
                  <w:r w:rsidRPr="00830F53">
                    <w:rPr>
                      <w:rFonts w:ascii="Arial Narrow" w:hAnsi="Arial Narrow"/>
                      <w:b/>
                      <w:sz w:val="18"/>
                      <w:szCs w:val="18"/>
                    </w:rPr>
                    <w:instrText xml:space="preserve"> =SUM(ABOVE) </w:instrText>
                  </w:r>
                  <w:r w:rsidRPr="00830F53">
                    <w:rPr>
                      <w:rFonts w:ascii="Arial Narrow" w:hAnsi="Arial Narrow"/>
                      <w:b/>
                      <w:sz w:val="18"/>
                      <w:szCs w:val="18"/>
                    </w:rPr>
                    <w:fldChar w:fldCharType="separate"/>
                  </w:r>
                  <w:r w:rsidRPr="00830F53">
                    <w:rPr>
                      <w:rFonts w:ascii="Arial Narrow" w:hAnsi="Arial Narrow"/>
                      <w:b/>
                      <w:noProof/>
                      <w:sz w:val="18"/>
                      <w:szCs w:val="18"/>
                    </w:rPr>
                    <w:t>118</w:t>
                  </w:r>
                  <w:r w:rsidRPr="00830F53">
                    <w:rPr>
                      <w:rFonts w:ascii="Arial Narrow" w:hAnsi="Arial Narrow"/>
                      <w:b/>
                      <w:sz w:val="18"/>
                      <w:szCs w:val="18"/>
                    </w:rPr>
                    <w:fldChar w:fldCharType="end"/>
                  </w:r>
                </w:p>
              </w:tc>
              <w:tc>
                <w:tcPr>
                  <w:tcW w:w="1679" w:type="dxa"/>
                  <w:vAlign w:val="center"/>
                </w:tcPr>
                <w:p w14:paraId="24AD3CAF" w14:textId="77777777" w:rsidR="00EA4819" w:rsidRPr="00830F53" w:rsidRDefault="00EA4819" w:rsidP="00EA4819">
                  <w:pPr>
                    <w:jc w:val="right"/>
                    <w:rPr>
                      <w:rFonts w:ascii="Arial Narrow" w:hAnsi="Arial Narrow"/>
                      <w:b/>
                      <w:sz w:val="18"/>
                      <w:szCs w:val="18"/>
                    </w:rPr>
                  </w:pPr>
                  <w:r w:rsidRPr="00830F53">
                    <w:rPr>
                      <w:rFonts w:ascii="Arial Narrow" w:hAnsi="Arial Narrow"/>
                      <w:b/>
                      <w:sz w:val="18"/>
                      <w:szCs w:val="18"/>
                    </w:rPr>
                    <w:fldChar w:fldCharType="begin"/>
                  </w:r>
                  <w:r w:rsidRPr="00830F53">
                    <w:rPr>
                      <w:rFonts w:ascii="Arial Narrow" w:hAnsi="Arial Narrow"/>
                      <w:b/>
                      <w:sz w:val="18"/>
                      <w:szCs w:val="18"/>
                    </w:rPr>
                    <w:instrText xml:space="preserve"> =SUM(ABOVE) </w:instrText>
                  </w:r>
                  <w:r w:rsidRPr="00830F53">
                    <w:rPr>
                      <w:rFonts w:ascii="Arial Narrow" w:hAnsi="Arial Narrow"/>
                      <w:b/>
                      <w:sz w:val="18"/>
                      <w:szCs w:val="18"/>
                    </w:rPr>
                    <w:fldChar w:fldCharType="separate"/>
                  </w:r>
                  <w:r w:rsidRPr="00830F53">
                    <w:rPr>
                      <w:rFonts w:ascii="Arial Narrow" w:hAnsi="Arial Narrow"/>
                      <w:b/>
                      <w:noProof/>
                      <w:sz w:val="18"/>
                      <w:szCs w:val="18"/>
                    </w:rPr>
                    <w:t>9,306.66</w:t>
                  </w:r>
                  <w:r w:rsidRPr="00830F53">
                    <w:rPr>
                      <w:rFonts w:ascii="Arial Narrow" w:hAnsi="Arial Narrow"/>
                      <w:b/>
                      <w:sz w:val="18"/>
                      <w:szCs w:val="18"/>
                    </w:rPr>
                    <w:fldChar w:fldCharType="end"/>
                  </w:r>
                </w:p>
              </w:tc>
            </w:tr>
          </w:tbl>
          <w:p w14:paraId="123B3BCA" w14:textId="10A6C449" w:rsidR="0004550D" w:rsidRPr="00830F53" w:rsidRDefault="0004550D" w:rsidP="00EA4819">
            <w:pPr>
              <w:autoSpaceDE w:val="0"/>
              <w:autoSpaceDN w:val="0"/>
              <w:jc w:val="both"/>
              <w:rPr>
                <w:rFonts w:ascii="Arial" w:hAnsi="Arial" w:cs="Arial"/>
                <w:sz w:val="20"/>
                <w:szCs w:val="19"/>
                <w:lang w:bidi="en-US"/>
              </w:rPr>
            </w:pPr>
          </w:p>
          <w:p w14:paraId="40C59F7B" w14:textId="1ACFB1F5" w:rsidR="005C037D" w:rsidRPr="00830F53" w:rsidRDefault="005C037D" w:rsidP="00050193">
            <w:pPr>
              <w:autoSpaceDE w:val="0"/>
              <w:autoSpaceDN w:val="0"/>
              <w:contextualSpacing/>
              <w:jc w:val="both"/>
              <w:rPr>
                <w:rFonts w:ascii="Arial" w:hAnsi="Arial" w:cs="Arial"/>
                <w:sz w:val="20"/>
                <w:szCs w:val="19"/>
                <w:lang w:bidi="en-US"/>
              </w:rPr>
            </w:pPr>
            <w:r w:rsidRPr="00830F53">
              <w:rPr>
                <w:rFonts w:ascii="Arial" w:hAnsi="Arial" w:cs="Arial"/>
                <w:b/>
                <w:sz w:val="20"/>
                <w:szCs w:val="19"/>
              </w:rPr>
              <w:t>Social</w:t>
            </w:r>
            <w:r w:rsidR="00A352C3" w:rsidRPr="00830F53">
              <w:rPr>
                <w:rFonts w:ascii="Arial" w:hAnsi="Arial" w:cs="Arial"/>
                <w:b/>
                <w:sz w:val="20"/>
                <w:szCs w:val="19"/>
              </w:rPr>
              <w:t xml:space="preserve"> </w:t>
            </w:r>
            <w:r w:rsidRPr="00830F53">
              <w:rPr>
                <w:rFonts w:ascii="Arial" w:hAnsi="Arial" w:cs="Arial"/>
                <w:b/>
                <w:sz w:val="20"/>
                <w:szCs w:val="19"/>
              </w:rPr>
              <w:t>Amelioration</w:t>
            </w:r>
            <w:r w:rsidR="00A352C3" w:rsidRPr="00830F53">
              <w:rPr>
                <w:rFonts w:ascii="Arial" w:hAnsi="Arial" w:cs="Arial"/>
                <w:b/>
                <w:sz w:val="20"/>
                <w:szCs w:val="19"/>
              </w:rPr>
              <w:t xml:space="preserve"> </w:t>
            </w:r>
            <w:r w:rsidRPr="00830F53">
              <w:rPr>
                <w:rFonts w:ascii="Arial" w:hAnsi="Arial" w:cs="Arial"/>
                <w:b/>
                <w:sz w:val="20"/>
                <w:szCs w:val="19"/>
              </w:rPr>
              <w:t>Program</w:t>
            </w:r>
            <w:r w:rsidR="00A352C3" w:rsidRPr="00830F53">
              <w:rPr>
                <w:rFonts w:ascii="Arial" w:hAnsi="Arial" w:cs="Arial"/>
                <w:b/>
                <w:sz w:val="20"/>
                <w:szCs w:val="19"/>
              </w:rPr>
              <w:t xml:space="preserve"> </w:t>
            </w:r>
            <w:r w:rsidRPr="00830F53">
              <w:rPr>
                <w:rFonts w:ascii="Arial" w:hAnsi="Arial" w:cs="Arial"/>
                <w:b/>
                <w:sz w:val="20"/>
                <w:szCs w:val="19"/>
              </w:rPr>
              <w:t>(SAP)</w:t>
            </w:r>
          </w:p>
          <w:p w14:paraId="7883FD22" w14:textId="2D65ED39" w:rsidR="004740DE" w:rsidRPr="00830F53" w:rsidRDefault="00447D70" w:rsidP="00EA4819">
            <w:pPr>
              <w:pStyle w:val="ListParagraph"/>
              <w:numPr>
                <w:ilvl w:val="0"/>
                <w:numId w:val="9"/>
              </w:numPr>
              <w:autoSpaceDE w:val="0"/>
              <w:autoSpaceDN w:val="0"/>
              <w:ind w:left="307" w:hanging="283"/>
              <w:jc w:val="both"/>
              <w:rPr>
                <w:rFonts w:ascii="Arial" w:hAnsi="Arial" w:cs="Arial"/>
                <w:b/>
                <w:sz w:val="20"/>
                <w:szCs w:val="19"/>
              </w:rPr>
            </w:pPr>
            <w:r w:rsidRPr="00830F53">
              <w:rPr>
                <w:rFonts w:ascii="Arial" w:hAnsi="Arial" w:cs="Arial"/>
                <w:sz w:val="20"/>
                <w:szCs w:val="19"/>
              </w:rPr>
              <w:t>There</w:t>
            </w:r>
            <w:r w:rsidR="00A352C3" w:rsidRPr="00830F53">
              <w:rPr>
                <w:rFonts w:ascii="Arial" w:hAnsi="Arial" w:cs="Arial"/>
                <w:sz w:val="20"/>
                <w:szCs w:val="19"/>
              </w:rPr>
              <w:t xml:space="preserve"> </w:t>
            </w:r>
            <w:r w:rsidRPr="00830F53">
              <w:rPr>
                <w:rFonts w:ascii="Arial" w:hAnsi="Arial" w:cs="Arial"/>
                <w:sz w:val="20"/>
                <w:szCs w:val="19"/>
              </w:rPr>
              <w:t>are</w:t>
            </w:r>
            <w:r w:rsidR="00A352C3" w:rsidRPr="00830F53">
              <w:rPr>
                <w:rFonts w:ascii="Arial" w:hAnsi="Arial" w:cs="Arial"/>
                <w:sz w:val="20"/>
                <w:szCs w:val="19"/>
              </w:rPr>
              <w:t xml:space="preserve"> </w:t>
            </w:r>
            <w:r w:rsidR="00F54553" w:rsidRPr="00830F53">
              <w:rPr>
                <w:rFonts w:ascii="Arial" w:hAnsi="Arial" w:cs="Arial"/>
                <w:b/>
                <w:sz w:val="20"/>
                <w:szCs w:val="19"/>
              </w:rPr>
              <w:t xml:space="preserve">501,033 </w:t>
            </w:r>
            <w:r w:rsidR="004740DE" w:rsidRPr="00830F53">
              <w:rPr>
                <w:rFonts w:ascii="Arial" w:hAnsi="Arial" w:cs="Arial"/>
                <w:sz w:val="20"/>
                <w:szCs w:val="19"/>
              </w:rPr>
              <w:t>beneficiaries</w:t>
            </w:r>
            <w:r w:rsidR="00A352C3" w:rsidRPr="00830F53">
              <w:rPr>
                <w:rFonts w:ascii="Arial" w:hAnsi="Arial" w:cs="Arial"/>
                <w:sz w:val="20"/>
                <w:szCs w:val="19"/>
              </w:rPr>
              <w:t xml:space="preserve"> </w:t>
            </w:r>
            <w:r w:rsidR="004740DE" w:rsidRPr="00830F53">
              <w:rPr>
                <w:rFonts w:ascii="Arial" w:hAnsi="Arial" w:cs="Arial"/>
                <w:sz w:val="20"/>
                <w:szCs w:val="19"/>
              </w:rPr>
              <w:t>out</w:t>
            </w:r>
            <w:r w:rsidR="00A352C3" w:rsidRPr="00830F53">
              <w:rPr>
                <w:rFonts w:ascii="Arial" w:hAnsi="Arial" w:cs="Arial"/>
                <w:sz w:val="20"/>
                <w:szCs w:val="19"/>
              </w:rPr>
              <w:t xml:space="preserve"> </w:t>
            </w:r>
            <w:r w:rsidR="004740DE" w:rsidRPr="00830F53">
              <w:rPr>
                <w:rFonts w:ascii="Arial" w:hAnsi="Arial" w:cs="Arial"/>
                <w:sz w:val="20"/>
                <w:szCs w:val="19"/>
              </w:rPr>
              <w:t>of</w:t>
            </w:r>
            <w:r w:rsidR="00A352C3" w:rsidRPr="00830F53">
              <w:rPr>
                <w:rFonts w:ascii="Arial" w:hAnsi="Arial" w:cs="Arial"/>
                <w:sz w:val="20"/>
                <w:szCs w:val="19"/>
              </w:rPr>
              <w:t xml:space="preserve"> </w:t>
            </w:r>
            <w:r w:rsidR="002824B8" w:rsidRPr="00830F53">
              <w:rPr>
                <w:rFonts w:ascii="Arial" w:hAnsi="Arial" w:cs="Arial"/>
                <w:sz w:val="20"/>
                <w:szCs w:val="19"/>
              </w:rPr>
              <w:t>584,258</w:t>
            </w:r>
            <w:r w:rsidR="00A352C3" w:rsidRPr="00830F53">
              <w:rPr>
                <w:rFonts w:ascii="Arial" w:hAnsi="Arial" w:cs="Arial"/>
                <w:sz w:val="20"/>
                <w:szCs w:val="19"/>
              </w:rPr>
              <w:t xml:space="preserve"> </w:t>
            </w:r>
            <w:r w:rsidR="004740DE" w:rsidRPr="00830F53">
              <w:rPr>
                <w:rFonts w:ascii="Arial" w:hAnsi="Arial" w:cs="Arial"/>
                <w:sz w:val="20"/>
                <w:szCs w:val="19"/>
              </w:rPr>
              <w:t>target</w:t>
            </w:r>
            <w:r w:rsidR="00A352C3" w:rsidRPr="00830F53">
              <w:rPr>
                <w:rFonts w:ascii="Arial" w:hAnsi="Arial" w:cs="Arial"/>
                <w:sz w:val="20"/>
                <w:szCs w:val="19"/>
              </w:rPr>
              <w:t xml:space="preserve"> </w:t>
            </w:r>
            <w:r w:rsidR="004740DE" w:rsidRPr="00830F53">
              <w:rPr>
                <w:rFonts w:ascii="Arial" w:hAnsi="Arial" w:cs="Arial"/>
                <w:sz w:val="20"/>
                <w:szCs w:val="19"/>
              </w:rPr>
              <w:t>beneficiaries</w:t>
            </w:r>
            <w:r w:rsidR="00A352C3" w:rsidRPr="00830F53">
              <w:rPr>
                <w:rFonts w:ascii="Arial" w:hAnsi="Arial" w:cs="Arial"/>
                <w:sz w:val="20"/>
                <w:szCs w:val="19"/>
              </w:rPr>
              <w:t xml:space="preserve"> </w:t>
            </w:r>
            <w:r w:rsidRPr="00830F53">
              <w:rPr>
                <w:rFonts w:ascii="Arial" w:hAnsi="Arial" w:cs="Arial"/>
                <w:sz w:val="20"/>
                <w:szCs w:val="19"/>
              </w:rPr>
              <w:t>who</w:t>
            </w:r>
            <w:r w:rsidR="00A352C3" w:rsidRPr="00830F53">
              <w:rPr>
                <w:rFonts w:ascii="Arial" w:hAnsi="Arial" w:cs="Arial"/>
                <w:sz w:val="20"/>
                <w:szCs w:val="19"/>
              </w:rPr>
              <w:t xml:space="preserve"> </w:t>
            </w:r>
            <w:r w:rsidRPr="00830F53">
              <w:rPr>
                <w:rFonts w:ascii="Arial" w:hAnsi="Arial" w:cs="Arial"/>
                <w:sz w:val="20"/>
                <w:szCs w:val="19"/>
              </w:rPr>
              <w:t>have</w:t>
            </w:r>
            <w:r w:rsidR="00A352C3" w:rsidRPr="00830F53">
              <w:rPr>
                <w:rFonts w:ascii="Arial" w:hAnsi="Arial" w:cs="Arial"/>
                <w:sz w:val="20"/>
                <w:szCs w:val="19"/>
              </w:rPr>
              <w:t xml:space="preserve"> </w:t>
            </w:r>
            <w:r w:rsidR="004740DE" w:rsidRPr="00830F53">
              <w:rPr>
                <w:rFonts w:ascii="Arial" w:hAnsi="Arial" w:cs="Arial"/>
                <w:sz w:val="20"/>
                <w:szCs w:val="19"/>
              </w:rPr>
              <w:t>received</w:t>
            </w:r>
            <w:r w:rsidR="00A352C3" w:rsidRPr="00830F53">
              <w:rPr>
                <w:rFonts w:ascii="Arial" w:hAnsi="Arial" w:cs="Arial"/>
                <w:sz w:val="20"/>
                <w:szCs w:val="19"/>
              </w:rPr>
              <w:t xml:space="preserve"> </w:t>
            </w:r>
            <w:r w:rsidR="00DC6314" w:rsidRPr="00830F53">
              <w:rPr>
                <w:rFonts w:ascii="Arial" w:hAnsi="Arial" w:cs="Arial"/>
                <w:sz w:val="20"/>
                <w:szCs w:val="19"/>
              </w:rPr>
              <w:t>SAP</w:t>
            </w:r>
            <w:r w:rsidR="00A352C3" w:rsidRPr="00830F53">
              <w:rPr>
                <w:rFonts w:ascii="Arial" w:hAnsi="Arial" w:cs="Arial"/>
                <w:sz w:val="20"/>
                <w:szCs w:val="19"/>
              </w:rPr>
              <w:t xml:space="preserve"> </w:t>
            </w:r>
            <w:r w:rsidR="00DC6314" w:rsidRPr="00830F53">
              <w:rPr>
                <w:rFonts w:ascii="Arial" w:hAnsi="Arial" w:cs="Arial"/>
                <w:sz w:val="20"/>
                <w:szCs w:val="19"/>
              </w:rPr>
              <w:t>assistance</w:t>
            </w:r>
            <w:r w:rsidR="00A352C3" w:rsidRPr="00830F53">
              <w:rPr>
                <w:rFonts w:ascii="Arial" w:hAnsi="Arial" w:cs="Arial"/>
                <w:sz w:val="20"/>
                <w:szCs w:val="19"/>
              </w:rPr>
              <w:t xml:space="preserve"> </w:t>
            </w:r>
            <w:r w:rsidR="00487DFC" w:rsidRPr="00830F53">
              <w:rPr>
                <w:rFonts w:ascii="Arial" w:hAnsi="Arial" w:cs="Arial"/>
                <w:sz w:val="20"/>
                <w:szCs w:val="19"/>
              </w:rPr>
              <w:t>amounting</w:t>
            </w:r>
            <w:r w:rsidR="00A352C3" w:rsidRPr="00830F53">
              <w:rPr>
                <w:rFonts w:ascii="Arial" w:hAnsi="Arial" w:cs="Arial"/>
                <w:sz w:val="20"/>
                <w:szCs w:val="19"/>
              </w:rPr>
              <w:t xml:space="preserve"> </w:t>
            </w:r>
            <w:r w:rsidR="00487DFC" w:rsidRPr="00830F53">
              <w:rPr>
                <w:rFonts w:ascii="Arial" w:hAnsi="Arial" w:cs="Arial"/>
                <w:sz w:val="20"/>
                <w:szCs w:val="19"/>
              </w:rPr>
              <w:t>to</w:t>
            </w:r>
            <w:r w:rsidR="00A352C3" w:rsidRPr="00830F53">
              <w:rPr>
                <w:rFonts w:ascii="Arial" w:hAnsi="Arial" w:cs="Arial"/>
                <w:b/>
                <w:sz w:val="20"/>
                <w:szCs w:val="19"/>
              </w:rPr>
              <w:t xml:space="preserve"> </w:t>
            </w:r>
            <w:r w:rsidRPr="00830F53">
              <w:rPr>
                <w:rFonts w:ascii="Arial" w:hAnsi="Arial" w:cs="Arial"/>
                <w:sz w:val="20"/>
                <w:szCs w:val="19"/>
              </w:rPr>
              <w:t>a</w:t>
            </w:r>
            <w:r w:rsidR="00A352C3" w:rsidRPr="00830F53">
              <w:rPr>
                <w:rFonts w:ascii="Arial" w:hAnsi="Arial" w:cs="Arial"/>
                <w:sz w:val="20"/>
                <w:szCs w:val="19"/>
              </w:rPr>
              <w:t xml:space="preserve"> </w:t>
            </w:r>
            <w:r w:rsidRPr="00830F53">
              <w:rPr>
                <w:rFonts w:ascii="Arial" w:hAnsi="Arial" w:cs="Arial"/>
                <w:sz w:val="20"/>
                <w:szCs w:val="19"/>
              </w:rPr>
              <w:t>total</w:t>
            </w:r>
            <w:r w:rsidR="00A352C3" w:rsidRPr="00830F53">
              <w:rPr>
                <w:rFonts w:ascii="Arial" w:hAnsi="Arial" w:cs="Arial"/>
                <w:sz w:val="20"/>
                <w:szCs w:val="19"/>
              </w:rPr>
              <w:t xml:space="preserve"> </w:t>
            </w:r>
            <w:r w:rsidRPr="00830F53">
              <w:rPr>
                <w:rFonts w:ascii="Arial" w:hAnsi="Arial" w:cs="Arial"/>
                <w:sz w:val="20"/>
                <w:szCs w:val="19"/>
              </w:rPr>
              <w:t>of</w:t>
            </w:r>
            <w:r w:rsidR="00A352C3" w:rsidRPr="00830F53">
              <w:rPr>
                <w:rFonts w:ascii="Arial" w:hAnsi="Arial" w:cs="Arial"/>
                <w:b/>
                <w:sz w:val="20"/>
                <w:szCs w:val="19"/>
              </w:rPr>
              <w:t xml:space="preserve"> </w:t>
            </w:r>
            <w:r w:rsidR="00487DFC" w:rsidRPr="00830F53">
              <w:rPr>
                <w:rFonts w:ascii="Arial" w:hAnsi="Arial" w:cs="Arial"/>
                <w:b/>
                <w:sz w:val="20"/>
                <w:szCs w:val="19"/>
              </w:rPr>
              <w:t>₱</w:t>
            </w:r>
            <w:r w:rsidR="00F54553" w:rsidRPr="00830F53">
              <w:t xml:space="preserve"> </w:t>
            </w:r>
            <w:r w:rsidR="00F54553" w:rsidRPr="00830F53">
              <w:rPr>
                <w:rFonts w:ascii="Arial" w:hAnsi="Arial" w:cs="Arial"/>
                <w:b/>
                <w:sz w:val="20"/>
                <w:szCs w:val="19"/>
              </w:rPr>
              <w:t>₱2,755,681,500.00</w:t>
            </w:r>
            <w:r w:rsidR="00C21347" w:rsidRPr="00830F53">
              <w:rPr>
                <w:rFonts w:ascii="Arial" w:hAnsi="Arial" w:cs="Arial"/>
                <w:b/>
                <w:sz w:val="20"/>
                <w:szCs w:val="19"/>
              </w:rPr>
              <w:t>.</w:t>
            </w:r>
            <w:r w:rsidR="00F54553" w:rsidRPr="00830F53">
              <w:rPr>
                <w:rFonts w:ascii="Arial" w:hAnsi="Arial" w:cs="Arial"/>
                <w:b/>
                <w:sz w:val="20"/>
                <w:szCs w:val="19"/>
              </w:rPr>
              <w:t xml:space="preserve"> 85.76% </w:t>
            </w:r>
            <w:r w:rsidR="00F54553" w:rsidRPr="00830F53">
              <w:rPr>
                <w:rFonts w:ascii="Arial" w:hAnsi="Arial" w:cs="Arial"/>
                <w:sz w:val="20"/>
                <w:szCs w:val="19"/>
              </w:rPr>
              <w:t>distribution rate,</w:t>
            </w:r>
            <w:r w:rsidR="00F54553" w:rsidRPr="00830F53">
              <w:rPr>
                <w:rFonts w:ascii="Arial" w:hAnsi="Arial" w:cs="Arial"/>
                <w:b/>
                <w:sz w:val="20"/>
                <w:szCs w:val="19"/>
              </w:rPr>
              <w:t xml:space="preserve"> </w:t>
            </w:r>
            <w:r w:rsidR="00F54553" w:rsidRPr="00830F53">
              <w:rPr>
                <w:rFonts w:ascii="Arial" w:hAnsi="Arial" w:cs="Arial"/>
                <w:sz w:val="20"/>
                <w:szCs w:val="19"/>
              </w:rPr>
              <w:t>as of 12:00 NN, 06 May 2020.</w:t>
            </w:r>
          </w:p>
          <w:p w14:paraId="7A92FE2E" w14:textId="494DC4BB" w:rsidR="004C1D71" w:rsidRPr="00830F53" w:rsidRDefault="00F54553" w:rsidP="00050193">
            <w:pPr>
              <w:pStyle w:val="ListParagraph"/>
              <w:numPr>
                <w:ilvl w:val="0"/>
                <w:numId w:val="9"/>
              </w:numPr>
              <w:autoSpaceDE w:val="0"/>
              <w:autoSpaceDN w:val="0"/>
              <w:ind w:left="307" w:hanging="283"/>
              <w:jc w:val="both"/>
              <w:rPr>
                <w:rFonts w:ascii="Arial" w:hAnsi="Arial" w:cs="Arial"/>
                <w:sz w:val="20"/>
                <w:szCs w:val="19"/>
              </w:rPr>
            </w:pPr>
            <w:r w:rsidRPr="00830F53">
              <w:rPr>
                <w:rFonts w:ascii="Arial" w:hAnsi="Arial" w:cs="Arial"/>
                <w:b/>
                <w:sz w:val="20"/>
                <w:szCs w:val="19"/>
              </w:rPr>
              <w:t>33</w:t>
            </w:r>
            <w:r w:rsidR="00A352C3" w:rsidRPr="00830F53">
              <w:rPr>
                <w:rFonts w:ascii="Arial" w:hAnsi="Arial" w:cs="Arial"/>
                <w:sz w:val="20"/>
                <w:szCs w:val="19"/>
              </w:rPr>
              <w:t xml:space="preserve"> </w:t>
            </w:r>
            <w:r w:rsidR="004C1D71" w:rsidRPr="00830F53">
              <w:rPr>
                <w:rFonts w:ascii="Arial" w:hAnsi="Arial" w:cs="Arial"/>
                <w:sz w:val="20"/>
                <w:szCs w:val="19"/>
              </w:rPr>
              <w:t>LGUs</w:t>
            </w:r>
            <w:r w:rsidR="00A352C3" w:rsidRPr="00830F53">
              <w:rPr>
                <w:rFonts w:ascii="Arial" w:hAnsi="Arial" w:cs="Arial"/>
                <w:sz w:val="20"/>
                <w:szCs w:val="19"/>
              </w:rPr>
              <w:t xml:space="preserve"> </w:t>
            </w:r>
            <w:r w:rsidR="004C1D71" w:rsidRPr="00830F53">
              <w:rPr>
                <w:rFonts w:ascii="Arial" w:hAnsi="Arial" w:cs="Arial"/>
                <w:sz w:val="20"/>
                <w:szCs w:val="19"/>
              </w:rPr>
              <w:t>have</w:t>
            </w:r>
            <w:r w:rsidR="00A352C3" w:rsidRPr="00830F53">
              <w:rPr>
                <w:rFonts w:ascii="Arial" w:hAnsi="Arial" w:cs="Arial"/>
                <w:sz w:val="20"/>
                <w:szCs w:val="19"/>
              </w:rPr>
              <w:t xml:space="preserve"> </w:t>
            </w:r>
            <w:r w:rsidR="004C1D71" w:rsidRPr="00830F53">
              <w:rPr>
                <w:rFonts w:ascii="Arial" w:hAnsi="Arial" w:cs="Arial"/>
                <w:sz w:val="20"/>
                <w:szCs w:val="19"/>
              </w:rPr>
              <w:t>completely</w:t>
            </w:r>
            <w:r w:rsidR="00A352C3" w:rsidRPr="00830F53">
              <w:rPr>
                <w:rFonts w:ascii="Arial" w:hAnsi="Arial" w:cs="Arial"/>
                <w:sz w:val="20"/>
                <w:szCs w:val="19"/>
              </w:rPr>
              <w:t xml:space="preserve"> </w:t>
            </w:r>
            <w:r w:rsidR="004C1D71" w:rsidRPr="00830F53">
              <w:rPr>
                <w:rFonts w:ascii="Arial" w:hAnsi="Arial" w:cs="Arial"/>
                <w:sz w:val="20"/>
                <w:szCs w:val="19"/>
              </w:rPr>
              <w:t>paid</w:t>
            </w:r>
            <w:r w:rsidR="00A352C3" w:rsidRPr="00830F53">
              <w:rPr>
                <w:rFonts w:ascii="Arial" w:hAnsi="Arial" w:cs="Arial"/>
                <w:sz w:val="20"/>
                <w:szCs w:val="19"/>
              </w:rPr>
              <w:t xml:space="preserve"> </w:t>
            </w:r>
            <w:r w:rsidR="004C1D71" w:rsidRPr="00830F53">
              <w:rPr>
                <w:rFonts w:ascii="Arial" w:hAnsi="Arial" w:cs="Arial"/>
                <w:sz w:val="20"/>
                <w:szCs w:val="19"/>
              </w:rPr>
              <w:t>all</w:t>
            </w:r>
            <w:r w:rsidR="00A352C3" w:rsidRPr="00830F53">
              <w:rPr>
                <w:rFonts w:ascii="Arial" w:hAnsi="Arial" w:cs="Arial"/>
                <w:sz w:val="20"/>
                <w:szCs w:val="19"/>
              </w:rPr>
              <w:t xml:space="preserve"> </w:t>
            </w:r>
            <w:r w:rsidR="004C1D71" w:rsidRPr="00830F53">
              <w:rPr>
                <w:rFonts w:ascii="Arial" w:hAnsi="Arial" w:cs="Arial"/>
                <w:sz w:val="20"/>
                <w:szCs w:val="19"/>
              </w:rPr>
              <w:t>their</w:t>
            </w:r>
            <w:r w:rsidR="00A352C3" w:rsidRPr="00830F53">
              <w:rPr>
                <w:rFonts w:ascii="Arial" w:hAnsi="Arial" w:cs="Arial"/>
                <w:sz w:val="20"/>
                <w:szCs w:val="19"/>
              </w:rPr>
              <w:t xml:space="preserve"> </w:t>
            </w:r>
            <w:r w:rsidR="004C1D71" w:rsidRPr="00830F53">
              <w:rPr>
                <w:rFonts w:ascii="Arial" w:hAnsi="Arial" w:cs="Arial"/>
                <w:sz w:val="20"/>
                <w:szCs w:val="19"/>
              </w:rPr>
              <w:t>target</w:t>
            </w:r>
            <w:r w:rsidR="00A352C3" w:rsidRPr="00830F53">
              <w:rPr>
                <w:rFonts w:ascii="Arial" w:hAnsi="Arial" w:cs="Arial"/>
                <w:sz w:val="20"/>
                <w:szCs w:val="19"/>
              </w:rPr>
              <w:t xml:space="preserve"> </w:t>
            </w:r>
            <w:r w:rsidR="004C1D71" w:rsidRPr="00830F53">
              <w:rPr>
                <w:rFonts w:ascii="Arial" w:hAnsi="Arial" w:cs="Arial"/>
                <w:sz w:val="20"/>
                <w:szCs w:val="19"/>
              </w:rPr>
              <w:t>beneficiaries</w:t>
            </w:r>
            <w:r w:rsidR="00A352C3" w:rsidRPr="00830F53">
              <w:rPr>
                <w:rFonts w:ascii="Arial" w:hAnsi="Arial" w:cs="Arial"/>
                <w:sz w:val="20"/>
                <w:szCs w:val="19"/>
              </w:rPr>
              <w:t xml:space="preserve"> </w:t>
            </w:r>
            <w:r w:rsidR="004C1D71" w:rsidRPr="00830F53">
              <w:rPr>
                <w:rFonts w:ascii="Arial" w:hAnsi="Arial" w:cs="Arial"/>
                <w:sz w:val="20"/>
                <w:szCs w:val="19"/>
              </w:rPr>
              <w:t>and</w:t>
            </w:r>
            <w:r w:rsidR="00A352C3" w:rsidRPr="00830F53">
              <w:rPr>
                <w:rFonts w:ascii="Arial" w:hAnsi="Arial" w:cs="Arial"/>
                <w:sz w:val="20"/>
                <w:szCs w:val="19"/>
              </w:rPr>
              <w:t xml:space="preserve"> </w:t>
            </w:r>
            <w:r w:rsidR="004C1D71" w:rsidRPr="00830F53">
              <w:rPr>
                <w:rFonts w:ascii="Arial" w:hAnsi="Arial" w:cs="Arial"/>
                <w:sz w:val="20"/>
                <w:szCs w:val="19"/>
              </w:rPr>
              <w:t>submitted</w:t>
            </w:r>
            <w:r w:rsidR="00A352C3" w:rsidRPr="00830F53">
              <w:rPr>
                <w:rFonts w:ascii="Arial" w:hAnsi="Arial" w:cs="Arial"/>
                <w:sz w:val="20"/>
                <w:szCs w:val="19"/>
              </w:rPr>
              <w:t xml:space="preserve"> </w:t>
            </w:r>
            <w:r w:rsidR="004C1D71" w:rsidRPr="00830F53">
              <w:rPr>
                <w:rFonts w:ascii="Arial" w:hAnsi="Arial" w:cs="Arial"/>
                <w:sz w:val="20"/>
                <w:szCs w:val="19"/>
              </w:rPr>
              <w:t>their</w:t>
            </w:r>
            <w:r w:rsidR="00A352C3" w:rsidRPr="00830F53">
              <w:rPr>
                <w:rFonts w:ascii="Arial" w:hAnsi="Arial" w:cs="Arial"/>
                <w:sz w:val="20"/>
                <w:szCs w:val="19"/>
              </w:rPr>
              <w:t xml:space="preserve"> </w:t>
            </w:r>
            <w:r w:rsidR="004C1D71" w:rsidRPr="00830F53">
              <w:rPr>
                <w:rFonts w:ascii="Arial" w:hAnsi="Arial" w:cs="Arial"/>
                <w:sz w:val="20"/>
                <w:szCs w:val="19"/>
              </w:rPr>
              <w:t>Fund</w:t>
            </w:r>
            <w:r w:rsidR="00A352C3" w:rsidRPr="00830F53">
              <w:rPr>
                <w:rFonts w:ascii="Arial" w:hAnsi="Arial" w:cs="Arial"/>
                <w:sz w:val="20"/>
                <w:szCs w:val="19"/>
              </w:rPr>
              <w:t xml:space="preserve"> </w:t>
            </w:r>
            <w:r w:rsidR="004C1D71" w:rsidRPr="00830F53">
              <w:rPr>
                <w:rFonts w:ascii="Arial" w:hAnsi="Arial" w:cs="Arial"/>
                <w:sz w:val="20"/>
                <w:szCs w:val="19"/>
              </w:rPr>
              <w:t>Utilization</w:t>
            </w:r>
            <w:r w:rsidR="00A352C3" w:rsidRPr="00830F53">
              <w:rPr>
                <w:rFonts w:ascii="Arial" w:hAnsi="Arial" w:cs="Arial"/>
                <w:sz w:val="20"/>
                <w:szCs w:val="19"/>
              </w:rPr>
              <w:t xml:space="preserve"> </w:t>
            </w:r>
            <w:r w:rsidR="004C1D71" w:rsidRPr="00830F53">
              <w:rPr>
                <w:rFonts w:ascii="Arial" w:hAnsi="Arial" w:cs="Arial"/>
                <w:sz w:val="20"/>
                <w:szCs w:val="19"/>
              </w:rPr>
              <w:t>Report.</w:t>
            </w:r>
          </w:p>
          <w:p w14:paraId="41095D3A" w14:textId="77777777" w:rsidR="00EA4819" w:rsidRPr="00830F53" w:rsidRDefault="00F54553" w:rsidP="00EA4819">
            <w:pPr>
              <w:pStyle w:val="ListParagraph"/>
              <w:numPr>
                <w:ilvl w:val="0"/>
                <w:numId w:val="9"/>
              </w:numPr>
              <w:autoSpaceDE w:val="0"/>
              <w:autoSpaceDN w:val="0"/>
              <w:ind w:left="307" w:hanging="283"/>
              <w:jc w:val="both"/>
              <w:rPr>
                <w:rFonts w:ascii="Arial" w:hAnsi="Arial" w:cs="Arial"/>
                <w:sz w:val="20"/>
                <w:szCs w:val="19"/>
              </w:rPr>
            </w:pPr>
            <w:r w:rsidRPr="00830F53">
              <w:rPr>
                <w:rFonts w:ascii="Arial" w:hAnsi="Arial" w:cs="Arial"/>
                <w:b/>
                <w:sz w:val="20"/>
                <w:szCs w:val="19"/>
              </w:rPr>
              <w:t>60</w:t>
            </w:r>
            <w:r w:rsidRPr="00830F53">
              <w:rPr>
                <w:rFonts w:ascii="Arial" w:hAnsi="Arial" w:cs="Arial"/>
                <w:sz w:val="20"/>
                <w:szCs w:val="19"/>
              </w:rPr>
              <w:t xml:space="preserve"> </w:t>
            </w:r>
            <w:r w:rsidR="00DB3BE1" w:rsidRPr="00830F53">
              <w:rPr>
                <w:rFonts w:ascii="Arial" w:hAnsi="Arial" w:cs="Arial"/>
                <w:sz w:val="20"/>
                <w:szCs w:val="19"/>
              </w:rPr>
              <w:t>LGUs</w:t>
            </w:r>
            <w:r w:rsidR="00A352C3" w:rsidRPr="00830F53">
              <w:rPr>
                <w:rFonts w:ascii="Arial" w:hAnsi="Arial" w:cs="Arial"/>
                <w:sz w:val="20"/>
                <w:szCs w:val="19"/>
              </w:rPr>
              <w:t xml:space="preserve"> </w:t>
            </w:r>
            <w:r w:rsidR="00DB3BE1" w:rsidRPr="00830F53">
              <w:rPr>
                <w:rFonts w:ascii="Arial" w:hAnsi="Arial" w:cs="Arial"/>
                <w:sz w:val="20"/>
                <w:szCs w:val="19"/>
              </w:rPr>
              <w:t>in</w:t>
            </w:r>
            <w:r w:rsidR="00A352C3" w:rsidRPr="00830F53">
              <w:rPr>
                <w:rFonts w:ascii="Arial" w:hAnsi="Arial" w:cs="Arial"/>
                <w:sz w:val="20"/>
                <w:szCs w:val="19"/>
              </w:rPr>
              <w:t xml:space="preserve"> </w:t>
            </w:r>
            <w:r w:rsidR="00DB3BE1" w:rsidRPr="00830F53">
              <w:rPr>
                <w:rFonts w:ascii="Arial" w:hAnsi="Arial" w:cs="Arial"/>
                <w:sz w:val="20"/>
                <w:szCs w:val="19"/>
              </w:rPr>
              <w:t>the</w:t>
            </w:r>
            <w:r w:rsidR="00A352C3" w:rsidRPr="00830F53">
              <w:rPr>
                <w:rFonts w:ascii="Arial" w:hAnsi="Arial" w:cs="Arial"/>
                <w:sz w:val="20"/>
                <w:szCs w:val="19"/>
              </w:rPr>
              <w:t xml:space="preserve"> </w:t>
            </w:r>
            <w:r w:rsidR="00EA4819" w:rsidRPr="00830F53">
              <w:rPr>
                <w:rFonts w:ascii="Arial" w:hAnsi="Arial" w:cs="Arial"/>
                <w:sz w:val="20"/>
                <w:szCs w:val="19"/>
              </w:rPr>
              <w:t>r</w:t>
            </w:r>
            <w:r w:rsidR="00DB3BE1" w:rsidRPr="00830F53">
              <w:rPr>
                <w:rFonts w:ascii="Arial" w:hAnsi="Arial" w:cs="Arial"/>
                <w:sz w:val="20"/>
                <w:szCs w:val="19"/>
              </w:rPr>
              <w:t>egion</w:t>
            </w:r>
            <w:r w:rsidR="00A352C3" w:rsidRPr="00830F53">
              <w:rPr>
                <w:rFonts w:ascii="Arial" w:hAnsi="Arial" w:cs="Arial"/>
                <w:sz w:val="20"/>
                <w:szCs w:val="19"/>
              </w:rPr>
              <w:t xml:space="preserve"> </w:t>
            </w:r>
            <w:r w:rsidR="00DB3BE1" w:rsidRPr="00830F53">
              <w:rPr>
                <w:rFonts w:ascii="Arial" w:hAnsi="Arial" w:cs="Arial"/>
                <w:sz w:val="20"/>
                <w:szCs w:val="19"/>
              </w:rPr>
              <w:t>are</w:t>
            </w:r>
            <w:r w:rsidR="00A352C3" w:rsidRPr="00830F53">
              <w:rPr>
                <w:rFonts w:ascii="Arial" w:hAnsi="Arial" w:cs="Arial"/>
                <w:sz w:val="20"/>
                <w:szCs w:val="19"/>
              </w:rPr>
              <w:t xml:space="preserve"> </w:t>
            </w:r>
            <w:r w:rsidR="00DB3BE1" w:rsidRPr="00830F53">
              <w:rPr>
                <w:rFonts w:ascii="Arial" w:hAnsi="Arial" w:cs="Arial"/>
                <w:sz w:val="20"/>
                <w:szCs w:val="19"/>
              </w:rPr>
              <w:t>conducting</w:t>
            </w:r>
            <w:r w:rsidR="00A352C3" w:rsidRPr="00830F53">
              <w:rPr>
                <w:rFonts w:ascii="Arial" w:hAnsi="Arial" w:cs="Arial"/>
                <w:sz w:val="20"/>
                <w:szCs w:val="19"/>
              </w:rPr>
              <w:t xml:space="preserve"> </w:t>
            </w:r>
            <w:r w:rsidR="00DB3BE1" w:rsidRPr="00830F53">
              <w:rPr>
                <w:rFonts w:ascii="Arial" w:hAnsi="Arial" w:cs="Arial"/>
                <w:sz w:val="20"/>
                <w:szCs w:val="19"/>
              </w:rPr>
              <w:t>payout</w:t>
            </w:r>
            <w:r w:rsidR="00A352C3" w:rsidRPr="00830F53">
              <w:rPr>
                <w:rFonts w:ascii="Arial" w:hAnsi="Arial" w:cs="Arial"/>
                <w:sz w:val="20"/>
                <w:szCs w:val="19"/>
              </w:rPr>
              <w:t xml:space="preserve"> </w:t>
            </w:r>
            <w:r w:rsidR="00DB3BE1" w:rsidRPr="00830F53">
              <w:rPr>
                <w:rFonts w:ascii="Arial" w:hAnsi="Arial" w:cs="Arial"/>
                <w:sz w:val="20"/>
                <w:szCs w:val="19"/>
              </w:rPr>
              <w:t>of</w:t>
            </w:r>
            <w:r w:rsidR="00A352C3" w:rsidRPr="00830F53">
              <w:rPr>
                <w:rFonts w:ascii="Arial" w:hAnsi="Arial" w:cs="Arial"/>
                <w:sz w:val="20"/>
                <w:szCs w:val="19"/>
              </w:rPr>
              <w:t xml:space="preserve"> </w:t>
            </w:r>
            <w:r w:rsidR="00DB3BE1" w:rsidRPr="00830F53">
              <w:rPr>
                <w:rFonts w:ascii="Arial" w:hAnsi="Arial" w:cs="Arial"/>
                <w:sz w:val="20"/>
                <w:szCs w:val="19"/>
              </w:rPr>
              <w:t>SAP</w:t>
            </w:r>
            <w:r w:rsidR="00A352C3" w:rsidRPr="00830F53">
              <w:rPr>
                <w:rFonts w:ascii="Arial" w:hAnsi="Arial" w:cs="Arial"/>
                <w:sz w:val="20"/>
                <w:szCs w:val="19"/>
              </w:rPr>
              <w:t xml:space="preserve"> </w:t>
            </w:r>
            <w:r w:rsidR="00DB3BE1" w:rsidRPr="00830F53">
              <w:rPr>
                <w:rFonts w:ascii="Arial" w:hAnsi="Arial" w:cs="Arial"/>
                <w:sz w:val="20"/>
                <w:szCs w:val="19"/>
              </w:rPr>
              <w:t>assistance.</w:t>
            </w:r>
          </w:p>
          <w:p w14:paraId="6A02B261" w14:textId="3F0AB8EE" w:rsidR="005540E1" w:rsidRPr="00830F53" w:rsidRDefault="005540E1" w:rsidP="00453357">
            <w:pPr>
              <w:pStyle w:val="ListParagraph"/>
              <w:numPr>
                <w:ilvl w:val="0"/>
                <w:numId w:val="9"/>
              </w:numPr>
              <w:autoSpaceDE w:val="0"/>
              <w:autoSpaceDN w:val="0"/>
              <w:ind w:left="307" w:hanging="283"/>
              <w:jc w:val="both"/>
              <w:rPr>
                <w:rFonts w:ascii="Arial" w:hAnsi="Arial" w:cs="Arial"/>
                <w:sz w:val="20"/>
                <w:szCs w:val="19"/>
              </w:rPr>
            </w:pPr>
            <w:r w:rsidRPr="00830F53">
              <w:rPr>
                <w:rFonts w:ascii="Arial" w:hAnsi="Arial" w:cs="Arial"/>
                <w:sz w:val="20"/>
                <w:szCs w:val="19"/>
              </w:rPr>
              <w:t>Provincial</w:t>
            </w:r>
            <w:r w:rsidR="00A352C3" w:rsidRPr="00830F53">
              <w:rPr>
                <w:rFonts w:ascii="Arial" w:hAnsi="Arial" w:cs="Arial"/>
                <w:sz w:val="20"/>
                <w:szCs w:val="19"/>
              </w:rPr>
              <w:t xml:space="preserve"> </w:t>
            </w:r>
            <w:r w:rsidRPr="00830F53">
              <w:rPr>
                <w:rFonts w:ascii="Arial" w:hAnsi="Arial" w:cs="Arial"/>
                <w:sz w:val="20"/>
                <w:szCs w:val="19"/>
              </w:rPr>
              <w:t>focal</w:t>
            </w:r>
            <w:r w:rsidR="00A352C3" w:rsidRPr="00830F53">
              <w:rPr>
                <w:rFonts w:ascii="Arial" w:hAnsi="Arial" w:cs="Arial"/>
                <w:sz w:val="20"/>
                <w:szCs w:val="19"/>
              </w:rPr>
              <w:t xml:space="preserve"> </w:t>
            </w:r>
            <w:r w:rsidRPr="00830F53">
              <w:rPr>
                <w:rFonts w:ascii="Arial" w:hAnsi="Arial" w:cs="Arial"/>
                <w:sz w:val="20"/>
                <w:szCs w:val="19"/>
              </w:rPr>
              <w:t>persons</w:t>
            </w:r>
            <w:r w:rsidR="00A352C3" w:rsidRPr="00830F53">
              <w:rPr>
                <w:rFonts w:ascii="Arial" w:hAnsi="Arial" w:cs="Arial"/>
                <w:sz w:val="20"/>
                <w:szCs w:val="19"/>
              </w:rPr>
              <w:t xml:space="preserve"> </w:t>
            </w:r>
            <w:r w:rsidRPr="00830F53">
              <w:rPr>
                <w:rFonts w:ascii="Arial" w:hAnsi="Arial" w:cs="Arial"/>
                <w:sz w:val="20"/>
                <w:szCs w:val="19"/>
              </w:rPr>
              <w:t>conducted</w:t>
            </w:r>
            <w:r w:rsidR="00A352C3" w:rsidRPr="00830F53">
              <w:rPr>
                <w:rFonts w:ascii="Arial" w:hAnsi="Arial" w:cs="Arial"/>
                <w:sz w:val="20"/>
                <w:szCs w:val="19"/>
              </w:rPr>
              <w:t xml:space="preserve"> </w:t>
            </w:r>
            <w:r w:rsidRPr="00830F53">
              <w:rPr>
                <w:rFonts w:ascii="Arial" w:hAnsi="Arial" w:cs="Arial"/>
                <w:sz w:val="20"/>
                <w:szCs w:val="19"/>
              </w:rPr>
              <w:t>continuous</w:t>
            </w:r>
            <w:r w:rsidR="00A352C3" w:rsidRPr="00830F53">
              <w:rPr>
                <w:rFonts w:ascii="Arial" w:hAnsi="Arial" w:cs="Arial"/>
                <w:sz w:val="20"/>
                <w:szCs w:val="19"/>
              </w:rPr>
              <w:t xml:space="preserve"> </w:t>
            </w:r>
            <w:r w:rsidRPr="00830F53">
              <w:rPr>
                <w:rFonts w:ascii="Arial" w:hAnsi="Arial" w:cs="Arial"/>
                <w:sz w:val="20"/>
                <w:szCs w:val="19"/>
              </w:rPr>
              <w:t>monitoring</w:t>
            </w:r>
            <w:r w:rsidR="00A352C3" w:rsidRPr="00830F53">
              <w:rPr>
                <w:rFonts w:ascii="Arial" w:hAnsi="Arial" w:cs="Arial"/>
                <w:sz w:val="20"/>
                <w:szCs w:val="19"/>
              </w:rPr>
              <w:t xml:space="preserve"> </w:t>
            </w:r>
            <w:r w:rsidRPr="00830F53">
              <w:rPr>
                <w:rFonts w:ascii="Arial" w:hAnsi="Arial" w:cs="Arial"/>
                <w:sz w:val="20"/>
                <w:szCs w:val="19"/>
              </w:rPr>
              <w:t>to</w:t>
            </w:r>
            <w:r w:rsidR="00A352C3" w:rsidRPr="00830F53">
              <w:rPr>
                <w:rFonts w:ascii="Arial" w:hAnsi="Arial" w:cs="Arial"/>
                <w:sz w:val="20"/>
                <w:szCs w:val="19"/>
              </w:rPr>
              <w:t xml:space="preserve"> </w:t>
            </w:r>
            <w:r w:rsidRPr="00830F53">
              <w:rPr>
                <w:rFonts w:ascii="Arial" w:hAnsi="Arial" w:cs="Arial"/>
                <w:sz w:val="20"/>
                <w:szCs w:val="19"/>
              </w:rPr>
              <w:t>resolve</w:t>
            </w:r>
            <w:r w:rsidR="00A352C3" w:rsidRPr="00830F53">
              <w:rPr>
                <w:rFonts w:ascii="Arial" w:hAnsi="Arial" w:cs="Arial"/>
                <w:sz w:val="20"/>
                <w:szCs w:val="19"/>
              </w:rPr>
              <w:t xml:space="preserve"> </w:t>
            </w:r>
            <w:r w:rsidRPr="00830F53">
              <w:rPr>
                <w:rFonts w:ascii="Arial" w:hAnsi="Arial" w:cs="Arial"/>
                <w:sz w:val="20"/>
                <w:szCs w:val="19"/>
              </w:rPr>
              <w:t>issues/concerns</w:t>
            </w:r>
            <w:r w:rsidR="00A352C3" w:rsidRPr="00830F53">
              <w:rPr>
                <w:rFonts w:ascii="Arial" w:hAnsi="Arial" w:cs="Arial"/>
                <w:sz w:val="20"/>
                <w:szCs w:val="19"/>
              </w:rPr>
              <w:t xml:space="preserve"> </w:t>
            </w:r>
            <w:r w:rsidRPr="00830F53">
              <w:rPr>
                <w:rFonts w:ascii="Arial" w:hAnsi="Arial" w:cs="Arial"/>
                <w:sz w:val="20"/>
                <w:szCs w:val="19"/>
              </w:rPr>
              <w:t>and</w:t>
            </w:r>
            <w:r w:rsidR="00A352C3" w:rsidRPr="00830F53">
              <w:rPr>
                <w:rFonts w:ascii="Arial" w:hAnsi="Arial" w:cs="Arial"/>
                <w:sz w:val="20"/>
                <w:szCs w:val="19"/>
              </w:rPr>
              <w:t xml:space="preserve"> </w:t>
            </w:r>
            <w:r w:rsidRPr="00830F53">
              <w:rPr>
                <w:rFonts w:ascii="Arial" w:hAnsi="Arial" w:cs="Arial"/>
                <w:sz w:val="20"/>
                <w:szCs w:val="19"/>
              </w:rPr>
              <w:t>provided</w:t>
            </w:r>
            <w:r w:rsidR="00A352C3" w:rsidRPr="00830F53">
              <w:rPr>
                <w:rFonts w:ascii="Arial" w:hAnsi="Arial" w:cs="Arial"/>
                <w:sz w:val="20"/>
                <w:szCs w:val="19"/>
              </w:rPr>
              <w:t xml:space="preserve"> </w:t>
            </w:r>
            <w:r w:rsidRPr="00830F53">
              <w:rPr>
                <w:rFonts w:ascii="Arial" w:hAnsi="Arial" w:cs="Arial"/>
                <w:sz w:val="20"/>
                <w:szCs w:val="19"/>
              </w:rPr>
              <w:t>technical</w:t>
            </w:r>
            <w:r w:rsidR="00A352C3" w:rsidRPr="00830F53">
              <w:rPr>
                <w:rFonts w:ascii="Arial" w:hAnsi="Arial" w:cs="Arial"/>
                <w:sz w:val="20"/>
                <w:szCs w:val="19"/>
              </w:rPr>
              <w:t xml:space="preserve"> </w:t>
            </w:r>
            <w:r w:rsidRPr="00830F53">
              <w:rPr>
                <w:rFonts w:ascii="Arial" w:hAnsi="Arial" w:cs="Arial"/>
                <w:sz w:val="20"/>
                <w:szCs w:val="19"/>
              </w:rPr>
              <w:t>assistance</w:t>
            </w:r>
            <w:r w:rsidR="00A352C3" w:rsidRPr="00830F53">
              <w:rPr>
                <w:rFonts w:ascii="Arial" w:hAnsi="Arial" w:cs="Arial"/>
                <w:sz w:val="20"/>
                <w:szCs w:val="19"/>
              </w:rPr>
              <w:t xml:space="preserve"> </w:t>
            </w:r>
            <w:r w:rsidRPr="00830F53">
              <w:rPr>
                <w:rFonts w:ascii="Arial" w:hAnsi="Arial" w:cs="Arial"/>
                <w:sz w:val="20"/>
                <w:szCs w:val="19"/>
              </w:rPr>
              <w:t>to</w:t>
            </w:r>
            <w:r w:rsidR="00A352C3" w:rsidRPr="00830F53">
              <w:rPr>
                <w:rFonts w:ascii="Arial" w:hAnsi="Arial" w:cs="Arial"/>
                <w:sz w:val="20"/>
                <w:szCs w:val="19"/>
              </w:rPr>
              <w:t xml:space="preserve"> </w:t>
            </w:r>
            <w:r w:rsidRPr="00830F53">
              <w:rPr>
                <w:rFonts w:ascii="Arial" w:hAnsi="Arial" w:cs="Arial"/>
                <w:sz w:val="20"/>
                <w:szCs w:val="19"/>
              </w:rPr>
              <w:t>LGUs</w:t>
            </w:r>
            <w:r w:rsidR="00A352C3" w:rsidRPr="00830F53">
              <w:rPr>
                <w:rFonts w:ascii="Arial" w:hAnsi="Arial" w:cs="Arial"/>
                <w:sz w:val="20"/>
                <w:szCs w:val="19"/>
              </w:rPr>
              <w:t xml:space="preserve"> </w:t>
            </w:r>
            <w:r w:rsidRPr="00830F53">
              <w:rPr>
                <w:rFonts w:ascii="Arial" w:hAnsi="Arial" w:cs="Arial"/>
                <w:sz w:val="20"/>
                <w:szCs w:val="19"/>
              </w:rPr>
              <w:t>during</w:t>
            </w:r>
            <w:r w:rsidR="00A352C3" w:rsidRPr="00830F53">
              <w:rPr>
                <w:rFonts w:ascii="Arial" w:hAnsi="Arial" w:cs="Arial"/>
                <w:sz w:val="20"/>
                <w:szCs w:val="19"/>
              </w:rPr>
              <w:t xml:space="preserve"> </w:t>
            </w:r>
            <w:r w:rsidRPr="00830F53">
              <w:rPr>
                <w:rFonts w:ascii="Arial" w:hAnsi="Arial" w:cs="Arial"/>
                <w:sz w:val="20"/>
                <w:szCs w:val="19"/>
              </w:rPr>
              <w:t>the</w:t>
            </w:r>
            <w:r w:rsidR="00A352C3" w:rsidRPr="00830F53">
              <w:rPr>
                <w:rFonts w:ascii="Arial" w:hAnsi="Arial" w:cs="Arial"/>
                <w:sz w:val="20"/>
                <w:szCs w:val="19"/>
              </w:rPr>
              <w:t xml:space="preserve"> </w:t>
            </w:r>
            <w:r w:rsidRPr="00830F53">
              <w:rPr>
                <w:rFonts w:ascii="Arial" w:hAnsi="Arial" w:cs="Arial"/>
                <w:sz w:val="20"/>
                <w:szCs w:val="19"/>
              </w:rPr>
              <w:t>payout.</w:t>
            </w:r>
            <w:r w:rsidR="00A352C3" w:rsidRPr="00830F53">
              <w:rPr>
                <w:rFonts w:ascii="Arial" w:hAnsi="Arial" w:cs="Arial"/>
                <w:sz w:val="20"/>
                <w:szCs w:val="19"/>
              </w:rPr>
              <w:t xml:space="preserve"> </w:t>
            </w:r>
            <w:r w:rsidRPr="00830F53">
              <w:rPr>
                <w:rFonts w:ascii="Arial" w:hAnsi="Arial" w:cs="Arial"/>
                <w:sz w:val="20"/>
                <w:szCs w:val="19"/>
              </w:rPr>
              <w:t>As</w:t>
            </w:r>
            <w:r w:rsidR="00A352C3" w:rsidRPr="00830F53">
              <w:rPr>
                <w:rFonts w:ascii="Arial" w:hAnsi="Arial" w:cs="Arial"/>
                <w:sz w:val="20"/>
                <w:szCs w:val="19"/>
              </w:rPr>
              <w:t xml:space="preserve"> </w:t>
            </w:r>
            <w:r w:rsidRPr="00830F53">
              <w:rPr>
                <w:rFonts w:ascii="Arial" w:hAnsi="Arial" w:cs="Arial"/>
                <w:sz w:val="20"/>
                <w:szCs w:val="19"/>
              </w:rPr>
              <w:t>of</w:t>
            </w:r>
            <w:r w:rsidR="00A352C3" w:rsidRPr="00830F53">
              <w:rPr>
                <w:rFonts w:ascii="Arial" w:hAnsi="Arial" w:cs="Arial"/>
                <w:sz w:val="20"/>
                <w:szCs w:val="19"/>
              </w:rPr>
              <w:t xml:space="preserve"> </w:t>
            </w:r>
            <w:r w:rsidR="00F54553" w:rsidRPr="00830F53">
              <w:rPr>
                <w:rFonts w:ascii="Arial" w:hAnsi="Arial" w:cs="Arial"/>
                <w:sz w:val="20"/>
                <w:szCs w:val="19"/>
              </w:rPr>
              <w:t>06</w:t>
            </w:r>
            <w:r w:rsidR="00A352C3" w:rsidRPr="00830F53">
              <w:rPr>
                <w:rFonts w:ascii="Arial" w:hAnsi="Arial" w:cs="Arial"/>
                <w:sz w:val="20"/>
                <w:szCs w:val="19"/>
              </w:rPr>
              <w:t xml:space="preserve"> </w:t>
            </w:r>
            <w:r w:rsidRPr="00830F53">
              <w:rPr>
                <w:rFonts w:ascii="Arial" w:hAnsi="Arial" w:cs="Arial"/>
                <w:sz w:val="20"/>
                <w:szCs w:val="19"/>
              </w:rPr>
              <w:t>May</w:t>
            </w:r>
            <w:r w:rsidR="00A352C3" w:rsidRPr="00830F53">
              <w:rPr>
                <w:rFonts w:ascii="Arial" w:hAnsi="Arial" w:cs="Arial"/>
                <w:sz w:val="20"/>
                <w:szCs w:val="19"/>
              </w:rPr>
              <w:t xml:space="preserve"> </w:t>
            </w:r>
            <w:r w:rsidRPr="00830F53">
              <w:rPr>
                <w:rFonts w:ascii="Arial" w:hAnsi="Arial" w:cs="Arial"/>
                <w:sz w:val="20"/>
                <w:szCs w:val="19"/>
              </w:rPr>
              <w:t>2020,</w:t>
            </w:r>
            <w:r w:rsidR="00A352C3" w:rsidRPr="00830F53">
              <w:rPr>
                <w:rFonts w:ascii="Arial" w:hAnsi="Arial" w:cs="Arial"/>
                <w:sz w:val="20"/>
                <w:szCs w:val="19"/>
              </w:rPr>
              <w:t xml:space="preserve"> </w:t>
            </w:r>
            <w:r w:rsidRPr="00830F53">
              <w:rPr>
                <w:rFonts w:ascii="Arial" w:hAnsi="Arial" w:cs="Arial"/>
                <w:sz w:val="20"/>
                <w:szCs w:val="19"/>
              </w:rPr>
              <w:t>there</w:t>
            </w:r>
            <w:r w:rsidR="00A352C3" w:rsidRPr="00830F53">
              <w:rPr>
                <w:rFonts w:ascii="Arial" w:hAnsi="Arial" w:cs="Arial"/>
                <w:sz w:val="20"/>
                <w:szCs w:val="19"/>
              </w:rPr>
              <w:t xml:space="preserve"> </w:t>
            </w:r>
            <w:r w:rsidRPr="00830F53">
              <w:rPr>
                <w:rFonts w:ascii="Arial" w:hAnsi="Arial" w:cs="Arial"/>
                <w:sz w:val="20"/>
                <w:szCs w:val="19"/>
              </w:rPr>
              <w:t>are</w:t>
            </w:r>
            <w:r w:rsidR="00A352C3" w:rsidRPr="00830F53">
              <w:rPr>
                <w:rFonts w:ascii="Arial" w:hAnsi="Arial" w:cs="Arial"/>
                <w:sz w:val="20"/>
                <w:szCs w:val="19"/>
              </w:rPr>
              <w:t xml:space="preserve"> </w:t>
            </w:r>
            <w:r w:rsidRPr="00830F53">
              <w:rPr>
                <w:rFonts w:ascii="Arial" w:hAnsi="Arial" w:cs="Arial"/>
                <w:sz w:val="20"/>
                <w:szCs w:val="19"/>
              </w:rPr>
              <w:t>43</w:t>
            </w:r>
            <w:r w:rsidR="00A352C3" w:rsidRPr="00830F53">
              <w:rPr>
                <w:rFonts w:ascii="Arial" w:hAnsi="Arial" w:cs="Arial"/>
                <w:sz w:val="20"/>
                <w:szCs w:val="19"/>
              </w:rPr>
              <w:t xml:space="preserve"> </w:t>
            </w:r>
            <w:r w:rsidRPr="00830F53">
              <w:rPr>
                <w:rFonts w:ascii="Arial" w:hAnsi="Arial" w:cs="Arial"/>
                <w:sz w:val="20"/>
                <w:szCs w:val="19"/>
              </w:rPr>
              <w:t>out</w:t>
            </w:r>
            <w:r w:rsidR="00A352C3" w:rsidRPr="00830F53">
              <w:rPr>
                <w:rFonts w:ascii="Arial" w:hAnsi="Arial" w:cs="Arial"/>
                <w:sz w:val="20"/>
                <w:szCs w:val="19"/>
              </w:rPr>
              <w:t xml:space="preserve"> </w:t>
            </w:r>
            <w:r w:rsidRPr="00830F53">
              <w:rPr>
                <w:rFonts w:ascii="Arial" w:hAnsi="Arial" w:cs="Arial"/>
                <w:sz w:val="20"/>
                <w:szCs w:val="19"/>
              </w:rPr>
              <w:t>of</w:t>
            </w:r>
            <w:r w:rsidR="00A352C3" w:rsidRPr="00830F53">
              <w:rPr>
                <w:rFonts w:ascii="Arial" w:hAnsi="Arial" w:cs="Arial"/>
                <w:sz w:val="20"/>
                <w:szCs w:val="19"/>
              </w:rPr>
              <w:t xml:space="preserve"> </w:t>
            </w:r>
            <w:r w:rsidRPr="00830F53">
              <w:rPr>
                <w:rFonts w:ascii="Arial" w:hAnsi="Arial" w:cs="Arial"/>
                <w:sz w:val="20"/>
                <w:szCs w:val="19"/>
              </w:rPr>
              <w:t>93</w:t>
            </w:r>
            <w:r w:rsidR="00A352C3" w:rsidRPr="00830F53">
              <w:rPr>
                <w:rFonts w:ascii="Arial" w:hAnsi="Arial" w:cs="Arial"/>
                <w:sz w:val="20"/>
                <w:szCs w:val="19"/>
              </w:rPr>
              <w:t xml:space="preserve"> </w:t>
            </w:r>
            <w:r w:rsidRPr="00830F53">
              <w:rPr>
                <w:rFonts w:ascii="Arial" w:hAnsi="Arial" w:cs="Arial"/>
                <w:sz w:val="20"/>
                <w:szCs w:val="19"/>
              </w:rPr>
              <w:t>LGUs</w:t>
            </w:r>
            <w:r w:rsidR="00A352C3" w:rsidRPr="00830F53">
              <w:rPr>
                <w:rFonts w:ascii="Arial" w:hAnsi="Arial" w:cs="Arial"/>
                <w:sz w:val="20"/>
                <w:szCs w:val="19"/>
              </w:rPr>
              <w:t xml:space="preserve"> </w:t>
            </w:r>
            <w:r w:rsidRPr="00830F53">
              <w:rPr>
                <w:rFonts w:ascii="Arial" w:hAnsi="Arial" w:cs="Arial"/>
                <w:sz w:val="20"/>
                <w:szCs w:val="19"/>
              </w:rPr>
              <w:t>who</w:t>
            </w:r>
            <w:r w:rsidR="00A352C3" w:rsidRPr="00830F53">
              <w:rPr>
                <w:rFonts w:ascii="Arial" w:hAnsi="Arial" w:cs="Arial"/>
                <w:sz w:val="20"/>
                <w:szCs w:val="19"/>
              </w:rPr>
              <w:t xml:space="preserve"> </w:t>
            </w:r>
            <w:r w:rsidRPr="00830F53">
              <w:rPr>
                <w:rFonts w:ascii="Arial" w:hAnsi="Arial" w:cs="Arial"/>
                <w:sz w:val="20"/>
                <w:szCs w:val="19"/>
              </w:rPr>
              <w:t>were</w:t>
            </w:r>
            <w:r w:rsidR="00A352C3" w:rsidRPr="00830F53">
              <w:rPr>
                <w:rFonts w:ascii="Arial" w:hAnsi="Arial" w:cs="Arial"/>
                <w:sz w:val="20"/>
                <w:szCs w:val="19"/>
              </w:rPr>
              <w:t xml:space="preserve"> </w:t>
            </w:r>
            <w:r w:rsidRPr="00830F53">
              <w:rPr>
                <w:rFonts w:ascii="Arial" w:hAnsi="Arial" w:cs="Arial"/>
                <w:sz w:val="20"/>
                <w:szCs w:val="19"/>
              </w:rPr>
              <w:t>able</w:t>
            </w:r>
            <w:r w:rsidR="00A352C3" w:rsidRPr="00830F53">
              <w:rPr>
                <w:rFonts w:ascii="Arial" w:hAnsi="Arial" w:cs="Arial"/>
                <w:sz w:val="20"/>
                <w:szCs w:val="19"/>
              </w:rPr>
              <w:t xml:space="preserve"> </w:t>
            </w:r>
            <w:r w:rsidRPr="00830F53">
              <w:rPr>
                <w:rFonts w:ascii="Arial" w:hAnsi="Arial" w:cs="Arial"/>
                <w:sz w:val="20"/>
                <w:szCs w:val="19"/>
              </w:rPr>
              <w:t>to</w:t>
            </w:r>
            <w:r w:rsidR="00A352C3" w:rsidRPr="00830F53">
              <w:rPr>
                <w:rFonts w:ascii="Arial" w:hAnsi="Arial" w:cs="Arial"/>
                <w:sz w:val="20"/>
                <w:szCs w:val="19"/>
              </w:rPr>
              <w:t xml:space="preserve"> </w:t>
            </w:r>
            <w:r w:rsidRPr="00830F53">
              <w:rPr>
                <w:rFonts w:ascii="Arial" w:hAnsi="Arial" w:cs="Arial"/>
                <w:sz w:val="20"/>
                <w:szCs w:val="19"/>
              </w:rPr>
              <w:t>submit</w:t>
            </w:r>
            <w:r w:rsidR="00A352C3" w:rsidRPr="00830F53">
              <w:rPr>
                <w:rFonts w:ascii="Arial" w:hAnsi="Arial" w:cs="Arial"/>
                <w:sz w:val="20"/>
                <w:szCs w:val="19"/>
              </w:rPr>
              <w:t xml:space="preserve"> </w:t>
            </w:r>
            <w:r w:rsidRPr="00830F53">
              <w:rPr>
                <w:rFonts w:ascii="Arial" w:hAnsi="Arial" w:cs="Arial"/>
                <w:sz w:val="20"/>
                <w:szCs w:val="19"/>
              </w:rPr>
              <w:t>their</w:t>
            </w:r>
            <w:r w:rsidR="00A352C3" w:rsidRPr="00830F53">
              <w:rPr>
                <w:rFonts w:ascii="Arial" w:hAnsi="Arial" w:cs="Arial"/>
                <w:sz w:val="20"/>
                <w:szCs w:val="19"/>
              </w:rPr>
              <w:t xml:space="preserve"> </w:t>
            </w:r>
            <w:r w:rsidRPr="00830F53">
              <w:rPr>
                <w:rFonts w:ascii="Arial" w:hAnsi="Arial" w:cs="Arial"/>
                <w:sz w:val="20"/>
                <w:szCs w:val="19"/>
              </w:rPr>
              <w:t>list</w:t>
            </w:r>
            <w:r w:rsidR="00A352C3" w:rsidRPr="00830F53">
              <w:rPr>
                <w:rFonts w:ascii="Arial" w:hAnsi="Arial" w:cs="Arial"/>
                <w:sz w:val="20"/>
                <w:szCs w:val="19"/>
              </w:rPr>
              <w:t xml:space="preserve"> </w:t>
            </w:r>
            <w:r w:rsidRPr="00830F53">
              <w:rPr>
                <w:rFonts w:ascii="Arial" w:hAnsi="Arial" w:cs="Arial"/>
                <w:sz w:val="20"/>
                <w:szCs w:val="19"/>
              </w:rPr>
              <w:t>of</w:t>
            </w:r>
            <w:r w:rsidR="00A352C3" w:rsidRPr="00830F53">
              <w:rPr>
                <w:rFonts w:ascii="Arial" w:hAnsi="Arial" w:cs="Arial"/>
                <w:sz w:val="20"/>
                <w:szCs w:val="19"/>
              </w:rPr>
              <w:t xml:space="preserve"> </w:t>
            </w:r>
            <w:r w:rsidRPr="00830F53">
              <w:rPr>
                <w:rFonts w:ascii="Arial" w:hAnsi="Arial" w:cs="Arial"/>
                <w:sz w:val="20"/>
                <w:szCs w:val="19"/>
              </w:rPr>
              <w:t>paid</w:t>
            </w:r>
            <w:r w:rsidR="00A352C3" w:rsidRPr="00830F53">
              <w:rPr>
                <w:rFonts w:ascii="Arial" w:hAnsi="Arial" w:cs="Arial"/>
                <w:sz w:val="20"/>
                <w:szCs w:val="19"/>
              </w:rPr>
              <w:t xml:space="preserve"> </w:t>
            </w:r>
            <w:r w:rsidRPr="00830F53">
              <w:rPr>
                <w:rFonts w:ascii="Arial" w:hAnsi="Arial" w:cs="Arial"/>
                <w:sz w:val="20"/>
                <w:szCs w:val="19"/>
              </w:rPr>
              <w:t>beneficiaries</w:t>
            </w:r>
            <w:r w:rsidR="00A352C3" w:rsidRPr="00830F53">
              <w:rPr>
                <w:rFonts w:ascii="Arial" w:hAnsi="Arial" w:cs="Arial"/>
                <w:sz w:val="20"/>
                <w:szCs w:val="19"/>
              </w:rPr>
              <w:t xml:space="preserve"> </w:t>
            </w:r>
            <w:r w:rsidRPr="00830F53">
              <w:rPr>
                <w:rFonts w:ascii="Arial" w:hAnsi="Arial" w:cs="Arial"/>
                <w:sz w:val="20"/>
                <w:szCs w:val="19"/>
              </w:rPr>
              <w:t>as</w:t>
            </w:r>
            <w:r w:rsidR="00A352C3" w:rsidRPr="00830F53">
              <w:rPr>
                <w:rFonts w:ascii="Arial" w:hAnsi="Arial" w:cs="Arial"/>
                <w:sz w:val="20"/>
                <w:szCs w:val="19"/>
              </w:rPr>
              <w:t xml:space="preserve"> </w:t>
            </w:r>
            <w:r w:rsidRPr="00830F53">
              <w:rPr>
                <w:rFonts w:ascii="Arial" w:hAnsi="Arial" w:cs="Arial"/>
                <w:sz w:val="20"/>
                <w:szCs w:val="19"/>
              </w:rPr>
              <w:t>per</w:t>
            </w:r>
            <w:r w:rsidR="00A352C3" w:rsidRPr="00830F53">
              <w:rPr>
                <w:rFonts w:ascii="Arial" w:hAnsi="Arial" w:cs="Arial"/>
                <w:sz w:val="20"/>
                <w:szCs w:val="19"/>
              </w:rPr>
              <w:t xml:space="preserve"> </w:t>
            </w:r>
            <w:r w:rsidRPr="00830F53">
              <w:rPr>
                <w:rFonts w:ascii="Arial" w:hAnsi="Arial" w:cs="Arial"/>
                <w:sz w:val="20"/>
                <w:szCs w:val="19"/>
              </w:rPr>
              <w:t>directive</w:t>
            </w:r>
            <w:r w:rsidR="00A352C3" w:rsidRPr="00830F53">
              <w:rPr>
                <w:rFonts w:ascii="Arial" w:hAnsi="Arial" w:cs="Arial"/>
                <w:sz w:val="20"/>
                <w:szCs w:val="19"/>
              </w:rPr>
              <w:t xml:space="preserve"> </w:t>
            </w:r>
            <w:r w:rsidRPr="00830F53">
              <w:rPr>
                <w:rFonts w:ascii="Arial" w:hAnsi="Arial" w:cs="Arial"/>
                <w:sz w:val="20"/>
                <w:szCs w:val="19"/>
              </w:rPr>
              <w:t>of</w:t>
            </w:r>
            <w:r w:rsidR="00A352C3" w:rsidRPr="00830F53">
              <w:rPr>
                <w:rFonts w:ascii="Arial" w:hAnsi="Arial" w:cs="Arial"/>
                <w:sz w:val="20"/>
                <w:szCs w:val="19"/>
              </w:rPr>
              <w:t xml:space="preserve"> </w:t>
            </w:r>
            <w:r w:rsidRPr="00830F53">
              <w:rPr>
                <w:rFonts w:ascii="Arial" w:hAnsi="Arial" w:cs="Arial"/>
                <w:sz w:val="20"/>
                <w:szCs w:val="19"/>
              </w:rPr>
              <w:t>DSWD</w:t>
            </w:r>
            <w:r w:rsidR="00A352C3" w:rsidRPr="00830F53">
              <w:rPr>
                <w:rFonts w:ascii="Arial" w:hAnsi="Arial" w:cs="Arial"/>
                <w:sz w:val="20"/>
                <w:szCs w:val="19"/>
              </w:rPr>
              <w:t xml:space="preserve"> </w:t>
            </w:r>
            <w:r w:rsidRPr="00830F53">
              <w:rPr>
                <w:rFonts w:ascii="Arial" w:hAnsi="Arial" w:cs="Arial"/>
                <w:sz w:val="20"/>
                <w:szCs w:val="19"/>
              </w:rPr>
              <w:t>Central</w:t>
            </w:r>
            <w:r w:rsidR="00A352C3" w:rsidRPr="00830F53">
              <w:rPr>
                <w:rFonts w:ascii="Arial" w:hAnsi="Arial" w:cs="Arial"/>
                <w:sz w:val="20"/>
                <w:szCs w:val="19"/>
              </w:rPr>
              <w:t xml:space="preserve"> </w:t>
            </w:r>
            <w:r w:rsidRPr="00830F53">
              <w:rPr>
                <w:rFonts w:ascii="Arial" w:hAnsi="Arial" w:cs="Arial"/>
                <w:sz w:val="20"/>
                <w:szCs w:val="19"/>
              </w:rPr>
              <w:t>Office</w:t>
            </w:r>
            <w:r w:rsidR="00A352C3" w:rsidRPr="00830F53">
              <w:rPr>
                <w:rFonts w:ascii="Arial" w:hAnsi="Arial" w:cs="Arial"/>
                <w:sz w:val="20"/>
                <w:szCs w:val="19"/>
              </w:rPr>
              <w:t xml:space="preserve"> </w:t>
            </w:r>
            <w:r w:rsidR="00453357" w:rsidRPr="00830F53">
              <w:rPr>
                <w:rFonts w:ascii="Arial" w:hAnsi="Arial" w:cs="Arial"/>
                <w:sz w:val="20"/>
                <w:szCs w:val="19"/>
              </w:rPr>
              <w:t>(CO).</w:t>
            </w:r>
          </w:p>
        </w:tc>
      </w:tr>
    </w:tbl>
    <w:p w14:paraId="69752EF8" w14:textId="6A6B5489" w:rsidR="008A4241" w:rsidRPr="00B84AF5" w:rsidRDefault="008A4241" w:rsidP="00050193">
      <w:pPr>
        <w:spacing w:after="0" w:line="240" w:lineRule="auto"/>
        <w:ind w:right="57"/>
        <w:contextualSpacing/>
        <w:rPr>
          <w:rFonts w:ascii="Arial" w:eastAsia="Arial" w:hAnsi="Arial" w:cs="Arial"/>
          <w:b/>
          <w:sz w:val="24"/>
          <w:szCs w:val="24"/>
        </w:rPr>
      </w:pPr>
    </w:p>
    <w:p w14:paraId="4F97C34C" w14:textId="7F9F78F5" w:rsidR="00F85877" w:rsidRPr="00B84AF5" w:rsidRDefault="000157BE" w:rsidP="00050193">
      <w:pPr>
        <w:spacing w:after="0" w:line="240" w:lineRule="auto"/>
        <w:contextualSpacing/>
        <w:rPr>
          <w:rFonts w:ascii="Arial" w:eastAsia="Arial" w:hAnsi="Arial" w:cs="Arial"/>
          <w:b/>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B84AF5" w:rsidRPr="00B84AF5"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1D3FEC79"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E43B05" w:rsidRPr="00E43B0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174D8C18" w:rsidR="00DF46E6" w:rsidRPr="00F97F5C" w:rsidRDefault="00EA1DB6" w:rsidP="00050193">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F97F5C">
              <w:rPr>
                <w:rFonts w:ascii="Arial" w:eastAsia="Arial" w:hAnsi="Arial" w:cs="Arial"/>
                <w:color w:val="0070C0"/>
                <w:sz w:val="20"/>
                <w:szCs w:val="19"/>
              </w:rPr>
              <w:t>0</w:t>
            </w:r>
            <w:r w:rsidR="00F97F5C" w:rsidRPr="00F97F5C">
              <w:rPr>
                <w:rFonts w:ascii="Arial" w:eastAsia="Arial" w:hAnsi="Arial" w:cs="Arial"/>
                <w:color w:val="0070C0"/>
                <w:sz w:val="20"/>
                <w:szCs w:val="19"/>
              </w:rPr>
              <w:t>7</w:t>
            </w:r>
            <w:r w:rsidR="00A352C3" w:rsidRPr="00F97F5C">
              <w:rPr>
                <w:rFonts w:ascii="Arial" w:eastAsia="Arial" w:hAnsi="Arial" w:cs="Arial"/>
                <w:color w:val="0070C0"/>
                <w:sz w:val="20"/>
                <w:szCs w:val="19"/>
              </w:rPr>
              <w:t xml:space="preserve"> </w:t>
            </w:r>
            <w:r w:rsidR="0002031D" w:rsidRPr="00F97F5C">
              <w:rPr>
                <w:rFonts w:ascii="Arial" w:eastAsia="Arial" w:hAnsi="Arial" w:cs="Arial"/>
                <w:color w:val="0070C0"/>
                <w:sz w:val="20"/>
                <w:szCs w:val="19"/>
              </w:rPr>
              <w:t>May</w:t>
            </w:r>
            <w:r w:rsidR="00A352C3" w:rsidRPr="00F97F5C">
              <w:rPr>
                <w:rFonts w:ascii="Arial" w:eastAsia="Arial" w:hAnsi="Arial" w:cs="Arial"/>
                <w:color w:val="0070C0"/>
                <w:sz w:val="20"/>
                <w:szCs w:val="19"/>
              </w:rPr>
              <w:t xml:space="preserve"> </w:t>
            </w:r>
            <w:r w:rsidR="00DF46E6" w:rsidRPr="00F97F5C">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EAA9DE" w14:textId="0BDC4D2B" w:rsidR="00990BA3" w:rsidRPr="00F97F5C" w:rsidRDefault="00DF46E6" w:rsidP="000A11C5">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F97F5C">
              <w:rPr>
                <w:rFonts w:ascii="Arial" w:eastAsia="Arial" w:hAnsi="Arial" w:cs="Arial"/>
                <w:color w:val="0070C0"/>
                <w:sz w:val="20"/>
                <w:szCs w:val="19"/>
              </w:rPr>
              <w:t>Served</w:t>
            </w:r>
            <w:r w:rsidR="00A352C3" w:rsidRPr="00F97F5C">
              <w:rPr>
                <w:rFonts w:ascii="Arial" w:eastAsia="Arial" w:hAnsi="Arial" w:cs="Arial"/>
                <w:color w:val="0070C0"/>
                <w:sz w:val="20"/>
                <w:szCs w:val="19"/>
              </w:rPr>
              <w:t xml:space="preserve"> </w:t>
            </w:r>
            <w:r w:rsidR="000A11C5" w:rsidRPr="00F97F5C">
              <w:rPr>
                <w:rFonts w:ascii="Arial" w:eastAsia="Arial" w:hAnsi="Arial" w:cs="Arial"/>
                <w:b/>
                <w:color w:val="0070C0"/>
                <w:sz w:val="20"/>
                <w:szCs w:val="19"/>
              </w:rPr>
              <w:t>1,9</w:t>
            </w:r>
            <w:r w:rsidR="00426C14" w:rsidRPr="00F97F5C">
              <w:rPr>
                <w:rFonts w:ascii="Arial" w:eastAsia="Arial" w:hAnsi="Arial" w:cs="Arial"/>
                <w:b/>
                <w:color w:val="0070C0"/>
                <w:sz w:val="20"/>
                <w:szCs w:val="19"/>
              </w:rPr>
              <w:t>57</w:t>
            </w:r>
            <w:r w:rsidR="000A11C5" w:rsidRPr="00F97F5C">
              <w:rPr>
                <w:rFonts w:ascii="Arial" w:eastAsia="Arial" w:hAnsi="Arial" w:cs="Arial"/>
                <w:b/>
                <w:color w:val="0070C0"/>
                <w:sz w:val="20"/>
                <w:szCs w:val="19"/>
              </w:rPr>
              <w:t xml:space="preserve"> </w:t>
            </w:r>
            <w:r w:rsidRPr="00F97F5C">
              <w:rPr>
                <w:rFonts w:ascii="Arial" w:eastAsia="Arial" w:hAnsi="Arial" w:cs="Arial"/>
                <w:color w:val="0070C0"/>
                <w:sz w:val="20"/>
                <w:szCs w:val="19"/>
              </w:rPr>
              <w:t>walk-in</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clients</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requesting</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for</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assistance</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through</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AICS</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from</w:t>
            </w:r>
            <w:r w:rsidR="00A352C3" w:rsidRPr="00F97F5C">
              <w:rPr>
                <w:rFonts w:ascii="Arial" w:eastAsia="Arial" w:hAnsi="Arial" w:cs="Arial"/>
                <w:color w:val="0070C0"/>
                <w:sz w:val="20"/>
                <w:szCs w:val="19"/>
              </w:rPr>
              <w:t xml:space="preserve"> </w:t>
            </w:r>
            <w:r w:rsidR="006B29CD" w:rsidRPr="00F97F5C">
              <w:rPr>
                <w:rFonts w:ascii="Arial" w:eastAsia="Arial" w:hAnsi="Arial" w:cs="Arial"/>
                <w:color w:val="0070C0"/>
                <w:sz w:val="20"/>
                <w:szCs w:val="19"/>
              </w:rPr>
              <w:t>16</w:t>
            </w:r>
            <w:r w:rsidR="00A352C3" w:rsidRPr="00F97F5C">
              <w:rPr>
                <w:rFonts w:ascii="Arial" w:eastAsia="Arial" w:hAnsi="Arial" w:cs="Arial"/>
                <w:color w:val="0070C0"/>
                <w:sz w:val="20"/>
                <w:szCs w:val="19"/>
              </w:rPr>
              <w:t xml:space="preserve"> </w:t>
            </w:r>
            <w:r w:rsidR="004F05ED" w:rsidRPr="00F97F5C">
              <w:rPr>
                <w:rFonts w:ascii="Arial" w:eastAsia="Arial" w:hAnsi="Arial" w:cs="Arial"/>
                <w:color w:val="0070C0"/>
                <w:sz w:val="20"/>
                <w:szCs w:val="19"/>
              </w:rPr>
              <w:t>March</w:t>
            </w:r>
            <w:r w:rsidR="00A352C3" w:rsidRPr="00F97F5C">
              <w:rPr>
                <w:rFonts w:ascii="Arial" w:eastAsia="Arial" w:hAnsi="Arial" w:cs="Arial"/>
                <w:color w:val="0070C0"/>
                <w:sz w:val="20"/>
                <w:szCs w:val="19"/>
              </w:rPr>
              <w:t xml:space="preserve"> </w:t>
            </w:r>
            <w:r w:rsidR="004F05ED" w:rsidRPr="00F97F5C">
              <w:rPr>
                <w:rFonts w:ascii="Arial" w:eastAsia="Arial" w:hAnsi="Arial" w:cs="Arial"/>
                <w:color w:val="0070C0"/>
                <w:sz w:val="20"/>
                <w:szCs w:val="19"/>
              </w:rPr>
              <w:t>to</w:t>
            </w:r>
            <w:r w:rsidR="00A352C3" w:rsidRPr="00F97F5C">
              <w:rPr>
                <w:rFonts w:ascii="Arial" w:eastAsia="Arial" w:hAnsi="Arial" w:cs="Arial"/>
                <w:color w:val="0070C0"/>
                <w:sz w:val="20"/>
                <w:szCs w:val="19"/>
              </w:rPr>
              <w:t xml:space="preserve"> </w:t>
            </w:r>
            <w:r w:rsidR="000A11C5" w:rsidRPr="00F97F5C">
              <w:rPr>
                <w:rFonts w:ascii="Arial" w:eastAsia="Arial" w:hAnsi="Arial" w:cs="Arial"/>
                <w:color w:val="0070C0"/>
                <w:sz w:val="20"/>
                <w:szCs w:val="19"/>
              </w:rPr>
              <w:t>0</w:t>
            </w:r>
            <w:r w:rsidR="00F97F5C" w:rsidRPr="00F97F5C">
              <w:rPr>
                <w:rFonts w:ascii="Arial" w:eastAsia="Arial" w:hAnsi="Arial" w:cs="Arial"/>
                <w:color w:val="0070C0"/>
                <w:sz w:val="20"/>
                <w:szCs w:val="19"/>
              </w:rPr>
              <w:t>6</w:t>
            </w:r>
            <w:r w:rsidR="00A352C3" w:rsidRPr="00F97F5C">
              <w:rPr>
                <w:rFonts w:ascii="Arial" w:eastAsia="Arial" w:hAnsi="Arial" w:cs="Arial"/>
                <w:color w:val="0070C0"/>
                <w:sz w:val="20"/>
                <w:szCs w:val="19"/>
              </w:rPr>
              <w:t xml:space="preserve"> </w:t>
            </w:r>
            <w:r w:rsidR="00A1771A" w:rsidRPr="00F97F5C">
              <w:rPr>
                <w:rFonts w:ascii="Arial" w:eastAsia="Arial" w:hAnsi="Arial" w:cs="Arial"/>
                <w:color w:val="0070C0"/>
                <w:sz w:val="20"/>
                <w:szCs w:val="19"/>
              </w:rPr>
              <w:t>May</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2020</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amounting</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to</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a</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total</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of</w:t>
            </w:r>
            <w:r w:rsidR="00A352C3" w:rsidRPr="00F97F5C">
              <w:rPr>
                <w:rFonts w:ascii="Arial" w:eastAsia="Arial" w:hAnsi="Arial" w:cs="Arial"/>
                <w:color w:val="0070C0"/>
                <w:sz w:val="20"/>
                <w:szCs w:val="19"/>
              </w:rPr>
              <w:t xml:space="preserve"> </w:t>
            </w:r>
            <w:r w:rsidRPr="00F97F5C">
              <w:rPr>
                <w:rFonts w:ascii="Arial" w:eastAsia="Arial" w:hAnsi="Arial" w:cs="Arial"/>
                <w:b/>
                <w:color w:val="0070C0"/>
                <w:sz w:val="20"/>
                <w:szCs w:val="19"/>
              </w:rPr>
              <w:t>₱</w:t>
            </w:r>
            <w:r w:rsidR="000A11C5" w:rsidRPr="00F97F5C">
              <w:rPr>
                <w:rFonts w:ascii="Arial" w:eastAsia="Arial" w:hAnsi="Arial" w:cs="Arial"/>
                <w:b/>
                <w:color w:val="0070C0"/>
                <w:sz w:val="20"/>
                <w:szCs w:val="19"/>
              </w:rPr>
              <w:t>7,</w:t>
            </w:r>
            <w:r w:rsidR="00F97F5C" w:rsidRPr="00F97F5C">
              <w:rPr>
                <w:rFonts w:ascii="Arial" w:eastAsia="Arial" w:hAnsi="Arial" w:cs="Arial"/>
                <w:b/>
                <w:color w:val="0070C0"/>
                <w:sz w:val="20"/>
                <w:szCs w:val="19"/>
              </w:rPr>
              <w:t>332</w:t>
            </w:r>
            <w:r w:rsidR="000A11C5" w:rsidRPr="00F97F5C">
              <w:rPr>
                <w:rFonts w:ascii="Arial" w:eastAsia="Arial" w:hAnsi="Arial" w:cs="Arial"/>
                <w:b/>
                <w:color w:val="0070C0"/>
                <w:sz w:val="20"/>
                <w:szCs w:val="19"/>
              </w:rPr>
              <w:t>,</w:t>
            </w:r>
            <w:r w:rsidR="00F97F5C" w:rsidRPr="00F97F5C">
              <w:rPr>
                <w:rFonts w:ascii="Arial" w:eastAsia="Arial" w:hAnsi="Arial" w:cs="Arial"/>
                <w:b/>
                <w:color w:val="0070C0"/>
                <w:sz w:val="20"/>
                <w:szCs w:val="19"/>
              </w:rPr>
              <w:t>746</w:t>
            </w:r>
            <w:r w:rsidR="000A11C5" w:rsidRPr="00F97F5C">
              <w:rPr>
                <w:rFonts w:ascii="Arial" w:eastAsia="Arial" w:hAnsi="Arial" w:cs="Arial"/>
                <w:b/>
                <w:color w:val="0070C0"/>
                <w:sz w:val="20"/>
                <w:szCs w:val="19"/>
              </w:rPr>
              <w:t>.40</w:t>
            </w:r>
            <w:r w:rsidR="00EC036F" w:rsidRPr="00F97F5C">
              <w:rPr>
                <w:rFonts w:ascii="Arial" w:eastAsia="Arial" w:hAnsi="Arial" w:cs="Arial"/>
                <w:color w:val="0070C0"/>
                <w:sz w:val="20"/>
                <w:szCs w:val="19"/>
              </w:rPr>
              <w:t>.</w:t>
            </w:r>
          </w:p>
          <w:p w14:paraId="0BAD7F73" w14:textId="4EB80C9E" w:rsidR="000A11C5" w:rsidRPr="00F97F5C" w:rsidRDefault="000A11C5" w:rsidP="000A11C5">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F97F5C">
              <w:rPr>
                <w:rFonts w:ascii="Arial" w:eastAsia="Arial" w:hAnsi="Arial" w:cs="Arial"/>
                <w:color w:val="0070C0"/>
                <w:sz w:val="20"/>
                <w:szCs w:val="19"/>
              </w:rPr>
              <w:lastRenderedPageBreak/>
              <w:t xml:space="preserve">Provision of </w:t>
            </w:r>
            <w:r w:rsidRPr="00F97F5C">
              <w:rPr>
                <w:rFonts w:ascii="Arial" w:eastAsia="Arial" w:hAnsi="Arial" w:cs="Arial"/>
                <w:b/>
                <w:color w:val="0070C0"/>
                <w:sz w:val="20"/>
                <w:szCs w:val="19"/>
              </w:rPr>
              <w:t>28,</w:t>
            </w:r>
            <w:r w:rsidR="00F97F5C" w:rsidRPr="00F97F5C">
              <w:rPr>
                <w:rFonts w:ascii="Arial" w:eastAsia="Arial" w:hAnsi="Arial" w:cs="Arial"/>
                <w:b/>
                <w:color w:val="0070C0"/>
                <w:sz w:val="20"/>
                <w:szCs w:val="19"/>
              </w:rPr>
              <w:t>833</w:t>
            </w:r>
            <w:r w:rsidRPr="00F97F5C">
              <w:rPr>
                <w:rFonts w:ascii="Arial" w:eastAsia="Arial" w:hAnsi="Arial" w:cs="Arial"/>
                <w:b/>
                <w:color w:val="0070C0"/>
                <w:sz w:val="20"/>
                <w:szCs w:val="19"/>
              </w:rPr>
              <w:t xml:space="preserve"> Family Food Packs</w:t>
            </w:r>
            <w:r w:rsidRPr="00F97F5C">
              <w:rPr>
                <w:rFonts w:ascii="Arial" w:eastAsia="Arial" w:hAnsi="Arial" w:cs="Arial"/>
                <w:color w:val="0070C0"/>
                <w:sz w:val="20"/>
                <w:szCs w:val="19"/>
              </w:rPr>
              <w:t xml:space="preserve"> to 4</w:t>
            </w:r>
            <w:r w:rsidR="00F97F5C" w:rsidRPr="00F97F5C">
              <w:rPr>
                <w:rFonts w:ascii="Arial" w:eastAsia="Arial" w:hAnsi="Arial" w:cs="Arial"/>
                <w:color w:val="0070C0"/>
                <w:sz w:val="20"/>
                <w:szCs w:val="19"/>
              </w:rPr>
              <w:t>9</w:t>
            </w:r>
            <w:r w:rsidRPr="00F97F5C">
              <w:rPr>
                <w:rFonts w:ascii="Arial" w:eastAsia="Arial" w:hAnsi="Arial" w:cs="Arial"/>
                <w:color w:val="0070C0"/>
                <w:sz w:val="20"/>
                <w:szCs w:val="19"/>
              </w:rPr>
              <w:t xml:space="preserve"> LGUs in Region 3.</w:t>
            </w:r>
          </w:p>
          <w:p w14:paraId="312418AA" w14:textId="3766FC77" w:rsidR="000A11C5" w:rsidRPr="00F97F5C" w:rsidRDefault="000A11C5" w:rsidP="000A11C5">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F97F5C">
              <w:rPr>
                <w:rFonts w:ascii="Arial" w:eastAsia="Arial" w:hAnsi="Arial" w:cs="Arial"/>
                <w:color w:val="0070C0"/>
                <w:sz w:val="20"/>
                <w:szCs w:val="19"/>
              </w:rPr>
              <w:t>Continuous repacking of FFPs.</w:t>
            </w:r>
          </w:p>
          <w:p w14:paraId="33872713" w14:textId="7F8C3885" w:rsidR="0040595E" w:rsidRPr="00F97F5C" w:rsidRDefault="00D9663B"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F97F5C">
              <w:rPr>
                <w:rFonts w:ascii="Arial" w:eastAsia="Arial" w:hAnsi="Arial" w:cs="Arial"/>
                <w:color w:val="0070C0"/>
                <w:sz w:val="20"/>
                <w:szCs w:val="19"/>
              </w:rPr>
              <w:t>Continuous</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monitoring</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on</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the</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s</w:t>
            </w:r>
            <w:r w:rsidR="00A6573F" w:rsidRPr="00F97F5C">
              <w:rPr>
                <w:rFonts w:ascii="Arial" w:eastAsia="Arial" w:hAnsi="Arial" w:cs="Arial"/>
                <w:color w:val="0070C0"/>
                <w:sz w:val="20"/>
                <w:szCs w:val="19"/>
              </w:rPr>
              <w:t>tatus</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of</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families</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affected</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by</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Enhanced</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Community</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Quarantine</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due</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to</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COVID19</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and</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assistance</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provided</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by</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LGUs</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and</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other</w:t>
            </w:r>
            <w:r w:rsidR="00A352C3" w:rsidRPr="00F97F5C">
              <w:rPr>
                <w:rFonts w:ascii="Arial" w:eastAsia="Arial" w:hAnsi="Arial" w:cs="Arial"/>
                <w:color w:val="0070C0"/>
                <w:sz w:val="20"/>
                <w:szCs w:val="19"/>
              </w:rPr>
              <w:t xml:space="preserve"> </w:t>
            </w:r>
            <w:r w:rsidR="00A6573F" w:rsidRPr="00F97F5C">
              <w:rPr>
                <w:rFonts w:ascii="Arial" w:eastAsia="Arial" w:hAnsi="Arial" w:cs="Arial"/>
                <w:color w:val="0070C0"/>
                <w:sz w:val="20"/>
                <w:szCs w:val="19"/>
              </w:rPr>
              <w:t>stakeholders.</w:t>
            </w:r>
          </w:p>
          <w:p w14:paraId="046DC774" w14:textId="77777777" w:rsidR="0004550D" w:rsidRPr="00F97F5C" w:rsidRDefault="0004550D" w:rsidP="00050193">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color w:val="0070C0"/>
                <w:sz w:val="20"/>
                <w:szCs w:val="19"/>
              </w:rPr>
            </w:pPr>
          </w:p>
          <w:p w14:paraId="62F2CFA7" w14:textId="27C8F5DB" w:rsidR="00B52A32" w:rsidRPr="00F97F5C" w:rsidRDefault="003349D8"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b/>
                <w:color w:val="0070C0"/>
                <w:sz w:val="20"/>
                <w:szCs w:val="19"/>
              </w:rPr>
            </w:pPr>
            <w:r w:rsidRPr="00F97F5C">
              <w:rPr>
                <w:rFonts w:ascii="Arial" w:hAnsi="Arial" w:cs="Arial"/>
                <w:b/>
                <w:color w:val="0070C0"/>
                <w:sz w:val="20"/>
                <w:szCs w:val="19"/>
              </w:rPr>
              <w:t>Social</w:t>
            </w:r>
            <w:r w:rsidR="00A352C3" w:rsidRPr="00F97F5C">
              <w:rPr>
                <w:rFonts w:ascii="Arial" w:hAnsi="Arial" w:cs="Arial"/>
                <w:b/>
                <w:color w:val="0070C0"/>
                <w:sz w:val="20"/>
                <w:szCs w:val="19"/>
              </w:rPr>
              <w:t xml:space="preserve"> </w:t>
            </w:r>
            <w:r w:rsidRPr="00F97F5C">
              <w:rPr>
                <w:rFonts w:ascii="Arial" w:hAnsi="Arial" w:cs="Arial"/>
                <w:b/>
                <w:color w:val="0070C0"/>
                <w:sz w:val="20"/>
                <w:szCs w:val="19"/>
              </w:rPr>
              <w:t>Amelioration</w:t>
            </w:r>
            <w:r w:rsidR="00A352C3" w:rsidRPr="00F97F5C">
              <w:rPr>
                <w:rFonts w:ascii="Arial" w:hAnsi="Arial" w:cs="Arial"/>
                <w:b/>
                <w:color w:val="0070C0"/>
                <w:sz w:val="20"/>
                <w:szCs w:val="19"/>
              </w:rPr>
              <w:t xml:space="preserve"> </w:t>
            </w:r>
            <w:r w:rsidR="00B52A32" w:rsidRPr="00F97F5C">
              <w:rPr>
                <w:rFonts w:ascii="Arial" w:hAnsi="Arial" w:cs="Arial"/>
                <w:b/>
                <w:color w:val="0070C0"/>
                <w:sz w:val="20"/>
                <w:szCs w:val="19"/>
              </w:rPr>
              <w:t>Program</w:t>
            </w:r>
            <w:r w:rsidR="00A352C3" w:rsidRPr="00F97F5C">
              <w:rPr>
                <w:rFonts w:ascii="Arial" w:hAnsi="Arial" w:cs="Arial"/>
                <w:b/>
                <w:color w:val="0070C0"/>
                <w:sz w:val="20"/>
                <w:szCs w:val="19"/>
              </w:rPr>
              <w:t xml:space="preserve"> </w:t>
            </w:r>
            <w:r w:rsidR="009F74EA" w:rsidRPr="00F97F5C">
              <w:rPr>
                <w:rFonts w:ascii="Arial" w:eastAsia="Arial" w:hAnsi="Arial" w:cs="Arial"/>
                <w:b/>
                <w:color w:val="0070C0"/>
                <w:sz w:val="20"/>
                <w:szCs w:val="19"/>
              </w:rPr>
              <w:t>(SAP)</w:t>
            </w:r>
          </w:p>
          <w:p w14:paraId="6F24ECCB" w14:textId="77777777" w:rsidR="00F97F5C" w:rsidRPr="00F97F5C" w:rsidRDefault="003349D8" w:rsidP="00F97F5C">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F97F5C">
              <w:rPr>
                <w:rFonts w:ascii="Arial" w:eastAsia="Arial" w:hAnsi="Arial" w:cs="Arial"/>
                <w:color w:val="0070C0"/>
                <w:sz w:val="20"/>
                <w:szCs w:val="19"/>
              </w:rPr>
              <w:t>Released</w:t>
            </w:r>
            <w:r w:rsidR="00A352C3" w:rsidRPr="00F97F5C">
              <w:rPr>
                <w:rFonts w:ascii="Arial" w:eastAsia="Arial" w:hAnsi="Arial" w:cs="Arial"/>
                <w:color w:val="0070C0"/>
                <w:sz w:val="20"/>
                <w:szCs w:val="19"/>
              </w:rPr>
              <w:t xml:space="preserve"> </w:t>
            </w:r>
            <w:r w:rsidR="00734D03" w:rsidRPr="00F97F5C">
              <w:rPr>
                <w:rFonts w:ascii="Arial" w:eastAsia="Arial" w:hAnsi="Arial" w:cs="Arial"/>
                <w:b/>
                <w:color w:val="0070C0"/>
                <w:sz w:val="20"/>
                <w:szCs w:val="19"/>
              </w:rPr>
              <w:t>₱</w:t>
            </w:r>
            <w:r w:rsidR="00317302" w:rsidRPr="00F97F5C">
              <w:rPr>
                <w:rFonts w:ascii="Arial" w:eastAsia="Arial" w:hAnsi="Arial" w:cs="Arial"/>
                <w:b/>
                <w:color w:val="0070C0"/>
                <w:sz w:val="20"/>
                <w:szCs w:val="19"/>
              </w:rPr>
              <w:t>9,81</w:t>
            </w:r>
            <w:r w:rsidR="0002031D" w:rsidRPr="00F97F5C">
              <w:rPr>
                <w:rFonts w:ascii="Arial" w:eastAsia="Arial" w:hAnsi="Arial" w:cs="Arial"/>
                <w:b/>
                <w:color w:val="0070C0"/>
                <w:sz w:val="20"/>
                <w:szCs w:val="19"/>
              </w:rPr>
              <w:t>1</w:t>
            </w:r>
            <w:r w:rsidR="00317302" w:rsidRPr="00F97F5C">
              <w:rPr>
                <w:rFonts w:ascii="Arial" w:eastAsia="Arial" w:hAnsi="Arial" w:cs="Arial"/>
                <w:b/>
                <w:color w:val="0070C0"/>
                <w:sz w:val="20"/>
                <w:szCs w:val="19"/>
              </w:rPr>
              <w:t>,</w:t>
            </w:r>
            <w:r w:rsidR="0002031D" w:rsidRPr="00F97F5C">
              <w:rPr>
                <w:rFonts w:ascii="Arial" w:eastAsia="Arial" w:hAnsi="Arial" w:cs="Arial"/>
                <w:b/>
                <w:color w:val="0070C0"/>
                <w:sz w:val="20"/>
                <w:szCs w:val="19"/>
              </w:rPr>
              <w:t>18</w:t>
            </w:r>
            <w:r w:rsidR="00317302" w:rsidRPr="00F97F5C">
              <w:rPr>
                <w:rFonts w:ascii="Arial" w:eastAsia="Arial" w:hAnsi="Arial" w:cs="Arial"/>
                <w:b/>
                <w:color w:val="0070C0"/>
                <w:sz w:val="20"/>
                <w:szCs w:val="19"/>
              </w:rPr>
              <w:t>4,</w:t>
            </w:r>
            <w:r w:rsidR="0002031D" w:rsidRPr="00F97F5C">
              <w:rPr>
                <w:rFonts w:ascii="Arial" w:eastAsia="Arial" w:hAnsi="Arial" w:cs="Arial"/>
                <w:b/>
                <w:color w:val="0070C0"/>
                <w:sz w:val="20"/>
                <w:szCs w:val="19"/>
              </w:rPr>
              <w:t>5</w:t>
            </w:r>
            <w:r w:rsidR="00317302" w:rsidRPr="00F97F5C">
              <w:rPr>
                <w:rFonts w:ascii="Arial" w:eastAsia="Arial" w:hAnsi="Arial" w:cs="Arial"/>
                <w:b/>
                <w:color w:val="0070C0"/>
                <w:sz w:val="20"/>
                <w:szCs w:val="19"/>
              </w:rPr>
              <w:t>00.00</w:t>
            </w:r>
            <w:r w:rsidR="00A352C3" w:rsidRPr="00F97F5C">
              <w:rPr>
                <w:rFonts w:ascii="Arial" w:eastAsia="Arial" w:hAnsi="Arial" w:cs="Arial"/>
                <w:b/>
                <w:color w:val="0070C0"/>
                <w:sz w:val="20"/>
                <w:szCs w:val="19"/>
              </w:rPr>
              <w:t xml:space="preserve"> </w:t>
            </w:r>
            <w:r w:rsidRPr="00F97F5C">
              <w:rPr>
                <w:rFonts w:ascii="Arial" w:eastAsia="Arial" w:hAnsi="Arial" w:cs="Arial"/>
                <w:color w:val="0070C0"/>
                <w:sz w:val="20"/>
                <w:szCs w:val="19"/>
              </w:rPr>
              <w:t>for</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SAP</w:t>
            </w:r>
            <w:r w:rsidR="00A352C3" w:rsidRPr="00F97F5C">
              <w:rPr>
                <w:rFonts w:ascii="Arial" w:eastAsia="Arial" w:hAnsi="Arial" w:cs="Arial"/>
                <w:b/>
                <w:color w:val="0070C0"/>
                <w:sz w:val="20"/>
                <w:szCs w:val="19"/>
              </w:rPr>
              <w:t xml:space="preserve"> </w:t>
            </w:r>
            <w:r w:rsidRPr="00F97F5C">
              <w:rPr>
                <w:rFonts w:ascii="Arial" w:eastAsia="Arial" w:hAnsi="Arial" w:cs="Arial"/>
                <w:color w:val="0070C0"/>
                <w:sz w:val="20"/>
                <w:szCs w:val="19"/>
              </w:rPr>
              <w:t>intended</w:t>
            </w:r>
            <w:r w:rsidR="00A352C3" w:rsidRPr="00F97F5C">
              <w:rPr>
                <w:rFonts w:ascii="Arial" w:eastAsia="Arial" w:hAnsi="Arial" w:cs="Arial"/>
                <w:color w:val="0070C0"/>
                <w:sz w:val="20"/>
                <w:szCs w:val="19"/>
              </w:rPr>
              <w:t xml:space="preserve"> </w:t>
            </w:r>
            <w:r w:rsidR="00DD5760" w:rsidRPr="00F97F5C">
              <w:rPr>
                <w:rFonts w:ascii="Arial" w:eastAsia="Arial" w:hAnsi="Arial" w:cs="Arial"/>
                <w:color w:val="0070C0"/>
                <w:sz w:val="20"/>
                <w:szCs w:val="19"/>
              </w:rPr>
              <w:t>to</w:t>
            </w:r>
            <w:r w:rsidR="00A352C3" w:rsidRPr="00F97F5C">
              <w:rPr>
                <w:rFonts w:ascii="Arial" w:eastAsia="Arial" w:hAnsi="Arial" w:cs="Arial"/>
                <w:color w:val="0070C0"/>
                <w:sz w:val="20"/>
                <w:szCs w:val="19"/>
              </w:rPr>
              <w:t xml:space="preserve"> </w:t>
            </w:r>
            <w:r w:rsidR="00EC2559" w:rsidRPr="00F97F5C">
              <w:rPr>
                <w:rFonts w:ascii="Arial" w:eastAsia="Arial" w:hAnsi="Arial" w:cs="Arial"/>
                <w:b/>
                <w:color w:val="0070C0"/>
                <w:sz w:val="20"/>
                <w:szCs w:val="19"/>
              </w:rPr>
              <w:t>1</w:t>
            </w:r>
            <w:r w:rsidR="00727A70" w:rsidRPr="00F97F5C">
              <w:rPr>
                <w:rFonts w:ascii="Arial" w:eastAsia="Arial" w:hAnsi="Arial" w:cs="Arial"/>
                <w:b/>
                <w:color w:val="0070C0"/>
                <w:sz w:val="20"/>
                <w:szCs w:val="19"/>
              </w:rPr>
              <w:t>30</w:t>
            </w:r>
            <w:r w:rsidR="00A352C3" w:rsidRPr="00F97F5C">
              <w:rPr>
                <w:rFonts w:ascii="Arial" w:eastAsia="Arial" w:hAnsi="Arial" w:cs="Arial"/>
                <w:b/>
                <w:color w:val="0070C0"/>
                <w:sz w:val="20"/>
                <w:szCs w:val="19"/>
              </w:rPr>
              <w:t xml:space="preserve"> </w:t>
            </w:r>
            <w:r w:rsidRPr="00F97F5C">
              <w:rPr>
                <w:rFonts w:ascii="Arial" w:eastAsia="Arial" w:hAnsi="Arial" w:cs="Arial"/>
                <w:b/>
                <w:color w:val="0070C0"/>
                <w:sz w:val="20"/>
                <w:szCs w:val="19"/>
              </w:rPr>
              <w:t>LGUs</w:t>
            </w:r>
            <w:r w:rsidR="00A352C3" w:rsidRPr="00F97F5C">
              <w:rPr>
                <w:rFonts w:ascii="Arial" w:eastAsia="Arial" w:hAnsi="Arial" w:cs="Arial"/>
                <w:color w:val="0070C0"/>
                <w:sz w:val="20"/>
                <w:szCs w:val="19"/>
              </w:rPr>
              <w:t xml:space="preserve"> </w:t>
            </w:r>
            <w:r w:rsidRPr="00F97F5C">
              <w:rPr>
                <w:rFonts w:ascii="Arial" w:eastAsia="Arial" w:hAnsi="Arial" w:cs="Arial"/>
                <w:color w:val="0070C0"/>
                <w:sz w:val="20"/>
                <w:szCs w:val="19"/>
              </w:rPr>
              <w:t>covering</w:t>
            </w:r>
            <w:r w:rsidR="00A352C3" w:rsidRPr="00F97F5C">
              <w:rPr>
                <w:rFonts w:ascii="Arial" w:eastAsia="Arial" w:hAnsi="Arial" w:cs="Arial"/>
                <w:color w:val="0070C0"/>
                <w:sz w:val="20"/>
                <w:szCs w:val="19"/>
              </w:rPr>
              <w:t xml:space="preserve"> </w:t>
            </w:r>
            <w:r w:rsidR="00DD5760" w:rsidRPr="00F97F5C">
              <w:rPr>
                <w:rFonts w:ascii="Arial" w:eastAsia="Arial" w:hAnsi="Arial" w:cs="Arial"/>
                <w:b/>
                <w:color w:val="0070C0"/>
                <w:sz w:val="20"/>
                <w:szCs w:val="19"/>
              </w:rPr>
              <w:t>1,515,847</w:t>
            </w:r>
            <w:r w:rsidR="00A352C3" w:rsidRPr="00F97F5C">
              <w:rPr>
                <w:rFonts w:ascii="Arial" w:eastAsia="Arial" w:hAnsi="Arial" w:cs="Arial"/>
                <w:b/>
                <w:color w:val="0070C0"/>
                <w:sz w:val="20"/>
                <w:szCs w:val="19"/>
              </w:rPr>
              <w:t xml:space="preserve"> </w:t>
            </w:r>
            <w:r w:rsidRPr="00F97F5C">
              <w:rPr>
                <w:rFonts w:ascii="Arial" w:eastAsia="Arial" w:hAnsi="Arial" w:cs="Arial"/>
                <w:color w:val="0070C0"/>
                <w:sz w:val="20"/>
                <w:szCs w:val="19"/>
              </w:rPr>
              <w:t>families.</w:t>
            </w:r>
          </w:p>
          <w:p w14:paraId="18152C03" w14:textId="46A8EB54" w:rsidR="004C57B3" w:rsidRPr="00F97F5C" w:rsidRDefault="004C57B3" w:rsidP="00F97F5C">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F97F5C">
              <w:rPr>
                <w:rFonts w:ascii="Arial" w:hAnsi="Arial" w:cs="Arial"/>
                <w:color w:val="0070C0"/>
                <w:sz w:val="20"/>
                <w:szCs w:val="19"/>
              </w:rPr>
              <w:t>DSWD-FO</w:t>
            </w:r>
            <w:r w:rsidR="00A352C3" w:rsidRPr="00F97F5C">
              <w:rPr>
                <w:rFonts w:ascii="Arial" w:hAnsi="Arial" w:cs="Arial"/>
                <w:color w:val="0070C0"/>
                <w:sz w:val="20"/>
                <w:szCs w:val="19"/>
              </w:rPr>
              <w:t xml:space="preserve"> </w:t>
            </w:r>
            <w:r w:rsidRPr="00F97F5C">
              <w:rPr>
                <w:rFonts w:ascii="Arial" w:hAnsi="Arial" w:cs="Arial"/>
                <w:color w:val="0070C0"/>
                <w:sz w:val="20"/>
                <w:szCs w:val="19"/>
              </w:rPr>
              <w:t>III</w:t>
            </w:r>
            <w:r w:rsidR="00A352C3" w:rsidRPr="00F97F5C">
              <w:rPr>
                <w:rFonts w:ascii="Arial" w:hAnsi="Arial" w:cs="Arial"/>
                <w:color w:val="0070C0"/>
                <w:sz w:val="20"/>
                <w:szCs w:val="19"/>
              </w:rPr>
              <w:t xml:space="preserve"> </w:t>
            </w:r>
            <w:r w:rsidRPr="00F97F5C">
              <w:rPr>
                <w:rFonts w:ascii="Arial" w:hAnsi="Arial" w:cs="Arial"/>
                <w:color w:val="0070C0"/>
                <w:sz w:val="20"/>
                <w:szCs w:val="19"/>
              </w:rPr>
              <w:t>has</w:t>
            </w:r>
            <w:r w:rsidR="00A352C3" w:rsidRPr="00F97F5C">
              <w:rPr>
                <w:rFonts w:ascii="Arial" w:hAnsi="Arial" w:cs="Arial"/>
                <w:color w:val="0070C0"/>
                <w:sz w:val="20"/>
                <w:szCs w:val="19"/>
              </w:rPr>
              <w:t xml:space="preserve"> </w:t>
            </w:r>
            <w:r w:rsidRPr="00F97F5C">
              <w:rPr>
                <w:rFonts w:ascii="Arial" w:hAnsi="Arial" w:cs="Arial"/>
                <w:color w:val="0070C0"/>
                <w:sz w:val="20"/>
                <w:szCs w:val="19"/>
              </w:rPr>
              <w:t>served</w:t>
            </w:r>
            <w:r w:rsidR="00A352C3" w:rsidRPr="00F97F5C">
              <w:rPr>
                <w:rFonts w:ascii="Arial" w:hAnsi="Arial" w:cs="Arial"/>
                <w:color w:val="0070C0"/>
                <w:sz w:val="20"/>
                <w:szCs w:val="19"/>
              </w:rPr>
              <w:t xml:space="preserve"> </w:t>
            </w:r>
            <w:r w:rsidR="000A11C5" w:rsidRPr="00F97F5C">
              <w:rPr>
                <w:rFonts w:ascii="Arial" w:hAnsi="Arial" w:cs="Arial"/>
                <w:b/>
                <w:color w:val="0070C0"/>
                <w:sz w:val="20"/>
                <w:szCs w:val="19"/>
              </w:rPr>
              <w:t>1,</w:t>
            </w:r>
            <w:r w:rsidR="00F97F5C" w:rsidRPr="00F97F5C">
              <w:rPr>
                <w:rFonts w:ascii="Arial" w:hAnsi="Arial" w:cs="Arial"/>
                <w:b/>
                <w:color w:val="0070C0"/>
                <w:sz w:val="20"/>
                <w:szCs w:val="19"/>
              </w:rPr>
              <w:t>311</w:t>
            </w:r>
            <w:r w:rsidR="000A11C5" w:rsidRPr="00F97F5C">
              <w:rPr>
                <w:rFonts w:ascii="Arial" w:hAnsi="Arial" w:cs="Arial"/>
                <w:b/>
                <w:color w:val="0070C0"/>
                <w:sz w:val="20"/>
                <w:szCs w:val="19"/>
              </w:rPr>
              <w:t>,</w:t>
            </w:r>
            <w:r w:rsidR="00F97F5C" w:rsidRPr="00F97F5C">
              <w:rPr>
                <w:rFonts w:ascii="Arial" w:hAnsi="Arial" w:cs="Arial"/>
                <w:b/>
                <w:color w:val="0070C0"/>
                <w:sz w:val="20"/>
                <w:szCs w:val="19"/>
              </w:rPr>
              <w:t>594</w:t>
            </w:r>
            <w:r w:rsidR="000A11C5" w:rsidRPr="00F97F5C">
              <w:rPr>
                <w:rFonts w:ascii="Arial" w:hAnsi="Arial" w:cs="Arial"/>
                <w:b/>
                <w:color w:val="0070C0"/>
                <w:sz w:val="20"/>
                <w:szCs w:val="19"/>
              </w:rPr>
              <w:t xml:space="preserve"> </w:t>
            </w:r>
            <w:r w:rsidRPr="00F97F5C">
              <w:rPr>
                <w:rFonts w:ascii="Arial" w:hAnsi="Arial" w:cs="Arial"/>
                <w:b/>
                <w:color w:val="0070C0"/>
                <w:sz w:val="20"/>
                <w:szCs w:val="19"/>
              </w:rPr>
              <w:t>SAP</w:t>
            </w:r>
            <w:r w:rsidR="00A352C3" w:rsidRPr="00F97F5C">
              <w:rPr>
                <w:rFonts w:ascii="Arial" w:hAnsi="Arial" w:cs="Arial"/>
                <w:b/>
                <w:color w:val="0070C0"/>
                <w:sz w:val="20"/>
                <w:szCs w:val="19"/>
              </w:rPr>
              <w:t xml:space="preserve"> </w:t>
            </w:r>
            <w:r w:rsidRPr="00F97F5C">
              <w:rPr>
                <w:rFonts w:ascii="Arial" w:hAnsi="Arial" w:cs="Arial"/>
                <w:b/>
                <w:color w:val="0070C0"/>
                <w:sz w:val="20"/>
                <w:szCs w:val="19"/>
              </w:rPr>
              <w:t>recipients</w:t>
            </w:r>
            <w:r w:rsidR="00A352C3" w:rsidRPr="00F97F5C">
              <w:rPr>
                <w:rFonts w:ascii="Arial" w:hAnsi="Arial" w:cs="Arial"/>
                <w:color w:val="0070C0"/>
                <w:sz w:val="20"/>
                <w:szCs w:val="19"/>
              </w:rPr>
              <w:t xml:space="preserve"> </w:t>
            </w:r>
            <w:r w:rsidRPr="00F97F5C">
              <w:rPr>
                <w:rFonts w:ascii="Arial" w:hAnsi="Arial" w:cs="Arial"/>
                <w:color w:val="0070C0"/>
                <w:sz w:val="20"/>
                <w:szCs w:val="19"/>
              </w:rPr>
              <w:t>amounting</w:t>
            </w:r>
            <w:r w:rsidR="00A352C3" w:rsidRPr="00F97F5C">
              <w:rPr>
                <w:rFonts w:ascii="Arial" w:hAnsi="Arial" w:cs="Arial"/>
                <w:color w:val="0070C0"/>
                <w:sz w:val="20"/>
                <w:szCs w:val="19"/>
              </w:rPr>
              <w:t xml:space="preserve"> </w:t>
            </w:r>
            <w:r w:rsidRPr="00F97F5C">
              <w:rPr>
                <w:rFonts w:ascii="Arial" w:hAnsi="Arial" w:cs="Arial"/>
                <w:color w:val="0070C0"/>
                <w:sz w:val="20"/>
                <w:szCs w:val="19"/>
              </w:rPr>
              <w:t>to</w:t>
            </w:r>
            <w:r w:rsidR="00A352C3" w:rsidRPr="00F97F5C">
              <w:rPr>
                <w:rFonts w:ascii="Arial" w:eastAsia="Arial" w:hAnsi="Arial" w:cs="Arial"/>
                <w:b/>
                <w:color w:val="0070C0"/>
                <w:sz w:val="20"/>
                <w:szCs w:val="19"/>
              </w:rPr>
              <w:t xml:space="preserve"> </w:t>
            </w:r>
            <w:r w:rsidRPr="00F97F5C">
              <w:rPr>
                <w:rFonts w:ascii="Arial" w:eastAsia="Arial" w:hAnsi="Arial" w:cs="Arial"/>
                <w:b/>
                <w:color w:val="0070C0"/>
                <w:sz w:val="20"/>
                <w:szCs w:val="19"/>
              </w:rPr>
              <w:t>₱</w:t>
            </w:r>
            <w:r w:rsidR="000A11C5" w:rsidRPr="00F97F5C">
              <w:rPr>
                <w:rFonts w:ascii="Arial" w:eastAsia="Arial" w:hAnsi="Arial" w:cs="Arial"/>
                <w:b/>
                <w:color w:val="0070C0"/>
                <w:sz w:val="20"/>
                <w:szCs w:val="19"/>
              </w:rPr>
              <w:t>8,</w:t>
            </w:r>
            <w:r w:rsidR="00F97F5C" w:rsidRPr="00F97F5C">
              <w:rPr>
                <w:rFonts w:ascii="Arial" w:eastAsia="Arial" w:hAnsi="Arial" w:cs="Arial"/>
                <w:b/>
                <w:color w:val="0070C0"/>
                <w:sz w:val="20"/>
                <w:szCs w:val="19"/>
              </w:rPr>
              <w:t>525</w:t>
            </w:r>
            <w:r w:rsidR="000A11C5" w:rsidRPr="00F97F5C">
              <w:rPr>
                <w:rFonts w:ascii="Arial" w:eastAsia="Arial" w:hAnsi="Arial" w:cs="Arial"/>
                <w:b/>
                <w:color w:val="0070C0"/>
                <w:sz w:val="20"/>
                <w:szCs w:val="19"/>
              </w:rPr>
              <w:t>,</w:t>
            </w:r>
            <w:r w:rsidR="00F97F5C" w:rsidRPr="00F97F5C">
              <w:rPr>
                <w:rFonts w:ascii="Arial" w:eastAsia="Arial" w:hAnsi="Arial" w:cs="Arial"/>
                <w:b/>
                <w:color w:val="0070C0"/>
                <w:sz w:val="20"/>
                <w:szCs w:val="19"/>
              </w:rPr>
              <w:t>361</w:t>
            </w:r>
            <w:r w:rsidR="000A11C5" w:rsidRPr="00F97F5C">
              <w:rPr>
                <w:rFonts w:ascii="Arial" w:eastAsia="Arial" w:hAnsi="Arial" w:cs="Arial"/>
                <w:b/>
                <w:color w:val="0070C0"/>
                <w:sz w:val="20"/>
                <w:szCs w:val="19"/>
              </w:rPr>
              <w:t>,</w:t>
            </w:r>
            <w:r w:rsidR="00F97F5C" w:rsidRPr="00F97F5C">
              <w:rPr>
                <w:rFonts w:ascii="Arial" w:eastAsia="Arial" w:hAnsi="Arial" w:cs="Arial"/>
                <w:b/>
                <w:color w:val="0070C0"/>
                <w:sz w:val="20"/>
                <w:szCs w:val="19"/>
              </w:rPr>
              <w:t>0</w:t>
            </w:r>
            <w:r w:rsidR="000A11C5" w:rsidRPr="00F97F5C">
              <w:rPr>
                <w:rFonts w:ascii="Arial" w:eastAsia="Arial" w:hAnsi="Arial" w:cs="Arial"/>
                <w:b/>
                <w:color w:val="0070C0"/>
                <w:sz w:val="20"/>
                <w:szCs w:val="19"/>
              </w:rPr>
              <w:t>00.00</w:t>
            </w:r>
          </w:p>
        </w:tc>
      </w:tr>
    </w:tbl>
    <w:p w14:paraId="24B45F42" w14:textId="77777777" w:rsidR="00FA3A8B" w:rsidRDefault="00FA3A8B"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4476045" w:rsidR="00FA3A8B" w:rsidRDefault="00FA3A8B"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B84AF5">
        <w:rPr>
          <w:rFonts w:ascii="Arial" w:eastAsia="Arial" w:hAnsi="Arial" w:cs="Arial"/>
          <w:b/>
          <w:sz w:val="24"/>
          <w:szCs w:val="24"/>
        </w:rPr>
        <w:t>DSWD-FO</w:t>
      </w:r>
      <w:r>
        <w:rPr>
          <w:rFonts w:ascii="Arial" w:eastAsia="Arial" w:hAnsi="Arial" w:cs="Arial"/>
          <w:b/>
          <w:sz w:val="24"/>
          <w:szCs w:val="24"/>
        </w:rPr>
        <w:t xml:space="preserve"> </w:t>
      </w:r>
      <w:r w:rsidRPr="00B84AF5">
        <w:rPr>
          <w:rFonts w:ascii="Arial" w:eastAsia="Arial" w:hAnsi="Arial" w:cs="Arial"/>
          <w:b/>
          <w:sz w:val="24"/>
          <w:szCs w:val="24"/>
        </w:rPr>
        <w:t>CALABARZON</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453357" w:rsidRPr="00B84AF5" w14:paraId="4059C1BD" w14:textId="77777777" w:rsidTr="00453357">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B84AF5" w:rsidRDefault="00453357" w:rsidP="0045335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77777777" w:rsidR="00453357" w:rsidRPr="00B84AF5" w:rsidRDefault="00453357" w:rsidP="0045335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Pr>
                <w:rFonts w:ascii="Arial" w:eastAsia="Arial" w:hAnsi="Arial" w:cs="Arial"/>
                <w:b/>
                <w:sz w:val="20"/>
                <w:szCs w:val="19"/>
              </w:rPr>
              <w:t xml:space="preserve"> </w:t>
            </w:r>
            <w:r w:rsidRPr="00B84AF5">
              <w:rPr>
                <w:rFonts w:ascii="Arial" w:eastAsia="Arial" w:hAnsi="Arial" w:cs="Arial"/>
                <w:b/>
                <w:sz w:val="20"/>
                <w:szCs w:val="19"/>
              </w:rPr>
              <w:t>/</w:t>
            </w:r>
            <w:r>
              <w:rPr>
                <w:rFonts w:ascii="Arial" w:eastAsia="Arial" w:hAnsi="Arial" w:cs="Arial"/>
                <w:b/>
                <w:sz w:val="20"/>
                <w:szCs w:val="19"/>
              </w:rPr>
              <w:t xml:space="preserve"> </w:t>
            </w:r>
            <w:r w:rsidRPr="00B84AF5">
              <w:rPr>
                <w:rFonts w:ascii="Arial" w:eastAsia="Arial" w:hAnsi="Arial" w:cs="Arial"/>
                <w:b/>
                <w:sz w:val="20"/>
                <w:szCs w:val="19"/>
              </w:rPr>
              <w:t>ACTIONS</w:t>
            </w:r>
            <w:r>
              <w:rPr>
                <w:rFonts w:ascii="Arial" w:eastAsia="Arial" w:hAnsi="Arial" w:cs="Arial"/>
                <w:b/>
                <w:sz w:val="20"/>
                <w:szCs w:val="19"/>
              </w:rPr>
              <w:t xml:space="preserve"> </w:t>
            </w:r>
            <w:r w:rsidRPr="00B84AF5">
              <w:rPr>
                <w:rFonts w:ascii="Arial" w:eastAsia="Arial" w:hAnsi="Arial" w:cs="Arial"/>
                <w:b/>
                <w:sz w:val="20"/>
                <w:szCs w:val="19"/>
              </w:rPr>
              <w:t>UNDERTAKEN</w:t>
            </w:r>
          </w:p>
        </w:tc>
      </w:tr>
      <w:tr w:rsidR="00453357" w:rsidRPr="00B84AF5" w14:paraId="5EEE9547" w14:textId="77777777" w:rsidTr="00453357">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4EB30571" w:rsidR="00453357" w:rsidRPr="0073577B" w:rsidRDefault="00453357" w:rsidP="0073577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color w:val="0070C0"/>
                <w:sz w:val="20"/>
                <w:szCs w:val="19"/>
              </w:rPr>
            </w:pPr>
            <w:r w:rsidRPr="0073577B">
              <w:rPr>
                <w:rFonts w:ascii="Arial" w:eastAsia="Arial" w:hAnsi="Arial" w:cs="Arial"/>
                <w:color w:val="0070C0"/>
                <w:sz w:val="20"/>
                <w:szCs w:val="19"/>
              </w:rPr>
              <w:t>0</w:t>
            </w:r>
            <w:r w:rsidR="0073577B">
              <w:rPr>
                <w:rFonts w:ascii="Arial" w:eastAsia="Arial" w:hAnsi="Arial" w:cs="Arial"/>
                <w:color w:val="0070C0"/>
                <w:sz w:val="20"/>
                <w:szCs w:val="19"/>
              </w:rPr>
              <w:t>7</w:t>
            </w:r>
            <w:r w:rsidRPr="0073577B">
              <w:rPr>
                <w:rFonts w:ascii="Arial" w:eastAsia="Arial" w:hAnsi="Arial" w:cs="Arial"/>
                <w:color w:val="0070C0"/>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47E8E7" w14:textId="702D22F2" w:rsidR="00453357" w:rsidRPr="0073577B" w:rsidRDefault="00453357"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 xml:space="preserve">DSWD-FO CALABARZON </w:t>
            </w:r>
            <w:r w:rsidR="00455EA3" w:rsidRPr="0073577B">
              <w:rPr>
                <w:rFonts w:ascii="Arial" w:hAnsi="Arial" w:cs="Arial"/>
                <w:color w:val="0070C0"/>
                <w:sz w:val="20"/>
                <w:szCs w:val="19"/>
              </w:rPr>
              <w:t xml:space="preserve">Human Resource Management and Development Division (HRMDD) facilitated a virtual Psychosocial Support Processing (PSP) to Field Office staff exposed to COVID-19 positive patients during the distribution of Social Amelioration Program – Emergency Subsidy Program (SAP-ESP) in </w:t>
            </w:r>
            <w:proofErr w:type="spellStart"/>
            <w:r w:rsidR="00455EA3" w:rsidRPr="0073577B">
              <w:rPr>
                <w:rFonts w:ascii="Arial" w:hAnsi="Arial" w:cs="Arial"/>
                <w:color w:val="0070C0"/>
                <w:sz w:val="20"/>
                <w:szCs w:val="19"/>
              </w:rPr>
              <w:t>Lipa</w:t>
            </w:r>
            <w:proofErr w:type="spellEnd"/>
            <w:r w:rsidR="00455EA3" w:rsidRPr="0073577B">
              <w:rPr>
                <w:rFonts w:ascii="Arial" w:hAnsi="Arial" w:cs="Arial"/>
                <w:color w:val="0070C0"/>
                <w:sz w:val="20"/>
                <w:szCs w:val="19"/>
              </w:rPr>
              <w:t xml:space="preserve"> City, </w:t>
            </w:r>
            <w:proofErr w:type="spellStart"/>
            <w:r w:rsidR="00455EA3" w:rsidRPr="0073577B">
              <w:rPr>
                <w:rFonts w:ascii="Arial" w:hAnsi="Arial" w:cs="Arial"/>
                <w:color w:val="0070C0"/>
                <w:sz w:val="20"/>
                <w:szCs w:val="19"/>
              </w:rPr>
              <w:t>Batangas</w:t>
            </w:r>
            <w:proofErr w:type="spellEnd"/>
            <w:r w:rsidR="00455EA3" w:rsidRPr="0073577B">
              <w:rPr>
                <w:rFonts w:ascii="Arial" w:hAnsi="Arial" w:cs="Arial"/>
                <w:color w:val="0070C0"/>
                <w:sz w:val="20"/>
                <w:szCs w:val="19"/>
              </w:rPr>
              <w:t>.</w:t>
            </w:r>
          </w:p>
          <w:p w14:paraId="3CBE9B6B" w14:textId="1292BC8B" w:rsidR="00453357" w:rsidRPr="0073577B" w:rsidRDefault="00453357"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 xml:space="preserve">DSWD-FO CALABARZON </w:t>
            </w:r>
            <w:r w:rsidR="00455EA3" w:rsidRPr="0073577B">
              <w:rPr>
                <w:rFonts w:ascii="Arial" w:hAnsi="Arial" w:cs="Arial"/>
                <w:color w:val="0070C0"/>
                <w:sz w:val="20"/>
                <w:szCs w:val="19"/>
              </w:rPr>
              <w:t xml:space="preserve">Disaster Response Management Division (DRMD) coordinated with </w:t>
            </w:r>
            <w:proofErr w:type="spellStart"/>
            <w:r w:rsidR="00455EA3" w:rsidRPr="0073577B">
              <w:rPr>
                <w:rFonts w:ascii="Arial" w:hAnsi="Arial" w:cs="Arial"/>
                <w:color w:val="0070C0"/>
                <w:sz w:val="20"/>
                <w:szCs w:val="19"/>
              </w:rPr>
              <w:t>Taytay</w:t>
            </w:r>
            <w:proofErr w:type="spellEnd"/>
            <w:r w:rsidR="00455EA3" w:rsidRPr="0073577B">
              <w:rPr>
                <w:rFonts w:ascii="Arial" w:hAnsi="Arial" w:cs="Arial"/>
                <w:color w:val="0070C0"/>
                <w:sz w:val="20"/>
                <w:szCs w:val="19"/>
              </w:rPr>
              <w:t xml:space="preserve"> Local Government Unit for the accommodation of Field Staff personnel exposed to COVID-19 positive in their Municipal Quarantine Facility. </w:t>
            </w:r>
            <w:proofErr w:type="spellStart"/>
            <w:r w:rsidR="00455EA3" w:rsidRPr="0073577B">
              <w:rPr>
                <w:rFonts w:ascii="Arial" w:hAnsi="Arial" w:cs="Arial"/>
                <w:color w:val="0070C0"/>
                <w:sz w:val="20"/>
                <w:szCs w:val="19"/>
              </w:rPr>
              <w:t>Taytay</w:t>
            </w:r>
            <w:proofErr w:type="spellEnd"/>
            <w:r w:rsidR="00455EA3" w:rsidRPr="0073577B">
              <w:rPr>
                <w:rFonts w:ascii="Arial" w:hAnsi="Arial" w:cs="Arial"/>
                <w:color w:val="0070C0"/>
                <w:sz w:val="20"/>
                <w:szCs w:val="19"/>
              </w:rPr>
              <w:t xml:space="preserve"> LGU will also be providing food and other supplies to the DSWD Field Staff.</w:t>
            </w:r>
          </w:p>
          <w:p w14:paraId="775D25DE" w14:textId="34C868EB" w:rsidR="00453357" w:rsidRPr="0073577B" w:rsidRDefault="00453357"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 xml:space="preserve">DSWD-FO CALABARZON </w:t>
            </w:r>
            <w:r w:rsidR="00455EA3" w:rsidRPr="0073577B">
              <w:rPr>
                <w:rFonts w:ascii="Arial" w:hAnsi="Arial" w:cs="Arial"/>
                <w:color w:val="0070C0"/>
                <w:sz w:val="20"/>
                <w:szCs w:val="19"/>
              </w:rPr>
              <w:t xml:space="preserve">MANCOM attended the virtual teleconference meeting with the DSWD Central Office MANCOM and discussed the current issues to the ongoing humanitarian response. </w:t>
            </w:r>
          </w:p>
          <w:p w14:paraId="4B82B939" w14:textId="01FBE2DE" w:rsidR="00453357" w:rsidRPr="0073577B" w:rsidRDefault="00453357"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 xml:space="preserve">DRMD </w:t>
            </w:r>
            <w:r w:rsidR="00455EA3" w:rsidRPr="0073577B">
              <w:rPr>
                <w:rFonts w:ascii="Arial" w:hAnsi="Arial" w:cs="Arial"/>
                <w:color w:val="0070C0"/>
                <w:sz w:val="20"/>
                <w:szCs w:val="19"/>
              </w:rPr>
              <w:t xml:space="preserve">provided </w:t>
            </w:r>
            <w:r w:rsidR="00455EA3" w:rsidRPr="0073577B">
              <w:rPr>
                <w:rFonts w:ascii="Arial" w:hAnsi="Arial" w:cs="Arial"/>
                <w:b/>
                <w:color w:val="0070C0"/>
                <w:sz w:val="20"/>
                <w:szCs w:val="19"/>
              </w:rPr>
              <w:t xml:space="preserve">174 Family Food Packs (FFPs) </w:t>
            </w:r>
            <w:r w:rsidR="00455EA3" w:rsidRPr="0073577B">
              <w:rPr>
                <w:rFonts w:ascii="Arial" w:hAnsi="Arial" w:cs="Arial"/>
                <w:color w:val="0070C0"/>
                <w:sz w:val="20"/>
                <w:szCs w:val="19"/>
              </w:rPr>
              <w:t xml:space="preserve">to 165 construction workers stranded in two (2) different construction sites. Whereas the Crisis Intervention Unit (CIU) provided </w:t>
            </w:r>
            <w:r w:rsidR="00455EA3" w:rsidRPr="0073577B">
              <w:rPr>
                <w:rFonts w:ascii="Arial" w:eastAsia="Arial" w:hAnsi="Arial" w:cs="Arial"/>
                <w:b/>
                <w:color w:val="0070C0"/>
                <w:sz w:val="20"/>
                <w:szCs w:val="19"/>
              </w:rPr>
              <w:t xml:space="preserve">₱2,000.00 </w:t>
            </w:r>
            <w:r w:rsidR="00455EA3" w:rsidRPr="0073577B">
              <w:rPr>
                <w:rFonts w:ascii="Arial" w:eastAsia="Arial" w:hAnsi="Arial" w:cs="Arial"/>
                <w:color w:val="0070C0"/>
                <w:sz w:val="20"/>
                <w:szCs w:val="19"/>
              </w:rPr>
              <w:t xml:space="preserve">financial assistance to nine (9) stranded construction workers in the City of </w:t>
            </w:r>
            <w:proofErr w:type="spellStart"/>
            <w:r w:rsidR="00455EA3" w:rsidRPr="0073577B">
              <w:rPr>
                <w:rFonts w:ascii="Arial" w:eastAsia="Arial" w:hAnsi="Arial" w:cs="Arial"/>
                <w:color w:val="0070C0"/>
                <w:sz w:val="20"/>
                <w:szCs w:val="19"/>
              </w:rPr>
              <w:t>Bacoor</w:t>
            </w:r>
            <w:proofErr w:type="spellEnd"/>
            <w:r w:rsidR="00455EA3" w:rsidRPr="0073577B">
              <w:rPr>
                <w:rFonts w:ascii="Arial" w:eastAsia="Arial" w:hAnsi="Arial" w:cs="Arial"/>
                <w:color w:val="0070C0"/>
                <w:sz w:val="20"/>
                <w:szCs w:val="19"/>
              </w:rPr>
              <w:t>, Cavite.</w:t>
            </w:r>
          </w:p>
          <w:p w14:paraId="373B09A8" w14:textId="0DC4C5BE" w:rsidR="00455EA3" w:rsidRPr="0073577B" w:rsidRDefault="00455EA3"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 xml:space="preserve">As of today, ABS-CBN has provided a total of </w:t>
            </w:r>
            <w:r w:rsidRPr="0073577B">
              <w:rPr>
                <w:rFonts w:ascii="Arial" w:hAnsi="Arial" w:cs="Arial"/>
                <w:b/>
                <w:color w:val="0070C0"/>
                <w:sz w:val="20"/>
                <w:szCs w:val="19"/>
              </w:rPr>
              <w:t>23,450 FFPs</w:t>
            </w:r>
            <w:r w:rsidRPr="0073577B">
              <w:rPr>
                <w:rFonts w:ascii="Arial" w:hAnsi="Arial" w:cs="Arial"/>
                <w:color w:val="0070C0"/>
                <w:sz w:val="20"/>
                <w:szCs w:val="19"/>
              </w:rPr>
              <w:t xml:space="preserve"> and relief items to the province of Rizal.</w:t>
            </w:r>
          </w:p>
          <w:p w14:paraId="50E2C298" w14:textId="43842FC0" w:rsidR="00455EA3" w:rsidRPr="0073577B" w:rsidRDefault="00455EA3"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 xml:space="preserve">DSWD-FO CALABARZON DRMD mobilized community volunteers in DSWD warehouses in the City of </w:t>
            </w:r>
            <w:proofErr w:type="spellStart"/>
            <w:r w:rsidRPr="0073577B">
              <w:rPr>
                <w:rFonts w:ascii="Arial" w:hAnsi="Arial" w:cs="Arial"/>
                <w:color w:val="0070C0"/>
                <w:sz w:val="20"/>
                <w:szCs w:val="19"/>
              </w:rPr>
              <w:t>Dasmariñas</w:t>
            </w:r>
            <w:proofErr w:type="spellEnd"/>
            <w:r w:rsidRPr="0073577B">
              <w:rPr>
                <w:rFonts w:ascii="Arial" w:hAnsi="Arial" w:cs="Arial"/>
                <w:color w:val="0070C0"/>
                <w:sz w:val="20"/>
                <w:szCs w:val="19"/>
              </w:rPr>
              <w:t xml:space="preserve"> and GMA both in Cavite for the production of FFPs.</w:t>
            </w:r>
          </w:p>
          <w:p w14:paraId="4128A806" w14:textId="101B106F" w:rsidR="00455EA3" w:rsidRPr="0073577B" w:rsidRDefault="00455EA3"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The Administrative Division and Regional Resource Operations Section (RROS) coordinated with the National Food Authority (NFA) for the availability of NFA Rice in their warehouses in CALABARZON Region.</w:t>
            </w:r>
          </w:p>
          <w:p w14:paraId="7108980B" w14:textId="77777777" w:rsidR="00453357" w:rsidRPr="0073577B" w:rsidRDefault="00453357"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DSWD-FO CALABARZON EOC remains activated with enhanced staffing in response to the Presidential Declaration of State of Emergency to contain COVID-19.</w:t>
            </w:r>
          </w:p>
          <w:p w14:paraId="71BDE41D" w14:textId="77777777" w:rsidR="00453357" w:rsidRPr="0073577B" w:rsidRDefault="00453357"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 xml:space="preserve">DSWD-FO CALABARZON DRMD is working collaboratively with other Regional Line Agencies (RLAs) to engage various communities and stakeholders to raise awareness on COVID-19 preparedness and response. </w:t>
            </w:r>
          </w:p>
          <w:p w14:paraId="1CE53223" w14:textId="77777777" w:rsidR="00453357" w:rsidRPr="0073577B" w:rsidRDefault="00453357" w:rsidP="00453357">
            <w:pPr>
              <w:pStyle w:val="ListParagraph"/>
              <w:widowControl/>
              <w:numPr>
                <w:ilvl w:val="0"/>
                <w:numId w:val="9"/>
              </w:numPr>
              <w:ind w:left="267" w:right="113" w:hanging="267"/>
              <w:jc w:val="both"/>
              <w:rPr>
                <w:rFonts w:ascii="Arial" w:hAnsi="Arial" w:cs="Arial"/>
                <w:color w:val="0070C0"/>
                <w:sz w:val="20"/>
                <w:szCs w:val="19"/>
              </w:rPr>
            </w:pPr>
            <w:r w:rsidRPr="0073577B">
              <w:rPr>
                <w:rFonts w:ascii="Arial" w:hAnsi="Arial" w:cs="Arial"/>
                <w:color w:val="0070C0"/>
                <w:sz w:val="20"/>
                <w:szCs w:val="19"/>
              </w:rPr>
              <w:t>DSWD-FO CALABARZON is in constant exchange with its partners to further strengthen cooperation to meet the growing challenges of the pandemic and to ensure the effective and seamless implementation of activities and measures on the ground.</w:t>
            </w:r>
          </w:p>
          <w:p w14:paraId="1FC11719" w14:textId="77777777" w:rsidR="00453357" w:rsidRPr="0073577B" w:rsidRDefault="00453357" w:rsidP="00453357">
            <w:pPr>
              <w:pStyle w:val="ListParagraph"/>
              <w:widowControl/>
              <w:numPr>
                <w:ilvl w:val="0"/>
                <w:numId w:val="9"/>
              </w:numPr>
              <w:ind w:left="271" w:right="113" w:hanging="270"/>
              <w:jc w:val="both"/>
              <w:rPr>
                <w:rFonts w:ascii="Arial" w:hAnsi="Arial" w:cs="Arial"/>
                <w:color w:val="0070C0"/>
                <w:sz w:val="20"/>
                <w:szCs w:val="19"/>
              </w:rPr>
            </w:pPr>
            <w:r w:rsidRPr="0073577B">
              <w:rPr>
                <w:rFonts w:ascii="Arial" w:hAnsi="Arial" w:cs="Arial"/>
                <w:color w:val="0070C0"/>
                <w:sz w:val="20"/>
                <w:szCs w:val="19"/>
              </w:rPr>
              <w:t>DSWD-FO CALABARZON DRMD personnel render duty at the Agency Operations Center (AOC) to monitor the implementation of SAP and measures against COVID-19 in the LGUs.</w:t>
            </w:r>
          </w:p>
          <w:p w14:paraId="4D9FDE44" w14:textId="77777777" w:rsidR="00453357" w:rsidRPr="0073577B" w:rsidRDefault="00453357" w:rsidP="00453357">
            <w:pPr>
              <w:pStyle w:val="ListParagraph"/>
              <w:widowControl/>
              <w:numPr>
                <w:ilvl w:val="0"/>
                <w:numId w:val="9"/>
              </w:numPr>
              <w:ind w:left="271" w:right="113" w:hanging="270"/>
              <w:jc w:val="both"/>
              <w:rPr>
                <w:rFonts w:ascii="Arial" w:hAnsi="Arial" w:cs="Arial"/>
                <w:color w:val="0070C0"/>
                <w:sz w:val="20"/>
                <w:szCs w:val="19"/>
              </w:rPr>
            </w:pPr>
            <w:r w:rsidRPr="0073577B">
              <w:rPr>
                <w:rFonts w:ascii="Arial" w:hAnsi="Arial" w:cs="Arial"/>
                <w:color w:val="0070C0"/>
                <w:sz w:val="20"/>
                <w:szCs w:val="19"/>
              </w:rPr>
              <w:t>DSWD-FO CALABARZON DRMD continuously interacts with individuals, organizations, and LGUs with request for provision of FFPs. The information provided are transformed into information requirements and requests, request for augmentation and requests for support from other response agencies or allocation of FFPs.</w:t>
            </w:r>
          </w:p>
          <w:p w14:paraId="091EBBC9" w14:textId="77777777" w:rsidR="00453357" w:rsidRPr="0073577B" w:rsidRDefault="00453357" w:rsidP="00453357">
            <w:pPr>
              <w:pStyle w:val="ListParagraph"/>
              <w:widowControl/>
              <w:numPr>
                <w:ilvl w:val="0"/>
                <w:numId w:val="9"/>
              </w:numPr>
              <w:ind w:left="271" w:right="113" w:hanging="270"/>
              <w:jc w:val="both"/>
              <w:rPr>
                <w:rFonts w:ascii="Arial" w:hAnsi="Arial" w:cs="Arial"/>
                <w:color w:val="0070C0"/>
                <w:sz w:val="20"/>
                <w:szCs w:val="19"/>
              </w:rPr>
            </w:pPr>
            <w:r w:rsidRPr="0073577B">
              <w:rPr>
                <w:rFonts w:ascii="Arial" w:hAnsi="Arial" w:cs="Arial"/>
                <w:color w:val="0070C0"/>
                <w:sz w:val="20"/>
                <w:szCs w:val="19"/>
              </w:rPr>
              <w:t>DSWD-FO CALABARZON 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14:paraId="7B16C2C4" w14:textId="77777777" w:rsidR="00453357" w:rsidRPr="0073577B" w:rsidRDefault="00453357" w:rsidP="00453357">
            <w:pPr>
              <w:pStyle w:val="ListParagraph"/>
              <w:widowControl/>
              <w:numPr>
                <w:ilvl w:val="0"/>
                <w:numId w:val="9"/>
              </w:numPr>
              <w:ind w:left="271" w:right="113" w:hanging="270"/>
              <w:jc w:val="both"/>
              <w:rPr>
                <w:rFonts w:ascii="Arial" w:hAnsi="Arial" w:cs="Arial"/>
                <w:color w:val="0070C0"/>
                <w:sz w:val="20"/>
                <w:szCs w:val="19"/>
              </w:rPr>
            </w:pPr>
            <w:r w:rsidRPr="0073577B">
              <w:rPr>
                <w:rFonts w:ascii="Arial" w:hAnsi="Arial" w:cs="Arial"/>
                <w:color w:val="0070C0"/>
                <w:sz w:val="20"/>
                <w:szCs w:val="19"/>
              </w:rPr>
              <w:t>DSWD-FO CALABARZON DRMD is constantly monitoring secondary impacts of extended lockdowns on vulnerable households.</w:t>
            </w:r>
          </w:p>
          <w:p w14:paraId="333AD49C" w14:textId="77777777" w:rsidR="00453357" w:rsidRPr="0073577B" w:rsidRDefault="00453357" w:rsidP="00453357">
            <w:pPr>
              <w:pStyle w:val="ListParagraph"/>
              <w:widowControl/>
              <w:numPr>
                <w:ilvl w:val="0"/>
                <w:numId w:val="9"/>
              </w:numPr>
              <w:ind w:left="271" w:right="113" w:hanging="270"/>
              <w:jc w:val="both"/>
              <w:rPr>
                <w:rFonts w:ascii="Arial" w:hAnsi="Arial" w:cs="Arial"/>
                <w:color w:val="0070C0"/>
                <w:sz w:val="20"/>
                <w:szCs w:val="19"/>
              </w:rPr>
            </w:pPr>
            <w:r w:rsidRPr="0073577B">
              <w:rPr>
                <w:rFonts w:ascii="Arial" w:hAnsi="Arial" w:cs="Arial"/>
                <w:color w:val="0070C0"/>
                <w:sz w:val="20"/>
                <w:szCs w:val="19"/>
              </w:rPr>
              <w:t>Continuously monitoring the ongoing humanitarian response activity through news reports and social media.</w:t>
            </w:r>
          </w:p>
          <w:p w14:paraId="72FB44CD" w14:textId="311D074E" w:rsidR="00453357" w:rsidRPr="0073577B" w:rsidRDefault="00453357" w:rsidP="00453357">
            <w:pPr>
              <w:pStyle w:val="ListParagraph"/>
              <w:widowControl/>
              <w:numPr>
                <w:ilvl w:val="0"/>
                <w:numId w:val="9"/>
              </w:numPr>
              <w:ind w:left="271" w:right="113" w:hanging="270"/>
              <w:jc w:val="both"/>
              <w:rPr>
                <w:rFonts w:ascii="Arial" w:hAnsi="Arial" w:cs="Arial"/>
                <w:color w:val="0070C0"/>
                <w:sz w:val="20"/>
                <w:szCs w:val="19"/>
              </w:rPr>
            </w:pPr>
            <w:r w:rsidRPr="0073577B">
              <w:rPr>
                <w:rFonts w:ascii="Arial" w:hAnsi="Arial" w:cs="Arial"/>
                <w:color w:val="0070C0"/>
                <w:sz w:val="20"/>
                <w:szCs w:val="19"/>
              </w:rPr>
              <w:t>DSWD-FO CALABARZON EOC is continuously monitoring the response activities of the LGUS and will issue updates should there be any significant development.</w:t>
            </w:r>
          </w:p>
          <w:p w14:paraId="41AE0CC9" w14:textId="77777777" w:rsidR="0073577B" w:rsidRPr="0073577B" w:rsidRDefault="0073577B" w:rsidP="0073577B">
            <w:pPr>
              <w:pStyle w:val="ListParagraph"/>
              <w:widowControl/>
              <w:ind w:left="271" w:right="113"/>
              <w:jc w:val="both"/>
              <w:rPr>
                <w:rFonts w:ascii="Arial" w:hAnsi="Arial" w:cs="Arial"/>
                <w:color w:val="0070C0"/>
                <w:sz w:val="20"/>
                <w:szCs w:val="19"/>
              </w:rPr>
            </w:pPr>
          </w:p>
          <w:p w14:paraId="7C1717B1" w14:textId="264AB9D5" w:rsidR="00453357" w:rsidRPr="0073577B" w:rsidRDefault="00453357" w:rsidP="00453357">
            <w:pPr>
              <w:widowControl/>
              <w:ind w:right="113"/>
              <w:contextualSpacing/>
              <w:jc w:val="both"/>
              <w:rPr>
                <w:rFonts w:ascii="Arial" w:hAnsi="Arial" w:cs="Arial"/>
                <w:b/>
                <w:color w:val="0070C0"/>
                <w:sz w:val="20"/>
                <w:szCs w:val="19"/>
              </w:rPr>
            </w:pPr>
            <w:r w:rsidRPr="0073577B">
              <w:rPr>
                <w:rFonts w:ascii="Arial" w:hAnsi="Arial" w:cs="Arial"/>
                <w:b/>
                <w:color w:val="0070C0"/>
                <w:sz w:val="20"/>
                <w:szCs w:val="19"/>
              </w:rPr>
              <w:t>Social Amelioration Program (SAP)</w:t>
            </w:r>
          </w:p>
          <w:p w14:paraId="698B13DD" w14:textId="035D30E9" w:rsidR="00453357" w:rsidRPr="0073577B" w:rsidRDefault="00453357" w:rsidP="00453357">
            <w:pPr>
              <w:pStyle w:val="ListParagraph"/>
              <w:widowControl/>
              <w:numPr>
                <w:ilvl w:val="0"/>
                <w:numId w:val="9"/>
              </w:numPr>
              <w:ind w:left="271" w:right="113" w:hanging="270"/>
              <w:jc w:val="both"/>
              <w:rPr>
                <w:rFonts w:ascii="Arial" w:hAnsi="Arial" w:cs="Arial"/>
                <w:b/>
                <w:color w:val="0070C0"/>
                <w:sz w:val="20"/>
                <w:szCs w:val="19"/>
              </w:rPr>
            </w:pPr>
            <w:r w:rsidRPr="0073577B">
              <w:rPr>
                <w:rFonts w:ascii="Arial" w:hAnsi="Arial" w:cs="Arial"/>
                <w:color w:val="0070C0"/>
                <w:sz w:val="20"/>
                <w:szCs w:val="19"/>
              </w:rPr>
              <w:t xml:space="preserve">DSWD-FO CALABARZON has served </w:t>
            </w:r>
            <w:r w:rsidRPr="0073577B">
              <w:rPr>
                <w:rFonts w:ascii="Arial" w:hAnsi="Arial" w:cs="Arial"/>
                <w:b/>
                <w:color w:val="0070C0"/>
                <w:sz w:val="20"/>
                <w:szCs w:val="19"/>
              </w:rPr>
              <w:t>1,</w:t>
            </w:r>
            <w:r w:rsidR="0073577B" w:rsidRPr="0073577B">
              <w:rPr>
                <w:rFonts w:ascii="Arial" w:hAnsi="Arial" w:cs="Arial"/>
                <w:b/>
                <w:color w:val="0070C0"/>
                <w:sz w:val="20"/>
                <w:szCs w:val="19"/>
              </w:rPr>
              <w:t>259</w:t>
            </w:r>
            <w:r w:rsidRPr="0073577B">
              <w:rPr>
                <w:rFonts w:ascii="Arial" w:hAnsi="Arial" w:cs="Arial"/>
                <w:b/>
                <w:color w:val="0070C0"/>
                <w:sz w:val="20"/>
                <w:szCs w:val="19"/>
              </w:rPr>
              <w:t>,</w:t>
            </w:r>
            <w:r w:rsidR="0073577B" w:rsidRPr="0073577B">
              <w:rPr>
                <w:rFonts w:ascii="Arial" w:hAnsi="Arial" w:cs="Arial"/>
                <w:b/>
                <w:color w:val="0070C0"/>
                <w:sz w:val="20"/>
                <w:szCs w:val="19"/>
              </w:rPr>
              <w:t>638</w:t>
            </w:r>
            <w:r w:rsidRPr="0073577B">
              <w:rPr>
                <w:rFonts w:ascii="Arial" w:hAnsi="Arial" w:cs="Arial"/>
                <w:b/>
                <w:color w:val="0070C0"/>
                <w:sz w:val="20"/>
                <w:szCs w:val="19"/>
              </w:rPr>
              <w:t xml:space="preserve"> SAP recipients</w:t>
            </w:r>
            <w:r w:rsidRPr="0073577B">
              <w:rPr>
                <w:rFonts w:ascii="Arial" w:hAnsi="Arial" w:cs="Arial"/>
                <w:color w:val="0070C0"/>
                <w:sz w:val="20"/>
                <w:szCs w:val="19"/>
              </w:rPr>
              <w:t xml:space="preserve"> amounting to</w:t>
            </w:r>
            <w:r w:rsidRPr="0073577B">
              <w:rPr>
                <w:rFonts w:ascii="Arial" w:eastAsia="Arial" w:hAnsi="Arial" w:cs="Arial"/>
                <w:b/>
                <w:color w:val="0070C0"/>
                <w:sz w:val="20"/>
                <w:szCs w:val="19"/>
              </w:rPr>
              <w:t xml:space="preserve"> ₱</w:t>
            </w:r>
            <w:r w:rsidR="0073577B" w:rsidRPr="0073577B">
              <w:rPr>
                <w:rFonts w:ascii="Arial" w:hAnsi="Arial" w:cs="Arial"/>
                <w:b/>
                <w:color w:val="0070C0"/>
                <w:sz w:val="20"/>
                <w:szCs w:val="19"/>
              </w:rPr>
              <w:t>8</w:t>
            </w:r>
            <w:r w:rsidRPr="0073577B">
              <w:rPr>
                <w:rFonts w:ascii="Arial" w:hAnsi="Arial" w:cs="Arial"/>
                <w:b/>
                <w:color w:val="0070C0"/>
                <w:sz w:val="20"/>
                <w:szCs w:val="19"/>
              </w:rPr>
              <w:t>,</w:t>
            </w:r>
            <w:r w:rsidR="0073577B" w:rsidRPr="0073577B">
              <w:rPr>
                <w:rFonts w:ascii="Arial" w:hAnsi="Arial" w:cs="Arial"/>
                <w:b/>
                <w:color w:val="0070C0"/>
                <w:sz w:val="20"/>
                <w:szCs w:val="19"/>
              </w:rPr>
              <w:t>187</w:t>
            </w:r>
            <w:r w:rsidRPr="0073577B">
              <w:rPr>
                <w:rFonts w:ascii="Arial" w:hAnsi="Arial" w:cs="Arial"/>
                <w:b/>
                <w:color w:val="0070C0"/>
                <w:sz w:val="20"/>
                <w:szCs w:val="19"/>
              </w:rPr>
              <w:t>,64</w:t>
            </w:r>
            <w:r w:rsidR="0073577B" w:rsidRPr="0073577B">
              <w:rPr>
                <w:rFonts w:ascii="Arial" w:hAnsi="Arial" w:cs="Arial"/>
                <w:b/>
                <w:color w:val="0070C0"/>
                <w:sz w:val="20"/>
                <w:szCs w:val="19"/>
              </w:rPr>
              <w:t>7</w:t>
            </w:r>
            <w:r w:rsidRPr="0073577B">
              <w:rPr>
                <w:rFonts w:ascii="Arial" w:hAnsi="Arial" w:cs="Arial"/>
                <w:b/>
                <w:color w:val="0070C0"/>
                <w:sz w:val="20"/>
                <w:szCs w:val="19"/>
              </w:rPr>
              <w:t>,000.00</w:t>
            </w:r>
            <w:r w:rsidRPr="0073577B">
              <w:rPr>
                <w:rFonts w:ascii="Arial" w:eastAsia="Arial" w:hAnsi="Arial" w:cs="Arial"/>
                <w:color w:val="0070C0"/>
                <w:sz w:val="20"/>
                <w:szCs w:val="19"/>
              </w:rPr>
              <w:t>.</w:t>
            </w:r>
            <w:r w:rsidRPr="0073577B">
              <w:rPr>
                <w:rFonts w:ascii="Arial" w:eastAsia="Arial" w:hAnsi="Arial" w:cs="Arial"/>
                <w:b/>
                <w:color w:val="0070C0"/>
                <w:sz w:val="20"/>
                <w:szCs w:val="19"/>
              </w:rPr>
              <w:t xml:space="preserve"> </w:t>
            </w:r>
          </w:p>
          <w:p w14:paraId="12D3B5B5" w14:textId="307A93F6" w:rsidR="00453357" w:rsidRPr="0073577B" w:rsidRDefault="00453357" w:rsidP="00453357">
            <w:pPr>
              <w:pStyle w:val="ListParagraph"/>
              <w:widowControl/>
              <w:numPr>
                <w:ilvl w:val="0"/>
                <w:numId w:val="9"/>
              </w:numPr>
              <w:ind w:left="271" w:right="113" w:hanging="270"/>
              <w:jc w:val="both"/>
              <w:rPr>
                <w:rFonts w:ascii="Arial" w:hAnsi="Arial" w:cs="Arial"/>
                <w:b/>
                <w:color w:val="0070C0"/>
                <w:sz w:val="20"/>
                <w:szCs w:val="19"/>
              </w:rPr>
            </w:pPr>
            <w:r w:rsidRPr="0073577B">
              <w:rPr>
                <w:rFonts w:ascii="Arial" w:hAnsi="Arial" w:cs="Arial"/>
                <w:color w:val="0070C0"/>
                <w:sz w:val="20"/>
                <w:szCs w:val="19"/>
              </w:rPr>
              <w:t xml:space="preserve">DSWD-FO CALABARZON DRMD is continuously providing risk assessment and guidance to LGUs regarding SAP and needs assessment on relief distribution especially in the provinces of Laguna, </w:t>
            </w:r>
            <w:proofErr w:type="spellStart"/>
            <w:r w:rsidRPr="0073577B">
              <w:rPr>
                <w:rFonts w:ascii="Arial" w:hAnsi="Arial" w:cs="Arial"/>
                <w:color w:val="0070C0"/>
                <w:sz w:val="20"/>
                <w:szCs w:val="19"/>
              </w:rPr>
              <w:t>Batangas</w:t>
            </w:r>
            <w:proofErr w:type="spellEnd"/>
            <w:r w:rsidRPr="0073577B">
              <w:rPr>
                <w:rFonts w:ascii="Arial" w:hAnsi="Arial" w:cs="Arial"/>
                <w:color w:val="0070C0"/>
                <w:sz w:val="20"/>
                <w:szCs w:val="19"/>
              </w:rPr>
              <w:t>, Rizal and Quezon.</w:t>
            </w:r>
          </w:p>
        </w:tc>
      </w:tr>
      <w:tr w:rsidR="00453357" w:rsidRPr="00B84AF5" w14:paraId="05B14911" w14:textId="77777777" w:rsidTr="00453357">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EA0A14" w14:textId="77777777" w:rsidR="00453357" w:rsidRPr="00B84AF5" w:rsidRDefault="00453357" w:rsidP="0045335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sz w:val="20"/>
                <w:szCs w:val="19"/>
              </w:rPr>
              <w:lastRenderedPageBreak/>
              <w:t>30</w:t>
            </w:r>
            <w:r>
              <w:rPr>
                <w:rFonts w:ascii="Arial" w:eastAsia="Arial" w:hAnsi="Arial" w:cs="Arial"/>
                <w:sz w:val="20"/>
                <w:szCs w:val="19"/>
              </w:rPr>
              <w:t xml:space="preserve"> </w:t>
            </w:r>
            <w:r w:rsidRPr="00B84AF5">
              <w:rPr>
                <w:rFonts w:ascii="Arial" w:eastAsia="Arial" w:hAnsi="Arial" w:cs="Arial"/>
                <w:sz w:val="20"/>
                <w:szCs w:val="19"/>
              </w:rPr>
              <w:t>April</w:t>
            </w:r>
            <w:r>
              <w:rPr>
                <w:rFonts w:ascii="Arial" w:eastAsia="Arial" w:hAnsi="Arial" w:cs="Arial"/>
                <w:sz w:val="20"/>
                <w:szCs w:val="19"/>
              </w:rPr>
              <w:t xml:space="preserve"> </w:t>
            </w:r>
            <w:r w:rsidRPr="00B84AF5">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916A8C" w14:textId="77777777" w:rsidR="00453357" w:rsidRPr="00B84AF5" w:rsidRDefault="00453357" w:rsidP="00453357">
            <w:pPr>
              <w:pStyle w:val="ListParagraph"/>
              <w:widowControl/>
              <w:numPr>
                <w:ilvl w:val="0"/>
                <w:numId w:val="9"/>
              </w:numPr>
              <w:ind w:left="271" w:right="113" w:hanging="270"/>
              <w:jc w:val="both"/>
              <w:rPr>
                <w:rFonts w:ascii="Arial" w:hAnsi="Arial" w:cs="Arial"/>
                <w:sz w:val="20"/>
                <w:szCs w:val="19"/>
              </w:rPr>
            </w:pPr>
            <w:r w:rsidRPr="00B84AF5">
              <w:rPr>
                <w:rFonts w:ascii="Arial" w:hAnsi="Arial" w:cs="Arial"/>
                <w:sz w:val="20"/>
                <w:szCs w:val="19"/>
              </w:rPr>
              <w:t>DSWD-FO</w:t>
            </w:r>
            <w:r>
              <w:rPr>
                <w:rFonts w:ascii="Arial" w:hAnsi="Arial" w:cs="Arial"/>
                <w:sz w:val="20"/>
                <w:szCs w:val="19"/>
              </w:rPr>
              <w:t xml:space="preserve"> </w:t>
            </w:r>
            <w:r w:rsidRPr="00B84AF5">
              <w:rPr>
                <w:rFonts w:ascii="Arial" w:hAnsi="Arial" w:cs="Arial"/>
                <w:sz w:val="20"/>
                <w:szCs w:val="19"/>
              </w:rPr>
              <w:t>CALABARZON</w:t>
            </w:r>
            <w:r>
              <w:rPr>
                <w:rFonts w:ascii="Arial" w:hAnsi="Arial" w:cs="Arial"/>
                <w:sz w:val="20"/>
                <w:szCs w:val="19"/>
              </w:rPr>
              <w:t xml:space="preserve"> </w:t>
            </w:r>
            <w:r w:rsidRPr="00B84AF5">
              <w:rPr>
                <w:rFonts w:ascii="Arial" w:hAnsi="Arial" w:cs="Arial"/>
                <w:sz w:val="20"/>
                <w:szCs w:val="19"/>
              </w:rPr>
              <w:t>continues</w:t>
            </w:r>
            <w:r>
              <w:rPr>
                <w:rFonts w:ascii="Arial" w:hAnsi="Arial" w:cs="Arial"/>
                <w:sz w:val="20"/>
                <w:szCs w:val="19"/>
              </w:rPr>
              <w:t xml:space="preserve"> </w:t>
            </w:r>
            <w:r w:rsidRPr="00B84AF5">
              <w:rPr>
                <w:rFonts w:ascii="Arial" w:hAnsi="Arial" w:cs="Arial"/>
                <w:sz w:val="20"/>
                <w:szCs w:val="19"/>
              </w:rPr>
              <w:t>to</w:t>
            </w:r>
            <w:r>
              <w:rPr>
                <w:rFonts w:ascii="Arial" w:hAnsi="Arial" w:cs="Arial"/>
                <w:sz w:val="20"/>
                <w:szCs w:val="19"/>
              </w:rPr>
              <w:t xml:space="preserve"> </w:t>
            </w:r>
            <w:r w:rsidRPr="00B84AF5">
              <w:rPr>
                <w:rFonts w:ascii="Arial" w:hAnsi="Arial" w:cs="Arial"/>
                <w:sz w:val="20"/>
                <w:szCs w:val="19"/>
              </w:rPr>
              <w:t>provide</w:t>
            </w:r>
            <w:r>
              <w:rPr>
                <w:rFonts w:ascii="Arial" w:hAnsi="Arial" w:cs="Arial"/>
                <w:sz w:val="20"/>
                <w:szCs w:val="19"/>
              </w:rPr>
              <w:t xml:space="preserve"> </w:t>
            </w:r>
            <w:r w:rsidRPr="00B84AF5">
              <w:rPr>
                <w:rFonts w:ascii="Arial" w:hAnsi="Arial" w:cs="Arial"/>
                <w:sz w:val="20"/>
                <w:szCs w:val="19"/>
              </w:rPr>
              <w:t>assistance</w:t>
            </w:r>
            <w:r>
              <w:rPr>
                <w:rFonts w:ascii="Arial" w:hAnsi="Arial" w:cs="Arial"/>
                <w:sz w:val="20"/>
                <w:szCs w:val="19"/>
              </w:rPr>
              <w:t xml:space="preserve"> </w:t>
            </w:r>
            <w:r w:rsidRPr="00B84AF5">
              <w:rPr>
                <w:rFonts w:ascii="Arial" w:hAnsi="Arial" w:cs="Arial"/>
                <w:sz w:val="20"/>
                <w:szCs w:val="19"/>
              </w:rPr>
              <w:t>through</w:t>
            </w:r>
            <w:r>
              <w:rPr>
                <w:rFonts w:ascii="Arial" w:hAnsi="Arial" w:cs="Arial"/>
                <w:sz w:val="20"/>
                <w:szCs w:val="19"/>
              </w:rPr>
              <w:t xml:space="preserve"> </w:t>
            </w:r>
            <w:r w:rsidRPr="00B84AF5">
              <w:rPr>
                <w:rFonts w:ascii="Arial" w:hAnsi="Arial" w:cs="Arial"/>
                <w:sz w:val="20"/>
                <w:szCs w:val="19"/>
              </w:rPr>
              <w:t>AICS.</w:t>
            </w:r>
            <w:r>
              <w:rPr>
                <w:rFonts w:ascii="Arial" w:hAnsi="Arial" w:cs="Arial"/>
                <w:sz w:val="20"/>
                <w:szCs w:val="19"/>
              </w:rPr>
              <w:t xml:space="preserve"> </w:t>
            </w:r>
            <w:r w:rsidRPr="00B84AF5">
              <w:rPr>
                <w:rFonts w:ascii="Arial" w:hAnsi="Arial" w:cs="Arial"/>
                <w:sz w:val="20"/>
                <w:szCs w:val="19"/>
              </w:rPr>
              <w:t>As</w:t>
            </w:r>
            <w:r>
              <w:rPr>
                <w:rFonts w:ascii="Arial" w:hAnsi="Arial" w:cs="Arial"/>
                <w:sz w:val="20"/>
                <w:szCs w:val="19"/>
              </w:rPr>
              <w:t xml:space="preserve"> </w:t>
            </w:r>
            <w:r w:rsidRPr="00B84AF5">
              <w:rPr>
                <w:rFonts w:ascii="Arial" w:hAnsi="Arial" w:cs="Arial"/>
                <w:sz w:val="20"/>
                <w:szCs w:val="19"/>
              </w:rPr>
              <w:t>of</w:t>
            </w:r>
            <w:r>
              <w:rPr>
                <w:rFonts w:ascii="Arial" w:hAnsi="Arial" w:cs="Arial"/>
                <w:sz w:val="20"/>
                <w:szCs w:val="19"/>
              </w:rPr>
              <w:t xml:space="preserve"> </w:t>
            </w:r>
            <w:r w:rsidRPr="00B84AF5">
              <w:rPr>
                <w:rFonts w:ascii="Arial" w:hAnsi="Arial" w:cs="Arial"/>
                <w:sz w:val="20"/>
                <w:szCs w:val="19"/>
              </w:rPr>
              <w:t>30</w:t>
            </w:r>
            <w:r>
              <w:rPr>
                <w:rFonts w:ascii="Arial" w:hAnsi="Arial" w:cs="Arial"/>
                <w:sz w:val="20"/>
                <w:szCs w:val="19"/>
              </w:rPr>
              <w:t xml:space="preserve"> </w:t>
            </w:r>
            <w:r w:rsidRPr="00B84AF5">
              <w:rPr>
                <w:rFonts w:ascii="Arial" w:hAnsi="Arial" w:cs="Arial"/>
                <w:sz w:val="20"/>
                <w:szCs w:val="19"/>
              </w:rPr>
              <w:t>April</w:t>
            </w:r>
            <w:r>
              <w:rPr>
                <w:rFonts w:ascii="Arial" w:hAnsi="Arial" w:cs="Arial"/>
                <w:sz w:val="20"/>
                <w:szCs w:val="19"/>
              </w:rPr>
              <w:t xml:space="preserve"> </w:t>
            </w:r>
            <w:r w:rsidRPr="00B84AF5">
              <w:rPr>
                <w:rFonts w:ascii="Arial" w:hAnsi="Arial" w:cs="Arial"/>
                <w:sz w:val="20"/>
                <w:szCs w:val="19"/>
              </w:rPr>
              <w:t>2020,</w:t>
            </w:r>
            <w:r>
              <w:rPr>
                <w:rFonts w:ascii="Arial" w:hAnsi="Arial" w:cs="Arial"/>
                <w:sz w:val="20"/>
                <w:szCs w:val="19"/>
              </w:rPr>
              <w:t xml:space="preserve"> </w:t>
            </w:r>
            <w:r w:rsidRPr="00B84AF5">
              <w:rPr>
                <w:rFonts w:ascii="Arial" w:hAnsi="Arial" w:cs="Arial"/>
                <w:sz w:val="20"/>
                <w:szCs w:val="19"/>
              </w:rPr>
              <w:t>a</w:t>
            </w:r>
            <w:r>
              <w:rPr>
                <w:rFonts w:ascii="Arial" w:hAnsi="Arial" w:cs="Arial"/>
                <w:sz w:val="20"/>
                <w:szCs w:val="19"/>
              </w:rPr>
              <w:t xml:space="preserve"> </w:t>
            </w:r>
            <w:r w:rsidRPr="00B84AF5">
              <w:rPr>
                <w:rFonts w:ascii="Arial" w:hAnsi="Arial" w:cs="Arial"/>
                <w:sz w:val="20"/>
                <w:szCs w:val="19"/>
              </w:rPr>
              <w:t>total</w:t>
            </w:r>
            <w:r>
              <w:rPr>
                <w:rFonts w:ascii="Arial" w:hAnsi="Arial" w:cs="Arial"/>
                <w:sz w:val="20"/>
                <w:szCs w:val="19"/>
              </w:rPr>
              <w:t xml:space="preserve"> </w:t>
            </w:r>
            <w:r w:rsidRPr="00B84AF5">
              <w:rPr>
                <w:rFonts w:ascii="Arial" w:hAnsi="Arial" w:cs="Arial"/>
                <w:sz w:val="20"/>
                <w:szCs w:val="19"/>
              </w:rPr>
              <w:t>of</w:t>
            </w:r>
            <w:r>
              <w:rPr>
                <w:rFonts w:ascii="Arial" w:hAnsi="Arial" w:cs="Arial"/>
                <w:sz w:val="20"/>
                <w:szCs w:val="19"/>
              </w:rPr>
              <w:t xml:space="preserve"> </w:t>
            </w:r>
            <w:r w:rsidRPr="00B84AF5">
              <w:rPr>
                <w:rFonts w:ascii="Arial" w:hAnsi="Arial" w:cs="Arial"/>
                <w:b/>
                <w:sz w:val="20"/>
                <w:szCs w:val="19"/>
              </w:rPr>
              <w:t>4,414</w:t>
            </w:r>
            <w:r>
              <w:rPr>
                <w:rFonts w:ascii="Arial" w:hAnsi="Arial" w:cs="Arial"/>
                <w:b/>
                <w:sz w:val="20"/>
                <w:szCs w:val="19"/>
              </w:rPr>
              <w:t xml:space="preserve"> </w:t>
            </w:r>
            <w:r w:rsidRPr="00B84AF5">
              <w:rPr>
                <w:rFonts w:ascii="Arial" w:hAnsi="Arial" w:cs="Arial"/>
                <w:sz w:val="20"/>
                <w:szCs w:val="19"/>
              </w:rPr>
              <w:t>clients</w:t>
            </w:r>
            <w:r>
              <w:rPr>
                <w:rFonts w:ascii="Arial" w:hAnsi="Arial" w:cs="Arial"/>
                <w:sz w:val="20"/>
                <w:szCs w:val="19"/>
              </w:rPr>
              <w:t xml:space="preserve"> </w:t>
            </w:r>
            <w:r w:rsidRPr="00B84AF5">
              <w:rPr>
                <w:rFonts w:ascii="Arial" w:hAnsi="Arial" w:cs="Arial"/>
                <w:sz w:val="20"/>
                <w:szCs w:val="19"/>
              </w:rPr>
              <w:t>were</w:t>
            </w:r>
            <w:r>
              <w:rPr>
                <w:rFonts w:ascii="Arial" w:hAnsi="Arial" w:cs="Arial"/>
                <w:sz w:val="20"/>
                <w:szCs w:val="19"/>
              </w:rPr>
              <w:t xml:space="preserve"> </w:t>
            </w:r>
            <w:r w:rsidRPr="00B84AF5">
              <w:rPr>
                <w:rFonts w:ascii="Arial" w:hAnsi="Arial" w:cs="Arial"/>
                <w:sz w:val="20"/>
                <w:szCs w:val="19"/>
              </w:rPr>
              <w:t>provided</w:t>
            </w:r>
            <w:r>
              <w:rPr>
                <w:rFonts w:ascii="Arial" w:hAnsi="Arial" w:cs="Arial"/>
                <w:sz w:val="20"/>
                <w:szCs w:val="19"/>
              </w:rPr>
              <w:t xml:space="preserve"> </w:t>
            </w:r>
            <w:r w:rsidRPr="00B84AF5">
              <w:rPr>
                <w:rFonts w:ascii="Arial" w:hAnsi="Arial" w:cs="Arial"/>
                <w:sz w:val="20"/>
                <w:szCs w:val="19"/>
              </w:rPr>
              <w:t>with</w:t>
            </w:r>
            <w:r>
              <w:rPr>
                <w:rFonts w:ascii="Arial" w:hAnsi="Arial" w:cs="Arial"/>
                <w:sz w:val="20"/>
                <w:szCs w:val="19"/>
              </w:rPr>
              <w:t xml:space="preserve"> </w:t>
            </w:r>
            <w:r w:rsidRPr="00B84AF5">
              <w:rPr>
                <w:rFonts w:ascii="Arial" w:hAnsi="Arial" w:cs="Arial"/>
                <w:sz w:val="20"/>
                <w:szCs w:val="19"/>
              </w:rPr>
              <w:t>assistance</w:t>
            </w:r>
            <w:r>
              <w:rPr>
                <w:rFonts w:ascii="Arial" w:hAnsi="Arial" w:cs="Arial"/>
                <w:sz w:val="20"/>
                <w:szCs w:val="19"/>
              </w:rPr>
              <w:t xml:space="preserve"> </w:t>
            </w:r>
            <w:r w:rsidRPr="00B84AF5">
              <w:rPr>
                <w:rFonts w:ascii="Arial" w:hAnsi="Arial" w:cs="Arial"/>
                <w:sz w:val="20"/>
                <w:szCs w:val="19"/>
              </w:rPr>
              <w:t>amounting</w:t>
            </w:r>
            <w:r>
              <w:rPr>
                <w:rFonts w:ascii="Arial" w:hAnsi="Arial" w:cs="Arial"/>
                <w:sz w:val="20"/>
                <w:szCs w:val="19"/>
              </w:rPr>
              <w:t xml:space="preserve"> </w:t>
            </w:r>
            <w:r w:rsidRPr="00B84AF5">
              <w:rPr>
                <w:rFonts w:ascii="Arial" w:hAnsi="Arial" w:cs="Arial"/>
                <w:sz w:val="20"/>
                <w:szCs w:val="19"/>
              </w:rPr>
              <w:t>to</w:t>
            </w:r>
            <w:r>
              <w:rPr>
                <w:rFonts w:ascii="Arial" w:hAnsi="Arial" w:cs="Arial"/>
                <w:sz w:val="20"/>
                <w:szCs w:val="19"/>
              </w:rPr>
              <w:t xml:space="preserve"> </w:t>
            </w:r>
            <w:r w:rsidRPr="00B84AF5">
              <w:rPr>
                <w:rFonts w:ascii="Arial" w:hAnsi="Arial" w:cs="Arial"/>
                <w:b/>
                <w:sz w:val="20"/>
                <w:szCs w:val="19"/>
              </w:rPr>
              <w:t>₱14,566,686.39.</w:t>
            </w:r>
          </w:p>
        </w:tc>
      </w:tr>
    </w:tbl>
    <w:p w14:paraId="3144F901" w14:textId="77777777" w:rsidR="00453357" w:rsidRDefault="00453357"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2D168FC" w14:textId="77777777" w:rsidR="00453357" w:rsidRDefault="00453357"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FD32CD3" w14:textId="5F8E23BF" w:rsidR="00FA3A8B" w:rsidRDefault="00FA3A8B" w:rsidP="00FA3A8B">
      <w:pPr>
        <w:spacing w:after="0" w:line="240" w:lineRule="auto"/>
        <w:contextualSpacing/>
        <w:rPr>
          <w:rFonts w:ascii="Arial" w:eastAsia="Arial" w:hAnsi="Arial" w:cs="Arial"/>
          <w:b/>
          <w:sz w:val="24"/>
          <w:szCs w:val="24"/>
        </w:rPr>
      </w:pPr>
      <w:r w:rsidRPr="00B84AF5">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A3A8B" w:rsidRPr="00B84AF5"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B84AF5" w:rsidRDefault="00FA3A8B" w:rsidP="00B9348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77777777" w:rsidR="00FA3A8B" w:rsidRPr="00B84AF5" w:rsidRDefault="00FA3A8B" w:rsidP="00B9348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Pr>
                <w:rFonts w:ascii="Arial" w:eastAsia="Arial" w:hAnsi="Arial" w:cs="Arial"/>
                <w:b/>
                <w:sz w:val="20"/>
                <w:szCs w:val="19"/>
              </w:rPr>
              <w:t xml:space="preserve"> </w:t>
            </w:r>
            <w:r w:rsidRPr="00B84AF5">
              <w:rPr>
                <w:rFonts w:ascii="Arial" w:eastAsia="Arial" w:hAnsi="Arial" w:cs="Arial"/>
                <w:b/>
                <w:sz w:val="20"/>
                <w:szCs w:val="19"/>
              </w:rPr>
              <w:t>/</w:t>
            </w:r>
            <w:r>
              <w:rPr>
                <w:rFonts w:ascii="Arial" w:eastAsia="Arial" w:hAnsi="Arial" w:cs="Arial"/>
                <w:b/>
                <w:sz w:val="20"/>
                <w:szCs w:val="19"/>
              </w:rPr>
              <w:t xml:space="preserve"> </w:t>
            </w:r>
            <w:r w:rsidRPr="00B84AF5">
              <w:rPr>
                <w:rFonts w:ascii="Arial" w:eastAsia="Arial" w:hAnsi="Arial" w:cs="Arial"/>
                <w:b/>
                <w:sz w:val="20"/>
                <w:szCs w:val="19"/>
              </w:rPr>
              <w:t>ACTIONS</w:t>
            </w:r>
            <w:r>
              <w:rPr>
                <w:rFonts w:ascii="Arial" w:eastAsia="Arial" w:hAnsi="Arial" w:cs="Arial"/>
                <w:b/>
                <w:sz w:val="20"/>
                <w:szCs w:val="19"/>
              </w:rPr>
              <w:t xml:space="preserve"> </w:t>
            </w:r>
            <w:r w:rsidRPr="00B84AF5">
              <w:rPr>
                <w:rFonts w:ascii="Arial" w:eastAsia="Arial" w:hAnsi="Arial" w:cs="Arial"/>
                <w:b/>
                <w:sz w:val="20"/>
                <w:szCs w:val="19"/>
              </w:rPr>
              <w:t>UNDERTAKEN</w:t>
            </w:r>
          </w:p>
        </w:tc>
      </w:tr>
      <w:tr w:rsidR="00FA3A8B" w:rsidRPr="00B84AF5"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02E361B" w:rsidR="00FA3A8B" w:rsidRPr="00A93786" w:rsidRDefault="00FA3A8B" w:rsidP="00A9378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A93786">
              <w:rPr>
                <w:rFonts w:ascii="Arial" w:eastAsia="Arial" w:hAnsi="Arial" w:cs="Arial"/>
                <w:color w:val="0070C0"/>
                <w:sz w:val="20"/>
                <w:szCs w:val="19"/>
              </w:rPr>
              <w:t>0</w:t>
            </w:r>
            <w:r w:rsidR="00A93786" w:rsidRPr="00A93786">
              <w:rPr>
                <w:rFonts w:ascii="Arial" w:eastAsia="Arial" w:hAnsi="Arial" w:cs="Arial"/>
                <w:color w:val="0070C0"/>
                <w:sz w:val="20"/>
                <w:szCs w:val="19"/>
              </w:rPr>
              <w:t>7</w:t>
            </w:r>
            <w:r w:rsidRPr="00A93786">
              <w:rPr>
                <w:rFonts w:ascii="Arial" w:eastAsia="Arial" w:hAnsi="Arial" w:cs="Arial"/>
                <w:color w:val="0070C0"/>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2259D1DC" w:rsidR="00FA3A8B" w:rsidRPr="00A93786" w:rsidRDefault="00FA3A8B" w:rsidP="00B93489">
            <w:pPr>
              <w:pStyle w:val="ListParagraph"/>
              <w:numPr>
                <w:ilvl w:val="0"/>
                <w:numId w:val="9"/>
              </w:numPr>
              <w:autoSpaceDE w:val="0"/>
              <w:autoSpaceDN w:val="0"/>
              <w:ind w:left="313" w:hanging="283"/>
              <w:jc w:val="both"/>
              <w:rPr>
                <w:rFonts w:ascii="Arial" w:eastAsia="Arial" w:hAnsi="Arial" w:cs="Arial"/>
                <w:color w:val="0070C0"/>
                <w:sz w:val="20"/>
                <w:szCs w:val="19"/>
              </w:rPr>
            </w:pPr>
            <w:r w:rsidRPr="00A93786">
              <w:rPr>
                <w:rFonts w:ascii="Arial" w:eastAsia="Arial" w:hAnsi="Arial" w:cs="Arial"/>
                <w:color w:val="0070C0"/>
                <w:sz w:val="20"/>
                <w:szCs w:val="19"/>
              </w:rPr>
              <w:t xml:space="preserve">DSWD-FO MIMAROPA provided </w:t>
            </w:r>
            <w:r w:rsidRPr="00A93786">
              <w:rPr>
                <w:rFonts w:ascii="Arial" w:eastAsia="Arial" w:hAnsi="Arial" w:cs="Arial"/>
                <w:b/>
                <w:color w:val="0070C0"/>
                <w:sz w:val="20"/>
                <w:szCs w:val="19"/>
              </w:rPr>
              <w:t>6</w:t>
            </w:r>
            <w:r w:rsidR="00A93786" w:rsidRPr="00A93786">
              <w:rPr>
                <w:rFonts w:ascii="Arial" w:eastAsia="Arial" w:hAnsi="Arial" w:cs="Arial"/>
                <w:b/>
                <w:color w:val="0070C0"/>
                <w:sz w:val="20"/>
                <w:szCs w:val="19"/>
              </w:rPr>
              <w:t>68</w:t>
            </w:r>
            <w:r w:rsidRPr="00A93786">
              <w:rPr>
                <w:rFonts w:ascii="Arial" w:eastAsia="Arial" w:hAnsi="Arial" w:cs="Arial"/>
                <w:b/>
                <w:color w:val="0070C0"/>
                <w:sz w:val="20"/>
                <w:szCs w:val="19"/>
              </w:rPr>
              <w:t xml:space="preserve"> </w:t>
            </w:r>
            <w:r w:rsidRPr="00A93786">
              <w:rPr>
                <w:rFonts w:ascii="Arial" w:eastAsia="Arial" w:hAnsi="Arial" w:cs="Arial"/>
                <w:color w:val="0070C0"/>
                <w:sz w:val="20"/>
                <w:szCs w:val="19"/>
              </w:rPr>
              <w:t xml:space="preserve">family food packs amounting </w:t>
            </w:r>
            <w:r w:rsidRPr="00A93786">
              <w:rPr>
                <w:rFonts w:ascii="Arial" w:eastAsia="Arial" w:hAnsi="Arial" w:cs="Arial"/>
                <w:b/>
                <w:color w:val="0070C0"/>
                <w:sz w:val="20"/>
                <w:szCs w:val="19"/>
              </w:rPr>
              <w:t>₱</w:t>
            </w:r>
            <w:r w:rsidR="00A93786" w:rsidRPr="00A93786">
              <w:rPr>
                <w:rFonts w:ascii="Arial" w:eastAsia="Arial" w:hAnsi="Arial" w:cs="Arial"/>
                <w:b/>
                <w:color w:val="0070C0"/>
                <w:sz w:val="20"/>
                <w:szCs w:val="19"/>
              </w:rPr>
              <w:t>300</w:t>
            </w:r>
            <w:r w:rsidRPr="00A93786">
              <w:rPr>
                <w:rFonts w:ascii="Arial" w:eastAsia="Arial" w:hAnsi="Arial" w:cs="Arial"/>
                <w:b/>
                <w:color w:val="0070C0"/>
                <w:sz w:val="20"/>
                <w:szCs w:val="19"/>
              </w:rPr>
              <w:t>,</w:t>
            </w:r>
            <w:r w:rsidR="00A93786" w:rsidRPr="00A93786">
              <w:rPr>
                <w:rFonts w:ascii="Arial" w:eastAsia="Arial" w:hAnsi="Arial" w:cs="Arial"/>
                <w:b/>
                <w:color w:val="0070C0"/>
                <w:sz w:val="20"/>
                <w:szCs w:val="19"/>
              </w:rPr>
              <w:t>6</w:t>
            </w:r>
            <w:r w:rsidRPr="00A93786">
              <w:rPr>
                <w:rFonts w:ascii="Arial" w:eastAsia="Arial" w:hAnsi="Arial" w:cs="Arial"/>
                <w:b/>
                <w:color w:val="0070C0"/>
                <w:sz w:val="20"/>
                <w:szCs w:val="19"/>
              </w:rPr>
              <w:t xml:space="preserve">00.00 </w:t>
            </w:r>
            <w:r w:rsidRPr="00A93786">
              <w:rPr>
                <w:rFonts w:ascii="Arial" w:eastAsia="Arial" w:hAnsi="Arial" w:cs="Arial"/>
                <w:color w:val="0070C0"/>
                <w:sz w:val="20"/>
                <w:szCs w:val="19"/>
              </w:rPr>
              <w:t xml:space="preserve">to </w:t>
            </w:r>
            <w:r w:rsidRPr="00A93786">
              <w:rPr>
                <w:rFonts w:ascii="Arial" w:eastAsia="Arial" w:hAnsi="Arial" w:cs="Arial"/>
                <w:b/>
                <w:color w:val="0070C0"/>
                <w:sz w:val="20"/>
                <w:szCs w:val="19"/>
              </w:rPr>
              <w:t>65</w:t>
            </w:r>
            <w:r w:rsidR="00A93786" w:rsidRPr="00A93786">
              <w:rPr>
                <w:rFonts w:ascii="Arial" w:eastAsia="Arial" w:hAnsi="Arial" w:cs="Arial"/>
                <w:b/>
                <w:color w:val="0070C0"/>
                <w:sz w:val="20"/>
                <w:szCs w:val="19"/>
              </w:rPr>
              <w:t>8</w:t>
            </w:r>
            <w:r w:rsidRPr="00A93786">
              <w:rPr>
                <w:rFonts w:ascii="Arial" w:eastAsia="Arial" w:hAnsi="Arial" w:cs="Arial"/>
                <w:color w:val="0070C0"/>
                <w:sz w:val="20"/>
                <w:szCs w:val="19"/>
              </w:rPr>
              <w:t xml:space="preserve"> displaced workers and stranded persons through Region/SWADTs Crisis Intervention Units (CIU) as of </w:t>
            </w:r>
            <w:r w:rsidR="00A93786" w:rsidRPr="00A93786">
              <w:rPr>
                <w:rFonts w:ascii="Arial" w:eastAsia="Arial" w:hAnsi="Arial" w:cs="Arial"/>
                <w:color w:val="0070C0"/>
                <w:sz w:val="20"/>
                <w:szCs w:val="19"/>
              </w:rPr>
              <w:t>07</w:t>
            </w:r>
            <w:r w:rsidRPr="00A93786">
              <w:rPr>
                <w:rFonts w:ascii="Arial" w:eastAsia="Arial" w:hAnsi="Arial" w:cs="Arial"/>
                <w:color w:val="0070C0"/>
                <w:sz w:val="20"/>
                <w:szCs w:val="19"/>
              </w:rPr>
              <w:t xml:space="preserve"> May 2020.</w:t>
            </w:r>
          </w:p>
          <w:p w14:paraId="03EE39F2" w14:textId="77777777" w:rsidR="00FA3A8B" w:rsidRPr="00A93786" w:rsidRDefault="00FA3A8B" w:rsidP="00B93489">
            <w:pPr>
              <w:pStyle w:val="ListParagraph"/>
              <w:numPr>
                <w:ilvl w:val="0"/>
                <w:numId w:val="9"/>
              </w:numPr>
              <w:autoSpaceDE w:val="0"/>
              <w:autoSpaceDN w:val="0"/>
              <w:ind w:left="313" w:hanging="283"/>
              <w:jc w:val="both"/>
              <w:rPr>
                <w:rFonts w:ascii="Arial" w:eastAsia="Arial" w:hAnsi="Arial" w:cs="Arial"/>
                <w:color w:val="0070C0"/>
                <w:sz w:val="20"/>
                <w:szCs w:val="19"/>
              </w:rPr>
            </w:pPr>
            <w:r w:rsidRPr="00A93786">
              <w:rPr>
                <w:rFonts w:ascii="Arial" w:eastAsia="Arial" w:hAnsi="Arial" w:cs="Arial"/>
                <w:color w:val="0070C0"/>
                <w:sz w:val="20"/>
                <w:szCs w:val="19"/>
              </w:rPr>
              <w:t>DSWD-FO MIMAROPA is coordinating with suppliers to fast track the delivery of additional goods purchased as augmentation support to affected LGUs.</w:t>
            </w:r>
          </w:p>
          <w:p w14:paraId="65319FF4" w14:textId="77777777" w:rsidR="00FA3A8B" w:rsidRPr="00A93786" w:rsidRDefault="00FA3A8B" w:rsidP="00B93489">
            <w:pPr>
              <w:pStyle w:val="ListParagraph"/>
              <w:numPr>
                <w:ilvl w:val="0"/>
                <w:numId w:val="9"/>
              </w:numPr>
              <w:autoSpaceDE w:val="0"/>
              <w:autoSpaceDN w:val="0"/>
              <w:ind w:left="313" w:hanging="283"/>
              <w:jc w:val="both"/>
              <w:rPr>
                <w:rFonts w:ascii="Arial" w:eastAsia="Arial" w:hAnsi="Arial" w:cs="Arial"/>
                <w:color w:val="0070C0"/>
                <w:sz w:val="20"/>
                <w:szCs w:val="19"/>
              </w:rPr>
            </w:pPr>
            <w:r w:rsidRPr="00A93786">
              <w:rPr>
                <w:rFonts w:ascii="Arial" w:eastAsia="Arial" w:hAnsi="Arial" w:cs="Arial"/>
                <w:color w:val="0070C0"/>
                <w:sz w:val="20"/>
                <w:szCs w:val="19"/>
              </w:rPr>
              <w:t>DSWD-FO MIMAROPA DRMD is continuously coordinating with P/C/MLGUs through SWADT on FFP allocation and distribution schedule.</w:t>
            </w:r>
          </w:p>
          <w:p w14:paraId="3BD22DD7" w14:textId="77777777" w:rsidR="00FA3A8B" w:rsidRPr="00A93786" w:rsidRDefault="00FA3A8B" w:rsidP="00B93489">
            <w:pPr>
              <w:pStyle w:val="ListParagraph"/>
              <w:numPr>
                <w:ilvl w:val="0"/>
                <w:numId w:val="9"/>
              </w:numPr>
              <w:autoSpaceDE w:val="0"/>
              <w:autoSpaceDN w:val="0"/>
              <w:ind w:left="313" w:hanging="283"/>
              <w:jc w:val="both"/>
              <w:rPr>
                <w:rFonts w:ascii="Arial" w:eastAsia="Arial" w:hAnsi="Arial" w:cs="Arial"/>
                <w:color w:val="0070C0"/>
                <w:sz w:val="20"/>
                <w:szCs w:val="19"/>
              </w:rPr>
            </w:pPr>
            <w:r w:rsidRPr="00A93786">
              <w:rPr>
                <w:rFonts w:ascii="Arial" w:eastAsia="Arial" w:hAnsi="Arial" w:cs="Arial"/>
                <w:color w:val="0070C0"/>
                <w:sz w:val="20"/>
                <w:szCs w:val="19"/>
              </w:rPr>
              <w:t>DSWD-FO MIMAROPA DRMD staff are rendering 24/7 duty at the Regional/Provincial Operation Center for SAP implementation monitoring.</w:t>
            </w:r>
          </w:p>
          <w:p w14:paraId="09356EC5" w14:textId="77777777" w:rsidR="00FA3A8B" w:rsidRPr="00A93786" w:rsidRDefault="00FA3A8B" w:rsidP="00B93489">
            <w:pPr>
              <w:pStyle w:val="ListParagraph"/>
              <w:numPr>
                <w:ilvl w:val="0"/>
                <w:numId w:val="9"/>
              </w:numPr>
              <w:autoSpaceDE w:val="0"/>
              <w:autoSpaceDN w:val="0"/>
              <w:ind w:left="313" w:hanging="283"/>
              <w:jc w:val="both"/>
              <w:rPr>
                <w:rFonts w:ascii="Arial" w:eastAsia="Arial" w:hAnsi="Arial" w:cs="Arial"/>
                <w:color w:val="0070C0"/>
                <w:sz w:val="20"/>
                <w:szCs w:val="19"/>
              </w:rPr>
            </w:pPr>
            <w:r w:rsidRPr="00A93786">
              <w:rPr>
                <w:rFonts w:ascii="Arial" w:eastAsia="Arial" w:hAnsi="Arial" w:cs="Arial"/>
                <w:color w:val="0070C0"/>
                <w:sz w:val="20"/>
                <w:szCs w:val="19"/>
              </w:rPr>
              <w:t>DSWD-FO MIMAROPA is continuously coordinating with OCD MIMAROPA for the availability of fleet vehicles and land assets for the delivery of goods.</w:t>
            </w:r>
          </w:p>
          <w:p w14:paraId="61E730FD" w14:textId="77777777" w:rsidR="00FA3A8B" w:rsidRPr="00A93786" w:rsidRDefault="00FA3A8B" w:rsidP="00B93489">
            <w:pPr>
              <w:pStyle w:val="ListParagraph"/>
              <w:numPr>
                <w:ilvl w:val="0"/>
                <w:numId w:val="9"/>
              </w:numPr>
              <w:autoSpaceDE w:val="0"/>
              <w:autoSpaceDN w:val="0"/>
              <w:ind w:left="313" w:hanging="283"/>
              <w:jc w:val="both"/>
              <w:rPr>
                <w:rFonts w:ascii="Arial" w:eastAsia="Arial" w:hAnsi="Arial" w:cs="Arial"/>
                <w:color w:val="0070C0"/>
                <w:sz w:val="20"/>
                <w:szCs w:val="19"/>
              </w:rPr>
            </w:pPr>
            <w:r w:rsidRPr="00A93786">
              <w:rPr>
                <w:rFonts w:ascii="Arial" w:eastAsia="Arial" w:hAnsi="Arial" w:cs="Arial"/>
                <w:color w:val="0070C0"/>
                <w:sz w:val="20"/>
                <w:szCs w:val="19"/>
              </w:rPr>
              <w:t xml:space="preserve">Maintains close coordination with concerned offices, divisions, sections and units to ensure robust communication on the disseminated and reported information </w:t>
            </w:r>
          </w:p>
          <w:p w14:paraId="7D4F474D" w14:textId="77777777" w:rsidR="00FA3A8B" w:rsidRPr="00A93786" w:rsidRDefault="00FA3A8B" w:rsidP="00B93489">
            <w:pPr>
              <w:pStyle w:val="ListParagraph"/>
              <w:numPr>
                <w:ilvl w:val="0"/>
                <w:numId w:val="9"/>
              </w:numPr>
              <w:autoSpaceDE w:val="0"/>
              <w:autoSpaceDN w:val="0"/>
              <w:ind w:left="313" w:hanging="283"/>
              <w:jc w:val="both"/>
              <w:rPr>
                <w:rFonts w:ascii="Arial" w:eastAsia="Arial" w:hAnsi="Arial" w:cs="Arial"/>
                <w:color w:val="0070C0"/>
                <w:sz w:val="20"/>
                <w:szCs w:val="19"/>
              </w:rPr>
            </w:pPr>
            <w:r w:rsidRPr="00A93786">
              <w:rPr>
                <w:rFonts w:ascii="Arial" w:eastAsia="Arial" w:hAnsi="Arial" w:cs="Arial"/>
                <w:color w:val="0070C0"/>
                <w:sz w:val="20"/>
                <w:szCs w:val="19"/>
              </w:rPr>
              <w:t>Continuous monitoring of the R/P/C/M QRT on the situation in the entire MIMAROPA Region in coordination with the P/C/MSWDOs and concerned agencies.</w:t>
            </w:r>
          </w:p>
        </w:tc>
      </w:tr>
    </w:tbl>
    <w:p w14:paraId="214C1F8E" w14:textId="77777777" w:rsidR="00FA3A8B" w:rsidRDefault="00FA3A8B"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0EF9D424"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24136A" w:rsidRPr="00B84AF5"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621DAE7D"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852365" w:rsidRPr="00850297"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041D082E" w:rsidR="0009021C" w:rsidRPr="006372A3" w:rsidRDefault="006E2674" w:rsidP="006372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6372A3">
              <w:rPr>
                <w:rFonts w:ascii="Arial" w:eastAsia="Arial" w:hAnsi="Arial" w:cs="Arial"/>
                <w:color w:val="0070C0"/>
                <w:sz w:val="20"/>
                <w:szCs w:val="19"/>
              </w:rPr>
              <w:t>0</w:t>
            </w:r>
            <w:r w:rsidR="006372A3" w:rsidRPr="006372A3">
              <w:rPr>
                <w:rFonts w:ascii="Arial" w:eastAsia="Arial" w:hAnsi="Arial" w:cs="Arial"/>
                <w:color w:val="0070C0"/>
                <w:sz w:val="20"/>
                <w:szCs w:val="19"/>
              </w:rPr>
              <w:t>7</w:t>
            </w:r>
            <w:r w:rsidR="00A352C3" w:rsidRPr="006372A3">
              <w:rPr>
                <w:rFonts w:ascii="Arial" w:eastAsia="Arial" w:hAnsi="Arial" w:cs="Arial"/>
                <w:color w:val="0070C0"/>
                <w:sz w:val="20"/>
                <w:szCs w:val="19"/>
              </w:rPr>
              <w:t xml:space="preserve"> </w:t>
            </w:r>
            <w:r w:rsidR="008563CE" w:rsidRPr="006372A3">
              <w:rPr>
                <w:rFonts w:ascii="Arial" w:eastAsia="Arial" w:hAnsi="Arial" w:cs="Arial"/>
                <w:color w:val="0070C0"/>
                <w:sz w:val="20"/>
                <w:szCs w:val="19"/>
              </w:rPr>
              <w:t>May</w:t>
            </w:r>
            <w:r w:rsidR="00A352C3" w:rsidRPr="006372A3">
              <w:rPr>
                <w:rFonts w:ascii="Arial" w:eastAsia="Arial" w:hAnsi="Arial" w:cs="Arial"/>
                <w:color w:val="0070C0"/>
                <w:sz w:val="20"/>
                <w:szCs w:val="19"/>
              </w:rPr>
              <w:t xml:space="preserve"> </w:t>
            </w:r>
            <w:r w:rsidR="0009021C" w:rsidRPr="006372A3">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7A591" w14:textId="2657D6C1" w:rsidR="006E2674" w:rsidRPr="006372A3" w:rsidRDefault="0009021C"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372A3">
              <w:rPr>
                <w:rFonts w:ascii="Arial" w:eastAsia="Arial" w:hAnsi="Arial" w:cs="Arial"/>
                <w:color w:val="0070C0"/>
                <w:sz w:val="20"/>
                <w:szCs w:val="19"/>
              </w:rPr>
              <w:t>DSWD-FO</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V</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is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continuously</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providing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FFPs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to</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LGUs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with</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request</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for</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augmentation.</w:t>
            </w:r>
          </w:p>
          <w:p w14:paraId="258BFBE7" w14:textId="398E4D06" w:rsidR="007A69BC" w:rsidRPr="006372A3" w:rsidRDefault="007A69BC"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372A3">
              <w:rPr>
                <w:rFonts w:ascii="Arial" w:eastAsia="Arial" w:hAnsi="Arial" w:cs="Arial"/>
                <w:color w:val="0070C0"/>
                <w:sz w:val="20"/>
                <w:szCs w:val="19"/>
              </w:rPr>
              <w:t>Requ</w:t>
            </w:r>
            <w:r w:rsidR="00472A73" w:rsidRPr="006372A3">
              <w:rPr>
                <w:rFonts w:ascii="Arial" w:eastAsia="Arial" w:hAnsi="Arial" w:cs="Arial"/>
                <w:color w:val="0070C0"/>
                <w:sz w:val="20"/>
                <w:szCs w:val="19"/>
              </w:rPr>
              <w:t>ested</w:t>
            </w:r>
            <w:r w:rsidR="00A352C3" w:rsidRPr="006372A3">
              <w:rPr>
                <w:rFonts w:ascii="Arial" w:eastAsia="Arial" w:hAnsi="Arial" w:cs="Arial"/>
                <w:color w:val="0070C0"/>
                <w:sz w:val="20"/>
                <w:szCs w:val="19"/>
              </w:rPr>
              <w:t xml:space="preserve"> </w:t>
            </w:r>
            <w:r w:rsidR="00472A73" w:rsidRPr="006372A3">
              <w:rPr>
                <w:rFonts w:ascii="Arial" w:eastAsia="Arial" w:hAnsi="Arial" w:cs="Arial"/>
                <w:color w:val="0070C0"/>
                <w:sz w:val="20"/>
                <w:szCs w:val="19"/>
              </w:rPr>
              <w:t>LGUs</w:t>
            </w:r>
            <w:r w:rsidR="00A352C3" w:rsidRPr="006372A3">
              <w:rPr>
                <w:rFonts w:ascii="Arial" w:eastAsia="Arial" w:hAnsi="Arial" w:cs="Arial"/>
                <w:color w:val="0070C0"/>
                <w:sz w:val="20"/>
                <w:szCs w:val="19"/>
              </w:rPr>
              <w:t xml:space="preserve"> </w:t>
            </w:r>
            <w:r w:rsidR="00472A73" w:rsidRPr="006372A3">
              <w:rPr>
                <w:rFonts w:ascii="Arial" w:eastAsia="Arial" w:hAnsi="Arial" w:cs="Arial"/>
                <w:color w:val="0070C0"/>
                <w:sz w:val="20"/>
                <w:szCs w:val="19"/>
              </w:rPr>
              <w:t>to</w:t>
            </w:r>
            <w:r w:rsidR="00A352C3" w:rsidRPr="006372A3">
              <w:rPr>
                <w:rFonts w:ascii="Arial" w:eastAsia="Arial" w:hAnsi="Arial" w:cs="Arial"/>
                <w:color w:val="0070C0"/>
                <w:sz w:val="20"/>
                <w:szCs w:val="19"/>
              </w:rPr>
              <w:t xml:space="preserve"> </w:t>
            </w:r>
            <w:r w:rsidR="00472A73" w:rsidRPr="006372A3">
              <w:rPr>
                <w:rFonts w:ascii="Arial" w:eastAsia="Arial" w:hAnsi="Arial" w:cs="Arial"/>
                <w:color w:val="0070C0"/>
                <w:sz w:val="20"/>
                <w:szCs w:val="19"/>
              </w:rPr>
              <w:t>submit</w:t>
            </w:r>
            <w:r w:rsidR="00A352C3" w:rsidRPr="006372A3">
              <w:rPr>
                <w:rFonts w:ascii="Arial" w:eastAsia="Arial" w:hAnsi="Arial" w:cs="Arial"/>
                <w:color w:val="0070C0"/>
                <w:sz w:val="20"/>
                <w:szCs w:val="19"/>
              </w:rPr>
              <w:t xml:space="preserve"> </w:t>
            </w:r>
            <w:r w:rsidR="00472A73" w:rsidRPr="006372A3">
              <w:rPr>
                <w:rFonts w:ascii="Arial" w:eastAsia="Arial" w:hAnsi="Arial" w:cs="Arial"/>
                <w:color w:val="0070C0"/>
                <w:sz w:val="20"/>
                <w:szCs w:val="19"/>
              </w:rPr>
              <w:t>signed</w:t>
            </w:r>
            <w:r w:rsidR="00A352C3" w:rsidRPr="006372A3">
              <w:rPr>
                <w:rFonts w:ascii="Arial" w:eastAsia="Arial" w:hAnsi="Arial" w:cs="Arial"/>
                <w:color w:val="0070C0"/>
                <w:sz w:val="20"/>
                <w:szCs w:val="19"/>
              </w:rPr>
              <w:t xml:space="preserve"> </w:t>
            </w:r>
            <w:r w:rsidR="00472A73" w:rsidRPr="006372A3">
              <w:rPr>
                <w:rFonts w:ascii="Arial" w:eastAsia="Arial" w:hAnsi="Arial" w:cs="Arial"/>
                <w:color w:val="0070C0"/>
                <w:sz w:val="20"/>
                <w:szCs w:val="19"/>
              </w:rPr>
              <w:t>MOA</w:t>
            </w:r>
            <w:r w:rsidR="00A352C3" w:rsidRPr="006372A3">
              <w:rPr>
                <w:rFonts w:ascii="Arial" w:eastAsia="Arial" w:hAnsi="Arial" w:cs="Arial"/>
                <w:color w:val="0070C0"/>
                <w:sz w:val="20"/>
                <w:szCs w:val="19"/>
              </w:rPr>
              <w:t xml:space="preserve"> </w:t>
            </w:r>
            <w:r w:rsidR="00CE0145" w:rsidRPr="006372A3">
              <w:rPr>
                <w:rFonts w:ascii="Arial" w:eastAsia="Arial" w:hAnsi="Arial" w:cs="Arial"/>
                <w:color w:val="0070C0"/>
                <w:sz w:val="20"/>
                <w:szCs w:val="19"/>
              </w:rPr>
              <w:t>and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initial</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list</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beneficiaries</w:t>
            </w:r>
            <w:r w:rsidR="00CE0145" w:rsidRPr="006372A3">
              <w:rPr>
                <w:rFonts w:ascii="Arial" w:eastAsia="Arial" w:hAnsi="Arial" w:cs="Arial"/>
                <w:color w:val="0070C0"/>
                <w:sz w:val="20"/>
                <w:szCs w:val="19"/>
              </w:rPr>
              <w:t>.</w:t>
            </w:r>
          </w:p>
          <w:p w14:paraId="064B9CDF" w14:textId="12DD5E1C" w:rsidR="007A69BC" w:rsidRPr="006372A3" w:rsidRDefault="007A69BC"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372A3">
              <w:rPr>
                <w:rFonts w:ascii="Arial" w:eastAsia="Arial" w:hAnsi="Arial" w:cs="Arial"/>
                <w:color w:val="0070C0"/>
                <w:sz w:val="20"/>
                <w:szCs w:val="19"/>
              </w:rPr>
              <w:t>The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C/MATs</w:t>
            </w:r>
            <w:r w:rsidR="00A352C3" w:rsidRPr="006372A3">
              <w:rPr>
                <w:rFonts w:ascii="Arial" w:eastAsia="Arial" w:hAnsi="Arial" w:cs="Arial"/>
                <w:color w:val="0070C0"/>
                <w:sz w:val="20"/>
                <w:szCs w:val="19"/>
              </w:rPr>
              <w:t xml:space="preserve"> </w:t>
            </w:r>
            <w:r w:rsidR="008563CE" w:rsidRPr="006372A3">
              <w:rPr>
                <w:rFonts w:ascii="Arial" w:eastAsia="Arial" w:hAnsi="Arial" w:cs="Arial"/>
                <w:color w:val="0070C0"/>
                <w:sz w:val="20"/>
                <w:szCs w:val="19"/>
              </w:rPr>
              <w:t>are</w:t>
            </w:r>
            <w:r w:rsidR="00A352C3" w:rsidRPr="006372A3">
              <w:rPr>
                <w:rFonts w:ascii="Arial" w:eastAsia="Arial" w:hAnsi="Arial" w:cs="Arial"/>
                <w:color w:val="0070C0"/>
                <w:sz w:val="20"/>
                <w:szCs w:val="19"/>
              </w:rPr>
              <w:t xml:space="preserve"> </w:t>
            </w:r>
            <w:r w:rsidR="001F6E4F" w:rsidRPr="006372A3">
              <w:rPr>
                <w:rFonts w:ascii="Arial" w:eastAsia="Arial" w:hAnsi="Arial" w:cs="Arial"/>
                <w:color w:val="0070C0"/>
                <w:sz w:val="20"/>
                <w:szCs w:val="19"/>
              </w:rPr>
              <w:t>closely</w:t>
            </w:r>
            <w:r w:rsidR="00A352C3" w:rsidRPr="006372A3">
              <w:rPr>
                <w:rFonts w:ascii="Arial" w:eastAsia="Arial" w:hAnsi="Arial" w:cs="Arial"/>
                <w:color w:val="0070C0"/>
                <w:sz w:val="20"/>
                <w:szCs w:val="19"/>
              </w:rPr>
              <w:t xml:space="preserve"> </w:t>
            </w:r>
            <w:r w:rsidR="001F6E4F" w:rsidRPr="006372A3">
              <w:rPr>
                <w:rFonts w:ascii="Arial" w:eastAsia="Arial" w:hAnsi="Arial" w:cs="Arial"/>
                <w:color w:val="0070C0"/>
                <w:sz w:val="20"/>
                <w:szCs w:val="19"/>
              </w:rPr>
              <w:t>coordinating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with</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the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Barangay</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Council</w:t>
            </w:r>
            <w:r w:rsidR="00CE0145" w:rsidRPr="006372A3">
              <w:rPr>
                <w:rFonts w:ascii="Arial" w:eastAsia="Arial" w:hAnsi="Arial" w:cs="Arial"/>
                <w:color w:val="0070C0"/>
                <w:sz w:val="20"/>
                <w:szCs w:val="19"/>
              </w:rPr>
              <w:t>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and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C/MSWDOs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particularly</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in</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identifying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the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list</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beneficiaries.</w:t>
            </w:r>
          </w:p>
          <w:p w14:paraId="1DCDC339" w14:textId="4075FCAE" w:rsidR="00820F49" w:rsidRPr="006372A3" w:rsidRDefault="00820F49"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372A3">
              <w:rPr>
                <w:rFonts w:ascii="Arial" w:eastAsia="Arial" w:hAnsi="Arial" w:cs="Arial"/>
                <w:color w:val="0070C0"/>
                <w:sz w:val="20"/>
                <w:szCs w:val="19"/>
              </w:rPr>
              <w:t>P/C/MAT</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members</w:t>
            </w:r>
            <w:r w:rsidR="00A352C3" w:rsidRPr="006372A3">
              <w:rPr>
                <w:rFonts w:ascii="Arial" w:eastAsia="Arial" w:hAnsi="Arial" w:cs="Arial"/>
                <w:color w:val="0070C0"/>
                <w:sz w:val="20"/>
                <w:szCs w:val="19"/>
              </w:rPr>
              <w:t xml:space="preserve"> </w:t>
            </w:r>
            <w:r w:rsidR="007A69BC"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007A69BC" w:rsidRPr="006372A3">
              <w:rPr>
                <w:rFonts w:ascii="Arial" w:eastAsia="Arial" w:hAnsi="Arial" w:cs="Arial"/>
                <w:color w:val="0070C0"/>
                <w:sz w:val="20"/>
                <w:szCs w:val="19"/>
              </w:rPr>
              <w:t>the</w:t>
            </w:r>
            <w:r w:rsidR="00A352C3" w:rsidRPr="006372A3">
              <w:rPr>
                <w:rFonts w:ascii="Arial" w:eastAsia="Arial" w:hAnsi="Arial" w:cs="Arial"/>
                <w:color w:val="0070C0"/>
                <w:sz w:val="20"/>
                <w:szCs w:val="19"/>
              </w:rPr>
              <w:t xml:space="preserve"> </w:t>
            </w:r>
            <w:r w:rsidR="007A69BC" w:rsidRPr="006372A3">
              <w:rPr>
                <w:rFonts w:ascii="Arial" w:eastAsia="Arial" w:hAnsi="Arial" w:cs="Arial"/>
                <w:color w:val="0070C0"/>
                <w:sz w:val="20"/>
                <w:szCs w:val="19"/>
              </w:rPr>
              <w:t>6</w:t>
            </w:r>
            <w:r w:rsidR="00A352C3" w:rsidRPr="006372A3">
              <w:rPr>
                <w:rFonts w:ascii="Arial" w:eastAsia="Arial" w:hAnsi="Arial" w:cs="Arial"/>
                <w:color w:val="0070C0"/>
                <w:sz w:val="20"/>
                <w:szCs w:val="19"/>
              </w:rPr>
              <w:t xml:space="preserve"> </w:t>
            </w:r>
            <w:r w:rsidR="007A69BC" w:rsidRPr="006372A3">
              <w:rPr>
                <w:rFonts w:ascii="Arial" w:eastAsia="Arial" w:hAnsi="Arial" w:cs="Arial"/>
                <w:color w:val="0070C0"/>
                <w:sz w:val="20"/>
                <w:szCs w:val="19"/>
              </w:rPr>
              <w:t>provinces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are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helping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in</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the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repacking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goods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in</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their</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respective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areas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assignment.</w:t>
            </w:r>
          </w:p>
          <w:p w14:paraId="79C71BA0" w14:textId="07854DCF" w:rsidR="0009021C" w:rsidRPr="006372A3" w:rsidRDefault="00820F49"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372A3">
              <w:rPr>
                <w:rFonts w:ascii="Arial" w:eastAsia="Arial" w:hAnsi="Arial" w:cs="Arial"/>
                <w:color w:val="0070C0"/>
                <w:sz w:val="20"/>
                <w:szCs w:val="19"/>
              </w:rPr>
              <w:t>DSWD-FO</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V</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DRMD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is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continuously</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monitoring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COVID19</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updates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and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information.</w:t>
            </w:r>
          </w:p>
          <w:p w14:paraId="667BB29F" w14:textId="13CCCE89" w:rsidR="00820F49" w:rsidRPr="006372A3" w:rsidRDefault="00820F49"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372A3">
              <w:rPr>
                <w:rFonts w:ascii="Arial" w:eastAsia="Arial" w:hAnsi="Arial" w:cs="Arial"/>
                <w:color w:val="0070C0"/>
                <w:sz w:val="20"/>
                <w:szCs w:val="19"/>
              </w:rPr>
              <w:t>The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Regional</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Resource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Operation</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Section</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(RROS)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DSWD-FO</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V</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ensures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the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availability</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FFPs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and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NFIs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need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arises.</w:t>
            </w:r>
          </w:p>
          <w:p w14:paraId="32807460" w14:textId="3C3EE0A1" w:rsidR="00EC4424" w:rsidRPr="006372A3" w:rsidRDefault="00820F49" w:rsidP="0005019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372A3">
              <w:rPr>
                <w:rFonts w:ascii="Arial" w:eastAsia="Arial" w:hAnsi="Arial" w:cs="Arial"/>
                <w:color w:val="0070C0"/>
                <w:sz w:val="20"/>
                <w:szCs w:val="19"/>
              </w:rPr>
              <w:t>P/C/MATS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are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continuously</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monitoring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COVID19</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related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reports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and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updates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in</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their</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respective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areas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000F053F" w:rsidRPr="006372A3">
              <w:rPr>
                <w:rFonts w:ascii="Arial" w:eastAsia="Arial" w:hAnsi="Arial" w:cs="Arial"/>
                <w:color w:val="0070C0"/>
                <w:sz w:val="20"/>
                <w:szCs w:val="19"/>
              </w:rPr>
              <w:t>assignment.</w:t>
            </w:r>
          </w:p>
          <w:p w14:paraId="533C4426" w14:textId="77777777" w:rsidR="00453357" w:rsidRPr="006372A3" w:rsidRDefault="00453357" w:rsidP="00453357">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color w:val="0070C0"/>
                <w:sz w:val="20"/>
                <w:szCs w:val="19"/>
              </w:rPr>
            </w:pPr>
          </w:p>
          <w:p w14:paraId="04FD4EF6" w14:textId="6501CA2E" w:rsidR="007A69BC" w:rsidRPr="006372A3" w:rsidRDefault="007A69BC" w:rsidP="00050193">
            <w:pPr>
              <w:widowControl/>
              <w:ind w:right="113"/>
              <w:contextualSpacing/>
              <w:jc w:val="both"/>
              <w:rPr>
                <w:rFonts w:ascii="Arial" w:eastAsia="Arial" w:hAnsi="Arial" w:cs="Arial"/>
                <w:b/>
                <w:color w:val="0070C0"/>
                <w:sz w:val="20"/>
                <w:szCs w:val="19"/>
              </w:rPr>
            </w:pPr>
            <w:r w:rsidRPr="006372A3">
              <w:rPr>
                <w:rFonts w:ascii="Arial" w:eastAsia="Arial" w:hAnsi="Arial" w:cs="Arial"/>
                <w:b/>
                <w:color w:val="0070C0"/>
                <w:sz w:val="20"/>
                <w:szCs w:val="19"/>
              </w:rPr>
              <w:t>Social</w:t>
            </w:r>
            <w:r w:rsidR="00A352C3" w:rsidRPr="006372A3">
              <w:rPr>
                <w:rFonts w:ascii="Arial" w:eastAsia="Arial" w:hAnsi="Arial" w:cs="Arial"/>
                <w:b/>
                <w:color w:val="0070C0"/>
                <w:sz w:val="20"/>
                <w:szCs w:val="19"/>
              </w:rPr>
              <w:t xml:space="preserve"> </w:t>
            </w:r>
            <w:r w:rsidRPr="006372A3">
              <w:rPr>
                <w:rFonts w:ascii="Arial" w:eastAsia="Arial" w:hAnsi="Arial" w:cs="Arial"/>
                <w:b/>
                <w:color w:val="0070C0"/>
                <w:sz w:val="20"/>
                <w:szCs w:val="19"/>
              </w:rPr>
              <w:t>Amelioration</w:t>
            </w:r>
            <w:r w:rsidR="00A352C3" w:rsidRPr="006372A3">
              <w:rPr>
                <w:rFonts w:ascii="Arial" w:eastAsia="Arial" w:hAnsi="Arial" w:cs="Arial"/>
                <w:b/>
                <w:color w:val="0070C0"/>
                <w:sz w:val="20"/>
                <w:szCs w:val="19"/>
              </w:rPr>
              <w:t xml:space="preserve"> </w:t>
            </w:r>
            <w:r w:rsidRPr="006372A3">
              <w:rPr>
                <w:rFonts w:ascii="Arial" w:eastAsia="Arial" w:hAnsi="Arial" w:cs="Arial"/>
                <w:b/>
                <w:color w:val="0070C0"/>
                <w:sz w:val="20"/>
                <w:szCs w:val="19"/>
              </w:rPr>
              <w:t>Program</w:t>
            </w:r>
            <w:r w:rsidR="00A352C3" w:rsidRPr="006372A3">
              <w:rPr>
                <w:rFonts w:ascii="Arial" w:eastAsia="Arial" w:hAnsi="Arial" w:cs="Arial"/>
                <w:b/>
                <w:color w:val="0070C0"/>
                <w:sz w:val="20"/>
                <w:szCs w:val="19"/>
              </w:rPr>
              <w:t xml:space="preserve"> </w:t>
            </w:r>
            <w:r w:rsidR="009F74EA" w:rsidRPr="006372A3">
              <w:rPr>
                <w:rFonts w:ascii="Arial" w:eastAsia="Arial" w:hAnsi="Arial" w:cs="Arial"/>
                <w:b/>
                <w:color w:val="0070C0"/>
                <w:sz w:val="20"/>
                <w:szCs w:val="19"/>
              </w:rPr>
              <w:t>(SAP)</w:t>
            </w:r>
          </w:p>
          <w:p w14:paraId="04CADCCE" w14:textId="09AD5A5F" w:rsidR="007405A7" w:rsidRPr="006372A3" w:rsidRDefault="007A69BC" w:rsidP="00730630">
            <w:pPr>
              <w:pStyle w:val="ListParagraph"/>
              <w:numPr>
                <w:ilvl w:val="0"/>
                <w:numId w:val="9"/>
              </w:numPr>
              <w:autoSpaceDE w:val="0"/>
              <w:autoSpaceDN w:val="0"/>
              <w:jc w:val="both"/>
              <w:rPr>
                <w:rFonts w:ascii="Arial" w:eastAsia="Arial" w:hAnsi="Arial" w:cs="Arial"/>
                <w:b/>
                <w:color w:val="0070C0"/>
                <w:sz w:val="20"/>
                <w:szCs w:val="19"/>
              </w:rPr>
            </w:pPr>
            <w:r w:rsidRPr="006372A3">
              <w:rPr>
                <w:rFonts w:ascii="Arial" w:eastAsia="Arial" w:hAnsi="Arial" w:cs="Arial"/>
                <w:color w:val="0070C0"/>
                <w:sz w:val="20"/>
                <w:szCs w:val="19"/>
              </w:rPr>
              <w:t>DSWD-FO</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V</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was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able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to</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pay</w:t>
            </w:r>
            <w:r w:rsidR="00A352C3" w:rsidRPr="006372A3">
              <w:rPr>
                <w:rFonts w:ascii="Arial" w:eastAsia="Arial" w:hAnsi="Arial" w:cs="Arial"/>
                <w:color w:val="0070C0"/>
                <w:sz w:val="20"/>
                <w:szCs w:val="19"/>
              </w:rPr>
              <w:t xml:space="preserve"> </w:t>
            </w:r>
            <w:r w:rsidR="00730630" w:rsidRPr="006372A3">
              <w:rPr>
                <w:rFonts w:ascii="Arial" w:eastAsia="Arial" w:hAnsi="Arial" w:cs="Arial"/>
                <w:b/>
                <w:color w:val="0070C0"/>
                <w:sz w:val="20"/>
                <w:szCs w:val="19"/>
              </w:rPr>
              <w:t>76</w:t>
            </w:r>
            <w:r w:rsidR="006372A3" w:rsidRPr="006372A3">
              <w:rPr>
                <w:rFonts w:ascii="Arial" w:eastAsia="Arial" w:hAnsi="Arial" w:cs="Arial"/>
                <w:b/>
                <w:color w:val="0070C0"/>
                <w:sz w:val="20"/>
                <w:szCs w:val="19"/>
              </w:rPr>
              <w:t>9</w:t>
            </w:r>
            <w:r w:rsidR="00730630" w:rsidRPr="006372A3">
              <w:rPr>
                <w:rFonts w:ascii="Arial" w:eastAsia="Arial" w:hAnsi="Arial" w:cs="Arial"/>
                <w:b/>
                <w:color w:val="0070C0"/>
                <w:sz w:val="20"/>
                <w:szCs w:val="19"/>
              </w:rPr>
              <w:t>,</w:t>
            </w:r>
            <w:r w:rsidR="006372A3" w:rsidRPr="006372A3">
              <w:rPr>
                <w:rFonts w:ascii="Arial" w:eastAsia="Arial" w:hAnsi="Arial" w:cs="Arial"/>
                <w:b/>
                <w:color w:val="0070C0"/>
                <w:sz w:val="20"/>
                <w:szCs w:val="19"/>
              </w:rPr>
              <w:t>314</w:t>
            </w:r>
            <w:r w:rsidR="00730630" w:rsidRPr="006372A3">
              <w:rPr>
                <w:rFonts w:ascii="Arial" w:eastAsia="Arial" w:hAnsi="Arial" w:cs="Arial"/>
                <w:b/>
                <w:color w:val="0070C0"/>
                <w:sz w:val="20"/>
                <w:szCs w:val="19"/>
              </w:rPr>
              <w:t xml:space="preserve"> </w:t>
            </w:r>
            <w:r w:rsidRPr="006372A3">
              <w:rPr>
                <w:rFonts w:ascii="Arial" w:eastAsia="Arial" w:hAnsi="Arial" w:cs="Arial"/>
                <w:b/>
                <w:color w:val="0070C0"/>
                <w:sz w:val="20"/>
                <w:szCs w:val="19"/>
              </w:rPr>
              <w:t>non-CCT</w:t>
            </w:r>
            <w:r w:rsidR="00A352C3" w:rsidRPr="006372A3">
              <w:rPr>
                <w:rFonts w:ascii="Arial" w:eastAsia="Arial" w:hAnsi="Arial" w:cs="Arial"/>
                <w:b/>
                <w:color w:val="0070C0"/>
                <w:sz w:val="20"/>
                <w:szCs w:val="19"/>
              </w:rPr>
              <w:t xml:space="preserve"> </w:t>
            </w:r>
            <w:r w:rsidRPr="006372A3">
              <w:rPr>
                <w:rFonts w:ascii="Arial" w:eastAsia="Arial" w:hAnsi="Arial" w:cs="Arial"/>
                <w:b/>
                <w:color w:val="0070C0"/>
                <w:sz w:val="20"/>
                <w:szCs w:val="19"/>
              </w:rPr>
              <w:t>SAP</w:t>
            </w:r>
            <w:r w:rsidR="00A352C3" w:rsidRPr="006372A3">
              <w:rPr>
                <w:rFonts w:ascii="Arial" w:eastAsia="Arial" w:hAnsi="Arial" w:cs="Arial"/>
                <w:b/>
                <w:color w:val="0070C0"/>
                <w:sz w:val="20"/>
                <w:szCs w:val="19"/>
              </w:rPr>
              <w:t xml:space="preserve"> </w:t>
            </w:r>
            <w:r w:rsidRPr="006372A3">
              <w:rPr>
                <w:rFonts w:ascii="Arial" w:eastAsia="Arial" w:hAnsi="Arial" w:cs="Arial"/>
                <w:b/>
                <w:color w:val="0070C0"/>
                <w:sz w:val="20"/>
                <w:szCs w:val="19"/>
              </w:rPr>
              <w:t>beneficiaries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amounting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to</w:t>
            </w:r>
            <w:r w:rsidR="00A352C3" w:rsidRPr="006372A3">
              <w:rPr>
                <w:rFonts w:ascii="Arial" w:eastAsia="Arial" w:hAnsi="Arial" w:cs="Arial"/>
                <w:b/>
                <w:color w:val="0070C0"/>
                <w:sz w:val="20"/>
                <w:szCs w:val="19"/>
              </w:rPr>
              <w:t xml:space="preserve"> </w:t>
            </w:r>
            <w:r w:rsidR="006E2674" w:rsidRPr="006372A3">
              <w:rPr>
                <w:rFonts w:ascii="Arial" w:eastAsia="Arial" w:hAnsi="Arial" w:cs="Arial"/>
                <w:b/>
                <w:color w:val="0070C0"/>
                <w:sz w:val="20"/>
                <w:szCs w:val="19"/>
              </w:rPr>
              <w:t>₱</w:t>
            </w:r>
            <w:r w:rsidR="00730630" w:rsidRPr="006372A3">
              <w:rPr>
                <w:rFonts w:ascii="Arial" w:eastAsia="Arial" w:hAnsi="Arial" w:cs="Arial"/>
                <w:b/>
                <w:color w:val="0070C0"/>
                <w:sz w:val="20"/>
                <w:szCs w:val="19"/>
              </w:rPr>
              <w:t>3,8</w:t>
            </w:r>
            <w:r w:rsidR="006372A3" w:rsidRPr="006372A3">
              <w:rPr>
                <w:rFonts w:ascii="Arial" w:eastAsia="Arial" w:hAnsi="Arial" w:cs="Arial"/>
                <w:b/>
                <w:color w:val="0070C0"/>
                <w:sz w:val="20"/>
                <w:szCs w:val="19"/>
              </w:rPr>
              <w:t>4</w:t>
            </w:r>
            <w:r w:rsidR="00730630" w:rsidRPr="006372A3">
              <w:rPr>
                <w:rFonts w:ascii="Arial" w:eastAsia="Arial" w:hAnsi="Arial" w:cs="Arial"/>
                <w:b/>
                <w:color w:val="0070C0"/>
                <w:sz w:val="20"/>
                <w:szCs w:val="19"/>
              </w:rPr>
              <w:t>5,</w:t>
            </w:r>
            <w:r w:rsidR="006372A3" w:rsidRPr="006372A3">
              <w:rPr>
                <w:rFonts w:ascii="Arial" w:eastAsia="Arial" w:hAnsi="Arial" w:cs="Arial"/>
                <w:b/>
                <w:color w:val="0070C0"/>
                <w:sz w:val="20"/>
                <w:szCs w:val="19"/>
              </w:rPr>
              <w:t>67</w:t>
            </w:r>
            <w:r w:rsidR="00730630" w:rsidRPr="006372A3">
              <w:rPr>
                <w:rFonts w:ascii="Arial" w:eastAsia="Arial" w:hAnsi="Arial" w:cs="Arial"/>
                <w:b/>
                <w:color w:val="0070C0"/>
                <w:sz w:val="20"/>
                <w:szCs w:val="19"/>
              </w:rPr>
              <w:t xml:space="preserve">5,000.00 </w:t>
            </w:r>
            <w:r w:rsidRPr="006372A3">
              <w:rPr>
                <w:rFonts w:ascii="Arial" w:eastAsia="Arial" w:hAnsi="Arial" w:cs="Arial"/>
                <w:color w:val="0070C0"/>
                <w:sz w:val="20"/>
                <w:szCs w:val="19"/>
              </w:rPr>
              <w:t>and</w:t>
            </w:r>
            <w:r w:rsidR="00A352C3" w:rsidRPr="006372A3">
              <w:rPr>
                <w:rFonts w:ascii="Arial" w:eastAsia="Arial" w:hAnsi="Arial" w:cs="Arial"/>
                <w:color w:val="0070C0"/>
                <w:sz w:val="20"/>
                <w:szCs w:val="19"/>
              </w:rPr>
              <w:t xml:space="preserve"> </w:t>
            </w:r>
            <w:r w:rsidR="002F3AA0" w:rsidRPr="006372A3">
              <w:rPr>
                <w:rFonts w:ascii="Arial" w:eastAsia="Arial" w:hAnsi="Arial" w:cs="Arial"/>
                <w:b/>
                <w:color w:val="0070C0"/>
                <w:sz w:val="20"/>
                <w:szCs w:val="19"/>
              </w:rPr>
              <w:t>32</w:t>
            </w:r>
            <w:r w:rsidR="006372A3" w:rsidRPr="006372A3">
              <w:rPr>
                <w:rFonts w:ascii="Arial" w:eastAsia="Arial" w:hAnsi="Arial" w:cs="Arial"/>
                <w:b/>
                <w:color w:val="0070C0"/>
                <w:sz w:val="20"/>
                <w:szCs w:val="19"/>
              </w:rPr>
              <w:t>4</w:t>
            </w:r>
            <w:r w:rsidR="006E2674" w:rsidRPr="006372A3">
              <w:rPr>
                <w:rFonts w:ascii="Arial" w:eastAsia="Arial" w:hAnsi="Arial" w:cs="Arial"/>
                <w:b/>
                <w:color w:val="0070C0"/>
                <w:sz w:val="20"/>
                <w:szCs w:val="19"/>
              </w:rPr>
              <w:t>,</w:t>
            </w:r>
            <w:r w:rsidR="006372A3" w:rsidRPr="006372A3">
              <w:rPr>
                <w:rFonts w:ascii="Arial" w:eastAsia="Arial" w:hAnsi="Arial" w:cs="Arial"/>
                <w:b/>
                <w:color w:val="0070C0"/>
                <w:sz w:val="20"/>
                <w:szCs w:val="19"/>
              </w:rPr>
              <w:t>411</w:t>
            </w:r>
            <w:r w:rsidR="00A352C3" w:rsidRPr="006372A3">
              <w:rPr>
                <w:rFonts w:ascii="Arial" w:eastAsia="Arial" w:hAnsi="Arial" w:cs="Arial"/>
                <w:b/>
                <w:color w:val="0070C0"/>
                <w:sz w:val="20"/>
                <w:szCs w:val="19"/>
              </w:rPr>
              <w:t xml:space="preserve"> </w:t>
            </w:r>
            <w:r w:rsidRPr="006372A3">
              <w:rPr>
                <w:rFonts w:ascii="Arial" w:eastAsia="Arial" w:hAnsi="Arial" w:cs="Arial"/>
                <w:b/>
                <w:color w:val="0070C0"/>
                <w:sz w:val="20"/>
                <w:szCs w:val="19"/>
              </w:rPr>
              <w:t>CCT</w:t>
            </w:r>
            <w:r w:rsidR="00A352C3" w:rsidRPr="006372A3">
              <w:rPr>
                <w:rFonts w:ascii="Arial" w:eastAsia="Arial" w:hAnsi="Arial" w:cs="Arial"/>
                <w:b/>
                <w:color w:val="0070C0"/>
                <w:sz w:val="20"/>
                <w:szCs w:val="19"/>
              </w:rPr>
              <w:t xml:space="preserve"> </w:t>
            </w:r>
            <w:r w:rsidRPr="006372A3">
              <w:rPr>
                <w:rFonts w:ascii="Arial" w:eastAsia="Arial" w:hAnsi="Arial" w:cs="Arial"/>
                <w:b/>
                <w:color w:val="0070C0"/>
                <w:sz w:val="20"/>
                <w:szCs w:val="19"/>
              </w:rPr>
              <w:t>(4Ps)</w:t>
            </w:r>
            <w:r w:rsidR="00A352C3" w:rsidRPr="006372A3">
              <w:rPr>
                <w:rFonts w:ascii="Arial" w:eastAsia="Arial" w:hAnsi="Arial" w:cs="Arial"/>
                <w:b/>
                <w:color w:val="0070C0"/>
                <w:sz w:val="20"/>
                <w:szCs w:val="19"/>
              </w:rPr>
              <w:t xml:space="preserve"> </w:t>
            </w:r>
            <w:r w:rsidRPr="006372A3">
              <w:rPr>
                <w:rFonts w:ascii="Arial" w:eastAsia="Arial" w:hAnsi="Arial" w:cs="Arial"/>
                <w:b/>
                <w:color w:val="0070C0"/>
                <w:sz w:val="20"/>
                <w:szCs w:val="19"/>
              </w:rPr>
              <w:t>SAP</w:t>
            </w:r>
            <w:r w:rsidR="00A352C3" w:rsidRPr="006372A3">
              <w:rPr>
                <w:rFonts w:ascii="Arial" w:eastAsia="Arial" w:hAnsi="Arial" w:cs="Arial"/>
                <w:b/>
                <w:color w:val="0070C0"/>
                <w:sz w:val="20"/>
                <w:szCs w:val="19"/>
              </w:rPr>
              <w:t xml:space="preserve"> </w:t>
            </w:r>
            <w:r w:rsidRPr="006372A3">
              <w:rPr>
                <w:rFonts w:ascii="Arial" w:eastAsia="Arial" w:hAnsi="Arial" w:cs="Arial"/>
                <w:b/>
                <w:color w:val="0070C0"/>
                <w:sz w:val="20"/>
                <w:szCs w:val="19"/>
              </w:rPr>
              <w:t>beneficiaries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amounting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to</w:t>
            </w:r>
            <w:r w:rsidR="00A352C3" w:rsidRPr="006372A3">
              <w:rPr>
                <w:rFonts w:ascii="Arial" w:eastAsia="Arial" w:hAnsi="Arial" w:cs="Arial"/>
                <w:color w:val="0070C0"/>
                <w:sz w:val="20"/>
                <w:szCs w:val="19"/>
              </w:rPr>
              <w:t xml:space="preserve"> </w:t>
            </w:r>
            <w:r w:rsidRPr="006372A3">
              <w:rPr>
                <w:rFonts w:ascii="Arial" w:eastAsia="Arial" w:hAnsi="Arial" w:cs="Arial"/>
                <w:b/>
                <w:color w:val="0070C0"/>
                <w:sz w:val="20"/>
                <w:szCs w:val="19"/>
              </w:rPr>
              <w:t>₱</w:t>
            </w:r>
            <w:r w:rsidR="00730630" w:rsidRPr="006372A3">
              <w:rPr>
                <w:rFonts w:ascii="Arial" w:eastAsia="Arial" w:hAnsi="Arial" w:cs="Arial"/>
                <w:b/>
                <w:color w:val="0070C0"/>
                <w:sz w:val="20"/>
                <w:szCs w:val="19"/>
              </w:rPr>
              <w:t>1,18</w:t>
            </w:r>
            <w:r w:rsidR="006372A3" w:rsidRPr="006372A3">
              <w:rPr>
                <w:rFonts w:ascii="Arial" w:eastAsia="Arial" w:hAnsi="Arial" w:cs="Arial"/>
                <w:b/>
                <w:color w:val="0070C0"/>
                <w:sz w:val="20"/>
                <w:szCs w:val="19"/>
              </w:rPr>
              <w:t>4</w:t>
            </w:r>
            <w:r w:rsidR="00730630" w:rsidRPr="006372A3">
              <w:rPr>
                <w:rFonts w:ascii="Arial" w:eastAsia="Arial" w:hAnsi="Arial" w:cs="Arial"/>
                <w:b/>
                <w:color w:val="0070C0"/>
                <w:sz w:val="20"/>
                <w:szCs w:val="19"/>
              </w:rPr>
              <w:t>,1</w:t>
            </w:r>
            <w:r w:rsidR="006372A3" w:rsidRPr="006372A3">
              <w:rPr>
                <w:rFonts w:ascii="Arial" w:eastAsia="Arial" w:hAnsi="Arial" w:cs="Arial"/>
                <w:b/>
                <w:color w:val="0070C0"/>
                <w:sz w:val="20"/>
                <w:szCs w:val="19"/>
              </w:rPr>
              <w:t>00</w:t>
            </w:r>
            <w:r w:rsidR="00730630" w:rsidRPr="006372A3">
              <w:rPr>
                <w:rFonts w:ascii="Arial" w:eastAsia="Arial" w:hAnsi="Arial" w:cs="Arial"/>
                <w:b/>
                <w:color w:val="0070C0"/>
                <w:sz w:val="20"/>
                <w:szCs w:val="19"/>
              </w:rPr>
              <w:t>,</w:t>
            </w:r>
            <w:r w:rsidR="006372A3" w:rsidRPr="006372A3">
              <w:rPr>
                <w:rFonts w:ascii="Arial" w:eastAsia="Arial" w:hAnsi="Arial" w:cs="Arial"/>
                <w:b/>
                <w:color w:val="0070C0"/>
                <w:sz w:val="20"/>
                <w:szCs w:val="19"/>
              </w:rPr>
              <w:t>15</w:t>
            </w:r>
            <w:r w:rsidR="00730630" w:rsidRPr="006372A3">
              <w:rPr>
                <w:rFonts w:ascii="Arial" w:eastAsia="Arial" w:hAnsi="Arial" w:cs="Arial"/>
                <w:b/>
                <w:color w:val="0070C0"/>
                <w:sz w:val="20"/>
                <w:szCs w:val="19"/>
              </w:rPr>
              <w:t xml:space="preserve">0 </w:t>
            </w:r>
            <w:r w:rsidR="007405A7" w:rsidRPr="006372A3">
              <w:rPr>
                <w:rFonts w:ascii="Arial" w:eastAsia="Arial" w:hAnsi="Arial" w:cs="Arial"/>
                <w:color w:val="0070C0"/>
                <w:sz w:val="20"/>
                <w:szCs w:val="19"/>
              </w:rPr>
              <w:t>as</w:t>
            </w:r>
            <w:r w:rsidR="00A352C3" w:rsidRPr="006372A3">
              <w:rPr>
                <w:rFonts w:ascii="Arial" w:eastAsia="Arial" w:hAnsi="Arial" w:cs="Arial"/>
                <w:color w:val="0070C0"/>
                <w:sz w:val="20"/>
                <w:szCs w:val="19"/>
              </w:rPr>
              <w:t xml:space="preserve"> </w:t>
            </w:r>
            <w:r w:rsidR="007405A7"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00730630" w:rsidRPr="006372A3">
              <w:rPr>
                <w:rFonts w:ascii="Arial" w:eastAsia="Arial" w:hAnsi="Arial" w:cs="Arial"/>
                <w:color w:val="0070C0"/>
                <w:sz w:val="20"/>
                <w:szCs w:val="19"/>
              </w:rPr>
              <w:t>0</w:t>
            </w:r>
            <w:r w:rsidR="006372A3" w:rsidRPr="006372A3">
              <w:rPr>
                <w:rFonts w:ascii="Arial" w:eastAsia="Arial" w:hAnsi="Arial" w:cs="Arial"/>
                <w:color w:val="0070C0"/>
                <w:sz w:val="20"/>
                <w:szCs w:val="19"/>
              </w:rPr>
              <w:t>7</w:t>
            </w:r>
            <w:r w:rsidR="00A352C3" w:rsidRPr="006372A3">
              <w:rPr>
                <w:rFonts w:ascii="Arial" w:eastAsia="Arial" w:hAnsi="Arial" w:cs="Arial"/>
                <w:color w:val="0070C0"/>
                <w:sz w:val="20"/>
                <w:szCs w:val="19"/>
              </w:rPr>
              <w:t xml:space="preserve"> </w:t>
            </w:r>
            <w:r w:rsidR="008563CE" w:rsidRPr="006372A3">
              <w:rPr>
                <w:rFonts w:ascii="Arial" w:eastAsia="Arial" w:hAnsi="Arial" w:cs="Arial"/>
                <w:color w:val="0070C0"/>
                <w:sz w:val="20"/>
                <w:szCs w:val="19"/>
              </w:rPr>
              <w:t>May</w:t>
            </w:r>
            <w:r w:rsidR="00A352C3" w:rsidRPr="006372A3">
              <w:rPr>
                <w:rFonts w:ascii="Arial" w:eastAsia="Arial" w:hAnsi="Arial" w:cs="Arial"/>
                <w:color w:val="0070C0"/>
                <w:sz w:val="20"/>
                <w:szCs w:val="19"/>
              </w:rPr>
              <w:t xml:space="preserve"> </w:t>
            </w:r>
            <w:r w:rsidR="00C00A71" w:rsidRPr="006372A3">
              <w:rPr>
                <w:rFonts w:ascii="Arial" w:eastAsia="Arial" w:hAnsi="Arial" w:cs="Arial"/>
                <w:color w:val="0070C0"/>
                <w:sz w:val="20"/>
                <w:szCs w:val="19"/>
              </w:rPr>
              <w:t>2020,</w:t>
            </w:r>
            <w:r w:rsidR="00A352C3" w:rsidRPr="006372A3">
              <w:rPr>
                <w:rFonts w:ascii="Arial" w:eastAsia="Arial" w:hAnsi="Arial" w:cs="Arial"/>
                <w:color w:val="0070C0"/>
                <w:sz w:val="20"/>
                <w:szCs w:val="19"/>
              </w:rPr>
              <w:t xml:space="preserve"> </w:t>
            </w:r>
            <w:r w:rsidR="00730630" w:rsidRPr="006372A3">
              <w:rPr>
                <w:rFonts w:ascii="Arial" w:eastAsia="Arial" w:hAnsi="Arial" w:cs="Arial"/>
                <w:color w:val="0070C0"/>
                <w:sz w:val="20"/>
                <w:szCs w:val="19"/>
              </w:rPr>
              <w:t>3</w:t>
            </w:r>
            <w:r w:rsidR="00EC4424" w:rsidRPr="006372A3">
              <w:rPr>
                <w:rFonts w:ascii="Arial" w:eastAsia="Arial" w:hAnsi="Arial" w:cs="Arial"/>
                <w:color w:val="0070C0"/>
                <w:sz w:val="20"/>
                <w:szCs w:val="19"/>
              </w:rPr>
              <w:t>PM.</w:t>
            </w:r>
          </w:p>
          <w:p w14:paraId="1D7FBAAB" w14:textId="77777777" w:rsidR="00730630" w:rsidRPr="006372A3" w:rsidRDefault="009C2CDE" w:rsidP="00730630">
            <w:pPr>
              <w:pStyle w:val="ListParagraph"/>
              <w:numPr>
                <w:ilvl w:val="0"/>
                <w:numId w:val="9"/>
              </w:numPr>
              <w:autoSpaceDE w:val="0"/>
              <w:autoSpaceDN w:val="0"/>
              <w:ind w:left="313" w:hanging="283"/>
              <w:jc w:val="both"/>
              <w:rPr>
                <w:rFonts w:ascii="Arial" w:eastAsia="Arial" w:hAnsi="Arial" w:cs="Arial"/>
                <w:b/>
                <w:color w:val="0070C0"/>
                <w:sz w:val="20"/>
                <w:szCs w:val="19"/>
              </w:rPr>
            </w:pPr>
            <w:r w:rsidRPr="006372A3">
              <w:rPr>
                <w:rFonts w:ascii="Arial" w:eastAsia="Arial" w:hAnsi="Arial" w:cs="Arial"/>
                <w:color w:val="0070C0"/>
                <w:sz w:val="20"/>
                <w:szCs w:val="19"/>
              </w:rPr>
              <w:t>Grievance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teams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for</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SAP</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are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working</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both</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skeletal</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and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from</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home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to</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handle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grievances</w:t>
            </w:r>
            <w:r w:rsidR="00A352C3" w:rsidRPr="006372A3">
              <w:rPr>
                <w:rFonts w:ascii="Arial" w:eastAsia="Arial" w:hAnsi="Arial" w:cs="Arial"/>
                <w:color w:val="0070C0"/>
                <w:sz w:val="20"/>
                <w:szCs w:val="19"/>
              </w:rPr>
              <w:t xml:space="preserve"> </w:t>
            </w:r>
            <w:r w:rsidR="000575B0" w:rsidRPr="006372A3">
              <w:rPr>
                <w:rFonts w:ascii="Arial" w:eastAsia="Arial" w:hAnsi="Arial" w:cs="Arial"/>
                <w:color w:val="0070C0"/>
                <w:sz w:val="20"/>
                <w:szCs w:val="19"/>
              </w:rPr>
              <w:t>through</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different</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platforms.</w:t>
            </w:r>
          </w:p>
          <w:p w14:paraId="75858F78" w14:textId="6436985B" w:rsidR="000575B0" w:rsidRPr="006372A3" w:rsidRDefault="000575B0" w:rsidP="00730630">
            <w:pPr>
              <w:pStyle w:val="ListParagraph"/>
              <w:numPr>
                <w:ilvl w:val="0"/>
                <w:numId w:val="9"/>
              </w:numPr>
              <w:autoSpaceDE w:val="0"/>
              <w:autoSpaceDN w:val="0"/>
              <w:ind w:left="313" w:hanging="283"/>
              <w:jc w:val="both"/>
              <w:rPr>
                <w:rFonts w:ascii="Arial" w:eastAsia="Arial" w:hAnsi="Arial" w:cs="Arial"/>
                <w:b/>
                <w:color w:val="0070C0"/>
                <w:sz w:val="20"/>
                <w:szCs w:val="19"/>
              </w:rPr>
            </w:pPr>
            <w:r w:rsidRPr="006372A3">
              <w:rPr>
                <w:rFonts w:ascii="Arial" w:eastAsia="Arial" w:hAnsi="Arial" w:cs="Arial"/>
                <w:color w:val="0070C0"/>
                <w:sz w:val="20"/>
                <w:szCs w:val="19"/>
              </w:rPr>
              <w:t>P/C/MATs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provided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orientation</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on</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SAP</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and</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release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of</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SAC</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forms</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to</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the</w:t>
            </w:r>
            <w:r w:rsidR="00A352C3" w:rsidRPr="006372A3">
              <w:rPr>
                <w:rFonts w:ascii="Arial" w:eastAsia="Arial" w:hAnsi="Arial" w:cs="Arial"/>
                <w:color w:val="0070C0"/>
                <w:sz w:val="20"/>
                <w:szCs w:val="19"/>
              </w:rPr>
              <w:t xml:space="preserve"> </w:t>
            </w:r>
            <w:r w:rsidRPr="006372A3">
              <w:rPr>
                <w:rFonts w:ascii="Arial" w:eastAsia="Arial" w:hAnsi="Arial" w:cs="Arial"/>
                <w:color w:val="0070C0"/>
                <w:sz w:val="20"/>
                <w:szCs w:val="19"/>
              </w:rPr>
              <w:t>LGUs.</w:t>
            </w:r>
          </w:p>
        </w:tc>
      </w:tr>
    </w:tbl>
    <w:p w14:paraId="68BBCD07" w14:textId="77777777" w:rsidR="00862151" w:rsidRPr="00B84AF5" w:rsidRDefault="00862151"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60620B92"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B84AF5" w:rsidRPr="00B84AF5"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369B2E1F"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5F7F5A" w:rsidRPr="00B84AF5"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7043388" w:rsidR="00F85877" w:rsidRPr="00731060" w:rsidRDefault="005E6E3C" w:rsidP="00731060">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731060">
              <w:rPr>
                <w:rFonts w:ascii="Arial" w:eastAsia="Arial" w:hAnsi="Arial" w:cs="Arial"/>
                <w:color w:val="0070C0"/>
                <w:sz w:val="20"/>
                <w:szCs w:val="19"/>
              </w:rPr>
              <w:t>0</w:t>
            </w:r>
            <w:r w:rsidR="00731060" w:rsidRPr="00731060">
              <w:rPr>
                <w:rFonts w:ascii="Arial" w:eastAsia="Arial" w:hAnsi="Arial" w:cs="Arial"/>
                <w:color w:val="0070C0"/>
                <w:sz w:val="20"/>
                <w:szCs w:val="19"/>
              </w:rPr>
              <w:t>7</w:t>
            </w:r>
            <w:r w:rsidR="00A352C3" w:rsidRPr="00731060">
              <w:rPr>
                <w:rFonts w:ascii="Arial" w:eastAsia="Arial" w:hAnsi="Arial" w:cs="Arial"/>
                <w:color w:val="0070C0"/>
                <w:sz w:val="20"/>
                <w:szCs w:val="19"/>
              </w:rPr>
              <w:t xml:space="preserve"> </w:t>
            </w:r>
            <w:r w:rsidR="00BF28FE" w:rsidRPr="00731060">
              <w:rPr>
                <w:rFonts w:ascii="Arial" w:eastAsia="Arial" w:hAnsi="Arial" w:cs="Arial"/>
                <w:color w:val="0070C0"/>
                <w:sz w:val="20"/>
                <w:szCs w:val="19"/>
              </w:rPr>
              <w:t>May</w:t>
            </w:r>
            <w:r w:rsidR="00A352C3" w:rsidRPr="00731060">
              <w:rPr>
                <w:rFonts w:ascii="Arial" w:eastAsia="Arial" w:hAnsi="Arial" w:cs="Arial"/>
                <w:color w:val="0070C0"/>
                <w:sz w:val="20"/>
                <w:szCs w:val="19"/>
              </w:rPr>
              <w:t xml:space="preserve"> </w:t>
            </w:r>
            <w:r w:rsidR="00A434A9" w:rsidRPr="00731060">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21FBAF6" w14:textId="20CF0DBD" w:rsidR="005F6DD8" w:rsidRPr="00731060" w:rsidRDefault="005C1BB1" w:rsidP="00050193">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1060">
              <w:rPr>
                <w:rFonts w:ascii="Arial" w:eastAsia="Arial" w:hAnsi="Arial" w:cs="Arial"/>
                <w:color w:val="0070C0"/>
                <w:sz w:val="20"/>
                <w:szCs w:val="19"/>
              </w:rPr>
              <w:t>24/7</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Operation</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Center</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Hotline</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catered</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a</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total</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of</w:t>
            </w:r>
            <w:r w:rsidR="00A352C3" w:rsidRPr="00731060">
              <w:rPr>
                <w:rFonts w:ascii="Arial" w:eastAsia="Arial" w:hAnsi="Arial" w:cs="Arial"/>
                <w:color w:val="0070C0"/>
                <w:sz w:val="20"/>
                <w:szCs w:val="19"/>
              </w:rPr>
              <w:t xml:space="preserve"> </w:t>
            </w:r>
            <w:r w:rsidR="00DC2AE0" w:rsidRPr="00731060">
              <w:rPr>
                <w:rFonts w:ascii="Arial" w:eastAsia="Arial" w:hAnsi="Arial" w:cs="Arial"/>
                <w:b/>
                <w:color w:val="0070C0"/>
                <w:sz w:val="20"/>
                <w:szCs w:val="19"/>
              </w:rPr>
              <w:t>2</w:t>
            </w:r>
            <w:r w:rsidR="00290716" w:rsidRPr="00731060">
              <w:rPr>
                <w:rFonts w:ascii="Arial" w:eastAsia="Arial" w:hAnsi="Arial" w:cs="Arial"/>
                <w:b/>
                <w:color w:val="0070C0"/>
                <w:sz w:val="20"/>
                <w:szCs w:val="19"/>
              </w:rPr>
              <w:t>58</w:t>
            </w:r>
            <w:r w:rsidR="00A352C3" w:rsidRPr="00731060">
              <w:rPr>
                <w:rFonts w:ascii="Arial" w:eastAsia="Arial" w:hAnsi="Arial" w:cs="Arial"/>
                <w:b/>
                <w:color w:val="0070C0"/>
                <w:sz w:val="20"/>
                <w:szCs w:val="19"/>
              </w:rPr>
              <w:t xml:space="preserve"> </w:t>
            </w:r>
            <w:r w:rsidRPr="00731060">
              <w:rPr>
                <w:rFonts w:ascii="Arial" w:eastAsia="Arial" w:hAnsi="Arial" w:cs="Arial"/>
                <w:color w:val="0070C0"/>
                <w:sz w:val="20"/>
                <w:szCs w:val="19"/>
              </w:rPr>
              <w:t>calls</w:t>
            </w:r>
            <w:r w:rsidR="00A352C3" w:rsidRPr="00731060">
              <w:rPr>
                <w:rFonts w:ascii="Arial" w:eastAsia="Arial" w:hAnsi="Arial" w:cs="Arial"/>
                <w:color w:val="0070C0"/>
                <w:sz w:val="20"/>
                <w:szCs w:val="19"/>
              </w:rPr>
              <w:t xml:space="preserve"> </w:t>
            </w:r>
            <w:r w:rsidR="00A96ABB" w:rsidRPr="00731060">
              <w:rPr>
                <w:rFonts w:ascii="Arial" w:eastAsia="Arial" w:hAnsi="Arial" w:cs="Arial"/>
                <w:color w:val="0070C0"/>
                <w:sz w:val="20"/>
                <w:szCs w:val="19"/>
              </w:rPr>
              <w:t>on</w:t>
            </w:r>
            <w:r w:rsidR="00A352C3" w:rsidRPr="00731060">
              <w:rPr>
                <w:rFonts w:ascii="Arial" w:eastAsia="Arial" w:hAnsi="Arial" w:cs="Arial"/>
                <w:color w:val="0070C0"/>
                <w:sz w:val="20"/>
                <w:szCs w:val="19"/>
              </w:rPr>
              <w:t xml:space="preserve"> </w:t>
            </w:r>
            <w:r w:rsidR="00A96ABB" w:rsidRPr="00731060">
              <w:rPr>
                <w:rFonts w:ascii="Arial" w:eastAsia="Arial" w:hAnsi="Arial" w:cs="Arial"/>
                <w:color w:val="0070C0"/>
                <w:sz w:val="20"/>
                <w:szCs w:val="19"/>
              </w:rPr>
              <w:t>0</w:t>
            </w:r>
            <w:r w:rsidR="00290716" w:rsidRPr="00731060">
              <w:rPr>
                <w:rFonts w:ascii="Arial" w:eastAsia="Arial" w:hAnsi="Arial" w:cs="Arial"/>
                <w:color w:val="0070C0"/>
                <w:sz w:val="20"/>
                <w:szCs w:val="19"/>
              </w:rPr>
              <w:t>7</w:t>
            </w:r>
            <w:r w:rsidR="00A352C3" w:rsidRPr="00731060">
              <w:rPr>
                <w:rFonts w:ascii="Arial" w:eastAsia="Arial" w:hAnsi="Arial" w:cs="Arial"/>
                <w:color w:val="0070C0"/>
                <w:sz w:val="20"/>
                <w:szCs w:val="19"/>
              </w:rPr>
              <w:t xml:space="preserve"> </w:t>
            </w:r>
            <w:r w:rsidR="00BF28FE" w:rsidRPr="00731060">
              <w:rPr>
                <w:rFonts w:ascii="Arial" w:eastAsia="Arial" w:hAnsi="Arial" w:cs="Arial"/>
                <w:color w:val="0070C0"/>
                <w:sz w:val="20"/>
                <w:szCs w:val="19"/>
              </w:rPr>
              <w:t>May</w:t>
            </w:r>
            <w:r w:rsidR="00A352C3" w:rsidRPr="00731060">
              <w:rPr>
                <w:rFonts w:ascii="Arial" w:eastAsia="Arial" w:hAnsi="Arial" w:cs="Arial"/>
                <w:color w:val="0070C0"/>
                <w:sz w:val="20"/>
                <w:szCs w:val="19"/>
              </w:rPr>
              <w:t xml:space="preserve"> </w:t>
            </w:r>
            <w:r w:rsidR="00A96ABB" w:rsidRPr="00731060">
              <w:rPr>
                <w:rFonts w:ascii="Arial" w:eastAsia="Arial" w:hAnsi="Arial" w:cs="Arial"/>
                <w:color w:val="0070C0"/>
                <w:sz w:val="20"/>
                <w:szCs w:val="19"/>
              </w:rPr>
              <w:t>2020</w:t>
            </w:r>
            <w:r w:rsidR="00FA4D54" w:rsidRPr="00731060">
              <w:rPr>
                <w:rFonts w:ascii="Arial" w:eastAsia="Arial" w:hAnsi="Arial" w:cs="Arial"/>
                <w:color w:val="0070C0"/>
                <w:sz w:val="20"/>
                <w:szCs w:val="19"/>
              </w:rPr>
              <w:t>;</w:t>
            </w:r>
            <w:r w:rsidR="00A352C3" w:rsidRPr="00731060">
              <w:rPr>
                <w:rFonts w:ascii="Arial" w:eastAsia="Arial" w:hAnsi="Arial" w:cs="Arial"/>
                <w:color w:val="0070C0"/>
                <w:sz w:val="20"/>
                <w:szCs w:val="19"/>
              </w:rPr>
              <w:t xml:space="preserve"> </w:t>
            </w:r>
            <w:r w:rsidR="00072109" w:rsidRPr="00731060">
              <w:rPr>
                <w:rFonts w:ascii="Arial" w:eastAsia="Arial" w:hAnsi="Arial" w:cs="Arial"/>
                <w:color w:val="0070C0"/>
                <w:sz w:val="20"/>
                <w:szCs w:val="19"/>
              </w:rPr>
              <w:t>of</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which</w:t>
            </w:r>
            <w:r w:rsidR="00A352C3" w:rsidRPr="00731060">
              <w:rPr>
                <w:rFonts w:ascii="Arial" w:eastAsia="Arial" w:hAnsi="Arial" w:cs="Arial"/>
                <w:color w:val="0070C0"/>
                <w:sz w:val="20"/>
                <w:szCs w:val="19"/>
              </w:rPr>
              <w:t xml:space="preserve"> </w:t>
            </w:r>
            <w:r w:rsidR="007E317A" w:rsidRPr="00731060">
              <w:rPr>
                <w:rFonts w:ascii="Arial" w:eastAsia="Arial" w:hAnsi="Arial" w:cs="Arial"/>
                <w:b/>
                <w:color w:val="0070C0"/>
                <w:sz w:val="20"/>
                <w:szCs w:val="19"/>
              </w:rPr>
              <w:t>24</w:t>
            </w:r>
            <w:r w:rsidR="00290716" w:rsidRPr="00731060">
              <w:rPr>
                <w:rFonts w:ascii="Arial" w:eastAsia="Arial" w:hAnsi="Arial" w:cs="Arial"/>
                <w:b/>
                <w:color w:val="0070C0"/>
                <w:sz w:val="20"/>
                <w:szCs w:val="19"/>
              </w:rPr>
              <w:t>1</w:t>
            </w:r>
            <w:r w:rsidR="00A352C3" w:rsidRPr="00731060">
              <w:rPr>
                <w:rFonts w:ascii="Arial" w:eastAsia="Arial" w:hAnsi="Arial" w:cs="Arial"/>
                <w:b/>
                <w:color w:val="0070C0"/>
                <w:sz w:val="20"/>
                <w:szCs w:val="19"/>
              </w:rPr>
              <w:t xml:space="preserve"> </w:t>
            </w:r>
            <w:r w:rsidRPr="00731060">
              <w:rPr>
                <w:rFonts w:ascii="Arial" w:eastAsia="Arial" w:hAnsi="Arial" w:cs="Arial"/>
                <w:color w:val="0070C0"/>
                <w:sz w:val="20"/>
                <w:szCs w:val="19"/>
              </w:rPr>
              <w:t>were</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resolved</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and</w:t>
            </w:r>
            <w:r w:rsidR="00A352C3" w:rsidRPr="00731060">
              <w:rPr>
                <w:rFonts w:ascii="Arial" w:eastAsia="Arial" w:hAnsi="Arial" w:cs="Arial"/>
                <w:b/>
                <w:color w:val="0070C0"/>
                <w:sz w:val="20"/>
                <w:szCs w:val="19"/>
              </w:rPr>
              <w:t xml:space="preserve"> </w:t>
            </w:r>
            <w:r w:rsidR="007E317A" w:rsidRPr="00731060">
              <w:rPr>
                <w:rFonts w:ascii="Arial" w:eastAsia="Arial" w:hAnsi="Arial" w:cs="Arial"/>
                <w:b/>
                <w:color w:val="0070C0"/>
                <w:sz w:val="20"/>
                <w:szCs w:val="19"/>
              </w:rPr>
              <w:t>1</w:t>
            </w:r>
            <w:r w:rsidR="00290716" w:rsidRPr="00731060">
              <w:rPr>
                <w:rFonts w:ascii="Arial" w:eastAsia="Arial" w:hAnsi="Arial" w:cs="Arial"/>
                <w:b/>
                <w:color w:val="0070C0"/>
                <w:sz w:val="20"/>
                <w:szCs w:val="19"/>
              </w:rPr>
              <w:t>7</w:t>
            </w:r>
            <w:r w:rsidR="00A352C3" w:rsidRPr="00731060">
              <w:rPr>
                <w:rFonts w:ascii="Arial" w:eastAsia="Arial" w:hAnsi="Arial" w:cs="Arial"/>
                <w:b/>
                <w:color w:val="0070C0"/>
                <w:sz w:val="20"/>
                <w:szCs w:val="19"/>
              </w:rPr>
              <w:t xml:space="preserve"> </w:t>
            </w:r>
            <w:r w:rsidR="001C037B" w:rsidRPr="00731060">
              <w:rPr>
                <w:rFonts w:ascii="Arial" w:eastAsia="Arial" w:hAnsi="Arial" w:cs="Arial"/>
                <w:color w:val="0070C0"/>
                <w:sz w:val="20"/>
                <w:szCs w:val="19"/>
              </w:rPr>
              <w:t>are</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for</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referral</w:t>
            </w:r>
            <w:r w:rsidR="00A352C3" w:rsidRPr="00731060">
              <w:rPr>
                <w:rFonts w:ascii="Arial" w:eastAsia="Arial" w:hAnsi="Arial" w:cs="Arial"/>
                <w:color w:val="0070C0"/>
                <w:sz w:val="20"/>
                <w:szCs w:val="19"/>
              </w:rPr>
              <w:t xml:space="preserve"> </w:t>
            </w:r>
            <w:r w:rsidR="001C037B" w:rsidRPr="00731060">
              <w:rPr>
                <w:rFonts w:ascii="Arial" w:eastAsia="Arial" w:hAnsi="Arial" w:cs="Arial"/>
                <w:color w:val="0070C0"/>
                <w:sz w:val="20"/>
                <w:szCs w:val="19"/>
              </w:rPr>
              <w:t>and</w:t>
            </w:r>
            <w:r w:rsidR="00A352C3" w:rsidRPr="00731060">
              <w:rPr>
                <w:rFonts w:ascii="Arial" w:eastAsia="Arial" w:hAnsi="Arial" w:cs="Arial"/>
                <w:color w:val="0070C0"/>
                <w:sz w:val="20"/>
                <w:szCs w:val="19"/>
              </w:rPr>
              <w:t xml:space="preserve"> </w:t>
            </w:r>
            <w:r w:rsidR="001C037B" w:rsidRPr="00731060">
              <w:rPr>
                <w:rFonts w:ascii="Arial" w:eastAsia="Arial" w:hAnsi="Arial" w:cs="Arial"/>
                <w:color w:val="0070C0"/>
                <w:sz w:val="20"/>
                <w:szCs w:val="19"/>
              </w:rPr>
              <w:t>for</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further</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validation</w:t>
            </w:r>
            <w:r w:rsidR="00A352C3" w:rsidRPr="00731060">
              <w:rPr>
                <w:rFonts w:ascii="Arial" w:eastAsia="Arial" w:hAnsi="Arial" w:cs="Arial"/>
                <w:color w:val="0070C0"/>
                <w:sz w:val="20"/>
                <w:szCs w:val="19"/>
              </w:rPr>
              <w:t xml:space="preserve"> </w:t>
            </w:r>
            <w:r w:rsidR="001C037B" w:rsidRPr="00731060">
              <w:rPr>
                <w:rFonts w:ascii="Arial" w:eastAsia="Arial" w:hAnsi="Arial" w:cs="Arial"/>
                <w:color w:val="0070C0"/>
                <w:sz w:val="20"/>
                <w:szCs w:val="19"/>
              </w:rPr>
              <w:t>to</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the</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LGU</w:t>
            </w:r>
            <w:r w:rsidR="001C037B" w:rsidRPr="00731060">
              <w:rPr>
                <w:rFonts w:ascii="Arial" w:eastAsia="Arial" w:hAnsi="Arial" w:cs="Arial"/>
                <w:color w:val="0070C0"/>
                <w:sz w:val="20"/>
                <w:szCs w:val="19"/>
              </w:rPr>
              <w:t>.</w:t>
            </w:r>
          </w:p>
          <w:p w14:paraId="4874D1A4" w14:textId="3C3F0E36" w:rsidR="007353CF" w:rsidRPr="00731060" w:rsidRDefault="007353CF" w:rsidP="007E317A">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1060">
              <w:rPr>
                <w:rFonts w:ascii="Arial" w:eastAsia="Arial" w:hAnsi="Arial" w:cs="Arial"/>
                <w:b/>
                <w:color w:val="0070C0"/>
                <w:sz w:val="20"/>
                <w:szCs w:val="19"/>
              </w:rPr>
              <w:t>₱</w:t>
            </w:r>
            <w:r w:rsidR="007E317A" w:rsidRPr="00731060">
              <w:rPr>
                <w:rFonts w:ascii="Arial" w:eastAsia="Arial" w:hAnsi="Arial" w:cs="Arial"/>
                <w:b/>
                <w:color w:val="0070C0"/>
                <w:sz w:val="20"/>
                <w:szCs w:val="19"/>
              </w:rPr>
              <w:t>2</w:t>
            </w:r>
            <w:r w:rsidR="00290716" w:rsidRPr="00731060">
              <w:rPr>
                <w:rFonts w:ascii="Arial" w:eastAsia="Arial" w:hAnsi="Arial" w:cs="Arial"/>
                <w:b/>
                <w:color w:val="0070C0"/>
                <w:sz w:val="20"/>
                <w:szCs w:val="19"/>
              </w:rPr>
              <w:t>5</w:t>
            </w:r>
            <w:r w:rsidR="007E317A" w:rsidRPr="00731060">
              <w:rPr>
                <w:rFonts w:ascii="Arial" w:eastAsia="Arial" w:hAnsi="Arial" w:cs="Arial"/>
                <w:b/>
                <w:color w:val="0070C0"/>
                <w:sz w:val="20"/>
                <w:szCs w:val="19"/>
              </w:rPr>
              <w:t>,</w:t>
            </w:r>
            <w:r w:rsidR="00290716" w:rsidRPr="00731060">
              <w:rPr>
                <w:rFonts w:ascii="Arial" w:eastAsia="Arial" w:hAnsi="Arial" w:cs="Arial"/>
                <w:b/>
                <w:color w:val="0070C0"/>
                <w:sz w:val="20"/>
                <w:szCs w:val="19"/>
              </w:rPr>
              <w:t>013</w:t>
            </w:r>
            <w:r w:rsidR="007E317A" w:rsidRPr="00731060">
              <w:rPr>
                <w:rFonts w:ascii="Arial" w:eastAsia="Arial" w:hAnsi="Arial" w:cs="Arial"/>
                <w:b/>
                <w:color w:val="0070C0"/>
                <w:sz w:val="20"/>
                <w:szCs w:val="19"/>
              </w:rPr>
              <w:t xml:space="preserve">,880.00 </w:t>
            </w:r>
            <w:r w:rsidRPr="00731060">
              <w:rPr>
                <w:rFonts w:ascii="Arial" w:eastAsia="Arial" w:hAnsi="Arial" w:cs="Arial"/>
                <w:color w:val="0070C0"/>
                <w:sz w:val="20"/>
                <w:szCs w:val="19"/>
              </w:rPr>
              <w:t>worth</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of</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assistance</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was</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provided</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to</w:t>
            </w:r>
            <w:r w:rsidR="00A352C3" w:rsidRPr="00731060">
              <w:rPr>
                <w:rFonts w:ascii="Arial" w:eastAsia="Arial" w:hAnsi="Arial" w:cs="Arial"/>
                <w:color w:val="0070C0"/>
                <w:sz w:val="20"/>
                <w:szCs w:val="19"/>
              </w:rPr>
              <w:t xml:space="preserve"> </w:t>
            </w:r>
            <w:r w:rsidR="007E317A" w:rsidRPr="00731060">
              <w:rPr>
                <w:rFonts w:ascii="Arial" w:eastAsia="Arial" w:hAnsi="Arial" w:cs="Arial"/>
                <w:b/>
                <w:color w:val="0070C0"/>
                <w:sz w:val="20"/>
                <w:szCs w:val="19"/>
              </w:rPr>
              <w:t>8,</w:t>
            </w:r>
            <w:r w:rsidR="00290716" w:rsidRPr="00731060">
              <w:rPr>
                <w:rFonts w:ascii="Arial" w:eastAsia="Arial" w:hAnsi="Arial" w:cs="Arial"/>
                <w:b/>
                <w:color w:val="0070C0"/>
                <w:sz w:val="20"/>
                <w:szCs w:val="19"/>
              </w:rPr>
              <w:t>713</w:t>
            </w:r>
            <w:r w:rsidR="007E317A" w:rsidRPr="00731060">
              <w:rPr>
                <w:rFonts w:ascii="Arial" w:eastAsia="Arial" w:hAnsi="Arial" w:cs="Arial"/>
                <w:b/>
                <w:color w:val="0070C0"/>
                <w:sz w:val="20"/>
                <w:szCs w:val="19"/>
              </w:rPr>
              <w:t xml:space="preserve"> </w:t>
            </w:r>
            <w:r w:rsidRPr="00731060">
              <w:rPr>
                <w:rFonts w:ascii="Arial" w:eastAsia="Arial" w:hAnsi="Arial" w:cs="Arial"/>
                <w:b/>
                <w:color w:val="0070C0"/>
                <w:sz w:val="20"/>
                <w:szCs w:val="19"/>
              </w:rPr>
              <w:t>clients</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under</w:t>
            </w:r>
            <w:r w:rsidR="00A352C3" w:rsidRPr="00731060">
              <w:rPr>
                <w:rFonts w:ascii="Arial" w:eastAsia="Arial" w:hAnsi="Arial" w:cs="Arial"/>
                <w:color w:val="0070C0"/>
                <w:sz w:val="20"/>
                <w:szCs w:val="19"/>
              </w:rPr>
              <w:t xml:space="preserve"> </w:t>
            </w:r>
            <w:r w:rsidR="007E317A" w:rsidRPr="00731060">
              <w:rPr>
                <w:rFonts w:ascii="Arial" w:eastAsia="Arial" w:hAnsi="Arial" w:cs="Arial"/>
                <w:color w:val="0070C0"/>
                <w:sz w:val="20"/>
                <w:szCs w:val="19"/>
              </w:rPr>
              <w:t xml:space="preserve">the </w:t>
            </w:r>
            <w:r w:rsidRPr="00731060">
              <w:rPr>
                <w:rFonts w:ascii="Arial" w:eastAsia="Arial" w:hAnsi="Arial" w:cs="Arial"/>
                <w:color w:val="0070C0"/>
                <w:sz w:val="20"/>
                <w:szCs w:val="19"/>
              </w:rPr>
              <w:t>AICS</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from</w:t>
            </w:r>
            <w:r w:rsidR="00A352C3" w:rsidRPr="00731060">
              <w:rPr>
                <w:rFonts w:ascii="Arial" w:eastAsia="Arial" w:hAnsi="Arial" w:cs="Arial"/>
                <w:color w:val="0070C0"/>
                <w:sz w:val="20"/>
                <w:szCs w:val="19"/>
              </w:rPr>
              <w:t xml:space="preserve"> </w:t>
            </w:r>
            <w:r w:rsidR="00290716" w:rsidRPr="00731060">
              <w:rPr>
                <w:rFonts w:ascii="Arial" w:eastAsia="Arial" w:hAnsi="Arial" w:cs="Arial"/>
                <w:color w:val="0070C0"/>
                <w:sz w:val="20"/>
                <w:szCs w:val="19"/>
              </w:rPr>
              <w:t>0</w:t>
            </w:r>
            <w:r w:rsidRPr="00731060">
              <w:rPr>
                <w:rFonts w:ascii="Arial" w:eastAsia="Arial" w:hAnsi="Arial" w:cs="Arial"/>
                <w:color w:val="0070C0"/>
                <w:sz w:val="20"/>
                <w:szCs w:val="19"/>
              </w:rPr>
              <w:t>9</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March</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to</w:t>
            </w:r>
            <w:r w:rsidR="00A352C3" w:rsidRPr="00731060">
              <w:rPr>
                <w:rFonts w:ascii="Arial" w:eastAsia="Arial" w:hAnsi="Arial" w:cs="Arial"/>
                <w:color w:val="0070C0"/>
                <w:sz w:val="20"/>
                <w:szCs w:val="19"/>
              </w:rPr>
              <w:t xml:space="preserve"> </w:t>
            </w:r>
            <w:r w:rsidR="007E317A" w:rsidRPr="00731060">
              <w:rPr>
                <w:rFonts w:ascii="Arial" w:eastAsia="Arial" w:hAnsi="Arial" w:cs="Arial"/>
                <w:color w:val="0070C0"/>
                <w:sz w:val="20"/>
                <w:szCs w:val="19"/>
              </w:rPr>
              <w:t>0</w:t>
            </w:r>
            <w:r w:rsidR="00290716" w:rsidRPr="00731060">
              <w:rPr>
                <w:rFonts w:ascii="Arial" w:eastAsia="Arial" w:hAnsi="Arial" w:cs="Arial"/>
                <w:color w:val="0070C0"/>
                <w:sz w:val="20"/>
                <w:szCs w:val="19"/>
              </w:rPr>
              <w:t>6</w:t>
            </w:r>
            <w:r w:rsidR="00A352C3" w:rsidRPr="00731060">
              <w:rPr>
                <w:rFonts w:ascii="Arial" w:eastAsia="Arial" w:hAnsi="Arial" w:cs="Arial"/>
                <w:color w:val="0070C0"/>
                <w:sz w:val="20"/>
                <w:szCs w:val="19"/>
              </w:rPr>
              <w:t xml:space="preserve"> </w:t>
            </w:r>
            <w:r w:rsidR="00163DA7" w:rsidRPr="00731060">
              <w:rPr>
                <w:rFonts w:ascii="Arial" w:eastAsia="Arial" w:hAnsi="Arial" w:cs="Arial"/>
                <w:color w:val="0070C0"/>
                <w:sz w:val="20"/>
                <w:szCs w:val="19"/>
              </w:rPr>
              <w:t>May</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2020.</w:t>
            </w:r>
          </w:p>
          <w:p w14:paraId="69FA0FCB" w14:textId="24302133" w:rsidR="005F7F5A" w:rsidRPr="00731060" w:rsidRDefault="005F7F5A" w:rsidP="005F7F5A">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1060">
              <w:rPr>
                <w:rFonts w:ascii="Arial" w:eastAsia="Arial" w:hAnsi="Arial" w:cs="Arial"/>
                <w:color w:val="0070C0"/>
                <w:sz w:val="20"/>
                <w:szCs w:val="19"/>
              </w:rPr>
              <w:lastRenderedPageBreak/>
              <w:t>DSWD-FO</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VI</w:t>
            </w:r>
            <w:r w:rsidR="00A352C3" w:rsidRPr="00731060">
              <w:rPr>
                <w:rFonts w:ascii="Arial" w:eastAsia="Arial" w:hAnsi="Arial" w:cs="Arial"/>
                <w:color w:val="0070C0"/>
                <w:sz w:val="20"/>
                <w:szCs w:val="19"/>
              </w:rPr>
              <w:t xml:space="preserve"> </w:t>
            </w:r>
            <w:r w:rsidR="00290716" w:rsidRPr="00731060">
              <w:rPr>
                <w:rFonts w:ascii="Arial" w:eastAsia="Arial" w:hAnsi="Arial" w:cs="Arial"/>
                <w:color w:val="0070C0"/>
                <w:sz w:val="20"/>
                <w:szCs w:val="19"/>
              </w:rPr>
              <w:t xml:space="preserve">recognizes </w:t>
            </w:r>
            <w:proofErr w:type="spellStart"/>
            <w:r w:rsidR="00290716" w:rsidRPr="00731060">
              <w:rPr>
                <w:rFonts w:ascii="Arial" w:eastAsia="Arial" w:hAnsi="Arial" w:cs="Arial"/>
                <w:color w:val="0070C0"/>
                <w:sz w:val="20"/>
                <w:szCs w:val="19"/>
              </w:rPr>
              <w:t>Goducate</w:t>
            </w:r>
            <w:proofErr w:type="spellEnd"/>
            <w:r w:rsidR="00290716" w:rsidRPr="00731060">
              <w:rPr>
                <w:rFonts w:ascii="Arial" w:eastAsia="Arial" w:hAnsi="Arial" w:cs="Arial"/>
                <w:color w:val="0070C0"/>
                <w:sz w:val="20"/>
                <w:szCs w:val="19"/>
              </w:rPr>
              <w:t xml:space="preserve">, a nonprofit organization, for supporting 131 families at the Municipalities of </w:t>
            </w:r>
            <w:proofErr w:type="spellStart"/>
            <w:r w:rsidR="00290716" w:rsidRPr="00731060">
              <w:rPr>
                <w:rFonts w:ascii="Arial" w:eastAsia="Arial" w:hAnsi="Arial" w:cs="Arial"/>
                <w:color w:val="0070C0"/>
                <w:sz w:val="20"/>
                <w:szCs w:val="19"/>
              </w:rPr>
              <w:t>Alimodian</w:t>
            </w:r>
            <w:proofErr w:type="spellEnd"/>
            <w:r w:rsidR="00290716" w:rsidRPr="00731060">
              <w:rPr>
                <w:rFonts w:ascii="Arial" w:eastAsia="Arial" w:hAnsi="Arial" w:cs="Arial"/>
                <w:color w:val="0070C0"/>
                <w:sz w:val="20"/>
                <w:szCs w:val="19"/>
              </w:rPr>
              <w:t xml:space="preserve">, San Miguel, </w:t>
            </w:r>
            <w:proofErr w:type="spellStart"/>
            <w:r w:rsidR="00290716" w:rsidRPr="00731060">
              <w:rPr>
                <w:rFonts w:ascii="Arial" w:eastAsia="Arial" w:hAnsi="Arial" w:cs="Arial"/>
                <w:color w:val="0070C0"/>
                <w:sz w:val="20"/>
                <w:szCs w:val="19"/>
              </w:rPr>
              <w:t>Oton</w:t>
            </w:r>
            <w:proofErr w:type="spellEnd"/>
            <w:r w:rsidR="00290716" w:rsidRPr="00731060">
              <w:rPr>
                <w:rFonts w:ascii="Arial" w:eastAsia="Arial" w:hAnsi="Arial" w:cs="Arial"/>
                <w:color w:val="0070C0"/>
                <w:sz w:val="20"/>
                <w:szCs w:val="19"/>
              </w:rPr>
              <w:t xml:space="preserve"> and Leon in coordination with </w:t>
            </w:r>
            <w:proofErr w:type="spellStart"/>
            <w:r w:rsidR="00290716" w:rsidRPr="00731060">
              <w:rPr>
                <w:rFonts w:ascii="Arial" w:eastAsia="Arial" w:hAnsi="Arial" w:cs="Arial"/>
                <w:color w:val="0070C0"/>
                <w:sz w:val="20"/>
                <w:szCs w:val="19"/>
              </w:rPr>
              <w:t>Pantawid</w:t>
            </w:r>
            <w:proofErr w:type="spellEnd"/>
            <w:r w:rsidR="00290716" w:rsidRPr="00731060">
              <w:rPr>
                <w:rFonts w:ascii="Arial" w:eastAsia="Arial" w:hAnsi="Arial" w:cs="Arial"/>
                <w:color w:val="0070C0"/>
                <w:sz w:val="20"/>
                <w:szCs w:val="19"/>
              </w:rPr>
              <w:t xml:space="preserve"> Staff.</w:t>
            </w:r>
          </w:p>
          <w:p w14:paraId="65765DD8" w14:textId="1B2C6575" w:rsidR="00290716" w:rsidRPr="00731060" w:rsidRDefault="00290716" w:rsidP="005F7F5A">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1060">
              <w:rPr>
                <w:rFonts w:ascii="Arial" w:eastAsia="Arial" w:hAnsi="Arial" w:cs="Arial"/>
                <w:color w:val="0070C0"/>
                <w:sz w:val="20"/>
                <w:szCs w:val="19"/>
              </w:rPr>
              <w:t xml:space="preserve">DSWD-FO VI Regional Director Ma. Evelyn B. </w:t>
            </w:r>
            <w:proofErr w:type="spellStart"/>
            <w:r w:rsidRPr="00731060">
              <w:rPr>
                <w:rFonts w:ascii="Arial" w:eastAsia="Arial" w:hAnsi="Arial" w:cs="Arial"/>
                <w:color w:val="0070C0"/>
                <w:sz w:val="20"/>
                <w:szCs w:val="19"/>
              </w:rPr>
              <w:t>Macapobre</w:t>
            </w:r>
            <w:proofErr w:type="spellEnd"/>
            <w:r w:rsidRPr="00731060">
              <w:rPr>
                <w:rFonts w:ascii="Arial" w:eastAsia="Arial" w:hAnsi="Arial" w:cs="Arial"/>
                <w:color w:val="0070C0"/>
                <w:sz w:val="20"/>
                <w:szCs w:val="19"/>
              </w:rPr>
              <w:t xml:space="preserve"> went live on FB, together with Rayner </w:t>
            </w:r>
            <w:proofErr w:type="spellStart"/>
            <w:r w:rsidRPr="00731060">
              <w:rPr>
                <w:rFonts w:ascii="Arial" w:eastAsia="Arial" w:hAnsi="Arial" w:cs="Arial"/>
                <w:color w:val="0070C0"/>
                <w:sz w:val="20"/>
                <w:szCs w:val="19"/>
              </w:rPr>
              <w:t>Lobaton</w:t>
            </w:r>
            <w:proofErr w:type="spellEnd"/>
            <w:r w:rsidRPr="00731060">
              <w:rPr>
                <w:rFonts w:ascii="Arial" w:eastAsia="Arial" w:hAnsi="Arial" w:cs="Arial"/>
                <w:color w:val="0070C0"/>
                <w:sz w:val="20"/>
                <w:szCs w:val="19"/>
              </w:rPr>
              <w:t>, for the regular updates on the assistance provided by the Field Office on Social Amelioration and also answered some frequently asked questions on social media.</w:t>
            </w:r>
          </w:p>
          <w:p w14:paraId="113CF9F2" w14:textId="286515C9" w:rsidR="00290716" w:rsidRPr="00731060" w:rsidRDefault="00290716" w:rsidP="005F7F5A">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1060">
              <w:rPr>
                <w:rFonts w:ascii="Arial" w:eastAsia="Arial" w:hAnsi="Arial" w:cs="Arial"/>
                <w:color w:val="0070C0"/>
                <w:sz w:val="20"/>
                <w:szCs w:val="19"/>
              </w:rPr>
              <w:t xml:space="preserve">DSWD-FO VI has released </w:t>
            </w:r>
            <w:r w:rsidRPr="00731060">
              <w:rPr>
                <w:rFonts w:ascii="Arial" w:eastAsia="Arial" w:hAnsi="Arial" w:cs="Arial"/>
                <w:b/>
                <w:color w:val="0070C0"/>
                <w:sz w:val="20"/>
                <w:szCs w:val="19"/>
              </w:rPr>
              <w:t>7,049 Family Food Packs (FFPs)</w:t>
            </w:r>
            <w:r w:rsidRPr="00731060">
              <w:rPr>
                <w:rFonts w:ascii="Arial" w:eastAsia="Arial" w:hAnsi="Arial" w:cs="Arial"/>
                <w:color w:val="0070C0"/>
                <w:sz w:val="20"/>
                <w:szCs w:val="19"/>
              </w:rPr>
              <w:t xml:space="preserve"> to the provinces of Negros Occidental, Antique and </w:t>
            </w:r>
            <w:proofErr w:type="spellStart"/>
            <w:r w:rsidRPr="00731060">
              <w:rPr>
                <w:rFonts w:ascii="Arial" w:eastAsia="Arial" w:hAnsi="Arial" w:cs="Arial"/>
                <w:color w:val="0070C0"/>
                <w:sz w:val="20"/>
                <w:szCs w:val="19"/>
              </w:rPr>
              <w:t>Aklan</w:t>
            </w:r>
            <w:proofErr w:type="spellEnd"/>
            <w:r w:rsidRPr="00731060">
              <w:rPr>
                <w:rFonts w:ascii="Arial" w:eastAsia="Arial" w:hAnsi="Arial" w:cs="Arial"/>
                <w:color w:val="0070C0"/>
                <w:sz w:val="20"/>
                <w:szCs w:val="19"/>
              </w:rPr>
              <w:t>.</w:t>
            </w:r>
          </w:p>
          <w:p w14:paraId="49018BB2" w14:textId="647AF0B4" w:rsidR="00290716" w:rsidRPr="00731060" w:rsidRDefault="00290716" w:rsidP="005F7F5A">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1060">
              <w:rPr>
                <w:rFonts w:ascii="Arial" w:eastAsia="Arial" w:hAnsi="Arial" w:cs="Arial"/>
                <w:color w:val="0070C0"/>
                <w:sz w:val="20"/>
                <w:szCs w:val="19"/>
              </w:rPr>
              <w:t xml:space="preserve">DSWD-FO VI was represented by </w:t>
            </w:r>
            <w:proofErr w:type="spellStart"/>
            <w:r w:rsidRPr="00731060">
              <w:rPr>
                <w:rFonts w:ascii="Arial" w:eastAsia="Arial" w:hAnsi="Arial" w:cs="Arial"/>
                <w:color w:val="0070C0"/>
                <w:sz w:val="20"/>
                <w:szCs w:val="19"/>
              </w:rPr>
              <w:t>Jojie</w:t>
            </w:r>
            <w:proofErr w:type="spellEnd"/>
            <w:r w:rsidRPr="00731060">
              <w:rPr>
                <w:rFonts w:ascii="Arial" w:eastAsia="Arial" w:hAnsi="Arial" w:cs="Arial"/>
                <w:color w:val="0070C0"/>
                <w:sz w:val="20"/>
                <w:szCs w:val="19"/>
              </w:rPr>
              <w:t xml:space="preserve"> </w:t>
            </w:r>
            <w:proofErr w:type="spellStart"/>
            <w:r w:rsidRPr="00731060">
              <w:rPr>
                <w:rFonts w:ascii="Arial" w:eastAsia="Arial" w:hAnsi="Arial" w:cs="Arial"/>
                <w:color w:val="0070C0"/>
                <w:sz w:val="20"/>
                <w:szCs w:val="19"/>
              </w:rPr>
              <w:t>Jomola</w:t>
            </w:r>
            <w:proofErr w:type="spellEnd"/>
            <w:r w:rsidRPr="00731060">
              <w:rPr>
                <w:rFonts w:ascii="Arial" w:eastAsia="Arial" w:hAnsi="Arial" w:cs="Arial"/>
                <w:color w:val="0070C0"/>
                <w:sz w:val="20"/>
                <w:szCs w:val="19"/>
              </w:rPr>
              <w:t xml:space="preserve"> on the meeting convened by the Office of Civil Defense regarding the preparation on the next batch of OFW repatriation </w:t>
            </w:r>
            <w:r w:rsidR="00731060" w:rsidRPr="00731060">
              <w:rPr>
                <w:rFonts w:ascii="Arial" w:eastAsia="Arial" w:hAnsi="Arial" w:cs="Arial"/>
                <w:color w:val="0070C0"/>
                <w:sz w:val="20"/>
                <w:szCs w:val="19"/>
              </w:rPr>
              <w:t>and for locally stranded individuals at NEDA Region VI.</w:t>
            </w:r>
          </w:p>
          <w:p w14:paraId="5B710E51" w14:textId="77777777" w:rsidR="00731060" w:rsidRPr="00731060" w:rsidRDefault="00731060" w:rsidP="00731060">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2B2992A9" w14:textId="73C70729" w:rsidR="007353CF" w:rsidRPr="00731060" w:rsidRDefault="003E21D5" w:rsidP="00050193">
            <w:pPr>
              <w:widowControl/>
              <w:ind w:right="113"/>
              <w:contextualSpacing/>
              <w:jc w:val="both"/>
              <w:rPr>
                <w:color w:val="0070C0"/>
                <w:sz w:val="20"/>
                <w:szCs w:val="19"/>
              </w:rPr>
            </w:pPr>
            <w:r w:rsidRPr="00731060">
              <w:rPr>
                <w:rFonts w:ascii="Arial" w:eastAsia="Arial" w:hAnsi="Arial" w:cs="Arial"/>
                <w:b/>
                <w:color w:val="0070C0"/>
                <w:sz w:val="20"/>
                <w:szCs w:val="19"/>
              </w:rPr>
              <w:t>Social</w:t>
            </w:r>
            <w:r w:rsidR="00A352C3" w:rsidRPr="00731060">
              <w:rPr>
                <w:rFonts w:ascii="Arial" w:eastAsia="Arial" w:hAnsi="Arial" w:cs="Arial"/>
                <w:b/>
                <w:color w:val="0070C0"/>
                <w:sz w:val="20"/>
                <w:szCs w:val="19"/>
              </w:rPr>
              <w:t xml:space="preserve"> </w:t>
            </w:r>
            <w:r w:rsidRPr="00731060">
              <w:rPr>
                <w:rFonts w:ascii="Arial" w:eastAsia="Arial" w:hAnsi="Arial" w:cs="Arial"/>
                <w:b/>
                <w:color w:val="0070C0"/>
                <w:sz w:val="20"/>
                <w:szCs w:val="19"/>
              </w:rPr>
              <w:t>Amelioration</w:t>
            </w:r>
            <w:r w:rsidR="00A352C3" w:rsidRPr="00731060">
              <w:rPr>
                <w:rFonts w:ascii="Arial" w:eastAsia="Arial" w:hAnsi="Arial" w:cs="Arial"/>
                <w:b/>
                <w:color w:val="0070C0"/>
                <w:sz w:val="20"/>
                <w:szCs w:val="19"/>
              </w:rPr>
              <w:t xml:space="preserve"> </w:t>
            </w:r>
            <w:r w:rsidR="00BB705B" w:rsidRPr="00731060">
              <w:rPr>
                <w:rFonts w:ascii="Arial" w:eastAsia="Arial" w:hAnsi="Arial" w:cs="Arial"/>
                <w:b/>
                <w:color w:val="0070C0"/>
                <w:sz w:val="20"/>
                <w:szCs w:val="19"/>
              </w:rPr>
              <w:t>Program</w:t>
            </w:r>
            <w:r w:rsidR="00A352C3" w:rsidRPr="00731060">
              <w:rPr>
                <w:rFonts w:ascii="Arial" w:eastAsia="Arial" w:hAnsi="Arial" w:cs="Arial"/>
                <w:b/>
                <w:color w:val="0070C0"/>
                <w:sz w:val="20"/>
                <w:szCs w:val="19"/>
              </w:rPr>
              <w:t xml:space="preserve"> </w:t>
            </w:r>
            <w:r w:rsidR="009F74EA" w:rsidRPr="00731060">
              <w:rPr>
                <w:rFonts w:ascii="Arial" w:eastAsia="Arial" w:hAnsi="Arial" w:cs="Arial"/>
                <w:b/>
                <w:color w:val="0070C0"/>
                <w:sz w:val="20"/>
                <w:szCs w:val="19"/>
              </w:rPr>
              <w:t>(SAP)</w:t>
            </w:r>
          </w:p>
          <w:p w14:paraId="2FF547BE" w14:textId="7EE05B1E" w:rsidR="00FA4D54" w:rsidRPr="00731060" w:rsidRDefault="002B1016" w:rsidP="007E317A">
            <w:pPr>
              <w:pStyle w:val="ListParagraph"/>
              <w:widowControl/>
              <w:numPr>
                <w:ilvl w:val="0"/>
                <w:numId w:val="6"/>
              </w:numPr>
              <w:jc w:val="both"/>
              <w:rPr>
                <w:rFonts w:ascii="Arial" w:eastAsia="Arial" w:hAnsi="Arial" w:cs="Arial"/>
                <w:b/>
                <w:bCs/>
                <w:color w:val="0070C0"/>
                <w:sz w:val="20"/>
                <w:szCs w:val="19"/>
              </w:rPr>
            </w:pPr>
            <w:r w:rsidRPr="00731060">
              <w:rPr>
                <w:rFonts w:ascii="Arial" w:eastAsia="Arial" w:hAnsi="Arial" w:cs="Arial"/>
                <w:color w:val="0070C0"/>
                <w:sz w:val="20"/>
                <w:szCs w:val="19"/>
              </w:rPr>
              <w:t>To</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date,</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a</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total</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of</w:t>
            </w:r>
            <w:r w:rsidR="00A352C3" w:rsidRPr="00731060">
              <w:rPr>
                <w:rFonts w:ascii="Arial" w:eastAsia="Arial" w:hAnsi="Arial" w:cs="Arial"/>
                <w:b/>
                <w:color w:val="0070C0"/>
                <w:sz w:val="20"/>
                <w:szCs w:val="19"/>
              </w:rPr>
              <w:t xml:space="preserve"> </w:t>
            </w:r>
            <w:r w:rsidR="007E317A" w:rsidRPr="00731060">
              <w:rPr>
                <w:rFonts w:ascii="Arial" w:eastAsia="Arial" w:hAnsi="Arial" w:cs="Arial"/>
                <w:b/>
                <w:color w:val="0070C0"/>
                <w:sz w:val="20"/>
                <w:szCs w:val="19"/>
              </w:rPr>
              <w:t>3</w:t>
            </w:r>
            <w:r w:rsidR="00731060" w:rsidRPr="00731060">
              <w:rPr>
                <w:rFonts w:ascii="Arial" w:eastAsia="Arial" w:hAnsi="Arial" w:cs="Arial"/>
                <w:b/>
                <w:color w:val="0070C0"/>
                <w:sz w:val="20"/>
                <w:szCs w:val="19"/>
              </w:rPr>
              <w:t>17</w:t>
            </w:r>
            <w:r w:rsidR="007E317A" w:rsidRPr="00731060">
              <w:rPr>
                <w:rFonts w:ascii="Arial" w:eastAsia="Arial" w:hAnsi="Arial" w:cs="Arial"/>
                <w:b/>
                <w:color w:val="0070C0"/>
                <w:sz w:val="20"/>
                <w:szCs w:val="19"/>
              </w:rPr>
              <w:t>,</w:t>
            </w:r>
            <w:r w:rsidR="00731060" w:rsidRPr="00731060">
              <w:rPr>
                <w:rFonts w:ascii="Arial" w:eastAsia="Arial" w:hAnsi="Arial" w:cs="Arial"/>
                <w:b/>
                <w:color w:val="0070C0"/>
                <w:sz w:val="20"/>
                <w:szCs w:val="19"/>
              </w:rPr>
              <w:t>578</w:t>
            </w:r>
            <w:r w:rsidR="007E317A" w:rsidRPr="00731060">
              <w:rPr>
                <w:rFonts w:ascii="Arial" w:eastAsia="Arial" w:hAnsi="Arial" w:cs="Arial"/>
                <w:b/>
                <w:color w:val="0070C0"/>
                <w:sz w:val="20"/>
                <w:szCs w:val="19"/>
              </w:rPr>
              <w:t xml:space="preserve"> </w:t>
            </w:r>
            <w:proofErr w:type="spellStart"/>
            <w:r w:rsidRPr="00731060">
              <w:rPr>
                <w:rFonts w:ascii="Arial" w:eastAsia="Arial" w:hAnsi="Arial" w:cs="Arial"/>
                <w:b/>
                <w:color w:val="0070C0"/>
                <w:sz w:val="20"/>
                <w:szCs w:val="19"/>
              </w:rPr>
              <w:t>Pantawid</w:t>
            </w:r>
            <w:proofErr w:type="spellEnd"/>
            <w:r w:rsidR="00A352C3" w:rsidRPr="00731060">
              <w:rPr>
                <w:rFonts w:ascii="Arial" w:eastAsia="Arial" w:hAnsi="Arial" w:cs="Arial"/>
                <w:b/>
                <w:color w:val="0070C0"/>
                <w:sz w:val="20"/>
                <w:szCs w:val="19"/>
              </w:rPr>
              <w:t xml:space="preserve"> </w:t>
            </w:r>
            <w:proofErr w:type="spellStart"/>
            <w:r w:rsidRPr="00731060">
              <w:rPr>
                <w:rFonts w:ascii="Arial" w:eastAsia="Arial" w:hAnsi="Arial" w:cs="Arial"/>
                <w:b/>
                <w:color w:val="0070C0"/>
                <w:sz w:val="20"/>
                <w:szCs w:val="19"/>
              </w:rPr>
              <w:t>Pamilya</w:t>
            </w:r>
            <w:proofErr w:type="spellEnd"/>
            <w:r w:rsidR="00A352C3" w:rsidRPr="00731060">
              <w:rPr>
                <w:rFonts w:ascii="Arial" w:eastAsia="Arial" w:hAnsi="Arial" w:cs="Arial"/>
                <w:b/>
                <w:color w:val="0070C0"/>
                <w:sz w:val="20"/>
                <w:szCs w:val="19"/>
              </w:rPr>
              <w:t xml:space="preserve"> </w:t>
            </w:r>
            <w:r w:rsidRPr="00731060">
              <w:rPr>
                <w:rFonts w:ascii="Arial" w:eastAsia="Arial" w:hAnsi="Arial" w:cs="Arial"/>
                <w:color w:val="0070C0"/>
                <w:sz w:val="20"/>
                <w:szCs w:val="19"/>
              </w:rPr>
              <w:t>beneficiaries</w:t>
            </w:r>
            <w:r w:rsidR="00A352C3" w:rsidRPr="00731060">
              <w:rPr>
                <w:rFonts w:ascii="Arial" w:eastAsia="Arial" w:hAnsi="Arial" w:cs="Arial"/>
                <w:b/>
                <w:color w:val="0070C0"/>
                <w:sz w:val="20"/>
                <w:szCs w:val="19"/>
              </w:rPr>
              <w:t xml:space="preserve"> </w:t>
            </w:r>
            <w:r w:rsidRPr="00731060">
              <w:rPr>
                <w:rFonts w:ascii="Arial" w:eastAsia="Arial" w:hAnsi="Arial" w:cs="Arial"/>
                <w:color w:val="0070C0"/>
                <w:sz w:val="20"/>
                <w:szCs w:val="19"/>
              </w:rPr>
              <w:t>amounting</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to</w:t>
            </w:r>
            <w:r w:rsidR="00A352C3" w:rsidRPr="00731060">
              <w:rPr>
                <w:color w:val="0070C0"/>
              </w:rPr>
              <w:t xml:space="preserve"> </w:t>
            </w:r>
            <w:r w:rsidR="007353CF" w:rsidRPr="00731060">
              <w:rPr>
                <w:rFonts w:ascii="Arial" w:eastAsia="Arial" w:hAnsi="Arial" w:cs="Arial"/>
                <w:b/>
                <w:color w:val="0070C0"/>
                <w:sz w:val="20"/>
                <w:szCs w:val="19"/>
              </w:rPr>
              <w:t>₱</w:t>
            </w:r>
            <w:r w:rsidR="00DC2AE0" w:rsidRPr="00731060">
              <w:rPr>
                <w:rFonts w:ascii="Arial" w:eastAsia="Arial" w:hAnsi="Arial" w:cs="Arial"/>
                <w:b/>
                <w:color w:val="0070C0"/>
                <w:sz w:val="20"/>
                <w:szCs w:val="19"/>
              </w:rPr>
              <w:t>1,476,737,700.00</w:t>
            </w:r>
            <w:r w:rsidR="00A352C3" w:rsidRPr="00731060">
              <w:rPr>
                <w:rFonts w:ascii="Arial" w:eastAsia="Arial" w:hAnsi="Arial" w:cs="Arial"/>
                <w:b/>
                <w:color w:val="0070C0"/>
                <w:sz w:val="20"/>
                <w:szCs w:val="19"/>
              </w:rPr>
              <w:t xml:space="preserve"> </w:t>
            </w:r>
            <w:r w:rsidRPr="00731060">
              <w:rPr>
                <w:rFonts w:ascii="Arial" w:eastAsia="Arial" w:hAnsi="Arial" w:cs="Arial"/>
                <w:color w:val="0070C0"/>
                <w:sz w:val="20"/>
                <w:szCs w:val="19"/>
              </w:rPr>
              <w:t>and</w:t>
            </w:r>
            <w:r w:rsidR="00A352C3" w:rsidRPr="00731060">
              <w:rPr>
                <w:rFonts w:ascii="Arial" w:eastAsia="Arial" w:hAnsi="Arial" w:cs="Arial"/>
                <w:color w:val="0070C0"/>
                <w:sz w:val="20"/>
                <w:szCs w:val="19"/>
              </w:rPr>
              <w:t xml:space="preserve"> </w:t>
            </w:r>
            <w:r w:rsidR="00731060" w:rsidRPr="00731060">
              <w:rPr>
                <w:rFonts w:ascii="Arial" w:eastAsia="Arial" w:hAnsi="Arial" w:cs="Arial"/>
                <w:b/>
                <w:bCs/>
                <w:color w:val="0070C0"/>
                <w:sz w:val="20"/>
                <w:szCs w:val="19"/>
              </w:rPr>
              <w:t>795,259</w:t>
            </w:r>
            <w:r w:rsidR="007E317A" w:rsidRPr="00731060">
              <w:rPr>
                <w:rFonts w:ascii="Arial" w:eastAsia="Arial" w:hAnsi="Arial" w:cs="Arial"/>
                <w:b/>
                <w:bCs/>
                <w:color w:val="0070C0"/>
                <w:sz w:val="20"/>
                <w:szCs w:val="19"/>
              </w:rPr>
              <w:t xml:space="preserve"> </w:t>
            </w:r>
            <w:r w:rsidRPr="00731060">
              <w:rPr>
                <w:rFonts w:ascii="Arial" w:eastAsia="Arial" w:hAnsi="Arial" w:cs="Arial"/>
                <w:b/>
                <w:color w:val="0070C0"/>
                <w:sz w:val="20"/>
                <w:szCs w:val="19"/>
              </w:rPr>
              <w:t>Non-</w:t>
            </w:r>
            <w:proofErr w:type="spellStart"/>
            <w:r w:rsidRPr="00731060">
              <w:rPr>
                <w:rFonts w:ascii="Arial" w:eastAsia="Arial" w:hAnsi="Arial" w:cs="Arial"/>
                <w:b/>
                <w:color w:val="0070C0"/>
                <w:sz w:val="20"/>
                <w:szCs w:val="19"/>
              </w:rPr>
              <w:t>Pantawid</w:t>
            </w:r>
            <w:proofErr w:type="spellEnd"/>
            <w:r w:rsidR="00A352C3" w:rsidRPr="00731060">
              <w:rPr>
                <w:rFonts w:ascii="Arial" w:eastAsia="Arial" w:hAnsi="Arial" w:cs="Arial"/>
                <w:b/>
                <w:color w:val="0070C0"/>
                <w:sz w:val="20"/>
                <w:szCs w:val="19"/>
              </w:rPr>
              <w:t xml:space="preserve"> </w:t>
            </w:r>
            <w:proofErr w:type="spellStart"/>
            <w:r w:rsidRPr="00731060">
              <w:rPr>
                <w:rFonts w:ascii="Arial" w:eastAsia="Arial" w:hAnsi="Arial" w:cs="Arial"/>
                <w:b/>
                <w:color w:val="0070C0"/>
                <w:sz w:val="20"/>
                <w:szCs w:val="19"/>
              </w:rPr>
              <w:t>Pamilya</w:t>
            </w:r>
            <w:proofErr w:type="spellEnd"/>
            <w:r w:rsidR="00A352C3" w:rsidRPr="00731060">
              <w:rPr>
                <w:rFonts w:ascii="Arial" w:eastAsia="Arial" w:hAnsi="Arial" w:cs="Arial"/>
                <w:b/>
                <w:color w:val="0070C0"/>
                <w:sz w:val="20"/>
                <w:szCs w:val="19"/>
              </w:rPr>
              <w:t xml:space="preserve"> </w:t>
            </w:r>
            <w:r w:rsidRPr="00731060">
              <w:rPr>
                <w:rFonts w:ascii="Arial" w:eastAsia="Arial" w:hAnsi="Arial" w:cs="Arial"/>
                <w:color w:val="0070C0"/>
                <w:sz w:val="20"/>
                <w:szCs w:val="19"/>
              </w:rPr>
              <w:t>beneficiaries</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amounting</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to</w:t>
            </w:r>
            <w:r w:rsidR="007E317A" w:rsidRPr="00731060">
              <w:rPr>
                <w:color w:val="0070C0"/>
              </w:rPr>
              <w:t xml:space="preserve"> </w:t>
            </w:r>
            <w:r w:rsidR="007E317A" w:rsidRPr="00731060">
              <w:rPr>
                <w:rFonts w:ascii="Arial" w:eastAsia="Arial" w:hAnsi="Arial" w:cs="Arial"/>
                <w:b/>
                <w:color w:val="0070C0"/>
                <w:sz w:val="20"/>
                <w:szCs w:val="19"/>
              </w:rPr>
              <w:t>₱4,</w:t>
            </w:r>
            <w:r w:rsidR="00731060" w:rsidRPr="00731060">
              <w:rPr>
                <w:rFonts w:ascii="Arial" w:eastAsia="Arial" w:hAnsi="Arial" w:cs="Arial"/>
                <w:b/>
                <w:color w:val="0070C0"/>
                <w:sz w:val="20"/>
                <w:szCs w:val="19"/>
              </w:rPr>
              <w:t>771</w:t>
            </w:r>
            <w:r w:rsidR="007E317A" w:rsidRPr="00731060">
              <w:rPr>
                <w:rFonts w:ascii="Arial" w:eastAsia="Arial" w:hAnsi="Arial" w:cs="Arial"/>
                <w:b/>
                <w:color w:val="0070C0"/>
                <w:sz w:val="20"/>
                <w:szCs w:val="19"/>
              </w:rPr>
              <w:t>,5</w:t>
            </w:r>
            <w:r w:rsidR="00731060" w:rsidRPr="00731060">
              <w:rPr>
                <w:rFonts w:ascii="Arial" w:eastAsia="Arial" w:hAnsi="Arial" w:cs="Arial"/>
                <w:b/>
                <w:color w:val="0070C0"/>
                <w:sz w:val="20"/>
                <w:szCs w:val="19"/>
              </w:rPr>
              <w:t>5</w:t>
            </w:r>
            <w:r w:rsidR="007E317A" w:rsidRPr="00731060">
              <w:rPr>
                <w:rFonts w:ascii="Arial" w:eastAsia="Arial" w:hAnsi="Arial" w:cs="Arial"/>
                <w:b/>
                <w:color w:val="0070C0"/>
                <w:sz w:val="20"/>
                <w:szCs w:val="19"/>
              </w:rPr>
              <w:t>4,000.00</w:t>
            </w:r>
            <w:r w:rsidR="007E317A" w:rsidRPr="00731060">
              <w:rPr>
                <w:rFonts w:ascii="Arial" w:eastAsia="Arial" w:hAnsi="Arial" w:cs="Arial"/>
                <w:b/>
                <w:color w:val="0070C0"/>
                <w:sz w:val="20"/>
                <w:szCs w:val="19"/>
              </w:rPr>
              <w:tab/>
            </w:r>
            <w:r w:rsidRPr="00731060">
              <w:rPr>
                <w:rFonts w:ascii="Arial" w:eastAsia="Arial" w:hAnsi="Arial" w:cs="Arial"/>
                <w:color w:val="0070C0"/>
                <w:sz w:val="20"/>
                <w:szCs w:val="19"/>
              </w:rPr>
              <w:t>were</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served.</w:t>
            </w:r>
            <w:r w:rsidR="00A352C3" w:rsidRPr="00731060">
              <w:rPr>
                <w:rFonts w:ascii="Arial" w:eastAsia="Arial" w:hAnsi="Arial" w:cs="Arial"/>
                <w:color w:val="0070C0"/>
                <w:sz w:val="20"/>
                <w:szCs w:val="19"/>
              </w:rPr>
              <w:t xml:space="preserve"> </w:t>
            </w:r>
          </w:p>
          <w:p w14:paraId="4F0C2398" w14:textId="268DD6FE" w:rsidR="007353CF" w:rsidRPr="00731060" w:rsidRDefault="007353CF" w:rsidP="00290716">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31060">
              <w:rPr>
                <w:rFonts w:ascii="Arial" w:eastAsia="Arial" w:hAnsi="Arial" w:cs="Arial"/>
                <w:color w:val="0070C0"/>
                <w:sz w:val="20"/>
                <w:szCs w:val="19"/>
              </w:rPr>
              <w:t>133</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(100%)</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municipalities</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in</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Region</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VI</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conducted</w:t>
            </w:r>
            <w:r w:rsidR="00A352C3" w:rsidRPr="00731060">
              <w:rPr>
                <w:rFonts w:ascii="Arial" w:eastAsia="Arial" w:hAnsi="Arial" w:cs="Arial"/>
                <w:color w:val="0070C0"/>
                <w:sz w:val="20"/>
                <w:szCs w:val="19"/>
              </w:rPr>
              <w:t xml:space="preserve"> </w:t>
            </w:r>
            <w:r w:rsidR="00290716" w:rsidRPr="00731060">
              <w:rPr>
                <w:rFonts w:ascii="Arial" w:eastAsia="Arial" w:hAnsi="Arial" w:cs="Arial"/>
                <w:color w:val="0070C0"/>
                <w:sz w:val="20"/>
                <w:szCs w:val="19"/>
              </w:rPr>
              <w:t>pay</w:t>
            </w:r>
            <w:r w:rsidRPr="00731060">
              <w:rPr>
                <w:rFonts w:ascii="Arial" w:eastAsia="Arial" w:hAnsi="Arial" w:cs="Arial"/>
                <w:color w:val="0070C0"/>
                <w:sz w:val="20"/>
                <w:szCs w:val="19"/>
              </w:rPr>
              <w:t>out</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o</w:t>
            </w:r>
            <w:r w:rsidR="00DC2AE0" w:rsidRPr="00731060">
              <w:rPr>
                <w:rFonts w:ascii="Arial" w:eastAsia="Arial" w:hAnsi="Arial" w:cs="Arial"/>
                <w:color w:val="0070C0"/>
                <w:sz w:val="20"/>
                <w:szCs w:val="19"/>
              </w:rPr>
              <w:t>n</w:t>
            </w:r>
            <w:r w:rsidR="00A352C3" w:rsidRPr="00731060">
              <w:rPr>
                <w:rFonts w:ascii="Arial" w:eastAsia="Arial" w:hAnsi="Arial" w:cs="Arial"/>
                <w:color w:val="0070C0"/>
                <w:sz w:val="20"/>
                <w:szCs w:val="19"/>
              </w:rPr>
              <w:t xml:space="preserve"> </w:t>
            </w:r>
            <w:r w:rsidR="00DC2AE0" w:rsidRPr="00731060">
              <w:rPr>
                <w:rFonts w:ascii="Arial" w:eastAsia="Arial" w:hAnsi="Arial" w:cs="Arial"/>
                <w:color w:val="0070C0"/>
                <w:sz w:val="20"/>
                <w:szCs w:val="19"/>
              </w:rPr>
              <w:t>SAP</w:t>
            </w:r>
            <w:r w:rsidR="00A352C3" w:rsidRPr="00731060">
              <w:rPr>
                <w:rFonts w:ascii="Arial" w:eastAsia="Arial" w:hAnsi="Arial" w:cs="Arial"/>
                <w:color w:val="0070C0"/>
                <w:sz w:val="20"/>
                <w:szCs w:val="19"/>
              </w:rPr>
              <w:t xml:space="preserve"> </w:t>
            </w:r>
            <w:r w:rsidR="00DC2AE0" w:rsidRPr="00731060">
              <w:rPr>
                <w:rFonts w:ascii="Arial" w:eastAsia="Arial" w:hAnsi="Arial" w:cs="Arial"/>
                <w:color w:val="0070C0"/>
                <w:sz w:val="20"/>
                <w:szCs w:val="19"/>
              </w:rPr>
              <w:t>w</w:t>
            </w:r>
            <w:r w:rsidRPr="00731060">
              <w:rPr>
                <w:rFonts w:ascii="Arial" w:eastAsia="Arial" w:hAnsi="Arial" w:cs="Arial"/>
                <w:color w:val="0070C0"/>
                <w:sz w:val="20"/>
                <w:szCs w:val="19"/>
              </w:rPr>
              <w:t>ith</w:t>
            </w:r>
            <w:r w:rsidR="00A352C3" w:rsidRPr="00731060">
              <w:rPr>
                <w:rFonts w:ascii="Arial" w:eastAsia="Arial" w:hAnsi="Arial" w:cs="Arial"/>
                <w:color w:val="0070C0"/>
                <w:sz w:val="20"/>
                <w:szCs w:val="19"/>
              </w:rPr>
              <w:t xml:space="preserve"> </w:t>
            </w:r>
            <w:r w:rsidR="007E317A" w:rsidRPr="00731060">
              <w:rPr>
                <w:rFonts w:ascii="Arial" w:eastAsia="Arial" w:hAnsi="Arial" w:cs="Arial"/>
                <w:b/>
                <w:color w:val="0070C0"/>
                <w:sz w:val="20"/>
                <w:szCs w:val="19"/>
              </w:rPr>
              <w:t>4</w:t>
            </w:r>
            <w:r w:rsidR="00290716" w:rsidRPr="00731060">
              <w:rPr>
                <w:rFonts w:ascii="Arial" w:eastAsia="Arial" w:hAnsi="Arial" w:cs="Arial"/>
                <w:b/>
                <w:color w:val="0070C0"/>
                <w:sz w:val="20"/>
                <w:szCs w:val="19"/>
              </w:rPr>
              <w:t>9</w:t>
            </w:r>
            <w:r w:rsidR="00A352C3" w:rsidRPr="00731060">
              <w:rPr>
                <w:rFonts w:ascii="Arial" w:eastAsia="Arial" w:hAnsi="Arial" w:cs="Arial"/>
                <w:color w:val="0070C0"/>
                <w:sz w:val="20"/>
                <w:szCs w:val="19"/>
              </w:rPr>
              <w:t xml:space="preserve"> </w:t>
            </w:r>
            <w:r w:rsidR="00DC2AE0" w:rsidRPr="00731060">
              <w:rPr>
                <w:rFonts w:ascii="Arial" w:eastAsia="Arial" w:hAnsi="Arial" w:cs="Arial"/>
                <w:color w:val="0070C0"/>
                <w:sz w:val="20"/>
                <w:szCs w:val="19"/>
              </w:rPr>
              <w:t>(</w:t>
            </w:r>
            <w:r w:rsidR="00290716" w:rsidRPr="00731060">
              <w:rPr>
                <w:rFonts w:ascii="Arial" w:eastAsia="Arial" w:hAnsi="Arial" w:cs="Arial"/>
                <w:color w:val="0070C0"/>
                <w:sz w:val="20"/>
                <w:szCs w:val="19"/>
              </w:rPr>
              <w:t>36</w:t>
            </w:r>
            <w:r w:rsidRPr="00731060">
              <w:rPr>
                <w:rFonts w:ascii="Arial" w:eastAsia="Arial" w:hAnsi="Arial" w:cs="Arial"/>
                <w:color w:val="0070C0"/>
                <w:sz w:val="20"/>
                <w:szCs w:val="19"/>
              </w:rPr>
              <w:t>%)</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municipalities</w:t>
            </w:r>
            <w:r w:rsidR="00A352C3" w:rsidRPr="00731060">
              <w:rPr>
                <w:rFonts w:ascii="Arial" w:eastAsia="Arial" w:hAnsi="Arial" w:cs="Arial"/>
                <w:color w:val="0070C0"/>
                <w:sz w:val="20"/>
                <w:szCs w:val="19"/>
              </w:rPr>
              <w:t xml:space="preserve"> </w:t>
            </w:r>
            <w:r w:rsidR="00290716" w:rsidRPr="00731060">
              <w:rPr>
                <w:rFonts w:ascii="Arial" w:eastAsia="Arial" w:hAnsi="Arial" w:cs="Arial"/>
                <w:color w:val="0070C0"/>
                <w:sz w:val="20"/>
                <w:szCs w:val="19"/>
              </w:rPr>
              <w:t xml:space="preserve">having </w:t>
            </w:r>
            <w:r w:rsidRPr="00731060">
              <w:rPr>
                <w:rFonts w:ascii="Arial" w:eastAsia="Arial" w:hAnsi="Arial" w:cs="Arial"/>
                <w:color w:val="0070C0"/>
                <w:sz w:val="20"/>
                <w:szCs w:val="19"/>
              </w:rPr>
              <w:t>completed</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its</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pay-out</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to</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non</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4Ps</w:t>
            </w:r>
            <w:r w:rsidR="00A352C3" w:rsidRPr="00731060">
              <w:rPr>
                <w:rFonts w:ascii="Arial" w:eastAsia="Arial" w:hAnsi="Arial" w:cs="Arial"/>
                <w:color w:val="0070C0"/>
                <w:sz w:val="20"/>
                <w:szCs w:val="19"/>
              </w:rPr>
              <w:t xml:space="preserve"> </w:t>
            </w:r>
            <w:r w:rsidRPr="00731060">
              <w:rPr>
                <w:rFonts w:ascii="Arial" w:eastAsia="Arial" w:hAnsi="Arial" w:cs="Arial"/>
                <w:color w:val="0070C0"/>
                <w:sz w:val="20"/>
                <w:szCs w:val="19"/>
              </w:rPr>
              <w:t>beneficiaries.</w:t>
            </w:r>
          </w:p>
        </w:tc>
      </w:tr>
    </w:tbl>
    <w:p w14:paraId="29234E32" w14:textId="77777777" w:rsidR="005135D9" w:rsidRPr="00B84AF5" w:rsidRDefault="005135D9"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07D94480"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B84AF5" w:rsidRPr="00B84AF5"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5E598AF1"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EC46F3" w:rsidRPr="00EC46F3"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16B7EA2" w:rsidR="00F85877" w:rsidRPr="00830F53" w:rsidRDefault="00B93489"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30F53">
              <w:rPr>
                <w:rFonts w:ascii="Arial" w:eastAsia="Arial" w:hAnsi="Arial" w:cs="Arial"/>
                <w:sz w:val="20"/>
                <w:szCs w:val="19"/>
              </w:rPr>
              <w:t>06</w:t>
            </w:r>
            <w:r w:rsidR="00A352C3" w:rsidRPr="00830F53">
              <w:rPr>
                <w:rFonts w:ascii="Arial" w:eastAsia="Arial" w:hAnsi="Arial" w:cs="Arial"/>
                <w:sz w:val="20"/>
                <w:szCs w:val="19"/>
              </w:rPr>
              <w:t xml:space="preserve"> </w:t>
            </w:r>
            <w:r w:rsidR="00A728DD" w:rsidRPr="00830F53">
              <w:rPr>
                <w:rFonts w:ascii="Arial" w:eastAsia="Arial" w:hAnsi="Arial" w:cs="Arial"/>
                <w:sz w:val="20"/>
                <w:szCs w:val="19"/>
              </w:rPr>
              <w:t>May</w:t>
            </w:r>
            <w:r w:rsidR="00A352C3" w:rsidRPr="00830F53">
              <w:rPr>
                <w:rFonts w:ascii="Arial" w:eastAsia="Arial" w:hAnsi="Arial" w:cs="Arial"/>
                <w:sz w:val="20"/>
                <w:szCs w:val="19"/>
              </w:rPr>
              <w:t xml:space="preserve"> </w:t>
            </w:r>
            <w:r w:rsidR="00B34174" w:rsidRPr="00830F53">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A4C2D3" w14:textId="141E3806" w:rsidR="00EC46F3" w:rsidRPr="00830F53" w:rsidRDefault="00EC46F3" w:rsidP="00050193">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lang w:val="en-US"/>
              </w:rPr>
              <w:t>Continuous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repacking</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in</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the</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3</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warehouses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and</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in</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the</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other</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two</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additional</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repacking</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sites/areas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negotiated</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in</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Negros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Oriental</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Convention</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Center</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in</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Negros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Oriental</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and</w:t>
            </w:r>
            <w:r w:rsidR="00A352C3" w:rsidRPr="00830F53">
              <w:rPr>
                <w:rFonts w:ascii="Arial" w:eastAsia="Arial" w:hAnsi="Arial" w:cs="Arial"/>
                <w:sz w:val="20"/>
                <w:szCs w:val="19"/>
                <w:lang w:val="en-US"/>
              </w:rPr>
              <w:t xml:space="preserve"> </w:t>
            </w:r>
            <w:proofErr w:type="spellStart"/>
            <w:r w:rsidRPr="00830F53">
              <w:rPr>
                <w:rFonts w:ascii="Arial" w:eastAsia="Arial" w:hAnsi="Arial" w:cs="Arial"/>
                <w:sz w:val="20"/>
                <w:szCs w:val="19"/>
                <w:lang w:val="en-US"/>
              </w:rPr>
              <w:t>Dauis</w:t>
            </w:r>
            <w:proofErr w:type="spellEnd"/>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gymnasium</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in</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Bohol.</w:t>
            </w:r>
          </w:p>
          <w:p w14:paraId="51D281D8" w14:textId="44558659" w:rsidR="00EC46F3" w:rsidRPr="00830F53" w:rsidRDefault="00EC46F3" w:rsidP="00050193">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lang w:val="en-US"/>
              </w:rPr>
              <w:t>Fast-tracking</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of</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procurement</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for</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additional</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raw</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materials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for</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repacking.</w:t>
            </w:r>
          </w:p>
          <w:p w14:paraId="13CC1B28" w14:textId="50BE2BF9" w:rsidR="00EC46F3" w:rsidRPr="00830F53" w:rsidRDefault="00EC46F3" w:rsidP="00050193">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lang w:val="en-US"/>
              </w:rPr>
              <w:t>Continuous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coordination</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with</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PCG,</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DPWH,</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Central</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Command,</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among</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others</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for</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logistical</w:t>
            </w:r>
            <w:r w:rsidR="00A352C3" w:rsidRPr="00830F53">
              <w:rPr>
                <w:rFonts w:ascii="Arial" w:eastAsia="Arial" w:hAnsi="Arial" w:cs="Arial"/>
                <w:sz w:val="20"/>
                <w:szCs w:val="19"/>
                <w:lang w:val="en-US"/>
              </w:rPr>
              <w:t xml:space="preserve"> </w:t>
            </w:r>
            <w:r w:rsidRPr="00830F53">
              <w:rPr>
                <w:rFonts w:ascii="Arial" w:eastAsia="Arial" w:hAnsi="Arial" w:cs="Arial"/>
                <w:sz w:val="20"/>
                <w:szCs w:val="19"/>
                <w:lang w:val="en-US"/>
              </w:rPr>
              <w:t>support.</w:t>
            </w:r>
          </w:p>
          <w:p w14:paraId="2AA9D01E" w14:textId="0241614C" w:rsidR="00B93489" w:rsidRPr="00830F53" w:rsidRDefault="00B93489" w:rsidP="00B93489">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rPr>
              <w:t xml:space="preserve">To date, a total of 12,781 (balance) </w:t>
            </w:r>
            <w:proofErr w:type="spellStart"/>
            <w:r w:rsidRPr="00830F53">
              <w:rPr>
                <w:rFonts w:ascii="Arial" w:eastAsia="Arial" w:hAnsi="Arial" w:cs="Arial"/>
                <w:sz w:val="20"/>
                <w:szCs w:val="19"/>
              </w:rPr>
              <w:t>FFPrequests</w:t>
            </w:r>
            <w:proofErr w:type="spellEnd"/>
            <w:r w:rsidRPr="00830F53">
              <w:rPr>
                <w:rFonts w:ascii="Arial" w:eastAsia="Arial" w:hAnsi="Arial" w:cs="Arial"/>
                <w:sz w:val="20"/>
                <w:szCs w:val="19"/>
              </w:rPr>
              <w:t xml:space="preserve"> from at least 10 LGUs are approved for release.</w:t>
            </w:r>
          </w:p>
          <w:p w14:paraId="4EC7852C" w14:textId="77777777" w:rsidR="00B93489" w:rsidRPr="00830F53" w:rsidRDefault="00B772C1" w:rsidP="00B93489">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rPr>
              <w:t>DSWD</w:t>
            </w:r>
            <w:r w:rsidR="00143E1F" w:rsidRPr="00830F53">
              <w:rPr>
                <w:rFonts w:ascii="Arial" w:eastAsia="Arial" w:hAnsi="Arial" w:cs="Arial"/>
                <w:sz w:val="20"/>
                <w:szCs w:val="19"/>
              </w:rPr>
              <w:t>-</w:t>
            </w:r>
            <w:r w:rsidRPr="00830F53">
              <w:rPr>
                <w:rFonts w:ascii="Arial" w:eastAsia="Arial" w:hAnsi="Arial" w:cs="Arial"/>
                <w:sz w:val="20"/>
                <w:szCs w:val="19"/>
              </w:rPr>
              <w:t>FO</w:t>
            </w:r>
            <w:r w:rsidR="00A352C3" w:rsidRPr="00830F53">
              <w:rPr>
                <w:rFonts w:ascii="Arial" w:eastAsia="Arial" w:hAnsi="Arial" w:cs="Arial"/>
                <w:sz w:val="20"/>
                <w:szCs w:val="19"/>
              </w:rPr>
              <w:t xml:space="preserve"> </w:t>
            </w:r>
            <w:r w:rsidRPr="00830F53">
              <w:rPr>
                <w:rFonts w:ascii="Arial" w:eastAsia="Arial" w:hAnsi="Arial" w:cs="Arial"/>
                <w:sz w:val="20"/>
                <w:szCs w:val="19"/>
              </w:rPr>
              <w:t>VII</w:t>
            </w:r>
            <w:r w:rsidR="00A352C3" w:rsidRPr="00830F53">
              <w:rPr>
                <w:rFonts w:ascii="Arial" w:eastAsia="Arial" w:hAnsi="Arial" w:cs="Arial"/>
                <w:sz w:val="20"/>
                <w:szCs w:val="19"/>
              </w:rPr>
              <w:t xml:space="preserve"> </w:t>
            </w:r>
            <w:r w:rsidRPr="00830F53">
              <w:rPr>
                <w:rFonts w:ascii="Arial" w:eastAsia="Arial" w:hAnsi="Arial" w:cs="Arial"/>
                <w:sz w:val="20"/>
                <w:szCs w:val="19"/>
              </w:rPr>
              <w:t>DRMD</w:t>
            </w:r>
            <w:r w:rsidR="00A352C3" w:rsidRPr="00830F53">
              <w:rPr>
                <w:rFonts w:ascii="Arial" w:eastAsia="Arial" w:hAnsi="Arial" w:cs="Arial"/>
                <w:sz w:val="20"/>
                <w:szCs w:val="19"/>
              </w:rPr>
              <w:t xml:space="preserve"> </w:t>
            </w:r>
            <w:r w:rsidRPr="00830F53">
              <w:rPr>
                <w:rFonts w:ascii="Arial" w:eastAsia="Arial" w:hAnsi="Arial" w:cs="Arial"/>
                <w:sz w:val="20"/>
                <w:szCs w:val="19"/>
              </w:rPr>
              <w:t>personnel</w:t>
            </w:r>
            <w:r w:rsidR="00A352C3" w:rsidRPr="00830F53">
              <w:rPr>
                <w:rFonts w:ascii="Arial" w:eastAsia="Arial" w:hAnsi="Arial" w:cs="Arial"/>
                <w:sz w:val="20"/>
                <w:szCs w:val="19"/>
              </w:rPr>
              <w:t xml:space="preserve"> </w:t>
            </w:r>
            <w:r w:rsidRPr="00830F53">
              <w:rPr>
                <w:rFonts w:ascii="Arial" w:eastAsia="Arial" w:hAnsi="Arial" w:cs="Arial"/>
                <w:sz w:val="20"/>
                <w:szCs w:val="19"/>
              </w:rPr>
              <w:t>continues</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render</w:t>
            </w:r>
            <w:r w:rsidR="00A352C3" w:rsidRPr="00830F53">
              <w:rPr>
                <w:rFonts w:ascii="Arial" w:eastAsia="Arial" w:hAnsi="Arial" w:cs="Arial"/>
                <w:sz w:val="20"/>
                <w:szCs w:val="19"/>
              </w:rPr>
              <w:t xml:space="preserve"> </w:t>
            </w:r>
            <w:r w:rsidRPr="00830F53">
              <w:rPr>
                <w:rFonts w:ascii="Arial" w:eastAsia="Arial" w:hAnsi="Arial" w:cs="Arial"/>
                <w:sz w:val="20"/>
                <w:szCs w:val="19"/>
              </w:rPr>
              <w:t>duty</w:t>
            </w:r>
            <w:r w:rsidR="00A352C3" w:rsidRPr="00830F53">
              <w:rPr>
                <w:rFonts w:ascii="Arial" w:eastAsia="Arial" w:hAnsi="Arial" w:cs="Arial"/>
                <w:sz w:val="20"/>
                <w:szCs w:val="19"/>
              </w:rPr>
              <w:t xml:space="preserve"> </w:t>
            </w:r>
            <w:r w:rsidRPr="00830F53">
              <w:rPr>
                <w:rFonts w:ascii="Arial" w:eastAsia="Arial" w:hAnsi="Arial" w:cs="Arial"/>
                <w:sz w:val="20"/>
                <w:szCs w:val="19"/>
              </w:rPr>
              <w:t>at</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EOC</w:t>
            </w:r>
            <w:r w:rsidR="00A352C3" w:rsidRPr="00830F53">
              <w:rPr>
                <w:rFonts w:ascii="Arial" w:eastAsia="Arial" w:hAnsi="Arial" w:cs="Arial"/>
                <w:sz w:val="20"/>
                <w:szCs w:val="19"/>
              </w:rPr>
              <w:t xml:space="preserve"> </w:t>
            </w:r>
            <w:r w:rsidRPr="00830F53">
              <w:rPr>
                <w:rFonts w:ascii="Arial" w:eastAsia="Arial" w:hAnsi="Arial" w:cs="Arial"/>
                <w:sz w:val="20"/>
                <w:szCs w:val="19"/>
              </w:rPr>
              <w:t>in</w:t>
            </w:r>
            <w:r w:rsidR="00A352C3" w:rsidRPr="00830F53">
              <w:rPr>
                <w:rFonts w:ascii="Arial" w:eastAsia="Arial" w:hAnsi="Arial" w:cs="Arial"/>
                <w:sz w:val="20"/>
                <w:szCs w:val="19"/>
              </w:rPr>
              <w:t xml:space="preserve"> </w:t>
            </w:r>
            <w:r w:rsidRPr="00830F53">
              <w:rPr>
                <w:rFonts w:ascii="Arial" w:eastAsia="Arial" w:hAnsi="Arial" w:cs="Arial"/>
                <w:sz w:val="20"/>
                <w:szCs w:val="19"/>
              </w:rPr>
              <w:t>DOH</w:t>
            </w:r>
            <w:r w:rsidR="00A352C3" w:rsidRPr="00830F53">
              <w:rPr>
                <w:rFonts w:ascii="Arial" w:eastAsia="Arial" w:hAnsi="Arial" w:cs="Arial"/>
                <w:sz w:val="20"/>
                <w:szCs w:val="19"/>
              </w:rPr>
              <w:t xml:space="preserve"> </w:t>
            </w:r>
            <w:r w:rsidRPr="00830F53">
              <w:rPr>
                <w:rFonts w:ascii="Arial" w:eastAsia="Arial" w:hAnsi="Arial" w:cs="Arial"/>
                <w:sz w:val="20"/>
                <w:szCs w:val="19"/>
              </w:rPr>
              <w:t>Regional</w:t>
            </w:r>
            <w:r w:rsidR="00A352C3" w:rsidRPr="00830F53">
              <w:rPr>
                <w:rFonts w:ascii="Arial" w:eastAsia="Arial" w:hAnsi="Arial" w:cs="Arial"/>
                <w:sz w:val="20"/>
                <w:szCs w:val="19"/>
              </w:rPr>
              <w:t xml:space="preserve"> </w:t>
            </w:r>
            <w:r w:rsidRPr="00830F53">
              <w:rPr>
                <w:rFonts w:ascii="Arial" w:eastAsia="Arial" w:hAnsi="Arial" w:cs="Arial"/>
                <w:sz w:val="20"/>
                <w:szCs w:val="19"/>
              </w:rPr>
              <w:t>Office</w:t>
            </w:r>
            <w:r w:rsidR="00A352C3" w:rsidRPr="00830F53">
              <w:rPr>
                <w:rFonts w:ascii="Arial" w:eastAsia="Arial" w:hAnsi="Arial" w:cs="Arial"/>
                <w:sz w:val="20"/>
                <w:szCs w:val="19"/>
              </w:rPr>
              <w:t xml:space="preserve"> </w:t>
            </w:r>
            <w:r w:rsidRPr="00830F53">
              <w:rPr>
                <w:rFonts w:ascii="Arial" w:eastAsia="Arial" w:hAnsi="Arial" w:cs="Arial"/>
                <w:sz w:val="20"/>
                <w:szCs w:val="19"/>
              </w:rPr>
              <w:t>together</w:t>
            </w:r>
            <w:r w:rsidR="00A352C3" w:rsidRPr="00830F53">
              <w:rPr>
                <w:rFonts w:ascii="Arial" w:eastAsia="Arial" w:hAnsi="Arial" w:cs="Arial"/>
                <w:sz w:val="20"/>
                <w:szCs w:val="19"/>
              </w:rPr>
              <w:t xml:space="preserve"> </w:t>
            </w:r>
            <w:r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Pr="00830F53">
              <w:rPr>
                <w:rFonts w:ascii="Arial" w:eastAsia="Arial" w:hAnsi="Arial" w:cs="Arial"/>
                <w:sz w:val="20"/>
                <w:szCs w:val="19"/>
              </w:rPr>
              <w:t>RDRRMC</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member</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agencies</w:t>
            </w:r>
            <w:r w:rsidRPr="00830F53">
              <w:rPr>
                <w:rFonts w:ascii="Arial" w:eastAsia="Arial" w:hAnsi="Arial" w:cs="Arial"/>
                <w:sz w:val="20"/>
                <w:szCs w:val="19"/>
              </w:rPr>
              <w:t>.</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staff</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serves</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as</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agency</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focal</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link</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for</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any</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coordination</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concerns</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between</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council</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members</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DSWD.</w:t>
            </w:r>
          </w:p>
          <w:p w14:paraId="448A7B56" w14:textId="77777777" w:rsidR="00B93489" w:rsidRPr="00830F53" w:rsidRDefault="003C14FF" w:rsidP="00B93489">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rPr>
              <w:t>DSWD-FO</w:t>
            </w:r>
            <w:r w:rsidR="00A352C3" w:rsidRPr="00830F53">
              <w:rPr>
                <w:rFonts w:ascii="Arial" w:eastAsia="Arial" w:hAnsi="Arial" w:cs="Arial"/>
                <w:sz w:val="20"/>
                <w:szCs w:val="19"/>
              </w:rPr>
              <w:t xml:space="preserve"> </w:t>
            </w:r>
            <w:r w:rsidRPr="00830F53">
              <w:rPr>
                <w:rFonts w:ascii="Arial" w:eastAsia="Arial" w:hAnsi="Arial" w:cs="Arial"/>
                <w:sz w:val="20"/>
                <w:szCs w:val="19"/>
              </w:rPr>
              <w:t>VII</w:t>
            </w:r>
            <w:r w:rsidR="00A352C3" w:rsidRPr="00830F53">
              <w:rPr>
                <w:rFonts w:ascii="Arial" w:eastAsia="Arial" w:hAnsi="Arial" w:cs="Arial"/>
                <w:sz w:val="20"/>
                <w:szCs w:val="19"/>
              </w:rPr>
              <w:t xml:space="preserve"> </w:t>
            </w:r>
            <w:r w:rsidRPr="00830F53">
              <w:rPr>
                <w:rFonts w:ascii="Arial" w:eastAsia="Arial" w:hAnsi="Arial" w:cs="Arial"/>
                <w:sz w:val="20"/>
                <w:szCs w:val="19"/>
              </w:rPr>
              <w:t>delivered</w:t>
            </w:r>
            <w:r w:rsidR="00A352C3" w:rsidRPr="00830F53">
              <w:rPr>
                <w:rFonts w:ascii="Arial" w:eastAsia="Arial" w:hAnsi="Arial" w:cs="Arial"/>
                <w:sz w:val="20"/>
                <w:szCs w:val="19"/>
              </w:rPr>
              <w:t xml:space="preserve"> </w:t>
            </w:r>
            <w:r w:rsidRPr="00830F53">
              <w:rPr>
                <w:rFonts w:ascii="Arial" w:eastAsia="Arial" w:hAnsi="Arial" w:cs="Arial"/>
                <w:sz w:val="20"/>
                <w:szCs w:val="19"/>
              </w:rPr>
              <w:t>relief</w:t>
            </w:r>
            <w:r w:rsidR="00A352C3" w:rsidRPr="00830F53">
              <w:rPr>
                <w:rFonts w:ascii="Arial" w:eastAsia="Arial" w:hAnsi="Arial" w:cs="Arial"/>
                <w:sz w:val="20"/>
                <w:szCs w:val="19"/>
              </w:rPr>
              <w:t xml:space="preserve"> </w:t>
            </w:r>
            <w:r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437804" w:rsidRPr="00830F53">
              <w:rPr>
                <w:rFonts w:ascii="Arial" w:eastAsia="Arial" w:hAnsi="Arial" w:cs="Arial"/>
                <w:b/>
                <w:sz w:val="20"/>
                <w:szCs w:val="19"/>
              </w:rPr>
              <w:t>2,</w:t>
            </w:r>
            <w:r w:rsidR="00A728DD" w:rsidRPr="00830F53">
              <w:rPr>
                <w:rFonts w:ascii="Arial" w:eastAsia="Arial" w:hAnsi="Arial" w:cs="Arial"/>
                <w:b/>
                <w:sz w:val="20"/>
                <w:szCs w:val="19"/>
              </w:rPr>
              <w:t>542</w:t>
            </w:r>
            <w:r w:rsidR="00A352C3" w:rsidRPr="00830F53">
              <w:rPr>
                <w:rFonts w:ascii="Arial" w:eastAsia="Arial" w:hAnsi="Arial" w:cs="Arial"/>
                <w:b/>
                <w:sz w:val="20"/>
                <w:szCs w:val="19"/>
              </w:rPr>
              <w:t xml:space="preserve"> </w:t>
            </w:r>
            <w:r w:rsidRPr="00830F53">
              <w:rPr>
                <w:rFonts w:ascii="Arial" w:eastAsia="Arial" w:hAnsi="Arial" w:cs="Arial"/>
                <w:sz w:val="20"/>
                <w:szCs w:val="19"/>
              </w:rPr>
              <w:t>individuals</w:t>
            </w:r>
            <w:r w:rsidR="00A352C3" w:rsidRPr="00830F53">
              <w:rPr>
                <w:rFonts w:ascii="Arial" w:eastAsia="Arial" w:hAnsi="Arial" w:cs="Arial"/>
                <w:sz w:val="20"/>
                <w:szCs w:val="19"/>
              </w:rPr>
              <w:t xml:space="preserve"> </w:t>
            </w:r>
            <w:r w:rsidRPr="00830F53">
              <w:rPr>
                <w:rFonts w:ascii="Arial" w:eastAsia="Arial" w:hAnsi="Arial" w:cs="Arial"/>
                <w:sz w:val="20"/>
                <w:szCs w:val="19"/>
              </w:rPr>
              <w:t>from</w:t>
            </w:r>
            <w:r w:rsidR="00A352C3" w:rsidRPr="00830F53">
              <w:rPr>
                <w:rFonts w:ascii="Arial" w:eastAsia="Arial" w:hAnsi="Arial" w:cs="Arial"/>
                <w:sz w:val="20"/>
                <w:szCs w:val="19"/>
              </w:rPr>
              <w:t xml:space="preserve"> </w:t>
            </w:r>
            <w:r w:rsidR="00CA10FF"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Province</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Bohol</w:t>
            </w:r>
            <w:r w:rsidR="00A352C3" w:rsidRPr="00830F53">
              <w:rPr>
                <w:rFonts w:ascii="Arial" w:eastAsia="Arial" w:hAnsi="Arial" w:cs="Arial"/>
                <w:sz w:val="20"/>
                <w:szCs w:val="19"/>
              </w:rPr>
              <w:t xml:space="preserve"> </w:t>
            </w:r>
            <w:r w:rsidRPr="00830F53">
              <w:rPr>
                <w:rFonts w:ascii="Arial" w:eastAsia="Arial" w:hAnsi="Arial" w:cs="Arial"/>
                <w:sz w:val="20"/>
                <w:szCs w:val="19"/>
              </w:rPr>
              <w:t>who</w:t>
            </w:r>
            <w:r w:rsidR="00A352C3" w:rsidRPr="00830F53">
              <w:rPr>
                <w:rFonts w:ascii="Arial" w:eastAsia="Arial" w:hAnsi="Arial" w:cs="Arial"/>
                <w:sz w:val="20"/>
                <w:szCs w:val="19"/>
              </w:rPr>
              <w:t xml:space="preserve"> </w:t>
            </w:r>
            <w:r w:rsidR="00143E1F" w:rsidRPr="00830F53">
              <w:rPr>
                <w:rFonts w:ascii="Arial" w:eastAsia="Arial" w:hAnsi="Arial" w:cs="Arial"/>
                <w:sz w:val="20"/>
                <w:szCs w:val="19"/>
              </w:rPr>
              <w:t>were</w:t>
            </w:r>
            <w:r w:rsidR="00A352C3" w:rsidRPr="00830F53">
              <w:rPr>
                <w:rFonts w:ascii="Arial" w:eastAsia="Arial" w:hAnsi="Arial" w:cs="Arial"/>
                <w:sz w:val="20"/>
                <w:szCs w:val="19"/>
              </w:rPr>
              <w:t xml:space="preserve"> </w:t>
            </w:r>
            <w:r w:rsidRPr="00830F53">
              <w:rPr>
                <w:rFonts w:ascii="Arial" w:eastAsia="Arial" w:hAnsi="Arial" w:cs="Arial"/>
                <w:sz w:val="20"/>
                <w:szCs w:val="19"/>
              </w:rPr>
              <w:t>stranded</w:t>
            </w:r>
            <w:r w:rsidR="00A352C3" w:rsidRPr="00830F53">
              <w:rPr>
                <w:rFonts w:ascii="Arial" w:eastAsia="Arial" w:hAnsi="Arial" w:cs="Arial"/>
                <w:sz w:val="20"/>
                <w:szCs w:val="19"/>
              </w:rPr>
              <w:t xml:space="preserve"> </w:t>
            </w:r>
            <w:r w:rsidRPr="00830F53">
              <w:rPr>
                <w:rFonts w:ascii="Arial" w:eastAsia="Arial" w:hAnsi="Arial" w:cs="Arial"/>
                <w:sz w:val="20"/>
                <w:szCs w:val="19"/>
              </w:rPr>
              <w:t>in</w:t>
            </w:r>
            <w:r w:rsidR="00A352C3" w:rsidRPr="00830F53">
              <w:rPr>
                <w:rFonts w:ascii="Arial" w:eastAsia="Arial" w:hAnsi="Arial" w:cs="Arial"/>
                <w:sz w:val="20"/>
                <w:szCs w:val="19"/>
              </w:rPr>
              <w:t xml:space="preserve"> </w:t>
            </w:r>
            <w:r w:rsidRPr="00830F53">
              <w:rPr>
                <w:rFonts w:ascii="Arial" w:eastAsia="Arial" w:hAnsi="Arial" w:cs="Arial"/>
                <w:sz w:val="20"/>
                <w:szCs w:val="19"/>
              </w:rPr>
              <w:t>Cebu</w:t>
            </w:r>
            <w:r w:rsidR="00A352C3" w:rsidRPr="00830F53">
              <w:rPr>
                <w:rFonts w:ascii="Arial" w:eastAsia="Arial" w:hAnsi="Arial" w:cs="Arial"/>
                <w:sz w:val="20"/>
                <w:szCs w:val="19"/>
              </w:rPr>
              <w:t xml:space="preserve"> </w:t>
            </w:r>
            <w:r w:rsidRPr="00830F53">
              <w:rPr>
                <w:rFonts w:ascii="Arial" w:eastAsia="Arial" w:hAnsi="Arial" w:cs="Arial"/>
                <w:sz w:val="20"/>
                <w:szCs w:val="19"/>
              </w:rPr>
              <w:t>City.</w:t>
            </w:r>
            <w:r w:rsidR="00A352C3" w:rsidRPr="00830F53">
              <w:rPr>
                <w:rFonts w:ascii="Arial" w:eastAsia="Arial" w:hAnsi="Arial" w:cs="Arial"/>
                <w:sz w:val="20"/>
                <w:szCs w:val="19"/>
              </w:rPr>
              <w:t xml:space="preserve"> </w:t>
            </w:r>
            <w:r w:rsidRPr="00830F53">
              <w:rPr>
                <w:rFonts w:ascii="Arial" w:eastAsia="Arial" w:hAnsi="Arial" w:cs="Arial"/>
                <w:sz w:val="20"/>
                <w:szCs w:val="19"/>
              </w:rPr>
              <w:t>A</w:t>
            </w:r>
            <w:r w:rsidR="00A352C3" w:rsidRPr="00830F53">
              <w:rPr>
                <w:rFonts w:ascii="Arial" w:eastAsia="Arial" w:hAnsi="Arial" w:cs="Arial"/>
                <w:sz w:val="20"/>
                <w:szCs w:val="19"/>
              </w:rPr>
              <w:t xml:space="preserve"> </w:t>
            </w:r>
            <w:r w:rsidRPr="00830F53">
              <w:rPr>
                <w:rFonts w:ascii="Arial" w:hAnsi="Arial" w:cs="Arial"/>
                <w:sz w:val="20"/>
                <w:szCs w:val="19"/>
                <w:lang w:val="en-US"/>
              </w:rPr>
              <w:t>total</w:t>
            </w:r>
            <w:r w:rsidR="00A352C3" w:rsidRPr="00830F53">
              <w:rPr>
                <w:rFonts w:ascii="Arial" w:hAnsi="Arial" w:cs="Arial"/>
                <w:sz w:val="20"/>
                <w:szCs w:val="19"/>
                <w:lang w:val="en-US"/>
              </w:rPr>
              <w:t xml:space="preserve"> </w:t>
            </w:r>
            <w:r w:rsidRPr="00830F53">
              <w:rPr>
                <w:rFonts w:ascii="Arial" w:hAnsi="Arial" w:cs="Arial"/>
                <w:sz w:val="20"/>
                <w:szCs w:val="19"/>
                <w:lang w:val="en-US"/>
              </w:rPr>
              <w:t>of</w:t>
            </w:r>
            <w:r w:rsidR="00A352C3" w:rsidRPr="00830F53">
              <w:rPr>
                <w:rFonts w:ascii="Arial" w:hAnsi="Arial" w:cs="Arial"/>
                <w:sz w:val="20"/>
                <w:szCs w:val="19"/>
                <w:lang w:val="en-US"/>
              </w:rPr>
              <w:t xml:space="preserve"> </w:t>
            </w:r>
            <w:r w:rsidR="00143E1F" w:rsidRPr="00830F53">
              <w:rPr>
                <w:rFonts w:ascii="Arial" w:eastAsia="SimSun" w:hAnsi="Arial" w:cs="Arial"/>
                <w:b/>
                <w:sz w:val="20"/>
                <w:szCs w:val="19"/>
                <w:lang w:eastAsia="zh-CN"/>
              </w:rPr>
              <w:t>₱</w:t>
            </w:r>
            <w:r w:rsidR="00437804" w:rsidRPr="00830F53">
              <w:rPr>
                <w:rFonts w:ascii="Arial" w:eastAsia="SimSun" w:hAnsi="Arial" w:cs="Arial"/>
                <w:b/>
                <w:sz w:val="20"/>
                <w:szCs w:val="19"/>
                <w:lang w:eastAsia="zh-CN"/>
              </w:rPr>
              <w:t>4,</w:t>
            </w:r>
            <w:r w:rsidR="00A728DD" w:rsidRPr="00830F53">
              <w:rPr>
                <w:rFonts w:ascii="Arial" w:eastAsia="SimSun" w:hAnsi="Arial" w:cs="Arial"/>
                <w:b/>
                <w:sz w:val="20"/>
                <w:szCs w:val="19"/>
                <w:lang w:eastAsia="zh-CN"/>
              </w:rPr>
              <w:t>330</w:t>
            </w:r>
            <w:r w:rsidR="00437804" w:rsidRPr="00830F53">
              <w:rPr>
                <w:rFonts w:ascii="Arial" w:eastAsia="SimSun" w:hAnsi="Arial" w:cs="Arial"/>
                <w:b/>
                <w:sz w:val="20"/>
                <w:szCs w:val="19"/>
                <w:lang w:eastAsia="zh-CN"/>
              </w:rPr>
              <w:t>,000.00</w:t>
            </w:r>
            <w:r w:rsidR="00A352C3" w:rsidRPr="00830F53">
              <w:rPr>
                <w:rFonts w:ascii="Arial" w:eastAsia="SimSun" w:hAnsi="Arial" w:cs="Arial"/>
                <w:b/>
                <w:sz w:val="20"/>
                <w:szCs w:val="19"/>
                <w:lang w:eastAsia="zh-CN"/>
              </w:rPr>
              <w:t xml:space="preserve"> </w:t>
            </w:r>
            <w:r w:rsidRPr="00830F53">
              <w:rPr>
                <w:rFonts w:ascii="Arial" w:hAnsi="Arial" w:cs="Arial"/>
                <w:sz w:val="20"/>
                <w:szCs w:val="19"/>
                <w:lang w:val="en-US"/>
              </w:rPr>
              <w:t>cash</w:t>
            </w:r>
            <w:r w:rsidR="00A352C3" w:rsidRPr="00830F53">
              <w:rPr>
                <w:rFonts w:ascii="Arial" w:hAnsi="Arial" w:cs="Arial"/>
                <w:sz w:val="20"/>
                <w:szCs w:val="19"/>
                <w:lang w:val="en-US"/>
              </w:rPr>
              <w:t xml:space="preserve"> </w:t>
            </w:r>
            <w:r w:rsidRPr="00830F53">
              <w:rPr>
                <w:rFonts w:ascii="Arial" w:hAnsi="Arial" w:cs="Arial"/>
                <w:sz w:val="20"/>
                <w:szCs w:val="19"/>
                <w:lang w:val="en-US"/>
              </w:rPr>
              <w:t>aid</w:t>
            </w:r>
            <w:r w:rsidR="00A352C3" w:rsidRPr="00830F53">
              <w:rPr>
                <w:rFonts w:ascii="Arial" w:hAnsi="Arial" w:cs="Arial"/>
                <w:sz w:val="20"/>
                <w:szCs w:val="19"/>
                <w:lang w:val="en-US"/>
              </w:rPr>
              <w:t xml:space="preserve"> </w:t>
            </w:r>
            <w:r w:rsidR="00C40814" w:rsidRPr="00830F53">
              <w:rPr>
                <w:rFonts w:ascii="Arial" w:hAnsi="Arial" w:cs="Arial"/>
                <w:sz w:val="20"/>
                <w:szCs w:val="19"/>
                <w:lang w:val="en-US"/>
              </w:rPr>
              <w:t>was</w:t>
            </w:r>
            <w:r w:rsidR="00A352C3" w:rsidRPr="00830F53">
              <w:rPr>
                <w:rFonts w:ascii="Arial" w:hAnsi="Arial" w:cs="Arial"/>
                <w:sz w:val="20"/>
                <w:szCs w:val="19"/>
                <w:lang w:val="en-US"/>
              </w:rPr>
              <w:t xml:space="preserve"> </w:t>
            </w:r>
            <w:r w:rsidR="00C40814" w:rsidRPr="00830F53">
              <w:rPr>
                <w:rFonts w:ascii="Arial" w:hAnsi="Arial" w:cs="Arial"/>
                <w:sz w:val="20"/>
                <w:szCs w:val="19"/>
                <w:lang w:val="en-US"/>
              </w:rPr>
              <w:t>provided</w:t>
            </w:r>
            <w:r w:rsidR="00A352C3" w:rsidRPr="00830F53">
              <w:rPr>
                <w:rFonts w:ascii="Arial" w:hAnsi="Arial" w:cs="Arial"/>
                <w:sz w:val="20"/>
                <w:szCs w:val="19"/>
                <w:lang w:val="en-US"/>
              </w:rPr>
              <w:t xml:space="preserve"> </w:t>
            </w:r>
            <w:r w:rsidR="00C40814" w:rsidRPr="00830F53">
              <w:rPr>
                <w:rFonts w:ascii="Arial" w:hAnsi="Arial" w:cs="Arial"/>
                <w:sz w:val="20"/>
                <w:szCs w:val="19"/>
                <w:lang w:val="en-US"/>
              </w:rPr>
              <w:t>from</w:t>
            </w:r>
            <w:r w:rsidR="00A352C3" w:rsidRPr="00830F53">
              <w:rPr>
                <w:rFonts w:ascii="Arial" w:hAnsi="Arial" w:cs="Arial"/>
                <w:sz w:val="20"/>
                <w:szCs w:val="19"/>
                <w:lang w:val="en-US"/>
              </w:rPr>
              <w:t xml:space="preserve"> </w:t>
            </w:r>
            <w:r w:rsidR="00A728DD" w:rsidRPr="00830F53">
              <w:rPr>
                <w:rFonts w:ascii="Arial" w:hAnsi="Arial" w:cs="Arial"/>
                <w:sz w:val="20"/>
                <w:szCs w:val="19"/>
                <w:lang w:val="en-US"/>
              </w:rPr>
              <w:t>03</w:t>
            </w:r>
            <w:r w:rsidR="00A352C3" w:rsidRPr="00830F53">
              <w:rPr>
                <w:rFonts w:ascii="Arial" w:hAnsi="Arial" w:cs="Arial"/>
                <w:sz w:val="20"/>
                <w:szCs w:val="19"/>
                <w:lang w:val="en-US"/>
              </w:rPr>
              <w:t xml:space="preserve"> </w:t>
            </w:r>
            <w:r w:rsidR="00A728DD" w:rsidRPr="00830F53">
              <w:rPr>
                <w:rFonts w:ascii="Arial" w:hAnsi="Arial" w:cs="Arial"/>
                <w:sz w:val="20"/>
                <w:szCs w:val="19"/>
                <w:lang w:val="en-US"/>
              </w:rPr>
              <w:t>April</w:t>
            </w:r>
            <w:r w:rsidR="00A352C3" w:rsidRPr="00830F53">
              <w:rPr>
                <w:rFonts w:ascii="Arial" w:hAnsi="Arial" w:cs="Arial"/>
                <w:sz w:val="20"/>
                <w:szCs w:val="19"/>
                <w:lang w:val="en-US"/>
              </w:rPr>
              <w:t xml:space="preserve"> </w:t>
            </w:r>
            <w:r w:rsidR="00A728DD" w:rsidRPr="00830F53">
              <w:rPr>
                <w:rFonts w:ascii="Arial" w:hAnsi="Arial" w:cs="Arial"/>
                <w:sz w:val="20"/>
                <w:szCs w:val="19"/>
                <w:lang w:val="en-US"/>
              </w:rPr>
              <w:t>to</w:t>
            </w:r>
            <w:r w:rsidR="00A352C3" w:rsidRPr="00830F53">
              <w:rPr>
                <w:rFonts w:ascii="Arial" w:hAnsi="Arial" w:cs="Arial"/>
                <w:sz w:val="20"/>
                <w:szCs w:val="19"/>
                <w:lang w:val="en-US"/>
              </w:rPr>
              <w:t xml:space="preserve"> </w:t>
            </w:r>
            <w:r w:rsidR="00A728DD" w:rsidRPr="00830F53">
              <w:rPr>
                <w:rFonts w:ascii="Arial" w:hAnsi="Arial" w:cs="Arial"/>
                <w:sz w:val="20"/>
                <w:szCs w:val="19"/>
                <w:lang w:val="en-US"/>
              </w:rPr>
              <w:t>0</w:t>
            </w:r>
            <w:r w:rsidR="00437804" w:rsidRPr="00830F53">
              <w:rPr>
                <w:rFonts w:ascii="Arial" w:hAnsi="Arial" w:cs="Arial"/>
                <w:sz w:val="20"/>
                <w:szCs w:val="19"/>
                <w:lang w:val="en-US"/>
              </w:rPr>
              <w:t>4</w:t>
            </w:r>
            <w:r w:rsidR="00A352C3" w:rsidRPr="00830F53">
              <w:rPr>
                <w:rFonts w:ascii="Arial" w:hAnsi="Arial" w:cs="Arial"/>
                <w:sz w:val="20"/>
                <w:szCs w:val="19"/>
                <w:lang w:val="en-US"/>
              </w:rPr>
              <w:t xml:space="preserve"> </w:t>
            </w:r>
            <w:r w:rsidR="00A728DD" w:rsidRPr="00830F53">
              <w:rPr>
                <w:rFonts w:ascii="Arial" w:hAnsi="Arial" w:cs="Arial"/>
                <w:sz w:val="20"/>
                <w:szCs w:val="19"/>
                <w:lang w:val="en-US"/>
              </w:rPr>
              <w:t>May</w:t>
            </w:r>
            <w:r w:rsidR="00A352C3" w:rsidRPr="00830F53">
              <w:rPr>
                <w:rFonts w:ascii="Arial" w:hAnsi="Arial" w:cs="Arial"/>
                <w:sz w:val="20"/>
                <w:szCs w:val="19"/>
                <w:lang w:val="en-US"/>
              </w:rPr>
              <w:t xml:space="preserve"> </w:t>
            </w:r>
            <w:r w:rsidRPr="00830F53">
              <w:rPr>
                <w:rFonts w:ascii="Arial" w:hAnsi="Arial" w:cs="Arial"/>
                <w:sz w:val="20"/>
                <w:szCs w:val="19"/>
                <w:lang w:val="en-US"/>
              </w:rPr>
              <w:t>2020.</w:t>
            </w:r>
          </w:p>
          <w:p w14:paraId="3251A849" w14:textId="77777777" w:rsidR="00B93489" w:rsidRPr="00830F53" w:rsidRDefault="00B93489" w:rsidP="00B93489">
            <w:pPr>
              <w:pBdr>
                <w:top w:val="none" w:sz="0" w:space="0" w:color="000000"/>
                <w:bottom w:val="none" w:sz="0" w:space="0" w:color="000000"/>
              </w:pBdr>
              <w:jc w:val="both"/>
              <w:rPr>
                <w:rFonts w:ascii="Arial" w:eastAsia="Arial" w:hAnsi="Arial" w:cs="Arial"/>
                <w:sz w:val="20"/>
                <w:szCs w:val="19"/>
              </w:rPr>
            </w:pPr>
          </w:p>
          <w:p w14:paraId="26BD08FF" w14:textId="77777777" w:rsidR="00B93489" w:rsidRPr="00830F53" w:rsidRDefault="00B93489" w:rsidP="00B93489">
            <w:pPr>
              <w:pBdr>
                <w:top w:val="none" w:sz="0" w:space="0" w:color="000000"/>
                <w:bottom w:val="none" w:sz="0" w:space="0" w:color="000000"/>
              </w:pBdr>
              <w:contextualSpacing/>
              <w:jc w:val="both"/>
              <w:rPr>
                <w:rFonts w:ascii="Arial" w:eastAsia="Arial" w:hAnsi="Arial" w:cs="Arial"/>
                <w:b/>
                <w:sz w:val="20"/>
                <w:szCs w:val="19"/>
              </w:rPr>
            </w:pPr>
            <w:r w:rsidRPr="00830F53">
              <w:rPr>
                <w:rFonts w:ascii="Arial" w:eastAsia="Arial" w:hAnsi="Arial" w:cs="Arial"/>
                <w:b/>
                <w:sz w:val="20"/>
                <w:szCs w:val="19"/>
              </w:rPr>
              <w:t>Social Amelioration Program (SAP)</w:t>
            </w:r>
          </w:p>
          <w:p w14:paraId="64634F7C" w14:textId="2CE634ED" w:rsidR="00B93489" w:rsidRPr="00830F53" w:rsidRDefault="00B93489" w:rsidP="00B93489">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rPr>
              <w:t xml:space="preserve">All SAP teams were reminded to fast track the completion of payout, finalize submission of list of left-out beneficiaries and to continuously update tracker for real-time monitoring/updating. </w:t>
            </w:r>
          </w:p>
          <w:p w14:paraId="20C69FA2" w14:textId="77777777" w:rsidR="00B93489" w:rsidRPr="00830F53" w:rsidRDefault="00B93489" w:rsidP="00B93489">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rPr>
              <w:t>Advisory #20 was issued and cascaded to LGUs in identifying dedicated encoders and focal person who will be given access on the SAC Encoding System.</w:t>
            </w:r>
          </w:p>
          <w:p w14:paraId="00950AC2" w14:textId="77777777" w:rsidR="00B93489" w:rsidRPr="00830F53" w:rsidRDefault="00B93489" w:rsidP="00B93489">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rPr>
              <w:t xml:space="preserve">LGUs are advised to coordinate with DILG for guidelines. </w:t>
            </w:r>
          </w:p>
          <w:p w14:paraId="5A76611A" w14:textId="77777777" w:rsidR="00B93489" w:rsidRPr="00830F53" w:rsidRDefault="00B93489" w:rsidP="00B93489">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rPr>
              <w:t>Reminded LGUs to take note of the 15-day validation after the completion of the payout, so that LGUs can come up with the list of eligible beneficiaries.</w:t>
            </w:r>
          </w:p>
          <w:p w14:paraId="76198AFF" w14:textId="77777777" w:rsidR="00B93489" w:rsidRPr="00830F53" w:rsidRDefault="00B93489" w:rsidP="00B93489">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rPr>
              <w:t>AOC remains operational 24/7 headed by OD and 3 other members including the grievance team.</w:t>
            </w:r>
          </w:p>
          <w:p w14:paraId="78257663" w14:textId="4E21A51F" w:rsidR="00B93489" w:rsidRPr="00830F53" w:rsidRDefault="007E317A" w:rsidP="00B93489">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830F53">
              <w:rPr>
                <w:rFonts w:ascii="Arial" w:eastAsia="Arial" w:hAnsi="Arial" w:cs="Arial"/>
                <w:sz w:val="20"/>
                <w:szCs w:val="19"/>
              </w:rPr>
              <w:t xml:space="preserve">Coordination meetings </w:t>
            </w:r>
            <w:r w:rsidR="00B93489" w:rsidRPr="00830F53">
              <w:rPr>
                <w:rFonts w:ascii="Arial" w:eastAsia="Arial" w:hAnsi="Arial" w:cs="Arial"/>
                <w:sz w:val="20"/>
                <w:szCs w:val="19"/>
              </w:rPr>
              <w:t>will now</w:t>
            </w:r>
            <w:r w:rsidRPr="00830F53">
              <w:rPr>
                <w:rFonts w:ascii="Arial" w:eastAsia="Arial" w:hAnsi="Arial" w:cs="Arial"/>
                <w:sz w:val="20"/>
                <w:szCs w:val="19"/>
              </w:rPr>
              <w:t xml:space="preserve"> be done every Mondays or as the </w:t>
            </w:r>
            <w:r w:rsidR="00B93489" w:rsidRPr="00830F53">
              <w:rPr>
                <w:rFonts w:ascii="Arial" w:eastAsia="Arial" w:hAnsi="Arial" w:cs="Arial"/>
                <w:sz w:val="20"/>
                <w:szCs w:val="19"/>
              </w:rPr>
              <w:t>need arises.</w:t>
            </w:r>
          </w:p>
        </w:tc>
      </w:tr>
    </w:tbl>
    <w:p w14:paraId="1B1762FE" w14:textId="77777777" w:rsidR="00EC4424" w:rsidRPr="00B84AF5" w:rsidRDefault="00EC4424" w:rsidP="00050193">
      <w:pPr>
        <w:spacing w:after="0" w:line="240" w:lineRule="auto"/>
        <w:contextualSpacing/>
        <w:jc w:val="both"/>
        <w:rPr>
          <w:rFonts w:ascii="Arial" w:eastAsia="Arial" w:hAnsi="Arial" w:cs="Arial"/>
          <w:b/>
          <w:sz w:val="24"/>
          <w:szCs w:val="24"/>
        </w:rPr>
      </w:pPr>
    </w:p>
    <w:p w14:paraId="6B3D66AA" w14:textId="223CF11E" w:rsidR="00F85877" w:rsidRPr="00B84AF5" w:rsidRDefault="000157BE" w:rsidP="00050193">
      <w:pPr>
        <w:spacing w:after="0" w:line="240" w:lineRule="auto"/>
        <w:contextualSpacing/>
        <w:rPr>
          <w:rFonts w:ascii="Arial" w:eastAsia="Arial" w:hAnsi="Arial" w:cs="Arial"/>
          <w:b/>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24136A" w:rsidRPr="00B84AF5"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0123804E"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9B3625" w:rsidRPr="00B84AF5"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4B548223" w:rsidR="00A93082" w:rsidRPr="00830F53" w:rsidRDefault="008A6958" w:rsidP="008A6958">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830F53">
              <w:rPr>
                <w:rFonts w:ascii="Arial" w:eastAsia="Arial" w:hAnsi="Arial" w:cs="Arial"/>
                <w:sz w:val="20"/>
                <w:szCs w:val="19"/>
              </w:rPr>
              <w:t xml:space="preserve">06 </w:t>
            </w:r>
            <w:r w:rsidR="00E32324" w:rsidRPr="00830F53">
              <w:rPr>
                <w:rFonts w:ascii="Arial" w:eastAsia="Arial" w:hAnsi="Arial" w:cs="Arial"/>
                <w:sz w:val="20"/>
                <w:szCs w:val="19"/>
              </w:rPr>
              <w:t>May</w:t>
            </w:r>
            <w:r w:rsidR="00A352C3" w:rsidRPr="00830F53">
              <w:rPr>
                <w:rFonts w:ascii="Arial" w:eastAsia="Arial" w:hAnsi="Arial" w:cs="Arial"/>
                <w:sz w:val="20"/>
                <w:szCs w:val="19"/>
              </w:rPr>
              <w:t xml:space="preserve"> </w:t>
            </w:r>
            <w:r w:rsidR="00A93082" w:rsidRPr="00830F53">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644674" w14:textId="27F6ED37" w:rsidR="008A6958" w:rsidRPr="00830F53" w:rsidRDefault="008F5B05" w:rsidP="008A695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Crisis</w:t>
            </w:r>
            <w:r w:rsidR="00A352C3" w:rsidRPr="00830F53">
              <w:rPr>
                <w:rFonts w:ascii="Arial" w:eastAsia="Arial" w:hAnsi="Arial" w:cs="Arial"/>
                <w:sz w:val="20"/>
                <w:szCs w:val="19"/>
              </w:rPr>
              <w:t xml:space="preserve"> </w:t>
            </w:r>
            <w:r w:rsidRPr="00830F53">
              <w:rPr>
                <w:rFonts w:ascii="Arial" w:eastAsia="Arial" w:hAnsi="Arial" w:cs="Arial"/>
                <w:sz w:val="20"/>
                <w:szCs w:val="19"/>
              </w:rPr>
              <w:t>Intervention</w:t>
            </w:r>
            <w:r w:rsidR="00A352C3" w:rsidRPr="00830F53">
              <w:rPr>
                <w:rFonts w:ascii="Arial" w:eastAsia="Arial" w:hAnsi="Arial" w:cs="Arial"/>
                <w:sz w:val="20"/>
                <w:szCs w:val="19"/>
              </w:rPr>
              <w:t xml:space="preserve"> </w:t>
            </w:r>
            <w:r w:rsidRPr="00830F53">
              <w:rPr>
                <w:rFonts w:ascii="Arial" w:eastAsia="Arial" w:hAnsi="Arial" w:cs="Arial"/>
                <w:sz w:val="20"/>
                <w:szCs w:val="19"/>
              </w:rPr>
              <w:t>Unit</w:t>
            </w:r>
            <w:r w:rsidR="00A352C3" w:rsidRPr="00830F53">
              <w:rPr>
                <w:rFonts w:ascii="Arial" w:eastAsia="Arial" w:hAnsi="Arial" w:cs="Arial"/>
                <w:sz w:val="20"/>
                <w:szCs w:val="19"/>
              </w:rPr>
              <w:t xml:space="preserve"> </w:t>
            </w:r>
            <w:r w:rsidRPr="00830F53">
              <w:rPr>
                <w:rFonts w:ascii="Arial" w:eastAsia="Arial" w:hAnsi="Arial" w:cs="Arial"/>
                <w:sz w:val="20"/>
                <w:szCs w:val="19"/>
              </w:rPr>
              <w:t>(CIU)</w:t>
            </w:r>
            <w:r w:rsidR="00A352C3" w:rsidRPr="00830F53">
              <w:rPr>
                <w:rFonts w:ascii="Arial" w:eastAsia="Arial" w:hAnsi="Arial" w:cs="Arial"/>
                <w:sz w:val="20"/>
                <w:szCs w:val="19"/>
              </w:rPr>
              <w:t xml:space="preserve"> </w:t>
            </w:r>
            <w:r w:rsidRPr="00830F53">
              <w:rPr>
                <w:rFonts w:ascii="Arial" w:eastAsia="Arial" w:hAnsi="Arial" w:cs="Arial"/>
                <w:sz w:val="20"/>
                <w:szCs w:val="19"/>
              </w:rPr>
              <w:t>was</w:t>
            </w:r>
            <w:r w:rsidR="00A352C3" w:rsidRPr="00830F53">
              <w:rPr>
                <w:rFonts w:ascii="Arial" w:eastAsia="Arial" w:hAnsi="Arial" w:cs="Arial"/>
                <w:sz w:val="20"/>
                <w:szCs w:val="19"/>
              </w:rPr>
              <w:t xml:space="preserve"> </w:t>
            </w:r>
            <w:r w:rsidRPr="00830F53">
              <w:rPr>
                <w:rFonts w:ascii="Arial" w:eastAsia="Arial" w:hAnsi="Arial" w:cs="Arial"/>
                <w:sz w:val="20"/>
                <w:szCs w:val="19"/>
              </w:rPr>
              <w:t>able</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extend</w:t>
            </w:r>
            <w:r w:rsidR="00A352C3" w:rsidRPr="00830F53">
              <w:rPr>
                <w:rFonts w:ascii="Arial" w:eastAsia="Arial" w:hAnsi="Arial" w:cs="Arial"/>
                <w:sz w:val="20"/>
                <w:szCs w:val="19"/>
              </w:rPr>
              <w:t xml:space="preserve"> </w:t>
            </w:r>
            <w:r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8A6958" w:rsidRPr="00830F53">
              <w:rPr>
                <w:rFonts w:ascii="Arial" w:eastAsia="Arial" w:hAnsi="Arial" w:cs="Arial"/>
                <w:b/>
                <w:sz w:val="20"/>
                <w:szCs w:val="19"/>
              </w:rPr>
              <w:t xml:space="preserve">3,451 </w:t>
            </w:r>
            <w:r w:rsidRPr="00830F53">
              <w:rPr>
                <w:rFonts w:ascii="Arial" w:eastAsia="Arial" w:hAnsi="Arial" w:cs="Arial"/>
                <w:b/>
                <w:sz w:val="20"/>
                <w:szCs w:val="19"/>
              </w:rPr>
              <w:t>walk-in</w:t>
            </w:r>
            <w:r w:rsidR="00A352C3" w:rsidRPr="00830F53">
              <w:rPr>
                <w:rFonts w:ascii="Arial" w:eastAsia="Arial" w:hAnsi="Arial" w:cs="Arial"/>
                <w:b/>
                <w:sz w:val="20"/>
                <w:szCs w:val="19"/>
              </w:rPr>
              <w:t xml:space="preserve"> </w:t>
            </w:r>
            <w:r w:rsidRPr="00830F53">
              <w:rPr>
                <w:rFonts w:ascii="Arial" w:eastAsia="Arial" w:hAnsi="Arial" w:cs="Arial"/>
                <w:b/>
                <w:sz w:val="20"/>
                <w:szCs w:val="19"/>
              </w:rPr>
              <w:t>clients</w:t>
            </w:r>
            <w:r w:rsidR="00A352C3" w:rsidRPr="00830F53">
              <w:rPr>
                <w:rFonts w:ascii="Arial" w:eastAsia="Arial" w:hAnsi="Arial" w:cs="Arial"/>
                <w:sz w:val="20"/>
                <w:szCs w:val="19"/>
              </w:rPr>
              <w:t xml:space="preserve"> </w:t>
            </w:r>
            <w:r w:rsidRPr="00830F53">
              <w:rPr>
                <w:rFonts w:ascii="Arial" w:eastAsia="Arial" w:hAnsi="Arial" w:cs="Arial"/>
                <w:sz w:val="20"/>
                <w:szCs w:val="19"/>
              </w:rPr>
              <w:t>amounting</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a</w:t>
            </w:r>
            <w:r w:rsidR="00A352C3" w:rsidRPr="00830F53">
              <w:rPr>
                <w:rFonts w:ascii="Arial" w:eastAsia="Arial" w:hAnsi="Arial" w:cs="Arial"/>
                <w:sz w:val="20"/>
                <w:szCs w:val="19"/>
              </w:rPr>
              <w:t xml:space="preserve"> </w:t>
            </w:r>
            <w:r w:rsidRPr="00830F53">
              <w:rPr>
                <w:rFonts w:ascii="Arial" w:eastAsia="Arial" w:hAnsi="Arial" w:cs="Arial"/>
                <w:sz w:val="20"/>
                <w:szCs w:val="19"/>
              </w:rPr>
              <w:t>total</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b/>
                <w:sz w:val="20"/>
                <w:szCs w:val="19"/>
              </w:rPr>
              <w:t>₱</w:t>
            </w:r>
            <w:r w:rsidR="008A6958" w:rsidRPr="00830F53">
              <w:rPr>
                <w:rFonts w:ascii="Arial" w:eastAsia="Arial" w:hAnsi="Arial" w:cs="Arial"/>
                <w:b/>
                <w:sz w:val="20"/>
                <w:szCs w:val="19"/>
              </w:rPr>
              <w:t>18,629,144.04</w:t>
            </w:r>
            <w:r w:rsidRPr="00830F53">
              <w:rPr>
                <w:rFonts w:ascii="Arial" w:eastAsia="Arial" w:hAnsi="Arial" w:cs="Arial"/>
                <w:sz w:val="20"/>
                <w:szCs w:val="19"/>
              </w:rPr>
              <w:t>.</w:t>
            </w:r>
          </w:p>
          <w:p w14:paraId="20BEDE3B" w14:textId="6E9025CA" w:rsidR="008A6958" w:rsidRPr="00830F53" w:rsidRDefault="008A6958" w:rsidP="008A695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30F53">
              <w:rPr>
                <w:rFonts w:ascii="Arial" w:eastAsia="Arial" w:hAnsi="Arial" w:cs="Arial"/>
                <w:sz w:val="20"/>
                <w:szCs w:val="19"/>
              </w:rPr>
              <w:t xml:space="preserve">DRMD was able to extend assistance to 3,096 families and to 17 stranded sale representatives amounting to </w:t>
            </w:r>
            <w:r w:rsidRPr="00830F53">
              <w:rPr>
                <w:rFonts w:ascii="Arial" w:eastAsia="Arial" w:hAnsi="Arial" w:cs="Arial"/>
                <w:b/>
                <w:sz w:val="20"/>
                <w:szCs w:val="19"/>
              </w:rPr>
              <w:t>₱1,308,763.71.</w:t>
            </w:r>
          </w:p>
          <w:p w14:paraId="730359E4" w14:textId="5F5DC40A" w:rsidR="00B91466" w:rsidRPr="00830F53" w:rsidRDefault="00B91466" w:rsidP="008A695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Social</w:t>
            </w:r>
            <w:r w:rsidR="00A352C3" w:rsidRPr="00830F53">
              <w:rPr>
                <w:rFonts w:ascii="Arial" w:eastAsia="Arial" w:hAnsi="Arial" w:cs="Arial"/>
                <w:sz w:val="20"/>
                <w:szCs w:val="19"/>
              </w:rPr>
              <w:t xml:space="preserve"> </w:t>
            </w:r>
            <w:r w:rsidRPr="00830F53">
              <w:rPr>
                <w:rFonts w:ascii="Arial" w:eastAsia="Arial" w:hAnsi="Arial" w:cs="Arial"/>
                <w:sz w:val="20"/>
                <w:szCs w:val="19"/>
              </w:rPr>
              <w:t>Pension</w:t>
            </w:r>
            <w:r w:rsidR="00A352C3" w:rsidRPr="00830F53">
              <w:rPr>
                <w:rFonts w:ascii="Arial" w:eastAsia="Arial" w:hAnsi="Arial" w:cs="Arial"/>
                <w:sz w:val="20"/>
                <w:szCs w:val="19"/>
              </w:rPr>
              <w:t xml:space="preserve"> </w:t>
            </w:r>
            <w:r w:rsidRPr="00830F53">
              <w:rPr>
                <w:rFonts w:ascii="Arial" w:eastAsia="Arial" w:hAnsi="Arial" w:cs="Arial"/>
                <w:sz w:val="20"/>
                <w:szCs w:val="19"/>
              </w:rPr>
              <w:t>Unit</w:t>
            </w:r>
            <w:r w:rsidR="00A352C3" w:rsidRPr="00830F53">
              <w:rPr>
                <w:rFonts w:ascii="Arial" w:eastAsia="Arial" w:hAnsi="Arial" w:cs="Arial"/>
                <w:sz w:val="20"/>
                <w:szCs w:val="19"/>
              </w:rPr>
              <w:t xml:space="preserve"> </w:t>
            </w:r>
            <w:r w:rsidRPr="00830F53">
              <w:rPr>
                <w:rFonts w:ascii="Arial" w:eastAsia="Arial" w:hAnsi="Arial" w:cs="Arial"/>
                <w:sz w:val="20"/>
                <w:szCs w:val="19"/>
              </w:rPr>
              <w:t>was</w:t>
            </w:r>
            <w:r w:rsidR="00A352C3" w:rsidRPr="00830F53">
              <w:rPr>
                <w:rFonts w:ascii="Arial" w:eastAsia="Arial" w:hAnsi="Arial" w:cs="Arial"/>
                <w:sz w:val="20"/>
                <w:szCs w:val="19"/>
              </w:rPr>
              <w:t xml:space="preserve"> </w:t>
            </w:r>
            <w:r w:rsidRPr="00830F53">
              <w:rPr>
                <w:rFonts w:ascii="Arial" w:eastAsia="Arial" w:hAnsi="Arial" w:cs="Arial"/>
                <w:sz w:val="20"/>
                <w:szCs w:val="19"/>
              </w:rPr>
              <w:t>able</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extend</w:t>
            </w:r>
            <w:r w:rsidR="00A352C3" w:rsidRPr="00830F53">
              <w:rPr>
                <w:rFonts w:ascii="Arial" w:eastAsia="Arial" w:hAnsi="Arial" w:cs="Arial"/>
                <w:sz w:val="20"/>
                <w:szCs w:val="19"/>
              </w:rPr>
              <w:t xml:space="preserve"> </w:t>
            </w:r>
            <w:r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8A6958" w:rsidRPr="00830F53">
              <w:rPr>
                <w:rFonts w:ascii="Arial" w:eastAsia="Arial" w:hAnsi="Arial" w:cs="Arial"/>
                <w:b/>
                <w:sz w:val="20"/>
                <w:szCs w:val="19"/>
              </w:rPr>
              <w:t>4,055</w:t>
            </w:r>
            <w:r w:rsidR="008A6958" w:rsidRPr="00830F53">
              <w:rPr>
                <w:rFonts w:ascii="Arial" w:eastAsia="Arial" w:hAnsi="Arial" w:cs="Arial"/>
                <w:sz w:val="20"/>
                <w:szCs w:val="19"/>
              </w:rPr>
              <w:t xml:space="preserve"> </w:t>
            </w:r>
            <w:r w:rsidRPr="00830F53">
              <w:rPr>
                <w:rFonts w:ascii="Arial" w:eastAsia="Arial" w:hAnsi="Arial" w:cs="Arial"/>
                <w:sz w:val="20"/>
                <w:szCs w:val="19"/>
              </w:rPr>
              <w:t>Senior</w:t>
            </w:r>
            <w:r w:rsidR="00A352C3" w:rsidRPr="00830F53">
              <w:rPr>
                <w:rFonts w:ascii="Arial" w:eastAsia="Arial" w:hAnsi="Arial" w:cs="Arial"/>
                <w:sz w:val="20"/>
                <w:szCs w:val="19"/>
              </w:rPr>
              <w:t xml:space="preserve"> </w:t>
            </w:r>
            <w:r w:rsidRPr="00830F53">
              <w:rPr>
                <w:rFonts w:ascii="Arial" w:eastAsia="Arial" w:hAnsi="Arial" w:cs="Arial"/>
                <w:sz w:val="20"/>
                <w:szCs w:val="19"/>
              </w:rPr>
              <w:t>Citizens</w:t>
            </w:r>
            <w:r w:rsidR="00A352C3" w:rsidRPr="00830F53">
              <w:rPr>
                <w:rFonts w:ascii="Arial" w:eastAsia="Arial" w:hAnsi="Arial" w:cs="Arial"/>
                <w:sz w:val="20"/>
                <w:szCs w:val="19"/>
              </w:rPr>
              <w:t xml:space="preserve"> </w:t>
            </w:r>
            <w:r w:rsidRPr="00830F53">
              <w:rPr>
                <w:rFonts w:ascii="Arial" w:eastAsia="Arial" w:hAnsi="Arial" w:cs="Arial"/>
                <w:sz w:val="20"/>
                <w:szCs w:val="19"/>
              </w:rPr>
              <w:t>amounting</w:t>
            </w:r>
            <w:r w:rsidR="00A352C3" w:rsidRPr="00830F53">
              <w:rPr>
                <w:rFonts w:ascii="Arial" w:eastAsia="Arial" w:hAnsi="Arial" w:cs="Arial"/>
                <w:sz w:val="20"/>
                <w:szCs w:val="19"/>
              </w:rPr>
              <w:t xml:space="preserve"> </w:t>
            </w:r>
            <w:r w:rsidR="008A6958" w:rsidRPr="00830F53">
              <w:rPr>
                <w:rFonts w:ascii="Arial" w:eastAsia="Arial" w:hAnsi="Arial" w:cs="Arial"/>
                <w:sz w:val="20"/>
                <w:szCs w:val="19"/>
              </w:rPr>
              <w:t xml:space="preserve">to </w:t>
            </w:r>
            <w:r w:rsidR="008F5B05" w:rsidRPr="00830F53">
              <w:rPr>
                <w:rFonts w:ascii="Arial" w:eastAsia="Arial" w:hAnsi="Arial" w:cs="Arial"/>
                <w:sz w:val="20"/>
                <w:szCs w:val="19"/>
              </w:rPr>
              <w:t>a</w:t>
            </w:r>
            <w:r w:rsidR="00A352C3" w:rsidRPr="00830F53">
              <w:rPr>
                <w:rFonts w:ascii="Arial" w:eastAsia="Arial" w:hAnsi="Arial" w:cs="Arial"/>
                <w:sz w:val="20"/>
                <w:szCs w:val="19"/>
              </w:rPr>
              <w:t xml:space="preserve"> </w:t>
            </w:r>
            <w:r w:rsidR="008F5B05" w:rsidRPr="00830F53">
              <w:rPr>
                <w:rFonts w:ascii="Arial" w:eastAsia="Arial" w:hAnsi="Arial" w:cs="Arial"/>
                <w:sz w:val="20"/>
                <w:szCs w:val="19"/>
              </w:rPr>
              <w:t>total</w:t>
            </w:r>
            <w:r w:rsidR="00A352C3" w:rsidRPr="00830F53">
              <w:rPr>
                <w:rFonts w:ascii="Arial" w:eastAsia="Arial" w:hAnsi="Arial" w:cs="Arial"/>
                <w:sz w:val="20"/>
                <w:szCs w:val="19"/>
              </w:rPr>
              <w:t xml:space="preserve"> </w:t>
            </w:r>
            <w:r w:rsidR="008A6958" w:rsidRPr="00830F53">
              <w:rPr>
                <w:rFonts w:ascii="Arial" w:eastAsia="Arial" w:hAnsi="Arial" w:cs="Arial"/>
                <w:b/>
                <w:sz w:val="20"/>
                <w:szCs w:val="19"/>
              </w:rPr>
              <w:t>₱24,240,000.00</w:t>
            </w:r>
            <w:r w:rsidRPr="00830F53">
              <w:rPr>
                <w:rFonts w:ascii="Arial" w:eastAsia="Arial" w:hAnsi="Arial" w:cs="Arial"/>
                <w:b/>
                <w:sz w:val="20"/>
                <w:szCs w:val="19"/>
              </w:rPr>
              <w:t>.</w:t>
            </w:r>
          </w:p>
          <w:p w14:paraId="3C247C88" w14:textId="77777777" w:rsidR="008A6958" w:rsidRPr="00830F53" w:rsidRDefault="008A6958" w:rsidP="008A695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30F53">
              <w:rPr>
                <w:rFonts w:ascii="Arial" w:eastAsia="Arial" w:hAnsi="Arial" w:cs="Arial"/>
                <w:sz w:val="20"/>
                <w:szCs w:val="19"/>
              </w:rPr>
              <w:t xml:space="preserve">The Sustainable Livelihood Program was able to extended assistance to their </w:t>
            </w:r>
            <w:r w:rsidRPr="00830F53">
              <w:rPr>
                <w:rFonts w:ascii="Arial" w:eastAsia="Arial" w:hAnsi="Arial" w:cs="Arial"/>
                <w:b/>
                <w:sz w:val="20"/>
                <w:szCs w:val="19"/>
              </w:rPr>
              <w:t xml:space="preserve">170 </w:t>
            </w:r>
            <w:r w:rsidRPr="00830F53">
              <w:rPr>
                <w:rFonts w:ascii="Arial" w:eastAsia="Arial" w:hAnsi="Arial" w:cs="Arial"/>
                <w:b/>
                <w:sz w:val="20"/>
                <w:szCs w:val="19"/>
              </w:rPr>
              <w:lastRenderedPageBreak/>
              <w:t>beneficiaries</w:t>
            </w:r>
            <w:r w:rsidRPr="00830F53">
              <w:rPr>
                <w:rFonts w:ascii="Arial" w:eastAsia="Arial" w:hAnsi="Arial" w:cs="Arial"/>
                <w:sz w:val="20"/>
                <w:szCs w:val="19"/>
              </w:rPr>
              <w:t xml:space="preserve"> amounting to a total of </w:t>
            </w:r>
            <w:r w:rsidRPr="00830F53">
              <w:rPr>
                <w:rFonts w:ascii="Arial" w:eastAsia="Arial" w:hAnsi="Arial" w:cs="Arial"/>
                <w:b/>
                <w:sz w:val="20"/>
                <w:szCs w:val="19"/>
              </w:rPr>
              <w:t>₱2,261,210.07</w:t>
            </w:r>
            <w:r w:rsidRPr="00830F53">
              <w:rPr>
                <w:rFonts w:ascii="Arial" w:eastAsia="Arial" w:hAnsi="Arial" w:cs="Arial"/>
                <w:sz w:val="20"/>
                <w:szCs w:val="19"/>
              </w:rPr>
              <w:t>.</w:t>
            </w:r>
          </w:p>
          <w:p w14:paraId="1CCBCFFE" w14:textId="3580DE6F" w:rsidR="008A6958" w:rsidRPr="00830F53" w:rsidRDefault="008A6958" w:rsidP="008A695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30F53">
              <w:rPr>
                <w:rFonts w:ascii="Arial" w:eastAsia="Arial" w:hAnsi="Arial" w:cs="Arial"/>
                <w:sz w:val="20"/>
                <w:szCs w:val="19"/>
              </w:rPr>
              <w:t xml:space="preserve">A total of </w:t>
            </w:r>
            <w:r w:rsidRPr="00830F53">
              <w:rPr>
                <w:rFonts w:ascii="Arial" w:eastAsia="Arial" w:hAnsi="Arial" w:cs="Arial"/>
                <w:b/>
                <w:sz w:val="20"/>
                <w:szCs w:val="19"/>
              </w:rPr>
              <w:t>₱3,222,040,556.00</w:t>
            </w:r>
            <w:r w:rsidRPr="00830F53">
              <w:rPr>
                <w:rFonts w:ascii="Arial" w:eastAsia="Arial" w:hAnsi="Arial" w:cs="Arial"/>
                <w:sz w:val="20"/>
                <w:szCs w:val="19"/>
              </w:rPr>
              <w:t xml:space="preserve"> was extended from social services of DSWD-FO VIII.</w:t>
            </w:r>
          </w:p>
          <w:p w14:paraId="05FF350A" w14:textId="77777777" w:rsidR="0004550D" w:rsidRPr="00830F53" w:rsidRDefault="0004550D" w:rsidP="00050193">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sz w:val="20"/>
                <w:szCs w:val="19"/>
              </w:rPr>
            </w:pPr>
          </w:p>
          <w:p w14:paraId="629C82A7" w14:textId="3ADFD42B" w:rsidR="00B00AD3" w:rsidRPr="00830F53" w:rsidRDefault="00894B04" w:rsidP="0005019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830F53">
              <w:rPr>
                <w:rFonts w:ascii="Arial" w:eastAsia="Arial" w:hAnsi="Arial" w:cs="Arial"/>
                <w:b/>
                <w:sz w:val="20"/>
                <w:szCs w:val="19"/>
              </w:rPr>
              <w:t>Social</w:t>
            </w:r>
            <w:r w:rsidR="00A352C3" w:rsidRPr="00830F53">
              <w:rPr>
                <w:rFonts w:ascii="Arial" w:eastAsia="Arial" w:hAnsi="Arial" w:cs="Arial"/>
                <w:b/>
                <w:sz w:val="20"/>
                <w:szCs w:val="19"/>
              </w:rPr>
              <w:t xml:space="preserve"> </w:t>
            </w:r>
            <w:r w:rsidRPr="00830F53">
              <w:rPr>
                <w:rFonts w:ascii="Arial" w:eastAsia="Arial" w:hAnsi="Arial" w:cs="Arial"/>
                <w:b/>
                <w:sz w:val="20"/>
                <w:szCs w:val="19"/>
              </w:rPr>
              <w:t>Amelioration</w:t>
            </w:r>
            <w:r w:rsidR="00A352C3" w:rsidRPr="00830F53">
              <w:rPr>
                <w:rFonts w:ascii="Arial" w:eastAsia="Arial" w:hAnsi="Arial" w:cs="Arial"/>
                <w:b/>
                <w:sz w:val="20"/>
                <w:szCs w:val="19"/>
              </w:rPr>
              <w:t xml:space="preserve"> </w:t>
            </w:r>
            <w:r w:rsidRPr="00830F53">
              <w:rPr>
                <w:rFonts w:ascii="Arial" w:eastAsia="Arial" w:hAnsi="Arial" w:cs="Arial"/>
                <w:b/>
                <w:sz w:val="20"/>
                <w:szCs w:val="19"/>
              </w:rPr>
              <w:t>Program</w:t>
            </w:r>
            <w:r w:rsidR="00A352C3" w:rsidRPr="00830F53">
              <w:rPr>
                <w:rFonts w:ascii="Arial" w:eastAsia="Arial" w:hAnsi="Arial" w:cs="Arial"/>
                <w:b/>
                <w:sz w:val="20"/>
                <w:szCs w:val="19"/>
              </w:rPr>
              <w:t xml:space="preserve"> </w:t>
            </w:r>
            <w:r w:rsidR="009F74EA" w:rsidRPr="00830F53">
              <w:rPr>
                <w:rFonts w:ascii="Arial" w:eastAsia="Arial" w:hAnsi="Arial" w:cs="Arial"/>
                <w:b/>
                <w:sz w:val="20"/>
                <w:szCs w:val="19"/>
              </w:rPr>
              <w:t>(SAP)</w:t>
            </w:r>
          </w:p>
          <w:p w14:paraId="7F850F0E" w14:textId="77777777" w:rsidR="008A6958" w:rsidRPr="00830F53" w:rsidRDefault="008F5B05" w:rsidP="008A695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30F53">
              <w:rPr>
                <w:rFonts w:ascii="Arial" w:eastAsia="Arial" w:hAnsi="Arial" w:cs="Arial"/>
                <w:sz w:val="20"/>
                <w:szCs w:val="19"/>
              </w:rPr>
              <w:t>DSWD-FO</w:t>
            </w:r>
            <w:r w:rsidR="00A352C3" w:rsidRPr="00830F53">
              <w:rPr>
                <w:rFonts w:ascii="Arial" w:eastAsia="Arial" w:hAnsi="Arial" w:cs="Arial"/>
                <w:sz w:val="20"/>
                <w:szCs w:val="19"/>
              </w:rPr>
              <w:t xml:space="preserve"> </w:t>
            </w:r>
            <w:r w:rsidRPr="00830F53">
              <w:rPr>
                <w:rFonts w:ascii="Arial" w:eastAsia="Arial" w:hAnsi="Arial" w:cs="Arial"/>
                <w:sz w:val="20"/>
                <w:szCs w:val="19"/>
              </w:rPr>
              <w:t>VIII</w:t>
            </w:r>
            <w:r w:rsidR="00A352C3" w:rsidRPr="00830F53">
              <w:rPr>
                <w:rFonts w:ascii="Arial" w:eastAsia="Arial" w:hAnsi="Arial" w:cs="Arial"/>
                <w:sz w:val="20"/>
                <w:szCs w:val="19"/>
              </w:rPr>
              <w:t xml:space="preserve"> </w:t>
            </w:r>
            <w:r w:rsidRPr="00830F53">
              <w:rPr>
                <w:rFonts w:ascii="Arial" w:eastAsia="Arial" w:hAnsi="Arial" w:cs="Arial"/>
                <w:sz w:val="20"/>
                <w:szCs w:val="19"/>
              </w:rPr>
              <w:t>DRMD</w:t>
            </w:r>
            <w:r w:rsidR="00A352C3" w:rsidRPr="00830F53">
              <w:rPr>
                <w:rFonts w:ascii="Arial" w:eastAsia="Arial" w:hAnsi="Arial" w:cs="Arial"/>
                <w:sz w:val="20"/>
                <w:szCs w:val="19"/>
              </w:rPr>
              <w:t xml:space="preserve"> </w:t>
            </w:r>
            <w:r w:rsidRPr="00830F53">
              <w:rPr>
                <w:rFonts w:ascii="Arial" w:eastAsia="Arial" w:hAnsi="Arial" w:cs="Arial"/>
                <w:sz w:val="20"/>
                <w:szCs w:val="19"/>
              </w:rPr>
              <w:t>was</w:t>
            </w:r>
            <w:r w:rsidR="00A352C3" w:rsidRPr="00830F53">
              <w:rPr>
                <w:rFonts w:ascii="Arial" w:eastAsia="Arial" w:hAnsi="Arial" w:cs="Arial"/>
                <w:sz w:val="20"/>
                <w:szCs w:val="19"/>
              </w:rPr>
              <w:t xml:space="preserve"> </w:t>
            </w:r>
            <w:r w:rsidRPr="00830F53">
              <w:rPr>
                <w:rFonts w:ascii="Arial" w:eastAsia="Arial" w:hAnsi="Arial" w:cs="Arial"/>
                <w:sz w:val="20"/>
                <w:szCs w:val="19"/>
              </w:rPr>
              <w:t>able</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record</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distribution</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sz w:val="20"/>
                <w:szCs w:val="19"/>
              </w:rPr>
              <w:t>SAP</w:t>
            </w:r>
            <w:r w:rsidR="00A352C3" w:rsidRPr="00830F53">
              <w:rPr>
                <w:rFonts w:ascii="Arial" w:eastAsia="Arial" w:hAnsi="Arial" w:cs="Arial"/>
                <w:sz w:val="20"/>
                <w:szCs w:val="19"/>
              </w:rPr>
              <w:t xml:space="preserve"> </w:t>
            </w:r>
            <w:r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Pr="00830F53">
              <w:rPr>
                <w:rFonts w:ascii="Arial" w:eastAsia="Arial" w:hAnsi="Arial" w:cs="Arial"/>
                <w:sz w:val="20"/>
                <w:szCs w:val="19"/>
              </w:rPr>
              <w:t>extended</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8A6958" w:rsidRPr="00830F53">
              <w:rPr>
                <w:rFonts w:ascii="Arial" w:eastAsia="Arial" w:hAnsi="Arial" w:cs="Arial"/>
                <w:b/>
                <w:sz w:val="20"/>
                <w:szCs w:val="19"/>
              </w:rPr>
              <w:t xml:space="preserve">435,750 </w:t>
            </w:r>
            <w:r w:rsidRPr="00830F53">
              <w:rPr>
                <w:rFonts w:ascii="Arial" w:eastAsia="Arial" w:hAnsi="Arial" w:cs="Arial"/>
                <w:b/>
                <w:sz w:val="20"/>
                <w:szCs w:val="19"/>
              </w:rPr>
              <w:t>non-4Ps</w:t>
            </w:r>
            <w:r w:rsidR="00A352C3" w:rsidRPr="00830F53">
              <w:rPr>
                <w:rFonts w:ascii="Arial" w:eastAsia="Arial" w:hAnsi="Arial" w:cs="Arial"/>
                <w:b/>
                <w:sz w:val="20"/>
                <w:szCs w:val="19"/>
              </w:rPr>
              <w:t xml:space="preserve"> </w:t>
            </w:r>
            <w:r w:rsidRPr="00830F53">
              <w:rPr>
                <w:rFonts w:ascii="Arial" w:eastAsia="Arial" w:hAnsi="Arial" w:cs="Arial"/>
                <w:b/>
                <w:sz w:val="20"/>
                <w:szCs w:val="19"/>
              </w:rPr>
              <w:t>beneficiaries</w:t>
            </w:r>
            <w:r w:rsidR="00A352C3" w:rsidRPr="00830F53">
              <w:rPr>
                <w:rFonts w:ascii="Arial" w:eastAsia="Arial" w:hAnsi="Arial" w:cs="Arial"/>
                <w:sz w:val="20"/>
                <w:szCs w:val="19"/>
              </w:rPr>
              <w:t xml:space="preserve"> </w:t>
            </w:r>
            <w:r w:rsidRPr="00830F53">
              <w:rPr>
                <w:rFonts w:ascii="Arial" w:eastAsia="Arial" w:hAnsi="Arial" w:cs="Arial"/>
                <w:sz w:val="20"/>
                <w:szCs w:val="19"/>
              </w:rPr>
              <w:t>amounting</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a</w:t>
            </w:r>
            <w:r w:rsidR="00A352C3" w:rsidRPr="00830F53">
              <w:rPr>
                <w:rFonts w:ascii="Arial" w:eastAsia="Arial" w:hAnsi="Arial" w:cs="Arial"/>
                <w:sz w:val="20"/>
                <w:szCs w:val="19"/>
              </w:rPr>
              <w:t xml:space="preserve"> </w:t>
            </w:r>
            <w:r w:rsidRPr="00830F53">
              <w:rPr>
                <w:rFonts w:ascii="Arial" w:eastAsia="Arial" w:hAnsi="Arial" w:cs="Arial"/>
                <w:sz w:val="20"/>
                <w:szCs w:val="19"/>
              </w:rPr>
              <w:t>total</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Pr="00830F53">
              <w:rPr>
                <w:rFonts w:ascii="Arial" w:eastAsia="Arial" w:hAnsi="Arial" w:cs="Arial"/>
                <w:b/>
                <w:sz w:val="20"/>
                <w:szCs w:val="19"/>
              </w:rPr>
              <w:t>₱</w:t>
            </w:r>
            <w:r w:rsidR="008A6958" w:rsidRPr="00830F53">
              <w:rPr>
                <w:rFonts w:ascii="Arial" w:eastAsia="Arial" w:hAnsi="Arial" w:cs="Arial"/>
                <w:b/>
                <w:sz w:val="20"/>
                <w:szCs w:val="19"/>
              </w:rPr>
              <w:t>2,178,750,000.00</w:t>
            </w:r>
            <w:r w:rsidRPr="00830F53">
              <w:rPr>
                <w:rFonts w:ascii="Arial" w:eastAsia="Arial" w:hAnsi="Arial" w:cs="Arial"/>
                <w:sz w:val="20"/>
                <w:szCs w:val="19"/>
              </w:rPr>
              <w:t>.</w:t>
            </w:r>
          </w:p>
          <w:p w14:paraId="7D163B33" w14:textId="77777777" w:rsidR="008A6958" w:rsidRPr="00830F53" w:rsidRDefault="0048774F" w:rsidP="008A695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30F53">
              <w:rPr>
                <w:rFonts w:ascii="Arial" w:eastAsia="Arial" w:hAnsi="Arial" w:cs="Arial"/>
                <w:sz w:val="20"/>
                <w:szCs w:val="19"/>
              </w:rPr>
              <w:t>The</w:t>
            </w:r>
            <w:r w:rsidR="00A352C3" w:rsidRPr="00830F53">
              <w:rPr>
                <w:rFonts w:ascii="Arial" w:eastAsia="Arial" w:hAnsi="Arial" w:cs="Arial"/>
                <w:sz w:val="20"/>
                <w:szCs w:val="19"/>
              </w:rPr>
              <w:t xml:space="preserve"> </w:t>
            </w:r>
            <w:proofErr w:type="spellStart"/>
            <w:r w:rsidRPr="00830F53">
              <w:rPr>
                <w:rFonts w:ascii="Arial" w:eastAsia="Arial" w:hAnsi="Arial" w:cs="Arial"/>
                <w:sz w:val="20"/>
                <w:szCs w:val="19"/>
              </w:rPr>
              <w:t>Pantawid</w:t>
            </w:r>
            <w:proofErr w:type="spellEnd"/>
            <w:r w:rsidR="00A352C3" w:rsidRPr="00830F53">
              <w:rPr>
                <w:rFonts w:ascii="Arial" w:eastAsia="Arial" w:hAnsi="Arial" w:cs="Arial"/>
                <w:sz w:val="20"/>
                <w:szCs w:val="19"/>
              </w:rPr>
              <w:t xml:space="preserve"> </w:t>
            </w:r>
            <w:proofErr w:type="spellStart"/>
            <w:r w:rsidRPr="00830F53">
              <w:rPr>
                <w:rFonts w:ascii="Arial" w:eastAsia="Arial" w:hAnsi="Arial" w:cs="Arial"/>
                <w:sz w:val="20"/>
                <w:szCs w:val="19"/>
              </w:rPr>
              <w:t>Pamilyang</w:t>
            </w:r>
            <w:proofErr w:type="spellEnd"/>
            <w:r w:rsidR="00A352C3" w:rsidRPr="00830F53">
              <w:rPr>
                <w:rFonts w:ascii="Arial" w:eastAsia="Arial" w:hAnsi="Arial" w:cs="Arial"/>
                <w:sz w:val="20"/>
                <w:szCs w:val="19"/>
              </w:rPr>
              <w:t xml:space="preserve"> </w:t>
            </w:r>
            <w:r w:rsidRPr="00830F53">
              <w:rPr>
                <w:rFonts w:ascii="Arial" w:eastAsia="Arial" w:hAnsi="Arial" w:cs="Arial"/>
                <w:sz w:val="20"/>
                <w:szCs w:val="19"/>
              </w:rPr>
              <w:t>Pilipino</w:t>
            </w:r>
            <w:r w:rsidR="00A352C3" w:rsidRPr="00830F53">
              <w:rPr>
                <w:rFonts w:ascii="Arial" w:eastAsia="Arial" w:hAnsi="Arial" w:cs="Arial"/>
                <w:sz w:val="20"/>
                <w:szCs w:val="19"/>
              </w:rPr>
              <w:t xml:space="preserve"> </w:t>
            </w:r>
            <w:r w:rsidRPr="00830F53">
              <w:rPr>
                <w:rFonts w:ascii="Arial" w:eastAsia="Arial" w:hAnsi="Arial" w:cs="Arial"/>
                <w:sz w:val="20"/>
                <w:szCs w:val="19"/>
              </w:rPr>
              <w:t>Program</w:t>
            </w:r>
            <w:r w:rsidR="00A352C3" w:rsidRPr="00830F53">
              <w:rPr>
                <w:rFonts w:ascii="Arial" w:eastAsia="Arial" w:hAnsi="Arial" w:cs="Arial"/>
                <w:sz w:val="20"/>
                <w:szCs w:val="19"/>
              </w:rPr>
              <w:t xml:space="preserve"> </w:t>
            </w:r>
            <w:r w:rsidRPr="00830F53">
              <w:rPr>
                <w:rFonts w:ascii="Arial" w:eastAsia="Arial" w:hAnsi="Arial" w:cs="Arial"/>
                <w:sz w:val="20"/>
                <w:szCs w:val="19"/>
              </w:rPr>
              <w:t>(4Ps)</w:t>
            </w:r>
            <w:r w:rsidR="00A352C3" w:rsidRPr="00830F53">
              <w:rPr>
                <w:rFonts w:ascii="Arial" w:eastAsia="Arial" w:hAnsi="Arial" w:cs="Arial"/>
                <w:sz w:val="20"/>
                <w:szCs w:val="19"/>
              </w:rPr>
              <w:t xml:space="preserve"> </w:t>
            </w:r>
            <w:r w:rsidRPr="00830F53">
              <w:rPr>
                <w:rFonts w:ascii="Arial" w:eastAsia="Arial" w:hAnsi="Arial" w:cs="Arial"/>
                <w:sz w:val="20"/>
                <w:szCs w:val="19"/>
              </w:rPr>
              <w:t>was</w:t>
            </w:r>
            <w:r w:rsidR="00A352C3" w:rsidRPr="00830F53">
              <w:rPr>
                <w:rFonts w:ascii="Arial" w:eastAsia="Arial" w:hAnsi="Arial" w:cs="Arial"/>
                <w:sz w:val="20"/>
                <w:szCs w:val="19"/>
              </w:rPr>
              <w:t xml:space="preserve"> </w:t>
            </w:r>
            <w:r w:rsidRPr="00830F53">
              <w:rPr>
                <w:rFonts w:ascii="Arial" w:eastAsia="Arial" w:hAnsi="Arial" w:cs="Arial"/>
                <w:sz w:val="20"/>
                <w:szCs w:val="19"/>
              </w:rPr>
              <w:t>able</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exten</w:t>
            </w:r>
            <w:r w:rsidR="00B00AD3" w:rsidRPr="00830F53">
              <w:rPr>
                <w:rFonts w:ascii="Arial" w:eastAsia="Arial" w:hAnsi="Arial" w:cs="Arial"/>
                <w:sz w:val="20"/>
                <w:szCs w:val="19"/>
              </w:rPr>
              <w:t>d</w:t>
            </w:r>
            <w:r w:rsidR="00A352C3" w:rsidRPr="00830F53">
              <w:rPr>
                <w:rFonts w:ascii="Arial" w:eastAsia="Arial" w:hAnsi="Arial" w:cs="Arial"/>
                <w:sz w:val="20"/>
                <w:szCs w:val="19"/>
              </w:rPr>
              <w:t xml:space="preserve"> </w:t>
            </w:r>
            <w:r w:rsidR="00B00AD3"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00B00AD3"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b/>
                <w:sz w:val="20"/>
                <w:szCs w:val="19"/>
              </w:rPr>
              <w:t>257,077</w:t>
            </w:r>
            <w:r w:rsidR="00A352C3" w:rsidRPr="00830F53">
              <w:rPr>
                <w:rFonts w:ascii="Arial" w:eastAsia="Arial" w:hAnsi="Arial" w:cs="Arial"/>
                <w:b/>
                <w:sz w:val="20"/>
                <w:szCs w:val="19"/>
              </w:rPr>
              <w:t xml:space="preserve"> </w:t>
            </w:r>
            <w:r w:rsidR="00B00AD3" w:rsidRPr="00830F53">
              <w:rPr>
                <w:rFonts w:ascii="Arial" w:eastAsia="Arial" w:hAnsi="Arial" w:cs="Arial"/>
                <w:b/>
                <w:sz w:val="20"/>
                <w:szCs w:val="19"/>
              </w:rPr>
              <w:t>Cash</w:t>
            </w:r>
            <w:r w:rsidR="00A352C3" w:rsidRPr="00830F53">
              <w:rPr>
                <w:rFonts w:ascii="Arial" w:eastAsia="Arial" w:hAnsi="Arial" w:cs="Arial"/>
                <w:b/>
                <w:sz w:val="20"/>
                <w:szCs w:val="19"/>
              </w:rPr>
              <w:t xml:space="preserve"> </w:t>
            </w:r>
            <w:r w:rsidR="00B00AD3" w:rsidRPr="00830F53">
              <w:rPr>
                <w:rFonts w:ascii="Arial" w:eastAsia="Arial" w:hAnsi="Arial" w:cs="Arial"/>
                <w:b/>
                <w:sz w:val="20"/>
                <w:szCs w:val="19"/>
              </w:rPr>
              <w:t>Card</w:t>
            </w:r>
            <w:r w:rsidR="00A352C3" w:rsidRPr="00830F53">
              <w:rPr>
                <w:rFonts w:ascii="Arial" w:eastAsia="Arial" w:hAnsi="Arial" w:cs="Arial"/>
                <w:b/>
                <w:sz w:val="20"/>
                <w:szCs w:val="19"/>
              </w:rPr>
              <w:t xml:space="preserve"> </w:t>
            </w:r>
            <w:r w:rsidR="002D77AC" w:rsidRPr="00830F53">
              <w:rPr>
                <w:rFonts w:ascii="Arial" w:eastAsia="Arial" w:hAnsi="Arial" w:cs="Arial"/>
                <w:b/>
                <w:sz w:val="20"/>
                <w:szCs w:val="19"/>
              </w:rPr>
              <w:t>beneficiaries</w:t>
            </w:r>
            <w:r w:rsidR="00A352C3" w:rsidRPr="00830F53">
              <w:rPr>
                <w:rFonts w:ascii="Arial" w:eastAsia="Arial" w:hAnsi="Arial" w:cs="Arial"/>
                <w:sz w:val="20"/>
                <w:szCs w:val="19"/>
              </w:rPr>
              <w:t xml:space="preserve"> </w:t>
            </w:r>
            <w:r w:rsidR="0066543A" w:rsidRPr="00830F53">
              <w:rPr>
                <w:rFonts w:ascii="Arial" w:eastAsia="Arial" w:hAnsi="Arial" w:cs="Arial"/>
                <w:sz w:val="20"/>
                <w:szCs w:val="19"/>
              </w:rPr>
              <w:t>amounting</w:t>
            </w:r>
            <w:r w:rsidR="00A352C3" w:rsidRPr="00830F53">
              <w:rPr>
                <w:rFonts w:ascii="Arial" w:eastAsia="Arial" w:hAnsi="Arial" w:cs="Arial"/>
                <w:sz w:val="20"/>
                <w:szCs w:val="19"/>
              </w:rPr>
              <w:t xml:space="preserve"> </w:t>
            </w:r>
            <w:r w:rsidR="0066543A"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2D77AC" w:rsidRPr="00830F53">
              <w:rPr>
                <w:rFonts w:ascii="Arial" w:eastAsia="Arial" w:hAnsi="Arial" w:cs="Arial"/>
                <w:b/>
                <w:sz w:val="20"/>
                <w:szCs w:val="19"/>
              </w:rPr>
              <w:t>₱</w:t>
            </w:r>
            <w:r w:rsidRPr="00830F53">
              <w:rPr>
                <w:rFonts w:ascii="Arial" w:eastAsia="Arial" w:hAnsi="Arial" w:cs="Arial"/>
                <w:b/>
                <w:sz w:val="20"/>
                <w:szCs w:val="19"/>
              </w:rPr>
              <w:t>938,331,050.00</w:t>
            </w:r>
            <w:r w:rsidR="00A352C3" w:rsidRPr="00830F53">
              <w:rPr>
                <w:rFonts w:ascii="Arial" w:eastAsia="Arial" w:hAnsi="Arial" w:cs="Arial"/>
                <w:sz w:val="20"/>
                <w:szCs w:val="19"/>
              </w:rPr>
              <w:t xml:space="preserve"> </w:t>
            </w:r>
            <w:r w:rsidR="00B00AD3"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8A6958" w:rsidRPr="00830F53">
              <w:rPr>
                <w:rFonts w:ascii="Arial" w:eastAsia="Arial" w:hAnsi="Arial" w:cs="Arial"/>
                <w:b/>
                <w:sz w:val="20"/>
                <w:szCs w:val="19"/>
              </w:rPr>
              <w:t xml:space="preserve">9,128 </w:t>
            </w:r>
            <w:r w:rsidR="00B00AD3" w:rsidRPr="00830F53">
              <w:rPr>
                <w:rFonts w:ascii="Arial" w:eastAsia="Arial" w:hAnsi="Arial" w:cs="Arial"/>
                <w:b/>
                <w:sz w:val="20"/>
                <w:szCs w:val="19"/>
              </w:rPr>
              <w:t>Non-Cash</w:t>
            </w:r>
            <w:r w:rsidR="00A352C3" w:rsidRPr="00830F53">
              <w:rPr>
                <w:rFonts w:ascii="Arial" w:eastAsia="Arial" w:hAnsi="Arial" w:cs="Arial"/>
                <w:b/>
                <w:sz w:val="20"/>
                <w:szCs w:val="19"/>
              </w:rPr>
              <w:t xml:space="preserve"> </w:t>
            </w:r>
            <w:r w:rsidR="00B00AD3" w:rsidRPr="00830F53">
              <w:rPr>
                <w:rFonts w:ascii="Arial" w:eastAsia="Arial" w:hAnsi="Arial" w:cs="Arial"/>
                <w:b/>
                <w:sz w:val="20"/>
                <w:szCs w:val="19"/>
              </w:rPr>
              <w:t>Card</w:t>
            </w:r>
            <w:r w:rsidR="00A352C3" w:rsidRPr="00830F53">
              <w:rPr>
                <w:rFonts w:ascii="Arial" w:eastAsia="Arial" w:hAnsi="Arial" w:cs="Arial"/>
                <w:b/>
                <w:sz w:val="20"/>
                <w:szCs w:val="19"/>
              </w:rPr>
              <w:t xml:space="preserve"> </w:t>
            </w:r>
            <w:r w:rsidR="002D77AC" w:rsidRPr="00830F53">
              <w:rPr>
                <w:rFonts w:ascii="Arial" w:eastAsia="Arial" w:hAnsi="Arial" w:cs="Arial"/>
                <w:b/>
                <w:sz w:val="20"/>
                <w:szCs w:val="19"/>
              </w:rPr>
              <w:t>beneficiaries</w:t>
            </w:r>
            <w:r w:rsidR="00A352C3" w:rsidRPr="00830F53">
              <w:rPr>
                <w:rFonts w:ascii="Arial" w:eastAsia="Arial" w:hAnsi="Arial" w:cs="Arial"/>
                <w:sz w:val="20"/>
                <w:szCs w:val="19"/>
              </w:rPr>
              <w:t xml:space="preserve"> </w:t>
            </w:r>
            <w:r w:rsidR="0066543A" w:rsidRPr="00830F53">
              <w:rPr>
                <w:rFonts w:ascii="Arial" w:eastAsia="Arial" w:hAnsi="Arial" w:cs="Arial"/>
                <w:sz w:val="20"/>
                <w:szCs w:val="19"/>
              </w:rPr>
              <w:t>amounting</w:t>
            </w:r>
            <w:r w:rsidR="00A352C3" w:rsidRPr="00830F53">
              <w:rPr>
                <w:rFonts w:ascii="Arial" w:eastAsia="Arial" w:hAnsi="Arial" w:cs="Arial"/>
                <w:sz w:val="20"/>
                <w:szCs w:val="19"/>
              </w:rPr>
              <w:t xml:space="preserve"> </w:t>
            </w:r>
            <w:r w:rsidR="0066543A"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2D77AC" w:rsidRPr="00830F53">
              <w:rPr>
                <w:rFonts w:ascii="Arial" w:eastAsia="Arial" w:hAnsi="Arial" w:cs="Arial"/>
                <w:b/>
                <w:sz w:val="20"/>
                <w:szCs w:val="19"/>
              </w:rPr>
              <w:t>₱</w:t>
            </w:r>
            <w:r w:rsidR="008A6958" w:rsidRPr="00830F53">
              <w:rPr>
                <w:rFonts w:ascii="Arial" w:eastAsia="Arial" w:hAnsi="Arial" w:cs="Arial"/>
                <w:b/>
                <w:sz w:val="20"/>
                <w:szCs w:val="19"/>
              </w:rPr>
              <w:t>33,317,200.00</w:t>
            </w:r>
            <w:r w:rsidRPr="00830F53">
              <w:rPr>
                <w:rFonts w:ascii="Arial" w:eastAsia="Arial" w:hAnsi="Arial" w:cs="Arial"/>
                <w:sz w:val="20"/>
                <w:szCs w:val="19"/>
              </w:rPr>
              <w:t>.</w:t>
            </w:r>
          </w:p>
          <w:p w14:paraId="3DECD43F" w14:textId="1E88B1B5" w:rsidR="00677511" w:rsidRPr="00830F53" w:rsidRDefault="00037301" w:rsidP="008A695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30F53">
              <w:rPr>
                <w:rFonts w:ascii="Arial" w:eastAsia="Arial" w:hAnsi="Arial" w:cs="Arial"/>
                <w:sz w:val="20"/>
                <w:szCs w:val="19"/>
              </w:rPr>
              <w:t>A</w:t>
            </w:r>
            <w:r w:rsidR="00A352C3" w:rsidRPr="00830F53">
              <w:rPr>
                <w:rFonts w:ascii="Arial" w:eastAsia="Arial" w:hAnsi="Arial" w:cs="Arial"/>
                <w:sz w:val="20"/>
                <w:szCs w:val="19"/>
              </w:rPr>
              <w:t xml:space="preserve"> </w:t>
            </w:r>
            <w:r w:rsidRPr="00830F53">
              <w:rPr>
                <w:rFonts w:ascii="Arial" w:eastAsia="Arial" w:hAnsi="Arial" w:cs="Arial"/>
                <w:sz w:val="20"/>
                <w:szCs w:val="19"/>
              </w:rPr>
              <w:t>total</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b/>
                <w:sz w:val="20"/>
                <w:szCs w:val="19"/>
              </w:rPr>
              <w:t xml:space="preserve"> </w:t>
            </w:r>
            <w:r w:rsidR="00677511" w:rsidRPr="00830F53">
              <w:rPr>
                <w:rFonts w:ascii="Arial" w:eastAsia="Arial" w:hAnsi="Arial" w:cs="Arial"/>
                <w:b/>
                <w:sz w:val="20"/>
                <w:szCs w:val="19"/>
              </w:rPr>
              <w:t>₱</w:t>
            </w:r>
            <w:r w:rsidR="007B6994" w:rsidRPr="00830F53">
              <w:rPr>
                <w:rFonts w:ascii="Arial" w:eastAsia="Arial" w:hAnsi="Arial" w:cs="Arial"/>
                <w:b/>
                <w:sz w:val="20"/>
                <w:szCs w:val="19"/>
              </w:rPr>
              <w:t>2,9</w:t>
            </w:r>
            <w:r w:rsidR="00470557" w:rsidRPr="00830F53">
              <w:rPr>
                <w:rFonts w:ascii="Arial" w:eastAsia="Arial" w:hAnsi="Arial" w:cs="Arial"/>
                <w:b/>
                <w:sz w:val="20"/>
                <w:szCs w:val="19"/>
              </w:rPr>
              <w:t>80</w:t>
            </w:r>
            <w:r w:rsidR="007B6994" w:rsidRPr="00830F53">
              <w:rPr>
                <w:rFonts w:ascii="Arial" w:eastAsia="Arial" w:hAnsi="Arial" w:cs="Arial"/>
                <w:b/>
                <w:sz w:val="20"/>
                <w:szCs w:val="19"/>
              </w:rPr>
              <w:t>,</w:t>
            </w:r>
            <w:r w:rsidR="00470557" w:rsidRPr="00830F53">
              <w:rPr>
                <w:rFonts w:ascii="Arial" w:eastAsia="Arial" w:hAnsi="Arial" w:cs="Arial"/>
                <w:b/>
                <w:sz w:val="20"/>
                <w:szCs w:val="19"/>
              </w:rPr>
              <w:t>47</w:t>
            </w:r>
            <w:r w:rsidR="007B6994" w:rsidRPr="00830F53">
              <w:rPr>
                <w:rFonts w:ascii="Arial" w:eastAsia="Arial" w:hAnsi="Arial" w:cs="Arial"/>
                <w:b/>
                <w:sz w:val="20"/>
                <w:szCs w:val="19"/>
              </w:rPr>
              <w:t>0,000.00</w:t>
            </w:r>
            <w:r w:rsidR="00A352C3" w:rsidRPr="00830F53">
              <w:rPr>
                <w:rFonts w:ascii="Arial" w:eastAsia="Arial" w:hAnsi="Arial" w:cs="Arial"/>
                <w:sz w:val="20"/>
                <w:szCs w:val="19"/>
              </w:rPr>
              <w:t xml:space="preserve"> </w:t>
            </w:r>
            <w:r w:rsidRPr="00830F53">
              <w:rPr>
                <w:rFonts w:ascii="Arial" w:eastAsia="Arial" w:hAnsi="Arial" w:cs="Arial"/>
                <w:sz w:val="20"/>
                <w:szCs w:val="19"/>
              </w:rPr>
              <w:t>has</w:t>
            </w:r>
            <w:r w:rsidR="00A352C3" w:rsidRPr="00830F53">
              <w:rPr>
                <w:rFonts w:ascii="Arial" w:eastAsia="Arial" w:hAnsi="Arial" w:cs="Arial"/>
                <w:sz w:val="20"/>
                <w:szCs w:val="19"/>
              </w:rPr>
              <w:t xml:space="preserve"> </w:t>
            </w:r>
            <w:r w:rsidRPr="00830F53">
              <w:rPr>
                <w:rFonts w:ascii="Arial" w:eastAsia="Arial" w:hAnsi="Arial" w:cs="Arial"/>
                <w:sz w:val="20"/>
                <w:szCs w:val="19"/>
              </w:rPr>
              <w:t>already</w:t>
            </w:r>
            <w:r w:rsidR="00A352C3" w:rsidRPr="00830F53">
              <w:rPr>
                <w:rFonts w:ascii="Arial" w:eastAsia="Arial" w:hAnsi="Arial" w:cs="Arial"/>
                <w:sz w:val="20"/>
                <w:szCs w:val="19"/>
              </w:rPr>
              <w:t xml:space="preserve"> </w:t>
            </w:r>
            <w:r w:rsidRPr="00830F53">
              <w:rPr>
                <w:rFonts w:ascii="Arial" w:eastAsia="Arial" w:hAnsi="Arial" w:cs="Arial"/>
                <w:sz w:val="20"/>
                <w:szCs w:val="19"/>
              </w:rPr>
              <w:t>been</w:t>
            </w:r>
            <w:r w:rsidR="00A352C3" w:rsidRPr="00830F53">
              <w:rPr>
                <w:rFonts w:ascii="Arial" w:eastAsia="Arial" w:hAnsi="Arial" w:cs="Arial"/>
                <w:sz w:val="20"/>
                <w:szCs w:val="19"/>
              </w:rPr>
              <w:t xml:space="preserve"> </w:t>
            </w:r>
            <w:r w:rsidRPr="00830F53">
              <w:rPr>
                <w:rFonts w:ascii="Arial" w:eastAsia="Arial" w:hAnsi="Arial" w:cs="Arial"/>
                <w:sz w:val="20"/>
                <w:szCs w:val="19"/>
              </w:rPr>
              <w:t>transferred</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143</w:t>
            </w:r>
            <w:r w:rsidR="00A352C3" w:rsidRPr="00830F53">
              <w:rPr>
                <w:rFonts w:ascii="Arial" w:eastAsia="Arial" w:hAnsi="Arial" w:cs="Arial"/>
                <w:sz w:val="20"/>
                <w:szCs w:val="19"/>
              </w:rPr>
              <w:t xml:space="preserve"> </w:t>
            </w:r>
            <w:r w:rsidRPr="00830F53">
              <w:rPr>
                <w:rFonts w:ascii="Arial" w:eastAsia="Arial" w:hAnsi="Arial" w:cs="Arial"/>
                <w:sz w:val="20"/>
                <w:szCs w:val="19"/>
              </w:rPr>
              <w:t>LGUs</w:t>
            </w:r>
            <w:r w:rsidR="00A352C3" w:rsidRPr="00830F53">
              <w:rPr>
                <w:rFonts w:ascii="Arial" w:eastAsia="Arial" w:hAnsi="Arial" w:cs="Arial"/>
                <w:sz w:val="20"/>
                <w:szCs w:val="19"/>
              </w:rPr>
              <w:t xml:space="preserve"> </w:t>
            </w:r>
            <w:r w:rsidR="00677511" w:rsidRPr="00830F53">
              <w:rPr>
                <w:rFonts w:ascii="Arial" w:eastAsia="Arial" w:hAnsi="Arial" w:cs="Arial"/>
                <w:sz w:val="20"/>
                <w:szCs w:val="19"/>
              </w:rPr>
              <w:t>intended</w:t>
            </w:r>
            <w:r w:rsidR="00A352C3" w:rsidRPr="00830F53">
              <w:rPr>
                <w:rFonts w:ascii="Arial" w:eastAsia="Arial" w:hAnsi="Arial" w:cs="Arial"/>
                <w:sz w:val="20"/>
                <w:szCs w:val="19"/>
              </w:rPr>
              <w:t xml:space="preserve"> </w:t>
            </w:r>
            <w:r w:rsidR="00677511" w:rsidRPr="00830F53">
              <w:rPr>
                <w:rFonts w:ascii="Arial" w:eastAsia="Arial" w:hAnsi="Arial" w:cs="Arial"/>
                <w:sz w:val="20"/>
                <w:szCs w:val="19"/>
              </w:rPr>
              <w:t>for</w:t>
            </w:r>
            <w:r w:rsidR="00A352C3" w:rsidRPr="00830F53">
              <w:rPr>
                <w:rFonts w:ascii="Arial" w:eastAsia="Arial" w:hAnsi="Arial" w:cs="Arial"/>
                <w:sz w:val="20"/>
                <w:szCs w:val="19"/>
              </w:rPr>
              <w:t xml:space="preserve"> </w:t>
            </w:r>
            <w:r w:rsidR="00677511"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677511" w:rsidRPr="00830F53">
              <w:rPr>
                <w:rFonts w:ascii="Arial" w:eastAsia="Arial" w:hAnsi="Arial" w:cs="Arial"/>
                <w:sz w:val="20"/>
                <w:szCs w:val="19"/>
              </w:rPr>
              <w:t>distribution</w:t>
            </w:r>
            <w:r w:rsidR="00A352C3" w:rsidRPr="00830F53">
              <w:rPr>
                <w:rFonts w:ascii="Arial" w:eastAsia="Arial" w:hAnsi="Arial" w:cs="Arial"/>
                <w:sz w:val="20"/>
                <w:szCs w:val="19"/>
              </w:rPr>
              <w:t xml:space="preserve"> </w:t>
            </w:r>
            <w:r w:rsidR="00677511"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677511" w:rsidRPr="00830F53">
              <w:rPr>
                <w:rFonts w:ascii="Arial" w:eastAsia="Arial" w:hAnsi="Arial" w:cs="Arial"/>
                <w:sz w:val="20"/>
                <w:szCs w:val="19"/>
              </w:rPr>
              <w:t>SAP</w:t>
            </w:r>
            <w:r w:rsidR="00A352C3" w:rsidRPr="00830F53">
              <w:rPr>
                <w:rFonts w:ascii="Arial" w:eastAsia="Arial" w:hAnsi="Arial" w:cs="Arial"/>
                <w:sz w:val="20"/>
                <w:szCs w:val="19"/>
              </w:rPr>
              <w:t xml:space="preserve"> </w:t>
            </w:r>
            <w:r w:rsidR="00AB27F4"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00677511"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7B6994" w:rsidRPr="00830F53">
              <w:rPr>
                <w:rFonts w:ascii="Arial" w:eastAsia="Arial" w:hAnsi="Arial" w:cs="Arial"/>
                <w:b/>
                <w:sz w:val="20"/>
                <w:szCs w:val="19"/>
              </w:rPr>
              <w:t>5</w:t>
            </w:r>
            <w:r w:rsidR="00470557" w:rsidRPr="00830F53">
              <w:rPr>
                <w:rFonts w:ascii="Arial" w:eastAsia="Arial" w:hAnsi="Arial" w:cs="Arial"/>
                <w:b/>
                <w:sz w:val="20"/>
                <w:szCs w:val="19"/>
              </w:rPr>
              <w:t>96</w:t>
            </w:r>
            <w:r w:rsidR="007B6994" w:rsidRPr="00830F53">
              <w:rPr>
                <w:rFonts w:ascii="Arial" w:eastAsia="Arial" w:hAnsi="Arial" w:cs="Arial"/>
                <w:b/>
                <w:sz w:val="20"/>
                <w:szCs w:val="19"/>
              </w:rPr>
              <w:t>,</w:t>
            </w:r>
            <w:r w:rsidR="00470557" w:rsidRPr="00830F53">
              <w:rPr>
                <w:rFonts w:ascii="Arial" w:eastAsia="Arial" w:hAnsi="Arial" w:cs="Arial"/>
                <w:b/>
                <w:sz w:val="20"/>
                <w:szCs w:val="19"/>
              </w:rPr>
              <w:t>094</w:t>
            </w:r>
            <w:r w:rsidR="00A352C3" w:rsidRPr="00830F53">
              <w:rPr>
                <w:rFonts w:ascii="Arial" w:eastAsia="Arial" w:hAnsi="Arial" w:cs="Arial"/>
                <w:b/>
                <w:sz w:val="20"/>
                <w:szCs w:val="19"/>
              </w:rPr>
              <w:t xml:space="preserve"> </w:t>
            </w:r>
            <w:r w:rsidR="00677511" w:rsidRPr="00830F53">
              <w:rPr>
                <w:rFonts w:ascii="Arial" w:eastAsia="Arial" w:hAnsi="Arial" w:cs="Arial"/>
                <w:b/>
                <w:sz w:val="20"/>
                <w:szCs w:val="19"/>
              </w:rPr>
              <w:t>Non-4Ps</w:t>
            </w:r>
            <w:r w:rsidR="00A352C3" w:rsidRPr="00830F53">
              <w:rPr>
                <w:rFonts w:ascii="Arial" w:eastAsia="Arial" w:hAnsi="Arial" w:cs="Arial"/>
                <w:b/>
                <w:sz w:val="20"/>
                <w:szCs w:val="19"/>
              </w:rPr>
              <w:t xml:space="preserve"> </w:t>
            </w:r>
            <w:r w:rsidR="00677511" w:rsidRPr="00830F53">
              <w:rPr>
                <w:rFonts w:ascii="Arial" w:eastAsia="Arial" w:hAnsi="Arial" w:cs="Arial"/>
                <w:b/>
                <w:sz w:val="20"/>
                <w:szCs w:val="19"/>
              </w:rPr>
              <w:t>beneficiaries</w:t>
            </w:r>
            <w:r w:rsidR="00677511" w:rsidRPr="00830F53">
              <w:rPr>
                <w:rFonts w:ascii="Arial" w:eastAsia="Arial" w:hAnsi="Arial" w:cs="Arial"/>
                <w:sz w:val="20"/>
                <w:szCs w:val="19"/>
              </w:rPr>
              <w:t>.</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Currently,</w:t>
            </w:r>
            <w:r w:rsidR="00A352C3" w:rsidRPr="00830F53">
              <w:rPr>
                <w:rFonts w:ascii="Arial" w:eastAsia="Arial" w:hAnsi="Arial" w:cs="Arial"/>
                <w:sz w:val="20"/>
                <w:szCs w:val="19"/>
              </w:rPr>
              <w:t xml:space="preserve"> </w:t>
            </w:r>
            <w:r w:rsidR="008A6958" w:rsidRPr="00830F53">
              <w:rPr>
                <w:rFonts w:ascii="Arial" w:eastAsia="Arial" w:hAnsi="Arial" w:cs="Arial"/>
                <w:b/>
                <w:sz w:val="20"/>
                <w:szCs w:val="19"/>
              </w:rPr>
              <w:t xml:space="preserve">82 </w:t>
            </w:r>
            <w:r w:rsidR="00B91466" w:rsidRPr="00830F53">
              <w:rPr>
                <w:rFonts w:ascii="Arial" w:eastAsia="Arial" w:hAnsi="Arial" w:cs="Arial"/>
                <w:sz w:val="20"/>
                <w:szCs w:val="19"/>
              </w:rPr>
              <w:t>LGUs</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have</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ongoing</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payout</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SAP</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008A6958" w:rsidRPr="00830F53">
              <w:rPr>
                <w:rFonts w:ascii="Arial" w:eastAsia="Arial" w:hAnsi="Arial" w:cs="Arial"/>
                <w:b/>
                <w:sz w:val="20"/>
                <w:szCs w:val="19"/>
              </w:rPr>
              <w:t>61</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out</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143</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LGUs</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have</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completed</w:t>
            </w:r>
            <w:r w:rsidR="00A352C3" w:rsidRPr="00830F53">
              <w:rPr>
                <w:rFonts w:ascii="Arial" w:eastAsia="Arial" w:hAnsi="Arial" w:cs="Arial"/>
                <w:sz w:val="20"/>
                <w:szCs w:val="19"/>
              </w:rPr>
              <w:t xml:space="preserve"> </w:t>
            </w:r>
            <w:r w:rsidR="00B91466" w:rsidRPr="00830F53">
              <w:rPr>
                <w:rFonts w:ascii="Arial" w:eastAsia="Arial" w:hAnsi="Arial" w:cs="Arial"/>
                <w:sz w:val="20"/>
                <w:szCs w:val="19"/>
              </w:rPr>
              <w:t>their</w:t>
            </w:r>
            <w:r w:rsidR="00A352C3" w:rsidRPr="00830F53">
              <w:rPr>
                <w:rFonts w:ascii="Arial" w:eastAsia="Arial" w:hAnsi="Arial" w:cs="Arial"/>
                <w:sz w:val="20"/>
                <w:szCs w:val="19"/>
              </w:rPr>
              <w:t xml:space="preserve"> </w:t>
            </w:r>
            <w:r w:rsidR="00D54EB5" w:rsidRPr="00830F53">
              <w:rPr>
                <w:rFonts w:ascii="Arial" w:eastAsia="Arial" w:hAnsi="Arial" w:cs="Arial"/>
                <w:sz w:val="20"/>
                <w:szCs w:val="19"/>
              </w:rPr>
              <w:t>payout</w:t>
            </w:r>
            <w:r w:rsidR="00A352C3" w:rsidRPr="00830F53">
              <w:rPr>
                <w:rFonts w:ascii="Arial" w:eastAsia="Arial" w:hAnsi="Arial" w:cs="Arial"/>
                <w:sz w:val="20"/>
                <w:szCs w:val="19"/>
              </w:rPr>
              <w:t xml:space="preserve"> </w:t>
            </w:r>
            <w:r w:rsidR="00D54EB5"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Pr="00830F53">
              <w:rPr>
                <w:rFonts w:ascii="Arial" w:eastAsia="Arial" w:hAnsi="Arial" w:cs="Arial"/>
                <w:sz w:val="20"/>
                <w:szCs w:val="19"/>
              </w:rPr>
              <w:t>2</w:t>
            </w:r>
            <w:r w:rsidR="00A352C3" w:rsidRPr="00830F53">
              <w:rPr>
                <w:rFonts w:ascii="Arial" w:eastAsia="Arial" w:hAnsi="Arial" w:cs="Arial"/>
                <w:sz w:val="20"/>
                <w:szCs w:val="19"/>
              </w:rPr>
              <w:t xml:space="preserve"> </w:t>
            </w:r>
            <w:r w:rsidR="00D54EB5" w:rsidRPr="00830F53">
              <w:rPr>
                <w:rFonts w:ascii="Arial" w:eastAsia="Arial" w:hAnsi="Arial" w:cs="Arial"/>
                <w:sz w:val="20"/>
                <w:szCs w:val="19"/>
              </w:rPr>
              <w:t>LGU</w:t>
            </w:r>
            <w:r w:rsidRPr="00830F53">
              <w:rPr>
                <w:rFonts w:ascii="Arial" w:eastAsia="Arial" w:hAnsi="Arial" w:cs="Arial"/>
                <w:sz w:val="20"/>
                <w:szCs w:val="19"/>
              </w:rPr>
              <w:t>s</w:t>
            </w:r>
            <w:r w:rsidR="00A352C3" w:rsidRPr="00830F53">
              <w:rPr>
                <w:rFonts w:ascii="Arial" w:eastAsia="Arial" w:hAnsi="Arial" w:cs="Arial"/>
                <w:sz w:val="20"/>
                <w:szCs w:val="19"/>
              </w:rPr>
              <w:t xml:space="preserve"> </w:t>
            </w:r>
            <w:r w:rsidRPr="00830F53">
              <w:rPr>
                <w:rFonts w:ascii="Arial" w:eastAsia="Arial" w:hAnsi="Arial" w:cs="Arial"/>
                <w:sz w:val="20"/>
                <w:szCs w:val="19"/>
              </w:rPr>
              <w:t>completed</w:t>
            </w:r>
            <w:r w:rsidR="00A352C3" w:rsidRPr="00830F53">
              <w:rPr>
                <w:rFonts w:ascii="Arial" w:eastAsia="Arial" w:hAnsi="Arial" w:cs="Arial"/>
                <w:sz w:val="20"/>
                <w:szCs w:val="19"/>
              </w:rPr>
              <w:t xml:space="preserve"> </w:t>
            </w:r>
            <w:r w:rsidR="00E32324" w:rsidRPr="00830F53">
              <w:rPr>
                <w:rFonts w:ascii="Arial" w:eastAsia="Arial" w:hAnsi="Arial" w:cs="Arial"/>
                <w:sz w:val="20"/>
                <w:szCs w:val="19"/>
              </w:rPr>
              <w:t>its</w:t>
            </w:r>
            <w:r w:rsidR="00A352C3" w:rsidRPr="00830F53">
              <w:rPr>
                <w:rFonts w:ascii="Arial" w:eastAsia="Arial" w:hAnsi="Arial" w:cs="Arial"/>
                <w:sz w:val="20"/>
                <w:szCs w:val="19"/>
              </w:rPr>
              <w:t xml:space="preserve"> </w:t>
            </w:r>
            <w:r w:rsidR="00D54EB5" w:rsidRPr="00830F53">
              <w:rPr>
                <w:rFonts w:ascii="Arial" w:eastAsia="Arial" w:hAnsi="Arial" w:cs="Arial"/>
                <w:sz w:val="20"/>
                <w:szCs w:val="19"/>
              </w:rPr>
              <w:t>liquidation.</w:t>
            </w:r>
          </w:p>
        </w:tc>
      </w:tr>
    </w:tbl>
    <w:p w14:paraId="2E3BA032" w14:textId="77777777" w:rsidR="004D0C88" w:rsidRDefault="004D0C88"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781EBB0"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24136A" w:rsidRPr="00B84AF5"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40A0EC32"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AF0309" w:rsidRPr="00AF030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6D140B3F" w:rsidR="00D6650B" w:rsidRPr="00E621A4" w:rsidRDefault="00B01EE0"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21A4">
              <w:rPr>
                <w:rFonts w:ascii="Arial" w:eastAsia="Arial" w:hAnsi="Arial" w:cs="Arial"/>
                <w:sz w:val="20"/>
                <w:szCs w:val="19"/>
              </w:rPr>
              <w:t>0</w:t>
            </w:r>
            <w:r w:rsidR="007452ED" w:rsidRPr="00E621A4">
              <w:rPr>
                <w:rFonts w:ascii="Arial" w:eastAsia="Arial" w:hAnsi="Arial" w:cs="Arial"/>
                <w:sz w:val="20"/>
                <w:szCs w:val="19"/>
              </w:rPr>
              <w:t>6</w:t>
            </w:r>
            <w:r w:rsidR="00A352C3" w:rsidRPr="00E621A4">
              <w:rPr>
                <w:rFonts w:ascii="Arial" w:eastAsia="Arial" w:hAnsi="Arial" w:cs="Arial"/>
                <w:sz w:val="20"/>
                <w:szCs w:val="19"/>
              </w:rPr>
              <w:t xml:space="preserve"> </w:t>
            </w:r>
            <w:r w:rsidR="00371077" w:rsidRPr="00E621A4">
              <w:rPr>
                <w:rFonts w:ascii="Arial" w:eastAsia="Arial" w:hAnsi="Arial" w:cs="Arial"/>
                <w:sz w:val="20"/>
                <w:szCs w:val="19"/>
              </w:rPr>
              <w:t>May</w:t>
            </w:r>
            <w:r w:rsidR="00A352C3" w:rsidRPr="00E621A4">
              <w:rPr>
                <w:rFonts w:ascii="Arial" w:eastAsia="Arial" w:hAnsi="Arial" w:cs="Arial"/>
                <w:sz w:val="20"/>
                <w:szCs w:val="19"/>
              </w:rPr>
              <w:t xml:space="preserve"> </w:t>
            </w:r>
            <w:r w:rsidR="00D6650B" w:rsidRPr="00E621A4">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63D3F725" w:rsidR="00D6650B" w:rsidRPr="00E621A4" w:rsidRDefault="00D6650B" w:rsidP="00050193">
            <w:pPr>
              <w:widowControl/>
              <w:numPr>
                <w:ilvl w:val="0"/>
                <w:numId w:val="4"/>
              </w:numPr>
              <w:ind w:left="307" w:hanging="284"/>
              <w:contextualSpacing/>
              <w:jc w:val="both"/>
              <w:rPr>
                <w:rFonts w:ascii="Arial" w:eastAsia="Arial" w:hAnsi="Arial" w:cs="Arial"/>
                <w:sz w:val="20"/>
                <w:szCs w:val="19"/>
              </w:rPr>
            </w:pPr>
            <w:r w:rsidRPr="00E621A4">
              <w:rPr>
                <w:rFonts w:ascii="Arial" w:eastAsia="Arial" w:hAnsi="Arial" w:cs="Arial"/>
                <w:sz w:val="20"/>
                <w:szCs w:val="19"/>
              </w:rPr>
              <w:t>DSWD-FO</w:t>
            </w:r>
            <w:r w:rsidR="00A352C3" w:rsidRPr="00E621A4">
              <w:rPr>
                <w:rFonts w:ascii="Arial" w:eastAsia="Arial" w:hAnsi="Arial" w:cs="Arial"/>
                <w:sz w:val="20"/>
                <w:szCs w:val="19"/>
              </w:rPr>
              <w:t xml:space="preserve"> </w:t>
            </w:r>
            <w:r w:rsidRPr="00E621A4">
              <w:rPr>
                <w:rFonts w:ascii="Arial" w:eastAsia="Arial" w:hAnsi="Arial" w:cs="Arial"/>
                <w:sz w:val="20"/>
                <w:szCs w:val="19"/>
              </w:rPr>
              <w:t>IX</w:t>
            </w:r>
            <w:r w:rsidR="00A352C3" w:rsidRPr="00E621A4">
              <w:rPr>
                <w:rFonts w:ascii="Arial" w:eastAsia="Arial" w:hAnsi="Arial" w:cs="Arial"/>
                <w:sz w:val="20"/>
                <w:szCs w:val="19"/>
              </w:rPr>
              <w:t xml:space="preserve"> </w:t>
            </w:r>
            <w:r w:rsidRPr="00E621A4">
              <w:rPr>
                <w:rFonts w:ascii="Arial" w:eastAsia="Arial" w:hAnsi="Arial" w:cs="Arial"/>
                <w:sz w:val="20"/>
                <w:szCs w:val="19"/>
              </w:rPr>
              <w:t>DRMD</w:t>
            </w:r>
            <w:r w:rsidR="00A352C3" w:rsidRPr="00E621A4">
              <w:rPr>
                <w:rFonts w:ascii="Arial" w:eastAsia="Arial" w:hAnsi="Arial" w:cs="Arial"/>
                <w:sz w:val="20"/>
                <w:szCs w:val="19"/>
              </w:rPr>
              <w:t xml:space="preserve"> </w:t>
            </w:r>
            <w:r w:rsidRPr="00E621A4">
              <w:rPr>
                <w:rFonts w:ascii="Arial" w:eastAsia="Arial" w:hAnsi="Arial" w:cs="Arial"/>
                <w:sz w:val="20"/>
                <w:szCs w:val="19"/>
              </w:rPr>
              <w:t>continues</w:t>
            </w:r>
            <w:r w:rsidR="00A352C3" w:rsidRPr="00E621A4">
              <w:rPr>
                <w:rFonts w:ascii="Arial" w:eastAsia="Arial" w:hAnsi="Arial" w:cs="Arial"/>
                <w:sz w:val="20"/>
                <w:szCs w:val="19"/>
              </w:rPr>
              <w:t xml:space="preserve"> </w:t>
            </w:r>
            <w:r w:rsidRPr="00E621A4">
              <w:rPr>
                <w:rFonts w:ascii="Arial" w:eastAsia="Arial" w:hAnsi="Arial" w:cs="Arial"/>
                <w:sz w:val="20"/>
                <w:szCs w:val="19"/>
              </w:rPr>
              <w:t>to</w:t>
            </w:r>
            <w:r w:rsidR="00A352C3" w:rsidRPr="00E621A4">
              <w:rPr>
                <w:rFonts w:ascii="Arial" w:eastAsia="Arial" w:hAnsi="Arial" w:cs="Arial"/>
                <w:sz w:val="20"/>
                <w:szCs w:val="19"/>
              </w:rPr>
              <w:t xml:space="preserve"> </w:t>
            </w:r>
            <w:r w:rsidRPr="00E621A4">
              <w:rPr>
                <w:rFonts w:ascii="Arial" w:eastAsia="Arial" w:hAnsi="Arial" w:cs="Arial"/>
                <w:sz w:val="20"/>
                <w:szCs w:val="19"/>
              </w:rPr>
              <w:t>facilitate</w:t>
            </w:r>
            <w:r w:rsidR="00A352C3" w:rsidRPr="00E621A4">
              <w:rPr>
                <w:rFonts w:ascii="Arial" w:eastAsia="Arial" w:hAnsi="Arial" w:cs="Arial"/>
                <w:sz w:val="20"/>
                <w:szCs w:val="19"/>
              </w:rPr>
              <w:t xml:space="preserve"> </w:t>
            </w:r>
            <w:r w:rsidRPr="00E621A4">
              <w:rPr>
                <w:rFonts w:ascii="Arial" w:eastAsia="Arial" w:hAnsi="Arial" w:cs="Arial"/>
                <w:sz w:val="20"/>
                <w:szCs w:val="19"/>
              </w:rPr>
              <w:t>the</w:t>
            </w:r>
            <w:r w:rsidR="00A352C3" w:rsidRPr="00E621A4">
              <w:rPr>
                <w:rFonts w:ascii="Arial" w:eastAsia="Arial" w:hAnsi="Arial" w:cs="Arial"/>
                <w:sz w:val="20"/>
                <w:szCs w:val="19"/>
              </w:rPr>
              <w:t xml:space="preserve"> </w:t>
            </w:r>
            <w:r w:rsidRPr="00E621A4">
              <w:rPr>
                <w:rFonts w:ascii="Arial" w:eastAsia="Arial" w:hAnsi="Arial" w:cs="Arial"/>
                <w:sz w:val="20"/>
                <w:szCs w:val="19"/>
              </w:rPr>
              <w:t>repacking</w:t>
            </w:r>
            <w:r w:rsidR="00A352C3" w:rsidRPr="00E621A4">
              <w:rPr>
                <w:rFonts w:ascii="Arial" w:eastAsia="Arial" w:hAnsi="Arial" w:cs="Arial"/>
                <w:sz w:val="20"/>
                <w:szCs w:val="19"/>
              </w:rPr>
              <w:t xml:space="preserve"> </w:t>
            </w:r>
            <w:r w:rsidRPr="00E621A4">
              <w:rPr>
                <w:rFonts w:ascii="Arial" w:eastAsia="Arial" w:hAnsi="Arial" w:cs="Arial"/>
                <w:sz w:val="20"/>
                <w:szCs w:val="19"/>
              </w:rPr>
              <w:t>of</w:t>
            </w:r>
            <w:r w:rsidR="00A352C3" w:rsidRPr="00E621A4">
              <w:rPr>
                <w:rFonts w:ascii="Arial" w:eastAsia="Arial" w:hAnsi="Arial" w:cs="Arial"/>
                <w:sz w:val="20"/>
                <w:szCs w:val="19"/>
              </w:rPr>
              <w:t xml:space="preserve"> </w:t>
            </w:r>
            <w:r w:rsidR="00AF0309" w:rsidRPr="00E621A4">
              <w:rPr>
                <w:rFonts w:ascii="Arial" w:eastAsia="Arial" w:hAnsi="Arial" w:cs="Arial"/>
                <w:sz w:val="20"/>
                <w:szCs w:val="19"/>
              </w:rPr>
              <w:t>FFPs</w:t>
            </w:r>
            <w:r w:rsidR="00A352C3" w:rsidRPr="00E621A4">
              <w:rPr>
                <w:rFonts w:ascii="Arial" w:eastAsia="Arial" w:hAnsi="Arial" w:cs="Arial"/>
                <w:sz w:val="20"/>
                <w:szCs w:val="19"/>
              </w:rPr>
              <w:t xml:space="preserve"> </w:t>
            </w:r>
            <w:r w:rsidRPr="00E621A4">
              <w:rPr>
                <w:rFonts w:ascii="Arial" w:eastAsia="Arial" w:hAnsi="Arial" w:cs="Arial"/>
                <w:sz w:val="20"/>
                <w:szCs w:val="19"/>
              </w:rPr>
              <w:t>in</w:t>
            </w:r>
            <w:r w:rsidR="00A352C3" w:rsidRPr="00E621A4">
              <w:rPr>
                <w:rFonts w:ascii="Arial" w:eastAsia="Arial" w:hAnsi="Arial" w:cs="Arial"/>
                <w:sz w:val="20"/>
                <w:szCs w:val="19"/>
              </w:rPr>
              <w:t xml:space="preserve"> </w:t>
            </w:r>
            <w:r w:rsidRPr="00E621A4">
              <w:rPr>
                <w:rFonts w:ascii="Arial" w:eastAsia="Arial" w:hAnsi="Arial" w:cs="Arial"/>
                <w:sz w:val="20"/>
                <w:szCs w:val="19"/>
              </w:rPr>
              <w:t>order</w:t>
            </w:r>
            <w:r w:rsidR="00A352C3" w:rsidRPr="00E621A4">
              <w:rPr>
                <w:rFonts w:ascii="Arial" w:eastAsia="Arial" w:hAnsi="Arial" w:cs="Arial"/>
                <w:sz w:val="20"/>
                <w:szCs w:val="19"/>
              </w:rPr>
              <w:t xml:space="preserve"> </w:t>
            </w:r>
            <w:r w:rsidRPr="00E621A4">
              <w:rPr>
                <w:rFonts w:ascii="Arial" w:eastAsia="Arial" w:hAnsi="Arial" w:cs="Arial"/>
                <w:sz w:val="20"/>
                <w:szCs w:val="19"/>
              </w:rPr>
              <w:t>to</w:t>
            </w:r>
            <w:r w:rsidR="00A352C3" w:rsidRPr="00E621A4">
              <w:rPr>
                <w:rFonts w:ascii="Arial" w:eastAsia="Arial" w:hAnsi="Arial" w:cs="Arial"/>
                <w:sz w:val="20"/>
                <w:szCs w:val="19"/>
              </w:rPr>
              <w:t xml:space="preserve"> </w:t>
            </w:r>
            <w:r w:rsidRPr="00E621A4">
              <w:rPr>
                <w:rFonts w:ascii="Arial" w:eastAsia="Arial" w:hAnsi="Arial" w:cs="Arial"/>
                <w:sz w:val="20"/>
                <w:szCs w:val="19"/>
              </w:rPr>
              <w:t>maintain</w:t>
            </w:r>
            <w:r w:rsidR="00A352C3" w:rsidRPr="00E621A4">
              <w:rPr>
                <w:rFonts w:ascii="Arial" w:eastAsia="Arial" w:hAnsi="Arial" w:cs="Arial"/>
                <w:sz w:val="20"/>
                <w:szCs w:val="19"/>
              </w:rPr>
              <w:t xml:space="preserve"> </w:t>
            </w:r>
            <w:r w:rsidRPr="00E621A4">
              <w:rPr>
                <w:rFonts w:ascii="Arial" w:eastAsia="Arial" w:hAnsi="Arial" w:cs="Arial"/>
                <w:sz w:val="20"/>
                <w:szCs w:val="19"/>
              </w:rPr>
              <w:t>the</w:t>
            </w:r>
            <w:r w:rsidR="00A352C3" w:rsidRPr="00E621A4">
              <w:rPr>
                <w:rFonts w:ascii="Arial" w:eastAsia="Arial" w:hAnsi="Arial" w:cs="Arial"/>
                <w:sz w:val="20"/>
                <w:szCs w:val="19"/>
              </w:rPr>
              <w:t xml:space="preserve"> </w:t>
            </w:r>
            <w:r w:rsidRPr="00E621A4">
              <w:rPr>
                <w:rFonts w:ascii="Arial" w:eastAsia="Arial" w:hAnsi="Arial" w:cs="Arial"/>
                <w:sz w:val="20"/>
                <w:szCs w:val="19"/>
              </w:rPr>
              <w:t>required</w:t>
            </w:r>
            <w:r w:rsidR="00A352C3" w:rsidRPr="00E621A4">
              <w:rPr>
                <w:rFonts w:ascii="Arial" w:eastAsia="Arial" w:hAnsi="Arial" w:cs="Arial"/>
                <w:sz w:val="20"/>
                <w:szCs w:val="19"/>
              </w:rPr>
              <w:t xml:space="preserve"> </w:t>
            </w:r>
            <w:r w:rsidRPr="00E621A4">
              <w:rPr>
                <w:rFonts w:ascii="Arial" w:eastAsia="Arial" w:hAnsi="Arial" w:cs="Arial"/>
                <w:sz w:val="20"/>
                <w:szCs w:val="19"/>
              </w:rPr>
              <w:t>number</w:t>
            </w:r>
            <w:r w:rsidR="00A352C3" w:rsidRPr="00E621A4">
              <w:rPr>
                <w:rFonts w:ascii="Arial" w:eastAsia="Arial" w:hAnsi="Arial" w:cs="Arial"/>
                <w:sz w:val="20"/>
                <w:szCs w:val="19"/>
              </w:rPr>
              <w:t xml:space="preserve"> </w:t>
            </w:r>
            <w:r w:rsidRPr="00E621A4">
              <w:rPr>
                <w:rFonts w:ascii="Arial" w:eastAsia="Arial" w:hAnsi="Arial" w:cs="Arial"/>
                <w:sz w:val="20"/>
                <w:szCs w:val="19"/>
              </w:rPr>
              <w:t>of</w:t>
            </w:r>
            <w:r w:rsidR="00A352C3" w:rsidRPr="00E621A4">
              <w:rPr>
                <w:rFonts w:ascii="Arial" w:eastAsia="Arial" w:hAnsi="Arial" w:cs="Arial"/>
                <w:sz w:val="20"/>
                <w:szCs w:val="19"/>
              </w:rPr>
              <w:t xml:space="preserve"> </w:t>
            </w:r>
            <w:r w:rsidR="00887166" w:rsidRPr="00E621A4">
              <w:rPr>
                <w:rFonts w:ascii="Arial" w:eastAsia="Arial" w:hAnsi="Arial" w:cs="Arial"/>
                <w:sz w:val="20"/>
                <w:szCs w:val="19"/>
              </w:rPr>
              <w:t>FFPs</w:t>
            </w:r>
            <w:r w:rsidR="00A352C3" w:rsidRPr="00E621A4">
              <w:rPr>
                <w:rFonts w:ascii="Arial" w:eastAsia="Arial" w:hAnsi="Arial" w:cs="Arial"/>
                <w:sz w:val="20"/>
                <w:szCs w:val="19"/>
              </w:rPr>
              <w:t xml:space="preserve"> </w:t>
            </w:r>
            <w:r w:rsidRPr="00E621A4">
              <w:rPr>
                <w:rFonts w:ascii="Arial" w:eastAsia="Arial" w:hAnsi="Arial" w:cs="Arial"/>
                <w:sz w:val="20"/>
                <w:szCs w:val="19"/>
              </w:rPr>
              <w:t>at</w:t>
            </w:r>
            <w:r w:rsidR="00A352C3" w:rsidRPr="00E621A4">
              <w:rPr>
                <w:rFonts w:ascii="Arial" w:eastAsia="Arial" w:hAnsi="Arial" w:cs="Arial"/>
                <w:sz w:val="20"/>
                <w:szCs w:val="19"/>
              </w:rPr>
              <w:t xml:space="preserve"> </w:t>
            </w:r>
            <w:r w:rsidRPr="00E621A4">
              <w:rPr>
                <w:rFonts w:ascii="Arial" w:eastAsia="Arial" w:hAnsi="Arial" w:cs="Arial"/>
                <w:sz w:val="20"/>
                <w:szCs w:val="19"/>
              </w:rPr>
              <w:t>any</w:t>
            </w:r>
            <w:r w:rsidR="00A352C3" w:rsidRPr="00E621A4">
              <w:rPr>
                <w:rFonts w:ascii="Arial" w:eastAsia="Arial" w:hAnsi="Arial" w:cs="Arial"/>
                <w:sz w:val="20"/>
                <w:szCs w:val="19"/>
              </w:rPr>
              <w:t xml:space="preserve"> </w:t>
            </w:r>
            <w:r w:rsidRPr="00E621A4">
              <w:rPr>
                <w:rFonts w:ascii="Arial" w:eastAsia="Arial" w:hAnsi="Arial" w:cs="Arial"/>
                <w:sz w:val="20"/>
                <w:szCs w:val="19"/>
              </w:rPr>
              <w:t>given</w:t>
            </w:r>
            <w:r w:rsidR="00A352C3" w:rsidRPr="00E621A4">
              <w:rPr>
                <w:rFonts w:ascii="Arial" w:eastAsia="Arial" w:hAnsi="Arial" w:cs="Arial"/>
                <w:sz w:val="20"/>
                <w:szCs w:val="19"/>
              </w:rPr>
              <w:t xml:space="preserve"> </w:t>
            </w:r>
            <w:r w:rsidRPr="00E621A4">
              <w:rPr>
                <w:rFonts w:ascii="Arial" w:eastAsia="Arial" w:hAnsi="Arial" w:cs="Arial"/>
                <w:sz w:val="20"/>
                <w:szCs w:val="19"/>
              </w:rPr>
              <w:t>time</w:t>
            </w:r>
            <w:r w:rsidR="00A352C3" w:rsidRPr="00E621A4">
              <w:rPr>
                <w:rFonts w:ascii="Arial" w:eastAsia="Arial" w:hAnsi="Arial" w:cs="Arial"/>
                <w:sz w:val="20"/>
                <w:szCs w:val="19"/>
              </w:rPr>
              <w:t xml:space="preserve"> </w:t>
            </w:r>
            <w:r w:rsidRPr="00E621A4">
              <w:rPr>
                <w:rFonts w:ascii="Arial" w:eastAsia="Arial" w:hAnsi="Arial" w:cs="Arial"/>
                <w:sz w:val="20"/>
                <w:szCs w:val="19"/>
              </w:rPr>
              <w:t>considering</w:t>
            </w:r>
            <w:r w:rsidR="00A352C3" w:rsidRPr="00E621A4">
              <w:rPr>
                <w:rFonts w:ascii="Arial" w:eastAsia="Arial" w:hAnsi="Arial" w:cs="Arial"/>
                <w:sz w:val="20"/>
                <w:szCs w:val="19"/>
              </w:rPr>
              <w:t xml:space="preserve"> </w:t>
            </w:r>
            <w:r w:rsidRPr="00E621A4">
              <w:rPr>
                <w:rFonts w:ascii="Arial" w:eastAsia="Arial" w:hAnsi="Arial" w:cs="Arial"/>
                <w:sz w:val="20"/>
                <w:szCs w:val="19"/>
              </w:rPr>
              <w:t>the</w:t>
            </w:r>
            <w:r w:rsidR="00A352C3" w:rsidRPr="00E621A4">
              <w:rPr>
                <w:rFonts w:ascii="Arial" w:eastAsia="Arial" w:hAnsi="Arial" w:cs="Arial"/>
                <w:sz w:val="20"/>
                <w:szCs w:val="19"/>
              </w:rPr>
              <w:t xml:space="preserve"> </w:t>
            </w:r>
            <w:r w:rsidRPr="00E621A4">
              <w:rPr>
                <w:rFonts w:ascii="Arial" w:eastAsia="Arial" w:hAnsi="Arial" w:cs="Arial"/>
                <w:sz w:val="20"/>
                <w:szCs w:val="19"/>
              </w:rPr>
              <w:t>influx</w:t>
            </w:r>
            <w:r w:rsidR="00A352C3" w:rsidRPr="00E621A4">
              <w:rPr>
                <w:rFonts w:ascii="Arial" w:eastAsia="Arial" w:hAnsi="Arial" w:cs="Arial"/>
                <w:sz w:val="20"/>
                <w:szCs w:val="19"/>
              </w:rPr>
              <w:t xml:space="preserve"> </w:t>
            </w:r>
            <w:r w:rsidRPr="00E621A4">
              <w:rPr>
                <w:rFonts w:ascii="Arial" w:eastAsia="Arial" w:hAnsi="Arial" w:cs="Arial"/>
                <w:sz w:val="20"/>
                <w:szCs w:val="19"/>
              </w:rPr>
              <w:t>of</w:t>
            </w:r>
            <w:r w:rsidR="00A352C3" w:rsidRPr="00E621A4">
              <w:rPr>
                <w:rFonts w:ascii="Arial" w:eastAsia="Arial" w:hAnsi="Arial" w:cs="Arial"/>
                <w:sz w:val="20"/>
                <w:szCs w:val="19"/>
              </w:rPr>
              <w:t xml:space="preserve"> </w:t>
            </w:r>
            <w:r w:rsidRPr="00E621A4">
              <w:rPr>
                <w:rFonts w:ascii="Arial" w:eastAsia="Arial" w:hAnsi="Arial" w:cs="Arial"/>
                <w:sz w:val="20"/>
                <w:szCs w:val="19"/>
              </w:rPr>
              <w:t>requests</w:t>
            </w:r>
            <w:r w:rsidR="00A352C3" w:rsidRPr="00E621A4">
              <w:rPr>
                <w:rFonts w:ascii="Arial" w:eastAsia="Arial" w:hAnsi="Arial" w:cs="Arial"/>
                <w:sz w:val="20"/>
                <w:szCs w:val="19"/>
              </w:rPr>
              <w:t xml:space="preserve"> </w:t>
            </w:r>
            <w:r w:rsidRPr="00E621A4">
              <w:rPr>
                <w:rFonts w:ascii="Arial" w:eastAsia="Arial" w:hAnsi="Arial" w:cs="Arial"/>
                <w:sz w:val="20"/>
                <w:szCs w:val="19"/>
              </w:rPr>
              <w:t>from</w:t>
            </w:r>
            <w:r w:rsidR="00A352C3" w:rsidRPr="00E621A4">
              <w:rPr>
                <w:rFonts w:ascii="Arial" w:eastAsia="Arial" w:hAnsi="Arial" w:cs="Arial"/>
                <w:sz w:val="20"/>
                <w:szCs w:val="19"/>
              </w:rPr>
              <w:t xml:space="preserve"> </w:t>
            </w:r>
            <w:r w:rsidRPr="00E621A4">
              <w:rPr>
                <w:rFonts w:ascii="Arial" w:eastAsia="Arial" w:hAnsi="Arial" w:cs="Arial"/>
                <w:sz w:val="20"/>
                <w:szCs w:val="19"/>
              </w:rPr>
              <w:t>concerned</w:t>
            </w:r>
            <w:r w:rsidR="00A352C3" w:rsidRPr="00E621A4">
              <w:rPr>
                <w:rFonts w:ascii="Arial" w:eastAsia="Arial" w:hAnsi="Arial" w:cs="Arial"/>
                <w:sz w:val="20"/>
                <w:szCs w:val="19"/>
              </w:rPr>
              <w:t xml:space="preserve"> </w:t>
            </w:r>
            <w:r w:rsidRPr="00E621A4">
              <w:rPr>
                <w:rFonts w:ascii="Arial" w:eastAsia="Arial" w:hAnsi="Arial" w:cs="Arial"/>
                <w:sz w:val="20"/>
                <w:szCs w:val="19"/>
              </w:rPr>
              <w:t>LGUs</w:t>
            </w:r>
            <w:r w:rsidR="00A352C3" w:rsidRPr="00E621A4">
              <w:rPr>
                <w:rFonts w:ascii="Arial" w:eastAsia="Arial" w:hAnsi="Arial" w:cs="Arial"/>
                <w:sz w:val="20"/>
                <w:szCs w:val="19"/>
              </w:rPr>
              <w:t xml:space="preserve"> </w:t>
            </w:r>
            <w:r w:rsidRPr="00E621A4">
              <w:rPr>
                <w:rFonts w:ascii="Arial" w:eastAsia="Arial" w:hAnsi="Arial" w:cs="Arial"/>
                <w:sz w:val="20"/>
                <w:szCs w:val="19"/>
              </w:rPr>
              <w:t>for</w:t>
            </w:r>
            <w:r w:rsidR="00A352C3" w:rsidRPr="00E621A4">
              <w:rPr>
                <w:rFonts w:ascii="Arial" w:eastAsia="Arial" w:hAnsi="Arial" w:cs="Arial"/>
                <w:sz w:val="20"/>
                <w:szCs w:val="19"/>
              </w:rPr>
              <w:t xml:space="preserve"> </w:t>
            </w:r>
            <w:r w:rsidRPr="00E621A4">
              <w:rPr>
                <w:rFonts w:ascii="Arial" w:eastAsia="Arial" w:hAnsi="Arial" w:cs="Arial"/>
                <w:sz w:val="20"/>
                <w:szCs w:val="19"/>
              </w:rPr>
              <w:t>augmentation.</w:t>
            </w:r>
            <w:r w:rsidR="00A352C3" w:rsidRPr="00E621A4">
              <w:rPr>
                <w:rFonts w:ascii="Arial" w:eastAsia="Arial" w:hAnsi="Arial" w:cs="Arial"/>
                <w:sz w:val="20"/>
                <w:szCs w:val="19"/>
              </w:rPr>
              <w:t xml:space="preserve"> </w:t>
            </w:r>
          </w:p>
          <w:p w14:paraId="19B1BE52" w14:textId="00904AC9" w:rsidR="00997B51" w:rsidRPr="00E621A4" w:rsidRDefault="00D6650B" w:rsidP="00050193">
            <w:pPr>
              <w:widowControl/>
              <w:numPr>
                <w:ilvl w:val="0"/>
                <w:numId w:val="4"/>
              </w:numPr>
              <w:ind w:left="307" w:hanging="284"/>
              <w:contextualSpacing/>
              <w:jc w:val="both"/>
              <w:rPr>
                <w:rFonts w:ascii="Arial" w:eastAsia="Arial" w:hAnsi="Arial" w:cs="Arial"/>
                <w:sz w:val="20"/>
                <w:szCs w:val="19"/>
              </w:rPr>
            </w:pPr>
            <w:r w:rsidRPr="00E621A4">
              <w:rPr>
                <w:rFonts w:ascii="Arial" w:eastAsia="Arial" w:hAnsi="Arial" w:cs="Arial"/>
                <w:sz w:val="20"/>
                <w:szCs w:val="19"/>
              </w:rPr>
              <w:t>DSWD-FO</w:t>
            </w:r>
            <w:r w:rsidR="00A352C3" w:rsidRPr="00E621A4">
              <w:rPr>
                <w:rFonts w:ascii="Arial" w:eastAsia="Arial" w:hAnsi="Arial" w:cs="Arial"/>
                <w:sz w:val="20"/>
                <w:szCs w:val="19"/>
              </w:rPr>
              <w:t xml:space="preserve"> </w:t>
            </w:r>
            <w:r w:rsidRPr="00E621A4">
              <w:rPr>
                <w:rFonts w:ascii="Arial" w:eastAsia="Arial" w:hAnsi="Arial" w:cs="Arial"/>
                <w:sz w:val="20"/>
                <w:szCs w:val="19"/>
              </w:rPr>
              <w:t>IX</w:t>
            </w:r>
            <w:r w:rsidR="00A352C3" w:rsidRPr="00E621A4">
              <w:rPr>
                <w:rFonts w:ascii="Arial" w:eastAsia="Arial" w:hAnsi="Arial" w:cs="Arial"/>
                <w:sz w:val="20"/>
                <w:szCs w:val="19"/>
              </w:rPr>
              <w:t xml:space="preserve"> </w:t>
            </w:r>
            <w:r w:rsidRPr="00E621A4">
              <w:rPr>
                <w:rFonts w:ascii="Arial" w:eastAsia="Arial" w:hAnsi="Arial" w:cs="Arial"/>
                <w:sz w:val="20"/>
                <w:szCs w:val="19"/>
              </w:rPr>
              <w:t>DRMD</w:t>
            </w:r>
            <w:r w:rsidR="00A352C3" w:rsidRPr="00E621A4">
              <w:rPr>
                <w:rFonts w:ascii="Arial" w:eastAsia="Arial" w:hAnsi="Arial" w:cs="Arial"/>
                <w:sz w:val="20"/>
                <w:szCs w:val="19"/>
              </w:rPr>
              <w:t xml:space="preserve"> </w:t>
            </w:r>
            <w:r w:rsidRPr="00E621A4">
              <w:rPr>
                <w:rFonts w:ascii="Arial" w:eastAsia="Arial" w:hAnsi="Arial" w:cs="Arial"/>
                <w:sz w:val="20"/>
                <w:szCs w:val="19"/>
              </w:rPr>
              <w:t>through</w:t>
            </w:r>
            <w:r w:rsidR="00A352C3" w:rsidRPr="00E621A4">
              <w:rPr>
                <w:rFonts w:ascii="Arial" w:eastAsia="Arial" w:hAnsi="Arial" w:cs="Arial"/>
                <w:sz w:val="20"/>
                <w:szCs w:val="19"/>
              </w:rPr>
              <w:t xml:space="preserve"> </w:t>
            </w:r>
            <w:r w:rsidR="00552008" w:rsidRPr="00E621A4">
              <w:rPr>
                <w:rFonts w:ascii="Arial" w:eastAsia="Arial" w:hAnsi="Arial" w:cs="Arial"/>
                <w:sz w:val="20"/>
                <w:szCs w:val="19"/>
              </w:rPr>
              <w:t>the</w:t>
            </w:r>
            <w:r w:rsidR="00A352C3" w:rsidRPr="00E621A4">
              <w:rPr>
                <w:rFonts w:ascii="Arial" w:eastAsia="Arial" w:hAnsi="Arial" w:cs="Arial"/>
                <w:sz w:val="20"/>
                <w:szCs w:val="19"/>
              </w:rPr>
              <w:t xml:space="preserve"> </w:t>
            </w:r>
            <w:r w:rsidRPr="00E621A4">
              <w:rPr>
                <w:rFonts w:ascii="Arial" w:eastAsia="Arial" w:hAnsi="Arial" w:cs="Arial"/>
                <w:sz w:val="20"/>
                <w:szCs w:val="19"/>
              </w:rPr>
              <w:t>Disaster</w:t>
            </w:r>
            <w:r w:rsidR="00A352C3" w:rsidRPr="00E621A4">
              <w:rPr>
                <w:rFonts w:ascii="Arial" w:eastAsia="Arial" w:hAnsi="Arial" w:cs="Arial"/>
                <w:sz w:val="20"/>
                <w:szCs w:val="19"/>
              </w:rPr>
              <w:t xml:space="preserve"> </w:t>
            </w:r>
            <w:r w:rsidRPr="00E621A4">
              <w:rPr>
                <w:rFonts w:ascii="Arial" w:eastAsia="Arial" w:hAnsi="Arial" w:cs="Arial"/>
                <w:sz w:val="20"/>
                <w:szCs w:val="19"/>
              </w:rPr>
              <w:t>Response</w:t>
            </w:r>
            <w:r w:rsidR="00A352C3" w:rsidRPr="00E621A4">
              <w:rPr>
                <w:rFonts w:ascii="Arial" w:eastAsia="Arial" w:hAnsi="Arial" w:cs="Arial"/>
                <w:sz w:val="20"/>
                <w:szCs w:val="19"/>
              </w:rPr>
              <w:t xml:space="preserve"> </w:t>
            </w:r>
            <w:r w:rsidRPr="00E621A4">
              <w:rPr>
                <w:rFonts w:ascii="Arial" w:eastAsia="Arial" w:hAnsi="Arial" w:cs="Arial"/>
                <w:sz w:val="20"/>
                <w:szCs w:val="19"/>
              </w:rPr>
              <w:t>Information</w:t>
            </w:r>
            <w:r w:rsidR="00A352C3" w:rsidRPr="00E621A4">
              <w:rPr>
                <w:rFonts w:ascii="Arial" w:eastAsia="Arial" w:hAnsi="Arial" w:cs="Arial"/>
                <w:sz w:val="20"/>
                <w:szCs w:val="19"/>
              </w:rPr>
              <w:t xml:space="preserve"> </w:t>
            </w:r>
            <w:r w:rsidRPr="00E621A4">
              <w:rPr>
                <w:rFonts w:ascii="Arial" w:eastAsia="Arial" w:hAnsi="Arial" w:cs="Arial"/>
                <w:sz w:val="20"/>
                <w:szCs w:val="19"/>
              </w:rPr>
              <w:t>Management</w:t>
            </w:r>
            <w:r w:rsidR="00A352C3" w:rsidRPr="00E621A4">
              <w:rPr>
                <w:rFonts w:ascii="Arial" w:eastAsia="Arial" w:hAnsi="Arial" w:cs="Arial"/>
                <w:sz w:val="20"/>
                <w:szCs w:val="19"/>
              </w:rPr>
              <w:t xml:space="preserve"> </w:t>
            </w:r>
            <w:r w:rsidRPr="00E621A4">
              <w:rPr>
                <w:rFonts w:ascii="Arial" w:eastAsia="Arial" w:hAnsi="Arial" w:cs="Arial"/>
                <w:sz w:val="20"/>
                <w:szCs w:val="19"/>
              </w:rPr>
              <w:t>Section</w:t>
            </w:r>
            <w:r w:rsidR="00A352C3" w:rsidRPr="00E621A4">
              <w:rPr>
                <w:rFonts w:ascii="Arial" w:eastAsia="Arial" w:hAnsi="Arial" w:cs="Arial"/>
                <w:sz w:val="20"/>
                <w:szCs w:val="19"/>
              </w:rPr>
              <w:t xml:space="preserve"> </w:t>
            </w:r>
            <w:r w:rsidRPr="00E621A4">
              <w:rPr>
                <w:rFonts w:ascii="Arial" w:eastAsia="Arial" w:hAnsi="Arial" w:cs="Arial"/>
                <w:sz w:val="20"/>
                <w:szCs w:val="19"/>
              </w:rPr>
              <w:t>(D</w:t>
            </w:r>
            <w:r w:rsidR="0035064C" w:rsidRPr="00E621A4">
              <w:rPr>
                <w:rFonts w:ascii="Arial" w:eastAsia="Arial" w:hAnsi="Arial" w:cs="Arial"/>
                <w:sz w:val="20"/>
                <w:szCs w:val="19"/>
              </w:rPr>
              <w:t>R</w:t>
            </w:r>
            <w:r w:rsidRPr="00E621A4">
              <w:rPr>
                <w:rFonts w:ascii="Arial" w:eastAsia="Arial" w:hAnsi="Arial" w:cs="Arial"/>
                <w:sz w:val="20"/>
                <w:szCs w:val="19"/>
              </w:rPr>
              <w:t>IMS)</w:t>
            </w:r>
            <w:r w:rsidR="00A352C3" w:rsidRPr="00E621A4">
              <w:rPr>
                <w:rFonts w:ascii="Arial" w:eastAsia="Arial" w:hAnsi="Arial" w:cs="Arial"/>
                <w:sz w:val="20"/>
                <w:szCs w:val="19"/>
              </w:rPr>
              <w:t xml:space="preserve"> </w:t>
            </w:r>
            <w:r w:rsidRPr="00E621A4">
              <w:rPr>
                <w:rFonts w:ascii="Arial" w:eastAsia="Arial" w:hAnsi="Arial" w:cs="Arial"/>
                <w:sz w:val="20"/>
                <w:szCs w:val="19"/>
              </w:rPr>
              <w:t>is</w:t>
            </w:r>
            <w:r w:rsidR="00A352C3" w:rsidRPr="00E621A4">
              <w:rPr>
                <w:rFonts w:ascii="Arial" w:eastAsia="Arial" w:hAnsi="Arial" w:cs="Arial"/>
                <w:sz w:val="20"/>
                <w:szCs w:val="19"/>
              </w:rPr>
              <w:t xml:space="preserve"> </w:t>
            </w:r>
            <w:r w:rsidRPr="00E621A4">
              <w:rPr>
                <w:rFonts w:ascii="Arial" w:eastAsia="Arial" w:hAnsi="Arial" w:cs="Arial"/>
                <w:sz w:val="20"/>
                <w:szCs w:val="19"/>
              </w:rPr>
              <w:t>constantly</w:t>
            </w:r>
            <w:r w:rsidR="00A352C3" w:rsidRPr="00E621A4">
              <w:rPr>
                <w:rFonts w:ascii="Arial" w:eastAsia="Arial" w:hAnsi="Arial" w:cs="Arial"/>
                <w:sz w:val="20"/>
                <w:szCs w:val="19"/>
              </w:rPr>
              <w:t xml:space="preserve"> </w:t>
            </w:r>
            <w:r w:rsidRPr="00E621A4">
              <w:rPr>
                <w:rFonts w:ascii="Arial" w:eastAsia="Arial" w:hAnsi="Arial" w:cs="Arial"/>
                <w:sz w:val="20"/>
                <w:szCs w:val="19"/>
              </w:rPr>
              <w:t>coordinating</w:t>
            </w:r>
            <w:r w:rsidR="00A352C3" w:rsidRPr="00E621A4">
              <w:rPr>
                <w:rFonts w:ascii="Arial" w:eastAsia="Arial" w:hAnsi="Arial" w:cs="Arial"/>
                <w:sz w:val="20"/>
                <w:szCs w:val="19"/>
              </w:rPr>
              <w:t xml:space="preserve"> </w:t>
            </w:r>
            <w:r w:rsidRPr="00E621A4">
              <w:rPr>
                <w:rFonts w:ascii="Arial" w:eastAsia="Arial" w:hAnsi="Arial" w:cs="Arial"/>
                <w:sz w:val="20"/>
                <w:szCs w:val="19"/>
              </w:rPr>
              <w:t>with</w:t>
            </w:r>
            <w:r w:rsidR="00A352C3" w:rsidRPr="00E621A4">
              <w:rPr>
                <w:rFonts w:ascii="Arial" w:eastAsia="Arial" w:hAnsi="Arial" w:cs="Arial"/>
                <w:sz w:val="20"/>
                <w:szCs w:val="19"/>
              </w:rPr>
              <w:t xml:space="preserve"> </w:t>
            </w:r>
            <w:r w:rsidRPr="00E621A4">
              <w:rPr>
                <w:rFonts w:ascii="Arial" w:eastAsia="Arial" w:hAnsi="Arial" w:cs="Arial"/>
                <w:sz w:val="20"/>
                <w:szCs w:val="19"/>
              </w:rPr>
              <w:t>SWAD</w:t>
            </w:r>
            <w:r w:rsidR="00A352C3" w:rsidRPr="00E621A4">
              <w:rPr>
                <w:rFonts w:ascii="Arial" w:eastAsia="Arial" w:hAnsi="Arial" w:cs="Arial"/>
                <w:sz w:val="20"/>
                <w:szCs w:val="19"/>
              </w:rPr>
              <w:t xml:space="preserve"> </w:t>
            </w:r>
            <w:r w:rsidRPr="00E621A4">
              <w:rPr>
                <w:rFonts w:ascii="Arial" w:eastAsia="Arial" w:hAnsi="Arial" w:cs="Arial"/>
                <w:sz w:val="20"/>
                <w:szCs w:val="19"/>
              </w:rPr>
              <w:t>Team</w:t>
            </w:r>
            <w:r w:rsidR="00A352C3" w:rsidRPr="00E621A4">
              <w:rPr>
                <w:rFonts w:ascii="Arial" w:eastAsia="Arial" w:hAnsi="Arial" w:cs="Arial"/>
                <w:sz w:val="20"/>
                <w:szCs w:val="19"/>
              </w:rPr>
              <w:t xml:space="preserve"> </w:t>
            </w:r>
            <w:r w:rsidRPr="00E621A4">
              <w:rPr>
                <w:rFonts w:ascii="Arial" w:eastAsia="Arial" w:hAnsi="Arial" w:cs="Arial"/>
                <w:sz w:val="20"/>
                <w:szCs w:val="19"/>
              </w:rPr>
              <w:t>Leaders</w:t>
            </w:r>
            <w:r w:rsidR="00A352C3" w:rsidRPr="00E621A4">
              <w:rPr>
                <w:rFonts w:ascii="Arial" w:eastAsia="Arial" w:hAnsi="Arial" w:cs="Arial"/>
                <w:sz w:val="20"/>
                <w:szCs w:val="19"/>
              </w:rPr>
              <w:t xml:space="preserve"> </w:t>
            </w:r>
            <w:r w:rsidRPr="00E621A4">
              <w:rPr>
                <w:rFonts w:ascii="Arial" w:eastAsia="Arial" w:hAnsi="Arial" w:cs="Arial"/>
                <w:sz w:val="20"/>
                <w:szCs w:val="19"/>
              </w:rPr>
              <w:t>in</w:t>
            </w:r>
            <w:r w:rsidR="00A352C3" w:rsidRPr="00E621A4">
              <w:rPr>
                <w:rFonts w:ascii="Arial" w:eastAsia="Arial" w:hAnsi="Arial" w:cs="Arial"/>
                <w:sz w:val="20"/>
                <w:szCs w:val="19"/>
              </w:rPr>
              <w:t xml:space="preserve"> </w:t>
            </w:r>
            <w:r w:rsidRPr="00E621A4">
              <w:rPr>
                <w:rFonts w:ascii="Arial" w:eastAsia="Arial" w:hAnsi="Arial" w:cs="Arial"/>
                <w:sz w:val="20"/>
                <w:szCs w:val="19"/>
              </w:rPr>
              <w:t>three</w:t>
            </w:r>
            <w:r w:rsidR="00A352C3" w:rsidRPr="00E621A4">
              <w:rPr>
                <w:rFonts w:ascii="Arial" w:eastAsia="Arial" w:hAnsi="Arial" w:cs="Arial"/>
                <w:sz w:val="20"/>
                <w:szCs w:val="19"/>
              </w:rPr>
              <w:t xml:space="preserve"> </w:t>
            </w:r>
            <w:r w:rsidRPr="00E621A4">
              <w:rPr>
                <w:rFonts w:ascii="Arial" w:eastAsia="Arial" w:hAnsi="Arial" w:cs="Arial"/>
                <w:sz w:val="20"/>
                <w:szCs w:val="19"/>
              </w:rPr>
              <w:t>(3)</w:t>
            </w:r>
            <w:r w:rsidR="00A352C3" w:rsidRPr="00E621A4">
              <w:rPr>
                <w:rFonts w:ascii="Arial" w:eastAsia="Arial" w:hAnsi="Arial" w:cs="Arial"/>
                <w:sz w:val="20"/>
                <w:szCs w:val="19"/>
              </w:rPr>
              <w:t xml:space="preserve"> </w:t>
            </w:r>
            <w:r w:rsidRPr="00E621A4">
              <w:rPr>
                <w:rFonts w:ascii="Arial" w:eastAsia="Arial" w:hAnsi="Arial" w:cs="Arial"/>
                <w:sz w:val="20"/>
                <w:szCs w:val="19"/>
              </w:rPr>
              <w:t>provinces</w:t>
            </w:r>
            <w:r w:rsidR="00A352C3" w:rsidRPr="00E621A4">
              <w:rPr>
                <w:rFonts w:ascii="Arial" w:eastAsia="Arial" w:hAnsi="Arial" w:cs="Arial"/>
                <w:sz w:val="20"/>
                <w:szCs w:val="19"/>
              </w:rPr>
              <w:t xml:space="preserve"> </w:t>
            </w:r>
            <w:r w:rsidRPr="00E621A4">
              <w:rPr>
                <w:rFonts w:ascii="Arial" w:eastAsia="Arial" w:hAnsi="Arial" w:cs="Arial"/>
                <w:sz w:val="20"/>
                <w:szCs w:val="19"/>
              </w:rPr>
              <w:t>on</w:t>
            </w:r>
            <w:r w:rsidR="00A352C3" w:rsidRPr="00E621A4">
              <w:rPr>
                <w:rFonts w:ascii="Arial" w:eastAsia="Arial" w:hAnsi="Arial" w:cs="Arial"/>
                <w:sz w:val="20"/>
                <w:szCs w:val="19"/>
              </w:rPr>
              <w:t xml:space="preserve"> </w:t>
            </w:r>
            <w:r w:rsidRPr="00E621A4">
              <w:rPr>
                <w:rFonts w:ascii="Arial" w:eastAsia="Arial" w:hAnsi="Arial" w:cs="Arial"/>
                <w:sz w:val="20"/>
                <w:szCs w:val="19"/>
              </w:rPr>
              <w:t>the</w:t>
            </w:r>
            <w:r w:rsidR="00A352C3" w:rsidRPr="00E621A4">
              <w:rPr>
                <w:rFonts w:ascii="Arial" w:eastAsia="Arial" w:hAnsi="Arial" w:cs="Arial"/>
                <w:sz w:val="20"/>
                <w:szCs w:val="19"/>
              </w:rPr>
              <w:t xml:space="preserve"> </w:t>
            </w:r>
            <w:r w:rsidRPr="00E621A4">
              <w:rPr>
                <w:rFonts w:ascii="Arial" w:eastAsia="Arial" w:hAnsi="Arial" w:cs="Arial"/>
                <w:sz w:val="20"/>
                <w:szCs w:val="19"/>
              </w:rPr>
              <w:t>number</w:t>
            </w:r>
            <w:r w:rsidR="00A352C3" w:rsidRPr="00E621A4">
              <w:rPr>
                <w:rFonts w:ascii="Arial" w:eastAsia="Arial" w:hAnsi="Arial" w:cs="Arial"/>
                <w:sz w:val="20"/>
                <w:szCs w:val="19"/>
              </w:rPr>
              <w:t xml:space="preserve"> </w:t>
            </w:r>
            <w:r w:rsidRPr="00E621A4">
              <w:rPr>
                <w:rFonts w:ascii="Arial" w:eastAsia="Arial" w:hAnsi="Arial" w:cs="Arial"/>
                <w:sz w:val="20"/>
                <w:szCs w:val="19"/>
              </w:rPr>
              <w:t>of</w:t>
            </w:r>
            <w:r w:rsidR="00A352C3" w:rsidRPr="00E621A4">
              <w:rPr>
                <w:rFonts w:ascii="Arial" w:eastAsia="Arial" w:hAnsi="Arial" w:cs="Arial"/>
                <w:sz w:val="20"/>
                <w:szCs w:val="19"/>
              </w:rPr>
              <w:t xml:space="preserve"> </w:t>
            </w:r>
            <w:r w:rsidRPr="00E621A4">
              <w:rPr>
                <w:rFonts w:ascii="Arial" w:eastAsia="Arial" w:hAnsi="Arial" w:cs="Arial"/>
                <w:sz w:val="20"/>
                <w:szCs w:val="19"/>
              </w:rPr>
              <w:t>families</w:t>
            </w:r>
            <w:r w:rsidR="00A352C3" w:rsidRPr="00E621A4">
              <w:rPr>
                <w:rFonts w:ascii="Arial" w:eastAsia="Arial" w:hAnsi="Arial" w:cs="Arial"/>
                <w:sz w:val="20"/>
                <w:szCs w:val="19"/>
              </w:rPr>
              <w:t xml:space="preserve"> </w:t>
            </w:r>
            <w:r w:rsidRPr="00E621A4">
              <w:rPr>
                <w:rFonts w:ascii="Arial" w:eastAsia="Arial" w:hAnsi="Arial" w:cs="Arial"/>
                <w:sz w:val="20"/>
                <w:szCs w:val="19"/>
              </w:rPr>
              <w:t>greatly</w:t>
            </w:r>
            <w:r w:rsidR="00A352C3" w:rsidRPr="00E621A4">
              <w:rPr>
                <w:rFonts w:ascii="Arial" w:eastAsia="Arial" w:hAnsi="Arial" w:cs="Arial"/>
                <w:sz w:val="20"/>
                <w:szCs w:val="19"/>
              </w:rPr>
              <w:t xml:space="preserve"> </w:t>
            </w:r>
            <w:r w:rsidRPr="00E621A4">
              <w:rPr>
                <w:rFonts w:ascii="Arial" w:eastAsia="Arial" w:hAnsi="Arial" w:cs="Arial"/>
                <w:sz w:val="20"/>
                <w:szCs w:val="19"/>
              </w:rPr>
              <w:t>affected</w:t>
            </w:r>
            <w:r w:rsidR="00A352C3" w:rsidRPr="00E621A4">
              <w:rPr>
                <w:rFonts w:ascii="Arial" w:eastAsia="Arial" w:hAnsi="Arial" w:cs="Arial"/>
                <w:sz w:val="20"/>
                <w:szCs w:val="19"/>
              </w:rPr>
              <w:t xml:space="preserve"> </w:t>
            </w:r>
            <w:r w:rsidRPr="00E621A4">
              <w:rPr>
                <w:rFonts w:ascii="Arial" w:eastAsia="Arial" w:hAnsi="Arial" w:cs="Arial"/>
                <w:sz w:val="20"/>
                <w:szCs w:val="19"/>
              </w:rPr>
              <w:t>by</w:t>
            </w:r>
            <w:r w:rsidR="00A352C3" w:rsidRPr="00E621A4">
              <w:rPr>
                <w:rFonts w:ascii="Arial" w:eastAsia="Arial" w:hAnsi="Arial" w:cs="Arial"/>
                <w:sz w:val="20"/>
                <w:szCs w:val="19"/>
              </w:rPr>
              <w:t xml:space="preserve"> </w:t>
            </w:r>
            <w:r w:rsidRPr="00E621A4">
              <w:rPr>
                <w:rFonts w:ascii="Arial" w:eastAsia="Arial" w:hAnsi="Arial" w:cs="Arial"/>
                <w:sz w:val="20"/>
                <w:szCs w:val="19"/>
              </w:rPr>
              <w:t>Enhanced</w:t>
            </w:r>
            <w:r w:rsidR="00A352C3" w:rsidRPr="00E621A4">
              <w:rPr>
                <w:rFonts w:ascii="Arial" w:eastAsia="Arial" w:hAnsi="Arial" w:cs="Arial"/>
                <w:sz w:val="20"/>
                <w:szCs w:val="19"/>
              </w:rPr>
              <w:t xml:space="preserve"> </w:t>
            </w:r>
            <w:r w:rsidRPr="00E621A4">
              <w:rPr>
                <w:rFonts w:ascii="Arial" w:eastAsia="Arial" w:hAnsi="Arial" w:cs="Arial"/>
                <w:sz w:val="20"/>
                <w:szCs w:val="19"/>
              </w:rPr>
              <w:t>Community</w:t>
            </w:r>
            <w:r w:rsidR="00A352C3" w:rsidRPr="00E621A4">
              <w:rPr>
                <w:rFonts w:ascii="Arial" w:eastAsia="Arial" w:hAnsi="Arial" w:cs="Arial"/>
                <w:sz w:val="20"/>
                <w:szCs w:val="19"/>
              </w:rPr>
              <w:t xml:space="preserve"> </w:t>
            </w:r>
            <w:r w:rsidRPr="00E621A4">
              <w:rPr>
                <w:rFonts w:ascii="Arial" w:eastAsia="Arial" w:hAnsi="Arial" w:cs="Arial"/>
                <w:sz w:val="20"/>
                <w:szCs w:val="19"/>
              </w:rPr>
              <w:t>Quarantine</w:t>
            </w:r>
            <w:r w:rsidR="00A352C3" w:rsidRPr="00E621A4">
              <w:rPr>
                <w:rFonts w:ascii="Arial" w:eastAsia="Arial" w:hAnsi="Arial" w:cs="Arial"/>
                <w:sz w:val="20"/>
                <w:szCs w:val="19"/>
              </w:rPr>
              <w:t xml:space="preserve"> </w:t>
            </w:r>
            <w:r w:rsidRPr="00E621A4">
              <w:rPr>
                <w:rFonts w:ascii="Arial" w:eastAsia="Arial" w:hAnsi="Arial" w:cs="Arial"/>
                <w:sz w:val="20"/>
                <w:szCs w:val="19"/>
              </w:rPr>
              <w:t>(ECQ)</w:t>
            </w:r>
            <w:r w:rsidR="00A352C3" w:rsidRPr="00E621A4">
              <w:rPr>
                <w:rFonts w:ascii="Arial" w:eastAsia="Arial" w:hAnsi="Arial" w:cs="Arial"/>
                <w:sz w:val="20"/>
                <w:szCs w:val="19"/>
              </w:rPr>
              <w:t xml:space="preserve"> </w:t>
            </w:r>
            <w:r w:rsidRPr="00E621A4">
              <w:rPr>
                <w:rFonts w:ascii="Arial" w:eastAsia="Arial" w:hAnsi="Arial" w:cs="Arial"/>
                <w:sz w:val="20"/>
                <w:szCs w:val="19"/>
              </w:rPr>
              <w:t>in</w:t>
            </w:r>
            <w:r w:rsidR="00A352C3" w:rsidRPr="00E621A4">
              <w:rPr>
                <w:rFonts w:ascii="Arial" w:eastAsia="Arial" w:hAnsi="Arial" w:cs="Arial"/>
                <w:sz w:val="20"/>
                <w:szCs w:val="19"/>
              </w:rPr>
              <w:t xml:space="preserve"> </w:t>
            </w:r>
            <w:r w:rsidRPr="00E621A4">
              <w:rPr>
                <w:rFonts w:ascii="Arial" w:eastAsia="Arial" w:hAnsi="Arial" w:cs="Arial"/>
                <w:sz w:val="20"/>
                <w:szCs w:val="19"/>
              </w:rPr>
              <w:t>Zamboanga</w:t>
            </w:r>
            <w:r w:rsidR="00A352C3" w:rsidRPr="00E621A4">
              <w:rPr>
                <w:rFonts w:ascii="Arial" w:eastAsia="Arial" w:hAnsi="Arial" w:cs="Arial"/>
                <w:sz w:val="20"/>
                <w:szCs w:val="19"/>
              </w:rPr>
              <w:t xml:space="preserve"> </w:t>
            </w:r>
            <w:r w:rsidRPr="00E621A4">
              <w:rPr>
                <w:rFonts w:ascii="Arial" w:eastAsia="Arial" w:hAnsi="Arial" w:cs="Arial"/>
                <w:sz w:val="20"/>
                <w:szCs w:val="19"/>
              </w:rPr>
              <w:t>Peninsula.</w:t>
            </w:r>
          </w:p>
          <w:p w14:paraId="64C103C1" w14:textId="31A4FB9D" w:rsidR="00CE27D0" w:rsidRPr="00E621A4" w:rsidRDefault="00AF09A9" w:rsidP="00050193">
            <w:pPr>
              <w:widowControl/>
              <w:numPr>
                <w:ilvl w:val="0"/>
                <w:numId w:val="4"/>
              </w:numPr>
              <w:ind w:left="307" w:hanging="284"/>
              <w:contextualSpacing/>
              <w:jc w:val="both"/>
              <w:rPr>
                <w:rFonts w:ascii="Arial" w:eastAsia="Arial" w:hAnsi="Arial" w:cs="Arial"/>
                <w:sz w:val="20"/>
                <w:szCs w:val="19"/>
              </w:rPr>
            </w:pPr>
            <w:r w:rsidRPr="00E621A4">
              <w:rPr>
                <w:rFonts w:ascii="Arial" w:hAnsi="Arial" w:cs="Arial"/>
                <w:sz w:val="20"/>
                <w:szCs w:val="19"/>
              </w:rPr>
              <w:t>The</w:t>
            </w:r>
            <w:r w:rsidR="00A352C3" w:rsidRPr="00E621A4">
              <w:rPr>
                <w:rFonts w:ascii="Arial" w:hAnsi="Arial" w:cs="Arial"/>
                <w:sz w:val="20"/>
                <w:szCs w:val="19"/>
              </w:rPr>
              <w:t xml:space="preserve"> </w:t>
            </w:r>
            <w:r w:rsidRPr="00E621A4">
              <w:rPr>
                <w:rFonts w:ascii="Arial" w:hAnsi="Arial" w:cs="Arial"/>
                <w:sz w:val="20"/>
                <w:szCs w:val="19"/>
              </w:rPr>
              <w:t>number</w:t>
            </w:r>
            <w:r w:rsidR="00A352C3" w:rsidRPr="00E621A4">
              <w:rPr>
                <w:rFonts w:ascii="Arial" w:hAnsi="Arial" w:cs="Arial"/>
                <w:sz w:val="20"/>
                <w:szCs w:val="19"/>
              </w:rPr>
              <w:t xml:space="preserve"> </w:t>
            </w:r>
            <w:r w:rsidRPr="00E621A4">
              <w:rPr>
                <w:rFonts w:ascii="Arial" w:hAnsi="Arial" w:cs="Arial"/>
                <w:sz w:val="20"/>
                <w:szCs w:val="19"/>
              </w:rPr>
              <w:t>of</w:t>
            </w:r>
            <w:r w:rsidR="00A352C3" w:rsidRPr="00E621A4">
              <w:rPr>
                <w:rFonts w:ascii="Arial" w:hAnsi="Arial" w:cs="Arial"/>
                <w:sz w:val="20"/>
                <w:szCs w:val="19"/>
              </w:rPr>
              <w:t xml:space="preserve"> </w:t>
            </w:r>
            <w:r w:rsidRPr="00E621A4">
              <w:rPr>
                <w:rFonts w:ascii="Arial" w:hAnsi="Arial" w:cs="Arial"/>
                <w:sz w:val="20"/>
                <w:szCs w:val="19"/>
              </w:rPr>
              <w:t>FFPs</w:t>
            </w:r>
            <w:r w:rsidR="00A352C3" w:rsidRPr="00E621A4">
              <w:rPr>
                <w:rFonts w:ascii="Arial" w:hAnsi="Arial" w:cs="Arial"/>
                <w:sz w:val="20"/>
                <w:szCs w:val="19"/>
              </w:rPr>
              <w:t xml:space="preserve"> </w:t>
            </w:r>
            <w:r w:rsidRPr="00E621A4">
              <w:rPr>
                <w:rFonts w:ascii="Arial" w:hAnsi="Arial" w:cs="Arial"/>
                <w:sz w:val="20"/>
                <w:szCs w:val="19"/>
              </w:rPr>
              <w:t>and</w:t>
            </w:r>
            <w:r w:rsidR="00A352C3" w:rsidRPr="00E621A4">
              <w:rPr>
                <w:rFonts w:ascii="Arial" w:hAnsi="Arial" w:cs="Arial"/>
                <w:sz w:val="20"/>
                <w:szCs w:val="19"/>
              </w:rPr>
              <w:t xml:space="preserve"> </w:t>
            </w:r>
            <w:r w:rsidRPr="00E621A4">
              <w:rPr>
                <w:rFonts w:ascii="Arial" w:hAnsi="Arial" w:cs="Arial"/>
                <w:sz w:val="20"/>
                <w:szCs w:val="19"/>
              </w:rPr>
              <w:t>the</w:t>
            </w:r>
            <w:r w:rsidR="00A352C3" w:rsidRPr="00E621A4">
              <w:rPr>
                <w:rFonts w:ascii="Arial" w:hAnsi="Arial" w:cs="Arial"/>
                <w:sz w:val="20"/>
                <w:szCs w:val="19"/>
              </w:rPr>
              <w:t xml:space="preserve"> </w:t>
            </w:r>
            <w:r w:rsidRPr="00E621A4">
              <w:rPr>
                <w:rFonts w:ascii="Arial" w:hAnsi="Arial" w:cs="Arial"/>
                <w:sz w:val="20"/>
                <w:szCs w:val="19"/>
              </w:rPr>
              <w:t>NFIs</w:t>
            </w:r>
            <w:r w:rsidR="00A352C3" w:rsidRPr="00E621A4">
              <w:rPr>
                <w:rFonts w:ascii="Arial" w:hAnsi="Arial" w:cs="Arial"/>
                <w:sz w:val="20"/>
                <w:szCs w:val="19"/>
              </w:rPr>
              <w:t xml:space="preserve"> </w:t>
            </w:r>
            <w:r w:rsidRPr="00E621A4">
              <w:rPr>
                <w:rFonts w:ascii="Arial" w:hAnsi="Arial" w:cs="Arial"/>
                <w:sz w:val="20"/>
                <w:szCs w:val="19"/>
              </w:rPr>
              <w:t>prepositioned</w:t>
            </w:r>
            <w:r w:rsidR="00A352C3" w:rsidRPr="00E621A4">
              <w:rPr>
                <w:rFonts w:ascii="Arial" w:hAnsi="Arial" w:cs="Arial"/>
                <w:sz w:val="20"/>
                <w:szCs w:val="19"/>
              </w:rPr>
              <w:t xml:space="preserve"> </w:t>
            </w:r>
            <w:r w:rsidRPr="00E621A4">
              <w:rPr>
                <w:rFonts w:ascii="Arial" w:hAnsi="Arial" w:cs="Arial"/>
                <w:sz w:val="20"/>
                <w:szCs w:val="19"/>
              </w:rPr>
              <w:t>in</w:t>
            </w:r>
            <w:r w:rsidR="00A352C3" w:rsidRPr="00E621A4">
              <w:rPr>
                <w:rFonts w:ascii="Arial" w:hAnsi="Arial" w:cs="Arial"/>
                <w:sz w:val="20"/>
                <w:szCs w:val="19"/>
              </w:rPr>
              <w:t xml:space="preserve"> </w:t>
            </w:r>
            <w:r w:rsidRPr="00E621A4">
              <w:rPr>
                <w:rFonts w:ascii="Arial" w:hAnsi="Arial" w:cs="Arial"/>
                <w:sz w:val="20"/>
                <w:szCs w:val="19"/>
              </w:rPr>
              <w:t>the</w:t>
            </w:r>
            <w:r w:rsidR="00A352C3" w:rsidRPr="00E621A4">
              <w:rPr>
                <w:rFonts w:ascii="Arial" w:hAnsi="Arial" w:cs="Arial"/>
                <w:sz w:val="20"/>
                <w:szCs w:val="19"/>
              </w:rPr>
              <w:t xml:space="preserve"> </w:t>
            </w:r>
            <w:r w:rsidRPr="00E621A4">
              <w:rPr>
                <w:rFonts w:ascii="Arial" w:hAnsi="Arial" w:cs="Arial"/>
                <w:sz w:val="20"/>
                <w:szCs w:val="19"/>
              </w:rPr>
              <w:t>provinces</w:t>
            </w:r>
            <w:r w:rsidR="00A352C3" w:rsidRPr="00E621A4">
              <w:rPr>
                <w:rFonts w:ascii="Arial" w:hAnsi="Arial" w:cs="Arial"/>
                <w:sz w:val="20"/>
                <w:szCs w:val="19"/>
              </w:rPr>
              <w:t xml:space="preserve"> </w:t>
            </w:r>
            <w:r w:rsidRPr="00E621A4">
              <w:rPr>
                <w:rFonts w:ascii="Arial" w:hAnsi="Arial" w:cs="Arial"/>
                <w:sz w:val="20"/>
                <w:szCs w:val="19"/>
              </w:rPr>
              <w:t>are</w:t>
            </w:r>
            <w:r w:rsidR="00A352C3" w:rsidRPr="00E621A4">
              <w:rPr>
                <w:rFonts w:ascii="Arial" w:hAnsi="Arial" w:cs="Arial"/>
                <w:sz w:val="20"/>
                <w:szCs w:val="19"/>
              </w:rPr>
              <w:t xml:space="preserve"> </w:t>
            </w:r>
            <w:r w:rsidRPr="00E621A4">
              <w:rPr>
                <w:rFonts w:ascii="Arial" w:hAnsi="Arial" w:cs="Arial"/>
                <w:sz w:val="20"/>
                <w:szCs w:val="19"/>
              </w:rPr>
              <w:t>being</w:t>
            </w:r>
            <w:r w:rsidR="00A352C3" w:rsidRPr="00E621A4">
              <w:rPr>
                <w:rFonts w:ascii="Arial" w:hAnsi="Arial" w:cs="Arial"/>
                <w:sz w:val="20"/>
                <w:szCs w:val="19"/>
              </w:rPr>
              <w:t xml:space="preserve"> </w:t>
            </w:r>
            <w:r w:rsidRPr="00E621A4">
              <w:rPr>
                <w:rFonts w:ascii="Arial" w:hAnsi="Arial" w:cs="Arial"/>
                <w:sz w:val="20"/>
                <w:szCs w:val="19"/>
              </w:rPr>
              <w:t>monitored</w:t>
            </w:r>
            <w:r w:rsidR="00A352C3" w:rsidRPr="00E621A4">
              <w:rPr>
                <w:rFonts w:ascii="Arial" w:hAnsi="Arial" w:cs="Arial"/>
                <w:sz w:val="20"/>
                <w:szCs w:val="19"/>
              </w:rPr>
              <w:t xml:space="preserve"> </w:t>
            </w:r>
            <w:r w:rsidRPr="00E621A4">
              <w:rPr>
                <w:rFonts w:ascii="Arial" w:hAnsi="Arial" w:cs="Arial"/>
                <w:sz w:val="20"/>
                <w:szCs w:val="19"/>
              </w:rPr>
              <w:t>b</w:t>
            </w:r>
            <w:r w:rsidR="00552008" w:rsidRPr="00E621A4">
              <w:rPr>
                <w:rFonts w:ascii="Arial" w:hAnsi="Arial" w:cs="Arial"/>
                <w:sz w:val="20"/>
                <w:szCs w:val="19"/>
              </w:rPr>
              <w:t>y</w:t>
            </w:r>
            <w:r w:rsidR="00A352C3" w:rsidRPr="00E621A4">
              <w:rPr>
                <w:rFonts w:ascii="Arial" w:hAnsi="Arial" w:cs="Arial"/>
                <w:sz w:val="20"/>
                <w:szCs w:val="19"/>
              </w:rPr>
              <w:t xml:space="preserve"> </w:t>
            </w:r>
            <w:r w:rsidR="00552008" w:rsidRPr="00E621A4">
              <w:rPr>
                <w:rFonts w:ascii="Arial" w:hAnsi="Arial" w:cs="Arial"/>
                <w:sz w:val="20"/>
                <w:szCs w:val="19"/>
              </w:rPr>
              <w:t>the</w:t>
            </w:r>
            <w:r w:rsidR="00A352C3" w:rsidRPr="00E621A4">
              <w:rPr>
                <w:rFonts w:ascii="Arial" w:hAnsi="Arial" w:cs="Arial"/>
                <w:sz w:val="20"/>
                <w:szCs w:val="19"/>
              </w:rPr>
              <w:t xml:space="preserve"> </w:t>
            </w:r>
            <w:r w:rsidR="00552008" w:rsidRPr="00E621A4">
              <w:rPr>
                <w:rFonts w:ascii="Arial" w:hAnsi="Arial" w:cs="Arial"/>
                <w:sz w:val="20"/>
                <w:szCs w:val="19"/>
              </w:rPr>
              <w:t>DSWD-FO</w:t>
            </w:r>
            <w:r w:rsidR="00A352C3" w:rsidRPr="00E621A4">
              <w:rPr>
                <w:rFonts w:ascii="Arial" w:hAnsi="Arial" w:cs="Arial"/>
                <w:sz w:val="20"/>
                <w:szCs w:val="19"/>
              </w:rPr>
              <w:t xml:space="preserve"> </w:t>
            </w:r>
            <w:r w:rsidR="00552008" w:rsidRPr="00E621A4">
              <w:rPr>
                <w:rFonts w:ascii="Arial" w:hAnsi="Arial" w:cs="Arial"/>
                <w:sz w:val="20"/>
                <w:szCs w:val="19"/>
              </w:rPr>
              <w:t>IX</w:t>
            </w:r>
            <w:r w:rsidR="00A352C3" w:rsidRPr="00E621A4">
              <w:rPr>
                <w:rFonts w:ascii="Arial" w:hAnsi="Arial" w:cs="Arial"/>
                <w:sz w:val="20"/>
                <w:szCs w:val="19"/>
              </w:rPr>
              <w:t xml:space="preserve"> </w:t>
            </w:r>
            <w:r w:rsidR="00552008" w:rsidRPr="00E621A4">
              <w:rPr>
                <w:rFonts w:ascii="Arial" w:hAnsi="Arial" w:cs="Arial"/>
                <w:sz w:val="20"/>
                <w:szCs w:val="19"/>
              </w:rPr>
              <w:t>DRMD</w:t>
            </w:r>
            <w:r w:rsidR="00A352C3" w:rsidRPr="00E621A4">
              <w:rPr>
                <w:rFonts w:ascii="Arial" w:hAnsi="Arial" w:cs="Arial"/>
                <w:sz w:val="20"/>
                <w:szCs w:val="19"/>
              </w:rPr>
              <w:t xml:space="preserve"> </w:t>
            </w:r>
            <w:r w:rsidRPr="00E621A4">
              <w:rPr>
                <w:rFonts w:ascii="Arial" w:hAnsi="Arial" w:cs="Arial"/>
                <w:sz w:val="20"/>
                <w:szCs w:val="19"/>
              </w:rPr>
              <w:t>should</w:t>
            </w:r>
            <w:r w:rsidR="00A352C3" w:rsidRPr="00E621A4">
              <w:rPr>
                <w:rFonts w:ascii="Arial" w:hAnsi="Arial" w:cs="Arial"/>
                <w:sz w:val="20"/>
                <w:szCs w:val="19"/>
              </w:rPr>
              <w:t xml:space="preserve"> </w:t>
            </w:r>
            <w:r w:rsidR="00552008" w:rsidRPr="00E621A4">
              <w:rPr>
                <w:rFonts w:ascii="Arial" w:hAnsi="Arial" w:cs="Arial"/>
                <w:sz w:val="20"/>
                <w:szCs w:val="19"/>
              </w:rPr>
              <w:t>there</w:t>
            </w:r>
            <w:r w:rsidR="00A352C3" w:rsidRPr="00E621A4">
              <w:rPr>
                <w:rFonts w:ascii="Arial" w:hAnsi="Arial" w:cs="Arial"/>
                <w:sz w:val="20"/>
                <w:szCs w:val="19"/>
              </w:rPr>
              <w:t xml:space="preserve"> </w:t>
            </w:r>
            <w:r w:rsidRPr="00E621A4">
              <w:rPr>
                <w:rFonts w:ascii="Arial" w:hAnsi="Arial" w:cs="Arial"/>
                <w:sz w:val="20"/>
                <w:szCs w:val="19"/>
              </w:rPr>
              <w:t>be</w:t>
            </w:r>
            <w:r w:rsidR="00A352C3" w:rsidRPr="00E621A4">
              <w:rPr>
                <w:rFonts w:ascii="Arial" w:hAnsi="Arial" w:cs="Arial"/>
                <w:sz w:val="20"/>
                <w:szCs w:val="19"/>
              </w:rPr>
              <w:t xml:space="preserve"> </w:t>
            </w:r>
            <w:r w:rsidRPr="00E621A4">
              <w:rPr>
                <w:rFonts w:ascii="Arial" w:hAnsi="Arial" w:cs="Arial"/>
                <w:sz w:val="20"/>
                <w:szCs w:val="19"/>
              </w:rPr>
              <w:t>a</w:t>
            </w:r>
            <w:r w:rsidR="00A352C3" w:rsidRPr="00E621A4">
              <w:rPr>
                <w:rFonts w:ascii="Arial" w:hAnsi="Arial" w:cs="Arial"/>
                <w:sz w:val="20"/>
                <w:szCs w:val="19"/>
              </w:rPr>
              <w:t xml:space="preserve"> </w:t>
            </w:r>
            <w:r w:rsidRPr="00E621A4">
              <w:rPr>
                <w:rFonts w:ascii="Arial" w:hAnsi="Arial" w:cs="Arial"/>
                <w:sz w:val="20"/>
                <w:szCs w:val="19"/>
              </w:rPr>
              <w:t>need</w:t>
            </w:r>
            <w:r w:rsidR="00A352C3" w:rsidRPr="00E621A4">
              <w:rPr>
                <w:rFonts w:ascii="Arial" w:hAnsi="Arial" w:cs="Arial"/>
                <w:sz w:val="20"/>
                <w:szCs w:val="19"/>
              </w:rPr>
              <w:t xml:space="preserve"> </w:t>
            </w:r>
            <w:r w:rsidRPr="00E621A4">
              <w:rPr>
                <w:rFonts w:ascii="Arial" w:hAnsi="Arial" w:cs="Arial"/>
                <w:sz w:val="20"/>
                <w:szCs w:val="19"/>
              </w:rPr>
              <w:t>to</w:t>
            </w:r>
            <w:r w:rsidR="00A352C3" w:rsidRPr="00E621A4">
              <w:rPr>
                <w:rFonts w:ascii="Arial" w:hAnsi="Arial" w:cs="Arial"/>
                <w:sz w:val="20"/>
                <w:szCs w:val="19"/>
              </w:rPr>
              <w:t xml:space="preserve"> </w:t>
            </w:r>
            <w:r w:rsidRPr="00E621A4">
              <w:rPr>
                <w:rFonts w:ascii="Arial" w:hAnsi="Arial" w:cs="Arial"/>
                <w:sz w:val="20"/>
                <w:szCs w:val="19"/>
              </w:rPr>
              <w:t>increase</w:t>
            </w:r>
            <w:r w:rsidR="00A352C3" w:rsidRPr="00E621A4">
              <w:rPr>
                <w:rFonts w:ascii="Arial" w:hAnsi="Arial" w:cs="Arial"/>
                <w:sz w:val="20"/>
                <w:szCs w:val="19"/>
              </w:rPr>
              <w:t xml:space="preserve"> </w:t>
            </w:r>
            <w:r w:rsidRPr="00E621A4">
              <w:rPr>
                <w:rFonts w:ascii="Arial" w:hAnsi="Arial" w:cs="Arial"/>
                <w:sz w:val="20"/>
                <w:szCs w:val="19"/>
              </w:rPr>
              <w:t>their</w:t>
            </w:r>
            <w:r w:rsidR="00A352C3" w:rsidRPr="00E621A4">
              <w:rPr>
                <w:rFonts w:ascii="Arial" w:hAnsi="Arial" w:cs="Arial"/>
                <w:sz w:val="20"/>
                <w:szCs w:val="19"/>
              </w:rPr>
              <w:t xml:space="preserve"> </w:t>
            </w:r>
            <w:r w:rsidRPr="00E621A4">
              <w:rPr>
                <w:rFonts w:ascii="Arial" w:hAnsi="Arial" w:cs="Arial"/>
                <w:sz w:val="20"/>
                <w:szCs w:val="19"/>
              </w:rPr>
              <w:t>existing</w:t>
            </w:r>
            <w:r w:rsidR="00A352C3" w:rsidRPr="00E621A4">
              <w:rPr>
                <w:rFonts w:ascii="Arial" w:hAnsi="Arial" w:cs="Arial"/>
                <w:sz w:val="20"/>
                <w:szCs w:val="19"/>
              </w:rPr>
              <w:t xml:space="preserve"> </w:t>
            </w:r>
            <w:r w:rsidRPr="00E621A4">
              <w:rPr>
                <w:rFonts w:ascii="Arial" w:hAnsi="Arial" w:cs="Arial"/>
                <w:sz w:val="20"/>
                <w:szCs w:val="19"/>
              </w:rPr>
              <w:t>supplies.</w:t>
            </w:r>
            <w:r w:rsidR="00A352C3" w:rsidRPr="00E621A4">
              <w:rPr>
                <w:rFonts w:ascii="Arial" w:hAnsi="Arial" w:cs="Arial"/>
                <w:sz w:val="20"/>
                <w:szCs w:val="19"/>
              </w:rPr>
              <w:t xml:space="preserve"> </w:t>
            </w:r>
          </w:p>
          <w:p w14:paraId="53085CCB" w14:textId="1AE5962A" w:rsidR="00BC659E" w:rsidRPr="00453357" w:rsidRDefault="00F438BF" w:rsidP="00050193">
            <w:pPr>
              <w:widowControl/>
              <w:numPr>
                <w:ilvl w:val="0"/>
                <w:numId w:val="4"/>
              </w:numPr>
              <w:ind w:left="307" w:hanging="284"/>
              <w:contextualSpacing/>
              <w:jc w:val="both"/>
              <w:rPr>
                <w:rFonts w:ascii="Arial" w:eastAsia="Arial" w:hAnsi="Arial" w:cs="Arial"/>
                <w:sz w:val="20"/>
                <w:szCs w:val="19"/>
              </w:rPr>
            </w:pPr>
            <w:r w:rsidRPr="00E621A4">
              <w:rPr>
                <w:rFonts w:ascii="Arial" w:hAnsi="Arial" w:cs="Arial"/>
                <w:sz w:val="20"/>
                <w:szCs w:val="19"/>
              </w:rPr>
              <w:t>DSWD-FO</w:t>
            </w:r>
            <w:r w:rsidR="00A352C3" w:rsidRPr="00E621A4">
              <w:rPr>
                <w:rFonts w:ascii="Arial" w:hAnsi="Arial" w:cs="Arial"/>
                <w:sz w:val="20"/>
                <w:szCs w:val="19"/>
              </w:rPr>
              <w:t xml:space="preserve"> </w:t>
            </w:r>
            <w:r w:rsidRPr="00E621A4">
              <w:rPr>
                <w:rFonts w:ascii="Arial" w:hAnsi="Arial" w:cs="Arial"/>
                <w:sz w:val="20"/>
                <w:szCs w:val="19"/>
              </w:rPr>
              <w:t>IX</w:t>
            </w:r>
            <w:r w:rsidR="00A352C3" w:rsidRPr="00E621A4">
              <w:rPr>
                <w:rFonts w:ascii="Arial" w:hAnsi="Arial" w:cs="Arial"/>
                <w:sz w:val="20"/>
                <w:szCs w:val="19"/>
              </w:rPr>
              <w:t xml:space="preserve"> </w:t>
            </w:r>
            <w:r w:rsidR="00CE27D0" w:rsidRPr="00E621A4">
              <w:rPr>
                <w:rFonts w:ascii="Arial" w:hAnsi="Arial" w:cs="Arial"/>
                <w:sz w:val="20"/>
                <w:szCs w:val="19"/>
              </w:rPr>
              <w:t>DRMD-</w:t>
            </w:r>
            <w:r w:rsidRPr="00E621A4">
              <w:rPr>
                <w:rFonts w:ascii="Arial" w:hAnsi="Arial" w:cs="Arial"/>
                <w:sz w:val="20"/>
                <w:szCs w:val="19"/>
              </w:rPr>
              <w:t>DRIMS</w:t>
            </w:r>
            <w:r w:rsidR="00A352C3" w:rsidRPr="00E621A4">
              <w:rPr>
                <w:rFonts w:ascii="Arial" w:hAnsi="Arial" w:cs="Arial"/>
                <w:sz w:val="20"/>
                <w:szCs w:val="19"/>
              </w:rPr>
              <w:t xml:space="preserve"> </w:t>
            </w:r>
            <w:r w:rsidRPr="00E621A4">
              <w:rPr>
                <w:rFonts w:ascii="Arial" w:hAnsi="Arial" w:cs="Arial"/>
                <w:sz w:val="20"/>
                <w:szCs w:val="19"/>
              </w:rPr>
              <w:t>is</w:t>
            </w:r>
            <w:r w:rsidR="00A352C3" w:rsidRPr="00E621A4">
              <w:rPr>
                <w:rFonts w:ascii="Arial" w:hAnsi="Arial" w:cs="Arial"/>
                <w:sz w:val="20"/>
                <w:szCs w:val="19"/>
              </w:rPr>
              <w:t xml:space="preserve"> </w:t>
            </w:r>
            <w:r w:rsidRPr="00E621A4">
              <w:rPr>
                <w:rFonts w:ascii="Arial" w:hAnsi="Arial" w:cs="Arial"/>
                <w:sz w:val="20"/>
                <w:szCs w:val="19"/>
              </w:rPr>
              <w:t>continuously</w:t>
            </w:r>
            <w:r w:rsidR="00A352C3" w:rsidRPr="00E621A4">
              <w:rPr>
                <w:rFonts w:ascii="Arial" w:hAnsi="Arial" w:cs="Arial"/>
                <w:sz w:val="20"/>
                <w:szCs w:val="19"/>
              </w:rPr>
              <w:t xml:space="preserve"> </w:t>
            </w:r>
            <w:r w:rsidRPr="00E621A4">
              <w:rPr>
                <w:rFonts w:ascii="Arial" w:hAnsi="Arial" w:cs="Arial"/>
                <w:sz w:val="20"/>
                <w:szCs w:val="19"/>
              </w:rPr>
              <w:t>monitoring</w:t>
            </w:r>
            <w:r w:rsidR="00A352C3" w:rsidRPr="00E621A4">
              <w:rPr>
                <w:rFonts w:ascii="Arial" w:hAnsi="Arial" w:cs="Arial"/>
                <w:sz w:val="20"/>
                <w:szCs w:val="19"/>
              </w:rPr>
              <w:t xml:space="preserve"> </w:t>
            </w:r>
            <w:r w:rsidRPr="00E621A4">
              <w:rPr>
                <w:rFonts w:ascii="Arial" w:hAnsi="Arial" w:cs="Arial"/>
                <w:sz w:val="20"/>
                <w:szCs w:val="19"/>
              </w:rPr>
              <w:t>the</w:t>
            </w:r>
            <w:r w:rsidR="00A352C3" w:rsidRPr="00E621A4">
              <w:rPr>
                <w:rFonts w:ascii="Arial" w:hAnsi="Arial" w:cs="Arial"/>
                <w:sz w:val="20"/>
                <w:szCs w:val="19"/>
              </w:rPr>
              <w:t xml:space="preserve"> </w:t>
            </w:r>
            <w:r w:rsidRPr="00E621A4">
              <w:rPr>
                <w:rFonts w:ascii="Arial" w:hAnsi="Arial" w:cs="Arial"/>
                <w:sz w:val="20"/>
                <w:szCs w:val="19"/>
              </w:rPr>
              <w:t>number</w:t>
            </w:r>
            <w:r w:rsidR="00A352C3" w:rsidRPr="00E621A4">
              <w:rPr>
                <w:rFonts w:ascii="Arial" w:hAnsi="Arial" w:cs="Arial"/>
                <w:sz w:val="20"/>
                <w:szCs w:val="19"/>
              </w:rPr>
              <w:t xml:space="preserve"> </w:t>
            </w:r>
            <w:r w:rsidRPr="00E621A4">
              <w:rPr>
                <w:rFonts w:ascii="Arial" w:hAnsi="Arial" w:cs="Arial"/>
                <w:sz w:val="20"/>
                <w:szCs w:val="19"/>
              </w:rPr>
              <w:t>of</w:t>
            </w:r>
            <w:r w:rsidR="00A352C3" w:rsidRPr="00E621A4">
              <w:rPr>
                <w:rFonts w:ascii="Arial" w:hAnsi="Arial" w:cs="Arial"/>
                <w:sz w:val="20"/>
                <w:szCs w:val="19"/>
              </w:rPr>
              <w:t xml:space="preserve"> </w:t>
            </w:r>
            <w:r w:rsidRPr="00E621A4">
              <w:rPr>
                <w:rFonts w:ascii="Arial" w:hAnsi="Arial" w:cs="Arial"/>
                <w:sz w:val="20"/>
                <w:szCs w:val="19"/>
              </w:rPr>
              <w:t>FFPs</w:t>
            </w:r>
            <w:r w:rsidR="00A352C3" w:rsidRPr="00E621A4">
              <w:rPr>
                <w:rFonts w:ascii="Arial" w:hAnsi="Arial" w:cs="Arial"/>
                <w:sz w:val="20"/>
                <w:szCs w:val="19"/>
              </w:rPr>
              <w:t xml:space="preserve"> </w:t>
            </w:r>
            <w:r w:rsidRPr="00E621A4">
              <w:rPr>
                <w:rFonts w:ascii="Arial" w:hAnsi="Arial" w:cs="Arial"/>
                <w:sz w:val="20"/>
                <w:szCs w:val="19"/>
              </w:rPr>
              <w:t>released</w:t>
            </w:r>
            <w:r w:rsidR="00A352C3" w:rsidRPr="00E621A4">
              <w:rPr>
                <w:rFonts w:ascii="Arial" w:hAnsi="Arial" w:cs="Arial"/>
                <w:sz w:val="20"/>
                <w:szCs w:val="19"/>
              </w:rPr>
              <w:t xml:space="preserve"> </w:t>
            </w:r>
            <w:r w:rsidRPr="00E621A4">
              <w:rPr>
                <w:rFonts w:ascii="Arial" w:hAnsi="Arial" w:cs="Arial"/>
                <w:sz w:val="20"/>
                <w:szCs w:val="19"/>
              </w:rPr>
              <w:t>to</w:t>
            </w:r>
            <w:r w:rsidR="00A352C3" w:rsidRPr="00E621A4">
              <w:rPr>
                <w:rFonts w:ascii="Arial" w:hAnsi="Arial" w:cs="Arial"/>
                <w:sz w:val="20"/>
                <w:szCs w:val="19"/>
              </w:rPr>
              <w:t xml:space="preserve"> </w:t>
            </w:r>
            <w:r w:rsidRPr="00E621A4">
              <w:rPr>
                <w:rFonts w:ascii="Arial" w:hAnsi="Arial" w:cs="Arial"/>
                <w:sz w:val="20"/>
                <w:szCs w:val="19"/>
              </w:rPr>
              <w:t>the</w:t>
            </w:r>
            <w:r w:rsidR="00A352C3" w:rsidRPr="00E621A4">
              <w:rPr>
                <w:rFonts w:ascii="Arial" w:hAnsi="Arial" w:cs="Arial"/>
                <w:sz w:val="20"/>
                <w:szCs w:val="19"/>
              </w:rPr>
              <w:t xml:space="preserve"> </w:t>
            </w:r>
            <w:r w:rsidRPr="00E621A4">
              <w:rPr>
                <w:rFonts w:ascii="Arial" w:hAnsi="Arial" w:cs="Arial"/>
                <w:sz w:val="20"/>
                <w:szCs w:val="19"/>
              </w:rPr>
              <w:t>LGUs</w:t>
            </w:r>
            <w:r w:rsidR="00A352C3" w:rsidRPr="00E621A4">
              <w:rPr>
                <w:rFonts w:ascii="Arial" w:hAnsi="Arial" w:cs="Arial"/>
                <w:sz w:val="20"/>
                <w:szCs w:val="19"/>
              </w:rPr>
              <w:t xml:space="preserve"> </w:t>
            </w:r>
            <w:r w:rsidRPr="00E621A4">
              <w:rPr>
                <w:rFonts w:ascii="Arial" w:hAnsi="Arial" w:cs="Arial"/>
                <w:sz w:val="20"/>
                <w:szCs w:val="19"/>
              </w:rPr>
              <w:t>in</w:t>
            </w:r>
            <w:r w:rsidR="00A352C3" w:rsidRPr="00E621A4">
              <w:rPr>
                <w:rFonts w:ascii="Arial" w:hAnsi="Arial" w:cs="Arial"/>
                <w:sz w:val="20"/>
                <w:szCs w:val="19"/>
              </w:rPr>
              <w:t xml:space="preserve"> </w:t>
            </w:r>
            <w:r w:rsidRPr="00E621A4">
              <w:rPr>
                <w:rFonts w:ascii="Arial" w:hAnsi="Arial" w:cs="Arial"/>
                <w:sz w:val="20"/>
                <w:szCs w:val="19"/>
              </w:rPr>
              <w:t>Zamboanga</w:t>
            </w:r>
            <w:r w:rsidR="00A352C3" w:rsidRPr="00E621A4">
              <w:rPr>
                <w:rFonts w:ascii="Arial" w:hAnsi="Arial" w:cs="Arial"/>
                <w:sz w:val="20"/>
                <w:szCs w:val="19"/>
              </w:rPr>
              <w:t xml:space="preserve"> </w:t>
            </w:r>
            <w:r w:rsidRPr="00E621A4">
              <w:rPr>
                <w:rFonts w:ascii="Arial" w:hAnsi="Arial" w:cs="Arial"/>
                <w:sz w:val="20"/>
                <w:szCs w:val="19"/>
              </w:rPr>
              <w:t>Peninsula.</w:t>
            </w:r>
          </w:p>
          <w:p w14:paraId="74BE8100" w14:textId="77777777" w:rsidR="00453357" w:rsidRPr="00E621A4" w:rsidRDefault="00453357" w:rsidP="00453357">
            <w:pPr>
              <w:widowControl/>
              <w:ind w:left="307"/>
              <w:contextualSpacing/>
              <w:jc w:val="both"/>
              <w:rPr>
                <w:rFonts w:ascii="Arial" w:eastAsia="Arial" w:hAnsi="Arial" w:cs="Arial"/>
                <w:sz w:val="20"/>
                <w:szCs w:val="19"/>
              </w:rPr>
            </w:pPr>
          </w:p>
          <w:p w14:paraId="02DCBB1B" w14:textId="521DA51F" w:rsidR="00FD6968" w:rsidRPr="00E621A4" w:rsidRDefault="00FD6968" w:rsidP="00050193">
            <w:pPr>
              <w:widowControl/>
              <w:contextualSpacing/>
              <w:jc w:val="both"/>
              <w:rPr>
                <w:rFonts w:ascii="Arial" w:eastAsia="Arial" w:hAnsi="Arial" w:cs="Arial"/>
                <w:sz w:val="20"/>
                <w:szCs w:val="19"/>
              </w:rPr>
            </w:pPr>
            <w:r w:rsidRPr="00E621A4">
              <w:rPr>
                <w:rFonts w:ascii="Arial" w:eastAsia="Arial" w:hAnsi="Arial" w:cs="Arial"/>
                <w:b/>
                <w:sz w:val="20"/>
                <w:szCs w:val="19"/>
              </w:rPr>
              <w:t>Social</w:t>
            </w:r>
            <w:r w:rsidR="00A352C3" w:rsidRPr="00E621A4">
              <w:rPr>
                <w:rFonts w:ascii="Arial" w:eastAsia="Arial" w:hAnsi="Arial" w:cs="Arial"/>
                <w:b/>
                <w:sz w:val="20"/>
                <w:szCs w:val="19"/>
              </w:rPr>
              <w:t xml:space="preserve"> </w:t>
            </w:r>
            <w:r w:rsidRPr="00E621A4">
              <w:rPr>
                <w:rFonts w:ascii="Arial" w:eastAsia="Arial" w:hAnsi="Arial" w:cs="Arial"/>
                <w:b/>
                <w:sz w:val="20"/>
                <w:szCs w:val="19"/>
              </w:rPr>
              <w:t>Amelioration</w:t>
            </w:r>
            <w:r w:rsidR="00A352C3" w:rsidRPr="00E621A4">
              <w:rPr>
                <w:rFonts w:ascii="Arial" w:eastAsia="Arial" w:hAnsi="Arial" w:cs="Arial"/>
                <w:b/>
                <w:sz w:val="20"/>
                <w:szCs w:val="19"/>
              </w:rPr>
              <w:t xml:space="preserve"> </w:t>
            </w:r>
            <w:r w:rsidRPr="00E621A4">
              <w:rPr>
                <w:rFonts w:ascii="Arial" w:eastAsia="Arial" w:hAnsi="Arial" w:cs="Arial"/>
                <w:b/>
                <w:sz w:val="20"/>
                <w:szCs w:val="19"/>
              </w:rPr>
              <w:t>Program</w:t>
            </w:r>
            <w:r w:rsidR="00A352C3" w:rsidRPr="00E621A4">
              <w:rPr>
                <w:rFonts w:ascii="Arial" w:eastAsia="Arial" w:hAnsi="Arial" w:cs="Arial"/>
                <w:b/>
                <w:sz w:val="20"/>
                <w:szCs w:val="19"/>
              </w:rPr>
              <w:t xml:space="preserve"> </w:t>
            </w:r>
            <w:r w:rsidR="009F74EA" w:rsidRPr="00E621A4">
              <w:rPr>
                <w:rFonts w:ascii="Arial" w:eastAsia="Arial" w:hAnsi="Arial" w:cs="Arial"/>
                <w:b/>
                <w:sz w:val="20"/>
                <w:szCs w:val="19"/>
              </w:rPr>
              <w:t>(SAP)</w:t>
            </w:r>
          </w:p>
          <w:p w14:paraId="592F3950" w14:textId="4F8826BF" w:rsidR="00850297" w:rsidRPr="00E621A4" w:rsidRDefault="007452ED" w:rsidP="007452ED">
            <w:pPr>
              <w:widowControl/>
              <w:numPr>
                <w:ilvl w:val="0"/>
                <w:numId w:val="4"/>
              </w:numPr>
              <w:ind w:left="267" w:hanging="267"/>
              <w:contextualSpacing/>
              <w:jc w:val="both"/>
              <w:rPr>
                <w:rFonts w:ascii="Arial" w:eastAsia="Arial" w:hAnsi="Arial" w:cs="Arial"/>
                <w:sz w:val="20"/>
                <w:szCs w:val="19"/>
              </w:rPr>
            </w:pPr>
            <w:r w:rsidRPr="00E621A4">
              <w:rPr>
                <w:rFonts w:ascii="Arial" w:hAnsi="Arial" w:cs="Arial"/>
                <w:b/>
                <w:sz w:val="20"/>
                <w:szCs w:val="19"/>
              </w:rPr>
              <w:t xml:space="preserve">307,265 </w:t>
            </w:r>
            <w:r w:rsidR="00FD6968" w:rsidRPr="00E621A4">
              <w:rPr>
                <w:rFonts w:ascii="Arial" w:hAnsi="Arial" w:cs="Arial"/>
                <w:sz w:val="20"/>
                <w:szCs w:val="19"/>
              </w:rPr>
              <w:t>families</w:t>
            </w:r>
            <w:r w:rsidR="00A352C3" w:rsidRPr="00E621A4">
              <w:rPr>
                <w:rFonts w:ascii="Arial" w:hAnsi="Arial" w:cs="Arial"/>
                <w:sz w:val="20"/>
                <w:szCs w:val="19"/>
              </w:rPr>
              <w:t xml:space="preserve"> </w:t>
            </w:r>
            <w:r w:rsidR="00FD6968" w:rsidRPr="00E621A4">
              <w:rPr>
                <w:rFonts w:ascii="Arial" w:hAnsi="Arial" w:cs="Arial"/>
                <w:sz w:val="20"/>
                <w:szCs w:val="19"/>
              </w:rPr>
              <w:t>received</w:t>
            </w:r>
            <w:r w:rsidR="00A352C3" w:rsidRPr="00E621A4">
              <w:rPr>
                <w:rFonts w:ascii="Arial" w:hAnsi="Arial" w:cs="Arial"/>
                <w:sz w:val="20"/>
                <w:szCs w:val="19"/>
              </w:rPr>
              <w:t xml:space="preserve"> </w:t>
            </w:r>
            <w:r w:rsidR="00FD6968" w:rsidRPr="00E621A4">
              <w:rPr>
                <w:rFonts w:ascii="Arial" w:hAnsi="Arial" w:cs="Arial"/>
                <w:sz w:val="20"/>
                <w:szCs w:val="19"/>
              </w:rPr>
              <w:t>SAP</w:t>
            </w:r>
            <w:r w:rsidR="00A352C3" w:rsidRPr="00E621A4">
              <w:rPr>
                <w:rFonts w:ascii="Arial" w:hAnsi="Arial" w:cs="Arial"/>
                <w:sz w:val="20"/>
                <w:szCs w:val="19"/>
              </w:rPr>
              <w:t xml:space="preserve"> </w:t>
            </w:r>
            <w:r w:rsidR="00FD6968" w:rsidRPr="00E621A4">
              <w:rPr>
                <w:rFonts w:ascii="Arial" w:hAnsi="Arial" w:cs="Arial"/>
                <w:sz w:val="20"/>
                <w:szCs w:val="19"/>
              </w:rPr>
              <w:t>assistance</w:t>
            </w:r>
            <w:r w:rsidR="00A352C3" w:rsidRPr="00E621A4">
              <w:rPr>
                <w:rFonts w:ascii="Arial" w:hAnsi="Arial" w:cs="Arial"/>
                <w:sz w:val="20"/>
                <w:szCs w:val="19"/>
              </w:rPr>
              <w:t xml:space="preserve"> </w:t>
            </w:r>
            <w:r w:rsidR="00FD6968" w:rsidRPr="00E621A4">
              <w:rPr>
                <w:rFonts w:ascii="Arial" w:hAnsi="Arial" w:cs="Arial"/>
                <w:sz w:val="20"/>
                <w:szCs w:val="19"/>
              </w:rPr>
              <w:t>amounting</w:t>
            </w:r>
            <w:r w:rsidR="00A352C3" w:rsidRPr="00E621A4">
              <w:rPr>
                <w:rFonts w:ascii="Arial" w:hAnsi="Arial" w:cs="Arial"/>
                <w:sz w:val="20"/>
                <w:szCs w:val="19"/>
              </w:rPr>
              <w:t xml:space="preserve"> </w:t>
            </w:r>
            <w:r w:rsidR="00FD6968" w:rsidRPr="00E621A4">
              <w:rPr>
                <w:rFonts w:ascii="Arial" w:hAnsi="Arial" w:cs="Arial"/>
                <w:sz w:val="20"/>
                <w:szCs w:val="19"/>
              </w:rPr>
              <w:t>to</w:t>
            </w:r>
            <w:r w:rsidR="00A352C3" w:rsidRPr="00E621A4">
              <w:rPr>
                <w:rFonts w:ascii="Arial" w:hAnsi="Arial" w:cs="Arial"/>
                <w:sz w:val="20"/>
                <w:szCs w:val="19"/>
              </w:rPr>
              <w:t xml:space="preserve"> </w:t>
            </w:r>
            <w:r w:rsidR="00584D5C" w:rsidRPr="00E621A4">
              <w:rPr>
                <w:rFonts w:ascii="Arial" w:hAnsi="Arial" w:cs="Arial"/>
                <w:b/>
                <w:sz w:val="20"/>
                <w:szCs w:val="19"/>
              </w:rPr>
              <w:t>₱</w:t>
            </w:r>
            <w:r w:rsidRPr="00E621A4">
              <w:rPr>
                <w:rFonts w:ascii="Arial" w:hAnsi="Arial" w:cs="Arial"/>
                <w:b/>
                <w:sz w:val="20"/>
                <w:szCs w:val="19"/>
              </w:rPr>
              <w:t xml:space="preserve">1,536,325,000.00 </w:t>
            </w:r>
            <w:r w:rsidR="00850297" w:rsidRPr="00E621A4">
              <w:rPr>
                <w:rFonts w:ascii="Arial" w:hAnsi="Arial" w:cs="Arial"/>
                <w:sz w:val="20"/>
                <w:szCs w:val="19"/>
              </w:rPr>
              <w:t>as</w:t>
            </w:r>
            <w:r w:rsidR="00A352C3" w:rsidRPr="00E621A4">
              <w:rPr>
                <w:rFonts w:ascii="Arial" w:hAnsi="Arial" w:cs="Arial"/>
                <w:sz w:val="20"/>
                <w:szCs w:val="19"/>
              </w:rPr>
              <w:t xml:space="preserve"> </w:t>
            </w:r>
            <w:r w:rsidR="00850297" w:rsidRPr="00E621A4">
              <w:rPr>
                <w:rFonts w:ascii="Arial" w:hAnsi="Arial" w:cs="Arial"/>
                <w:sz w:val="20"/>
                <w:szCs w:val="19"/>
              </w:rPr>
              <w:t>of</w:t>
            </w:r>
            <w:r w:rsidR="00A352C3" w:rsidRPr="00E621A4">
              <w:rPr>
                <w:rFonts w:ascii="Arial" w:hAnsi="Arial" w:cs="Arial"/>
                <w:sz w:val="20"/>
                <w:szCs w:val="19"/>
              </w:rPr>
              <w:t xml:space="preserve"> </w:t>
            </w:r>
            <w:r w:rsidR="00850297" w:rsidRPr="00E621A4">
              <w:rPr>
                <w:rFonts w:ascii="Arial" w:hAnsi="Arial" w:cs="Arial"/>
                <w:sz w:val="20"/>
                <w:szCs w:val="19"/>
              </w:rPr>
              <w:t>0</w:t>
            </w:r>
            <w:r w:rsidRPr="00E621A4">
              <w:rPr>
                <w:rFonts w:ascii="Arial" w:hAnsi="Arial" w:cs="Arial"/>
                <w:sz w:val="20"/>
                <w:szCs w:val="19"/>
              </w:rPr>
              <w:t>6</w:t>
            </w:r>
            <w:r w:rsidR="00A352C3" w:rsidRPr="00E621A4">
              <w:rPr>
                <w:rFonts w:ascii="Arial" w:hAnsi="Arial" w:cs="Arial"/>
                <w:sz w:val="20"/>
                <w:szCs w:val="19"/>
              </w:rPr>
              <w:t xml:space="preserve"> </w:t>
            </w:r>
            <w:r w:rsidR="00850297" w:rsidRPr="00E621A4">
              <w:rPr>
                <w:rFonts w:ascii="Arial" w:hAnsi="Arial" w:cs="Arial"/>
                <w:sz w:val="20"/>
                <w:szCs w:val="19"/>
              </w:rPr>
              <w:t>May</w:t>
            </w:r>
            <w:r w:rsidR="00A352C3" w:rsidRPr="00E621A4">
              <w:rPr>
                <w:rFonts w:ascii="Arial" w:hAnsi="Arial" w:cs="Arial"/>
                <w:sz w:val="20"/>
                <w:szCs w:val="19"/>
              </w:rPr>
              <w:t xml:space="preserve"> </w:t>
            </w:r>
            <w:r w:rsidR="00850297" w:rsidRPr="00E621A4">
              <w:rPr>
                <w:rFonts w:ascii="Arial" w:hAnsi="Arial" w:cs="Arial"/>
                <w:sz w:val="20"/>
                <w:szCs w:val="19"/>
              </w:rPr>
              <w:t>2020,</w:t>
            </w:r>
            <w:r w:rsidR="00A352C3" w:rsidRPr="00E621A4">
              <w:rPr>
                <w:rFonts w:ascii="Arial" w:hAnsi="Arial" w:cs="Arial"/>
                <w:sz w:val="20"/>
                <w:szCs w:val="19"/>
              </w:rPr>
              <w:t xml:space="preserve"> </w:t>
            </w:r>
            <w:r w:rsidR="00850297" w:rsidRPr="00E621A4">
              <w:rPr>
                <w:rFonts w:ascii="Arial" w:hAnsi="Arial" w:cs="Arial"/>
                <w:sz w:val="20"/>
                <w:szCs w:val="19"/>
              </w:rPr>
              <w:t>4PM</w:t>
            </w:r>
            <w:r w:rsidR="00FD6968" w:rsidRPr="00E621A4">
              <w:rPr>
                <w:rFonts w:ascii="Arial" w:hAnsi="Arial" w:cs="Arial"/>
                <w:sz w:val="20"/>
                <w:szCs w:val="19"/>
              </w:rPr>
              <w:t>.</w:t>
            </w:r>
          </w:p>
          <w:p w14:paraId="09270B3F" w14:textId="77777777" w:rsidR="007452ED" w:rsidRPr="00E621A4" w:rsidRDefault="001625DF" w:rsidP="007452ED">
            <w:pPr>
              <w:widowControl/>
              <w:numPr>
                <w:ilvl w:val="0"/>
                <w:numId w:val="4"/>
              </w:numPr>
              <w:ind w:left="267" w:hanging="267"/>
              <w:contextualSpacing/>
              <w:jc w:val="both"/>
              <w:rPr>
                <w:rFonts w:ascii="Arial" w:eastAsia="Arial" w:hAnsi="Arial" w:cs="Arial"/>
                <w:sz w:val="20"/>
                <w:szCs w:val="19"/>
              </w:rPr>
            </w:pPr>
            <w:r w:rsidRPr="00E621A4">
              <w:rPr>
                <w:rFonts w:ascii="Arial" w:hAnsi="Arial" w:cs="Arial"/>
                <w:sz w:val="20"/>
                <w:szCs w:val="19"/>
              </w:rPr>
              <w:t>DSWD-FO</w:t>
            </w:r>
            <w:r w:rsidR="00A352C3" w:rsidRPr="00E621A4">
              <w:rPr>
                <w:rFonts w:ascii="Arial" w:hAnsi="Arial" w:cs="Arial"/>
                <w:sz w:val="20"/>
                <w:szCs w:val="19"/>
              </w:rPr>
              <w:t xml:space="preserve"> </w:t>
            </w:r>
            <w:r w:rsidRPr="00E621A4">
              <w:rPr>
                <w:rFonts w:ascii="Arial" w:hAnsi="Arial" w:cs="Arial"/>
                <w:sz w:val="20"/>
                <w:szCs w:val="19"/>
              </w:rPr>
              <w:t>IX</w:t>
            </w:r>
            <w:r w:rsidR="00A352C3" w:rsidRPr="00E621A4">
              <w:rPr>
                <w:rFonts w:ascii="Arial" w:hAnsi="Arial" w:cs="Arial"/>
                <w:sz w:val="20"/>
                <w:szCs w:val="19"/>
              </w:rPr>
              <w:t xml:space="preserve"> </w:t>
            </w:r>
            <w:r w:rsidRPr="00E621A4">
              <w:rPr>
                <w:rFonts w:ascii="Arial" w:hAnsi="Arial" w:cs="Arial"/>
                <w:sz w:val="20"/>
                <w:szCs w:val="19"/>
              </w:rPr>
              <w:t>DRMD-DRIMS</w:t>
            </w:r>
            <w:r w:rsidR="00A352C3" w:rsidRPr="00E621A4">
              <w:rPr>
                <w:rFonts w:ascii="Arial" w:hAnsi="Arial" w:cs="Arial"/>
                <w:sz w:val="20"/>
                <w:szCs w:val="19"/>
              </w:rPr>
              <w:t xml:space="preserve"> </w:t>
            </w:r>
            <w:r w:rsidRPr="00E621A4">
              <w:rPr>
                <w:rFonts w:ascii="Arial" w:hAnsi="Arial" w:cs="Arial"/>
                <w:sz w:val="20"/>
                <w:szCs w:val="19"/>
              </w:rPr>
              <w:t>assists</w:t>
            </w:r>
            <w:r w:rsidR="00A352C3" w:rsidRPr="00E621A4">
              <w:rPr>
                <w:rFonts w:ascii="Arial" w:hAnsi="Arial" w:cs="Arial"/>
                <w:sz w:val="20"/>
                <w:szCs w:val="19"/>
              </w:rPr>
              <w:t xml:space="preserve"> </w:t>
            </w:r>
            <w:r w:rsidRPr="00E621A4">
              <w:rPr>
                <w:rFonts w:ascii="Arial" w:hAnsi="Arial" w:cs="Arial"/>
                <w:sz w:val="20"/>
                <w:szCs w:val="19"/>
              </w:rPr>
              <w:t>in</w:t>
            </w:r>
            <w:r w:rsidR="00A352C3" w:rsidRPr="00E621A4">
              <w:rPr>
                <w:rFonts w:ascii="Arial" w:hAnsi="Arial" w:cs="Arial"/>
                <w:sz w:val="20"/>
                <w:szCs w:val="19"/>
              </w:rPr>
              <w:t xml:space="preserve"> </w:t>
            </w:r>
            <w:r w:rsidRPr="00E621A4">
              <w:rPr>
                <w:rFonts w:ascii="Arial" w:hAnsi="Arial" w:cs="Arial"/>
                <w:sz w:val="20"/>
                <w:szCs w:val="19"/>
              </w:rPr>
              <w:t>the</w:t>
            </w:r>
            <w:r w:rsidR="00A352C3" w:rsidRPr="00E621A4">
              <w:rPr>
                <w:rFonts w:ascii="Arial" w:hAnsi="Arial" w:cs="Arial"/>
                <w:sz w:val="20"/>
                <w:szCs w:val="19"/>
              </w:rPr>
              <w:t xml:space="preserve"> </w:t>
            </w:r>
            <w:r w:rsidRPr="00E621A4">
              <w:rPr>
                <w:rFonts w:ascii="Arial" w:hAnsi="Arial" w:cs="Arial"/>
                <w:sz w:val="20"/>
                <w:szCs w:val="19"/>
              </w:rPr>
              <w:t>gathering</w:t>
            </w:r>
            <w:r w:rsidR="00A352C3" w:rsidRPr="00E621A4">
              <w:rPr>
                <w:rFonts w:ascii="Arial" w:hAnsi="Arial" w:cs="Arial"/>
                <w:sz w:val="20"/>
                <w:szCs w:val="19"/>
              </w:rPr>
              <w:t xml:space="preserve"> </w:t>
            </w:r>
            <w:r w:rsidRPr="00E621A4">
              <w:rPr>
                <w:rFonts w:ascii="Arial" w:hAnsi="Arial" w:cs="Arial"/>
                <w:sz w:val="20"/>
                <w:szCs w:val="19"/>
              </w:rPr>
              <w:t>of</w:t>
            </w:r>
            <w:r w:rsidR="00A352C3" w:rsidRPr="00E621A4">
              <w:rPr>
                <w:rFonts w:ascii="Arial" w:hAnsi="Arial" w:cs="Arial"/>
                <w:sz w:val="20"/>
                <w:szCs w:val="19"/>
              </w:rPr>
              <w:t xml:space="preserve"> </w:t>
            </w:r>
            <w:r w:rsidRPr="00E621A4">
              <w:rPr>
                <w:rFonts w:ascii="Arial" w:hAnsi="Arial" w:cs="Arial"/>
                <w:sz w:val="20"/>
                <w:szCs w:val="19"/>
              </w:rPr>
              <w:t>data</w:t>
            </w:r>
            <w:r w:rsidR="00A352C3" w:rsidRPr="00E621A4">
              <w:rPr>
                <w:rFonts w:ascii="Arial" w:hAnsi="Arial" w:cs="Arial"/>
                <w:sz w:val="20"/>
                <w:szCs w:val="19"/>
              </w:rPr>
              <w:t xml:space="preserve"> </w:t>
            </w:r>
            <w:r w:rsidRPr="00E621A4">
              <w:rPr>
                <w:rFonts w:ascii="Arial" w:hAnsi="Arial" w:cs="Arial"/>
                <w:sz w:val="20"/>
                <w:szCs w:val="19"/>
              </w:rPr>
              <w:t>on</w:t>
            </w:r>
            <w:r w:rsidR="00A352C3" w:rsidRPr="00E621A4">
              <w:rPr>
                <w:rFonts w:ascii="Arial" w:hAnsi="Arial" w:cs="Arial"/>
                <w:sz w:val="20"/>
                <w:szCs w:val="19"/>
              </w:rPr>
              <w:t xml:space="preserve"> </w:t>
            </w:r>
            <w:r w:rsidRPr="00E621A4">
              <w:rPr>
                <w:rFonts w:ascii="Arial" w:hAnsi="Arial" w:cs="Arial"/>
                <w:sz w:val="20"/>
                <w:szCs w:val="19"/>
              </w:rPr>
              <w:t>served</w:t>
            </w:r>
            <w:r w:rsidR="00A352C3" w:rsidRPr="00E621A4">
              <w:rPr>
                <w:rFonts w:ascii="Arial" w:hAnsi="Arial" w:cs="Arial"/>
                <w:sz w:val="20"/>
                <w:szCs w:val="19"/>
              </w:rPr>
              <w:t xml:space="preserve"> </w:t>
            </w:r>
            <w:r w:rsidRPr="00E621A4">
              <w:rPr>
                <w:rFonts w:ascii="Arial" w:hAnsi="Arial" w:cs="Arial"/>
                <w:sz w:val="20"/>
                <w:szCs w:val="19"/>
              </w:rPr>
              <w:t>beneficiaries</w:t>
            </w:r>
            <w:r w:rsidR="00A352C3" w:rsidRPr="00E621A4">
              <w:rPr>
                <w:rFonts w:ascii="Arial" w:hAnsi="Arial" w:cs="Arial"/>
                <w:sz w:val="20"/>
                <w:szCs w:val="19"/>
              </w:rPr>
              <w:t xml:space="preserve"> </w:t>
            </w:r>
            <w:r w:rsidRPr="00E621A4">
              <w:rPr>
                <w:rFonts w:ascii="Arial" w:hAnsi="Arial" w:cs="Arial"/>
                <w:sz w:val="20"/>
                <w:szCs w:val="19"/>
              </w:rPr>
              <w:t>of</w:t>
            </w:r>
            <w:r w:rsidR="00A352C3" w:rsidRPr="00E621A4">
              <w:rPr>
                <w:rFonts w:ascii="Arial" w:hAnsi="Arial" w:cs="Arial"/>
                <w:sz w:val="20"/>
                <w:szCs w:val="19"/>
              </w:rPr>
              <w:t xml:space="preserve"> </w:t>
            </w:r>
            <w:r w:rsidRPr="00E621A4">
              <w:rPr>
                <w:rFonts w:ascii="Arial" w:hAnsi="Arial" w:cs="Arial"/>
                <w:sz w:val="20"/>
                <w:szCs w:val="19"/>
              </w:rPr>
              <w:t>SAP/ESP.</w:t>
            </w:r>
          </w:p>
          <w:p w14:paraId="261041C4" w14:textId="794F6E04" w:rsidR="007452ED" w:rsidRPr="00E621A4" w:rsidRDefault="007452ED" w:rsidP="007452ED">
            <w:pPr>
              <w:widowControl/>
              <w:numPr>
                <w:ilvl w:val="0"/>
                <w:numId w:val="4"/>
              </w:numPr>
              <w:ind w:left="267" w:hanging="267"/>
              <w:contextualSpacing/>
              <w:jc w:val="both"/>
              <w:rPr>
                <w:rFonts w:ascii="Arial" w:eastAsia="Arial" w:hAnsi="Arial" w:cs="Arial"/>
                <w:sz w:val="20"/>
                <w:szCs w:val="19"/>
              </w:rPr>
            </w:pPr>
            <w:r w:rsidRPr="00E621A4">
              <w:rPr>
                <w:rFonts w:ascii="Arial" w:eastAsia="Arial" w:hAnsi="Arial" w:cs="Arial"/>
                <w:sz w:val="20"/>
                <w:szCs w:val="19"/>
              </w:rPr>
              <w:t>Provinces of Zamboanga del Norte, Zamboanga del Sur and Sibugay declared General Community Quarantine effective May 1-15, 2020.</w:t>
            </w:r>
          </w:p>
        </w:tc>
      </w:tr>
    </w:tbl>
    <w:p w14:paraId="4892DB35" w14:textId="77777777" w:rsidR="00FA3A8B" w:rsidRDefault="00FA3A8B" w:rsidP="00050193">
      <w:pPr>
        <w:spacing w:after="0" w:line="240" w:lineRule="auto"/>
        <w:contextualSpacing/>
        <w:rPr>
          <w:rFonts w:ascii="Arial" w:eastAsia="Arial" w:hAnsi="Arial" w:cs="Arial"/>
          <w:b/>
          <w:sz w:val="24"/>
          <w:szCs w:val="24"/>
        </w:rPr>
      </w:pPr>
    </w:p>
    <w:p w14:paraId="0936B26D" w14:textId="3E511B58" w:rsidR="00F85877" w:rsidRPr="00B84AF5" w:rsidRDefault="000157BE" w:rsidP="00050193">
      <w:pPr>
        <w:spacing w:after="0" w:line="240" w:lineRule="auto"/>
        <w:contextualSpacing/>
        <w:rPr>
          <w:rFonts w:ascii="Arial" w:eastAsia="Arial" w:hAnsi="Arial" w:cs="Arial"/>
          <w:b/>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B84AF5" w:rsidRPr="00B84AF5"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0767A6D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7518EE" w:rsidRPr="00382419"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737BDDFD" w:rsidR="007518EE" w:rsidRPr="003A725E" w:rsidRDefault="004F4655" w:rsidP="003A725E">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3A725E">
              <w:rPr>
                <w:rFonts w:ascii="Arial" w:eastAsia="Arial" w:hAnsi="Arial" w:cs="Arial"/>
                <w:color w:val="0070C0"/>
                <w:sz w:val="20"/>
                <w:szCs w:val="19"/>
              </w:rPr>
              <w:t>0</w:t>
            </w:r>
            <w:r w:rsidR="003A725E" w:rsidRPr="003A725E">
              <w:rPr>
                <w:rFonts w:ascii="Arial" w:eastAsia="Arial" w:hAnsi="Arial" w:cs="Arial"/>
                <w:color w:val="0070C0"/>
                <w:sz w:val="20"/>
                <w:szCs w:val="19"/>
              </w:rPr>
              <w:t>7</w:t>
            </w:r>
            <w:r w:rsidR="00A352C3" w:rsidRPr="003A725E">
              <w:rPr>
                <w:rFonts w:ascii="Arial" w:eastAsia="Arial" w:hAnsi="Arial" w:cs="Arial"/>
                <w:color w:val="0070C0"/>
                <w:sz w:val="20"/>
                <w:szCs w:val="19"/>
              </w:rPr>
              <w:t xml:space="preserve"> </w:t>
            </w:r>
            <w:r w:rsidR="009B3782" w:rsidRPr="003A725E">
              <w:rPr>
                <w:rFonts w:ascii="Arial" w:eastAsia="Arial" w:hAnsi="Arial" w:cs="Arial"/>
                <w:color w:val="0070C0"/>
                <w:sz w:val="20"/>
                <w:szCs w:val="19"/>
              </w:rPr>
              <w:t>May</w:t>
            </w:r>
            <w:r w:rsidR="00A352C3" w:rsidRPr="003A725E">
              <w:rPr>
                <w:rFonts w:ascii="Arial" w:eastAsia="Arial" w:hAnsi="Arial" w:cs="Arial"/>
                <w:color w:val="0070C0"/>
                <w:sz w:val="20"/>
                <w:szCs w:val="19"/>
              </w:rPr>
              <w:t xml:space="preserve"> </w:t>
            </w:r>
            <w:r w:rsidR="007518EE" w:rsidRPr="003A725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4DDDF5A8" w:rsidR="00502853" w:rsidRPr="003A725E" w:rsidRDefault="00502853" w:rsidP="00050193">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A725E">
              <w:rPr>
                <w:rFonts w:ascii="Arial" w:eastAsia="Arial" w:hAnsi="Arial" w:cs="Arial"/>
                <w:color w:val="0070C0"/>
                <w:sz w:val="20"/>
                <w:szCs w:val="19"/>
              </w:rPr>
              <w:t>Augmentation</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of</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staff</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members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along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with</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Cash</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for</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Work</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beneficiaries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for</w:t>
            </w:r>
            <w:r w:rsidR="00A352C3" w:rsidRPr="003A725E">
              <w:rPr>
                <w:rFonts w:ascii="Arial" w:eastAsia="Arial" w:hAnsi="Arial" w:cs="Arial"/>
                <w:color w:val="0070C0"/>
                <w:sz w:val="20"/>
                <w:szCs w:val="19"/>
              </w:rPr>
              <w:t xml:space="preserve"> </w:t>
            </w:r>
            <w:r w:rsidR="00237B2B"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repacking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of</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FFPs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in</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preparation</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for</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possible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relief</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distribution.</w:t>
            </w:r>
          </w:p>
          <w:p w14:paraId="22351360" w14:textId="124FB4E0" w:rsidR="00502853" w:rsidRPr="003A725E" w:rsidRDefault="00502853" w:rsidP="00050193">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A725E">
              <w:rPr>
                <w:rFonts w:ascii="Arial" w:eastAsia="Arial" w:hAnsi="Arial" w:cs="Arial"/>
                <w:color w:val="0070C0"/>
                <w:sz w:val="20"/>
                <w:szCs w:val="19"/>
              </w:rPr>
              <w:t>Regular</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coordination</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and</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attendance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to</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proofErr w:type="spellStart"/>
            <w:r w:rsidRPr="003A725E">
              <w:rPr>
                <w:rFonts w:ascii="Arial" w:eastAsia="Arial" w:hAnsi="Arial" w:cs="Arial"/>
                <w:color w:val="0070C0"/>
                <w:sz w:val="20"/>
                <w:szCs w:val="19"/>
              </w:rPr>
              <w:t>NorMin</w:t>
            </w:r>
            <w:proofErr w:type="spellEnd"/>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COVID-19</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Response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Inter-Agency</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Task</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Force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Press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Conference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every</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Monday,</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Wednesday</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and</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Friday</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of</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week.</w:t>
            </w:r>
          </w:p>
          <w:p w14:paraId="69351FE4" w14:textId="6F877F08" w:rsidR="00502853" w:rsidRPr="003A725E" w:rsidRDefault="00502853" w:rsidP="00050193">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A725E">
              <w:rPr>
                <w:rFonts w:ascii="Arial" w:eastAsia="Arial" w:hAnsi="Arial" w:cs="Arial"/>
                <w:color w:val="0070C0"/>
                <w:sz w:val="20"/>
                <w:szCs w:val="19"/>
              </w:rPr>
              <w:t>Ongoing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procurement</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of</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additional</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supplies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for</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production</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of</w:t>
            </w:r>
            <w:r w:rsidR="00A352C3" w:rsidRPr="003A725E">
              <w:rPr>
                <w:rFonts w:ascii="Arial" w:eastAsia="Arial" w:hAnsi="Arial" w:cs="Arial"/>
                <w:color w:val="0070C0"/>
                <w:sz w:val="20"/>
                <w:szCs w:val="19"/>
              </w:rPr>
              <w:t xml:space="preserve"> </w:t>
            </w:r>
            <w:r w:rsidR="002D0568" w:rsidRPr="003A725E">
              <w:rPr>
                <w:rFonts w:ascii="Arial" w:eastAsia="Arial" w:hAnsi="Arial" w:cs="Arial"/>
                <w:color w:val="0070C0"/>
                <w:sz w:val="20"/>
                <w:szCs w:val="19"/>
              </w:rPr>
              <w:t>FFPs</w:t>
            </w:r>
            <w:r w:rsidRPr="003A725E">
              <w:rPr>
                <w:rFonts w:ascii="Arial" w:eastAsia="Arial" w:hAnsi="Arial" w:cs="Arial"/>
                <w:color w:val="0070C0"/>
                <w:sz w:val="20"/>
                <w:szCs w:val="19"/>
              </w:rPr>
              <w:t>.</w:t>
            </w:r>
          </w:p>
          <w:p w14:paraId="58870ED2" w14:textId="3E8FB81D" w:rsidR="00237B2B" w:rsidRPr="003A725E" w:rsidRDefault="00237B2B" w:rsidP="00050193">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A725E">
              <w:rPr>
                <w:rFonts w:ascii="Arial" w:eastAsia="Arial" w:hAnsi="Arial" w:cs="Arial"/>
                <w:color w:val="0070C0"/>
                <w:sz w:val="20"/>
                <w:szCs w:val="19"/>
              </w:rPr>
              <w:t>Regional</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QRT</w:t>
            </w:r>
            <w:r w:rsidR="00A352C3" w:rsidRPr="003A725E">
              <w:rPr>
                <w:rFonts w:ascii="Arial" w:eastAsia="Arial" w:hAnsi="Arial" w:cs="Arial"/>
                <w:color w:val="0070C0"/>
                <w:sz w:val="20"/>
                <w:szCs w:val="19"/>
              </w:rPr>
              <w:t xml:space="preserve"> </w:t>
            </w:r>
            <w:r w:rsidR="002D0568" w:rsidRPr="003A725E">
              <w:rPr>
                <w:rFonts w:ascii="Arial" w:eastAsia="Arial" w:hAnsi="Arial" w:cs="Arial"/>
                <w:color w:val="0070C0"/>
                <w:sz w:val="20"/>
                <w:szCs w:val="19"/>
              </w:rPr>
              <w:t>works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full</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force</w:t>
            </w:r>
            <w:r w:rsidR="00A352C3" w:rsidRPr="003A725E">
              <w:rPr>
                <w:rFonts w:ascii="Arial" w:eastAsia="Arial" w:hAnsi="Arial" w:cs="Arial"/>
                <w:color w:val="0070C0"/>
                <w:sz w:val="20"/>
                <w:szCs w:val="19"/>
              </w:rPr>
              <w:t xml:space="preserve"> </w:t>
            </w:r>
            <w:r w:rsidR="00F678E5" w:rsidRPr="003A725E">
              <w:rPr>
                <w:rFonts w:ascii="Arial" w:eastAsia="Arial" w:hAnsi="Arial" w:cs="Arial"/>
                <w:color w:val="0070C0"/>
                <w:sz w:val="20"/>
                <w:szCs w:val="19"/>
              </w:rPr>
              <w:t>in</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monitoring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and</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reporting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of</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regional</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operational</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activities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in</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line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with</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COVID-19</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response</w:t>
            </w:r>
            <w:r w:rsidR="00A352C3" w:rsidRPr="003A725E">
              <w:rPr>
                <w:rFonts w:ascii="Arial" w:eastAsia="Arial" w:hAnsi="Arial" w:cs="Arial"/>
                <w:color w:val="0070C0"/>
                <w:sz w:val="20"/>
                <w:szCs w:val="19"/>
              </w:rPr>
              <w:t xml:space="preserve"> </w:t>
            </w:r>
            <w:r w:rsidR="00F678E5" w:rsidRPr="003A725E">
              <w:rPr>
                <w:rFonts w:ascii="Arial" w:eastAsia="Arial" w:hAnsi="Arial" w:cs="Arial"/>
                <w:color w:val="0070C0"/>
                <w:sz w:val="20"/>
                <w:szCs w:val="19"/>
              </w:rPr>
              <w:t>operation</w:t>
            </w:r>
            <w:r w:rsidRPr="003A725E">
              <w:rPr>
                <w:rFonts w:ascii="Arial" w:eastAsia="Arial" w:hAnsi="Arial" w:cs="Arial"/>
                <w:color w:val="0070C0"/>
                <w:sz w:val="20"/>
                <w:szCs w:val="19"/>
              </w:rPr>
              <w:t>.</w:t>
            </w:r>
          </w:p>
          <w:p w14:paraId="36155BC0" w14:textId="4C065E0B" w:rsidR="00502853" w:rsidRPr="003A725E" w:rsidRDefault="00502853" w:rsidP="00050193">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A725E">
              <w:rPr>
                <w:rFonts w:ascii="Arial" w:eastAsia="Arial" w:hAnsi="Arial" w:cs="Arial"/>
                <w:color w:val="0070C0"/>
                <w:sz w:val="20"/>
                <w:szCs w:val="19"/>
              </w:rPr>
              <w:t>Coordinated</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with</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LGUs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for</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preparation</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of</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COVID</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Intake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Card</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(CIC)</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listing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and</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submission.</w:t>
            </w:r>
          </w:p>
          <w:p w14:paraId="43BEEBD5" w14:textId="40451C48" w:rsidR="000A039D" w:rsidRPr="003A725E" w:rsidRDefault="00DD5760" w:rsidP="00050193">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A725E">
              <w:rPr>
                <w:rFonts w:ascii="Arial" w:eastAsia="Arial" w:hAnsi="Arial" w:cs="Arial"/>
                <w:color w:val="0070C0"/>
                <w:sz w:val="20"/>
                <w:szCs w:val="19"/>
              </w:rPr>
              <w:t>Continuous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monitoring,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response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and</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reporting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at</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the</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Agency</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Operations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Center.</w:t>
            </w:r>
          </w:p>
          <w:p w14:paraId="49CAB638" w14:textId="77777777" w:rsidR="007452ED" w:rsidRPr="003A725E" w:rsidRDefault="00F6302A" w:rsidP="007452E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A725E">
              <w:rPr>
                <w:rFonts w:ascii="Arial" w:eastAsia="Arial" w:hAnsi="Arial" w:cs="Arial"/>
                <w:bCs/>
                <w:color w:val="0070C0"/>
                <w:sz w:val="20"/>
                <w:szCs w:val="19"/>
              </w:rPr>
              <w:t>Repacking</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and</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preparation</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of</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FFPs</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are</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simultaneously</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done</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and</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still</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in</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progress</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for</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both</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the</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Cagayan</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de</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Oro</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Regional</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Warehouse</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and</w:t>
            </w:r>
            <w:r w:rsidR="00A352C3" w:rsidRPr="003A725E">
              <w:rPr>
                <w:rFonts w:ascii="Arial" w:eastAsia="Arial" w:hAnsi="Arial" w:cs="Arial"/>
                <w:bCs/>
                <w:color w:val="0070C0"/>
                <w:sz w:val="20"/>
                <w:szCs w:val="19"/>
              </w:rPr>
              <w:t xml:space="preserve"> </w:t>
            </w:r>
            <w:proofErr w:type="spellStart"/>
            <w:r w:rsidRPr="003A725E">
              <w:rPr>
                <w:rFonts w:ascii="Arial" w:eastAsia="Arial" w:hAnsi="Arial" w:cs="Arial"/>
                <w:bCs/>
                <w:color w:val="0070C0"/>
                <w:sz w:val="20"/>
                <w:szCs w:val="19"/>
              </w:rPr>
              <w:t>Dalipuga</w:t>
            </w:r>
            <w:proofErr w:type="spellEnd"/>
            <w:r w:rsidRPr="003A725E">
              <w:rPr>
                <w:rFonts w:ascii="Arial" w:eastAsia="Arial" w:hAnsi="Arial" w:cs="Arial"/>
                <w:bCs/>
                <w:color w:val="0070C0"/>
                <w:sz w:val="20"/>
                <w:szCs w:val="19"/>
              </w:rPr>
              <w:t>,</w:t>
            </w:r>
            <w:r w:rsidR="00A352C3" w:rsidRPr="003A725E">
              <w:rPr>
                <w:rFonts w:ascii="Arial" w:eastAsia="Arial" w:hAnsi="Arial" w:cs="Arial"/>
                <w:bCs/>
                <w:color w:val="0070C0"/>
                <w:sz w:val="20"/>
                <w:szCs w:val="19"/>
              </w:rPr>
              <w:t xml:space="preserve"> </w:t>
            </w:r>
            <w:proofErr w:type="spellStart"/>
            <w:r w:rsidRPr="003A725E">
              <w:rPr>
                <w:rFonts w:ascii="Arial" w:eastAsia="Arial" w:hAnsi="Arial" w:cs="Arial"/>
                <w:bCs/>
                <w:color w:val="0070C0"/>
                <w:sz w:val="20"/>
                <w:szCs w:val="19"/>
              </w:rPr>
              <w:t>Iligan</w:t>
            </w:r>
            <w:proofErr w:type="spellEnd"/>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City</w:t>
            </w:r>
            <w:r w:rsidR="00A352C3" w:rsidRPr="003A725E">
              <w:rPr>
                <w:rFonts w:ascii="Arial" w:eastAsia="Arial" w:hAnsi="Arial" w:cs="Arial"/>
                <w:bCs/>
                <w:color w:val="0070C0"/>
                <w:sz w:val="20"/>
                <w:szCs w:val="19"/>
              </w:rPr>
              <w:t xml:space="preserve"> </w:t>
            </w:r>
            <w:r w:rsidRPr="003A725E">
              <w:rPr>
                <w:rFonts w:ascii="Arial" w:eastAsia="Arial" w:hAnsi="Arial" w:cs="Arial"/>
                <w:bCs/>
                <w:color w:val="0070C0"/>
                <w:sz w:val="20"/>
                <w:szCs w:val="19"/>
              </w:rPr>
              <w:t>Warehouse.</w:t>
            </w:r>
          </w:p>
          <w:p w14:paraId="226FC164" w14:textId="2B8D4B04" w:rsidR="007452ED" w:rsidRPr="003A725E" w:rsidRDefault="007452ED" w:rsidP="007452E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A725E">
              <w:rPr>
                <w:rFonts w:ascii="Arial" w:eastAsia="Arial" w:hAnsi="Arial" w:cs="Arial"/>
                <w:color w:val="0070C0"/>
                <w:sz w:val="20"/>
                <w:szCs w:val="19"/>
              </w:rPr>
              <w:t>DRM Division Chief and DRMD staff attended the DSWD-FO X Agency Operation Center Covid-19 Task Force regular meeting at the Regional Conference Hall.</w:t>
            </w:r>
          </w:p>
          <w:p w14:paraId="6683A062" w14:textId="77777777" w:rsidR="00453357" w:rsidRPr="003A725E" w:rsidRDefault="00453357" w:rsidP="00453357">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4C39B8F4" w:rsidR="00EF5682" w:rsidRPr="003A725E" w:rsidRDefault="007518E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3A725E">
              <w:rPr>
                <w:rFonts w:ascii="Arial" w:eastAsia="Arial" w:hAnsi="Arial" w:cs="Arial"/>
                <w:b/>
                <w:color w:val="0070C0"/>
                <w:sz w:val="20"/>
                <w:szCs w:val="19"/>
              </w:rPr>
              <w:t>Social</w:t>
            </w:r>
            <w:r w:rsidR="00A352C3" w:rsidRPr="003A725E">
              <w:rPr>
                <w:rFonts w:ascii="Arial" w:eastAsia="Arial" w:hAnsi="Arial" w:cs="Arial"/>
                <w:b/>
                <w:color w:val="0070C0"/>
                <w:sz w:val="20"/>
                <w:szCs w:val="19"/>
              </w:rPr>
              <w:t xml:space="preserve"> </w:t>
            </w:r>
            <w:r w:rsidRPr="003A725E">
              <w:rPr>
                <w:rFonts w:ascii="Arial" w:eastAsia="Arial" w:hAnsi="Arial" w:cs="Arial"/>
                <w:b/>
                <w:color w:val="0070C0"/>
                <w:sz w:val="20"/>
                <w:szCs w:val="19"/>
              </w:rPr>
              <w:t>Amelioration</w:t>
            </w:r>
            <w:r w:rsidR="00A352C3" w:rsidRPr="003A725E">
              <w:rPr>
                <w:rFonts w:ascii="Arial" w:eastAsia="Arial" w:hAnsi="Arial" w:cs="Arial"/>
                <w:b/>
                <w:color w:val="0070C0"/>
                <w:sz w:val="20"/>
                <w:szCs w:val="19"/>
              </w:rPr>
              <w:t xml:space="preserve"> </w:t>
            </w:r>
            <w:r w:rsidRPr="003A725E">
              <w:rPr>
                <w:rFonts w:ascii="Arial" w:eastAsia="Arial" w:hAnsi="Arial" w:cs="Arial"/>
                <w:b/>
                <w:color w:val="0070C0"/>
                <w:sz w:val="20"/>
                <w:szCs w:val="19"/>
              </w:rPr>
              <w:t>Program</w:t>
            </w:r>
            <w:r w:rsidR="00A352C3" w:rsidRPr="003A725E">
              <w:rPr>
                <w:rFonts w:ascii="Arial" w:eastAsia="Arial" w:hAnsi="Arial" w:cs="Arial"/>
                <w:b/>
                <w:color w:val="0070C0"/>
                <w:sz w:val="20"/>
                <w:szCs w:val="19"/>
              </w:rPr>
              <w:t xml:space="preserve"> </w:t>
            </w:r>
            <w:r w:rsidR="009F74EA" w:rsidRPr="003A725E">
              <w:rPr>
                <w:rFonts w:ascii="Arial" w:eastAsia="Arial" w:hAnsi="Arial" w:cs="Arial"/>
                <w:b/>
                <w:color w:val="0070C0"/>
                <w:sz w:val="20"/>
                <w:szCs w:val="19"/>
              </w:rPr>
              <w:t>(SAP)</w:t>
            </w:r>
          </w:p>
          <w:p w14:paraId="73565432" w14:textId="17965CFD" w:rsidR="00EF5682" w:rsidRPr="003A725E" w:rsidRDefault="00EF5682" w:rsidP="007452E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3A725E">
              <w:rPr>
                <w:rFonts w:ascii="Arial" w:eastAsia="Arial" w:hAnsi="Arial" w:cs="Arial"/>
                <w:color w:val="0070C0"/>
                <w:sz w:val="20"/>
                <w:szCs w:val="19"/>
              </w:rPr>
              <w:t>DSWD-FO</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X</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has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served</w:t>
            </w:r>
            <w:r w:rsidR="00A352C3" w:rsidRPr="003A725E">
              <w:rPr>
                <w:rFonts w:ascii="Arial" w:eastAsia="Arial" w:hAnsi="Arial" w:cs="Arial"/>
                <w:color w:val="0070C0"/>
                <w:sz w:val="20"/>
                <w:szCs w:val="19"/>
              </w:rPr>
              <w:t xml:space="preserve"> </w:t>
            </w:r>
            <w:r w:rsidR="007452ED" w:rsidRPr="003A725E">
              <w:rPr>
                <w:rFonts w:ascii="Arial" w:eastAsia="Arial" w:hAnsi="Arial" w:cs="Arial"/>
                <w:b/>
                <w:color w:val="0070C0"/>
                <w:sz w:val="20"/>
                <w:szCs w:val="19"/>
              </w:rPr>
              <w:t>4</w:t>
            </w:r>
            <w:r w:rsidR="003A725E" w:rsidRPr="003A725E">
              <w:rPr>
                <w:rFonts w:ascii="Arial" w:eastAsia="Arial" w:hAnsi="Arial" w:cs="Arial"/>
                <w:b/>
                <w:color w:val="0070C0"/>
                <w:sz w:val="20"/>
                <w:szCs w:val="19"/>
              </w:rPr>
              <w:t>82</w:t>
            </w:r>
            <w:r w:rsidR="007452ED" w:rsidRPr="003A725E">
              <w:rPr>
                <w:rFonts w:ascii="Arial" w:eastAsia="Arial" w:hAnsi="Arial" w:cs="Arial"/>
                <w:b/>
                <w:color w:val="0070C0"/>
                <w:sz w:val="20"/>
                <w:szCs w:val="19"/>
              </w:rPr>
              <w:t>,</w:t>
            </w:r>
            <w:r w:rsidR="003A725E" w:rsidRPr="003A725E">
              <w:rPr>
                <w:rFonts w:ascii="Arial" w:eastAsia="Arial" w:hAnsi="Arial" w:cs="Arial"/>
                <w:b/>
                <w:color w:val="0070C0"/>
                <w:sz w:val="20"/>
                <w:szCs w:val="19"/>
              </w:rPr>
              <w:t>252</w:t>
            </w:r>
            <w:r w:rsidR="007452ED" w:rsidRPr="003A725E">
              <w:rPr>
                <w:rFonts w:ascii="Arial" w:eastAsia="Arial" w:hAnsi="Arial" w:cs="Arial"/>
                <w:b/>
                <w:color w:val="0070C0"/>
                <w:sz w:val="20"/>
                <w:szCs w:val="19"/>
              </w:rPr>
              <w:t xml:space="preserve"> </w:t>
            </w:r>
            <w:r w:rsidRPr="003A725E">
              <w:rPr>
                <w:rFonts w:ascii="Arial" w:eastAsia="Arial" w:hAnsi="Arial" w:cs="Arial"/>
                <w:color w:val="0070C0"/>
                <w:sz w:val="20"/>
                <w:szCs w:val="19"/>
              </w:rPr>
              <w:t>beneficiaries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amounting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to</w:t>
            </w:r>
            <w:r w:rsidR="00A352C3" w:rsidRPr="003A725E">
              <w:rPr>
                <w:rFonts w:ascii="Arial" w:eastAsia="Arial" w:hAnsi="Arial" w:cs="Arial"/>
                <w:color w:val="0070C0"/>
                <w:sz w:val="20"/>
                <w:szCs w:val="19"/>
              </w:rPr>
              <w:t xml:space="preserve"> </w:t>
            </w:r>
            <w:r w:rsidR="004F4655" w:rsidRPr="003A725E">
              <w:rPr>
                <w:rFonts w:ascii="Arial" w:hAnsi="Arial" w:cs="Arial"/>
                <w:b/>
                <w:bCs/>
                <w:color w:val="0070C0"/>
                <w:sz w:val="20"/>
                <w:szCs w:val="19"/>
              </w:rPr>
              <w:t>₱</w:t>
            </w:r>
            <w:r w:rsidR="007452ED" w:rsidRPr="003A725E">
              <w:rPr>
                <w:rFonts w:ascii="Arial" w:hAnsi="Arial" w:cs="Arial"/>
                <w:b/>
                <w:bCs/>
                <w:color w:val="0070C0"/>
                <w:sz w:val="20"/>
                <w:szCs w:val="19"/>
              </w:rPr>
              <w:t>2,</w:t>
            </w:r>
            <w:r w:rsidR="003A725E" w:rsidRPr="003A725E">
              <w:rPr>
                <w:rFonts w:ascii="Arial" w:hAnsi="Arial" w:cs="Arial"/>
                <w:b/>
                <w:bCs/>
                <w:color w:val="0070C0"/>
                <w:sz w:val="20"/>
                <w:szCs w:val="19"/>
              </w:rPr>
              <w:t>910</w:t>
            </w:r>
            <w:r w:rsidR="007452ED" w:rsidRPr="003A725E">
              <w:rPr>
                <w:rFonts w:ascii="Arial" w:hAnsi="Arial" w:cs="Arial"/>
                <w:b/>
                <w:bCs/>
                <w:color w:val="0070C0"/>
                <w:sz w:val="20"/>
                <w:szCs w:val="19"/>
              </w:rPr>
              <w:t>,</w:t>
            </w:r>
            <w:r w:rsidR="003A725E" w:rsidRPr="003A725E">
              <w:rPr>
                <w:rFonts w:ascii="Arial" w:hAnsi="Arial" w:cs="Arial"/>
                <w:b/>
                <w:bCs/>
                <w:color w:val="0070C0"/>
                <w:sz w:val="20"/>
                <w:szCs w:val="19"/>
              </w:rPr>
              <w:t>528</w:t>
            </w:r>
            <w:r w:rsidR="007452ED" w:rsidRPr="003A725E">
              <w:rPr>
                <w:rFonts w:ascii="Arial" w:hAnsi="Arial" w:cs="Arial"/>
                <w:b/>
                <w:bCs/>
                <w:color w:val="0070C0"/>
                <w:sz w:val="20"/>
                <w:szCs w:val="19"/>
              </w:rPr>
              <w:t xml:space="preserve">,500.00 </w:t>
            </w:r>
            <w:r w:rsidR="002D0568" w:rsidRPr="003A725E">
              <w:rPr>
                <w:rFonts w:ascii="Arial" w:hAnsi="Arial" w:cs="Arial"/>
                <w:color w:val="0070C0"/>
                <w:sz w:val="20"/>
                <w:szCs w:val="19"/>
              </w:rPr>
              <w:t>as</w:t>
            </w:r>
            <w:r w:rsidR="00A352C3" w:rsidRPr="003A725E">
              <w:rPr>
                <w:rFonts w:ascii="Arial" w:hAnsi="Arial" w:cs="Arial"/>
                <w:color w:val="0070C0"/>
                <w:sz w:val="20"/>
                <w:szCs w:val="19"/>
              </w:rPr>
              <w:t xml:space="preserve"> </w:t>
            </w:r>
            <w:r w:rsidR="002D0568" w:rsidRPr="003A725E">
              <w:rPr>
                <w:rFonts w:ascii="Arial" w:hAnsi="Arial" w:cs="Arial"/>
                <w:color w:val="0070C0"/>
                <w:sz w:val="20"/>
                <w:szCs w:val="19"/>
              </w:rPr>
              <w:t>of</w:t>
            </w:r>
            <w:r w:rsidR="00A352C3" w:rsidRPr="003A725E">
              <w:rPr>
                <w:rFonts w:ascii="Arial" w:hAnsi="Arial" w:cs="Arial"/>
                <w:color w:val="0070C0"/>
                <w:sz w:val="20"/>
                <w:szCs w:val="19"/>
              </w:rPr>
              <w:t xml:space="preserve"> </w:t>
            </w:r>
            <w:r w:rsidR="007452ED" w:rsidRPr="003A725E">
              <w:rPr>
                <w:rFonts w:ascii="Arial" w:hAnsi="Arial" w:cs="Arial"/>
                <w:color w:val="0070C0"/>
                <w:sz w:val="20"/>
                <w:szCs w:val="19"/>
              </w:rPr>
              <w:t>06</w:t>
            </w:r>
            <w:r w:rsidR="00A352C3" w:rsidRPr="003A725E">
              <w:rPr>
                <w:rFonts w:ascii="Arial" w:hAnsi="Arial" w:cs="Arial"/>
                <w:color w:val="0070C0"/>
                <w:sz w:val="20"/>
                <w:szCs w:val="19"/>
              </w:rPr>
              <w:t xml:space="preserve"> </w:t>
            </w:r>
            <w:r w:rsidR="002D0568" w:rsidRPr="003A725E">
              <w:rPr>
                <w:rFonts w:ascii="Arial" w:hAnsi="Arial" w:cs="Arial"/>
                <w:color w:val="0070C0"/>
                <w:sz w:val="20"/>
                <w:szCs w:val="19"/>
              </w:rPr>
              <w:t>May</w:t>
            </w:r>
            <w:r w:rsidR="00A352C3" w:rsidRPr="003A725E">
              <w:rPr>
                <w:rFonts w:ascii="Arial" w:hAnsi="Arial" w:cs="Arial"/>
                <w:color w:val="0070C0"/>
                <w:sz w:val="20"/>
                <w:szCs w:val="19"/>
              </w:rPr>
              <w:t xml:space="preserve"> </w:t>
            </w:r>
            <w:r w:rsidR="002D0568" w:rsidRPr="003A725E">
              <w:rPr>
                <w:rFonts w:ascii="Arial" w:hAnsi="Arial" w:cs="Arial"/>
                <w:color w:val="0070C0"/>
                <w:sz w:val="20"/>
                <w:szCs w:val="19"/>
              </w:rPr>
              <w:t>2020,</w:t>
            </w:r>
            <w:r w:rsidR="00A352C3" w:rsidRPr="003A725E">
              <w:rPr>
                <w:rFonts w:ascii="Arial" w:hAnsi="Arial" w:cs="Arial"/>
                <w:color w:val="0070C0"/>
                <w:sz w:val="20"/>
                <w:szCs w:val="19"/>
              </w:rPr>
              <w:t xml:space="preserve"> </w:t>
            </w:r>
            <w:r w:rsidR="003A725E" w:rsidRPr="003A725E">
              <w:rPr>
                <w:rFonts w:ascii="Arial" w:hAnsi="Arial" w:cs="Arial"/>
                <w:color w:val="0070C0"/>
                <w:sz w:val="20"/>
                <w:szCs w:val="19"/>
              </w:rPr>
              <w:t>8PM</w:t>
            </w:r>
            <w:r w:rsidRPr="003A725E">
              <w:rPr>
                <w:rFonts w:ascii="Arial" w:hAnsi="Arial" w:cs="Arial"/>
                <w:color w:val="0070C0"/>
                <w:sz w:val="20"/>
                <w:szCs w:val="19"/>
              </w:rPr>
              <w:t>.</w:t>
            </w:r>
          </w:p>
          <w:p w14:paraId="6A3F5721" w14:textId="73E260DC" w:rsidR="007518EE" w:rsidRPr="003A725E" w:rsidRDefault="007518EE" w:rsidP="00050193">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3A725E">
              <w:rPr>
                <w:rFonts w:ascii="Arial" w:eastAsia="Arial" w:hAnsi="Arial" w:cs="Arial"/>
                <w:color w:val="0070C0"/>
                <w:sz w:val="20"/>
                <w:szCs w:val="19"/>
              </w:rPr>
              <w:t>Continuously</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coordinating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with</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LGUs</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regarding</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implementation</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of</w:t>
            </w:r>
            <w:r w:rsidR="00A352C3" w:rsidRPr="003A725E">
              <w:rPr>
                <w:rFonts w:ascii="Arial" w:eastAsia="Arial" w:hAnsi="Arial" w:cs="Arial"/>
                <w:color w:val="0070C0"/>
                <w:sz w:val="20"/>
                <w:szCs w:val="19"/>
              </w:rPr>
              <w:t xml:space="preserve"> </w:t>
            </w:r>
            <w:r w:rsidRPr="003A725E">
              <w:rPr>
                <w:rFonts w:ascii="Arial" w:eastAsia="Arial" w:hAnsi="Arial" w:cs="Arial"/>
                <w:color w:val="0070C0"/>
                <w:sz w:val="20"/>
                <w:szCs w:val="19"/>
              </w:rPr>
              <w:t>S</w:t>
            </w:r>
            <w:r w:rsidR="009F74EA" w:rsidRPr="003A725E">
              <w:rPr>
                <w:rFonts w:ascii="Arial" w:eastAsia="Arial" w:hAnsi="Arial" w:cs="Arial"/>
                <w:color w:val="0070C0"/>
                <w:sz w:val="20"/>
                <w:szCs w:val="19"/>
              </w:rPr>
              <w:t>AP</w:t>
            </w:r>
            <w:r w:rsidR="00237B2B" w:rsidRPr="003A725E">
              <w:rPr>
                <w:rFonts w:ascii="Arial" w:eastAsia="Arial" w:hAnsi="Arial" w:cs="Arial"/>
                <w:color w:val="0070C0"/>
                <w:sz w:val="20"/>
                <w:szCs w:val="19"/>
              </w:rPr>
              <w:t>.</w:t>
            </w:r>
          </w:p>
        </w:tc>
      </w:tr>
    </w:tbl>
    <w:p w14:paraId="4E3AB5EC" w14:textId="6AB3CD92" w:rsidR="00C72948" w:rsidRDefault="00C72948" w:rsidP="00050193">
      <w:pPr>
        <w:spacing w:after="0" w:line="240" w:lineRule="auto"/>
        <w:contextualSpacing/>
        <w:rPr>
          <w:rFonts w:ascii="Arial" w:eastAsia="Arial" w:hAnsi="Arial" w:cs="Arial"/>
          <w:b/>
          <w:sz w:val="24"/>
          <w:szCs w:val="24"/>
        </w:rPr>
      </w:pPr>
    </w:p>
    <w:p w14:paraId="4EFEF3B1" w14:textId="3C90BC1E" w:rsidR="00F85877" w:rsidRPr="00B84AF5" w:rsidRDefault="000157BE" w:rsidP="00050193">
      <w:pPr>
        <w:spacing w:after="0" w:line="240" w:lineRule="auto"/>
        <w:contextualSpacing/>
        <w:rPr>
          <w:rFonts w:ascii="Arial" w:eastAsia="Arial" w:hAnsi="Arial" w:cs="Arial"/>
          <w:b/>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24136A" w:rsidRPr="00B84AF5"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7C62A10"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24136A" w:rsidRPr="00B84AF5"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7EBBC73E" w:rsidR="00EA073B" w:rsidRPr="004D0C88" w:rsidRDefault="009D0D18" w:rsidP="004D0C8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4D0C88">
              <w:rPr>
                <w:rFonts w:ascii="Arial" w:eastAsia="Arial" w:hAnsi="Arial" w:cs="Arial"/>
                <w:color w:val="0070C0"/>
                <w:sz w:val="20"/>
                <w:szCs w:val="19"/>
              </w:rPr>
              <w:t>0</w:t>
            </w:r>
            <w:r w:rsidR="004D0C88" w:rsidRPr="004D0C88">
              <w:rPr>
                <w:rFonts w:ascii="Arial" w:eastAsia="Arial" w:hAnsi="Arial" w:cs="Arial"/>
                <w:color w:val="0070C0"/>
                <w:sz w:val="20"/>
                <w:szCs w:val="19"/>
              </w:rPr>
              <w:t>7</w:t>
            </w:r>
            <w:r w:rsidR="00A352C3" w:rsidRPr="004D0C88">
              <w:rPr>
                <w:rFonts w:ascii="Arial" w:eastAsia="Arial" w:hAnsi="Arial" w:cs="Arial"/>
                <w:color w:val="0070C0"/>
                <w:sz w:val="20"/>
                <w:szCs w:val="19"/>
              </w:rPr>
              <w:t xml:space="preserve"> </w:t>
            </w:r>
            <w:r w:rsidR="007E0E5B" w:rsidRPr="004D0C88">
              <w:rPr>
                <w:rFonts w:ascii="Arial" w:eastAsia="Arial" w:hAnsi="Arial" w:cs="Arial"/>
                <w:color w:val="0070C0"/>
                <w:sz w:val="20"/>
                <w:szCs w:val="19"/>
              </w:rPr>
              <w:t>May</w:t>
            </w:r>
            <w:r w:rsidR="00A352C3" w:rsidRPr="004D0C88">
              <w:rPr>
                <w:rFonts w:ascii="Arial" w:eastAsia="Arial" w:hAnsi="Arial" w:cs="Arial"/>
                <w:color w:val="0070C0"/>
                <w:sz w:val="20"/>
                <w:szCs w:val="19"/>
              </w:rPr>
              <w:t xml:space="preserve"> </w:t>
            </w:r>
            <w:r w:rsidR="00EA073B" w:rsidRPr="004D0C88">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684CAFB3" w:rsidR="00D61447" w:rsidRPr="004D0C88" w:rsidRDefault="00D61447"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4D0C88">
              <w:rPr>
                <w:rFonts w:ascii="Arial" w:eastAsia="Arial" w:hAnsi="Arial" w:cs="Arial"/>
                <w:b/>
                <w:color w:val="0070C0"/>
                <w:sz w:val="20"/>
                <w:szCs w:val="19"/>
              </w:rPr>
              <w:t>Social</w:t>
            </w:r>
            <w:r w:rsidR="00A352C3" w:rsidRPr="004D0C88">
              <w:rPr>
                <w:rFonts w:ascii="Arial" w:eastAsia="Arial" w:hAnsi="Arial" w:cs="Arial"/>
                <w:b/>
                <w:color w:val="0070C0"/>
                <w:sz w:val="20"/>
                <w:szCs w:val="19"/>
              </w:rPr>
              <w:t xml:space="preserve"> </w:t>
            </w:r>
            <w:r w:rsidRPr="004D0C88">
              <w:rPr>
                <w:rFonts w:ascii="Arial" w:eastAsia="Arial" w:hAnsi="Arial" w:cs="Arial"/>
                <w:b/>
                <w:color w:val="0070C0"/>
                <w:sz w:val="20"/>
                <w:szCs w:val="19"/>
              </w:rPr>
              <w:t>Amelioration</w:t>
            </w:r>
            <w:r w:rsidR="00A352C3" w:rsidRPr="004D0C88">
              <w:rPr>
                <w:rFonts w:ascii="Arial" w:eastAsia="Arial" w:hAnsi="Arial" w:cs="Arial"/>
                <w:b/>
                <w:color w:val="0070C0"/>
                <w:sz w:val="20"/>
                <w:szCs w:val="19"/>
              </w:rPr>
              <w:t xml:space="preserve"> </w:t>
            </w:r>
            <w:r w:rsidRPr="004D0C88">
              <w:rPr>
                <w:rFonts w:ascii="Arial" w:eastAsia="Arial" w:hAnsi="Arial" w:cs="Arial"/>
                <w:b/>
                <w:color w:val="0070C0"/>
                <w:sz w:val="20"/>
                <w:szCs w:val="19"/>
              </w:rPr>
              <w:t>Program</w:t>
            </w:r>
            <w:r w:rsidR="00A352C3" w:rsidRPr="004D0C88">
              <w:rPr>
                <w:rFonts w:ascii="Arial" w:eastAsia="Arial" w:hAnsi="Arial" w:cs="Arial"/>
                <w:b/>
                <w:color w:val="0070C0"/>
                <w:sz w:val="20"/>
                <w:szCs w:val="19"/>
              </w:rPr>
              <w:t xml:space="preserve"> </w:t>
            </w:r>
            <w:r w:rsidR="009F74EA" w:rsidRPr="004D0C88">
              <w:rPr>
                <w:rFonts w:ascii="Arial" w:eastAsia="Arial" w:hAnsi="Arial" w:cs="Arial"/>
                <w:b/>
                <w:color w:val="0070C0"/>
                <w:sz w:val="20"/>
                <w:szCs w:val="19"/>
              </w:rPr>
              <w:t>(SAP)</w:t>
            </w:r>
          </w:p>
          <w:p w14:paraId="5A98CDE0" w14:textId="6C209133" w:rsidR="00722B7F" w:rsidRPr="004D0C88" w:rsidRDefault="00722B7F" w:rsidP="00722B7F">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D0C88">
              <w:rPr>
                <w:rFonts w:ascii="Arial" w:eastAsia="Arial" w:hAnsi="Arial" w:cs="Arial"/>
                <w:color w:val="0070C0"/>
                <w:sz w:val="20"/>
                <w:szCs w:val="19"/>
              </w:rPr>
              <w:t xml:space="preserve">A total of </w:t>
            </w:r>
            <w:r w:rsidRPr="004D0C88">
              <w:rPr>
                <w:rFonts w:ascii="Arial" w:eastAsia="Arial" w:hAnsi="Arial" w:cs="Arial"/>
                <w:b/>
                <w:color w:val="0070C0"/>
                <w:sz w:val="20"/>
                <w:szCs w:val="19"/>
              </w:rPr>
              <w:t>4</w:t>
            </w:r>
            <w:r w:rsidR="004D0C88" w:rsidRPr="004D0C88">
              <w:rPr>
                <w:rFonts w:ascii="Arial" w:eastAsia="Arial" w:hAnsi="Arial" w:cs="Arial"/>
                <w:b/>
                <w:color w:val="0070C0"/>
                <w:sz w:val="20"/>
                <w:szCs w:val="19"/>
              </w:rPr>
              <w:t>52</w:t>
            </w:r>
            <w:r w:rsidRPr="004D0C88">
              <w:rPr>
                <w:rFonts w:ascii="Arial" w:eastAsia="Arial" w:hAnsi="Arial" w:cs="Arial"/>
                <w:b/>
                <w:color w:val="0070C0"/>
                <w:sz w:val="20"/>
                <w:szCs w:val="19"/>
              </w:rPr>
              <w:t>,</w:t>
            </w:r>
            <w:r w:rsidR="004D0C88" w:rsidRPr="004D0C88">
              <w:rPr>
                <w:rFonts w:ascii="Arial" w:eastAsia="Arial" w:hAnsi="Arial" w:cs="Arial"/>
                <w:b/>
                <w:color w:val="0070C0"/>
                <w:sz w:val="20"/>
                <w:szCs w:val="19"/>
              </w:rPr>
              <w:t>537</w:t>
            </w:r>
            <w:r w:rsidRPr="004D0C88">
              <w:rPr>
                <w:rFonts w:ascii="Arial" w:eastAsia="Arial" w:hAnsi="Arial" w:cs="Arial"/>
                <w:b/>
                <w:color w:val="0070C0"/>
                <w:sz w:val="20"/>
                <w:szCs w:val="19"/>
              </w:rPr>
              <w:t xml:space="preserve"> Non-CCT </w:t>
            </w:r>
            <w:r w:rsidRPr="004D0C88">
              <w:rPr>
                <w:rFonts w:ascii="Arial" w:eastAsia="Arial" w:hAnsi="Arial" w:cs="Arial"/>
                <w:color w:val="0070C0"/>
                <w:sz w:val="20"/>
                <w:szCs w:val="19"/>
              </w:rPr>
              <w:t xml:space="preserve">beneficiaries received SAP assistance amounting to </w:t>
            </w:r>
            <w:r w:rsidRPr="004D0C88">
              <w:rPr>
                <w:rFonts w:ascii="Arial" w:hAnsi="Arial" w:cs="Arial"/>
                <w:b/>
                <w:color w:val="0070C0"/>
                <w:sz w:val="20"/>
                <w:szCs w:val="19"/>
              </w:rPr>
              <w:t>₱2,521,416,000.00</w:t>
            </w:r>
            <w:r w:rsidRPr="004D0C88">
              <w:rPr>
                <w:rFonts w:ascii="Arial" w:eastAsia="Arial" w:hAnsi="Arial" w:cs="Arial"/>
                <w:color w:val="0070C0"/>
                <w:sz w:val="20"/>
                <w:szCs w:val="19"/>
              </w:rPr>
              <w:t xml:space="preserve"> in </w:t>
            </w:r>
            <w:r w:rsidR="004D0C88" w:rsidRPr="004D0C88">
              <w:rPr>
                <w:rFonts w:ascii="Arial" w:eastAsia="Arial" w:hAnsi="Arial" w:cs="Arial"/>
                <w:color w:val="0070C0"/>
                <w:sz w:val="20"/>
                <w:szCs w:val="19"/>
              </w:rPr>
              <w:t>the region</w:t>
            </w:r>
            <w:r w:rsidRPr="004D0C88">
              <w:rPr>
                <w:rFonts w:ascii="Arial" w:eastAsia="Arial" w:hAnsi="Arial" w:cs="Arial"/>
                <w:color w:val="0070C0"/>
                <w:sz w:val="20"/>
                <w:szCs w:val="19"/>
              </w:rPr>
              <w:t>.</w:t>
            </w:r>
          </w:p>
          <w:p w14:paraId="37E79E8F" w14:textId="0BE930C4" w:rsidR="00C923A2" w:rsidRPr="004D0C88" w:rsidRDefault="003C78B8" w:rsidP="00722B7F">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D0C88">
              <w:rPr>
                <w:rFonts w:ascii="Arial" w:eastAsia="Arial" w:hAnsi="Arial" w:cs="Arial"/>
                <w:color w:val="0070C0"/>
                <w:sz w:val="20"/>
                <w:szCs w:val="19"/>
              </w:rPr>
              <w:t>Validation</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and</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encoding</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of</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beneficiaries</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across</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Davao</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Regio</w:t>
            </w:r>
            <w:r w:rsidR="00494487" w:rsidRPr="004D0C88">
              <w:rPr>
                <w:rFonts w:ascii="Arial" w:eastAsia="Arial" w:hAnsi="Arial" w:cs="Arial"/>
                <w:color w:val="0070C0"/>
                <w:sz w:val="20"/>
                <w:szCs w:val="19"/>
              </w:rPr>
              <w:t>n</w:t>
            </w:r>
            <w:r w:rsidR="00A352C3" w:rsidRPr="004D0C88">
              <w:rPr>
                <w:rFonts w:ascii="Arial" w:eastAsia="Arial" w:hAnsi="Arial" w:cs="Arial"/>
                <w:color w:val="0070C0"/>
                <w:sz w:val="20"/>
                <w:szCs w:val="19"/>
              </w:rPr>
              <w:t xml:space="preserve"> </w:t>
            </w:r>
            <w:r w:rsidR="00494487" w:rsidRPr="004D0C88">
              <w:rPr>
                <w:rFonts w:ascii="Arial" w:eastAsia="Arial" w:hAnsi="Arial" w:cs="Arial"/>
                <w:color w:val="0070C0"/>
                <w:sz w:val="20"/>
                <w:szCs w:val="19"/>
              </w:rPr>
              <w:t>especially</w:t>
            </w:r>
            <w:r w:rsidR="00A352C3" w:rsidRPr="004D0C88">
              <w:rPr>
                <w:rFonts w:ascii="Arial" w:eastAsia="Arial" w:hAnsi="Arial" w:cs="Arial"/>
                <w:color w:val="0070C0"/>
                <w:sz w:val="20"/>
                <w:szCs w:val="19"/>
              </w:rPr>
              <w:t xml:space="preserve"> </w:t>
            </w:r>
            <w:r w:rsidR="00494487" w:rsidRPr="004D0C88">
              <w:rPr>
                <w:rFonts w:ascii="Arial" w:eastAsia="Arial" w:hAnsi="Arial" w:cs="Arial"/>
                <w:color w:val="0070C0"/>
                <w:sz w:val="20"/>
                <w:szCs w:val="19"/>
              </w:rPr>
              <w:t>those</w:t>
            </w:r>
            <w:r w:rsidR="00A352C3" w:rsidRPr="004D0C88">
              <w:rPr>
                <w:rFonts w:ascii="Arial" w:eastAsia="Arial" w:hAnsi="Arial" w:cs="Arial"/>
                <w:color w:val="0070C0"/>
                <w:sz w:val="20"/>
                <w:szCs w:val="19"/>
              </w:rPr>
              <w:t xml:space="preserve"> </w:t>
            </w:r>
            <w:r w:rsidR="00494487" w:rsidRPr="004D0C88">
              <w:rPr>
                <w:rFonts w:ascii="Arial" w:eastAsia="Arial" w:hAnsi="Arial" w:cs="Arial"/>
                <w:color w:val="0070C0"/>
                <w:sz w:val="20"/>
                <w:szCs w:val="19"/>
              </w:rPr>
              <w:t>with</w:t>
            </w:r>
            <w:r w:rsidR="00A352C3" w:rsidRPr="004D0C88">
              <w:rPr>
                <w:rFonts w:ascii="Arial" w:eastAsia="Arial" w:hAnsi="Arial" w:cs="Arial"/>
                <w:color w:val="0070C0"/>
                <w:sz w:val="20"/>
                <w:szCs w:val="19"/>
              </w:rPr>
              <w:t xml:space="preserve"> </w:t>
            </w:r>
            <w:r w:rsidR="00494487" w:rsidRPr="004D0C88">
              <w:rPr>
                <w:rFonts w:ascii="Arial" w:eastAsia="Arial" w:hAnsi="Arial" w:cs="Arial"/>
                <w:color w:val="0070C0"/>
                <w:sz w:val="20"/>
                <w:szCs w:val="19"/>
              </w:rPr>
              <w:t>no</w:t>
            </w:r>
            <w:r w:rsidR="00A352C3" w:rsidRPr="004D0C88">
              <w:rPr>
                <w:rFonts w:ascii="Arial" w:eastAsia="Arial" w:hAnsi="Arial" w:cs="Arial"/>
                <w:color w:val="0070C0"/>
                <w:sz w:val="20"/>
                <w:szCs w:val="19"/>
              </w:rPr>
              <w:t xml:space="preserve"> </w:t>
            </w:r>
            <w:r w:rsidR="00494487" w:rsidRPr="004D0C88">
              <w:rPr>
                <w:rFonts w:ascii="Arial" w:eastAsia="Arial" w:hAnsi="Arial" w:cs="Arial"/>
                <w:color w:val="0070C0"/>
                <w:sz w:val="20"/>
                <w:szCs w:val="19"/>
              </w:rPr>
              <w:t>pay</w:t>
            </w:r>
            <w:r w:rsidRPr="004D0C88">
              <w:rPr>
                <w:rFonts w:ascii="Arial" w:eastAsia="Arial" w:hAnsi="Arial" w:cs="Arial"/>
                <w:color w:val="0070C0"/>
                <w:sz w:val="20"/>
                <w:szCs w:val="19"/>
              </w:rPr>
              <w:t>out</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yet</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are</w:t>
            </w:r>
            <w:r w:rsidR="00A352C3" w:rsidRPr="004D0C88">
              <w:rPr>
                <w:rFonts w:ascii="Arial" w:eastAsia="Arial" w:hAnsi="Arial" w:cs="Arial"/>
                <w:color w:val="0070C0"/>
                <w:sz w:val="20"/>
                <w:szCs w:val="19"/>
              </w:rPr>
              <w:t xml:space="preserve"> </w:t>
            </w:r>
            <w:r w:rsidRPr="004D0C88">
              <w:rPr>
                <w:rFonts w:ascii="Arial" w:eastAsia="Arial" w:hAnsi="Arial" w:cs="Arial"/>
                <w:color w:val="0070C0"/>
                <w:sz w:val="20"/>
                <w:szCs w:val="19"/>
              </w:rPr>
              <w:t>still</w:t>
            </w:r>
            <w:r w:rsidR="00A352C3" w:rsidRPr="004D0C88">
              <w:rPr>
                <w:rFonts w:ascii="Arial" w:eastAsia="Arial" w:hAnsi="Arial" w:cs="Arial"/>
                <w:color w:val="0070C0"/>
                <w:sz w:val="20"/>
                <w:szCs w:val="19"/>
              </w:rPr>
              <w:t xml:space="preserve"> </w:t>
            </w:r>
            <w:r w:rsidR="00C923A2" w:rsidRPr="004D0C88">
              <w:rPr>
                <w:rFonts w:ascii="Arial" w:eastAsia="Arial" w:hAnsi="Arial" w:cs="Arial"/>
                <w:color w:val="0070C0"/>
                <w:sz w:val="20"/>
                <w:szCs w:val="19"/>
              </w:rPr>
              <w:t>ongoing</w:t>
            </w:r>
            <w:r w:rsidR="004D0C88" w:rsidRPr="004D0C88">
              <w:rPr>
                <w:rFonts w:ascii="Arial" w:eastAsia="Arial" w:hAnsi="Arial" w:cs="Arial"/>
                <w:color w:val="0070C0"/>
                <w:sz w:val="20"/>
                <w:szCs w:val="19"/>
              </w:rPr>
              <w:t>, as well as the printing of payroll.</w:t>
            </w:r>
          </w:p>
          <w:p w14:paraId="471E7AB8" w14:textId="639A9256" w:rsidR="007E0E5B" w:rsidRPr="004D0C88" w:rsidRDefault="004D0C88" w:rsidP="00050193">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D0C88">
              <w:rPr>
                <w:rFonts w:ascii="Arial" w:eastAsia="Arial" w:hAnsi="Arial" w:cs="Arial"/>
                <w:color w:val="0070C0"/>
                <w:sz w:val="20"/>
                <w:szCs w:val="19"/>
              </w:rPr>
              <w:t>The Regional Agency Operation Center (AOC) is manned by 15 personnel who are tasked to monitor real-time data online, respond to the hotline calls, text, and social media posts; and address concerns/grievances.</w:t>
            </w:r>
          </w:p>
        </w:tc>
      </w:tr>
      <w:tr w:rsidR="00C923A2" w:rsidRPr="00B84AF5" w14:paraId="1E06312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53A9FE" w14:textId="04DE552E" w:rsidR="00C923A2" w:rsidRPr="00B84AF5" w:rsidRDefault="00C923A2"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sz w:val="20"/>
                <w:szCs w:val="19"/>
              </w:rPr>
              <w:t>01</w:t>
            </w:r>
            <w:r w:rsidR="00A352C3">
              <w:rPr>
                <w:rFonts w:ascii="Arial" w:eastAsia="Arial" w:hAnsi="Arial" w:cs="Arial"/>
                <w:sz w:val="20"/>
                <w:szCs w:val="19"/>
              </w:rPr>
              <w:t xml:space="preserve"> </w:t>
            </w:r>
            <w:r w:rsidRPr="00B84AF5">
              <w:rPr>
                <w:rFonts w:ascii="Arial" w:eastAsia="Arial" w:hAnsi="Arial" w:cs="Arial"/>
                <w:sz w:val="20"/>
                <w:szCs w:val="19"/>
              </w:rPr>
              <w:t>May</w:t>
            </w:r>
            <w:r w:rsidR="00A352C3">
              <w:rPr>
                <w:rFonts w:ascii="Arial" w:eastAsia="Arial" w:hAnsi="Arial" w:cs="Arial"/>
                <w:sz w:val="20"/>
                <w:szCs w:val="19"/>
              </w:rPr>
              <w:t xml:space="preserve"> </w:t>
            </w:r>
            <w:r w:rsidRPr="00B84AF5">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1EFF01" w14:textId="7CDC9E7A" w:rsidR="00C923A2" w:rsidRPr="00B84AF5" w:rsidRDefault="00C923A2" w:rsidP="00050193">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07" w:hanging="283"/>
              <w:jc w:val="both"/>
              <w:rPr>
                <w:rFonts w:ascii="Arial" w:eastAsia="Arial" w:hAnsi="Arial" w:cs="Arial"/>
                <w:b/>
                <w:sz w:val="20"/>
                <w:szCs w:val="19"/>
              </w:rPr>
            </w:pPr>
            <w:r w:rsidRPr="00B84AF5">
              <w:rPr>
                <w:rFonts w:ascii="Arial" w:eastAsia="Arial" w:hAnsi="Arial" w:cs="Arial"/>
                <w:sz w:val="20"/>
                <w:szCs w:val="19"/>
              </w:rPr>
              <w:t>The</w:t>
            </w:r>
            <w:r w:rsidR="00A352C3">
              <w:rPr>
                <w:rFonts w:ascii="Arial" w:eastAsia="Arial" w:hAnsi="Arial" w:cs="Arial"/>
                <w:sz w:val="20"/>
                <w:szCs w:val="19"/>
              </w:rPr>
              <w:t xml:space="preserve"> </w:t>
            </w:r>
            <w:r w:rsidRPr="00B84AF5">
              <w:rPr>
                <w:rFonts w:ascii="Arial" w:eastAsia="Arial" w:hAnsi="Arial" w:cs="Arial"/>
                <w:sz w:val="20"/>
                <w:szCs w:val="19"/>
              </w:rPr>
              <w:t>Social</w:t>
            </w:r>
            <w:r w:rsidR="00A352C3">
              <w:rPr>
                <w:rFonts w:ascii="Arial" w:eastAsia="Arial" w:hAnsi="Arial" w:cs="Arial"/>
                <w:sz w:val="20"/>
                <w:szCs w:val="19"/>
              </w:rPr>
              <w:t xml:space="preserve"> </w:t>
            </w:r>
            <w:r w:rsidRPr="00B84AF5">
              <w:rPr>
                <w:rFonts w:ascii="Arial" w:eastAsia="Arial" w:hAnsi="Arial" w:cs="Arial"/>
                <w:sz w:val="20"/>
                <w:szCs w:val="19"/>
              </w:rPr>
              <w:t>Pension</w:t>
            </w:r>
            <w:r w:rsidR="00A352C3">
              <w:rPr>
                <w:rFonts w:ascii="Arial" w:eastAsia="Arial" w:hAnsi="Arial" w:cs="Arial"/>
                <w:sz w:val="20"/>
                <w:szCs w:val="19"/>
              </w:rPr>
              <w:t xml:space="preserve"> </w:t>
            </w:r>
            <w:r w:rsidRPr="00B84AF5">
              <w:rPr>
                <w:rFonts w:ascii="Arial" w:eastAsia="Arial" w:hAnsi="Arial" w:cs="Arial"/>
                <w:sz w:val="20"/>
                <w:szCs w:val="19"/>
              </w:rPr>
              <w:t>for</w:t>
            </w:r>
            <w:r w:rsidR="00A352C3">
              <w:rPr>
                <w:rFonts w:ascii="Arial" w:eastAsia="Arial" w:hAnsi="Arial" w:cs="Arial"/>
                <w:sz w:val="20"/>
                <w:szCs w:val="19"/>
              </w:rPr>
              <w:t xml:space="preserve"> </w:t>
            </w:r>
            <w:r w:rsidRPr="00B84AF5">
              <w:rPr>
                <w:rFonts w:ascii="Arial" w:eastAsia="Arial" w:hAnsi="Arial" w:cs="Arial"/>
                <w:sz w:val="20"/>
                <w:szCs w:val="19"/>
              </w:rPr>
              <w:t>Indigent</w:t>
            </w:r>
            <w:r w:rsidR="00A352C3">
              <w:rPr>
                <w:rFonts w:ascii="Arial" w:eastAsia="Arial" w:hAnsi="Arial" w:cs="Arial"/>
                <w:sz w:val="20"/>
                <w:szCs w:val="19"/>
              </w:rPr>
              <w:t xml:space="preserve"> </w:t>
            </w:r>
            <w:r w:rsidRPr="00B84AF5">
              <w:rPr>
                <w:rFonts w:ascii="Arial" w:eastAsia="Arial" w:hAnsi="Arial" w:cs="Arial"/>
                <w:sz w:val="20"/>
                <w:szCs w:val="19"/>
              </w:rPr>
              <w:t>Senior</w:t>
            </w:r>
            <w:r w:rsidR="00A352C3">
              <w:rPr>
                <w:rFonts w:ascii="Arial" w:eastAsia="Arial" w:hAnsi="Arial" w:cs="Arial"/>
                <w:sz w:val="20"/>
                <w:szCs w:val="19"/>
              </w:rPr>
              <w:t xml:space="preserve"> </w:t>
            </w:r>
            <w:r w:rsidRPr="00B84AF5">
              <w:rPr>
                <w:rFonts w:ascii="Arial" w:eastAsia="Arial" w:hAnsi="Arial" w:cs="Arial"/>
                <w:sz w:val="20"/>
                <w:szCs w:val="19"/>
              </w:rPr>
              <w:t>Citizens</w:t>
            </w:r>
            <w:r w:rsidR="00A352C3">
              <w:rPr>
                <w:rFonts w:ascii="Arial" w:eastAsia="Arial" w:hAnsi="Arial" w:cs="Arial"/>
                <w:sz w:val="20"/>
                <w:szCs w:val="19"/>
              </w:rPr>
              <w:t xml:space="preserve"> </w:t>
            </w:r>
            <w:r w:rsidRPr="00B84AF5">
              <w:rPr>
                <w:rFonts w:ascii="Arial" w:eastAsia="Arial" w:hAnsi="Arial" w:cs="Arial"/>
                <w:sz w:val="20"/>
                <w:szCs w:val="19"/>
              </w:rPr>
              <w:t>was</w:t>
            </w:r>
            <w:r w:rsidR="00A352C3">
              <w:rPr>
                <w:rFonts w:ascii="Arial" w:eastAsia="Arial" w:hAnsi="Arial" w:cs="Arial"/>
                <w:sz w:val="20"/>
                <w:szCs w:val="19"/>
              </w:rPr>
              <w:t xml:space="preserve"> </w:t>
            </w:r>
            <w:r w:rsidRPr="00B84AF5">
              <w:rPr>
                <w:rFonts w:ascii="Arial" w:eastAsia="Arial" w:hAnsi="Arial" w:cs="Arial"/>
                <w:sz w:val="20"/>
                <w:szCs w:val="19"/>
              </w:rPr>
              <w:t>able</w:t>
            </w:r>
            <w:r w:rsidR="00A352C3">
              <w:rPr>
                <w:rFonts w:ascii="Arial" w:eastAsia="Arial" w:hAnsi="Arial" w:cs="Arial"/>
                <w:sz w:val="20"/>
                <w:szCs w:val="19"/>
              </w:rPr>
              <w:t xml:space="preserve"> </w:t>
            </w:r>
            <w:r w:rsidRPr="00B84AF5">
              <w:rPr>
                <w:rFonts w:ascii="Arial" w:eastAsia="Arial" w:hAnsi="Arial" w:cs="Arial"/>
                <w:sz w:val="20"/>
                <w:szCs w:val="19"/>
              </w:rPr>
              <w:t>to</w:t>
            </w:r>
            <w:r w:rsidR="00A352C3">
              <w:rPr>
                <w:rFonts w:ascii="Arial" w:eastAsia="Arial" w:hAnsi="Arial" w:cs="Arial"/>
                <w:sz w:val="20"/>
                <w:szCs w:val="19"/>
              </w:rPr>
              <w:t xml:space="preserve"> </w:t>
            </w:r>
            <w:r w:rsidRPr="00B84AF5">
              <w:rPr>
                <w:rFonts w:ascii="Arial" w:eastAsia="Arial" w:hAnsi="Arial" w:cs="Arial"/>
                <w:sz w:val="20"/>
                <w:szCs w:val="19"/>
              </w:rPr>
              <w:t>provide</w:t>
            </w:r>
            <w:r w:rsidR="00A352C3">
              <w:rPr>
                <w:rFonts w:ascii="Arial" w:eastAsia="Arial" w:hAnsi="Arial" w:cs="Arial"/>
                <w:sz w:val="20"/>
                <w:szCs w:val="19"/>
              </w:rPr>
              <w:t xml:space="preserve"> </w:t>
            </w:r>
            <w:r w:rsidRPr="00B84AF5">
              <w:rPr>
                <w:rFonts w:ascii="Arial" w:eastAsia="Arial" w:hAnsi="Arial" w:cs="Arial"/>
                <w:b/>
                <w:sz w:val="20"/>
                <w:szCs w:val="19"/>
              </w:rPr>
              <w:t>68,840</w:t>
            </w:r>
            <w:r w:rsidR="00A352C3">
              <w:rPr>
                <w:rFonts w:ascii="Arial" w:eastAsia="Arial" w:hAnsi="Arial" w:cs="Arial"/>
                <w:b/>
                <w:sz w:val="20"/>
                <w:szCs w:val="19"/>
              </w:rPr>
              <w:t xml:space="preserve"> </w:t>
            </w:r>
            <w:r w:rsidRPr="00B84AF5">
              <w:rPr>
                <w:rFonts w:ascii="Arial" w:eastAsia="Arial" w:hAnsi="Arial" w:cs="Arial"/>
                <w:sz w:val="20"/>
                <w:szCs w:val="19"/>
              </w:rPr>
              <w:t>eligible</w:t>
            </w:r>
            <w:r w:rsidR="00A352C3">
              <w:rPr>
                <w:rFonts w:ascii="Arial" w:eastAsia="Arial" w:hAnsi="Arial" w:cs="Arial"/>
                <w:sz w:val="20"/>
                <w:szCs w:val="19"/>
              </w:rPr>
              <w:t xml:space="preserve"> </w:t>
            </w:r>
            <w:r w:rsidRPr="00B84AF5">
              <w:rPr>
                <w:rFonts w:ascii="Arial" w:eastAsia="Arial" w:hAnsi="Arial" w:cs="Arial"/>
                <w:sz w:val="20"/>
                <w:szCs w:val="19"/>
              </w:rPr>
              <w:t>senior</w:t>
            </w:r>
            <w:r w:rsidR="00A352C3">
              <w:rPr>
                <w:rFonts w:ascii="Arial" w:eastAsia="Arial" w:hAnsi="Arial" w:cs="Arial"/>
                <w:sz w:val="20"/>
                <w:szCs w:val="19"/>
              </w:rPr>
              <w:t xml:space="preserve"> </w:t>
            </w:r>
            <w:r w:rsidRPr="00B84AF5">
              <w:rPr>
                <w:rFonts w:ascii="Arial" w:eastAsia="Arial" w:hAnsi="Arial" w:cs="Arial"/>
                <w:sz w:val="20"/>
                <w:szCs w:val="19"/>
              </w:rPr>
              <w:t>citizens</w:t>
            </w:r>
            <w:r w:rsidR="00A352C3">
              <w:rPr>
                <w:rFonts w:ascii="Arial" w:eastAsia="Arial" w:hAnsi="Arial" w:cs="Arial"/>
                <w:sz w:val="20"/>
                <w:szCs w:val="19"/>
              </w:rPr>
              <w:t xml:space="preserve"> </w:t>
            </w:r>
            <w:r w:rsidRPr="00B84AF5">
              <w:rPr>
                <w:rFonts w:ascii="Arial" w:eastAsia="Arial" w:hAnsi="Arial" w:cs="Arial"/>
                <w:sz w:val="20"/>
                <w:szCs w:val="19"/>
              </w:rPr>
              <w:t>with</w:t>
            </w:r>
            <w:r w:rsidR="00A352C3">
              <w:rPr>
                <w:rFonts w:ascii="Arial" w:eastAsia="Arial" w:hAnsi="Arial" w:cs="Arial"/>
                <w:sz w:val="20"/>
                <w:szCs w:val="19"/>
              </w:rPr>
              <w:t xml:space="preserve"> </w:t>
            </w:r>
            <w:r w:rsidRPr="00B84AF5">
              <w:rPr>
                <w:rFonts w:ascii="Arial" w:eastAsia="Arial" w:hAnsi="Arial" w:cs="Arial"/>
                <w:sz w:val="20"/>
                <w:szCs w:val="19"/>
              </w:rPr>
              <w:t>their</w:t>
            </w:r>
            <w:r w:rsidR="00A352C3">
              <w:rPr>
                <w:rFonts w:ascii="Arial" w:eastAsia="Arial" w:hAnsi="Arial" w:cs="Arial"/>
                <w:sz w:val="20"/>
                <w:szCs w:val="19"/>
              </w:rPr>
              <w:t xml:space="preserve"> </w:t>
            </w:r>
            <w:r w:rsidRPr="00B84AF5">
              <w:rPr>
                <w:rFonts w:ascii="Arial" w:eastAsia="Arial" w:hAnsi="Arial" w:cs="Arial"/>
                <w:sz w:val="20"/>
                <w:szCs w:val="19"/>
              </w:rPr>
              <w:t>monthly</w:t>
            </w:r>
            <w:r w:rsidR="00A352C3">
              <w:rPr>
                <w:rFonts w:ascii="Arial" w:eastAsia="Arial" w:hAnsi="Arial" w:cs="Arial"/>
                <w:sz w:val="20"/>
                <w:szCs w:val="19"/>
              </w:rPr>
              <w:t xml:space="preserve"> </w:t>
            </w:r>
            <w:r w:rsidRPr="00B84AF5">
              <w:rPr>
                <w:rFonts w:ascii="Arial" w:eastAsia="Arial" w:hAnsi="Arial" w:cs="Arial"/>
                <w:sz w:val="20"/>
                <w:szCs w:val="19"/>
              </w:rPr>
              <w:t>stipends</w:t>
            </w:r>
            <w:r w:rsidR="00A352C3">
              <w:rPr>
                <w:rFonts w:ascii="Arial" w:eastAsia="Arial" w:hAnsi="Arial" w:cs="Arial"/>
                <w:sz w:val="20"/>
                <w:szCs w:val="19"/>
              </w:rPr>
              <w:t xml:space="preserve"> </w:t>
            </w:r>
            <w:r w:rsidRPr="00B84AF5">
              <w:rPr>
                <w:rFonts w:ascii="Arial" w:eastAsia="Arial" w:hAnsi="Arial" w:cs="Arial"/>
                <w:sz w:val="20"/>
                <w:szCs w:val="19"/>
              </w:rPr>
              <w:t>amounting</w:t>
            </w:r>
            <w:r w:rsidR="00A352C3">
              <w:rPr>
                <w:rFonts w:ascii="Arial" w:eastAsia="Arial" w:hAnsi="Arial" w:cs="Arial"/>
                <w:sz w:val="20"/>
                <w:szCs w:val="19"/>
              </w:rPr>
              <w:t xml:space="preserve"> </w:t>
            </w:r>
            <w:r w:rsidRPr="00B84AF5">
              <w:rPr>
                <w:rFonts w:ascii="Arial" w:eastAsia="Arial" w:hAnsi="Arial" w:cs="Arial"/>
                <w:sz w:val="20"/>
                <w:szCs w:val="19"/>
              </w:rPr>
              <w:t>to</w:t>
            </w:r>
            <w:r w:rsidR="00A352C3">
              <w:rPr>
                <w:rFonts w:ascii="Arial" w:eastAsia="Arial" w:hAnsi="Arial" w:cs="Arial"/>
                <w:sz w:val="20"/>
                <w:szCs w:val="19"/>
              </w:rPr>
              <w:t xml:space="preserve"> </w:t>
            </w:r>
            <w:r w:rsidRPr="00B84AF5">
              <w:rPr>
                <w:rFonts w:ascii="Arial" w:hAnsi="Arial" w:cs="Arial"/>
                <w:b/>
                <w:sz w:val="20"/>
                <w:szCs w:val="19"/>
              </w:rPr>
              <w:t>₱207,327,000.00</w:t>
            </w:r>
            <w:r w:rsidR="00A352C3">
              <w:rPr>
                <w:rFonts w:ascii="Arial" w:hAnsi="Arial" w:cs="Arial"/>
                <w:b/>
                <w:sz w:val="20"/>
                <w:szCs w:val="19"/>
              </w:rPr>
              <w:t xml:space="preserve"> </w:t>
            </w:r>
            <w:r w:rsidRPr="00B84AF5">
              <w:rPr>
                <w:rFonts w:ascii="Arial" w:eastAsia="Arial" w:hAnsi="Arial" w:cs="Arial"/>
                <w:sz w:val="20"/>
                <w:szCs w:val="19"/>
              </w:rPr>
              <w:t>covering</w:t>
            </w:r>
            <w:r w:rsidR="00A352C3">
              <w:rPr>
                <w:rFonts w:ascii="Arial" w:eastAsia="Arial" w:hAnsi="Arial" w:cs="Arial"/>
                <w:sz w:val="20"/>
                <w:szCs w:val="19"/>
              </w:rPr>
              <w:t xml:space="preserve"> </w:t>
            </w:r>
            <w:r w:rsidRPr="00B84AF5">
              <w:rPr>
                <w:rFonts w:ascii="Arial" w:eastAsia="Arial" w:hAnsi="Arial" w:cs="Arial"/>
                <w:sz w:val="20"/>
                <w:szCs w:val="19"/>
              </w:rPr>
              <w:t>the</w:t>
            </w:r>
            <w:r w:rsidR="00A352C3">
              <w:rPr>
                <w:rFonts w:ascii="Arial" w:eastAsia="Arial" w:hAnsi="Arial" w:cs="Arial"/>
                <w:sz w:val="20"/>
                <w:szCs w:val="19"/>
              </w:rPr>
              <w:t xml:space="preserve"> </w:t>
            </w:r>
            <w:r w:rsidRPr="00B84AF5">
              <w:rPr>
                <w:rFonts w:ascii="Arial" w:eastAsia="Arial" w:hAnsi="Arial" w:cs="Arial"/>
                <w:sz w:val="20"/>
                <w:szCs w:val="19"/>
              </w:rPr>
              <w:t>months</w:t>
            </w:r>
            <w:r w:rsidR="00A352C3">
              <w:rPr>
                <w:rFonts w:ascii="Arial" w:eastAsia="Arial" w:hAnsi="Arial" w:cs="Arial"/>
                <w:sz w:val="20"/>
                <w:szCs w:val="19"/>
              </w:rPr>
              <w:t xml:space="preserve"> </w:t>
            </w:r>
            <w:r w:rsidRPr="00B84AF5">
              <w:rPr>
                <w:rFonts w:ascii="Arial" w:eastAsia="Arial" w:hAnsi="Arial" w:cs="Arial"/>
                <w:sz w:val="20"/>
                <w:szCs w:val="19"/>
              </w:rPr>
              <w:t>of</w:t>
            </w:r>
            <w:r w:rsidR="00A352C3">
              <w:rPr>
                <w:rFonts w:ascii="Arial" w:eastAsia="Arial" w:hAnsi="Arial" w:cs="Arial"/>
                <w:sz w:val="20"/>
                <w:szCs w:val="19"/>
              </w:rPr>
              <w:t xml:space="preserve"> </w:t>
            </w:r>
            <w:r w:rsidRPr="00B84AF5">
              <w:rPr>
                <w:rFonts w:ascii="Arial" w:eastAsia="Arial" w:hAnsi="Arial" w:cs="Arial"/>
                <w:sz w:val="20"/>
                <w:szCs w:val="19"/>
              </w:rPr>
              <w:t>January</w:t>
            </w:r>
            <w:r w:rsidR="00A352C3">
              <w:rPr>
                <w:rFonts w:ascii="Arial" w:eastAsia="Arial" w:hAnsi="Arial" w:cs="Arial"/>
                <w:sz w:val="20"/>
                <w:szCs w:val="19"/>
              </w:rPr>
              <w:t xml:space="preserve"> </w:t>
            </w:r>
            <w:r w:rsidRPr="00B84AF5">
              <w:rPr>
                <w:rFonts w:ascii="Arial" w:eastAsia="Arial" w:hAnsi="Arial" w:cs="Arial"/>
                <w:sz w:val="20"/>
                <w:szCs w:val="19"/>
              </w:rPr>
              <w:t>to</w:t>
            </w:r>
            <w:r w:rsidR="00A352C3">
              <w:rPr>
                <w:rFonts w:ascii="Arial" w:eastAsia="Arial" w:hAnsi="Arial" w:cs="Arial"/>
                <w:sz w:val="20"/>
                <w:szCs w:val="19"/>
              </w:rPr>
              <w:t xml:space="preserve"> </w:t>
            </w:r>
            <w:r w:rsidRPr="00B84AF5">
              <w:rPr>
                <w:rFonts w:ascii="Arial" w:eastAsia="Arial" w:hAnsi="Arial" w:cs="Arial"/>
                <w:sz w:val="20"/>
                <w:szCs w:val="19"/>
              </w:rPr>
              <w:t>June</w:t>
            </w:r>
            <w:r w:rsidR="00A352C3">
              <w:rPr>
                <w:rFonts w:ascii="Arial" w:eastAsia="Arial" w:hAnsi="Arial" w:cs="Arial"/>
                <w:sz w:val="20"/>
                <w:szCs w:val="19"/>
              </w:rPr>
              <w:t xml:space="preserve"> </w:t>
            </w:r>
            <w:r w:rsidRPr="00B84AF5">
              <w:rPr>
                <w:rFonts w:ascii="Arial" w:eastAsia="Arial" w:hAnsi="Arial" w:cs="Arial"/>
                <w:sz w:val="20"/>
                <w:szCs w:val="19"/>
              </w:rPr>
              <w:t>2020.</w:t>
            </w:r>
          </w:p>
          <w:p w14:paraId="7CAD4392" w14:textId="2AA93DFD" w:rsidR="00C923A2" w:rsidRPr="00B84AF5" w:rsidRDefault="00C923A2" w:rsidP="00050193">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07" w:hanging="283"/>
              <w:jc w:val="both"/>
              <w:rPr>
                <w:rFonts w:ascii="Arial" w:eastAsia="Arial" w:hAnsi="Arial" w:cs="Arial"/>
                <w:b/>
                <w:sz w:val="20"/>
                <w:szCs w:val="19"/>
              </w:rPr>
            </w:pPr>
            <w:r w:rsidRPr="00B84AF5">
              <w:rPr>
                <w:rFonts w:ascii="Arial" w:eastAsia="Arial" w:hAnsi="Arial" w:cs="Arial"/>
                <w:sz w:val="20"/>
                <w:szCs w:val="19"/>
              </w:rPr>
              <w:t>Assistance</w:t>
            </w:r>
            <w:r w:rsidR="00A352C3">
              <w:rPr>
                <w:rFonts w:ascii="Arial" w:eastAsia="Arial" w:hAnsi="Arial" w:cs="Arial"/>
                <w:sz w:val="20"/>
                <w:szCs w:val="19"/>
              </w:rPr>
              <w:t xml:space="preserve"> </w:t>
            </w:r>
            <w:r w:rsidRPr="00B84AF5">
              <w:rPr>
                <w:rFonts w:ascii="Arial" w:eastAsia="Arial" w:hAnsi="Arial" w:cs="Arial"/>
                <w:sz w:val="20"/>
                <w:szCs w:val="19"/>
              </w:rPr>
              <w:t>to</w:t>
            </w:r>
            <w:r w:rsidR="00A352C3">
              <w:rPr>
                <w:rFonts w:ascii="Arial" w:eastAsia="Arial" w:hAnsi="Arial" w:cs="Arial"/>
                <w:sz w:val="20"/>
                <w:szCs w:val="19"/>
              </w:rPr>
              <w:t xml:space="preserve"> </w:t>
            </w:r>
            <w:r w:rsidRPr="00B84AF5">
              <w:rPr>
                <w:rFonts w:ascii="Arial" w:eastAsia="Arial" w:hAnsi="Arial" w:cs="Arial"/>
                <w:sz w:val="20"/>
                <w:szCs w:val="19"/>
              </w:rPr>
              <w:t>Individuals</w:t>
            </w:r>
            <w:r w:rsidR="00A352C3">
              <w:rPr>
                <w:rFonts w:ascii="Arial" w:eastAsia="Arial" w:hAnsi="Arial" w:cs="Arial"/>
                <w:sz w:val="20"/>
                <w:szCs w:val="19"/>
              </w:rPr>
              <w:t xml:space="preserve"> </w:t>
            </w:r>
            <w:r w:rsidRPr="00B84AF5">
              <w:rPr>
                <w:rFonts w:ascii="Arial" w:eastAsia="Arial" w:hAnsi="Arial" w:cs="Arial"/>
                <w:sz w:val="20"/>
                <w:szCs w:val="19"/>
              </w:rPr>
              <w:t>in</w:t>
            </w:r>
            <w:r w:rsidR="00A352C3">
              <w:rPr>
                <w:rFonts w:ascii="Arial" w:eastAsia="Arial" w:hAnsi="Arial" w:cs="Arial"/>
                <w:sz w:val="20"/>
                <w:szCs w:val="19"/>
              </w:rPr>
              <w:t xml:space="preserve"> </w:t>
            </w:r>
            <w:r w:rsidRPr="00B84AF5">
              <w:rPr>
                <w:rFonts w:ascii="Arial" w:eastAsia="Arial" w:hAnsi="Arial" w:cs="Arial"/>
                <w:sz w:val="20"/>
                <w:szCs w:val="19"/>
              </w:rPr>
              <w:t>Crisis</w:t>
            </w:r>
            <w:r w:rsidR="00A352C3">
              <w:rPr>
                <w:rFonts w:ascii="Arial" w:eastAsia="Arial" w:hAnsi="Arial" w:cs="Arial"/>
                <w:sz w:val="20"/>
                <w:szCs w:val="19"/>
              </w:rPr>
              <w:t xml:space="preserve"> </w:t>
            </w:r>
            <w:r w:rsidRPr="00B84AF5">
              <w:rPr>
                <w:rFonts w:ascii="Arial" w:eastAsia="Arial" w:hAnsi="Arial" w:cs="Arial"/>
                <w:sz w:val="20"/>
                <w:szCs w:val="19"/>
              </w:rPr>
              <w:t>Situation</w:t>
            </w:r>
            <w:r w:rsidR="00A352C3">
              <w:rPr>
                <w:rFonts w:ascii="Arial" w:eastAsia="Arial" w:hAnsi="Arial" w:cs="Arial"/>
                <w:sz w:val="20"/>
                <w:szCs w:val="19"/>
              </w:rPr>
              <w:t xml:space="preserve"> </w:t>
            </w:r>
            <w:r w:rsidRPr="00B84AF5">
              <w:rPr>
                <w:rFonts w:ascii="Arial" w:eastAsia="Arial" w:hAnsi="Arial" w:cs="Arial"/>
                <w:sz w:val="20"/>
                <w:szCs w:val="19"/>
              </w:rPr>
              <w:t>(AICS)</w:t>
            </w:r>
            <w:r w:rsidR="00A352C3">
              <w:rPr>
                <w:rFonts w:ascii="Arial" w:eastAsia="Arial" w:hAnsi="Arial" w:cs="Arial"/>
                <w:sz w:val="20"/>
                <w:szCs w:val="19"/>
              </w:rPr>
              <w:t xml:space="preserve"> </w:t>
            </w:r>
            <w:r w:rsidRPr="00B84AF5">
              <w:rPr>
                <w:rFonts w:ascii="Arial" w:eastAsia="Arial" w:hAnsi="Arial" w:cs="Arial"/>
                <w:sz w:val="20"/>
                <w:szCs w:val="19"/>
              </w:rPr>
              <w:t>has</w:t>
            </w:r>
            <w:r w:rsidR="00A352C3">
              <w:rPr>
                <w:rFonts w:ascii="Arial" w:eastAsia="Arial" w:hAnsi="Arial" w:cs="Arial"/>
                <w:sz w:val="20"/>
                <w:szCs w:val="19"/>
              </w:rPr>
              <w:t xml:space="preserve"> </w:t>
            </w:r>
            <w:r w:rsidRPr="00B84AF5">
              <w:rPr>
                <w:rFonts w:ascii="Arial" w:eastAsia="Arial" w:hAnsi="Arial" w:cs="Arial"/>
                <w:sz w:val="20"/>
                <w:szCs w:val="19"/>
              </w:rPr>
              <w:t>extended</w:t>
            </w:r>
            <w:r w:rsidR="00A352C3">
              <w:rPr>
                <w:rFonts w:ascii="Arial" w:eastAsia="Arial" w:hAnsi="Arial" w:cs="Arial"/>
                <w:sz w:val="20"/>
                <w:szCs w:val="19"/>
              </w:rPr>
              <w:t xml:space="preserve"> </w:t>
            </w:r>
            <w:r w:rsidRPr="00B84AF5">
              <w:rPr>
                <w:rFonts w:ascii="Arial" w:eastAsia="Arial" w:hAnsi="Arial" w:cs="Arial"/>
                <w:sz w:val="20"/>
                <w:szCs w:val="19"/>
              </w:rPr>
              <w:t>a</w:t>
            </w:r>
            <w:r w:rsidR="00A352C3">
              <w:rPr>
                <w:rFonts w:ascii="Arial" w:eastAsia="Arial" w:hAnsi="Arial" w:cs="Arial"/>
                <w:sz w:val="20"/>
                <w:szCs w:val="19"/>
              </w:rPr>
              <w:t xml:space="preserve"> </w:t>
            </w:r>
            <w:r w:rsidRPr="00B84AF5">
              <w:rPr>
                <w:rFonts w:ascii="Arial" w:eastAsia="Arial" w:hAnsi="Arial" w:cs="Arial"/>
                <w:sz w:val="20"/>
                <w:szCs w:val="19"/>
              </w:rPr>
              <w:t>total</w:t>
            </w:r>
            <w:r w:rsidR="00A352C3">
              <w:rPr>
                <w:rFonts w:ascii="Arial" w:eastAsia="Arial" w:hAnsi="Arial" w:cs="Arial"/>
                <w:sz w:val="20"/>
                <w:szCs w:val="19"/>
              </w:rPr>
              <w:t xml:space="preserve"> </w:t>
            </w:r>
            <w:r w:rsidRPr="00B84AF5">
              <w:rPr>
                <w:rFonts w:ascii="Arial" w:eastAsia="Arial" w:hAnsi="Arial" w:cs="Arial"/>
                <w:sz w:val="20"/>
                <w:szCs w:val="19"/>
              </w:rPr>
              <w:t>amount</w:t>
            </w:r>
            <w:r w:rsidR="00A352C3">
              <w:rPr>
                <w:rFonts w:ascii="Arial" w:eastAsia="Arial" w:hAnsi="Arial" w:cs="Arial"/>
                <w:sz w:val="20"/>
                <w:szCs w:val="19"/>
              </w:rPr>
              <w:t xml:space="preserve"> </w:t>
            </w:r>
            <w:r w:rsidRPr="00B84AF5">
              <w:rPr>
                <w:rFonts w:ascii="Arial" w:eastAsia="Arial" w:hAnsi="Arial" w:cs="Arial"/>
                <w:sz w:val="20"/>
                <w:szCs w:val="19"/>
              </w:rPr>
              <w:t>of</w:t>
            </w:r>
            <w:r w:rsidR="00A352C3">
              <w:rPr>
                <w:rFonts w:ascii="Arial" w:eastAsia="Arial" w:hAnsi="Arial" w:cs="Arial"/>
                <w:sz w:val="20"/>
                <w:szCs w:val="19"/>
              </w:rPr>
              <w:t xml:space="preserve"> </w:t>
            </w:r>
            <w:r w:rsidRPr="00B84AF5">
              <w:rPr>
                <w:rFonts w:ascii="Arial" w:hAnsi="Arial" w:cs="Arial"/>
                <w:b/>
                <w:sz w:val="20"/>
                <w:szCs w:val="19"/>
              </w:rPr>
              <w:t>₱4,247,234.55</w:t>
            </w:r>
            <w:r w:rsidR="00A352C3">
              <w:rPr>
                <w:rFonts w:ascii="Arial" w:hAnsi="Arial" w:cs="Arial"/>
                <w:b/>
                <w:sz w:val="20"/>
                <w:szCs w:val="19"/>
              </w:rPr>
              <w:t xml:space="preserve"> </w:t>
            </w:r>
            <w:r w:rsidRPr="00B84AF5">
              <w:rPr>
                <w:rFonts w:ascii="Arial" w:hAnsi="Arial" w:cs="Arial"/>
                <w:sz w:val="20"/>
                <w:szCs w:val="19"/>
              </w:rPr>
              <w:t>financial</w:t>
            </w:r>
            <w:r w:rsidR="00A352C3">
              <w:rPr>
                <w:rFonts w:ascii="Arial" w:hAnsi="Arial" w:cs="Arial"/>
                <w:sz w:val="20"/>
                <w:szCs w:val="19"/>
              </w:rPr>
              <w:t xml:space="preserve"> </w:t>
            </w:r>
            <w:r w:rsidRPr="00B84AF5">
              <w:rPr>
                <w:rFonts w:ascii="Arial" w:hAnsi="Arial" w:cs="Arial"/>
                <w:sz w:val="20"/>
                <w:szCs w:val="19"/>
              </w:rPr>
              <w:t>assistance</w:t>
            </w:r>
            <w:r w:rsidR="00A352C3">
              <w:rPr>
                <w:rFonts w:ascii="Arial" w:hAnsi="Arial" w:cs="Arial"/>
                <w:sz w:val="20"/>
                <w:szCs w:val="19"/>
              </w:rPr>
              <w:t xml:space="preserve"> </w:t>
            </w:r>
            <w:r w:rsidRPr="00B84AF5">
              <w:rPr>
                <w:rFonts w:ascii="Arial" w:hAnsi="Arial" w:cs="Arial"/>
                <w:sz w:val="20"/>
                <w:szCs w:val="19"/>
              </w:rPr>
              <w:t>to</w:t>
            </w:r>
            <w:r w:rsidR="00A352C3">
              <w:rPr>
                <w:rFonts w:ascii="Arial" w:hAnsi="Arial" w:cs="Arial"/>
                <w:sz w:val="20"/>
                <w:szCs w:val="19"/>
              </w:rPr>
              <w:t xml:space="preserve"> </w:t>
            </w:r>
            <w:r w:rsidRPr="00B84AF5">
              <w:rPr>
                <w:rFonts w:ascii="Arial" w:hAnsi="Arial" w:cs="Arial"/>
                <w:b/>
                <w:sz w:val="20"/>
                <w:szCs w:val="19"/>
              </w:rPr>
              <w:t>1,192</w:t>
            </w:r>
            <w:r w:rsidR="00A352C3">
              <w:rPr>
                <w:rFonts w:ascii="Arial" w:hAnsi="Arial" w:cs="Arial"/>
                <w:sz w:val="20"/>
                <w:szCs w:val="19"/>
              </w:rPr>
              <w:t xml:space="preserve"> </w:t>
            </w:r>
            <w:r w:rsidRPr="00B84AF5">
              <w:rPr>
                <w:rFonts w:ascii="Arial" w:hAnsi="Arial" w:cs="Arial"/>
                <w:sz w:val="20"/>
                <w:szCs w:val="19"/>
              </w:rPr>
              <w:t>individuals</w:t>
            </w:r>
            <w:r w:rsidR="00A352C3">
              <w:rPr>
                <w:rFonts w:ascii="Arial" w:hAnsi="Arial" w:cs="Arial"/>
                <w:sz w:val="20"/>
                <w:szCs w:val="19"/>
              </w:rPr>
              <w:t xml:space="preserve"> </w:t>
            </w:r>
            <w:r w:rsidRPr="00B84AF5">
              <w:rPr>
                <w:rFonts w:ascii="Arial" w:hAnsi="Arial" w:cs="Arial"/>
                <w:sz w:val="20"/>
                <w:szCs w:val="19"/>
              </w:rPr>
              <w:t>from</w:t>
            </w:r>
            <w:r w:rsidR="00A352C3">
              <w:rPr>
                <w:rFonts w:ascii="Arial" w:hAnsi="Arial" w:cs="Arial"/>
                <w:sz w:val="20"/>
                <w:szCs w:val="19"/>
              </w:rPr>
              <w:t xml:space="preserve"> </w:t>
            </w:r>
            <w:r w:rsidRPr="00B84AF5">
              <w:rPr>
                <w:rFonts w:ascii="Arial" w:hAnsi="Arial" w:cs="Arial"/>
                <w:sz w:val="20"/>
                <w:szCs w:val="19"/>
              </w:rPr>
              <w:t>27</w:t>
            </w:r>
            <w:r w:rsidR="00A352C3">
              <w:rPr>
                <w:rFonts w:ascii="Arial" w:hAnsi="Arial" w:cs="Arial"/>
                <w:sz w:val="20"/>
                <w:szCs w:val="19"/>
              </w:rPr>
              <w:t xml:space="preserve"> </w:t>
            </w:r>
            <w:r w:rsidRPr="00B84AF5">
              <w:rPr>
                <w:rFonts w:ascii="Arial" w:hAnsi="Arial" w:cs="Arial"/>
                <w:sz w:val="20"/>
                <w:szCs w:val="19"/>
              </w:rPr>
              <w:t>April</w:t>
            </w:r>
            <w:r w:rsidR="00A352C3">
              <w:rPr>
                <w:rFonts w:ascii="Arial" w:hAnsi="Arial" w:cs="Arial"/>
                <w:sz w:val="20"/>
                <w:szCs w:val="19"/>
              </w:rPr>
              <w:t xml:space="preserve"> </w:t>
            </w:r>
            <w:r w:rsidRPr="00B84AF5">
              <w:rPr>
                <w:rFonts w:ascii="Arial" w:hAnsi="Arial" w:cs="Arial"/>
                <w:sz w:val="20"/>
                <w:szCs w:val="19"/>
              </w:rPr>
              <w:t>to</w:t>
            </w:r>
            <w:r w:rsidR="00A352C3">
              <w:rPr>
                <w:rFonts w:ascii="Arial" w:hAnsi="Arial" w:cs="Arial"/>
                <w:sz w:val="20"/>
                <w:szCs w:val="19"/>
              </w:rPr>
              <w:t xml:space="preserve"> </w:t>
            </w:r>
            <w:r w:rsidRPr="00B84AF5">
              <w:rPr>
                <w:rFonts w:ascii="Arial" w:hAnsi="Arial" w:cs="Arial"/>
                <w:sz w:val="20"/>
                <w:szCs w:val="19"/>
              </w:rPr>
              <w:t>1</w:t>
            </w:r>
            <w:r w:rsidR="00A352C3">
              <w:rPr>
                <w:rFonts w:ascii="Arial" w:hAnsi="Arial" w:cs="Arial"/>
                <w:sz w:val="20"/>
                <w:szCs w:val="19"/>
              </w:rPr>
              <w:t xml:space="preserve"> </w:t>
            </w:r>
            <w:r w:rsidRPr="00B84AF5">
              <w:rPr>
                <w:rFonts w:ascii="Arial" w:hAnsi="Arial" w:cs="Arial"/>
                <w:sz w:val="20"/>
                <w:szCs w:val="19"/>
              </w:rPr>
              <w:t>May</w:t>
            </w:r>
            <w:r w:rsidR="00A352C3">
              <w:rPr>
                <w:rFonts w:ascii="Arial" w:hAnsi="Arial" w:cs="Arial"/>
                <w:sz w:val="20"/>
                <w:szCs w:val="19"/>
              </w:rPr>
              <w:t xml:space="preserve"> </w:t>
            </w:r>
            <w:r w:rsidRPr="00B84AF5">
              <w:rPr>
                <w:rFonts w:ascii="Arial" w:hAnsi="Arial" w:cs="Arial"/>
                <w:sz w:val="20"/>
                <w:szCs w:val="19"/>
              </w:rPr>
              <w:t>2020.</w:t>
            </w:r>
          </w:p>
        </w:tc>
      </w:tr>
    </w:tbl>
    <w:p w14:paraId="37FCD93C" w14:textId="5B87FFED" w:rsidR="001B74A1" w:rsidRPr="00B84AF5" w:rsidRDefault="001B74A1"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79BB5051"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Pr="00B84AF5">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24136A" w:rsidRPr="00B84AF5"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4485C68D"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24136A" w:rsidRPr="00B84AF5"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3E73136B" w:rsidR="00653B40" w:rsidRPr="00B84AF5" w:rsidRDefault="00024AE6" w:rsidP="00050193">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B84AF5">
              <w:rPr>
                <w:rFonts w:ascii="Arial" w:eastAsia="Arial" w:hAnsi="Arial" w:cs="Arial"/>
                <w:sz w:val="20"/>
                <w:szCs w:val="19"/>
              </w:rPr>
              <w:t>29</w:t>
            </w:r>
            <w:r w:rsidR="00A352C3">
              <w:rPr>
                <w:rFonts w:ascii="Arial" w:eastAsia="Arial" w:hAnsi="Arial" w:cs="Arial"/>
                <w:sz w:val="20"/>
                <w:szCs w:val="19"/>
              </w:rPr>
              <w:t xml:space="preserve"> </w:t>
            </w:r>
            <w:r w:rsidR="00653B40" w:rsidRPr="00B84AF5">
              <w:rPr>
                <w:rFonts w:ascii="Arial" w:eastAsia="Arial" w:hAnsi="Arial" w:cs="Arial"/>
                <w:sz w:val="20"/>
                <w:szCs w:val="19"/>
              </w:rPr>
              <w:t>April</w:t>
            </w:r>
            <w:r w:rsidR="00A352C3">
              <w:rPr>
                <w:rFonts w:ascii="Arial" w:eastAsia="Arial" w:hAnsi="Arial" w:cs="Arial"/>
                <w:sz w:val="20"/>
                <w:szCs w:val="19"/>
              </w:rPr>
              <w:t xml:space="preserve"> </w:t>
            </w:r>
            <w:r w:rsidR="00653B40" w:rsidRPr="00B84AF5">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48BFC861" w:rsidR="008160F6" w:rsidRPr="00B84AF5" w:rsidRDefault="00653B40" w:rsidP="00050193">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B84AF5">
              <w:rPr>
                <w:rFonts w:ascii="Arial" w:eastAsia="Arial" w:hAnsi="Arial" w:cs="Arial"/>
                <w:sz w:val="20"/>
                <w:szCs w:val="19"/>
              </w:rPr>
              <w:t>DSWD-FO</w:t>
            </w:r>
            <w:r w:rsidR="00A352C3">
              <w:rPr>
                <w:rFonts w:ascii="Arial" w:eastAsia="Arial" w:hAnsi="Arial" w:cs="Arial"/>
                <w:sz w:val="20"/>
                <w:szCs w:val="19"/>
              </w:rPr>
              <w:t xml:space="preserve"> </w:t>
            </w:r>
            <w:r w:rsidRPr="00B84AF5">
              <w:rPr>
                <w:rFonts w:ascii="Arial" w:eastAsia="Arial" w:hAnsi="Arial" w:cs="Arial"/>
                <w:sz w:val="20"/>
                <w:szCs w:val="19"/>
              </w:rPr>
              <w:t>XII</w:t>
            </w:r>
            <w:r w:rsidR="00A352C3">
              <w:rPr>
                <w:rFonts w:ascii="Arial" w:eastAsia="Arial" w:hAnsi="Arial" w:cs="Arial"/>
                <w:sz w:val="20"/>
                <w:szCs w:val="19"/>
              </w:rPr>
              <w:t xml:space="preserve"> </w:t>
            </w:r>
            <w:r w:rsidRPr="00B84AF5">
              <w:rPr>
                <w:rFonts w:ascii="Arial" w:eastAsia="Arial" w:hAnsi="Arial" w:cs="Arial"/>
                <w:sz w:val="20"/>
                <w:szCs w:val="19"/>
              </w:rPr>
              <w:t>released</w:t>
            </w:r>
            <w:r w:rsidR="00A352C3">
              <w:rPr>
                <w:rFonts w:ascii="Arial" w:eastAsia="Arial" w:hAnsi="Arial" w:cs="Arial"/>
                <w:sz w:val="20"/>
                <w:szCs w:val="19"/>
              </w:rPr>
              <w:t xml:space="preserve"> </w:t>
            </w:r>
            <w:r w:rsidR="00F07B6A" w:rsidRPr="00B84AF5">
              <w:rPr>
                <w:rFonts w:ascii="Arial" w:eastAsia="Arial" w:hAnsi="Arial" w:cs="Arial"/>
                <w:b/>
                <w:sz w:val="20"/>
                <w:szCs w:val="19"/>
              </w:rPr>
              <w:t>300</w:t>
            </w:r>
            <w:r w:rsidR="00A352C3">
              <w:rPr>
                <w:rFonts w:ascii="Arial" w:eastAsia="Arial" w:hAnsi="Arial" w:cs="Arial"/>
                <w:b/>
                <w:sz w:val="20"/>
                <w:szCs w:val="19"/>
              </w:rPr>
              <w:t xml:space="preserve"> </w:t>
            </w:r>
            <w:r w:rsidR="00F07B6A" w:rsidRPr="00B84AF5">
              <w:rPr>
                <w:rFonts w:ascii="Arial" w:eastAsia="Arial" w:hAnsi="Arial" w:cs="Arial"/>
                <w:b/>
                <w:sz w:val="20"/>
                <w:szCs w:val="19"/>
              </w:rPr>
              <w:t>family</w:t>
            </w:r>
            <w:r w:rsidR="00A352C3">
              <w:rPr>
                <w:rFonts w:ascii="Arial" w:eastAsia="Arial" w:hAnsi="Arial" w:cs="Arial"/>
                <w:b/>
                <w:sz w:val="20"/>
                <w:szCs w:val="19"/>
              </w:rPr>
              <w:t xml:space="preserve"> </w:t>
            </w:r>
            <w:r w:rsidR="00F07B6A" w:rsidRPr="00B84AF5">
              <w:rPr>
                <w:rFonts w:ascii="Arial" w:eastAsia="Arial" w:hAnsi="Arial" w:cs="Arial"/>
                <w:b/>
                <w:sz w:val="20"/>
                <w:szCs w:val="19"/>
              </w:rPr>
              <w:t>food</w:t>
            </w:r>
            <w:r w:rsidR="00A352C3">
              <w:rPr>
                <w:rFonts w:ascii="Arial" w:eastAsia="Arial" w:hAnsi="Arial" w:cs="Arial"/>
                <w:b/>
                <w:sz w:val="20"/>
                <w:szCs w:val="19"/>
              </w:rPr>
              <w:t xml:space="preserve"> </w:t>
            </w:r>
            <w:r w:rsidR="00F07B6A" w:rsidRPr="00B84AF5">
              <w:rPr>
                <w:rFonts w:ascii="Arial" w:eastAsia="Arial" w:hAnsi="Arial" w:cs="Arial"/>
                <w:b/>
                <w:sz w:val="20"/>
                <w:szCs w:val="19"/>
              </w:rPr>
              <w:t>packs</w:t>
            </w:r>
            <w:r w:rsidR="00A352C3">
              <w:rPr>
                <w:rFonts w:ascii="Arial" w:eastAsia="Arial" w:hAnsi="Arial" w:cs="Arial"/>
                <w:b/>
                <w:sz w:val="20"/>
                <w:szCs w:val="19"/>
              </w:rPr>
              <w:t xml:space="preserve"> </w:t>
            </w:r>
            <w:r w:rsidR="00F07B6A" w:rsidRPr="00B84AF5">
              <w:rPr>
                <w:rFonts w:ascii="Arial" w:eastAsia="Arial" w:hAnsi="Arial" w:cs="Arial"/>
                <w:sz w:val="20"/>
                <w:szCs w:val="19"/>
              </w:rPr>
              <w:t>to</w:t>
            </w:r>
            <w:r w:rsidR="00A352C3">
              <w:rPr>
                <w:rFonts w:ascii="Arial" w:eastAsia="Arial" w:hAnsi="Arial" w:cs="Arial"/>
                <w:b/>
                <w:sz w:val="20"/>
                <w:szCs w:val="19"/>
              </w:rPr>
              <w:t xml:space="preserve"> </w:t>
            </w:r>
            <w:r w:rsidR="00F07B6A" w:rsidRPr="00B84AF5">
              <w:rPr>
                <w:rFonts w:ascii="Arial" w:eastAsia="Arial" w:hAnsi="Arial" w:cs="Arial"/>
                <w:sz w:val="20"/>
                <w:szCs w:val="19"/>
              </w:rPr>
              <w:t>LGU</w:t>
            </w:r>
            <w:r w:rsidR="00A352C3">
              <w:rPr>
                <w:rFonts w:ascii="Arial" w:eastAsia="Arial" w:hAnsi="Arial" w:cs="Arial"/>
                <w:sz w:val="20"/>
                <w:szCs w:val="19"/>
              </w:rPr>
              <w:t xml:space="preserve"> </w:t>
            </w:r>
            <w:r w:rsidR="00F07B6A" w:rsidRPr="00B84AF5">
              <w:rPr>
                <w:rFonts w:ascii="Arial" w:eastAsia="Arial" w:hAnsi="Arial" w:cs="Arial"/>
                <w:sz w:val="20"/>
                <w:szCs w:val="19"/>
              </w:rPr>
              <w:t>of</w:t>
            </w:r>
            <w:r w:rsidR="00A352C3">
              <w:rPr>
                <w:rFonts w:ascii="Arial" w:eastAsia="Arial" w:hAnsi="Arial" w:cs="Arial"/>
                <w:sz w:val="20"/>
                <w:szCs w:val="19"/>
              </w:rPr>
              <w:t xml:space="preserve"> </w:t>
            </w:r>
            <w:proofErr w:type="spellStart"/>
            <w:r w:rsidR="00024AE6" w:rsidRPr="00B84AF5">
              <w:rPr>
                <w:rFonts w:ascii="Arial" w:eastAsia="Arial" w:hAnsi="Arial" w:cs="Arial"/>
                <w:sz w:val="20"/>
                <w:szCs w:val="19"/>
              </w:rPr>
              <w:t>Surallah</w:t>
            </w:r>
            <w:proofErr w:type="spellEnd"/>
            <w:r w:rsidR="009A3DC7" w:rsidRPr="00B84AF5">
              <w:rPr>
                <w:rFonts w:ascii="Arial" w:eastAsia="Arial" w:hAnsi="Arial" w:cs="Arial"/>
                <w:sz w:val="20"/>
                <w:szCs w:val="19"/>
              </w:rPr>
              <w:t>,</w:t>
            </w:r>
            <w:r w:rsidR="00A352C3">
              <w:rPr>
                <w:rFonts w:ascii="Arial" w:eastAsia="Arial" w:hAnsi="Arial" w:cs="Arial"/>
                <w:sz w:val="20"/>
                <w:szCs w:val="19"/>
              </w:rPr>
              <w:t xml:space="preserve"> </w:t>
            </w:r>
            <w:r w:rsidR="009A3DC7" w:rsidRPr="00B84AF5">
              <w:rPr>
                <w:rFonts w:ascii="Arial" w:eastAsia="Arial" w:hAnsi="Arial" w:cs="Arial"/>
                <w:sz w:val="20"/>
                <w:szCs w:val="19"/>
              </w:rPr>
              <w:t>South</w:t>
            </w:r>
            <w:r w:rsidR="00A352C3">
              <w:rPr>
                <w:rFonts w:ascii="Arial" w:eastAsia="Arial" w:hAnsi="Arial" w:cs="Arial"/>
                <w:sz w:val="20"/>
                <w:szCs w:val="19"/>
              </w:rPr>
              <w:t xml:space="preserve"> </w:t>
            </w:r>
            <w:proofErr w:type="spellStart"/>
            <w:r w:rsidR="009A3DC7" w:rsidRPr="00B84AF5">
              <w:rPr>
                <w:rFonts w:ascii="Arial" w:eastAsia="Arial" w:hAnsi="Arial" w:cs="Arial"/>
                <w:sz w:val="20"/>
                <w:szCs w:val="19"/>
              </w:rPr>
              <w:t>Cotabato</w:t>
            </w:r>
            <w:proofErr w:type="spellEnd"/>
            <w:r w:rsidR="00024AE6" w:rsidRPr="00B84AF5">
              <w:rPr>
                <w:rFonts w:ascii="Arial" w:eastAsia="Arial" w:hAnsi="Arial" w:cs="Arial"/>
                <w:sz w:val="20"/>
                <w:szCs w:val="19"/>
              </w:rPr>
              <w:t>.</w:t>
            </w:r>
          </w:p>
        </w:tc>
      </w:tr>
      <w:tr w:rsidR="004E1730" w:rsidRPr="00B84AF5" w14:paraId="05A772F1"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8225B" w14:textId="6B44566F" w:rsidR="004E1730" w:rsidRPr="00B84AF5" w:rsidRDefault="004E1730" w:rsidP="00050193">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B84AF5">
              <w:rPr>
                <w:rFonts w:ascii="Arial" w:eastAsia="Arial" w:hAnsi="Arial" w:cs="Arial"/>
                <w:sz w:val="20"/>
                <w:szCs w:val="19"/>
              </w:rPr>
              <w:t>28</w:t>
            </w:r>
            <w:r w:rsidR="00A352C3">
              <w:rPr>
                <w:rFonts w:ascii="Arial" w:eastAsia="Arial" w:hAnsi="Arial" w:cs="Arial"/>
                <w:sz w:val="20"/>
                <w:szCs w:val="19"/>
              </w:rPr>
              <w:t xml:space="preserve"> </w:t>
            </w:r>
            <w:r w:rsidRPr="00B84AF5">
              <w:rPr>
                <w:rFonts w:ascii="Arial" w:eastAsia="Arial" w:hAnsi="Arial" w:cs="Arial"/>
                <w:sz w:val="20"/>
                <w:szCs w:val="19"/>
              </w:rPr>
              <w:t>April</w:t>
            </w:r>
            <w:r w:rsidR="00A352C3">
              <w:rPr>
                <w:rFonts w:ascii="Arial" w:eastAsia="Arial" w:hAnsi="Arial" w:cs="Arial"/>
                <w:sz w:val="20"/>
                <w:szCs w:val="19"/>
              </w:rPr>
              <w:t xml:space="preserve"> </w:t>
            </w:r>
            <w:r w:rsidRPr="00B84AF5">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C5EE84" w14:textId="0B1EE988" w:rsidR="004E1730" w:rsidRPr="00B84AF5" w:rsidRDefault="004E1730" w:rsidP="00050193">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B84AF5">
              <w:rPr>
                <w:rFonts w:ascii="Arial" w:eastAsia="Arial" w:hAnsi="Arial" w:cs="Arial"/>
                <w:sz w:val="20"/>
                <w:szCs w:val="19"/>
              </w:rPr>
              <w:t>Released</w:t>
            </w:r>
            <w:r w:rsidR="00A352C3">
              <w:rPr>
                <w:rFonts w:ascii="Arial" w:eastAsia="Arial" w:hAnsi="Arial" w:cs="Arial"/>
                <w:sz w:val="20"/>
                <w:szCs w:val="19"/>
              </w:rPr>
              <w:t xml:space="preserve"> </w:t>
            </w:r>
            <w:r w:rsidRPr="00B84AF5">
              <w:rPr>
                <w:rFonts w:ascii="Arial" w:eastAsia="Arial" w:hAnsi="Arial" w:cs="Arial"/>
                <w:sz w:val="20"/>
                <w:szCs w:val="19"/>
              </w:rPr>
              <w:t>500</w:t>
            </w:r>
            <w:r w:rsidR="00A352C3">
              <w:rPr>
                <w:rFonts w:ascii="Arial" w:eastAsia="Arial" w:hAnsi="Arial" w:cs="Arial"/>
                <w:sz w:val="20"/>
                <w:szCs w:val="19"/>
              </w:rPr>
              <w:t xml:space="preserve"> </w:t>
            </w:r>
            <w:r w:rsidRPr="00B84AF5">
              <w:rPr>
                <w:rFonts w:ascii="Arial" w:eastAsia="Arial" w:hAnsi="Arial" w:cs="Arial"/>
                <w:sz w:val="20"/>
                <w:szCs w:val="19"/>
              </w:rPr>
              <w:t>family</w:t>
            </w:r>
            <w:r w:rsidR="00A352C3">
              <w:rPr>
                <w:rFonts w:ascii="Arial" w:eastAsia="Arial" w:hAnsi="Arial" w:cs="Arial"/>
                <w:sz w:val="20"/>
                <w:szCs w:val="19"/>
              </w:rPr>
              <w:t xml:space="preserve"> </w:t>
            </w:r>
            <w:r w:rsidRPr="00B84AF5">
              <w:rPr>
                <w:rFonts w:ascii="Arial" w:eastAsia="Arial" w:hAnsi="Arial" w:cs="Arial"/>
                <w:sz w:val="20"/>
                <w:szCs w:val="19"/>
              </w:rPr>
              <w:t>food</w:t>
            </w:r>
            <w:r w:rsidR="00A352C3">
              <w:rPr>
                <w:rFonts w:ascii="Arial" w:eastAsia="Arial" w:hAnsi="Arial" w:cs="Arial"/>
                <w:sz w:val="20"/>
                <w:szCs w:val="19"/>
              </w:rPr>
              <w:t xml:space="preserve"> </w:t>
            </w:r>
            <w:r w:rsidRPr="00B84AF5">
              <w:rPr>
                <w:rFonts w:ascii="Arial" w:eastAsia="Arial" w:hAnsi="Arial" w:cs="Arial"/>
                <w:sz w:val="20"/>
                <w:szCs w:val="19"/>
              </w:rPr>
              <w:t>packs</w:t>
            </w:r>
            <w:r w:rsidR="00A352C3">
              <w:rPr>
                <w:rFonts w:ascii="Arial" w:eastAsia="Arial" w:hAnsi="Arial" w:cs="Arial"/>
                <w:sz w:val="20"/>
                <w:szCs w:val="19"/>
              </w:rPr>
              <w:t xml:space="preserve"> </w:t>
            </w:r>
            <w:r w:rsidRPr="00B84AF5">
              <w:rPr>
                <w:rFonts w:ascii="Arial" w:eastAsia="Arial" w:hAnsi="Arial" w:cs="Arial"/>
                <w:sz w:val="20"/>
                <w:szCs w:val="19"/>
              </w:rPr>
              <w:t>to</w:t>
            </w:r>
            <w:r w:rsidR="00A352C3">
              <w:rPr>
                <w:rFonts w:ascii="Arial" w:eastAsia="Arial" w:hAnsi="Arial" w:cs="Arial"/>
                <w:sz w:val="20"/>
                <w:szCs w:val="19"/>
              </w:rPr>
              <w:t xml:space="preserve"> </w:t>
            </w:r>
            <w:r w:rsidRPr="00B84AF5">
              <w:rPr>
                <w:rFonts w:ascii="Arial" w:eastAsia="Arial" w:hAnsi="Arial" w:cs="Arial"/>
                <w:sz w:val="20"/>
                <w:szCs w:val="19"/>
              </w:rPr>
              <w:t>LGU</w:t>
            </w:r>
            <w:r w:rsidR="00A352C3">
              <w:rPr>
                <w:rFonts w:ascii="Arial" w:eastAsia="Arial" w:hAnsi="Arial" w:cs="Arial"/>
                <w:sz w:val="20"/>
                <w:szCs w:val="19"/>
              </w:rPr>
              <w:t xml:space="preserve"> </w:t>
            </w:r>
            <w:r w:rsidRPr="00B84AF5">
              <w:rPr>
                <w:rFonts w:ascii="Arial" w:eastAsia="Arial" w:hAnsi="Arial" w:cs="Arial"/>
                <w:sz w:val="20"/>
                <w:szCs w:val="19"/>
              </w:rPr>
              <w:t>of</w:t>
            </w:r>
            <w:r w:rsidR="00A352C3">
              <w:rPr>
                <w:rFonts w:ascii="Arial" w:eastAsia="Arial" w:hAnsi="Arial" w:cs="Arial"/>
                <w:sz w:val="20"/>
                <w:szCs w:val="19"/>
              </w:rPr>
              <w:t xml:space="preserve"> </w:t>
            </w:r>
            <w:proofErr w:type="spellStart"/>
            <w:r w:rsidRPr="00B84AF5">
              <w:rPr>
                <w:rFonts w:ascii="Arial" w:eastAsia="Arial" w:hAnsi="Arial" w:cs="Arial"/>
                <w:sz w:val="20"/>
                <w:szCs w:val="19"/>
              </w:rPr>
              <w:t>Kidapawan</w:t>
            </w:r>
            <w:proofErr w:type="spellEnd"/>
            <w:r w:rsidR="00A352C3">
              <w:rPr>
                <w:rFonts w:ascii="Arial" w:eastAsia="Arial" w:hAnsi="Arial" w:cs="Arial"/>
                <w:sz w:val="20"/>
                <w:szCs w:val="19"/>
              </w:rPr>
              <w:t xml:space="preserve"> </w:t>
            </w:r>
            <w:r w:rsidRPr="00B84AF5">
              <w:rPr>
                <w:rFonts w:ascii="Arial" w:eastAsia="Arial" w:hAnsi="Arial" w:cs="Arial"/>
                <w:sz w:val="20"/>
                <w:szCs w:val="19"/>
              </w:rPr>
              <w:t>City.</w:t>
            </w:r>
          </w:p>
          <w:p w14:paraId="7FDABD91" w14:textId="2538C3D6" w:rsidR="004E1730" w:rsidRPr="00B84AF5" w:rsidRDefault="004E1730" w:rsidP="00050193">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B84AF5">
              <w:rPr>
                <w:rFonts w:ascii="Arial" w:eastAsia="Arial" w:hAnsi="Arial" w:cs="Arial"/>
                <w:sz w:val="20"/>
                <w:szCs w:val="19"/>
              </w:rPr>
              <w:t>Released</w:t>
            </w:r>
            <w:r w:rsidR="00A352C3">
              <w:rPr>
                <w:rFonts w:ascii="Arial" w:eastAsia="Arial" w:hAnsi="Arial" w:cs="Arial"/>
                <w:sz w:val="20"/>
                <w:szCs w:val="19"/>
              </w:rPr>
              <w:t xml:space="preserve"> </w:t>
            </w:r>
            <w:r w:rsidRPr="00B84AF5">
              <w:rPr>
                <w:rFonts w:ascii="Arial" w:eastAsia="Arial" w:hAnsi="Arial" w:cs="Arial"/>
                <w:sz w:val="20"/>
                <w:szCs w:val="19"/>
              </w:rPr>
              <w:t>500</w:t>
            </w:r>
            <w:r w:rsidR="00A352C3">
              <w:rPr>
                <w:rFonts w:ascii="Arial" w:eastAsia="Arial" w:hAnsi="Arial" w:cs="Arial"/>
                <w:sz w:val="20"/>
                <w:szCs w:val="19"/>
              </w:rPr>
              <w:t xml:space="preserve"> </w:t>
            </w:r>
            <w:r w:rsidRPr="00B84AF5">
              <w:rPr>
                <w:rFonts w:ascii="Arial" w:eastAsia="Arial" w:hAnsi="Arial" w:cs="Arial"/>
                <w:sz w:val="20"/>
                <w:szCs w:val="19"/>
              </w:rPr>
              <w:t>family</w:t>
            </w:r>
            <w:r w:rsidR="00A352C3">
              <w:rPr>
                <w:rFonts w:ascii="Arial" w:eastAsia="Arial" w:hAnsi="Arial" w:cs="Arial"/>
                <w:sz w:val="20"/>
                <w:szCs w:val="19"/>
              </w:rPr>
              <w:t xml:space="preserve"> </w:t>
            </w:r>
            <w:r w:rsidRPr="00B84AF5">
              <w:rPr>
                <w:rFonts w:ascii="Arial" w:eastAsia="Arial" w:hAnsi="Arial" w:cs="Arial"/>
                <w:sz w:val="20"/>
                <w:szCs w:val="19"/>
              </w:rPr>
              <w:t>food</w:t>
            </w:r>
            <w:r w:rsidR="00A352C3">
              <w:rPr>
                <w:rFonts w:ascii="Arial" w:eastAsia="Arial" w:hAnsi="Arial" w:cs="Arial"/>
                <w:sz w:val="20"/>
                <w:szCs w:val="19"/>
              </w:rPr>
              <w:t xml:space="preserve"> </w:t>
            </w:r>
            <w:r w:rsidRPr="00B84AF5">
              <w:rPr>
                <w:rFonts w:ascii="Arial" w:eastAsia="Arial" w:hAnsi="Arial" w:cs="Arial"/>
                <w:sz w:val="20"/>
                <w:szCs w:val="19"/>
              </w:rPr>
              <w:t>packs</w:t>
            </w:r>
            <w:r w:rsidR="00A352C3">
              <w:rPr>
                <w:rFonts w:ascii="Arial" w:eastAsia="Arial" w:hAnsi="Arial" w:cs="Arial"/>
                <w:sz w:val="20"/>
                <w:szCs w:val="19"/>
              </w:rPr>
              <w:t xml:space="preserve"> </w:t>
            </w:r>
            <w:r w:rsidRPr="00B84AF5">
              <w:rPr>
                <w:rFonts w:ascii="Arial" w:eastAsia="Arial" w:hAnsi="Arial" w:cs="Arial"/>
                <w:sz w:val="20"/>
                <w:szCs w:val="19"/>
              </w:rPr>
              <w:t>to</w:t>
            </w:r>
            <w:r w:rsidR="00A352C3">
              <w:rPr>
                <w:rFonts w:ascii="Arial" w:eastAsia="Arial" w:hAnsi="Arial" w:cs="Arial"/>
                <w:sz w:val="20"/>
                <w:szCs w:val="19"/>
              </w:rPr>
              <w:t xml:space="preserve"> </w:t>
            </w:r>
            <w:r w:rsidRPr="00B84AF5">
              <w:rPr>
                <w:rFonts w:ascii="Arial" w:eastAsia="Arial" w:hAnsi="Arial" w:cs="Arial"/>
                <w:sz w:val="20"/>
                <w:szCs w:val="19"/>
              </w:rPr>
              <w:t>LGU</w:t>
            </w:r>
            <w:r w:rsidR="00A352C3">
              <w:rPr>
                <w:rFonts w:ascii="Arial" w:eastAsia="Arial" w:hAnsi="Arial" w:cs="Arial"/>
                <w:sz w:val="20"/>
                <w:szCs w:val="19"/>
              </w:rPr>
              <w:t xml:space="preserve"> </w:t>
            </w:r>
            <w:r w:rsidRPr="00B84AF5">
              <w:rPr>
                <w:rFonts w:ascii="Arial" w:eastAsia="Arial" w:hAnsi="Arial" w:cs="Arial"/>
                <w:sz w:val="20"/>
                <w:szCs w:val="19"/>
              </w:rPr>
              <w:t>of</w:t>
            </w:r>
            <w:r w:rsidR="00A352C3">
              <w:rPr>
                <w:rFonts w:ascii="Arial" w:eastAsia="Arial" w:hAnsi="Arial" w:cs="Arial"/>
                <w:sz w:val="20"/>
                <w:szCs w:val="19"/>
              </w:rPr>
              <w:t xml:space="preserve"> </w:t>
            </w:r>
            <w:proofErr w:type="spellStart"/>
            <w:r w:rsidRPr="00B84AF5">
              <w:rPr>
                <w:rFonts w:ascii="Arial" w:eastAsia="Arial" w:hAnsi="Arial" w:cs="Arial"/>
                <w:sz w:val="20"/>
                <w:szCs w:val="19"/>
              </w:rPr>
              <w:t>Cotabato</w:t>
            </w:r>
            <w:proofErr w:type="spellEnd"/>
            <w:r w:rsidR="00A352C3">
              <w:rPr>
                <w:rFonts w:ascii="Arial" w:eastAsia="Arial" w:hAnsi="Arial" w:cs="Arial"/>
                <w:sz w:val="20"/>
                <w:szCs w:val="19"/>
              </w:rPr>
              <w:t xml:space="preserve"> </w:t>
            </w:r>
            <w:r w:rsidRPr="00B84AF5">
              <w:rPr>
                <w:rFonts w:ascii="Arial" w:eastAsia="Arial" w:hAnsi="Arial" w:cs="Arial"/>
                <w:sz w:val="20"/>
                <w:szCs w:val="19"/>
              </w:rPr>
              <w:t>City.</w:t>
            </w:r>
          </w:p>
        </w:tc>
      </w:tr>
    </w:tbl>
    <w:p w14:paraId="7BFAD11D" w14:textId="77777777" w:rsidR="00206C47" w:rsidRPr="00B84AF5" w:rsidRDefault="00206C47" w:rsidP="000501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3" w:name="_heading=h.30j0zll" w:colFirst="0" w:colLast="0"/>
      <w:bookmarkEnd w:id="3"/>
    </w:p>
    <w:p w14:paraId="60353E2B" w14:textId="41355E74" w:rsidR="00F85877" w:rsidRPr="00B84AF5" w:rsidRDefault="000157BE" w:rsidP="00050193">
      <w:pPr>
        <w:spacing w:after="0" w:line="240" w:lineRule="auto"/>
        <w:contextualSpacing/>
        <w:rPr>
          <w:rFonts w:ascii="Arial" w:eastAsia="Arial" w:hAnsi="Arial" w:cs="Arial"/>
          <w:b/>
          <w:sz w:val="24"/>
          <w:szCs w:val="24"/>
        </w:rPr>
      </w:pPr>
      <w:r w:rsidRPr="00B84AF5">
        <w:rPr>
          <w:rFonts w:ascii="Arial" w:eastAsia="Arial" w:hAnsi="Arial" w:cs="Arial"/>
          <w:b/>
          <w:sz w:val="24"/>
          <w:szCs w:val="24"/>
        </w:rPr>
        <w:t>DSWD-FO</w:t>
      </w:r>
      <w:r w:rsidR="00A352C3">
        <w:rPr>
          <w:rFonts w:ascii="Arial" w:eastAsia="Arial" w:hAnsi="Arial" w:cs="Arial"/>
          <w:b/>
          <w:sz w:val="24"/>
          <w:szCs w:val="24"/>
        </w:rPr>
        <w:t xml:space="preserve"> </w:t>
      </w:r>
      <w:r w:rsidR="00F76D44" w:rsidRPr="00B84AF5">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4136A" w:rsidRPr="00B84AF5"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B84AF5">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338A07DB" w:rsidR="00F85877" w:rsidRPr="00B84AF5" w:rsidRDefault="000157BE" w:rsidP="00050193">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B84AF5">
              <w:rPr>
                <w:rFonts w:ascii="Arial" w:eastAsia="Arial" w:hAnsi="Arial" w:cs="Arial"/>
                <w:b/>
                <w:sz w:val="20"/>
                <w:szCs w:val="19"/>
              </w:rPr>
              <w:t>SITUATIONS</w:t>
            </w:r>
            <w:r w:rsidR="00A352C3">
              <w:rPr>
                <w:rFonts w:ascii="Arial" w:eastAsia="Arial" w:hAnsi="Arial" w:cs="Arial"/>
                <w:b/>
                <w:sz w:val="20"/>
                <w:szCs w:val="19"/>
              </w:rPr>
              <w:t xml:space="preserve"> </w:t>
            </w:r>
            <w:r w:rsidRPr="00B84AF5">
              <w:rPr>
                <w:rFonts w:ascii="Arial" w:eastAsia="Arial" w:hAnsi="Arial" w:cs="Arial"/>
                <w:b/>
                <w:sz w:val="20"/>
                <w:szCs w:val="19"/>
              </w:rPr>
              <w:t>/</w:t>
            </w:r>
            <w:r w:rsidR="00A352C3">
              <w:rPr>
                <w:rFonts w:ascii="Arial" w:eastAsia="Arial" w:hAnsi="Arial" w:cs="Arial"/>
                <w:b/>
                <w:sz w:val="20"/>
                <w:szCs w:val="19"/>
              </w:rPr>
              <w:t xml:space="preserve"> </w:t>
            </w:r>
            <w:r w:rsidRPr="00B84AF5">
              <w:rPr>
                <w:rFonts w:ascii="Arial" w:eastAsia="Arial" w:hAnsi="Arial" w:cs="Arial"/>
                <w:b/>
                <w:sz w:val="20"/>
                <w:szCs w:val="19"/>
              </w:rPr>
              <w:t>ACTIONS</w:t>
            </w:r>
            <w:r w:rsidR="00A352C3">
              <w:rPr>
                <w:rFonts w:ascii="Arial" w:eastAsia="Arial" w:hAnsi="Arial" w:cs="Arial"/>
                <w:b/>
                <w:sz w:val="20"/>
                <w:szCs w:val="19"/>
              </w:rPr>
              <w:t xml:space="preserve"> </w:t>
            </w:r>
            <w:r w:rsidRPr="00B84AF5">
              <w:rPr>
                <w:rFonts w:ascii="Arial" w:eastAsia="Arial" w:hAnsi="Arial" w:cs="Arial"/>
                <w:b/>
                <w:sz w:val="20"/>
                <w:szCs w:val="19"/>
              </w:rPr>
              <w:t>UNDERTAKEN</w:t>
            </w:r>
          </w:p>
        </w:tc>
      </w:tr>
      <w:tr w:rsidR="0090760D" w:rsidRPr="002F3AA0"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2473E5CB" w:rsidR="00E915B6" w:rsidRPr="00830F53" w:rsidRDefault="00D063EE" w:rsidP="0005019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30F53">
              <w:rPr>
                <w:rFonts w:ascii="Arial" w:eastAsia="Arial" w:hAnsi="Arial" w:cs="Arial"/>
                <w:sz w:val="20"/>
                <w:szCs w:val="19"/>
              </w:rPr>
              <w:t>0</w:t>
            </w:r>
            <w:r w:rsidR="004874F5" w:rsidRPr="00830F53">
              <w:rPr>
                <w:rFonts w:ascii="Arial" w:eastAsia="Arial" w:hAnsi="Arial" w:cs="Arial"/>
                <w:sz w:val="20"/>
                <w:szCs w:val="19"/>
              </w:rPr>
              <w:t>6</w:t>
            </w:r>
            <w:r w:rsidR="00A352C3" w:rsidRPr="00830F53">
              <w:rPr>
                <w:rFonts w:ascii="Arial" w:eastAsia="Arial" w:hAnsi="Arial" w:cs="Arial"/>
                <w:sz w:val="20"/>
                <w:szCs w:val="19"/>
              </w:rPr>
              <w:t xml:space="preserve"> </w:t>
            </w:r>
            <w:r w:rsidRPr="00830F53">
              <w:rPr>
                <w:rFonts w:ascii="Arial" w:eastAsia="Arial" w:hAnsi="Arial" w:cs="Arial"/>
                <w:sz w:val="20"/>
                <w:szCs w:val="19"/>
              </w:rPr>
              <w:t>May</w:t>
            </w:r>
            <w:r w:rsidR="00A352C3" w:rsidRPr="00830F53">
              <w:rPr>
                <w:rFonts w:ascii="Arial" w:eastAsia="Arial" w:hAnsi="Arial" w:cs="Arial"/>
                <w:sz w:val="20"/>
                <w:szCs w:val="19"/>
              </w:rPr>
              <w:t xml:space="preserve"> </w:t>
            </w:r>
            <w:r w:rsidR="00E915B6" w:rsidRPr="00830F53">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4086EACA" w:rsidR="00B65E07" w:rsidRPr="00830F53" w:rsidRDefault="004D5A84" w:rsidP="00050193">
            <w:pPr>
              <w:widowControl/>
              <w:numPr>
                <w:ilvl w:val="0"/>
                <w:numId w:val="6"/>
              </w:numPr>
              <w:contextualSpacing/>
              <w:jc w:val="both"/>
              <w:rPr>
                <w:rFonts w:ascii="Arial" w:eastAsia="Arial" w:hAnsi="Arial" w:cs="Arial"/>
                <w:sz w:val="20"/>
                <w:szCs w:val="19"/>
              </w:rPr>
            </w:pPr>
            <w:r w:rsidRPr="00830F53">
              <w:rPr>
                <w:rFonts w:ascii="Arial" w:eastAsia="Arial" w:hAnsi="Arial" w:cs="Arial"/>
                <w:sz w:val="20"/>
                <w:szCs w:val="19"/>
              </w:rPr>
              <w:t>DSWD-FO</w:t>
            </w:r>
            <w:r w:rsidR="00A352C3" w:rsidRPr="00830F53">
              <w:rPr>
                <w:rFonts w:ascii="Arial" w:eastAsia="Arial" w:hAnsi="Arial" w:cs="Arial"/>
                <w:sz w:val="20"/>
                <w:szCs w:val="19"/>
              </w:rPr>
              <w:t xml:space="preserve"> </w:t>
            </w:r>
            <w:proofErr w:type="spellStart"/>
            <w:r w:rsidRPr="00830F53">
              <w:rPr>
                <w:rFonts w:ascii="Arial" w:eastAsia="Arial" w:hAnsi="Arial" w:cs="Arial"/>
                <w:sz w:val="20"/>
                <w:szCs w:val="19"/>
              </w:rPr>
              <w:t>Caraga</w:t>
            </w:r>
            <w:proofErr w:type="spellEnd"/>
            <w:r w:rsidR="00A352C3" w:rsidRPr="00830F53">
              <w:rPr>
                <w:rFonts w:ascii="Arial" w:eastAsia="Arial" w:hAnsi="Arial" w:cs="Arial"/>
                <w:sz w:val="20"/>
                <w:szCs w:val="19"/>
              </w:rPr>
              <w:t xml:space="preserve"> </w:t>
            </w:r>
            <w:r w:rsidRPr="00830F53">
              <w:rPr>
                <w:rFonts w:ascii="Arial" w:eastAsia="Arial" w:hAnsi="Arial" w:cs="Arial"/>
                <w:sz w:val="20"/>
                <w:szCs w:val="19"/>
              </w:rPr>
              <w:t>is</w:t>
            </w:r>
            <w:r w:rsidR="00A352C3" w:rsidRPr="00830F53">
              <w:rPr>
                <w:rFonts w:ascii="Arial" w:eastAsia="Arial" w:hAnsi="Arial" w:cs="Arial"/>
                <w:sz w:val="20"/>
                <w:szCs w:val="19"/>
              </w:rPr>
              <w:t xml:space="preserve"> </w:t>
            </w:r>
            <w:r w:rsidRPr="00830F53">
              <w:rPr>
                <w:rFonts w:ascii="Arial" w:eastAsia="Arial" w:hAnsi="Arial" w:cs="Arial"/>
                <w:sz w:val="20"/>
                <w:szCs w:val="19"/>
              </w:rPr>
              <w:t>in</w:t>
            </w:r>
            <w:r w:rsidR="00A352C3" w:rsidRPr="00830F53">
              <w:rPr>
                <w:rFonts w:ascii="Arial" w:eastAsia="Arial" w:hAnsi="Arial" w:cs="Arial"/>
                <w:sz w:val="20"/>
                <w:szCs w:val="19"/>
              </w:rPr>
              <w:t xml:space="preserve"> </w:t>
            </w:r>
            <w:r w:rsidRPr="00830F53">
              <w:rPr>
                <w:rFonts w:ascii="Arial" w:eastAsia="Arial" w:hAnsi="Arial" w:cs="Arial"/>
                <w:sz w:val="20"/>
                <w:szCs w:val="19"/>
              </w:rPr>
              <w:t>constant</w:t>
            </w:r>
            <w:r w:rsidR="00A352C3" w:rsidRPr="00830F53">
              <w:rPr>
                <w:rFonts w:ascii="Arial" w:eastAsia="Arial" w:hAnsi="Arial" w:cs="Arial"/>
                <w:sz w:val="20"/>
                <w:szCs w:val="19"/>
              </w:rPr>
              <w:t xml:space="preserve"> </w:t>
            </w:r>
            <w:r w:rsidRPr="00830F53">
              <w:rPr>
                <w:rFonts w:ascii="Arial" w:eastAsia="Arial" w:hAnsi="Arial" w:cs="Arial"/>
                <w:sz w:val="20"/>
                <w:szCs w:val="19"/>
              </w:rPr>
              <w:t>coordination</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monitoring</w:t>
            </w:r>
            <w:r w:rsidR="00A352C3" w:rsidRPr="00830F53">
              <w:rPr>
                <w:rFonts w:ascii="Arial" w:eastAsia="Arial" w:hAnsi="Arial" w:cs="Arial"/>
                <w:sz w:val="20"/>
                <w:szCs w:val="19"/>
              </w:rPr>
              <w:t xml:space="preserve"> </w:t>
            </w:r>
            <w:r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Pr="00830F53">
              <w:rPr>
                <w:rFonts w:ascii="Arial" w:eastAsia="Arial" w:hAnsi="Arial" w:cs="Arial"/>
                <w:sz w:val="20"/>
                <w:szCs w:val="19"/>
              </w:rPr>
              <w:t>LGUs</w:t>
            </w:r>
            <w:r w:rsidR="00A352C3" w:rsidRPr="00830F53">
              <w:rPr>
                <w:rFonts w:ascii="Arial" w:eastAsia="Arial" w:hAnsi="Arial" w:cs="Arial"/>
                <w:sz w:val="20"/>
                <w:szCs w:val="19"/>
              </w:rPr>
              <w:t xml:space="preserve"> </w:t>
            </w:r>
            <w:r w:rsidRPr="00830F53">
              <w:rPr>
                <w:rFonts w:ascii="Arial" w:eastAsia="Arial" w:hAnsi="Arial" w:cs="Arial"/>
                <w:sz w:val="20"/>
                <w:szCs w:val="19"/>
              </w:rPr>
              <w:t>on</w:t>
            </w:r>
            <w:r w:rsidR="00A352C3" w:rsidRPr="00830F53">
              <w:rPr>
                <w:rFonts w:ascii="Arial" w:eastAsia="Arial" w:hAnsi="Arial" w:cs="Arial"/>
                <w:sz w:val="20"/>
                <w:szCs w:val="19"/>
              </w:rPr>
              <w:t xml:space="preserve"> </w:t>
            </w:r>
            <w:r w:rsidRPr="00830F53">
              <w:rPr>
                <w:rFonts w:ascii="Arial" w:eastAsia="Arial" w:hAnsi="Arial" w:cs="Arial"/>
                <w:sz w:val="20"/>
                <w:szCs w:val="19"/>
              </w:rPr>
              <w:t>their</w:t>
            </w:r>
            <w:r w:rsidR="00A352C3" w:rsidRPr="00830F53">
              <w:rPr>
                <w:rFonts w:ascii="Arial" w:eastAsia="Arial" w:hAnsi="Arial" w:cs="Arial"/>
                <w:sz w:val="20"/>
                <w:szCs w:val="19"/>
              </w:rPr>
              <w:t xml:space="preserve"> </w:t>
            </w:r>
            <w:r w:rsidRPr="00830F53">
              <w:rPr>
                <w:rFonts w:ascii="Arial" w:eastAsia="Arial" w:hAnsi="Arial" w:cs="Arial"/>
                <w:sz w:val="20"/>
                <w:szCs w:val="19"/>
              </w:rPr>
              <w:t>response</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relief</w:t>
            </w:r>
            <w:r w:rsidR="00A352C3" w:rsidRPr="00830F53">
              <w:rPr>
                <w:rFonts w:ascii="Arial" w:eastAsia="Arial" w:hAnsi="Arial" w:cs="Arial"/>
                <w:sz w:val="20"/>
                <w:szCs w:val="19"/>
              </w:rPr>
              <w:t xml:space="preserve"> </w:t>
            </w:r>
            <w:r w:rsidRPr="00830F53">
              <w:rPr>
                <w:rFonts w:ascii="Arial" w:eastAsia="Arial" w:hAnsi="Arial" w:cs="Arial"/>
                <w:sz w:val="20"/>
                <w:szCs w:val="19"/>
              </w:rPr>
              <w:t>operations.</w:t>
            </w:r>
          </w:p>
          <w:p w14:paraId="12EA0CD8" w14:textId="1BA1CB48" w:rsidR="007F75CE" w:rsidRPr="00830F53" w:rsidRDefault="007F75CE" w:rsidP="007F75CE">
            <w:pPr>
              <w:widowControl/>
              <w:numPr>
                <w:ilvl w:val="0"/>
                <w:numId w:val="6"/>
              </w:numPr>
              <w:contextualSpacing/>
              <w:jc w:val="both"/>
              <w:rPr>
                <w:rFonts w:ascii="Arial" w:eastAsia="Arial" w:hAnsi="Arial" w:cs="Arial"/>
                <w:sz w:val="20"/>
                <w:szCs w:val="19"/>
              </w:rPr>
            </w:pPr>
            <w:r w:rsidRPr="00830F53">
              <w:rPr>
                <w:rFonts w:ascii="Arial" w:eastAsia="Arial" w:hAnsi="Arial" w:cs="Arial"/>
                <w:sz w:val="20"/>
                <w:szCs w:val="19"/>
              </w:rPr>
              <w:t xml:space="preserve">Assisted in the distribution of the 3,000 FFPs augmented to the LGU of </w:t>
            </w:r>
            <w:proofErr w:type="spellStart"/>
            <w:r w:rsidRPr="00830F53">
              <w:rPr>
                <w:rFonts w:ascii="Arial" w:eastAsia="Arial" w:hAnsi="Arial" w:cs="Arial"/>
                <w:sz w:val="20"/>
                <w:szCs w:val="19"/>
              </w:rPr>
              <w:t>Sison</w:t>
            </w:r>
            <w:proofErr w:type="spellEnd"/>
            <w:r w:rsidRPr="00830F53">
              <w:rPr>
                <w:rFonts w:ascii="Arial" w:eastAsia="Arial" w:hAnsi="Arial" w:cs="Arial"/>
                <w:sz w:val="20"/>
                <w:szCs w:val="19"/>
              </w:rPr>
              <w:t xml:space="preserve">, </w:t>
            </w:r>
            <w:proofErr w:type="spellStart"/>
            <w:r w:rsidRPr="00830F53">
              <w:rPr>
                <w:rFonts w:ascii="Arial" w:eastAsia="Arial" w:hAnsi="Arial" w:cs="Arial"/>
                <w:sz w:val="20"/>
                <w:szCs w:val="19"/>
              </w:rPr>
              <w:t>Surigao</w:t>
            </w:r>
            <w:proofErr w:type="spellEnd"/>
            <w:r w:rsidRPr="00830F53">
              <w:rPr>
                <w:rFonts w:ascii="Arial" w:eastAsia="Arial" w:hAnsi="Arial" w:cs="Arial"/>
                <w:sz w:val="20"/>
                <w:szCs w:val="19"/>
              </w:rPr>
              <w:t xml:space="preserve"> del Norte today, 06 May 2020.</w:t>
            </w:r>
          </w:p>
          <w:p w14:paraId="240721F6" w14:textId="77777777" w:rsidR="0004550D" w:rsidRPr="00830F53" w:rsidRDefault="0004550D" w:rsidP="00050193">
            <w:pPr>
              <w:widowControl/>
              <w:ind w:left="360"/>
              <w:contextualSpacing/>
              <w:jc w:val="both"/>
              <w:rPr>
                <w:rFonts w:ascii="Arial" w:eastAsia="Arial" w:hAnsi="Arial" w:cs="Arial"/>
                <w:sz w:val="20"/>
                <w:szCs w:val="19"/>
              </w:rPr>
            </w:pPr>
          </w:p>
          <w:p w14:paraId="4890E1B0" w14:textId="5770C01E" w:rsidR="00CC3664" w:rsidRPr="00830F53" w:rsidRDefault="00CC3664" w:rsidP="00050193">
            <w:pPr>
              <w:widowControl/>
              <w:contextualSpacing/>
              <w:jc w:val="both"/>
              <w:rPr>
                <w:rFonts w:ascii="Arial" w:eastAsia="Arial" w:hAnsi="Arial" w:cs="Arial"/>
                <w:b/>
                <w:sz w:val="20"/>
                <w:szCs w:val="19"/>
              </w:rPr>
            </w:pPr>
            <w:r w:rsidRPr="00830F53">
              <w:rPr>
                <w:rFonts w:ascii="Arial" w:eastAsia="Arial" w:hAnsi="Arial" w:cs="Arial"/>
                <w:b/>
                <w:sz w:val="20"/>
                <w:szCs w:val="19"/>
              </w:rPr>
              <w:t>Social</w:t>
            </w:r>
            <w:r w:rsidR="00A352C3" w:rsidRPr="00830F53">
              <w:rPr>
                <w:rFonts w:ascii="Arial" w:eastAsia="Arial" w:hAnsi="Arial" w:cs="Arial"/>
                <w:b/>
                <w:sz w:val="20"/>
                <w:szCs w:val="19"/>
              </w:rPr>
              <w:t xml:space="preserve"> </w:t>
            </w:r>
            <w:r w:rsidRPr="00830F53">
              <w:rPr>
                <w:rFonts w:ascii="Arial" w:eastAsia="Arial" w:hAnsi="Arial" w:cs="Arial"/>
                <w:b/>
                <w:sz w:val="20"/>
                <w:szCs w:val="19"/>
              </w:rPr>
              <w:t>Amelioration</w:t>
            </w:r>
            <w:r w:rsidR="00A352C3" w:rsidRPr="00830F53">
              <w:rPr>
                <w:rFonts w:ascii="Arial" w:eastAsia="Arial" w:hAnsi="Arial" w:cs="Arial"/>
                <w:b/>
                <w:sz w:val="20"/>
                <w:szCs w:val="19"/>
              </w:rPr>
              <w:t xml:space="preserve"> </w:t>
            </w:r>
            <w:r w:rsidRPr="00830F53">
              <w:rPr>
                <w:rFonts w:ascii="Arial" w:eastAsia="Arial" w:hAnsi="Arial" w:cs="Arial"/>
                <w:b/>
                <w:sz w:val="20"/>
                <w:szCs w:val="19"/>
              </w:rPr>
              <w:t>Program</w:t>
            </w:r>
            <w:r w:rsidR="00A352C3" w:rsidRPr="00830F53">
              <w:rPr>
                <w:rFonts w:ascii="Arial" w:eastAsia="Arial" w:hAnsi="Arial" w:cs="Arial"/>
                <w:b/>
                <w:sz w:val="20"/>
                <w:szCs w:val="19"/>
              </w:rPr>
              <w:t xml:space="preserve"> </w:t>
            </w:r>
            <w:r w:rsidR="009F74EA" w:rsidRPr="00830F53">
              <w:rPr>
                <w:rFonts w:ascii="Arial" w:eastAsia="Arial" w:hAnsi="Arial" w:cs="Arial"/>
                <w:b/>
                <w:sz w:val="20"/>
                <w:szCs w:val="19"/>
              </w:rPr>
              <w:t>(SAP)</w:t>
            </w:r>
          </w:p>
          <w:p w14:paraId="792EF43A" w14:textId="491A004B" w:rsidR="00200A89" w:rsidRPr="00830F53" w:rsidRDefault="00005465" w:rsidP="007F75CE">
            <w:pPr>
              <w:widowControl/>
              <w:numPr>
                <w:ilvl w:val="0"/>
                <w:numId w:val="6"/>
              </w:numPr>
              <w:contextualSpacing/>
              <w:jc w:val="both"/>
              <w:rPr>
                <w:rFonts w:ascii="Arial" w:eastAsia="Arial" w:hAnsi="Arial" w:cs="Arial"/>
                <w:sz w:val="20"/>
                <w:szCs w:val="19"/>
              </w:rPr>
            </w:pP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sz w:val="20"/>
                <w:szCs w:val="19"/>
              </w:rPr>
              <w:t>date,</w:t>
            </w:r>
            <w:r w:rsidR="00A352C3" w:rsidRPr="00830F53">
              <w:rPr>
                <w:rFonts w:ascii="Arial" w:eastAsia="Arial" w:hAnsi="Arial" w:cs="Arial"/>
                <w:sz w:val="20"/>
                <w:szCs w:val="19"/>
              </w:rPr>
              <w:t xml:space="preserve"> </w:t>
            </w:r>
            <w:r w:rsidRPr="00830F53">
              <w:rPr>
                <w:rFonts w:ascii="Arial" w:eastAsia="Arial" w:hAnsi="Arial" w:cs="Arial"/>
                <w:sz w:val="20"/>
                <w:szCs w:val="19"/>
              </w:rPr>
              <w:t>a</w:t>
            </w:r>
            <w:r w:rsidR="00A352C3" w:rsidRPr="00830F53">
              <w:rPr>
                <w:rFonts w:ascii="Arial" w:eastAsia="Arial" w:hAnsi="Arial" w:cs="Arial"/>
                <w:sz w:val="20"/>
                <w:szCs w:val="19"/>
              </w:rPr>
              <w:t xml:space="preserve"> </w:t>
            </w:r>
            <w:r w:rsidR="00200A89" w:rsidRPr="00830F53">
              <w:rPr>
                <w:rFonts w:ascii="Arial" w:eastAsia="Arial" w:hAnsi="Arial" w:cs="Arial"/>
                <w:sz w:val="20"/>
                <w:szCs w:val="19"/>
              </w:rPr>
              <w:t>total</w:t>
            </w:r>
            <w:r w:rsidR="00A352C3" w:rsidRPr="00830F53">
              <w:rPr>
                <w:rFonts w:ascii="Arial" w:eastAsia="Arial" w:hAnsi="Arial" w:cs="Arial"/>
                <w:sz w:val="20"/>
                <w:szCs w:val="19"/>
              </w:rPr>
              <w:t xml:space="preserve"> </w:t>
            </w:r>
            <w:r w:rsidR="00200A89"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7F75CE" w:rsidRPr="00830F53">
              <w:rPr>
                <w:rFonts w:ascii="Arial" w:eastAsia="Arial" w:hAnsi="Arial" w:cs="Arial"/>
                <w:b/>
                <w:sz w:val="20"/>
                <w:szCs w:val="19"/>
              </w:rPr>
              <w:t xml:space="preserve">304,726 </w:t>
            </w:r>
            <w:r w:rsidRPr="00830F53">
              <w:rPr>
                <w:rFonts w:ascii="Arial" w:eastAsia="Arial" w:hAnsi="Arial" w:cs="Arial"/>
                <w:sz w:val="20"/>
                <w:szCs w:val="19"/>
              </w:rPr>
              <w:t>Non-4Ps</w:t>
            </w:r>
            <w:r w:rsidR="00A352C3" w:rsidRPr="00830F53">
              <w:rPr>
                <w:rFonts w:ascii="Arial" w:eastAsia="Arial" w:hAnsi="Arial" w:cs="Arial"/>
                <w:sz w:val="20"/>
                <w:szCs w:val="19"/>
              </w:rPr>
              <w:t xml:space="preserve"> </w:t>
            </w:r>
            <w:r w:rsidR="00200A89" w:rsidRPr="00830F53">
              <w:rPr>
                <w:rFonts w:ascii="Arial" w:eastAsia="Arial" w:hAnsi="Arial" w:cs="Arial"/>
                <w:sz w:val="20"/>
                <w:szCs w:val="19"/>
              </w:rPr>
              <w:t>beneficiaries</w:t>
            </w:r>
            <w:r w:rsidR="00A352C3" w:rsidRPr="00830F53">
              <w:rPr>
                <w:rFonts w:ascii="Arial" w:eastAsia="Arial" w:hAnsi="Arial" w:cs="Arial"/>
                <w:sz w:val="20"/>
                <w:szCs w:val="19"/>
              </w:rPr>
              <w:t xml:space="preserve"> </w:t>
            </w:r>
            <w:r w:rsidRPr="00830F53">
              <w:rPr>
                <w:rFonts w:ascii="Arial" w:eastAsia="Arial" w:hAnsi="Arial" w:cs="Arial"/>
                <w:sz w:val="20"/>
                <w:szCs w:val="19"/>
              </w:rPr>
              <w:t>were</w:t>
            </w:r>
            <w:r w:rsidR="00A352C3" w:rsidRPr="00830F53">
              <w:rPr>
                <w:rFonts w:ascii="Arial" w:eastAsia="Arial" w:hAnsi="Arial" w:cs="Arial"/>
                <w:sz w:val="20"/>
                <w:szCs w:val="19"/>
              </w:rPr>
              <w:t xml:space="preserve"> </w:t>
            </w:r>
            <w:r w:rsidRPr="00830F53">
              <w:rPr>
                <w:rFonts w:ascii="Arial" w:eastAsia="Arial" w:hAnsi="Arial" w:cs="Arial"/>
                <w:sz w:val="20"/>
                <w:szCs w:val="19"/>
              </w:rPr>
              <w:t>paid</w:t>
            </w:r>
            <w:r w:rsidR="00A352C3" w:rsidRPr="00830F53">
              <w:rPr>
                <w:rFonts w:ascii="Arial" w:eastAsia="Arial" w:hAnsi="Arial" w:cs="Arial"/>
                <w:sz w:val="20"/>
                <w:szCs w:val="19"/>
              </w:rPr>
              <w:t xml:space="preserve"> </w:t>
            </w:r>
            <w:r w:rsidR="00200A89" w:rsidRPr="00830F53">
              <w:rPr>
                <w:rFonts w:ascii="Arial" w:eastAsia="Arial" w:hAnsi="Arial" w:cs="Arial"/>
                <w:sz w:val="20"/>
                <w:szCs w:val="19"/>
              </w:rPr>
              <w:t>amounting</w:t>
            </w:r>
            <w:r w:rsidR="00A352C3" w:rsidRPr="00830F53">
              <w:rPr>
                <w:rFonts w:ascii="Arial" w:eastAsia="Arial" w:hAnsi="Arial" w:cs="Arial"/>
                <w:sz w:val="20"/>
                <w:szCs w:val="19"/>
              </w:rPr>
              <w:t xml:space="preserve"> </w:t>
            </w:r>
            <w:r w:rsidR="00200A89"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200A89" w:rsidRPr="00830F53">
              <w:rPr>
                <w:rFonts w:ascii="Arial" w:eastAsia="Arial" w:hAnsi="Arial" w:cs="Arial"/>
                <w:b/>
                <w:sz w:val="20"/>
                <w:szCs w:val="19"/>
              </w:rPr>
              <w:t>₱</w:t>
            </w:r>
            <w:r w:rsidR="007F75CE" w:rsidRPr="00830F53">
              <w:t xml:space="preserve"> </w:t>
            </w:r>
            <w:r w:rsidR="007F75CE" w:rsidRPr="00830F53">
              <w:rPr>
                <w:rFonts w:ascii="Arial" w:eastAsia="Arial" w:hAnsi="Arial" w:cs="Arial"/>
                <w:b/>
                <w:sz w:val="20"/>
                <w:szCs w:val="19"/>
              </w:rPr>
              <w:t xml:space="preserve">1,523,630,000.00 </w:t>
            </w:r>
            <w:r w:rsidRPr="00830F53">
              <w:rPr>
                <w:rFonts w:ascii="Arial" w:eastAsia="Arial" w:hAnsi="Arial" w:cs="Arial"/>
                <w:sz w:val="20"/>
                <w:szCs w:val="19"/>
              </w:rPr>
              <w:t>while</w:t>
            </w:r>
            <w:r w:rsidR="00A352C3" w:rsidRPr="00830F53">
              <w:rPr>
                <w:rFonts w:ascii="Arial" w:eastAsia="Arial" w:hAnsi="Arial" w:cs="Arial"/>
                <w:sz w:val="20"/>
                <w:szCs w:val="19"/>
              </w:rPr>
              <w:t xml:space="preserve"> </w:t>
            </w:r>
            <w:r w:rsidRPr="00830F53">
              <w:rPr>
                <w:rFonts w:ascii="Arial" w:eastAsia="Arial" w:hAnsi="Arial" w:cs="Arial"/>
                <w:sz w:val="20"/>
                <w:szCs w:val="19"/>
              </w:rPr>
              <w:t>a</w:t>
            </w:r>
            <w:r w:rsidR="00A352C3" w:rsidRPr="00830F53">
              <w:rPr>
                <w:rFonts w:ascii="Arial" w:eastAsia="Arial" w:hAnsi="Arial" w:cs="Arial"/>
                <w:sz w:val="20"/>
                <w:szCs w:val="19"/>
              </w:rPr>
              <w:t xml:space="preserve"> </w:t>
            </w:r>
            <w:r w:rsidRPr="00830F53">
              <w:rPr>
                <w:rFonts w:ascii="Arial" w:eastAsia="Arial" w:hAnsi="Arial" w:cs="Arial"/>
                <w:sz w:val="20"/>
                <w:szCs w:val="19"/>
              </w:rPr>
              <w:t>total</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7F75CE" w:rsidRPr="00830F53">
              <w:rPr>
                <w:rFonts w:ascii="Arial" w:eastAsia="Arial" w:hAnsi="Arial" w:cs="Arial"/>
                <w:b/>
                <w:sz w:val="20"/>
                <w:szCs w:val="19"/>
              </w:rPr>
              <w:t xml:space="preserve">185,089 </w:t>
            </w:r>
            <w:r w:rsidRPr="00830F53">
              <w:rPr>
                <w:rFonts w:ascii="Arial" w:eastAsia="Arial" w:hAnsi="Arial" w:cs="Arial"/>
                <w:sz w:val="20"/>
                <w:szCs w:val="19"/>
              </w:rPr>
              <w:t>4Ps</w:t>
            </w:r>
            <w:r w:rsidR="00A352C3" w:rsidRPr="00830F53">
              <w:rPr>
                <w:rFonts w:ascii="Arial" w:eastAsia="Arial" w:hAnsi="Arial" w:cs="Arial"/>
                <w:sz w:val="20"/>
                <w:szCs w:val="19"/>
              </w:rPr>
              <w:t xml:space="preserve"> </w:t>
            </w:r>
            <w:r w:rsidRPr="00830F53">
              <w:rPr>
                <w:rFonts w:ascii="Arial" w:eastAsia="Arial" w:hAnsi="Arial" w:cs="Arial"/>
                <w:sz w:val="20"/>
                <w:szCs w:val="19"/>
              </w:rPr>
              <w:t>beneficiaries</w:t>
            </w:r>
            <w:r w:rsidR="00A352C3" w:rsidRPr="00830F53">
              <w:rPr>
                <w:rFonts w:ascii="Arial" w:eastAsia="Arial" w:hAnsi="Arial" w:cs="Arial"/>
                <w:sz w:val="20"/>
                <w:szCs w:val="19"/>
              </w:rPr>
              <w:t xml:space="preserve"> </w:t>
            </w:r>
            <w:r w:rsidRPr="00830F53">
              <w:rPr>
                <w:rFonts w:ascii="Arial" w:eastAsia="Arial" w:hAnsi="Arial" w:cs="Arial"/>
                <w:sz w:val="20"/>
                <w:szCs w:val="19"/>
              </w:rPr>
              <w:t>(cash</w:t>
            </w:r>
            <w:r w:rsidR="00A352C3" w:rsidRPr="00830F53">
              <w:rPr>
                <w:rFonts w:ascii="Arial" w:eastAsia="Arial" w:hAnsi="Arial" w:cs="Arial"/>
                <w:sz w:val="20"/>
                <w:szCs w:val="19"/>
              </w:rPr>
              <w:t xml:space="preserve"> </w:t>
            </w:r>
            <w:r w:rsidRPr="00830F53">
              <w:rPr>
                <w:rFonts w:ascii="Arial" w:eastAsia="Arial" w:hAnsi="Arial" w:cs="Arial"/>
                <w:sz w:val="20"/>
                <w:szCs w:val="19"/>
              </w:rPr>
              <w:t>card</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non-cash</w:t>
            </w:r>
            <w:r w:rsidR="00A352C3" w:rsidRPr="00830F53">
              <w:rPr>
                <w:rFonts w:ascii="Arial" w:eastAsia="Arial" w:hAnsi="Arial" w:cs="Arial"/>
                <w:sz w:val="20"/>
                <w:szCs w:val="19"/>
              </w:rPr>
              <w:t xml:space="preserve"> </w:t>
            </w:r>
            <w:r w:rsidRPr="00830F53">
              <w:rPr>
                <w:rFonts w:ascii="Arial" w:eastAsia="Arial" w:hAnsi="Arial" w:cs="Arial"/>
                <w:sz w:val="20"/>
                <w:szCs w:val="19"/>
              </w:rPr>
              <w:t>card</w:t>
            </w:r>
            <w:r w:rsidR="00A352C3" w:rsidRPr="00830F53">
              <w:rPr>
                <w:rFonts w:ascii="Arial" w:eastAsia="Arial" w:hAnsi="Arial" w:cs="Arial"/>
                <w:sz w:val="20"/>
                <w:szCs w:val="19"/>
              </w:rPr>
              <w:t xml:space="preserve"> </w:t>
            </w:r>
            <w:r w:rsidRPr="00830F53">
              <w:rPr>
                <w:rFonts w:ascii="Arial" w:eastAsia="Arial" w:hAnsi="Arial" w:cs="Arial"/>
                <w:sz w:val="20"/>
                <w:szCs w:val="19"/>
              </w:rPr>
              <w:t>holders)</w:t>
            </w:r>
            <w:r w:rsidR="00A352C3" w:rsidRPr="00830F53">
              <w:rPr>
                <w:rFonts w:ascii="Arial" w:eastAsia="Arial" w:hAnsi="Arial" w:cs="Arial"/>
                <w:sz w:val="20"/>
                <w:szCs w:val="19"/>
              </w:rPr>
              <w:t xml:space="preserve"> </w:t>
            </w:r>
            <w:r w:rsidRPr="00830F53">
              <w:rPr>
                <w:rFonts w:ascii="Arial" w:eastAsia="Arial" w:hAnsi="Arial" w:cs="Arial"/>
                <w:sz w:val="20"/>
                <w:szCs w:val="19"/>
              </w:rPr>
              <w:t>were</w:t>
            </w:r>
            <w:r w:rsidR="00A352C3" w:rsidRPr="00830F53">
              <w:rPr>
                <w:rFonts w:ascii="Arial" w:eastAsia="Arial" w:hAnsi="Arial" w:cs="Arial"/>
                <w:sz w:val="20"/>
                <w:szCs w:val="19"/>
              </w:rPr>
              <w:t xml:space="preserve"> </w:t>
            </w:r>
            <w:r w:rsidRPr="00830F53">
              <w:rPr>
                <w:rFonts w:ascii="Arial" w:eastAsia="Arial" w:hAnsi="Arial" w:cs="Arial"/>
                <w:sz w:val="20"/>
                <w:szCs w:val="19"/>
              </w:rPr>
              <w:t>paid</w:t>
            </w:r>
            <w:r w:rsidR="00A352C3" w:rsidRPr="00830F53">
              <w:rPr>
                <w:rFonts w:ascii="Arial" w:eastAsia="Arial" w:hAnsi="Arial" w:cs="Arial"/>
                <w:sz w:val="20"/>
                <w:szCs w:val="19"/>
              </w:rPr>
              <w:t xml:space="preserve"> </w:t>
            </w:r>
            <w:r w:rsidRPr="00830F53">
              <w:rPr>
                <w:rFonts w:ascii="Arial" w:eastAsia="Arial" w:hAnsi="Arial" w:cs="Arial"/>
                <w:sz w:val="20"/>
                <w:szCs w:val="19"/>
              </w:rPr>
              <w:t>amounting</w:t>
            </w:r>
            <w:r w:rsidR="00A352C3" w:rsidRPr="00830F53">
              <w:rPr>
                <w:rFonts w:ascii="Arial" w:eastAsia="Arial" w:hAnsi="Arial" w:cs="Arial"/>
                <w:sz w:val="20"/>
                <w:szCs w:val="19"/>
              </w:rPr>
              <w:t xml:space="preserve"> </w:t>
            </w:r>
            <w:r w:rsidRPr="00830F53">
              <w:rPr>
                <w:rFonts w:ascii="Arial" w:eastAsia="Arial" w:hAnsi="Arial" w:cs="Arial"/>
                <w:sz w:val="20"/>
                <w:szCs w:val="19"/>
              </w:rPr>
              <w:t>to</w:t>
            </w:r>
            <w:r w:rsidR="00A352C3" w:rsidRPr="00830F53">
              <w:rPr>
                <w:rFonts w:ascii="Arial" w:eastAsia="Arial" w:hAnsi="Arial" w:cs="Arial"/>
                <w:sz w:val="20"/>
                <w:szCs w:val="19"/>
              </w:rPr>
              <w:t xml:space="preserve"> </w:t>
            </w:r>
            <w:r w:rsidRPr="00830F53">
              <w:rPr>
                <w:rFonts w:ascii="Arial" w:eastAsia="Arial" w:hAnsi="Arial" w:cs="Arial"/>
                <w:b/>
                <w:sz w:val="20"/>
                <w:szCs w:val="19"/>
              </w:rPr>
              <w:t>₱</w:t>
            </w:r>
            <w:r w:rsidR="007F75CE" w:rsidRPr="00830F53">
              <w:rPr>
                <w:rFonts w:ascii="Arial" w:eastAsia="Arial" w:hAnsi="Arial" w:cs="Arial"/>
                <w:b/>
                <w:sz w:val="20"/>
                <w:szCs w:val="19"/>
              </w:rPr>
              <w:t>675,574,850.00</w:t>
            </w:r>
            <w:r w:rsidR="007A7BF3" w:rsidRPr="00830F53">
              <w:rPr>
                <w:rFonts w:ascii="Arial" w:eastAsia="Arial" w:hAnsi="Arial" w:cs="Arial"/>
                <w:sz w:val="20"/>
                <w:szCs w:val="19"/>
              </w:rPr>
              <w:t>.</w:t>
            </w:r>
          </w:p>
          <w:p w14:paraId="3566510F" w14:textId="39A19528" w:rsidR="00005465" w:rsidRPr="00830F53" w:rsidRDefault="00005465" w:rsidP="00050193">
            <w:pPr>
              <w:widowControl/>
              <w:numPr>
                <w:ilvl w:val="0"/>
                <w:numId w:val="6"/>
              </w:numPr>
              <w:contextualSpacing/>
              <w:jc w:val="both"/>
              <w:rPr>
                <w:rFonts w:ascii="Arial" w:eastAsia="Arial" w:hAnsi="Arial" w:cs="Arial"/>
                <w:sz w:val="20"/>
                <w:szCs w:val="19"/>
              </w:rPr>
            </w:pPr>
            <w:r w:rsidRPr="00830F53">
              <w:rPr>
                <w:rFonts w:ascii="Arial" w:eastAsia="Arial" w:hAnsi="Arial" w:cs="Arial"/>
                <w:sz w:val="20"/>
                <w:szCs w:val="19"/>
              </w:rPr>
              <w:t>Seven</w:t>
            </w:r>
            <w:r w:rsidR="00A352C3" w:rsidRPr="00830F53">
              <w:rPr>
                <w:rFonts w:ascii="Arial" w:eastAsia="Arial" w:hAnsi="Arial" w:cs="Arial"/>
                <w:sz w:val="20"/>
                <w:szCs w:val="19"/>
              </w:rPr>
              <w:t xml:space="preserve"> </w:t>
            </w:r>
            <w:r w:rsidRPr="00830F53">
              <w:rPr>
                <w:rFonts w:ascii="Arial" w:eastAsia="Arial" w:hAnsi="Arial" w:cs="Arial"/>
                <w:sz w:val="20"/>
                <w:szCs w:val="19"/>
              </w:rPr>
              <w:t>(7)</w:t>
            </w:r>
            <w:r w:rsidR="00A352C3" w:rsidRPr="00830F53">
              <w:rPr>
                <w:rFonts w:ascii="Arial" w:eastAsia="Arial" w:hAnsi="Arial" w:cs="Arial"/>
                <w:sz w:val="20"/>
                <w:szCs w:val="19"/>
              </w:rPr>
              <w:t xml:space="preserve"> </w:t>
            </w:r>
            <w:r w:rsidRPr="00830F53">
              <w:rPr>
                <w:rFonts w:ascii="Arial" w:eastAsia="Arial" w:hAnsi="Arial" w:cs="Arial"/>
                <w:sz w:val="20"/>
                <w:szCs w:val="19"/>
              </w:rPr>
              <w:t>LGUs</w:t>
            </w:r>
            <w:r w:rsidR="00A352C3" w:rsidRPr="00830F53">
              <w:rPr>
                <w:rFonts w:ascii="Arial" w:eastAsia="Arial" w:hAnsi="Arial" w:cs="Arial"/>
                <w:sz w:val="20"/>
                <w:szCs w:val="19"/>
              </w:rPr>
              <w:t xml:space="preserve"> </w:t>
            </w:r>
            <w:r w:rsidRPr="00830F53">
              <w:rPr>
                <w:rFonts w:ascii="Arial" w:eastAsia="Arial" w:hAnsi="Arial" w:cs="Arial"/>
                <w:sz w:val="20"/>
                <w:szCs w:val="19"/>
              </w:rPr>
              <w:t>have</w:t>
            </w:r>
            <w:r w:rsidR="00A352C3" w:rsidRPr="00830F53">
              <w:rPr>
                <w:rFonts w:ascii="Arial" w:eastAsia="Arial" w:hAnsi="Arial" w:cs="Arial"/>
                <w:sz w:val="20"/>
                <w:szCs w:val="19"/>
              </w:rPr>
              <w:t xml:space="preserve"> </w:t>
            </w:r>
            <w:r w:rsidRPr="00830F53">
              <w:rPr>
                <w:rFonts w:ascii="Arial" w:eastAsia="Arial" w:hAnsi="Arial" w:cs="Arial"/>
                <w:sz w:val="20"/>
                <w:szCs w:val="19"/>
              </w:rPr>
              <w:t>already</w:t>
            </w:r>
            <w:r w:rsidR="00A352C3" w:rsidRPr="00830F53">
              <w:rPr>
                <w:rFonts w:ascii="Arial" w:eastAsia="Arial" w:hAnsi="Arial" w:cs="Arial"/>
                <w:sz w:val="20"/>
                <w:szCs w:val="19"/>
              </w:rPr>
              <w:t xml:space="preserve"> </w:t>
            </w:r>
            <w:r w:rsidRPr="00830F53">
              <w:rPr>
                <w:rFonts w:ascii="Arial" w:eastAsia="Arial" w:hAnsi="Arial" w:cs="Arial"/>
                <w:sz w:val="20"/>
                <w:szCs w:val="19"/>
              </w:rPr>
              <w:t>submitted</w:t>
            </w:r>
            <w:r w:rsidR="00A352C3" w:rsidRPr="00830F53">
              <w:rPr>
                <w:rFonts w:ascii="Arial" w:eastAsia="Arial" w:hAnsi="Arial" w:cs="Arial"/>
                <w:sz w:val="20"/>
                <w:szCs w:val="19"/>
              </w:rPr>
              <w:t xml:space="preserve"> </w:t>
            </w:r>
            <w:r w:rsidRPr="00830F53">
              <w:rPr>
                <w:rFonts w:ascii="Arial" w:eastAsia="Arial" w:hAnsi="Arial" w:cs="Arial"/>
                <w:sz w:val="20"/>
                <w:szCs w:val="19"/>
              </w:rPr>
              <w:t>their</w:t>
            </w:r>
            <w:r w:rsidR="00A352C3" w:rsidRPr="00830F53">
              <w:rPr>
                <w:rFonts w:ascii="Arial" w:eastAsia="Arial" w:hAnsi="Arial" w:cs="Arial"/>
                <w:sz w:val="20"/>
                <w:szCs w:val="19"/>
              </w:rPr>
              <w:t xml:space="preserve"> </w:t>
            </w:r>
            <w:r w:rsidRPr="00830F53">
              <w:rPr>
                <w:rFonts w:ascii="Arial" w:eastAsia="Arial" w:hAnsi="Arial" w:cs="Arial"/>
                <w:sz w:val="20"/>
                <w:szCs w:val="19"/>
              </w:rPr>
              <w:t>liquidation</w:t>
            </w:r>
            <w:r w:rsidR="00A352C3" w:rsidRPr="00830F53">
              <w:rPr>
                <w:rFonts w:ascii="Arial" w:eastAsia="Arial" w:hAnsi="Arial" w:cs="Arial"/>
                <w:sz w:val="20"/>
                <w:szCs w:val="19"/>
              </w:rPr>
              <w:t xml:space="preserve"> </w:t>
            </w:r>
            <w:r w:rsidRPr="00830F53">
              <w:rPr>
                <w:rFonts w:ascii="Arial" w:eastAsia="Arial" w:hAnsi="Arial" w:cs="Arial"/>
                <w:sz w:val="20"/>
                <w:szCs w:val="19"/>
              </w:rPr>
              <w:t>reports</w:t>
            </w:r>
            <w:r w:rsidR="00A352C3" w:rsidRPr="00830F53">
              <w:rPr>
                <w:rFonts w:ascii="Arial" w:eastAsia="Arial" w:hAnsi="Arial" w:cs="Arial"/>
                <w:sz w:val="20"/>
                <w:szCs w:val="19"/>
              </w:rPr>
              <w:t xml:space="preserve"> </w:t>
            </w:r>
            <w:r w:rsidRPr="00830F53">
              <w:rPr>
                <w:rFonts w:ascii="Arial" w:eastAsia="Arial" w:hAnsi="Arial" w:cs="Arial"/>
                <w:sz w:val="20"/>
                <w:szCs w:val="19"/>
              </w:rPr>
              <w:t>for</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SAP</w:t>
            </w:r>
            <w:r w:rsidR="00A352C3" w:rsidRPr="00830F53">
              <w:rPr>
                <w:rFonts w:ascii="Arial" w:eastAsia="Arial" w:hAnsi="Arial" w:cs="Arial"/>
                <w:sz w:val="20"/>
                <w:szCs w:val="19"/>
              </w:rPr>
              <w:t xml:space="preserve"> </w:t>
            </w:r>
            <w:r w:rsidRPr="00830F53">
              <w:rPr>
                <w:rFonts w:ascii="Arial" w:eastAsia="Arial" w:hAnsi="Arial" w:cs="Arial"/>
                <w:sz w:val="20"/>
                <w:szCs w:val="19"/>
              </w:rPr>
              <w:t>implementation.</w:t>
            </w:r>
          </w:p>
          <w:p w14:paraId="195C465D" w14:textId="245CA2DB" w:rsidR="008A63D4" w:rsidRPr="00830F53" w:rsidRDefault="008A63D4" w:rsidP="00050193">
            <w:pPr>
              <w:widowControl/>
              <w:numPr>
                <w:ilvl w:val="0"/>
                <w:numId w:val="6"/>
              </w:numPr>
              <w:contextualSpacing/>
              <w:jc w:val="both"/>
              <w:rPr>
                <w:rFonts w:ascii="Arial" w:eastAsia="Arial" w:hAnsi="Arial" w:cs="Arial"/>
                <w:sz w:val="20"/>
                <w:szCs w:val="19"/>
              </w:rPr>
            </w:pPr>
            <w:r w:rsidRPr="00830F53">
              <w:rPr>
                <w:rFonts w:ascii="Arial" w:eastAsia="Arial" w:hAnsi="Arial" w:cs="Arial"/>
                <w:sz w:val="20"/>
                <w:szCs w:val="19"/>
              </w:rPr>
              <w:t>DSWD-FO</w:t>
            </w:r>
            <w:r w:rsidR="00A352C3" w:rsidRPr="00830F53">
              <w:rPr>
                <w:rFonts w:ascii="Arial" w:eastAsia="Arial" w:hAnsi="Arial" w:cs="Arial"/>
                <w:sz w:val="20"/>
                <w:szCs w:val="19"/>
              </w:rPr>
              <w:t xml:space="preserve"> </w:t>
            </w:r>
            <w:r w:rsidR="008F0A49" w:rsidRPr="00830F53">
              <w:rPr>
                <w:rFonts w:ascii="Arial" w:eastAsia="Arial" w:hAnsi="Arial" w:cs="Arial"/>
                <w:sz w:val="20"/>
                <w:szCs w:val="19"/>
              </w:rPr>
              <w:t>CARAGA</w:t>
            </w:r>
            <w:r w:rsidR="00A352C3" w:rsidRPr="00830F53">
              <w:rPr>
                <w:rFonts w:ascii="Arial" w:eastAsia="Arial" w:hAnsi="Arial" w:cs="Arial"/>
                <w:sz w:val="20"/>
                <w:szCs w:val="19"/>
              </w:rPr>
              <w:t xml:space="preserve"> </w:t>
            </w:r>
            <w:r w:rsidRPr="00830F53">
              <w:rPr>
                <w:rFonts w:ascii="Arial" w:eastAsia="Arial" w:hAnsi="Arial" w:cs="Arial"/>
                <w:sz w:val="20"/>
                <w:szCs w:val="19"/>
              </w:rPr>
              <w:t>Agency</w:t>
            </w:r>
            <w:r w:rsidR="00A352C3" w:rsidRPr="00830F53">
              <w:rPr>
                <w:rFonts w:ascii="Arial" w:eastAsia="Arial" w:hAnsi="Arial" w:cs="Arial"/>
                <w:sz w:val="20"/>
                <w:szCs w:val="19"/>
              </w:rPr>
              <w:t xml:space="preserve"> </w:t>
            </w:r>
            <w:r w:rsidRPr="00830F53">
              <w:rPr>
                <w:rFonts w:ascii="Arial" w:eastAsia="Arial" w:hAnsi="Arial" w:cs="Arial"/>
                <w:sz w:val="20"/>
                <w:szCs w:val="19"/>
              </w:rPr>
              <w:t>Operation</w:t>
            </w:r>
            <w:r w:rsidR="00A352C3" w:rsidRPr="00830F53">
              <w:rPr>
                <w:rFonts w:ascii="Arial" w:eastAsia="Arial" w:hAnsi="Arial" w:cs="Arial"/>
                <w:sz w:val="20"/>
                <w:szCs w:val="19"/>
              </w:rPr>
              <w:t xml:space="preserve"> </w:t>
            </w:r>
            <w:r w:rsidRPr="00830F53">
              <w:rPr>
                <w:rFonts w:ascii="Arial" w:eastAsia="Arial" w:hAnsi="Arial" w:cs="Arial"/>
                <w:sz w:val="20"/>
                <w:szCs w:val="19"/>
              </w:rPr>
              <w:t>Center</w:t>
            </w:r>
            <w:r w:rsidR="00A352C3" w:rsidRPr="00830F53">
              <w:rPr>
                <w:rFonts w:ascii="Arial" w:eastAsia="Arial" w:hAnsi="Arial" w:cs="Arial"/>
                <w:sz w:val="20"/>
                <w:szCs w:val="19"/>
              </w:rPr>
              <w:t xml:space="preserve"> </w:t>
            </w:r>
            <w:r w:rsidRPr="00830F53">
              <w:rPr>
                <w:rFonts w:ascii="Arial" w:eastAsia="Arial" w:hAnsi="Arial" w:cs="Arial"/>
                <w:sz w:val="20"/>
                <w:szCs w:val="19"/>
              </w:rPr>
              <w:t>is</w:t>
            </w:r>
            <w:r w:rsidR="00A352C3" w:rsidRPr="00830F53">
              <w:rPr>
                <w:rFonts w:ascii="Arial" w:eastAsia="Arial" w:hAnsi="Arial" w:cs="Arial"/>
                <w:sz w:val="20"/>
                <w:szCs w:val="19"/>
              </w:rPr>
              <w:t xml:space="preserve"> </w:t>
            </w:r>
            <w:r w:rsidRPr="00830F53">
              <w:rPr>
                <w:rFonts w:ascii="Arial" w:eastAsia="Arial" w:hAnsi="Arial" w:cs="Arial"/>
                <w:sz w:val="20"/>
                <w:szCs w:val="19"/>
              </w:rPr>
              <w:t>continuously</w:t>
            </w:r>
            <w:r w:rsidR="00A352C3" w:rsidRPr="00830F53">
              <w:rPr>
                <w:rFonts w:ascii="Arial" w:eastAsia="Arial" w:hAnsi="Arial" w:cs="Arial"/>
                <w:sz w:val="20"/>
                <w:szCs w:val="19"/>
              </w:rPr>
              <w:t xml:space="preserve"> </w:t>
            </w:r>
            <w:r w:rsidRPr="00830F53">
              <w:rPr>
                <w:rFonts w:ascii="Arial" w:eastAsia="Arial" w:hAnsi="Arial" w:cs="Arial"/>
                <w:sz w:val="20"/>
                <w:szCs w:val="19"/>
              </w:rPr>
              <w:t>coordinating</w:t>
            </w:r>
            <w:r w:rsidR="00A352C3" w:rsidRPr="00830F53">
              <w:rPr>
                <w:rFonts w:ascii="Arial" w:eastAsia="Arial" w:hAnsi="Arial" w:cs="Arial"/>
                <w:sz w:val="20"/>
                <w:szCs w:val="19"/>
              </w:rPr>
              <w:t xml:space="preserve"> </w:t>
            </w:r>
            <w:r w:rsidRPr="00830F53">
              <w:rPr>
                <w:rFonts w:ascii="Arial" w:eastAsia="Arial" w:hAnsi="Arial" w:cs="Arial"/>
                <w:sz w:val="20"/>
                <w:szCs w:val="19"/>
              </w:rPr>
              <w:t>and</w:t>
            </w:r>
            <w:r w:rsidR="00A352C3" w:rsidRPr="00830F53">
              <w:rPr>
                <w:rFonts w:ascii="Arial" w:eastAsia="Arial" w:hAnsi="Arial" w:cs="Arial"/>
                <w:sz w:val="20"/>
                <w:szCs w:val="19"/>
              </w:rPr>
              <w:t xml:space="preserve"> </w:t>
            </w:r>
            <w:r w:rsidRPr="00830F53">
              <w:rPr>
                <w:rFonts w:ascii="Arial" w:eastAsia="Arial" w:hAnsi="Arial" w:cs="Arial"/>
                <w:sz w:val="20"/>
                <w:szCs w:val="19"/>
              </w:rPr>
              <w:t>monitoring</w:t>
            </w:r>
            <w:r w:rsidR="00A352C3" w:rsidRPr="00830F53">
              <w:rPr>
                <w:rFonts w:ascii="Arial" w:eastAsia="Arial" w:hAnsi="Arial" w:cs="Arial"/>
                <w:sz w:val="20"/>
                <w:szCs w:val="19"/>
              </w:rPr>
              <w:t xml:space="preserve"> </w:t>
            </w:r>
            <w:r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SWADT</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leaders</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P/C/MATs</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in</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coordination</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with</w:t>
            </w:r>
            <w:r w:rsidR="00A352C3" w:rsidRPr="00830F53">
              <w:rPr>
                <w:rFonts w:ascii="Arial" w:eastAsia="Arial" w:hAnsi="Arial" w:cs="Arial"/>
                <w:sz w:val="20"/>
                <w:szCs w:val="19"/>
              </w:rPr>
              <w:t xml:space="preserve"> </w:t>
            </w:r>
            <w:r w:rsidRPr="00830F53">
              <w:rPr>
                <w:rFonts w:ascii="Arial" w:eastAsia="Arial" w:hAnsi="Arial" w:cs="Arial"/>
                <w:sz w:val="20"/>
                <w:szCs w:val="19"/>
              </w:rPr>
              <w:t>LGUs</w:t>
            </w:r>
            <w:r w:rsidR="00A352C3" w:rsidRPr="00830F53">
              <w:rPr>
                <w:rFonts w:ascii="Arial" w:eastAsia="Arial" w:hAnsi="Arial" w:cs="Arial"/>
                <w:sz w:val="20"/>
                <w:szCs w:val="19"/>
              </w:rPr>
              <w:t xml:space="preserve"> </w:t>
            </w:r>
            <w:r w:rsidRPr="00830F53">
              <w:rPr>
                <w:rFonts w:ascii="Arial" w:eastAsia="Arial" w:hAnsi="Arial" w:cs="Arial"/>
                <w:sz w:val="20"/>
                <w:szCs w:val="19"/>
              </w:rPr>
              <w:t>on</w:t>
            </w:r>
            <w:r w:rsidR="00A352C3" w:rsidRPr="00830F53">
              <w:rPr>
                <w:rFonts w:ascii="Arial" w:eastAsia="Arial" w:hAnsi="Arial" w:cs="Arial"/>
                <w:sz w:val="20"/>
                <w:szCs w:val="19"/>
              </w:rPr>
              <w:t xml:space="preserve"> </w:t>
            </w:r>
            <w:r w:rsidRPr="00830F53">
              <w:rPr>
                <w:rFonts w:ascii="Arial" w:eastAsia="Arial" w:hAnsi="Arial" w:cs="Arial"/>
                <w:sz w:val="20"/>
                <w:szCs w:val="19"/>
              </w:rPr>
              <w:t>the</w:t>
            </w:r>
            <w:r w:rsidR="00A352C3" w:rsidRPr="00830F53">
              <w:rPr>
                <w:rFonts w:ascii="Arial" w:eastAsia="Arial" w:hAnsi="Arial" w:cs="Arial"/>
                <w:sz w:val="20"/>
                <w:szCs w:val="19"/>
              </w:rPr>
              <w:t xml:space="preserve"> </w:t>
            </w:r>
            <w:r w:rsidRPr="00830F53">
              <w:rPr>
                <w:rFonts w:ascii="Arial" w:eastAsia="Arial" w:hAnsi="Arial" w:cs="Arial"/>
                <w:sz w:val="20"/>
                <w:szCs w:val="19"/>
              </w:rPr>
              <w:t>SAP/ESP</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i</w:t>
            </w:r>
            <w:r w:rsidRPr="00830F53">
              <w:rPr>
                <w:rFonts w:ascii="Arial" w:eastAsia="Arial" w:hAnsi="Arial" w:cs="Arial"/>
                <w:sz w:val="20"/>
                <w:szCs w:val="19"/>
              </w:rPr>
              <w:t>mplementation.</w:t>
            </w:r>
          </w:p>
          <w:p w14:paraId="10E06E8C" w14:textId="79060586" w:rsidR="007F75CE" w:rsidRPr="00830F53" w:rsidRDefault="007F75CE" w:rsidP="007F75CE">
            <w:pPr>
              <w:widowControl/>
              <w:numPr>
                <w:ilvl w:val="0"/>
                <w:numId w:val="6"/>
              </w:numPr>
              <w:contextualSpacing/>
              <w:jc w:val="both"/>
              <w:rPr>
                <w:rFonts w:ascii="Arial" w:eastAsia="Arial" w:hAnsi="Arial" w:cs="Arial"/>
                <w:sz w:val="20"/>
                <w:szCs w:val="19"/>
              </w:rPr>
            </w:pPr>
            <w:r w:rsidRPr="00830F53">
              <w:rPr>
                <w:rFonts w:ascii="Arial" w:eastAsia="Arial" w:hAnsi="Arial" w:cs="Arial"/>
                <w:sz w:val="20"/>
                <w:szCs w:val="19"/>
              </w:rPr>
              <w:t>Continuous monitoring and validation conducted by DSWD FO Monitoring Teams to ensure proper implementation of SAP and assessment on the eligibility of the SAP beneficiaries.</w:t>
            </w:r>
          </w:p>
          <w:p w14:paraId="281821A3" w14:textId="49E4DA45" w:rsidR="00E43B05" w:rsidRPr="00830F53" w:rsidRDefault="002F3AA0" w:rsidP="00E43B05">
            <w:pPr>
              <w:widowControl/>
              <w:numPr>
                <w:ilvl w:val="0"/>
                <w:numId w:val="6"/>
              </w:numPr>
              <w:contextualSpacing/>
              <w:jc w:val="both"/>
              <w:rPr>
                <w:rFonts w:ascii="Arial" w:eastAsia="Arial" w:hAnsi="Arial" w:cs="Arial"/>
                <w:sz w:val="20"/>
                <w:szCs w:val="19"/>
              </w:rPr>
            </w:pPr>
            <w:r w:rsidRPr="00830F53">
              <w:rPr>
                <w:rFonts w:ascii="Arial" w:eastAsia="Arial" w:hAnsi="Arial" w:cs="Arial"/>
                <w:sz w:val="20"/>
                <w:szCs w:val="19"/>
              </w:rPr>
              <w:t>DSWD-</w:t>
            </w:r>
            <w:r w:rsidR="00E43B05" w:rsidRPr="00830F53">
              <w:rPr>
                <w:rFonts w:ascii="Arial" w:eastAsia="Arial" w:hAnsi="Arial" w:cs="Arial"/>
                <w:sz w:val="20"/>
                <w:szCs w:val="19"/>
              </w:rPr>
              <w:t>FO</w:t>
            </w:r>
            <w:r w:rsidR="00A352C3" w:rsidRPr="00830F53">
              <w:rPr>
                <w:rFonts w:ascii="Arial" w:eastAsia="Arial" w:hAnsi="Arial" w:cs="Arial"/>
                <w:sz w:val="20"/>
                <w:szCs w:val="19"/>
              </w:rPr>
              <w:t xml:space="preserve"> </w:t>
            </w:r>
            <w:proofErr w:type="spellStart"/>
            <w:r w:rsidR="00E43B05" w:rsidRPr="00830F53">
              <w:rPr>
                <w:rFonts w:ascii="Arial" w:eastAsia="Arial" w:hAnsi="Arial" w:cs="Arial"/>
                <w:sz w:val="20"/>
                <w:szCs w:val="19"/>
              </w:rPr>
              <w:t>Caraga</w:t>
            </w:r>
            <w:proofErr w:type="spellEnd"/>
            <w:r w:rsidR="00A352C3" w:rsidRPr="00830F53">
              <w:rPr>
                <w:rFonts w:ascii="Arial" w:eastAsia="Arial" w:hAnsi="Arial" w:cs="Arial"/>
                <w:sz w:val="20"/>
                <w:szCs w:val="19"/>
              </w:rPr>
              <w:t xml:space="preserve"> </w:t>
            </w:r>
            <w:r w:rsidR="00E43B05" w:rsidRPr="00830F53">
              <w:rPr>
                <w:rFonts w:ascii="Arial" w:eastAsia="Arial" w:hAnsi="Arial" w:cs="Arial"/>
                <w:sz w:val="20"/>
                <w:szCs w:val="19"/>
              </w:rPr>
              <w:t>developed</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a</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SAP</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Eligibility</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Monitoring</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Tool,</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a</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mobile</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application</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that</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will</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be</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used</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by</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monitoring</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teams</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in</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conduct</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assessment</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on</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eligibility</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SAP</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beneficiaries.</w:t>
            </w:r>
          </w:p>
          <w:p w14:paraId="65ADF3DE" w14:textId="77777777" w:rsidR="007F75CE" w:rsidRPr="00830F53" w:rsidRDefault="002F3AA0" w:rsidP="007F75CE">
            <w:pPr>
              <w:widowControl/>
              <w:numPr>
                <w:ilvl w:val="0"/>
                <w:numId w:val="6"/>
              </w:numPr>
              <w:contextualSpacing/>
              <w:jc w:val="both"/>
              <w:rPr>
                <w:rFonts w:ascii="Arial" w:eastAsia="Arial" w:hAnsi="Arial" w:cs="Arial"/>
                <w:sz w:val="20"/>
                <w:szCs w:val="19"/>
              </w:rPr>
            </w:pPr>
            <w:r w:rsidRPr="00830F53">
              <w:rPr>
                <w:rFonts w:ascii="Arial" w:eastAsia="Arial" w:hAnsi="Arial" w:cs="Arial"/>
                <w:sz w:val="20"/>
                <w:szCs w:val="19"/>
              </w:rPr>
              <w:t>DSWD-</w:t>
            </w:r>
            <w:r w:rsidR="00E43B05" w:rsidRPr="00830F53">
              <w:rPr>
                <w:rFonts w:ascii="Arial" w:eastAsia="Arial" w:hAnsi="Arial" w:cs="Arial"/>
                <w:sz w:val="20"/>
                <w:szCs w:val="19"/>
              </w:rPr>
              <w:t>FO</w:t>
            </w:r>
            <w:r w:rsidR="00A352C3" w:rsidRPr="00830F53">
              <w:rPr>
                <w:rFonts w:ascii="Arial" w:eastAsia="Arial" w:hAnsi="Arial" w:cs="Arial"/>
                <w:sz w:val="20"/>
                <w:szCs w:val="19"/>
              </w:rPr>
              <w:t xml:space="preserve"> </w:t>
            </w:r>
            <w:proofErr w:type="spellStart"/>
            <w:r w:rsidR="00E43B05" w:rsidRPr="00830F53">
              <w:rPr>
                <w:rFonts w:ascii="Arial" w:eastAsia="Arial" w:hAnsi="Arial" w:cs="Arial"/>
                <w:sz w:val="20"/>
                <w:szCs w:val="19"/>
              </w:rPr>
              <w:t>Caraga</w:t>
            </w:r>
            <w:proofErr w:type="spellEnd"/>
            <w:r w:rsidR="00A352C3" w:rsidRPr="00830F53">
              <w:rPr>
                <w:rFonts w:ascii="Arial" w:eastAsia="Arial" w:hAnsi="Arial" w:cs="Arial"/>
                <w:sz w:val="20"/>
                <w:szCs w:val="19"/>
              </w:rPr>
              <w:t xml:space="preserve"> </w:t>
            </w:r>
            <w:r w:rsidR="00E43B05" w:rsidRPr="00830F53">
              <w:rPr>
                <w:rFonts w:ascii="Arial" w:eastAsia="Arial" w:hAnsi="Arial" w:cs="Arial"/>
                <w:sz w:val="20"/>
                <w:szCs w:val="19"/>
              </w:rPr>
              <w:t>IT</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Staff</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conducted</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cross</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matching</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data</w:t>
            </w:r>
            <w:r w:rsidR="00A352C3" w:rsidRPr="00830F53">
              <w:rPr>
                <w:rFonts w:ascii="Arial" w:eastAsia="Arial" w:hAnsi="Arial" w:cs="Arial"/>
                <w:sz w:val="20"/>
                <w:szCs w:val="19"/>
              </w:rPr>
              <w:t xml:space="preserve"> </w:t>
            </w:r>
            <w:r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LGUs</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avoid</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duplication</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of</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the</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services</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or</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assistance</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relating</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to</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SAP.</w:t>
            </w:r>
            <w:r w:rsidR="00A352C3" w:rsidRPr="00830F53">
              <w:rPr>
                <w:rFonts w:ascii="Arial" w:eastAsia="Arial" w:hAnsi="Arial" w:cs="Arial"/>
                <w:sz w:val="20"/>
                <w:szCs w:val="19"/>
              </w:rPr>
              <w:t xml:space="preserve"> </w:t>
            </w:r>
          </w:p>
          <w:p w14:paraId="040429D7" w14:textId="09261CF6" w:rsidR="00CC5715" w:rsidRPr="00830F53" w:rsidRDefault="007F75CE" w:rsidP="007F75CE">
            <w:pPr>
              <w:widowControl/>
              <w:numPr>
                <w:ilvl w:val="0"/>
                <w:numId w:val="6"/>
              </w:numPr>
              <w:contextualSpacing/>
              <w:jc w:val="both"/>
              <w:rPr>
                <w:rFonts w:ascii="Arial" w:eastAsia="Arial" w:hAnsi="Arial" w:cs="Arial"/>
                <w:sz w:val="20"/>
                <w:szCs w:val="19"/>
              </w:rPr>
            </w:pPr>
            <w:r w:rsidRPr="00830F53">
              <w:rPr>
                <w:rFonts w:ascii="Arial" w:eastAsia="Arial" w:hAnsi="Arial" w:cs="Arial"/>
                <w:sz w:val="20"/>
                <w:szCs w:val="19"/>
              </w:rPr>
              <w:t>G</w:t>
            </w:r>
            <w:r w:rsidR="000E76C7" w:rsidRPr="00830F53">
              <w:rPr>
                <w:rFonts w:ascii="Arial" w:eastAsia="Arial" w:hAnsi="Arial" w:cs="Arial"/>
                <w:sz w:val="20"/>
                <w:szCs w:val="19"/>
              </w:rPr>
              <w:t>rievance</w:t>
            </w:r>
            <w:r w:rsidR="00A352C3" w:rsidRPr="00830F53">
              <w:rPr>
                <w:rFonts w:ascii="Arial" w:eastAsia="Arial" w:hAnsi="Arial" w:cs="Arial"/>
                <w:sz w:val="20"/>
                <w:szCs w:val="19"/>
              </w:rPr>
              <w:t xml:space="preserve"> </w:t>
            </w:r>
            <w:r w:rsidR="000E76C7" w:rsidRPr="00830F53">
              <w:rPr>
                <w:rFonts w:ascii="Arial" w:eastAsia="Arial" w:hAnsi="Arial" w:cs="Arial"/>
                <w:sz w:val="20"/>
                <w:szCs w:val="19"/>
              </w:rPr>
              <w:t>team</w:t>
            </w:r>
            <w:r w:rsidR="00E43B05" w:rsidRPr="00830F53">
              <w:rPr>
                <w:rFonts w:ascii="Arial" w:eastAsia="Arial" w:hAnsi="Arial" w:cs="Arial"/>
                <w:sz w:val="20"/>
                <w:szCs w:val="19"/>
              </w:rPr>
              <w:t>s</w:t>
            </w:r>
            <w:r w:rsidR="00A352C3" w:rsidRPr="00830F53">
              <w:rPr>
                <w:rFonts w:ascii="Arial" w:eastAsia="Arial" w:hAnsi="Arial" w:cs="Arial"/>
                <w:sz w:val="20"/>
                <w:szCs w:val="19"/>
              </w:rPr>
              <w:t xml:space="preserve"> </w:t>
            </w:r>
            <w:r w:rsidR="000E76C7" w:rsidRPr="00830F53">
              <w:rPr>
                <w:rFonts w:ascii="Arial" w:eastAsia="Arial" w:hAnsi="Arial" w:cs="Arial"/>
                <w:sz w:val="20"/>
                <w:szCs w:val="19"/>
              </w:rPr>
              <w:t>for</w:t>
            </w:r>
            <w:r w:rsidR="00A352C3" w:rsidRPr="00830F53">
              <w:rPr>
                <w:rFonts w:ascii="Arial" w:eastAsia="Arial" w:hAnsi="Arial" w:cs="Arial"/>
                <w:sz w:val="20"/>
                <w:szCs w:val="19"/>
              </w:rPr>
              <w:t xml:space="preserve"> </w:t>
            </w:r>
            <w:r w:rsidR="000E76C7" w:rsidRPr="00830F53">
              <w:rPr>
                <w:rFonts w:ascii="Arial" w:eastAsia="Arial" w:hAnsi="Arial" w:cs="Arial"/>
                <w:sz w:val="20"/>
                <w:szCs w:val="19"/>
              </w:rPr>
              <w:t>SAP</w:t>
            </w:r>
            <w:r w:rsidR="00E43B05" w:rsidRPr="00830F53">
              <w:rPr>
                <w:rFonts w:ascii="Arial" w:eastAsia="Arial" w:hAnsi="Arial" w:cs="Arial"/>
                <w:sz w:val="20"/>
                <w:szCs w:val="19"/>
              </w:rPr>
              <w:t>/ESP</w:t>
            </w:r>
            <w:r w:rsidR="00A352C3" w:rsidRPr="00830F53">
              <w:rPr>
                <w:rFonts w:ascii="Arial" w:eastAsia="Arial" w:hAnsi="Arial" w:cs="Arial"/>
                <w:sz w:val="20"/>
                <w:szCs w:val="19"/>
              </w:rPr>
              <w:t xml:space="preserve"> </w:t>
            </w:r>
            <w:r w:rsidR="00E43B05" w:rsidRPr="00830F53">
              <w:rPr>
                <w:rFonts w:ascii="Arial" w:eastAsia="Arial" w:hAnsi="Arial" w:cs="Arial"/>
                <w:sz w:val="20"/>
                <w:szCs w:val="19"/>
              </w:rPr>
              <w:t>are</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continuously</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handling</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grievances</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and</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answering</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queries</w:t>
            </w:r>
            <w:r w:rsidR="00A352C3" w:rsidRPr="00830F53">
              <w:rPr>
                <w:rFonts w:ascii="Arial" w:eastAsia="Arial" w:hAnsi="Arial" w:cs="Arial"/>
                <w:sz w:val="20"/>
                <w:szCs w:val="19"/>
              </w:rPr>
              <w:t xml:space="preserve"> </w:t>
            </w:r>
            <w:r w:rsidR="00746F27" w:rsidRPr="00830F53">
              <w:rPr>
                <w:rFonts w:ascii="Arial" w:eastAsia="Arial" w:hAnsi="Arial" w:cs="Arial"/>
                <w:sz w:val="20"/>
                <w:szCs w:val="19"/>
              </w:rPr>
              <w:t>through</w:t>
            </w:r>
            <w:r w:rsidR="00A352C3" w:rsidRPr="00830F53">
              <w:rPr>
                <w:rFonts w:ascii="Arial" w:eastAsia="Arial" w:hAnsi="Arial" w:cs="Arial"/>
                <w:sz w:val="20"/>
                <w:szCs w:val="19"/>
              </w:rPr>
              <w:t xml:space="preserve"> </w:t>
            </w:r>
            <w:r w:rsidR="008A63D4" w:rsidRPr="00830F53">
              <w:rPr>
                <w:rFonts w:ascii="Arial" w:eastAsia="Arial" w:hAnsi="Arial" w:cs="Arial"/>
                <w:sz w:val="20"/>
                <w:szCs w:val="19"/>
              </w:rPr>
              <w:t>different</w:t>
            </w:r>
            <w:r w:rsidR="00A352C3" w:rsidRPr="00830F53">
              <w:rPr>
                <w:rFonts w:ascii="Arial" w:eastAsia="Arial" w:hAnsi="Arial" w:cs="Arial"/>
                <w:sz w:val="20"/>
                <w:szCs w:val="19"/>
              </w:rPr>
              <w:t xml:space="preserve"> </w:t>
            </w:r>
            <w:r w:rsidR="008A63D4" w:rsidRPr="00830F53">
              <w:rPr>
                <w:rFonts w:ascii="Arial" w:eastAsia="Arial" w:hAnsi="Arial" w:cs="Arial"/>
                <w:sz w:val="20"/>
                <w:szCs w:val="19"/>
              </w:rPr>
              <w:t>platforms.</w:t>
            </w:r>
          </w:p>
        </w:tc>
      </w:tr>
    </w:tbl>
    <w:p w14:paraId="4175F6D8" w14:textId="04812C59" w:rsidR="001D7607" w:rsidRPr="00B84AF5" w:rsidRDefault="001D7607" w:rsidP="00050193">
      <w:pPr>
        <w:spacing w:after="0" w:line="240" w:lineRule="auto"/>
        <w:contextualSpacing/>
        <w:rPr>
          <w:rFonts w:ascii="Arial" w:eastAsia="Arial" w:hAnsi="Arial" w:cs="Arial"/>
          <w:b/>
          <w:i/>
          <w:sz w:val="20"/>
          <w:szCs w:val="20"/>
        </w:rPr>
      </w:pPr>
    </w:p>
    <w:p w14:paraId="2FBDAC6B" w14:textId="77E8049A" w:rsidR="00F85877" w:rsidRPr="00B84AF5" w:rsidRDefault="000157BE" w:rsidP="00050193">
      <w:pPr>
        <w:spacing w:after="0" w:line="240" w:lineRule="auto"/>
        <w:contextualSpacing/>
        <w:jc w:val="center"/>
        <w:rPr>
          <w:rFonts w:ascii="Arial" w:eastAsia="Arial" w:hAnsi="Arial" w:cs="Arial"/>
          <w:b/>
          <w:i/>
          <w:sz w:val="20"/>
          <w:szCs w:val="20"/>
        </w:rPr>
      </w:pPr>
      <w:r w:rsidRPr="00B84AF5">
        <w:rPr>
          <w:rFonts w:ascii="Arial" w:eastAsia="Arial" w:hAnsi="Arial" w:cs="Arial"/>
          <w:b/>
          <w:i/>
          <w:sz w:val="20"/>
          <w:szCs w:val="20"/>
        </w:rPr>
        <w:t>*****</w:t>
      </w:r>
    </w:p>
    <w:p w14:paraId="1A8C4C6E" w14:textId="011D201C" w:rsidR="00E60F7A" w:rsidRPr="00B84AF5" w:rsidRDefault="000157BE" w:rsidP="00050193">
      <w:pPr>
        <w:spacing w:after="0" w:line="240" w:lineRule="auto"/>
        <w:contextualSpacing/>
        <w:jc w:val="both"/>
        <w:rPr>
          <w:rFonts w:ascii="Arial" w:eastAsia="Arial" w:hAnsi="Arial" w:cs="Arial"/>
          <w:i/>
          <w:sz w:val="20"/>
          <w:szCs w:val="20"/>
        </w:rPr>
      </w:pPr>
      <w:r w:rsidRPr="00B84AF5">
        <w:rPr>
          <w:rFonts w:ascii="Arial" w:eastAsia="Arial" w:hAnsi="Arial" w:cs="Arial"/>
          <w:i/>
          <w:sz w:val="20"/>
          <w:szCs w:val="20"/>
        </w:rPr>
        <w:t>The</w:t>
      </w:r>
      <w:r w:rsidR="00A352C3">
        <w:rPr>
          <w:rFonts w:ascii="Arial" w:eastAsia="Arial" w:hAnsi="Arial" w:cs="Arial"/>
          <w:i/>
          <w:sz w:val="20"/>
          <w:szCs w:val="20"/>
        </w:rPr>
        <w:t xml:space="preserve"> </w:t>
      </w:r>
      <w:r w:rsidRPr="00B84AF5">
        <w:rPr>
          <w:rFonts w:ascii="Arial" w:eastAsia="Arial" w:hAnsi="Arial" w:cs="Arial"/>
          <w:i/>
          <w:sz w:val="20"/>
          <w:szCs w:val="20"/>
        </w:rPr>
        <w:t>Disaster</w:t>
      </w:r>
      <w:r w:rsidR="00A352C3">
        <w:rPr>
          <w:rFonts w:ascii="Arial" w:eastAsia="Arial" w:hAnsi="Arial" w:cs="Arial"/>
          <w:i/>
          <w:sz w:val="20"/>
          <w:szCs w:val="20"/>
        </w:rPr>
        <w:t xml:space="preserve"> </w:t>
      </w:r>
      <w:r w:rsidRPr="00B84AF5">
        <w:rPr>
          <w:rFonts w:ascii="Arial" w:eastAsia="Arial" w:hAnsi="Arial" w:cs="Arial"/>
          <w:i/>
          <w:sz w:val="20"/>
          <w:szCs w:val="20"/>
        </w:rPr>
        <w:t>Response</w:t>
      </w:r>
      <w:r w:rsidR="00A352C3">
        <w:rPr>
          <w:rFonts w:ascii="Arial" w:eastAsia="Arial" w:hAnsi="Arial" w:cs="Arial"/>
          <w:i/>
          <w:sz w:val="20"/>
          <w:szCs w:val="20"/>
        </w:rPr>
        <w:t xml:space="preserve"> </w:t>
      </w:r>
      <w:r w:rsidRPr="00B84AF5">
        <w:rPr>
          <w:rFonts w:ascii="Arial" w:eastAsia="Arial" w:hAnsi="Arial" w:cs="Arial"/>
          <w:i/>
          <w:sz w:val="20"/>
          <w:szCs w:val="20"/>
        </w:rPr>
        <w:t>Operations</w:t>
      </w:r>
      <w:r w:rsidR="00A352C3">
        <w:rPr>
          <w:rFonts w:ascii="Arial" w:eastAsia="Arial" w:hAnsi="Arial" w:cs="Arial"/>
          <w:i/>
          <w:sz w:val="20"/>
          <w:szCs w:val="20"/>
        </w:rPr>
        <w:t xml:space="preserve"> </w:t>
      </w:r>
      <w:r w:rsidRPr="00B84AF5">
        <w:rPr>
          <w:rFonts w:ascii="Arial" w:eastAsia="Arial" w:hAnsi="Arial" w:cs="Arial"/>
          <w:i/>
          <w:sz w:val="20"/>
          <w:szCs w:val="20"/>
        </w:rPr>
        <w:t>Monitoring</w:t>
      </w:r>
      <w:r w:rsidR="00A352C3">
        <w:rPr>
          <w:rFonts w:ascii="Arial" w:eastAsia="Arial" w:hAnsi="Arial" w:cs="Arial"/>
          <w:i/>
          <w:sz w:val="20"/>
          <w:szCs w:val="20"/>
        </w:rPr>
        <w:t xml:space="preserve"> </w:t>
      </w:r>
      <w:r w:rsidRPr="00B84AF5">
        <w:rPr>
          <w:rFonts w:ascii="Arial" w:eastAsia="Arial" w:hAnsi="Arial" w:cs="Arial"/>
          <w:i/>
          <w:sz w:val="20"/>
          <w:szCs w:val="20"/>
        </w:rPr>
        <w:t>and</w:t>
      </w:r>
      <w:r w:rsidR="00A352C3">
        <w:rPr>
          <w:rFonts w:ascii="Arial" w:eastAsia="Arial" w:hAnsi="Arial" w:cs="Arial"/>
          <w:i/>
          <w:sz w:val="20"/>
          <w:szCs w:val="20"/>
        </w:rPr>
        <w:t xml:space="preserve"> </w:t>
      </w:r>
      <w:r w:rsidRPr="00B84AF5">
        <w:rPr>
          <w:rFonts w:ascii="Arial" w:eastAsia="Arial" w:hAnsi="Arial" w:cs="Arial"/>
          <w:i/>
          <w:sz w:val="20"/>
          <w:szCs w:val="20"/>
        </w:rPr>
        <w:t>Information</w:t>
      </w:r>
      <w:r w:rsidR="00A352C3">
        <w:rPr>
          <w:rFonts w:ascii="Arial" w:eastAsia="Arial" w:hAnsi="Arial" w:cs="Arial"/>
          <w:i/>
          <w:sz w:val="20"/>
          <w:szCs w:val="20"/>
        </w:rPr>
        <w:t xml:space="preserve"> </w:t>
      </w:r>
      <w:r w:rsidRPr="00B84AF5">
        <w:rPr>
          <w:rFonts w:ascii="Arial" w:eastAsia="Arial" w:hAnsi="Arial" w:cs="Arial"/>
          <w:i/>
          <w:sz w:val="20"/>
          <w:szCs w:val="20"/>
        </w:rPr>
        <w:t>Center</w:t>
      </w:r>
      <w:r w:rsidR="00A352C3">
        <w:rPr>
          <w:rFonts w:ascii="Arial" w:eastAsia="Arial" w:hAnsi="Arial" w:cs="Arial"/>
          <w:i/>
          <w:sz w:val="20"/>
          <w:szCs w:val="20"/>
        </w:rPr>
        <w:t xml:space="preserve"> </w:t>
      </w:r>
      <w:r w:rsidRPr="00B84AF5">
        <w:rPr>
          <w:rFonts w:ascii="Arial" w:eastAsia="Arial" w:hAnsi="Arial" w:cs="Arial"/>
          <w:i/>
          <w:sz w:val="20"/>
          <w:szCs w:val="20"/>
        </w:rPr>
        <w:t>(DROMIC)</w:t>
      </w:r>
      <w:r w:rsidR="00A352C3">
        <w:rPr>
          <w:rFonts w:ascii="Arial" w:eastAsia="Arial" w:hAnsi="Arial" w:cs="Arial"/>
          <w:i/>
          <w:sz w:val="20"/>
          <w:szCs w:val="20"/>
        </w:rPr>
        <w:t xml:space="preserve"> </w:t>
      </w:r>
      <w:r w:rsidRPr="00B84AF5">
        <w:rPr>
          <w:rFonts w:ascii="Arial" w:eastAsia="Arial" w:hAnsi="Arial" w:cs="Arial"/>
          <w:i/>
          <w:sz w:val="20"/>
          <w:szCs w:val="20"/>
        </w:rPr>
        <w:t>of</w:t>
      </w:r>
      <w:r w:rsidR="00A352C3">
        <w:rPr>
          <w:rFonts w:ascii="Arial" w:eastAsia="Arial" w:hAnsi="Arial" w:cs="Arial"/>
          <w:i/>
          <w:sz w:val="20"/>
          <w:szCs w:val="20"/>
        </w:rPr>
        <w:t xml:space="preserve"> </w:t>
      </w:r>
      <w:r w:rsidRPr="00B84AF5">
        <w:rPr>
          <w:rFonts w:ascii="Arial" w:eastAsia="Arial" w:hAnsi="Arial" w:cs="Arial"/>
          <w:i/>
          <w:sz w:val="20"/>
          <w:szCs w:val="20"/>
        </w:rPr>
        <w:t>the</w:t>
      </w:r>
      <w:r w:rsidR="00A352C3">
        <w:rPr>
          <w:rFonts w:ascii="Arial" w:eastAsia="Arial" w:hAnsi="Arial" w:cs="Arial"/>
          <w:i/>
          <w:sz w:val="20"/>
          <w:szCs w:val="20"/>
        </w:rPr>
        <w:t xml:space="preserve"> </w:t>
      </w:r>
      <w:r w:rsidRPr="00B84AF5">
        <w:rPr>
          <w:rFonts w:ascii="Arial" w:eastAsia="Arial" w:hAnsi="Arial" w:cs="Arial"/>
          <w:i/>
          <w:sz w:val="20"/>
          <w:szCs w:val="20"/>
        </w:rPr>
        <w:t>DSWD-DRMB</w:t>
      </w:r>
      <w:r w:rsidR="00A352C3">
        <w:rPr>
          <w:rFonts w:ascii="Arial" w:eastAsia="Arial" w:hAnsi="Arial" w:cs="Arial"/>
          <w:i/>
          <w:sz w:val="20"/>
          <w:szCs w:val="20"/>
        </w:rPr>
        <w:t xml:space="preserve"> </w:t>
      </w:r>
      <w:r w:rsidRPr="00B84AF5">
        <w:rPr>
          <w:rFonts w:ascii="Arial" w:eastAsia="Arial" w:hAnsi="Arial" w:cs="Arial"/>
          <w:i/>
          <w:sz w:val="20"/>
          <w:szCs w:val="20"/>
        </w:rPr>
        <w:t>is</w:t>
      </w:r>
      <w:r w:rsidR="00A352C3">
        <w:rPr>
          <w:rFonts w:ascii="Arial" w:eastAsia="Arial" w:hAnsi="Arial" w:cs="Arial"/>
          <w:i/>
          <w:sz w:val="20"/>
          <w:szCs w:val="20"/>
        </w:rPr>
        <w:t xml:space="preserve"> </w:t>
      </w:r>
      <w:r w:rsidRPr="00B84AF5">
        <w:rPr>
          <w:rFonts w:ascii="Arial" w:eastAsia="Arial" w:hAnsi="Arial" w:cs="Arial"/>
          <w:i/>
          <w:sz w:val="20"/>
          <w:szCs w:val="20"/>
        </w:rPr>
        <w:t>closely</w:t>
      </w:r>
      <w:r w:rsidR="00A352C3">
        <w:rPr>
          <w:rFonts w:ascii="Arial" w:eastAsia="Arial" w:hAnsi="Arial" w:cs="Arial"/>
          <w:i/>
          <w:sz w:val="20"/>
          <w:szCs w:val="20"/>
        </w:rPr>
        <w:t xml:space="preserve"> </w:t>
      </w:r>
      <w:r w:rsidRPr="00B84AF5">
        <w:rPr>
          <w:rFonts w:ascii="Arial" w:eastAsia="Arial" w:hAnsi="Arial" w:cs="Arial"/>
          <w:i/>
          <w:sz w:val="20"/>
          <w:szCs w:val="20"/>
        </w:rPr>
        <w:t>coordinating</w:t>
      </w:r>
      <w:r w:rsidR="00A352C3">
        <w:rPr>
          <w:rFonts w:ascii="Arial" w:eastAsia="Arial" w:hAnsi="Arial" w:cs="Arial"/>
          <w:i/>
          <w:sz w:val="20"/>
          <w:szCs w:val="20"/>
        </w:rPr>
        <w:t xml:space="preserve"> </w:t>
      </w:r>
      <w:r w:rsidRPr="00B84AF5">
        <w:rPr>
          <w:rFonts w:ascii="Arial" w:eastAsia="Arial" w:hAnsi="Arial" w:cs="Arial"/>
          <w:i/>
          <w:sz w:val="20"/>
          <w:szCs w:val="20"/>
        </w:rPr>
        <w:t>with</w:t>
      </w:r>
      <w:r w:rsidR="00A352C3">
        <w:rPr>
          <w:rFonts w:ascii="Arial" w:eastAsia="Arial" w:hAnsi="Arial" w:cs="Arial"/>
          <w:i/>
          <w:sz w:val="20"/>
          <w:szCs w:val="20"/>
        </w:rPr>
        <w:t xml:space="preserve"> </w:t>
      </w:r>
      <w:r w:rsidRPr="00B84AF5">
        <w:rPr>
          <w:rFonts w:ascii="Arial" w:eastAsia="Arial" w:hAnsi="Arial" w:cs="Arial"/>
          <w:i/>
          <w:sz w:val="20"/>
          <w:szCs w:val="20"/>
        </w:rPr>
        <w:t>the</w:t>
      </w:r>
      <w:r w:rsidR="00A352C3">
        <w:rPr>
          <w:rFonts w:ascii="Arial" w:eastAsia="Arial" w:hAnsi="Arial" w:cs="Arial"/>
          <w:i/>
          <w:sz w:val="20"/>
          <w:szCs w:val="20"/>
        </w:rPr>
        <w:t xml:space="preserve"> </w:t>
      </w:r>
      <w:r w:rsidRPr="00B84AF5">
        <w:rPr>
          <w:rFonts w:ascii="Arial" w:eastAsia="Arial" w:hAnsi="Arial" w:cs="Arial"/>
          <w:i/>
          <w:sz w:val="20"/>
          <w:szCs w:val="20"/>
        </w:rPr>
        <w:t>concerned</w:t>
      </w:r>
      <w:r w:rsidR="00A352C3">
        <w:rPr>
          <w:rFonts w:ascii="Arial" w:eastAsia="Arial" w:hAnsi="Arial" w:cs="Arial"/>
          <w:i/>
          <w:sz w:val="20"/>
          <w:szCs w:val="20"/>
        </w:rPr>
        <w:t xml:space="preserve"> </w:t>
      </w:r>
      <w:r w:rsidRPr="00B84AF5">
        <w:rPr>
          <w:rFonts w:ascii="Arial" w:eastAsia="Arial" w:hAnsi="Arial" w:cs="Arial"/>
          <w:i/>
          <w:sz w:val="20"/>
          <w:szCs w:val="20"/>
        </w:rPr>
        <w:t>DSWD</w:t>
      </w:r>
      <w:r w:rsidR="00A352C3">
        <w:rPr>
          <w:rFonts w:ascii="Arial" w:eastAsia="Arial" w:hAnsi="Arial" w:cs="Arial"/>
          <w:i/>
          <w:sz w:val="20"/>
          <w:szCs w:val="20"/>
        </w:rPr>
        <w:t xml:space="preserve"> </w:t>
      </w:r>
      <w:r w:rsidRPr="00B84AF5">
        <w:rPr>
          <w:rFonts w:ascii="Arial" w:eastAsia="Arial" w:hAnsi="Arial" w:cs="Arial"/>
          <w:i/>
          <w:sz w:val="20"/>
          <w:szCs w:val="20"/>
        </w:rPr>
        <w:t>Field</w:t>
      </w:r>
      <w:r w:rsidR="00A352C3">
        <w:rPr>
          <w:rFonts w:ascii="Arial" w:eastAsia="Arial" w:hAnsi="Arial" w:cs="Arial"/>
          <w:i/>
          <w:sz w:val="20"/>
          <w:szCs w:val="20"/>
        </w:rPr>
        <w:t xml:space="preserve"> </w:t>
      </w:r>
      <w:r w:rsidRPr="00B84AF5">
        <w:rPr>
          <w:rFonts w:ascii="Arial" w:eastAsia="Arial" w:hAnsi="Arial" w:cs="Arial"/>
          <w:i/>
          <w:sz w:val="20"/>
          <w:szCs w:val="20"/>
        </w:rPr>
        <w:t>Offices</w:t>
      </w:r>
      <w:r w:rsidR="00A352C3">
        <w:rPr>
          <w:rFonts w:ascii="Arial" w:eastAsia="Arial" w:hAnsi="Arial" w:cs="Arial"/>
          <w:i/>
          <w:sz w:val="20"/>
          <w:szCs w:val="20"/>
        </w:rPr>
        <w:t xml:space="preserve"> </w:t>
      </w:r>
      <w:r w:rsidRPr="00B84AF5">
        <w:rPr>
          <w:rFonts w:ascii="Arial" w:eastAsia="Arial" w:hAnsi="Arial" w:cs="Arial"/>
          <w:i/>
          <w:sz w:val="20"/>
          <w:szCs w:val="20"/>
        </w:rPr>
        <w:t>for</w:t>
      </w:r>
      <w:r w:rsidR="00A352C3">
        <w:rPr>
          <w:rFonts w:ascii="Arial" w:eastAsia="Arial" w:hAnsi="Arial" w:cs="Arial"/>
          <w:i/>
          <w:sz w:val="20"/>
          <w:szCs w:val="20"/>
        </w:rPr>
        <w:t xml:space="preserve"> </w:t>
      </w:r>
      <w:r w:rsidRPr="00B84AF5">
        <w:rPr>
          <w:rFonts w:ascii="Arial" w:eastAsia="Arial" w:hAnsi="Arial" w:cs="Arial"/>
          <w:i/>
          <w:sz w:val="20"/>
          <w:szCs w:val="20"/>
        </w:rPr>
        <w:t>any</w:t>
      </w:r>
      <w:r w:rsidR="00A352C3">
        <w:rPr>
          <w:rFonts w:ascii="Arial" w:eastAsia="Arial" w:hAnsi="Arial" w:cs="Arial"/>
          <w:i/>
          <w:sz w:val="20"/>
          <w:szCs w:val="20"/>
        </w:rPr>
        <w:t xml:space="preserve"> </w:t>
      </w:r>
      <w:r w:rsidRPr="00B84AF5">
        <w:rPr>
          <w:rFonts w:ascii="Arial" w:eastAsia="Arial" w:hAnsi="Arial" w:cs="Arial"/>
          <w:i/>
          <w:sz w:val="20"/>
          <w:szCs w:val="20"/>
        </w:rPr>
        <w:t>significant</w:t>
      </w:r>
      <w:r w:rsidR="00A352C3">
        <w:rPr>
          <w:rFonts w:ascii="Arial" w:eastAsia="Arial" w:hAnsi="Arial" w:cs="Arial"/>
          <w:i/>
          <w:sz w:val="20"/>
          <w:szCs w:val="20"/>
        </w:rPr>
        <w:t xml:space="preserve"> </w:t>
      </w:r>
      <w:r w:rsidRPr="00B84AF5">
        <w:rPr>
          <w:rFonts w:ascii="Arial" w:eastAsia="Arial" w:hAnsi="Arial" w:cs="Arial"/>
          <w:i/>
          <w:sz w:val="20"/>
          <w:szCs w:val="20"/>
        </w:rPr>
        <w:t>updates</w:t>
      </w:r>
      <w:r w:rsidR="00A352C3">
        <w:rPr>
          <w:rFonts w:ascii="Arial" w:eastAsia="Arial" w:hAnsi="Arial" w:cs="Arial"/>
          <w:i/>
          <w:sz w:val="20"/>
          <w:szCs w:val="20"/>
        </w:rPr>
        <w:t xml:space="preserve"> </w:t>
      </w:r>
      <w:r w:rsidRPr="00B84AF5">
        <w:rPr>
          <w:rFonts w:ascii="Arial" w:eastAsia="Arial" w:hAnsi="Arial" w:cs="Arial"/>
          <w:i/>
          <w:sz w:val="20"/>
          <w:szCs w:val="20"/>
        </w:rPr>
        <w:t>and</w:t>
      </w:r>
      <w:r w:rsidR="00A352C3">
        <w:rPr>
          <w:rFonts w:ascii="Arial" w:eastAsia="Arial" w:hAnsi="Arial" w:cs="Arial"/>
          <w:i/>
          <w:sz w:val="20"/>
          <w:szCs w:val="20"/>
        </w:rPr>
        <w:t xml:space="preserve"> </w:t>
      </w:r>
      <w:r w:rsidRPr="00B84AF5">
        <w:rPr>
          <w:rFonts w:ascii="Arial" w:eastAsia="Arial" w:hAnsi="Arial" w:cs="Arial"/>
          <w:i/>
          <w:sz w:val="20"/>
          <w:szCs w:val="20"/>
        </w:rPr>
        <w:t>actions</w:t>
      </w:r>
      <w:r w:rsidR="00A352C3">
        <w:rPr>
          <w:rFonts w:ascii="Arial" w:eastAsia="Arial" w:hAnsi="Arial" w:cs="Arial"/>
          <w:i/>
          <w:sz w:val="20"/>
          <w:szCs w:val="20"/>
        </w:rPr>
        <w:t xml:space="preserve"> </w:t>
      </w:r>
      <w:r w:rsidRPr="00B84AF5">
        <w:rPr>
          <w:rFonts w:ascii="Arial" w:eastAsia="Arial" w:hAnsi="Arial" w:cs="Arial"/>
          <w:i/>
          <w:sz w:val="20"/>
          <w:szCs w:val="20"/>
        </w:rPr>
        <w:t>taken</w:t>
      </w:r>
      <w:r w:rsidR="00A352C3">
        <w:rPr>
          <w:rFonts w:ascii="Arial" w:eastAsia="Arial" w:hAnsi="Arial" w:cs="Arial"/>
          <w:i/>
          <w:sz w:val="20"/>
          <w:szCs w:val="20"/>
        </w:rPr>
        <w:t xml:space="preserve"> </w:t>
      </w:r>
      <w:r w:rsidRPr="00B84AF5">
        <w:rPr>
          <w:rFonts w:ascii="Arial" w:eastAsia="Arial" w:hAnsi="Arial" w:cs="Arial"/>
          <w:i/>
          <w:sz w:val="20"/>
          <w:szCs w:val="20"/>
        </w:rPr>
        <w:t>relative</w:t>
      </w:r>
      <w:r w:rsidR="00A352C3">
        <w:rPr>
          <w:rFonts w:ascii="Arial" w:eastAsia="Arial" w:hAnsi="Arial" w:cs="Arial"/>
          <w:i/>
          <w:sz w:val="20"/>
          <w:szCs w:val="20"/>
        </w:rPr>
        <w:t xml:space="preserve"> </w:t>
      </w:r>
      <w:r w:rsidRPr="00B84AF5">
        <w:rPr>
          <w:rFonts w:ascii="Arial" w:eastAsia="Arial" w:hAnsi="Arial" w:cs="Arial"/>
          <w:i/>
          <w:sz w:val="20"/>
          <w:szCs w:val="20"/>
        </w:rPr>
        <w:t>to</w:t>
      </w:r>
      <w:r w:rsidR="00A352C3">
        <w:rPr>
          <w:rFonts w:ascii="Arial" w:eastAsia="Arial" w:hAnsi="Arial" w:cs="Arial"/>
          <w:i/>
          <w:sz w:val="20"/>
          <w:szCs w:val="20"/>
        </w:rPr>
        <w:t xml:space="preserve"> </w:t>
      </w:r>
      <w:r w:rsidRPr="00B84AF5">
        <w:rPr>
          <w:rFonts w:ascii="Arial" w:eastAsia="Arial" w:hAnsi="Arial" w:cs="Arial"/>
          <w:i/>
          <w:sz w:val="20"/>
          <w:szCs w:val="20"/>
        </w:rPr>
        <w:t>COVID19</w:t>
      </w:r>
      <w:r w:rsidR="00A352C3">
        <w:rPr>
          <w:rFonts w:ascii="Arial" w:eastAsia="Arial" w:hAnsi="Arial" w:cs="Arial"/>
          <w:i/>
          <w:sz w:val="20"/>
          <w:szCs w:val="20"/>
        </w:rPr>
        <w:t xml:space="preserve"> </w:t>
      </w:r>
      <w:r w:rsidRPr="00B84AF5">
        <w:rPr>
          <w:rFonts w:ascii="Arial" w:eastAsia="Arial" w:hAnsi="Arial" w:cs="Arial"/>
          <w:i/>
          <w:sz w:val="20"/>
          <w:szCs w:val="20"/>
        </w:rPr>
        <w:t>pandemic.</w:t>
      </w:r>
    </w:p>
    <w:p w14:paraId="135CDD59" w14:textId="77777777" w:rsidR="007F3318" w:rsidRPr="00B84AF5" w:rsidRDefault="007F3318" w:rsidP="00050193">
      <w:pPr>
        <w:spacing w:after="0" w:line="240" w:lineRule="auto"/>
        <w:contextualSpacing/>
        <w:jc w:val="both"/>
        <w:rPr>
          <w:rFonts w:ascii="Arial" w:eastAsia="Arial" w:hAnsi="Arial" w:cs="Arial"/>
          <w:sz w:val="24"/>
          <w:highlight w:val="white"/>
        </w:rPr>
      </w:pPr>
    </w:p>
    <w:p w14:paraId="6CA45A73" w14:textId="30104226" w:rsidR="007F3318" w:rsidRPr="00B84AF5" w:rsidRDefault="00A434A9" w:rsidP="00050193">
      <w:pPr>
        <w:spacing w:after="0" w:line="240" w:lineRule="auto"/>
        <w:contextualSpacing/>
        <w:jc w:val="both"/>
        <w:rPr>
          <w:rFonts w:ascii="Arial" w:eastAsia="Arial" w:hAnsi="Arial" w:cs="Arial"/>
          <w:szCs w:val="24"/>
          <w:highlight w:val="white"/>
        </w:rPr>
      </w:pPr>
      <w:r w:rsidRPr="00B84AF5">
        <w:rPr>
          <w:rFonts w:ascii="Arial" w:eastAsia="Arial" w:hAnsi="Arial" w:cs="Arial"/>
          <w:szCs w:val="24"/>
          <w:highlight w:val="white"/>
        </w:rPr>
        <w:t>Prepared</w:t>
      </w:r>
      <w:r w:rsidR="00A352C3">
        <w:rPr>
          <w:rFonts w:ascii="Arial" w:eastAsia="Arial" w:hAnsi="Arial" w:cs="Arial"/>
          <w:szCs w:val="24"/>
          <w:highlight w:val="white"/>
        </w:rPr>
        <w:t xml:space="preserve"> </w:t>
      </w:r>
      <w:r w:rsidR="000157BE" w:rsidRPr="00B84AF5">
        <w:rPr>
          <w:rFonts w:ascii="Arial" w:eastAsia="Arial" w:hAnsi="Arial" w:cs="Arial"/>
          <w:szCs w:val="24"/>
          <w:highlight w:val="white"/>
        </w:rPr>
        <w:t>by:</w:t>
      </w:r>
    </w:p>
    <w:p w14:paraId="380539E6" w14:textId="77777777" w:rsidR="00D72186" w:rsidRPr="00B84AF5" w:rsidRDefault="00D72186" w:rsidP="00050193">
      <w:pPr>
        <w:spacing w:after="0" w:line="240" w:lineRule="auto"/>
        <w:contextualSpacing/>
        <w:jc w:val="both"/>
        <w:rPr>
          <w:rFonts w:ascii="Arial" w:eastAsia="Arial" w:hAnsi="Arial" w:cs="Arial"/>
          <w:b/>
          <w:szCs w:val="24"/>
        </w:rPr>
      </w:pPr>
    </w:p>
    <w:p w14:paraId="7CEF49F4" w14:textId="1AAB2874" w:rsidR="00050193" w:rsidRDefault="00830F53" w:rsidP="00050193">
      <w:pPr>
        <w:spacing w:after="0" w:line="240" w:lineRule="auto"/>
        <w:contextualSpacing/>
        <w:jc w:val="both"/>
        <w:rPr>
          <w:rFonts w:ascii="Arial" w:eastAsia="Arial" w:hAnsi="Arial" w:cs="Arial"/>
          <w:b/>
          <w:szCs w:val="24"/>
        </w:rPr>
      </w:pPr>
      <w:r>
        <w:rPr>
          <w:rFonts w:ascii="Arial" w:eastAsia="Arial" w:hAnsi="Arial" w:cs="Arial"/>
          <w:b/>
          <w:szCs w:val="24"/>
        </w:rPr>
        <w:t>MARIEL B. FERRARIZ</w:t>
      </w:r>
    </w:p>
    <w:p w14:paraId="55E2A22A" w14:textId="6A9FB1F7" w:rsidR="00264C25" w:rsidRPr="00B84AF5" w:rsidRDefault="00830F53" w:rsidP="00050193">
      <w:pPr>
        <w:spacing w:after="0" w:line="240" w:lineRule="auto"/>
        <w:contextualSpacing/>
        <w:jc w:val="both"/>
        <w:rPr>
          <w:rFonts w:ascii="Arial" w:eastAsia="Arial" w:hAnsi="Arial" w:cs="Arial"/>
          <w:b/>
          <w:szCs w:val="24"/>
        </w:rPr>
      </w:pPr>
      <w:r>
        <w:rPr>
          <w:rFonts w:ascii="Arial" w:eastAsia="Arial" w:hAnsi="Arial" w:cs="Arial"/>
          <w:b/>
          <w:szCs w:val="24"/>
        </w:rPr>
        <w:t>CLARRIE MAE A. CASTILLO</w:t>
      </w:r>
    </w:p>
    <w:p w14:paraId="2FA8DD44" w14:textId="77777777" w:rsidR="009A6FFC" w:rsidRPr="00B84AF5" w:rsidRDefault="009A6FFC" w:rsidP="00050193">
      <w:pPr>
        <w:spacing w:after="0" w:line="240" w:lineRule="auto"/>
        <w:contextualSpacing/>
        <w:jc w:val="both"/>
        <w:rPr>
          <w:rFonts w:ascii="Arial" w:eastAsia="Arial" w:hAnsi="Arial" w:cs="Arial"/>
          <w:b/>
          <w:sz w:val="24"/>
          <w:szCs w:val="24"/>
        </w:rPr>
      </w:pPr>
    </w:p>
    <w:p w14:paraId="7C3D417B" w14:textId="77777777" w:rsidR="009A6FFC" w:rsidRPr="00B84AF5" w:rsidRDefault="009A6FFC" w:rsidP="00050193">
      <w:pPr>
        <w:spacing w:after="0" w:line="240" w:lineRule="auto"/>
        <w:contextualSpacing/>
        <w:jc w:val="both"/>
        <w:rPr>
          <w:rFonts w:ascii="Arial" w:eastAsia="Arial" w:hAnsi="Arial" w:cs="Arial"/>
          <w:b/>
          <w:sz w:val="24"/>
          <w:szCs w:val="24"/>
        </w:rPr>
      </w:pPr>
    </w:p>
    <w:p w14:paraId="15DAFC1F" w14:textId="099E7B02" w:rsidR="007A6B89" w:rsidRPr="00B84AF5" w:rsidRDefault="00264C25" w:rsidP="007A6B89">
      <w:pPr>
        <w:spacing w:after="0" w:line="240" w:lineRule="auto"/>
        <w:contextualSpacing/>
        <w:jc w:val="both"/>
        <w:rPr>
          <w:rFonts w:ascii="Arial" w:eastAsia="Arial" w:hAnsi="Arial" w:cs="Arial"/>
          <w:b/>
          <w:szCs w:val="24"/>
        </w:rPr>
      </w:pPr>
      <w:r>
        <w:rPr>
          <w:rFonts w:ascii="Arial" w:eastAsia="Arial" w:hAnsi="Arial" w:cs="Arial"/>
          <w:b/>
          <w:szCs w:val="24"/>
        </w:rPr>
        <w:lastRenderedPageBreak/>
        <w:t>RODEL V. CABADDU</w:t>
      </w:r>
    </w:p>
    <w:p w14:paraId="52432E6B" w14:textId="4E497C15" w:rsidR="007A348F" w:rsidRPr="00B84AF5" w:rsidRDefault="006D4600" w:rsidP="00050193">
      <w:pPr>
        <w:spacing w:after="0" w:line="240" w:lineRule="auto"/>
        <w:contextualSpacing/>
        <w:jc w:val="both"/>
        <w:rPr>
          <w:rFonts w:ascii="Arial" w:eastAsia="Arial" w:hAnsi="Arial" w:cs="Arial"/>
          <w:szCs w:val="24"/>
        </w:rPr>
      </w:pPr>
      <w:r w:rsidRPr="00B84AF5">
        <w:rPr>
          <w:rFonts w:ascii="Arial" w:eastAsia="Arial" w:hAnsi="Arial" w:cs="Arial"/>
          <w:szCs w:val="24"/>
          <w:highlight w:val="white"/>
        </w:rPr>
        <w:t>Releasing</w:t>
      </w:r>
      <w:r w:rsidR="00A352C3">
        <w:rPr>
          <w:rFonts w:ascii="Arial" w:eastAsia="Arial" w:hAnsi="Arial" w:cs="Arial"/>
          <w:szCs w:val="24"/>
          <w:highlight w:val="white"/>
        </w:rPr>
        <w:t xml:space="preserve"> </w:t>
      </w:r>
      <w:r w:rsidR="0065728F" w:rsidRPr="00B84AF5">
        <w:rPr>
          <w:rFonts w:ascii="Arial" w:eastAsia="Arial" w:hAnsi="Arial" w:cs="Arial"/>
          <w:szCs w:val="24"/>
          <w:highlight w:val="white"/>
        </w:rPr>
        <w:t>Officer</w:t>
      </w:r>
    </w:p>
    <w:p w14:paraId="5529357F" w14:textId="77777777" w:rsidR="00D320B8" w:rsidRDefault="00D320B8">
      <w:pPr>
        <w:rPr>
          <w:rFonts w:ascii="Arial" w:eastAsia="Arial" w:hAnsi="Arial" w:cs="Arial"/>
          <w:b/>
          <w:color w:val="002060"/>
          <w:sz w:val="28"/>
        </w:rPr>
      </w:pPr>
      <w:r>
        <w:rPr>
          <w:rFonts w:ascii="Arial" w:eastAsia="Arial" w:hAnsi="Arial" w:cs="Arial"/>
          <w:b/>
          <w:color w:val="002060"/>
          <w:sz w:val="28"/>
        </w:rPr>
        <w:br w:type="page"/>
      </w:r>
    </w:p>
    <w:p w14:paraId="3C3D5839" w14:textId="0928A476" w:rsidR="00453357" w:rsidRDefault="00E3706D" w:rsidP="009D616C">
      <w:pPr>
        <w:tabs>
          <w:tab w:val="left" w:pos="8647"/>
        </w:tabs>
        <w:spacing w:after="0" w:line="240" w:lineRule="auto"/>
        <w:contextualSpacing/>
        <w:rPr>
          <w:rFonts w:ascii="Arial" w:eastAsia="Arial" w:hAnsi="Arial" w:cs="Arial"/>
          <w:b/>
          <w:color w:val="002060"/>
          <w:sz w:val="28"/>
        </w:rPr>
      </w:pPr>
      <w:r w:rsidRPr="0074066C">
        <w:rPr>
          <w:rFonts w:ascii="Arial" w:eastAsia="Arial" w:hAnsi="Arial" w:cs="Arial"/>
          <w:b/>
          <w:color w:val="002060"/>
          <w:sz w:val="28"/>
        </w:rPr>
        <w:lastRenderedPageBreak/>
        <w:t>Photo</w:t>
      </w:r>
      <w:r w:rsidR="00A352C3">
        <w:rPr>
          <w:rFonts w:ascii="Arial" w:eastAsia="Arial" w:hAnsi="Arial" w:cs="Arial"/>
          <w:b/>
          <w:color w:val="002060"/>
          <w:sz w:val="28"/>
        </w:rPr>
        <w:t xml:space="preserve"> </w:t>
      </w:r>
      <w:r w:rsidRPr="0074066C">
        <w:rPr>
          <w:rFonts w:ascii="Arial" w:eastAsia="Arial" w:hAnsi="Arial" w:cs="Arial"/>
          <w:b/>
          <w:color w:val="002060"/>
          <w:sz w:val="28"/>
        </w:rPr>
        <w:t>Documentation</w:t>
      </w:r>
    </w:p>
    <w:p w14:paraId="073A47F7" w14:textId="29BC3481" w:rsidR="008C4563" w:rsidRPr="00FA3A8B" w:rsidRDefault="009D616C" w:rsidP="009D616C">
      <w:pPr>
        <w:tabs>
          <w:tab w:val="left" w:pos="8647"/>
        </w:tabs>
        <w:rPr>
          <w:rFonts w:ascii="Arial" w:eastAsia="Arial" w:hAnsi="Arial" w:cs="Arial"/>
          <w:b/>
          <w:color w:val="002060"/>
          <w:sz w:val="28"/>
        </w:rPr>
      </w:pPr>
      <w:r>
        <w:rPr>
          <w:rFonts w:ascii="Arial" w:eastAsia="Arial" w:hAnsi="Arial" w:cs="Arial"/>
          <w:b/>
          <w:noProof/>
          <w:color w:val="002060"/>
          <w:sz w:val="28"/>
        </w:rPr>
        <w:drawing>
          <wp:anchor distT="0" distB="0" distL="114300" distR="114300" simplePos="0" relativeHeight="251659264" behindDoc="1" locked="0" layoutInCell="1" allowOverlap="1" wp14:anchorId="426988BE" wp14:editId="2D8B5246">
            <wp:simplePos x="0" y="0"/>
            <wp:positionH relativeFrom="margin">
              <wp:posOffset>668656</wp:posOffset>
            </wp:positionH>
            <wp:positionV relativeFrom="paragraph">
              <wp:posOffset>4250055</wp:posOffset>
            </wp:positionV>
            <wp:extent cx="5156200" cy="3867282"/>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158528" cy="3869028"/>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002060"/>
          <w:sz w:val="28"/>
        </w:rPr>
        <w:drawing>
          <wp:anchor distT="0" distB="0" distL="114300" distR="114300" simplePos="0" relativeHeight="251658240" behindDoc="1" locked="0" layoutInCell="1" allowOverlap="1" wp14:anchorId="1838FE96" wp14:editId="633DAF74">
            <wp:simplePos x="0" y="0"/>
            <wp:positionH relativeFrom="margin">
              <wp:posOffset>702945</wp:posOffset>
            </wp:positionH>
            <wp:positionV relativeFrom="paragraph">
              <wp:posOffset>183515</wp:posOffset>
            </wp:positionV>
            <wp:extent cx="5082540" cy="381203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1.JPG"/>
                    <pic:cNvPicPr/>
                  </pic:nvPicPr>
                  <pic:blipFill>
                    <a:blip r:embed="rId10">
                      <a:extLst>
                        <a:ext uri="{28A0092B-C50C-407E-A947-70E740481C1C}">
                          <a14:useLocalDpi xmlns:a14="http://schemas.microsoft.com/office/drawing/2010/main" val="0"/>
                        </a:ext>
                      </a:extLst>
                    </a:blip>
                    <a:stretch>
                      <a:fillRect/>
                    </a:stretch>
                  </pic:blipFill>
                  <pic:spPr>
                    <a:xfrm>
                      <a:off x="0" y="0"/>
                      <a:ext cx="5082540" cy="3812035"/>
                    </a:xfrm>
                    <a:prstGeom prst="rect">
                      <a:avLst/>
                    </a:prstGeom>
                  </pic:spPr>
                </pic:pic>
              </a:graphicData>
            </a:graphic>
            <wp14:sizeRelH relativeFrom="margin">
              <wp14:pctWidth>0</wp14:pctWidth>
            </wp14:sizeRelH>
            <wp14:sizeRelV relativeFrom="margin">
              <wp14:pctHeight>0</wp14:pctHeight>
            </wp14:sizeRelV>
          </wp:anchor>
        </w:drawing>
      </w:r>
    </w:p>
    <w:sectPr w:rsidR="008C4563" w:rsidRPr="00FA3A8B" w:rsidSect="009D4768">
      <w:headerReference w:type="even" r:id="rId11"/>
      <w:headerReference w:type="default" r:id="rId12"/>
      <w:footerReference w:type="even" r:id="rId13"/>
      <w:footerReference w:type="default" r:id="rId14"/>
      <w:headerReference w:type="first" r:id="rId15"/>
      <w:footerReference w:type="first" r:id="rId16"/>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66E84" w14:textId="77777777" w:rsidR="000F7490" w:rsidRDefault="000F7490">
      <w:pPr>
        <w:spacing w:after="0" w:line="240" w:lineRule="auto"/>
      </w:pPr>
      <w:r>
        <w:separator/>
      </w:r>
    </w:p>
  </w:endnote>
  <w:endnote w:type="continuationSeparator" w:id="0">
    <w:p w14:paraId="620B1D97" w14:textId="77777777" w:rsidR="000F7490" w:rsidRDefault="000F7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290716" w:rsidRDefault="0029071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290716" w:rsidRDefault="00290716">
    <w:pPr>
      <w:pBdr>
        <w:bottom w:val="single" w:sz="6" w:space="1" w:color="000000"/>
      </w:pBdr>
      <w:tabs>
        <w:tab w:val="left" w:pos="2371"/>
        <w:tab w:val="center" w:pos="5233"/>
      </w:tabs>
      <w:spacing w:after="0" w:line="240" w:lineRule="auto"/>
      <w:jc w:val="right"/>
      <w:rPr>
        <w:sz w:val="16"/>
        <w:szCs w:val="16"/>
      </w:rPr>
    </w:pPr>
  </w:p>
  <w:p w14:paraId="2F8F387F" w14:textId="6AF0A9DF" w:rsidR="00290716" w:rsidRDefault="00290716">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D62A39">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D62A39">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#97 on the Coronavirus Disease (COVID19) as of 07 May 2020, 6PM</w:t>
    </w:r>
  </w:p>
  <w:p w14:paraId="24772B24" w14:textId="77777777" w:rsidR="00290716" w:rsidRDefault="00290716">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290716" w:rsidRDefault="0029071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5A880" w14:textId="77777777" w:rsidR="000F7490" w:rsidRDefault="000F7490">
      <w:pPr>
        <w:spacing w:after="0" w:line="240" w:lineRule="auto"/>
      </w:pPr>
      <w:r>
        <w:separator/>
      </w:r>
    </w:p>
  </w:footnote>
  <w:footnote w:type="continuationSeparator" w:id="0">
    <w:p w14:paraId="064762A2" w14:textId="77777777" w:rsidR="000F7490" w:rsidRDefault="000F7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290716" w:rsidRDefault="0029071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290716" w:rsidRDefault="00290716">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290716" w:rsidRPr="00563CBF" w:rsidRDefault="00290716">
    <w:pPr>
      <w:pBdr>
        <w:bottom w:val="single" w:sz="6" w:space="1" w:color="000000"/>
      </w:pBdr>
      <w:tabs>
        <w:tab w:val="center" w:pos="4680"/>
        <w:tab w:val="right" w:pos="9360"/>
      </w:tabs>
      <w:spacing w:after="0" w:line="240" w:lineRule="auto"/>
      <w:jc w:val="center"/>
      <w:rPr>
        <w:sz w:val="10"/>
      </w:rPr>
    </w:pPr>
  </w:p>
  <w:p w14:paraId="328EBAB3" w14:textId="77777777" w:rsidR="00290716" w:rsidRPr="00563CBF" w:rsidRDefault="00290716">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290716" w:rsidRDefault="0029071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6A31"/>
    <w:multiLevelType w:val="hybridMultilevel"/>
    <w:tmpl w:val="B6EC2858"/>
    <w:lvl w:ilvl="0" w:tplc="A280840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7F2914"/>
    <w:multiLevelType w:val="hybridMultilevel"/>
    <w:tmpl w:val="25EA072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D3308BA"/>
    <w:multiLevelType w:val="hybridMultilevel"/>
    <w:tmpl w:val="9BB64124"/>
    <w:lvl w:ilvl="0" w:tplc="6ECA9A44">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E644EFD"/>
    <w:multiLevelType w:val="hybridMultilevel"/>
    <w:tmpl w:val="EFE606EE"/>
    <w:lvl w:ilvl="0" w:tplc="61A80820">
      <w:start w:val="281"/>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ED83191"/>
    <w:multiLevelType w:val="hybridMultilevel"/>
    <w:tmpl w:val="9AE4C9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F600794"/>
    <w:multiLevelType w:val="hybridMultilevel"/>
    <w:tmpl w:val="CB0AFC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0651A23"/>
    <w:multiLevelType w:val="hybridMultilevel"/>
    <w:tmpl w:val="D09C6794"/>
    <w:lvl w:ilvl="0" w:tplc="A2263E48">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38C0770"/>
    <w:multiLevelType w:val="hybridMultilevel"/>
    <w:tmpl w:val="90F6955C"/>
    <w:lvl w:ilvl="0" w:tplc="7ECE210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82C07C9"/>
    <w:multiLevelType w:val="hybridMultilevel"/>
    <w:tmpl w:val="B978EAD6"/>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1A4F050F"/>
    <w:multiLevelType w:val="hybridMultilevel"/>
    <w:tmpl w:val="F8F6A9B8"/>
    <w:lvl w:ilvl="0" w:tplc="5E16E3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FA1AF2"/>
    <w:multiLevelType w:val="multilevel"/>
    <w:tmpl w:val="90BAD0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2978EB"/>
    <w:multiLevelType w:val="hybridMultilevel"/>
    <w:tmpl w:val="357054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ACB766E"/>
    <w:multiLevelType w:val="hybridMultilevel"/>
    <w:tmpl w:val="E9B08E0A"/>
    <w:lvl w:ilvl="0" w:tplc="670EF7E0">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B4B1DE5"/>
    <w:multiLevelType w:val="hybridMultilevel"/>
    <w:tmpl w:val="B822995C"/>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F326057"/>
    <w:multiLevelType w:val="hybridMultilevel"/>
    <w:tmpl w:val="608E999C"/>
    <w:lvl w:ilvl="0" w:tplc="B5F4CFA4">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E574C0"/>
    <w:multiLevelType w:val="hybridMultilevel"/>
    <w:tmpl w:val="FE42F86E"/>
    <w:lvl w:ilvl="0" w:tplc="6036656C">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15120A5"/>
    <w:multiLevelType w:val="hybridMultilevel"/>
    <w:tmpl w:val="0ED8B3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5CA3D59"/>
    <w:multiLevelType w:val="hybridMultilevel"/>
    <w:tmpl w:val="B5261E08"/>
    <w:lvl w:ilvl="0" w:tplc="B3F08346">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00A0BE6"/>
    <w:multiLevelType w:val="hybridMultilevel"/>
    <w:tmpl w:val="7428B6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3AB2D71"/>
    <w:multiLevelType w:val="multilevel"/>
    <w:tmpl w:val="4762EF7C"/>
    <w:lvl w:ilvl="0">
      <w:start w:val="1"/>
      <w:numFmt w:val="bullet"/>
      <w:lvlText w:val="●"/>
      <w:lvlJc w:val="left"/>
      <w:pPr>
        <w:ind w:left="720" w:hanging="360"/>
      </w:pPr>
      <w:rPr>
        <w:color w:val="0070C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610D0A"/>
    <w:multiLevelType w:val="hybridMultilevel"/>
    <w:tmpl w:val="159C4074"/>
    <w:lvl w:ilvl="0" w:tplc="9A4A8F1E">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4A056A"/>
    <w:multiLevelType w:val="hybridMultilevel"/>
    <w:tmpl w:val="0EC2A5FA"/>
    <w:lvl w:ilvl="0" w:tplc="EB30248A">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E973B4F"/>
    <w:multiLevelType w:val="hybridMultilevel"/>
    <w:tmpl w:val="3C6EA3B8"/>
    <w:lvl w:ilvl="0" w:tplc="3A761D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7" w15:restartNumberingAfterBreak="0">
    <w:nsid w:val="538D01A1"/>
    <w:multiLevelType w:val="hybridMultilevel"/>
    <w:tmpl w:val="5EC884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58750DA"/>
    <w:multiLevelType w:val="hybridMultilevel"/>
    <w:tmpl w:val="307422BA"/>
    <w:lvl w:ilvl="0" w:tplc="73225188">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21C1136"/>
    <w:multiLevelType w:val="hybridMultilevel"/>
    <w:tmpl w:val="5596D990"/>
    <w:lvl w:ilvl="0" w:tplc="145C7A32">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6010E60"/>
    <w:multiLevelType w:val="hybridMultilevel"/>
    <w:tmpl w:val="684221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8C934F1"/>
    <w:multiLevelType w:val="hybridMultilevel"/>
    <w:tmpl w:val="FDD81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85EFD"/>
    <w:multiLevelType w:val="hybridMultilevel"/>
    <w:tmpl w:val="518E4B0A"/>
    <w:lvl w:ilvl="0" w:tplc="269EF7B8">
      <w:start w:val="1"/>
      <w:numFmt w:val="bullet"/>
      <w:lvlText w:val=""/>
      <w:lvlJc w:val="left"/>
      <w:pPr>
        <w:ind w:left="644" w:hanging="360"/>
      </w:pPr>
      <w:rPr>
        <w:rFonts w:ascii="Symbol" w:hAnsi="Symbol" w:hint="default"/>
        <w:color w:val="auto"/>
        <w:sz w:val="24"/>
        <w:szCs w:val="24"/>
      </w:rPr>
    </w:lvl>
    <w:lvl w:ilvl="1" w:tplc="34090003" w:tentative="1">
      <w:start w:val="1"/>
      <w:numFmt w:val="bullet"/>
      <w:lvlText w:val="o"/>
      <w:lvlJc w:val="left"/>
      <w:pPr>
        <w:ind w:left="1364" w:hanging="360"/>
      </w:pPr>
      <w:rPr>
        <w:rFonts w:ascii="Courier New" w:hAnsi="Courier New" w:cs="Courier New" w:hint="default"/>
      </w:rPr>
    </w:lvl>
    <w:lvl w:ilvl="2" w:tplc="34090005" w:tentative="1">
      <w:start w:val="1"/>
      <w:numFmt w:val="bullet"/>
      <w:lvlText w:val=""/>
      <w:lvlJc w:val="left"/>
      <w:pPr>
        <w:ind w:left="2084" w:hanging="360"/>
      </w:pPr>
      <w:rPr>
        <w:rFonts w:ascii="Wingdings" w:hAnsi="Wingdings" w:hint="default"/>
      </w:rPr>
    </w:lvl>
    <w:lvl w:ilvl="3" w:tplc="52F0113E">
      <w:start w:val="1"/>
      <w:numFmt w:val="bullet"/>
      <w:lvlText w:val=""/>
      <w:lvlJc w:val="left"/>
      <w:pPr>
        <w:ind w:left="2804" w:hanging="360"/>
      </w:pPr>
      <w:rPr>
        <w:rFonts w:ascii="Symbol" w:hAnsi="Symbol" w:hint="default"/>
        <w:color w:val="auto"/>
      </w:rPr>
    </w:lvl>
    <w:lvl w:ilvl="4" w:tplc="34090003" w:tentative="1">
      <w:start w:val="1"/>
      <w:numFmt w:val="bullet"/>
      <w:lvlText w:val="o"/>
      <w:lvlJc w:val="left"/>
      <w:pPr>
        <w:ind w:left="3524" w:hanging="360"/>
      </w:pPr>
      <w:rPr>
        <w:rFonts w:ascii="Courier New" w:hAnsi="Courier New" w:cs="Courier New" w:hint="default"/>
      </w:rPr>
    </w:lvl>
    <w:lvl w:ilvl="5" w:tplc="34090005" w:tentative="1">
      <w:start w:val="1"/>
      <w:numFmt w:val="bullet"/>
      <w:lvlText w:val=""/>
      <w:lvlJc w:val="left"/>
      <w:pPr>
        <w:ind w:left="4244" w:hanging="360"/>
      </w:pPr>
      <w:rPr>
        <w:rFonts w:ascii="Wingdings" w:hAnsi="Wingdings" w:hint="default"/>
      </w:rPr>
    </w:lvl>
    <w:lvl w:ilvl="6" w:tplc="34090001" w:tentative="1">
      <w:start w:val="1"/>
      <w:numFmt w:val="bullet"/>
      <w:lvlText w:val=""/>
      <w:lvlJc w:val="left"/>
      <w:pPr>
        <w:ind w:left="4964" w:hanging="360"/>
      </w:pPr>
      <w:rPr>
        <w:rFonts w:ascii="Symbol" w:hAnsi="Symbol" w:hint="default"/>
      </w:rPr>
    </w:lvl>
    <w:lvl w:ilvl="7" w:tplc="34090003" w:tentative="1">
      <w:start w:val="1"/>
      <w:numFmt w:val="bullet"/>
      <w:lvlText w:val="o"/>
      <w:lvlJc w:val="left"/>
      <w:pPr>
        <w:ind w:left="5684" w:hanging="360"/>
      </w:pPr>
      <w:rPr>
        <w:rFonts w:ascii="Courier New" w:hAnsi="Courier New" w:cs="Courier New" w:hint="default"/>
      </w:rPr>
    </w:lvl>
    <w:lvl w:ilvl="8" w:tplc="34090005" w:tentative="1">
      <w:start w:val="1"/>
      <w:numFmt w:val="bullet"/>
      <w:lvlText w:val=""/>
      <w:lvlJc w:val="left"/>
      <w:pPr>
        <w:ind w:left="6404" w:hanging="360"/>
      </w:pPr>
      <w:rPr>
        <w:rFonts w:ascii="Wingdings" w:hAnsi="Wingdings" w:hint="default"/>
      </w:rPr>
    </w:lvl>
  </w:abstractNum>
  <w:abstractNum w:abstractNumId="33" w15:restartNumberingAfterBreak="0">
    <w:nsid w:val="6CE8601A"/>
    <w:multiLevelType w:val="hybridMultilevel"/>
    <w:tmpl w:val="327AC8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1FE6653"/>
    <w:multiLevelType w:val="hybridMultilevel"/>
    <w:tmpl w:val="734CBD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23B192B"/>
    <w:multiLevelType w:val="hybridMultilevel"/>
    <w:tmpl w:val="64AEF42E"/>
    <w:lvl w:ilvl="0" w:tplc="53762CBA">
      <w:start w:val="1"/>
      <w:numFmt w:val="decimal"/>
      <w:lvlText w:val="%1."/>
      <w:lvlJc w:val="left"/>
      <w:pPr>
        <w:ind w:left="720" w:hanging="360"/>
      </w:pPr>
      <w:rPr>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72922E7C"/>
    <w:multiLevelType w:val="multilevel"/>
    <w:tmpl w:val="EB5E0EBE"/>
    <w:lvl w:ilvl="0">
      <w:start w:val="1"/>
      <w:numFmt w:val="bullet"/>
      <w:lvlText w:val="●"/>
      <w:lvlJc w:val="left"/>
      <w:pPr>
        <w:ind w:left="720" w:hanging="360"/>
      </w:pPr>
      <w:rPr>
        <w:rFonts w:ascii="Noto Sans Symbols" w:eastAsia="Noto Sans Symbols" w:hAnsi="Noto Sans Symbols" w:cs="Noto Sans Symbols"/>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6450E53"/>
    <w:multiLevelType w:val="hybridMultilevel"/>
    <w:tmpl w:val="57944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70C67AB"/>
    <w:multiLevelType w:val="hybridMultilevel"/>
    <w:tmpl w:val="9DB0E3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75E32AC"/>
    <w:multiLevelType w:val="hybridMultilevel"/>
    <w:tmpl w:val="25FA5036"/>
    <w:lvl w:ilvl="0" w:tplc="CAFA6968">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B914B79"/>
    <w:multiLevelType w:val="hybridMultilevel"/>
    <w:tmpl w:val="32E87D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7C0C302C"/>
    <w:multiLevelType w:val="hybridMultilevel"/>
    <w:tmpl w:val="643A97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CA33E3C"/>
    <w:multiLevelType w:val="hybridMultilevel"/>
    <w:tmpl w:val="D4346892"/>
    <w:lvl w:ilvl="0" w:tplc="BB5E99DA">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45" w15:restartNumberingAfterBreak="0">
    <w:nsid w:val="7E8875D7"/>
    <w:multiLevelType w:val="hybridMultilevel"/>
    <w:tmpl w:val="3660784A"/>
    <w:lvl w:ilvl="0" w:tplc="862CDB78">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0"/>
  </w:num>
  <w:num w:numId="2">
    <w:abstractNumId w:val="36"/>
  </w:num>
  <w:num w:numId="3">
    <w:abstractNumId w:val="10"/>
  </w:num>
  <w:num w:numId="4">
    <w:abstractNumId w:val="37"/>
  </w:num>
  <w:num w:numId="5">
    <w:abstractNumId w:val="15"/>
  </w:num>
  <w:num w:numId="6">
    <w:abstractNumId w:val="26"/>
  </w:num>
  <w:num w:numId="7">
    <w:abstractNumId w:val="22"/>
  </w:num>
  <w:num w:numId="8">
    <w:abstractNumId w:val="25"/>
  </w:num>
  <w:num w:numId="9">
    <w:abstractNumId w:val="31"/>
  </w:num>
  <w:num w:numId="10">
    <w:abstractNumId w:val="40"/>
  </w:num>
  <w:num w:numId="11">
    <w:abstractNumId w:val="16"/>
  </w:num>
  <w:num w:numId="12">
    <w:abstractNumId w:val="13"/>
  </w:num>
  <w:num w:numId="13">
    <w:abstractNumId w:val="1"/>
  </w:num>
  <w:num w:numId="14">
    <w:abstractNumId w:val="35"/>
  </w:num>
  <w:num w:numId="15">
    <w:abstractNumId w:val="32"/>
  </w:num>
  <w:num w:numId="16">
    <w:abstractNumId w:val="29"/>
  </w:num>
  <w:num w:numId="17">
    <w:abstractNumId w:val="30"/>
  </w:num>
  <w:num w:numId="18">
    <w:abstractNumId w:val="38"/>
  </w:num>
  <w:num w:numId="19">
    <w:abstractNumId w:val="34"/>
  </w:num>
  <w:num w:numId="20">
    <w:abstractNumId w:val="8"/>
  </w:num>
  <w:num w:numId="21">
    <w:abstractNumId w:val="43"/>
  </w:num>
  <w:num w:numId="22">
    <w:abstractNumId w:val="27"/>
  </w:num>
  <w:num w:numId="23">
    <w:abstractNumId w:val="5"/>
  </w:num>
  <w:num w:numId="24">
    <w:abstractNumId w:val="24"/>
  </w:num>
  <w:num w:numId="25">
    <w:abstractNumId w:val="7"/>
  </w:num>
  <w:num w:numId="26">
    <w:abstractNumId w:val="19"/>
  </w:num>
  <w:num w:numId="27">
    <w:abstractNumId w:val="45"/>
  </w:num>
  <w:num w:numId="28">
    <w:abstractNumId w:val="4"/>
  </w:num>
  <w:num w:numId="29">
    <w:abstractNumId w:val="3"/>
  </w:num>
  <w:num w:numId="30">
    <w:abstractNumId w:val="11"/>
  </w:num>
  <w:num w:numId="31">
    <w:abstractNumId w:val="0"/>
  </w:num>
  <w:num w:numId="32">
    <w:abstractNumId w:val="14"/>
  </w:num>
  <w:num w:numId="33">
    <w:abstractNumId w:val="21"/>
  </w:num>
  <w:num w:numId="34">
    <w:abstractNumId w:val="6"/>
  </w:num>
  <w:num w:numId="35">
    <w:abstractNumId w:val="17"/>
  </w:num>
  <w:num w:numId="36">
    <w:abstractNumId w:val="41"/>
  </w:num>
  <w:num w:numId="37">
    <w:abstractNumId w:val="9"/>
  </w:num>
  <w:num w:numId="38">
    <w:abstractNumId w:val="28"/>
  </w:num>
  <w:num w:numId="39">
    <w:abstractNumId w:val="12"/>
  </w:num>
  <w:num w:numId="40">
    <w:abstractNumId w:val="44"/>
  </w:num>
  <w:num w:numId="41">
    <w:abstractNumId w:val="23"/>
  </w:num>
  <w:num w:numId="42">
    <w:abstractNumId w:val="33"/>
  </w:num>
  <w:num w:numId="43">
    <w:abstractNumId w:val="18"/>
  </w:num>
  <w:num w:numId="44">
    <w:abstractNumId w:val="2"/>
  </w:num>
  <w:num w:numId="45">
    <w:abstractNumId w:val="42"/>
  </w:num>
  <w:num w:numId="46">
    <w:abstractNumId w:val="3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E24"/>
    <w:rsid w:val="0000339D"/>
    <w:rsid w:val="00004B4F"/>
    <w:rsid w:val="00004F3D"/>
    <w:rsid w:val="0000543B"/>
    <w:rsid w:val="00005465"/>
    <w:rsid w:val="00010CFE"/>
    <w:rsid w:val="00010F0E"/>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726"/>
    <w:rsid w:val="000276CD"/>
    <w:rsid w:val="00027812"/>
    <w:rsid w:val="0002797F"/>
    <w:rsid w:val="00027A94"/>
    <w:rsid w:val="00030144"/>
    <w:rsid w:val="0003071D"/>
    <w:rsid w:val="00031347"/>
    <w:rsid w:val="00033945"/>
    <w:rsid w:val="00033CD6"/>
    <w:rsid w:val="0003405A"/>
    <w:rsid w:val="00035FAA"/>
    <w:rsid w:val="00037301"/>
    <w:rsid w:val="000401AF"/>
    <w:rsid w:val="00040BBA"/>
    <w:rsid w:val="0004101D"/>
    <w:rsid w:val="0004241A"/>
    <w:rsid w:val="000433B6"/>
    <w:rsid w:val="0004344B"/>
    <w:rsid w:val="000436CC"/>
    <w:rsid w:val="00043984"/>
    <w:rsid w:val="00043F54"/>
    <w:rsid w:val="000451D6"/>
    <w:rsid w:val="0004550D"/>
    <w:rsid w:val="0004682C"/>
    <w:rsid w:val="000474A6"/>
    <w:rsid w:val="00050193"/>
    <w:rsid w:val="00051AC7"/>
    <w:rsid w:val="0005201E"/>
    <w:rsid w:val="00052220"/>
    <w:rsid w:val="00054C9A"/>
    <w:rsid w:val="00054F5B"/>
    <w:rsid w:val="00056444"/>
    <w:rsid w:val="00056A54"/>
    <w:rsid w:val="00056B9E"/>
    <w:rsid w:val="000575B0"/>
    <w:rsid w:val="00057999"/>
    <w:rsid w:val="000601D3"/>
    <w:rsid w:val="00061F2D"/>
    <w:rsid w:val="000626FE"/>
    <w:rsid w:val="00065522"/>
    <w:rsid w:val="000673D7"/>
    <w:rsid w:val="00070BB0"/>
    <w:rsid w:val="00070BF1"/>
    <w:rsid w:val="00072109"/>
    <w:rsid w:val="000726C8"/>
    <w:rsid w:val="000727F3"/>
    <w:rsid w:val="00073291"/>
    <w:rsid w:val="00075916"/>
    <w:rsid w:val="000759F3"/>
    <w:rsid w:val="000772F5"/>
    <w:rsid w:val="0007786F"/>
    <w:rsid w:val="00077EF7"/>
    <w:rsid w:val="00080D87"/>
    <w:rsid w:val="0008157E"/>
    <w:rsid w:val="00082F5F"/>
    <w:rsid w:val="0008380F"/>
    <w:rsid w:val="00083CBB"/>
    <w:rsid w:val="00083DE5"/>
    <w:rsid w:val="0008546F"/>
    <w:rsid w:val="00086175"/>
    <w:rsid w:val="000866A1"/>
    <w:rsid w:val="00087286"/>
    <w:rsid w:val="0009021C"/>
    <w:rsid w:val="00090FF4"/>
    <w:rsid w:val="00095167"/>
    <w:rsid w:val="00096FEA"/>
    <w:rsid w:val="00097A16"/>
    <w:rsid w:val="000A0218"/>
    <w:rsid w:val="000A039D"/>
    <w:rsid w:val="000A0586"/>
    <w:rsid w:val="000A11C5"/>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4855"/>
    <w:rsid w:val="000C5176"/>
    <w:rsid w:val="000C528B"/>
    <w:rsid w:val="000C528C"/>
    <w:rsid w:val="000C6923"/>
    <w:rsid w:val="000D07F9"/>
    <w:rsid w:val="000D0BEA"/>
    <w:rsid w:val="000D130F"/>
    <w:rsid w:val="000D1B7D"/>
    <w:rsid w:val="000D2072"/>
    <w:rsid w:val="000D2621"/>
    <w:rsid w:val="000D2E7D"/>
    <w:rsid w:val="000D3A30"/>
    <w:rsid w:val="000D43B1"/>
    <w:rsid w:val="000E083D"/>
    <w:rsid w:val="000E370E"/>
    <w:rsid w:val="000E3989"/>
    <w:rsid w:val="000E3BB9"/>
    <w:rsid w:val="000E3ED8"/>
    <w:rsid w:val="000E427D"/>
    <w:rsid w:val="000E48B5"/>
    <w:rsid w:val="000E4BC4"/>
    <w:rsid w:val="000E4DC9"/>
    <w:rsid w:val="000E581B"/>
    <w:rsid w:val="000E64CE"/>
    <w:rsid w:val="000E76C7"/>
    <w:rsid w:val="000F0020"/>
    <w:rsid w:val="000F053F"/>
    <w:rsid w:val="000F0A7D"/>
    <w:rsid w:val="000F1628"/>
    <w:rsid w:val="000F1DD4"/>
    <w:rsid w:val="000F2274"/>
    <w:rsid w:val="000F271B"/>
    <w:rsid w:val="000F327B"/>
    <w:rsid w:val="000F3637"/>
    <w:rsid w:val="000F52E2"/>
    <w:rsid w:val="000F54C6"/>
    <w:rsid w:val="000F6250"/>
    <w:rsid w:val="000F6A25"/>
    <w:rsid w:val="000F719A"/>
    <w:rsid w:val="000F7490"/>
    <w:rsid w:val="001008AC"/>
    <w:rsid w:val="001011A1"/>
    <w:rsid w:val="00101D0C"/>
    <w:rsid w:val="001021A6"/>
    <w:rsid w:val="00102DC1"/>
    <w:rsid w:val="00103D1F"/>
    <w:rsid w:val="0010417D"/>
    <w:rsid w:val="00105014"/>
    <w:rsid w:val="0010546D"/>
    <w:rsid w:val="00105A5B"/>
    <w:rsid w:val="00105BB8"/>
    <w:rsid w:val="00110DF0"/>
    <w:rsid w:val="001113B6"/>
    <w:rsid w:val="00111635"/>
    <w:rsid w:val="00112C42"/>
    <w:rsid w:val="00112D3B"/>
    <w:rsid w:val="00112F86"/>
    <w:rsid w:val="0011358B"/>
    <w:rsid w:val="0011450E"/>
    <w:rsid w:val="00115A8C"/>
    <w:rsid w:val="00117414"/>
    <w:rsid w:val="00121F19"/>
    <w:rsid w:val="00122A95"/>
    <w:rsid w:val="001239AA"/>
    <w:rsid w:val="0012489E"/>
    <w:rsid w:val="0012535E"/>
    <w:rsid w:val="00125B61"/>
    <w:rsid w:val="00125D5A"/>
    <w:rsid w:val="00125DC1"/>
    <w:rsid w:val="00127029"/>
    <w:rsid w:val="00127B9B"/>
    <w:rsid w:val="0013097E"/>
    <w:rsid w:val="00131943"/>
    <w:rsid w:val="00131F24"/>
    <w:rsid w:val="001324D1"/>
    <w:rsid w:val="00134B13"/>
    <w:rsid w:val="00134EAB"/>
    <w:rsid w:val="00135297"/>
    <w:rsid w:val="00136271"/>
    <w:rsid w:val="00140249"/>
    <w:rsid w:val="001403E0"/>
    <w:rsid w:val="00141373"/>
    <w:rsid w:val="001437F8"/>
    <w:rsid w:val="00143C82"/>
    <w:rsid w:val="00143E1F"/>
    <w:rsid w:val="001445BF"/>
    <w:rsid w:val="0014519E"/>
    <w:rsid w:val="00146153"/>
    <w:rsid w:val="00147427"/>
    <w:rsid w:val="001477C3"/>
    <w:rsid w:val="0015053B"/>
    <w:rsid w:val="001511FA"/>
    <w:rsid w:val="00151B0B"/>
    <w:rsid w:val="00153898"/>
    <w:rsid w:val="00154B51"/>
    <w:rsid w:val="00155813"/>
    <w:rsid w:val="00156082"/>
    <w:rsid w:val="00156C2B"/>
    <w:rsid w:val="00156C50"/>
    <w:rsid w:val="00156C66"/>
    <w:rsid w:val="00160597"/>
    <w:rsid w:val="001607F2"/>
    <w:rsid w:val="00160A6B"/>
    <w:rsid w:val="00161122"/>
    <w:rsid w:val="00161563"/>
    <w:rsid w:val="001619E9"/>
    <w:rsid w:val="00161F4F"/>
    <w:rsid w:val="00162076"/>
    <w:rsid w:val="001625DF"/>
    <w:rsid w:val="00162E6D"/>
    <w:rsid w:val="00163DA7"/>
    <w:rsid w:val="00164E65"/>
    <w:rsid w:val="001650B9"/>
    <w:rsid w:val="001654F4"/>
    <w:rsid w:val="00165EC5"/>
    <w:rsid w:val="00165F3C"/>
    <w:rsid w:val="00166D1D"/>
    <w:rsid w:val="00167466"/>
    <w:rsid w:val="00167BA9"/>
    <w:rsid w:val="00172105"/>
    <w:rsid w:val="001729DF"/>
    <w:rsid w:val="00174839"/>
    <w:rsid w:val="00177829"/>
    <w:rsid w:val="00177DA0"/>
    <w:rsid w:val="0018019E"/>
    <w:rsid w:val="001803D7"/>
    <w:rsid w:val="00180C95"/>
    <w:rsid w:val="00181043"/>
    <w:rsid w:val="00181655"/>
    <w:rsid w:val="00181869"/>
    <w:rsid w:val="00181A3C"/>
    <w:rsid w:val="00182F41"/>
    <w:rsid w:val="00183F00"/>
    <w:rsid w:val="001845C2"/>
    <w:rsid w:val="001854C2"/>
    <w:rsid w:val="001876E4"/>
    <w:rsid w:val="00187D0A"/>
    <w:rsid w:val="00192A23"/>
    <w:rsid w:val="00194596"/>
    <w:rsid w:val="00196FF7"/>
    <w:rsid w:val="0019746D"/>
    <w:rsid w:val="00197F93"/>
    <w:rsid w:val="001A1A73"/>
    <w:rsid w:val="001A26CE"/>
    <w:rsid w:val="001A2A6C"/>
    <w:rsid w:val="001A3007"/>
    <w:rsid w:val="001A7BB1"/>
    <w:rsid w:val="001B1660"/>
    <w:rsid w:val="001B2A0A"/>
    <w:rsid w:val="001B3802"/>
    <w:rsid w:val="001B3983"/>
    <w:rsid w:val="001B3AB1"/>
    <w:rsid w:val="001B41A5"/>
    <w:rsid w:val="001B48EF"/>
    <w:rsid w:val="001B4B2E"/>
    <w:rsid w:val="001B5943"/>
    <w:rsid w:val="001B6C7F"/>
    <w:rsid w:val="001B74A1"/>
    <w:rsid w:val="001B7694"/>
    <w:rsid w:val="001C037B"/>
    <w:rsid w:val="001C1911"/>
    <w:rsid w:val="001C20FE"/>
    <w:rsid w:val="001C2894"/>
    <w:rsid w:val="001C4C25"/>
    <w:rsid w:val="001C55E3"/>
    <w:rsid w:val="001C560B"/>
    <w:rsid w:val="001C666B"/>
    <w:rsid w:val="001C6ED6"/>
    <w:rsid w:val="001C7BD0"/>
    <w:rsid w:val="001D0E99"/>
    <w:rsid w:val="001D1542"/>
    <w:rsid w:val="001D2539"/>
    <w:rsid w:val="001D26AA"/>
    <w:rsid w:val="001D3FF7"/>
    <w:rsid w:val="001D4907"/>
    <w:rsid w:val="001D52F6"/>
    <w:rsid w:val="001D57DA"/>
    <w:rsid w:val="001D5CB7"/>
    <w:rsid w:val="001D614E"/>
    <w:rsid w:val="001D6C2E"/>
    <w:rsid w:val="001D7607"/>
    <w:rsid w:val="001E09A7"/>
    <w:rsid w:val="001E0DED"/>
    <w:rsid w:val="001E2199"/>
    <w:rsid w:val="001E2CD1"/>
    <w:rsid w:val="001E3071"/>
    <w:rsid w:val="001E3955"/>
    <w:rsid w:val="001E3E39"/>
    <w:rsid w:val="001E4CE9"/>
    <w:rsid w:val="001E56C0"/>
    <w:rsid w:val="001E5EA2"/>
    <w:rsid w:val="001E5ED6"/>
    <w:rsid w:val="001E66EA"/>
    <w:rsid w:val="001E6ACB"/>
    <w:rsid w:val="001F0927"/>
    <w:rsid w:val="001F6E4F"/>
    <w:rsid w:val="00200A89"/>
    <w:rsid w:val="00201182"/>
    <w:rsid w:val="00202071"/>
    <w:rsid w:val="00203906"/>
    <w:rsid w:val="00203B5F"/>
    <w:rsid w:val="00204CFA"/>
    <w:rsid w:val="002060DE"/>
    <w:rsid w:val="00206C47"/>
    <w:rsid w:val="00207A81"/>
    <w:rsid w:val="00207AE9"/>
    <w:rsid w:val="00207D71"/>
    <w:rsid w:val="00207DB0"/>
    <w:rsid w:val="00207FB6"/>
    <w:rsid w:val="00210E19"/>
    <w:rsid w:val="00216DAA"/>
    <w:rsid w:val="002178CA"/>
    <w:rsid w:val="00217A19"/>
    <w:rsid w:val="00222006"/>
    <w:rsid w:val="00223879"/>
    <w:rsid w:val="00223E5F"/>
    <w:rsid w:val="00224887"/>
    <w:rsid w:val="00224E1F"/>
    <w:rsid w:val="00225BBF"/>
    <w:rsid w:val="002266D7"/>
    <w:rsid w:val="00230046"/>
    <w:rsid w:val="00231272"/>
    <w:rsid w:val="00232845"/>
    <w:rsid w:val="00234AC4"/>
    <w:rsid w:val="002360C7"/>
    <w:rsid w:val="002372DD"/>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32E"/>
    <w:rsid w:val="002548A3"/>
    <w:rsid w:val="00255437"/>
    <w:rsid w:val="002561AC"/>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E0"/>
    <w:rsid w:val="00280458"/>
    <w:rsid w:val="002824B8"/>
    <w:rsid w:val="00283124"/>
    <w:rsid w:val="00283229"/>
    <w:rsid w:val="0028340B"/>
    <w:rsid w:val="00283DAA"/>
    <w:rsid w:val="0028474F"/>
    <w:rsid w:val="0028523C"/>
    <w:rsid w:val="0028581B"/>
    <w:rsid w:val="00290086"/>
    <w:rsid w:val="00290716"/>
    <w:rsid w:val="00290C86"/>
    <w:rsid w:val="00291909"/>
    <w:rsid w:val="00292D37"/>
    <w:rsid w:val="00292EC4"/>
    <w:rsid w:val="00295238"/>
    <w:rsid w:val="00296CB8"/>
    <w:rsid w:val="00297AD0"/>
    <w:rsid w:val="00297B1A"/>
    <w:rsid w:val="002A01F9"/>
    <w:rsid w:val="002A0895"/>
    <w:rsid w:val="002A0DC0"/>
    <w:rsid w:val="002A5177"/>
    <w:rsid w:val="002A523B"/>
    <w:rsid w:val="002A66E1"/>
    <w:rsid w:val="002A742F"/>
    <w:rsid w:val="002A7DE3"/>
    <w:rsid w:val="002B0D5A"/>
    <w:rsid w:val="002B1016"/>
    <w:rsid w:val="002B44BF"/>
    <w:rsid w:val="002B5BB6"/>
    <w:rsid w:val="002B6FEB"/>
    <w:rsid w:val="002B78FD"/>
    <w:rsid w:val="002C0F29"/>
    <w:rsid w:val="002C13EC"/>
    <w:rsid w:val="002C1740"/>
    <w:rsid w:val="002C31BF"/>
    <w:rsid w:val="002C4603"/>
    <w:rsid w:val="002C4CC5"/>
    <w:rsid w:val="002C4E07"/>
    <w:rsid w:val="002C5985"/>
    <w:rsid w:val="002C5BFE"/>
    <w:rsid w:val="002C6B5A"/>
    <w:rsid w:val="002D0568"/>
    <w:rsid w:val="002D0B95"/>
    <w:rsid w:val="002D1724"/>
    <w:rsid w:val="002D1A50"/>
    <w:rsid w:val="002D289A"/>
    <w:rsid w:val="002D2CB1"/>
    <w:rsid w:val="002D3498"/>
    <w:rsid w:val="002D39F3"/>
    <w:rsid w:val="002D50C2"/>
    <w:rsid w:val="002D6513"/>
    <w:rsid w:val="002D6C44"/>
    <w:rsid w:val="002D71AD"/>
    <w:rsid w:val="002D77AC"/>
    <w:rsid w:val="002D7F33"/>
    <w:rsid w:val="002E0168"/>
    <w:rsid w:val="002E10A1"/>
    <w:rsid w:val="002E15DB"/>
    <w:rsid w:val="002E15DE"/>
    <w:rsid w:val="002E58C5"/>
    <w:rsid w:val="002E60A9"/>
    <w:rsid w:val="002E620C"/>
    <w:rsid w:val="002E66F4"/>
    <w:rsid w:val="002E7147"/>
    <w:rsid w:val="002F0955"/>
    <w:rsid w:val="002F3AA0"/>
    <w:rsid w:val="002F3C4E"/>
    <w:rsid w:val="002F59BE"/>
    <w:rsid w:val="002F6445"/>
    <w:rsid w:val="00301975"/>
    <w:rsid w:val="00301AF4"/>
    <w:rsid w:val="00302F53"/>
    <w:rsid w:val="00302FFC"/>
    <w:rsid w:val="003045E9"/>
    <w:rsid w:val="003050B4"/>
    <w:rsid w:val="00305AB5"/>
    <w:rsid w:val="00306C37"/>
    <w:rsid w:val="0030705B"/>
    <w:rsid w:val="00310002"/>
    <w:rsid w:val="00310351"/>
    <w:rsid w:val="0031059A"/>
    <w:rsid w:val="003106D8"/>
    <w:rsid w:val="00310CB9"/>
    <w:rsid w:val="0031161B"/>
    <w:rsid w:val="00314F5C"/>
    <w:rsid w:val="00315BBF"/>
    <w:rsid w:val="00316C5B"/>
    <w:rsid w:val="00317302"/>
    <w:rsid w:val="00317B22"/>
    <w:rsid w:val="00317D0D"/>
    <w:rsid w:val="003201EC"/>
    <w:rsid w:val="00320F48"/>
    <w:rsid w:val="00322976"/>
    <w:rsid w:val="0032299D"/>
    <w:rsid w:val="00323236"/>
    <w:rsid w:val="00323934"/>
    <w:rsid w:val="0032406D"/>
    <w:rsid w:val="00324989"/>
    <w:rsid w:val="00325CD1"/>
    <w:rsid w:val="00325CFA"/>
    <w:rsid w:val="00326C09"/>
    <w:rsid w:val="00326D98"/>
    <w:rsid w:val="003308B5"/>
    <w:rsid w:val="00331D7D"/>
    <w:rsid w:val="00332FC0"/>
    <w:rsid w:val="003336D4"/>
    <w:rsid w:val="003349D8"/>
    <w:rsid w:val="00335033"/>
    <w:rsid w:val="003371D2"/>
    <w:rsid w:val="00337F63"/>
    <w:rsid w:val="00340572"/>
    <w:rsid w:val="00340B64"/>
    <w:rsid w:val="0034107D"/>
    <w:rsid w:val="0034157D"/>
    <w:rsid w:val="003419A0"/>
    <w:rsid w:val="003429C1"/>
    <w:rsid w:val="00342C1E"/>
    <w:rsid w:val="00344005"/>
    <w:rsid w:val="00346676"/>
    <w:rsid w:val="00347868"/>
    <w:rsid w:val="0035064C"/>
    <w:rsid w:val="0035083E"/>
    <w:rsid w:val="00350EE9"/>
    <w:rsid w:val="00352498"/>
    <w:rsid w:val="00352DCC"/>
    <w:rsid w:val="00353460"/>
    <w:rsid w:val="00353BFC"/>
    <w:rsid w:val="00353F1C"/>
    <w:rsid w:val="0035664D"/>
    <w:rsid w:val="003578F4"/>
    <w:rsid w:val="00360775"/>
    <w:rsid w:val="00362933"/>
    <w:rsid w:val="0036320E"/>
    <w:rsid w:val="003632FB"/>
    <w:rsid w:val="00364752"/>
    <w:rsid w:val="00365097"/>
    <w:rsid w:val="00366E5A"/>
    <w:rsid w:val="00367C42"/>
    <w:rsid w:val="00371063"/>
    <w:rsid w:val="00371077"/>
    <w:rsid w:val="003711BC"/>
    <w:rsid w:val="003738DE"/>
    <w:rsid w:val="00373C07"/>
    <w:rsid w:val="00377E71"/>
    <w:rsid w:val="00381004"/>
    <w:rsid w:val="0038108C"/>
    <w:rsid w:val="00381667"/>
    <w:rsid w:val="003816A1"/>
    <w:rsid w:val="00381D8B"/>
    <w:rsid w:val="00381DB0"/>
    <w:rsid w:val="003823D4"/>
    <w:rsid w:val="00382419"/>
    <w:rsid w:val="00383FAA"/>
    <w:rsid w:val="0038442D"/>
    <w:rsid w:val="003903ED"/>
    <w:rsid w:val="003913C9"/>
    <w:rsid w:val="00392414"/>
    <w:rsid w:val="0039281E"/>
    <w:rsid w:val="003943FC"/>
    <w:rsid w:val="003952C1"/>
    <w:rsid w:val="00396ADD"/>
    <w:rsid w:val="00396E68"/>
    <w:rsid w:val="00397A0E"/>
    <w:rsid w:val="00397BF4"/>
    <w:rsid w:val="003A043D"/>
    <w:rsid w:val="003A047C"/>
    <w:rsid w:val="003A1387"/>
    <w:rsid w:val="003A1A69"/>
    <w:rsid w:val="003A201F"/>
    <w:rsid w:val="003A23A0"/>
    <w:rsid w:val="003A2FC9"/>
    <w:rsid w:val="003A349F"/>
    <w:rsid w:val="003A5E1B"/>
    <w:rsid w:val="003A725E"/>
    <w:rsid w:val="003A748D"/>
    <w:rsid w:val="003A7B10"/>
    <w:rsid w:val="003B0615"/>
    <w:rsid w:val="003B151C"/>
    <w:rsid w:val="003B3782"/>
    <w:rsid w:val="003B39F4"/>
    <w:rsid w:val="003B4D53"/>
    <w:rsid w:val="003B4F3D"/>
    <w:rsid w:val="003B4F5C"/>
    <w:rsid w:val="003B65E0"/>
    <w:rsid w:val="003B7284"/>
    <w:rsid w:val="003C14FF"/>
    <w:rsid w:val="003C1CD4"/>
    <w:rsid w:val="003C26A4"/>
    <w:rsid w:val="003C341D"/>
    <w:rsid w:val="003C5B0D"/>
    <w:rsid w:val="003C5EA3"/>
    <w:rsid w:val="003C6D5A"/>
    <w:rsid w:val="003C76C0"/>
    <w:rsid w:val="003C78B8"/>
    <w:rsid w:val="003D042A"/>
    <w:rsid w:val="003D0621"/>
    <w:rsid w:val="003D1356"/>
    <w:rsid w:val="003D19DB"/>
    <w:rsid w:val="003D282B"/>
    <w:rsid w:val="003D304D"/>
    <w:rsid w:val="003D578C"/>
    <w:rsid w:val="003D6382"/>
    <w:rsid w:val="003D6F11"/>
    <w:rsid w:val="003D781E"/>
    <w:rsid w:val="003E2183"/>
    <w:rsid w:val="003E21D5"/>
    <w:rsid w:val="003E2304"/>
    <w:rsid w:val="003E2C3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541"/>
    <w:rsid w:val="0040595E"/>
    <w:rsid w:val="00407CF0"/>
    <w:rsid w:val="0041032C"/>
    <w:rsid w:val="004119CD"/>
    <w:rsid w:val="00411E0E"/>
    <w:rsid w:val="00412147"/>
    <w:rsid w:val="0041278C"/>
    <w:rsid w:val="00412CCB"/>
    <w:rsid w:val="004136BE"/>
    <w:rsid w:val="004144DD"/>
    <w:rsid w:val="0041481F"/>
    <w:rsid w:val="00415214"/>
    <w:rsid w:val="00416D25"/>
    <w:rsid w:val="0041706A"/>
    <w:rsid w:val="004179DF"/>
    <w:rsid w:val="00421FAF"/>
    <w:rsid w:val="00423265"/>
    <w:rsid w:val="004233BC"/>
    <w:rsid w:val="00423D85"/>
    <w:rsid w:val="00423E8B"/>
    <w:rsid w:val="00423F74"/>
    <w:rsid w:val="0042434E"/>
    <w:rsid w:val="00424A78"/>
    <w:rsid w:val="00424EF5"/>
    <w:rsid w:val="00426C14"/>
    <w:rsid w:val="004318A1"/>
    <w:rsid w:val="00433B61"/>
    <w:rsid w:val="004364FA"/>
    <w:rsid w:val="00437804"/>
    <w:rsid w:val="00440494"/>
    <w:rsid w:val="00443C8E"/>
    <w:rsid w:val="004445DA"/>
    <w:rsid w:val="00444DFB"/>
    <w:rsid w:val="00445FD5"/>
    <w:rsid w:val="00447D70"/>
    <w:rsid w:val="00450970"/>
    <w:rsid w:val="0045144A"/>
    <w:rsid w:val="004514FC"/>
    <w:rsid w:val="00452F8E"/>
    <w:rsid w:val="00453357"/>
    <w:rsid w:val="00454702"/>
    <w:rsid w:val="0045563B"/>
    <w:rsid w:val="00455EA3"/>
    <w:rsid w:val="00456BE8"/>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64DC"/>
    <w:rsid w:val="004874F5"/>
    <w:rsid w:val="0048774F"/>
    <w:rsid w:val="00487DFC"/>
    <w:rsid w:val="004902FD"/>
    <w:rsid w:val="00490426"/>
    <w:rsid w:val="00491A46"/>
    <w:rsid w:val="00492AC3"/>
    <w:rsid w:val="00493C32"/>
    <w:rsid w:val="00494487"/>
    <w:rsid w:val="004952CD"/>
    <w:rsid w:val="00496493"/>
    <w:rsid w:val="00497C36"/>
    <w:rsid w:val="004B1FAB"/>
    <w:rsid w:val="004B3092"/>
    <w:rsid w:val="004B4CE4"/>
    <w:rsid w:val="004B6323"/>
    <w:rsid w:val="004B6DC8"/>
    <w:rsid w:val="004B6F98"/>
    <w:rsid w:val="004C0593"/>
    <w:rsid w:val="004C1630"/>
    <w:rsid w:val="004C168A"/>
    <w:rsid w:val="004C17AD"/>
    <w:rsid w:val="004C1D71"/>
    <w:rsid w:val="004C4083"/>
    <w:rsid w:val="004C4AA5"/>
    <w:rsid w:val="004C4CA8"/>
    <w:rsid w:val="004C57B3"/>
    <w:rsid w:val="004C5A14"/>
    <w:rsid w:val="004C6A17"/>
    <w:rsid w:val="004C750A"/>
    <w:rsid w:val="004C7B8F"/>
    <w:rsid w:val="004D079E"/>
    <w:rsid w:val="004D0C88"/>
    <w:rsid w:val="004D13A6"/>
    <w:rsid w:val="004D3DAA"/>
    <w:rsid w:val="004D42E0"/>
    <w:rsid w:val="004D4B78"/>
    <w:rsid w:val="004D5A84"/>
    <w:rsid w:val="004D796D"/>
    <w:rsid w:val="004D7D73"/>
    <w:rsid w:val="004E1730"/>
    <w:rsid w:val="004E19D3"/>
    <w:rsid w:val="004E32E7"/>
    <w:rsid w:val="004E415B"/>
    <w:rsid w:val="004E453E"/>
    <w:rsid w:val="004E4DB8"/>
    <w:rsid w:val="004E57F0"/>
    <w:rsid w:val="004E6462"/>
    <w:rsid w:val="004E7607"/>
    <w:rsid w:val="004F05ED"/>
    <w:rsid w:val="004F1318"/>
    <w:rsid w:val="004F1B36"/>
    <w:rsid w:val="004F3662"/>
    <w:rsid w:val="004F4655"/>
    <w:rsid w:val="004F5D21"/>
    <w:rsid w:val="004F66FB"/>
    <w:rsid w:val="004F79AE"/>
    <w:rsid w:val="004F7CA2"/>
    <w:rsid w:val="00500D6A"/>
    <w:rsid w:val="00500E11"/>
    <w:rsid w:val="00501616"/>
    <w:rsid w:val="00502353"/>
    <w:rsid w:val="00502853"/>
    <w:rsid w:val="00502A37"/>
    <w:rsid w:val="00502CE8"/>
    <w:rsid w:val="0050483B"/>
    <w:rsid w:val="00504A57"/>
    <w:rsid w:val="005053BE"/>
    <w:rsid w:val="00507FD9"/>
    <w:rsid w:val="00510FDF"/>
    <w:rsid w:val="00511C12"/>
    <w:rsid w:val="005135D9"/>
    <w:rsid w:val="00513B01"/>
    <w:rsid w:val="0051466F"/>
    <w:rsid w:val="0051764C"/>
    <w:rsid w:val="00517C05"/>
    <w:rsid w:val="00520319"/>
    <w:rsid w:val="00521408"/>
    <w:rsid w:val="005247C6"/>
    <w:rsid w:val="0052538D"/>
    <w:rsid w:val="005264DB"/>
    <w:rsid w:val="005308B2"/>
    <w:rsid w:val="005313C6"/>
    <w:rsid w:val="005336BD"/>
    <w:rsid w:val="00533CA8"/>
    <w:rsid w:val="00534194"/>
    <w:rsid w:val="0053459C"/>
    <w:rsid w:val="00535B03"/>
    <w:rsid w:val="00535B59"/>
    <w:rsid w:val="00535F3E"/>
    <w:rsid w:val="00536FFE"/>
    <w:rsid w:val="00540AB1"/>
    <w:rsid w:val="00540D56"/>
    <w:rsid w:val="0054145A"/>
    <w:rsid w:val="0054342E"/>
    <w:rsid w:val="00543F12"/>
    <w:rsid w:val="0054406E"/>
    <w:rsid w:val="00544499"/>
    <w:rsid w:val="005448FD"/>
    <w:rsid w:val="00544EF1"/>
    <w:rsid w:val="00545020"/>
    <w:rsid w:val="0054560A"/>
    <w:rsid w:val="00547020"/>
    <w:rsid w:val="0055147A"/>
    <w:rsid w:val="0055152A"/>
    <w:rsid w:val="00551EC3"/>
    <w:rsid w:val="00552008"/>
    <w:rsid w:val="00552209"/>
    <w:rsid w:val="00552D37"/>
    <w:rsid w:val="0055382D"/>
    <w:rsid w:val="005540E1"/>
    <w:rsid w:val="0055491E"/>
    <w:rsid w:val="00554F46"/>
    <w:rsid w:val="0055791A"/>
    <w:rsid w:val="00560614"/>
    <w:rsid w:val="00562418"/>
    <w:rsid w:val="005626A9"/>
    <w:rsid w:val="00563CBF"/>
    <w:rsid w:val="00564655"/>
    <w:rsid w:val="00566128"/>
    <w:rsid w:val="0056692A"/>
    <w:rsid w:val="0056739A"/>
    <w:rsid w:val="005674FD"/>
    <w:rsid w:val="0057017A"/>
    <w:rsid w:val="005710D3"/>
    <w:rsid w:val="005726D2"/>
    <w:rsid w:val="00573152"/>
    <w:rsid w:val="005762B4"/>
    <w:rsid w:val="005768D6"/>
    <w:rsid w:val="00576CC9"/>
    <w:rsid w:val="00577C1A"/>
    <w:rsid w:val="00583C8B"/>
    <w:rsid w:val="005843AD"/>
    <w:rsid w:val="00584D5C"/>
    <w:rsid w:val="005861B7"/>
    <w:rsid w:val="00586711"/>
    <w:rsid w:val="005868EB"/>
    <w:rsid w:val="005900AC"/>
    <w:rsid w:val="00590A4F"/>
    <w:rsid w:val="00591E67"/>
    <w:rsid w:val="00592854"/>
    <w:rsid w:val="00593C9E"/>
    <w:rsid w:val="00594639"/>
    <w:rsid w:val="005948D2"/>
    <w:rsid w:val="00595122"/>
    <w:rsid w:val="00595694"/>
    <w:rsid w:val="00595D9F"/>
    <w:rsid w:val="005A0592"/>
    <w:rsid w:val="005A1EDD"/>
    <w:rsid w:val="005A396A"/>
    <w:rsid w:val="005A6E62"/>
    <w:rsid w:val="005B5260"/>
    <w:rsid w:val="005B53B9"/>
    <w:rsid w:val="005B5ECA"/>
    <w:rsid w:val="005B6832"/>
    <w:rsid w:val="005B7267"/>
    <w:rsid w:val="005B746B"/>
    <w:rsid w:val="005B7680"/>
    <w:rsid w:val="005C037D"/>
    <w:rsid w:val="005C1BB1"/>
    <w:rsid w:val="005C52B0"/>
    <w:rsid w:val="005C6588"/>
    <w:rsid w:val="005C7925"/>
    <w:rsid w:val="005D1967"/>
    <w:rsid w:val="005D3AEF"/>
    <w:rsid w:val="005D45BF"/>
    <w:rsid w:val="005D4B17"/>
    <w:rsid w:val="005D52EE"/>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7AB"/>
    <w:rsid w:val="005E6A09"/>
    <w:rsid w:val="005E6E3C"/>
    <w:rsid w:val="005F10BE"/>
    <w:rsid w:val="005F1356"/>
    <w:rsid w:val="005F3D54"/>
    <w:rsid w:val="005F518E"/>
    <w:rsid w:val="005F6DD8"/>
    <w:rsid w:val="005F7D84"/>
    <w:rsid w:val="005F7F5A"/>
    <w:rsid w:val="00602A5A"/>
    <w:rsid w:val="00602AE8"/>
    <w:rsid w:val="00602E56"/>
    <w:rsid w:val="006030DC"/>
    <w:rsid w:val="00604DF0"/>
    <w:rsid w:val="00604EA9"/>
    <w:rsid w:val="00607473"/>
    <w:rsid w:val="006077CA"/>
    <w:rsid w:val="0060782C"/>
    <w:rsid w:val="00607B74"/>
    <w:rsid w:val="00607EC1"/>
    <w:rsid w:val="00611D9A"/>
    <w:rsid w:val="00614C08"/>
    <w:rsid w:val="00616464"/>
    <w:rsid w:val="006169B2"/>
    <w:rsid w:val="006169FA"/>
    <w:rsid w:val="00616F03"/>
    <w:rsid w:val="00617253"/>
    <w:rsid w:val="00617DAA"/>
    <w:rsid w:val="006201A5"/>
    <w:rsid w:val="006208F1"/>
    <w:rsid w:val="00621091"/>
    <w:rsid w:val="00621151"/>
    <w:rsid w:val="0062180E"/>
    <w:rsid w:val="006234C9"/>
    <w:rsid w:val="00625762"/>
    <w:rsid w:val="00626371"/>
    <w:rsid w:val="0062753F"/>
    <w:rsid w:val="006317C7"/>
    <w:rsid w:val="00631D51"/>
    <w:rsid w:val="00632C01"/>
    <w:rsid w:val="006336ED"/>
    <w:rsid w:val="00633E4E"/>
    <w:rsid w:val="00635674"/>
    <w:rsid w:val="00636B40"/>
    <w:rsid w:val="00637159"/>
    <w:rsid w:val="0063722A"/>
    <w:rsid w:val="006372A3"/>
    <w:rsid w:val="006411F2"/>
    <w:rsid w:val="00641D4B"/>
    <w:rsid w:val="006425AF"/>
    <w:rsid w:val="00643BE3"/>
    <w:rsid w:val="00650C51"/>
    <w:rsid w:val="0065107B"/>
    <w:rsid w:val="006520C3"/>
    <w:rsid w:val="00653031"/>
    <w:rsid w:val="00653B40"/>
    <w:rsid w:val="00654482"/>
    <w:rsid w:val="006545EF"/>
    <w:rsid w:val="00654868"/>
    <w:rsid w:val="0065610B"/>
    <w:rsid w:val="006570D0"/>
    <w:rsid w:val="0065728F"/>
    <w:rsid w:val="00660F8D"/>
    <w:rsid w:val="0066146F"/>
    <w:rsid w:val="00662680"/>
    <w:rsid w:val="00664F4A"/>
    <w:rsid w:val="00665154"/>
    <w:rsid w:val="0066543A"/>
    <w:rsid w:val="00665E8C"/>
    <w:rsid w:val="0067004A"/>
    <w:rsid w:val="00670F92"/>
    <w:rsid w:val="00671268"/>
    <w:rsid w:val="006714FC"/>
    <w:rsid w:val="00672491"/>
    <w:rsid w:val="00675853"/>
    <w:rsid w:val="006758D9"/>
    <w:rsid w:val="00676FCC"/>
    <w:rsid w:val="00677511"/>
    <w:rsid w:val="00680782"/>
    <w:rsid w:val="0068097D"/>
    <w:rsid w:val="00681547"/>
    <w:rsid w:val="006833BF"/>
    <w:rsid w:val="00683BC5"/>
    <w:rsid w:val="00684471"/>
    <w:rsid w:val="00684E46"/>
    <w:rsid w:val="00684ECC"/>
    <w:rsid w:val="006856D8"/>
    <w:rsid w:val="0068574C"/>
    <w:rsid w:val="006909EB"/>
    <w:rsid w:val="006919D5"/>
    <w:rsid w:val="00692303"/>
    <w:rsid w:val="00692D91"/>
    <w:rsid w:val="00693969"/>
    <w:rsid w:val="006939C3"/>
    <w:rsid w:val="00695B56"/>
    <w:rsid w:val="00695E79"/>
    <w:rsid w:val="0069613F"/>
    <w:rsid w:val="00697060"/>
    <w:rsid w:val="00697C42"/>
    <w:rsid w:val="00697C61"/>
    <w:rsid w:val="006A0152"/>
    <w:rsid w:val="006A045E"/>
    <w:rsid w:val="006A3EF4"/>
    <w:rsid w:val="006A3FCD"/>
    <w:rsid w:val="006A4F74"/>
    <w:rsid w:val="006A4FD1"/>
    <w:rsid w:val="006A5365"/>
    <w:rsid w:val="006A68EF"/>
    <w:rsid w:val="006A7B20"/>
    <w:rsid w:val="006A7F80"/>
    <w:rsid w:val="006B0634"/>
    <w:rsid w:val="006B24B9"/>
    <w:rsid w:val="006B29CD"/>
    <w:rsid w:val="006B4E32"/>
    <w:rsid w:val="006B5AC4"/>
    <w:rsid w:val="006B608E"/>
    <w:rsid w:val="006B67A4"/>
    <w:rsid w:val="006B748D"/>
    <w:rsid w:val="006C3AB6"/>
    <w:rsid w:val="006C4763"/>
    <w:rsid w:val="006C61D4"/>
    <w:rsid w:val="006C7F17"/>
    <w:rsid w:val="006D0662"/>
    <w:rsid w:val="006D1E7F"/>
    <w:rsid w:val="006D20A2"/>
    <w:rsid w:val="006D371A"/>
    <w:rsid w:val="006D4600"/>
    <w:rsid w:val="006D4AB4"/>
    <w:rsid w:val="006D4FA6"/>
    <w:rsid w:val="006D7115"/>
    <w:rsid w:val="006D74C9"/>
    <w:rsid w:val="006D7BAB"/>
    <w:rsid w:val="006E0C11"/>
    <w:rsid w:val="006E2674"/>
    <w:rsid w:val="006E2A99"/>
    <w:rsid w:val="006E2B94"/>
    <w:rsid w:val="006E2BAB"/>
    <w:rsid w:val="006E2E63"/>
    <w:rsid w:val="006E4718"/>
    <w:rsid w:val="006E56C6"/>
    <w:rsid w:val="006E5CDF"/>
    <w:rsid w:val="006E6D16"/>
    <w:rsid w:val="006E7435"/>
    <w:rsid w:val="006E7E49"/>
    <w:rsid w:val="006F1C62"/>
    <w:rsid w:val="006F2524"/>
    <w:rsid w:val="006F620E"/>
    <w:rsid w:val="006F68D8"/>
    <w:rsid w:val="006F7BE6"/>
    <w:rsid w:val="007038E9"/>
    <w:rsid w:val="00705BAB"/>
    <w:rsid w:val="007073EE"/>
    <w:rsid w:val="0071024E"/>
    <w:rsid w:val="00712EBA"/>
    <w:rsid w:val="007132D1"/>
    <w:rsid w:val="00716ADB"/>
    <w:rsid w:val="00716CB0"/>
    <w:rsid w:val="007215AB"/>
    <w:rsid w:val="007218E3"/>
    <w:rsid w:val="0072215C"/>
    <w:rsid w:val="00722873"/>
    <w:rsid w:val="00722B7F"/>
    <w:rsid w:val="0072331C"/>
    <w:rsid w:val="007247D3"/>
    <w:rsid w:val="007256EA"/>
    <w:rsid w:val="00727A70"/>
    <w:rsid w:val="00730630"/>
    <w:rsid w:val="00731060"/>
    <w:rsid w:val="007316F3"/>
    <w:rsid w:val="00731A97"/>
    <w:rsid w:val="0073259C"/>
    <w:rsid w:val="007327CB"/>
    <w:rsid w:val="00732D1F"/>
    <w:rsid w:val="0073338E"/>
    <w:rsid w:val="00734C46"/>
    <w:rsid w:val="00734D03"/>
    <w:rsid w:val="007353CF"/>
    <w:rsid w:val="00735606"/>
    <w:rsid w:val="00735686"/>
    <w:rsid w:val="0073577B"/>
    <w:rsid w:val="00736987"/>
    <w:rsid w:val="00736DCD"/>
    <w:rsid w:val="007370E4"/>
    <w:rsid w:val="007372A5"/>
    <w:rsid w:val="00737BDD"/>
    <w:rsid w:val="00737F5B"/>
    <w:rsid w:val="00740412"/>
    <w:rsid w:val="007405A7"/>
    <w:rsid w:val="0074066C"/>
    <w:rsid w:val="00741B01"/>
    <w:rsid w:val="00743751"/>
    <w:rsid w:val="00743C2C"/>
    <w:rsid w:val="00743D69"/>
    <w:rsid w:val="00743FC2"/>
    <w:rsid w:val="007452ED"/>
    <w:rsid w:val="00746F27"/>
    <w:rsid w:val="007470D1"/>
    <w:rsid w:val="007476C1"/>
    <w:rsid w:val="00747F27"/>
    <w:rsid w:val="007505C3"/>
    <w:rsid w:val="007518EE"/>
    <w:rsid w:val="007522F5"/>
    <w:rsid w:val="007560E3"/>
    <w:rsid w:val="00757DBF"/>
    <w:rsid w:val="00761338"/>
    <w:rsid w:val="00761479"/>
    <w:rsid w:val="00763D7A"/>
    <w:rsid w:val="00765DF3"/>
    <w:rsid w:val="00766D91"/>
    <w:rsid w:val="00767649"/>
    <w:rsid w:val="00770D7E"/>
    <w:rsid w:val="00771547"/>
    <w:rsid w:val="00771813"/>
    <w:rsid w:val="007726AB"/>
    <w:rsid w:val="00773336"/>
    <w:rsid w:val="00773F3D"/>
    <w:rsid w:val="007744E0"/>
    <w:rsid w:val="0077659F"/>
    <w:rsid w:val="00776C86"/>
    <w:rsid w:val="0078088B"/>
    <w:rsid w:val="007812EF"/>
    <w:rsid w:val="007818EA"/>
    <w:rsid w:val="00782F10"/>
    <w:rsid w:val="00785531"/>
    <w:rsid w:val="007862AD"/>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32"/>
    <w:rsid w:val="007A16A4"/>
    <w:rsid w:val="007A264A"/>
    <w:rsid w:val="007A33BD"/>
    <w:rsid w:val="007A348F"/>
    <w:rsid w:val="007A595B"/>
    <w:rsid w:val="007A59A2"/>
    <w:rsid w:val="007A5F8B"/>
    <w:rsid w:val="007A613D"/>
    <w:rsid w:val="007A637A"/>
    <w:rsid w:val="007A6899"/>
    <w:rsid w:val="007A69BC"/>
    <w:rsid w:val="007A6B89"/>
    <w:rsid w:val="007A707A"/>
    <w:rsid w:val="007A7BF3"/>
    <w:rsid w:val="007B54A8"/>
    <w:rsid w:val="007B5A98"/>
    <w:rsid w:val="007B6401"/>
    <w:rsid w:val="007B694B"/>
    <w:rsid w:val="007B6994"/>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F3318"/>
    <w:rsid w:val="007F3CBE"/>
    <w:rsid w:val="007F3D67"/>
    <w:rsid w:val="007F3FF1"/>
    <w:rsid w:val="007F42EA"/>
    <w:rsid w:val="007F4B95"/>
    <w:rsid w:val="007F4E70"/>
    <w:rsid w:val="007F75CE"/>
    <w:rsid w:val="007F7E20"/>
    <w:rsid w:val="00802F66"/>
    <w:rsid w:val="008045CC"/>
    <w:rsid w:val="00804892"/>
    <w:rsid w:val="00810F82"/>
    <w:rsid w:val="00810FBB"/>
    <w:rsid w:val="00812332"/>
    <w:rsid w:val="0081348D"/>
    <w:rsid w:val="008138BF"/>
    <w:rsid w:val="00814316"/>
    <w:rsid w:val="00815886"/>
    <w:rsid w:val="008160F6"/>
    <w:rsid w:val="00816127"/>
    <w:rsid w:val="008177B3"/>
    <w:rsid w:val="0082044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3454"/>
    <w:rsid w:val="00833D4D"/>
    <w:rsid w:val="008350A7"/>
    <w:rsid w:val="0083589D"/>
    <w:rsid w:val="0083620A"/>
    <w:rsid w:val="008369A3"/>
    <w:rsid w:val="00837938"/>
    <w:rsid w:val="008418C7"/>
    <w:rsid w:val="008422D2"/>
    <w:rsid w:val="0084365F"/>
    <w:rsid w:val="00844691"/>
    <w:rsid w:val="00845F5A"/>
    <w:rsid w:val="00846879"/>
    <w:rsid w:val="00846C78"/>
    <w:rsid w:val="00850297"/>
    <w:rsid w:val="00851B7D"/>
    <w:rsid w:val="00852365"/>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FBD"/>
    <w:rsid w:val="008733D2"/>
    <w:rsid w:val="008743EB"/>
    <w:rsid w:val="008744F5"/>
    <w:rsid w:val="00876EFD"/>
    <w:rsid w:val="00877563"/>
    <w:rsid w:val="00881D0E"/>
    <w:rsid w:val="00883A02"/>
    <w:rsid w:val="0088480C"/>
    <w:rsid w:val="00885780"/>
    <w:rsid w:val="00887166"/>
    <w:rsid w:val="00890409"/>
    <w:rsid w:val="0089049E"/>
    <w:rsid w:val="008909BA"/>
    <w:rsid w:val="00890D8A"/>
    <w:rsid w:val="00891A1C"/>
    <w:rsid w:val="00892705"/>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A6A"/>
    <w:rsid w:val="008B137A"/>
    <w:rsid w:val="008B1FD7"/>
    <w:rsid w:val="008B338A"/>
    <w:rsid w:val="008B4EB0"/>
    <w:rsid w:val="008B6009"/>
    <w:rsid w:val="008C179C"/>
    <w:rsid w:val="008C2C08"/>
    <w:rsid w:val="008C2E8D"/>
    <w:rsid w:val="008C4563"/>
    <w:rsid w:val="008C71E9"/>
    <w:rsid w:val="008D1382"/>
    <w:rsid w:val="008D171A"/>
    <w:rsid w:val="008D2711"/>
    <w:rsid w:val="008D4844"/>
    <w:rsid w:val="008D5B0E"/>
    <w:rsid w:val="008D5D31"/>
    <w:rsid w:val="008D68EE"/>
    <w:rsid w:val="008E0046"/>
    <w:rsid w:val="008E2638"/>
    <w:rsid w:val="008E482A"/>
    <w:rsid w:val="008E4EA4"/>
    <w:rsid w:val="008E4FCB"/>
    <w:rsid w:val="008E53CF"/>
    <w:rsid w:val="008E54E3"/>
    <w:rsid w:val="008E5CC5"/>
    <w:rsid w:val="008E63C2"/>
    <w:rsid w:val="008E68EC"/>
    <w:rsid w:val="008E6E93"/>
    <w:rsid w:val="008E79B3"/>
    <w:rsid w:val="008F0A49"/>
    <w:rsid w:val="008F126C"/>
    <w:rsid w:val="008F267D"/>
    <w:rsid w:val="008F34FE"/>
    <w:rsid w:val="008F4BD6"/>
    <w:rsid w:val="008F5B05"/>
    <w:rsid w:val="008F6B2B"/>
    <w:rsid w:val="008F6C52"/>
    <w:rsid w:val="008F6DE2"/>
    <w:rsid w:val="008F756E"/>
    <w:rsid w:val="0090030B"/>
    <w:rsid w:val="0090070A"/>
    <w:rsid w:val="00900A55"/>
    <w:rsid w:val="00901683"/>
    <w:rsid w:val="0090425A"/>
    <w:rsid w:val="00906281"/>
    <w:rsid w:val="0090760D"/>
    <w:rsid w:val="00907C08"/>
    <w:rsid w:val="00911209"/>
    <w:rsid w:val="00911884"/>
    <w:rsid w:val="009122A2"/>
    <w:rsid w:val="00912478"/>
    <w:rsid w:val="00912F2B"/>
    <w:rsid w:val="009130B3"/>
    <w:rsid w:val="00913125"/>
    <w:rsid w:val="00913CA7"/>
    <w:rsid w:val="00913CC1"/>
    <w:rsid w:val="009147FB"/>
    <w:rsid w:val="009152A7"/>
    <w:rsid w:val="0091563E"/>
    <w:rsid w:val="00916467"/>
    <w:rsid w:val="009175B2"/>
    <w:rsid w:val="009203CD"/>
    <w:rsid w:val="009205F4"/>
    <w:rsid w:val="009206DF"/>
    <w:rsid w:val="00921E0C"/>
    <w:rsid w:val="00921F5C"/>
    <w:rsid w:val="00922043"/>
    <w:rsid w:val="00923662"/>
    <w:rsid w:val="00923962"/>
    <w:rsid w:val="00925D7E"/>
    <w:rsid w:val="009261F5"/>
    <w:rsid w:val="0092762A"/>
    <w:rsid w:val="00931114"/>
    <w:rsid w:val="00932B5A"/>
    <w:rsid w:val="009341A5"/>
    <w:rsid w:val="00935DB5"/>
    <w:rsid w:val="00937049"/>
    <w:rsid w:val="00940236"/>
    <w:rsid w:val="00940B4F"/>
    <w:rsid w:val="009412D4"/>
    <w:rsid w:val="009433B2"/>
    <w:rsid w:val="00944EFF"/>
    <w:rsid w:val="009453F8"/>
    <w:rsid w:val="00946D45"/>
    <w:rsid w:val="00947045"/>
    <w:rsid w:val="009513FC"/>
    <w:rsid w:val="009520D3"/>
    <w:rsid w:val="009528F6"/>
    <w:rsid w:val="0095384C"/>
    <w:rsid w:val="009576E6"/>
    <w:rsid w:val="009579F7"/>
    <w:rsid w:val="0096188D"/>
    <w:rsid w:val="00963019"/>
    <w:rsid w:val="00963D00"/>
    <w:rsid w:val="00964D87"/>
    <w:rsid w:val="009655DB"/>
    <w:rsid w:val="00966384"/>
    <w:rsid w:val="00967980"/>
    <w:rsid w:val="00967AE9"/>
    <w:rsid w:val="00970B6E"/>
    <w:rsid w:val="009718BE"/>
    <w:rsid w:val="00972E2F"/>
    <w:rsid w:val="00974AAD"/>
    <w:rsid w:val="00977047"/>
    <w:rsid w:val="0098011C"/>
    <w:rsid w:val="009802C6"/>
    <w:rsid w:val="00980534"/>
    <w:rsid w:val="00980666"/>
    <w:rsid w:val="009816C9"/>
    <w:rsid w:val="009818C0"/>
    <w:rsid w:val="00981E97"/>
    <w:rsid w:val="00982FAE"/>
    <w:rsid w:val="009837B5"/>
    <w:rsid w:val="00984794"/>
    <w:rsid w:val="00984AAC"/>
    <w:rsid w:val="00990BA3"/>
    <w:rsid w:val="0099218C"/>
    <w:rsid w:val="00992A10"/>
    <w:rsid w:val="00995AD0"/>
    <w:rsid w:val="009975FD"/>
    <w:rsid w:val="00997B51"/>
    <w:rsid w:val="009A0B1D"/>
    <w:rsid w:val="009A1436"/>
    <w:rsid w:val="009A2C08"/>
    <w:rsid w:val="009A3DC7"/>
    <w:rsid w:val="009A57C4"/>
    <w:rsid w:val="009A60DE"/>
    <w:rsid w:val="009A6FFC"/>
    <w:rsid w:val="009B0F32"/>
    <w:rsid w:val="009B1971"/>
    <w:rsid w:val="009B2149"/>
    <w:rsid w:val="009B2F70"/>
    <w:rsid w:val="009B30DC"/>
    <w:rsid w:val="009B3501"/>
    <w:rsid w:val="009B35C7"/>
    <w:rsid w:val="009B3625"/>
    <w:rsid w:val="009B3782"/>
    <w:rsid w:val="009B45E4"/>
    <w:rsid w:val="009B6644"/>
    <w:rsid w:val="009B6667"/>
    <w:rsid w:val="009C2BAA"/>
    <w:rsid w:val="009C2CDE"/>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616C"/>
    <w:rsid w:val="009D6661"/>
    <w:rsid w:val="009D685B"/>
    <w:rsid w:val="009E0106"/>
    <w:rsid w:val="009E0516"/>
    <w:rsid w:val="009E1F27"/>
    <w:rsid w:val="009E1FA2"/>
    <w:rsid w:val="009E3A28"/>
    <w:rsid w:val="009E4947"/>
    <w:rsid w:val="009E4CE1"/>
    <w:rsid w:val="009E5B12"/>
    <w:rsid w:val="009F046A"/>
    <w:rsid w:val="009F1C7F"/>
    <w:rsid w:val="009F2343"/>
    <w:rsid w:val="009F3950"/>
    <w:rsid w:val="009F3CFB"/>
    <w:rsid w:val="009F4059"/>
    <w:rsid w:val="009F5C21"/>
    <w:rsid w:val="009F6417"/>
    <w:rsid w:val="009F6607"/>
    <w:rsid w:val="009F6BB7"/>
    <w:rsid w:val="009F7244"/>
    <w:rsid w:val="009F74EA"/>
    <w:rsid w:val="009F7F1F"/>
    <w:rsid w:val="00A025E8"/>
    <w:rsid w:val="00A03593"/>
    <w:rsid w:val="00A04F60"/>
    <w:rsid w:val="00A058EB"/>
    <w:rsid w:val="00A065B2"/>
    <w:rsid w:val="00A074AE"/>
    <w:rsid w:val="00A0792E"/>
    <w:rsid w:val="00A0794B"/>
    <w:rsid w:val="00A07F7A"/>
    <w:rsid w:val="00A1106C"/>
    <w:rsid w:val="00A13F81"/>
    <w:rsid w:val="00A14499"/>
    <w:rsid w:val="00A14ED8"/>
    <w:rsid w:val="00A153B7"/>
    <w:rsid w:val="00A15574"/>
    <w:rsid w:val="00A15C82"/>
    <w:rsid w:val="00A1690F"/>
    <w:rsid w:val="00A1771A"/>
    <w:rsid w:val="00A17E17"/>
    <w:rsid w:val="00A17FB2"/>
    <w:rsid w:val="00A20E99"/>
    <w:rsid w:val="00A221C9"/>
    <w:rsid w:val="00A22E01"/>
    <w:rsid w:val="00A235D8"/>
    <w:rsid w:val="00A24889"/>
    <w:rsid w:val="00A24FFF"/>
    <w:rsid w:val="00A27568"/>
    <w:rsid w:val="00A30BE0"/>
    <w:rsid w:val="00A30F89"/>
    <w:rsid w:val="00A31477"/>
    <w:rsid w:val="00A316F1"/>
    <w:rsid w:val="00A34056"/>
    <w:rsid w:val="00A342B5"/>
    <w:rsid w:val="00A34F08"/>
    <w:rsid w:val="00A352C3"/>
    <w:rsid w:val="00A35498"/>
    <w:rsid w:val="00A359DC"/>
    <w:rsid w:val="00A36022"/>
    <w:rsid w:val="00A3651E"/>
    <w:rsid w:val="00A36AFD"/>
    <w:rsid w:val="00A4103E"/>
    <w:rsid w:val="00A41191"/>
    <w:rsid w:val="00A419D2"/>
    <w:rsid w:val="00A423A8"/>
    <w:rsid w:val="00A427F7"/>
    <w:rsid w:val="00A43312"/>
    <w:rsid w:val="00A434A9"/>
    <w:rsid w:val="00A44C31"/>
    <w:rsid w:val="00A452BE"/>
    <w:rsid w:val="00A46ABB"/>
    <w:rsid w:val="00A479B9"/>
    <w:rsid w:val="00A47EC0"/>
    <w:rsid w:val="00A507F0"/>
    <w:rsid w:val="00A5117F"/>
    <w:rsid w:val="00A5303F"/>
    <w:rsid w:val="00A534BE"/>
    <w:rsid w:val="00A5354E"/>
    <w:rsid w:val="00A5421E"/>
    <w:rsid w:val="00A5427D"/>
    <w:rsid w:val="00A56598"/>
    <w:rsid w:val="00A57CDC"/>
    <w:rsid w:val="00A60C26"/>
    <w:rsid w:val="00A6263A"/>
    <w:rsid w:val="00A6573F"/>
    <w:rsid w:val="00A662B4"/>
    <w:rsid w:val="00A675A5"/>
    <w:rsid w:val="00A71E90"/>
    <w:rsid w:val="00A728DD"/>
    <w:rsid w:val="00A74556"/>
    <w:rsid w:val="00A763C3"/>
    <w:rsid w:val="00A77FF7"/>
    <w:rsid w:val="00A80190"/>
    <w:rsid w:val="00A80D35"/>
    <w:rsid w:val="00A80DA1"/>
    <w:rsid w:val="00A81074"/>
    <w:rsid w:val="00A82406"/>
    <w:rsid w:val="00A82482"/>
    <w:rsid w:val="00A8346B"/>
    <w:rsid w:val="00A84288"/>
    <w:rsid w:val="00A851A7"/>
    <w:rsid w:val="00A85384"/>
    <w:rsid w:val="00A854A4"/>
    <w:rsid w:val="00A85BBC"/>
    <w:rsid w:val="00A873A4"/>
    <w:rsid w:val="00A87A56"/>
    <w:rsid w:val="00A918D4"/>
    <w:rsid w:val="00A93082"/>
    <w:rsid w:val="00A93786"/>
    <w:rsid w:val="00A93B00"/>
    <w:rsid w:val="00A9458E"/>
    <w:rsid w:val="00A95075"/>
    <w:rsid w:val="00A95530"/>
    <w:rsid w:val="00A96211"/>
    <w:rsid w:val="00A96ABB"/>
    <w:rsid w:val="00AA074B"/>
    <w:rsid w:val="00AA1D0C"/>
    <w:rsid w:val="00AA20FD"/>
    <w:rsid w:val="00AA2EC5"/>
    <w:rsid w:val="00AA5502"/>
    <w:rsid w:val="00AA57E2"/>
    <w:rsid w:val="00AB07C6"/>
    <w:rsid w:val="00AB27F4"/>
    <w:rsid w:val="00AB4898"/>
    <w:rsid w:val="00AB547F"/>
    <w:rsid w:val="00AC0188"/>
    <w:rsid w:val="00AC0F2D"/>
    <w:rsid w:val="00AC129F"/>
    <w:rsid w:val="00AC178C"/>
    <w:rsid w:val="00AC22E1"/>
    <w:rsid w:val="00AC2B89"/>
    <w:rsid w:val="00AC3EB2"/>
    <w:rsid w:val="00AC4492"/>
    <w:rsid w:val="00AC46D2"/>
    <w:rsid w:val="00AC57A7"/>
    <w:rsid w:val="00AC58F7"/>
    <w:rsid w:val="00AC608C"/>
    <w:rsid w:val="00AC7501"/>
    <w:rsid w:val="00AD008C"/>
    <w:rsid w:val="00AD0CB6"/>
    <w:rsid w:val="00AD0E42"/>
    <w:rsid w:val="00AD1320"/>
    <w:rsid w:val="00AD2D14"/>
    <w:rsid w:val="00AD3CC9"/>
    <w:rsid w:val="00AD3F3B"/>
    <w:rsid w:val="00AD57B9"/>
    <w:rsid w:val="00AD5F9D"/>
    <w:rsid w:val="00AD6518"/>
    <w:rsid w:val="00AE1ADD"/>
    <w:rsid w:val="00AE24BB"/>
    <w:rsid w:val="00AE2A05"/>
    <w:rsid w:val="00AE2B9A"/>
    <w:rsid w:val="00AE30B5"/>
    <w:rsid w:val="00AE318E"/>
    <w:rsid w:val="00AE3F48"/>
    <w:rsid w:val="00AE4A1B"/>
    <w:rsid w:val="00AE4B5B"/>
    <w:rsid w:val="00AE62CF"/>
    <w:rsid w:val="00AE6430"/>
    <w:rsid w:val="00AE65BD"/>
    <w:rsid w:val="00AE6D70"/>
    <w:rsid w:val="00AE6F39"/>
    <w:rsid w:val="00AE735D"/>
    <w:rsid w:val="00AE7828"/>
    <w:rsid w:val="00AF00E6"/>
    <w:rsid w:val="00AF0309"/>
    <w:rsid w:val="00AF09A9"/>
    <w:rsid w:val="00AF16EB"/>
    <w:rsid w:val="00AF242D"/>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62D1"/>
    <w:rsid w:val="00B16698"/>
    <w:rsid w:val="00B16E47"/>
    <w:rsid w:val="00B17859"/>
    <w:rsid w:val="00B20054"/>
    <w:rsid w:val="00B201BE"/>
    <w:rsid w:val="00B21328"/>
    <w:rsid w:val="00B226BC"/>
    <w:rsid w:val="00B22BCC"/>
    <w:rsid w:val="00B23142"/>
    <w:rsid w:val="00B23534"/>
    <w:rsid w:val="00B30DB2"/>
    <w:rsid w:val="00B3264C"/>
    <w:rsid w:val="00B32BC3"/>
    <w:rsid w:val="00B33096"/>
    <w:rsid w:val="00B34174"/>
    <w:rsid w:val="00B341C3"/>
    <w:rsid w:val="00B3530D"/>
    <w:rsid w:val="00B366D7"/>
    <w:rsid w:val="00B37C20"/>
    <w:rsid w:val="00B37E37"/>
    <w:rsid w:val="00B4176C"/>
    <w:rsid w:val="00B423BB"/>
    <w:rsid w:val="00B4455F"/>
    <w:rsid w:val="00B469A7"/>
    <w:rsid w:val="00B46D4E"/>
    <w:rsid w:val="00B47ED3"/>
    <w:rsid w:val="00B50DA9"/>
    <w:rsid w:val="00B52A32"/>
    <w:rsid w:val="00B52CAC"/>
    <w:rsid w:val="00B52EEE"/>
    <w:rsid w:val="00B53862"/>
    <w:rsid w:val="00B53BD5"/>
    <w:rsid w:val="00B54F84"/>
    <w:rsid w:val="00B555A0"/>
    <w:rsid w:val="00B563A5"/>
    <w:rsid w:val="00B56AC6"/>
    <w:rsid w:val="00B623AB"/>
    <w:rsid w:val="00B63B20"/>
    <w:rsid w:val="00B640A3"/>
    <w:rsid w:val="00B654EF"/>
    <w:rsid w:val="00B659E2"/>
    <w:rsid w:val="00B65E07"/>
    <w:rsid w:val="00B67856"/>
    <w:rsid w:val="00B7119F"/>
    <w:rsid w:val="00B71D8B"/>
    <w:rsid w:val="00B731EA"/>
    <w:rsid w:val="00B7449B"/>
    <w:rsid w:val="00B772C1"/>
    <w:rsid w:val="00B80716"/>
    <w:rsid w:val="00B81DB8"/>
    <w:rsid w:val="00B82385"/>
    <w:rsid w:val="00B8300C"/>
    <w:rsid w:val="00B8447E"/>
    <w:rsid w:val="00B844F2"/>
    <w:rsid w:val="00B84AF5"/>
    <w:rsid w:val="00B85E4E"/>
    <w:rsid w:val="00B90691"/>
    <w:rsid w:val="00B91466"/>
    <w:rsid w:val="00B91620"/>
    <w:rsid w:val="00B91648"/>
    <w:rsid w:val="00B919C7"/>
    <w:rsid w:val="00B925E6"/>
    <w:rsid w:val="00B92DA2"/>
    <w:rsid w:val="00B93466"/>
    <w:rsid w:val="00B93489"/>
    <w:rsid w:val="00B93E87"/>
    <w:rsid w:val="00B941D2"/>
    <w:rsid w:val="00B9438B"/>
    <w:rsid w:val="00B94441"/>
    <w:rsid w:val="00B94AC3"/>
    <w:rsid w:val="00B958F2"/>
    <w:rsid w:val="00B964B7"/>
    <w:rsid w:val="00BA1820"/>
    <w:rsid w:val="00BA1E30"/>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659E"/>
    <w:rsid w:val="00BD0579"/>
    <w:rsid w:val="00BD1A37"/>
    <w:rsid w:val="00BD2F21"/>
    <w:rsid w:val="00BD3234"/>
    <w:rsid w:val="00BD664D"/>
    <w:rsid w:val="00BD6836"/>
    <w:rsid w:val="00BD73DF"/>
    <w:rsid w:val="00BE072F"/>
    <w:rsid w:val="00BE1353"/>
    <w:rsid w:val="00BE192A"/>
    <w:rsid w:val="00BE327D"/>
    <w:rsid w:val="00BE32C3"/>
    <w:rsid w:val="00BE4D69"/>
    <w:rsid w:val="00BE561C"/>
    <w:rsid w:val="00BE5FF2"/>
    <w:rsid w:val="00BE6DF3"/>
    <w:rsid w:val="00BE6EF4"/>
    <w:rsid w:val="00BE7A98"/>
    <w:rsid w:val="00BF2246"/>
    <w:rsid w:val="00BF28FE"/>
    <w:rsid w:val="00BF5BDC"/>
    <w:rsid w:val="00BF7AE6"/>
    <w:rsid w:val="00C00542"/>
    <w:rsid w:val="00C0086B"/>
    <w:rsid w:val="00C00A71"/>
    <w:rsid w:val="00C00D26"/>
    <w:rsid w:val="00C00F68"/>
    <w:rsid w:val="00C01A9F"/>
    <w:rsid w:val="00C036A5"/>
    <w:rsid w:val="00C03D50"/>
    <w:rsid w:val="00C041AD"/>
    <w:rsid w:val="00C0569D"/>
    <w:rsid w:val="00C057C8"/>
    <w:rsid w:val="00C05854"/>
    <w:rsid w:val="00C06435"/>
    <w:rsid w:val="00C0652B"/>
    <w:rsid w:val="00C07F7D"/>
    <w:rsid w:val="00C10BF3"/>
    <w:rsid w:val="00C11B64"/>
    <w:rsid w:val="00C13C73"/>
    <w:rsid w:val="00C14140"/>
    <w:rsid w:val="00C14911"/>
    <w:rsid w:val="00C14CBF"/>
    <w:rsid w:val="00C15057"/>
    <w:rsid w:val="00C15F19"/>
    <w:rsid w:val="00C17691"/>
    <w:rsid w:val="00C21347"/>
    <w:rsid w:val="00C231F7"/>
    <w:rsid w:val="00C23557"/>
    <w:rsid w:val="00C24FF1"/>
    <w:rsid w:val="00C259C2"/>
    <w:rsid w:val="00C27857"/>
    <w:rsid w:val="00C307BB"/>
    <w:rsid w:val="00C30B10"/>
    <w:rsid w:val="00C31473"/>
    <w:rsid w:val="00C32EE1"/>
    <w:rsid w:val="00C3348B"/>
    <w:rsid w:val="00C338D3"/>
    <w:rsid w:val="00C342B6"/>
    <w:rsid w:val="00C34B24"/>
    <w:rsid w:val="00C368B2"/>
    <w:rsid w:val="00C36EFB"/>
    <w:rsid w:val="00C4010A"/>
    <w:rsid w:val="00C40814"/>
    <w:rsid w:val="00C41C72"/>
    <w:rsid w:val="00C423E5"/>
    <w:rsid w:val="00C4592C"/>
    <w:rsid w:val="00C45B8D"/>
    <w:rsid w:val="00C46CE4"/>
    <w:rsid w:val="00C471CC"/>
    <w:rsid w:val="00C4760B"/>
    <w:rsid w:val="00C47933"/>
    <w:rsid w:val="00C47DB5"/>
    <w:rsid w:val="00C50EC7"/>
    <w:rsid w:val="00C521DE"/>
    <w:rsid w:val="00C52C91"/>
    <w:rsid w:val="00C52F7F"/>
    <w:rsid w:val="00C542D5"/>
    <w:rsid w:val="00C54D78"/>
    <w:rsid w:val="00C54DB2"/>
    <w:rsid w:val="00C55A06"/>
    <w:rsid w:val="00C55BB3"/>
    <w:rsid w:val="00C56527"/>
    <w:rsid w:val="00C57275"/>
    <w:rsid w:val="00C604C7"/>
    <w:rsid w:val="00C6070D"/>
    <w:rsid w:val="00C60C8B"/>
    <w:rsid w:val="00C61DEF"/>
    <w:rsid w:val="00C62642"/>
    <w:rsid w:val="00C63C8D"/>
    <w:rsid w:val="00C641A2"/>
    <w:rsid w:val="00C651A7"/>
    <w:rsid w:val="00C65DB5"/>
    <w:rsid w:val="00C70175"/>
    <w:rsid w:val="00C70B0E"/>
    <w:rsid w:val="00C70B9E"/>
    <w:rsid w:val="00C72017"/>
    <w:rsid w:val="00C72189"/>
    <w:rsid w:val="00C721B3"/>
    <w:rsid w:val="00C72520"/>
    <w:rsid w:val="00C72948"/>
    <w:rsid w:val="00C73B7F"/>
    <w:rsid w:val="00C74D32"/>
    <w:rsid w:val="00C752E4"/>
    <w:rsid w:val="00C75DF9"/>
    <w:rsid w:val="00C76D16"/>
    <w:rsid w:val="00C77E03"/>
    <w:rsid w:val="00C817D2"/>
    <w:rsid w:val="00C82749"/>
    <w:rsid w:val="00C82C47"/>
    <w:rsid w:val="00C8341B"/>
    <w:rsid w:val="00C848DC"/>
    <w:rsid w:val="00C864D3"/>
    <w:rsid w:val="00C86950"/>
    <w:rsid w:val="00C870CC"/>
    <w:rsid w:val="00C8763F"/>
    <w:rsid w:val="00C90312"/>
    <w:rsid w:val="00C913E9"/>
    <w:rsid w:val="00C917EF"/>
    <w:rsid w:val="00C91A70"/>
    <w:rsid w:val="00C923A2"/>
    <w:rsid w:val="00C92EFA"/>
    <w:rsid w:val="00C93014"/>
    <w:rsid w:val="00C931C3"/>
    <w:rsid w:val="00C937DF"/>
    <w:rsid w:val="00C9396D"/>
    <w:rsid w:val="00C94031"/>
    <w:rsid w:val="00C95093"/>
    <w:rsid w:val="00C95B9E"/>
    <w:rsid w:val="00C97189"/>
    <w:rsid w:val="00C97796"/>
    <w:rsid w:val="00CA01FE"/>
    <w:rsid w:val="00CA10FF"/>
    <w:rsid w:val="00CA2E8F"/>
    <w:rsid w:val="00CA4563"/>
    <w:rsid w:val="00CA5E3F"/>
    <w:rsid w:val="00CA7FC7"/>
    <w:rsid w:val="00CB0004"/>
    <w:rsid w:val="00CB0029"/>
    <w:rsid w:val="00CB0162"/>
    <w:rsid w:val="00CB1D80"/>
    <w:rsid w:val="00CB276F"/>
    <w:rsid w:val="00CB2798"/>
    <w:rsid w:val="00CB3C38"/>
    <w:rsid w:val="00CB441B"/>
    <w:rsid w:val="00CB48A2"/>
    <w:rsid w:val="00CB7487"/>
    <w:rsid w:val="00CC0094"/>
    <w:rsid w:val="00CC2348"/>
    <w:rsid w:val="00CC2FBA"/>
    <w:rsid w:val="00CC3664"/>
    <w:rsid w:val="00CC438F"/>
    <w:rsid w:val="00CC4457"/>
    <w:rsid w:val="00CC499B"/>
    <w:rsid w:val="00CC5378"/>
    <w:rsid w:val="00CC5715"/>
    <w:rsid w:val="00CC57AE"/>
    <w:rsid w:val="00CC5BE1"/>
    <w:rsid w:val="00CC6A6F"/>
    <w:rsid w:val="00CC719C"/>
    <w:rsid w:val="00CC7534"/>
    <w:rsid w:val="00CD1172"/>
    <w:rsid w:val="00CD19E8"/>
    <w:rsid w:val="00CD2800"/>
    <w:rsid w:val="00CD51B8"/>
    <w:rsid w:val="00CD6DA6"/>
    <w:rsid w:val="00CD7FA3"/>
    <w:rsid w:val="00CE0145"/>
    <w:rsid w:val="00CE0192"/>
    <w:rsid w:val="00CE27D0"/>
    <w:rsid w:val="00CE53C7"/>
    <w:rsid w:val="00CE577D"/>
    <w:rsid w:val="00CE636B"/>
    <w:rsid w:val="00CE6680"/>
    <w:rsid w:val="00CE66B5"/>
    <w:rsid w:val="00CE6CA1"/>
    <w:rsid w:val="00CE74A2"/>
    <w:rsid w:val="00CF036B"/>
    <w:rsid w:val="00CF1D7E"/>
    <w:rsid w:val="00CF2DC7"/>
    <w:rsid w:val="00CF3EA9"/>
    <w:rsid w:val="00CF4927"/>
    <w:rsid w:val="00CF651C"/>
    <w:rsid w:val="00CF6651"/>
    <w:rsid w:val="00CF6847"/>
    <w:rsid w:val="00CF6C4D"/>
    <w:rsid w:val="00CF7260"/>
    <w:rsid w:val="00CF73D8"/>
    <w:rsid w:val="00CF7E6D"/>
    <w:rsid w:val="00CF7E7E"/>
    <w:rsid w:val="00D0335D"/>
    <w:rsid w:val="00D04046"/>
    <w:rsid w:val="00D04F19"/>
    <w:rsid w:val="00D063EE"/>
    <w:rsid w:val="00D12820"/>
    <w:rsid w:val="00D1320F"/>
    <w:rsid w:val="00D13DBD"/>
    <w:rsid w:val="00D16347"/>
    <w:rsid w:val="00D167AA"/>
    <w:rsid w:val="00D16D46"/>
    <w:rsid w:val="00D17760"/>
    <w:rsid w:val="00D2006E"/>
    <w:rsid w:val="00D20E21"/>
    <w:rsid w:val="00D21551"/>
    <w:rsid w:val="00D24865"/>
    <w:rsid w:val="00D26C1E"/>
    <w:rsid w:val="00D27F4B"/>
    <w:rsid w:val="00D320B8"/>
    <w:rsid w:val="00D32525"/>
    <w:rsid w:val="00D32E5B"/>
    <w:rsid w:val="00D33C4C"/>
    <w:rsid w:val="00D35563"/>
    <w:rsid w:val="00D35952"/>
    <w:rsid w:val="00D373BA"/>
    <w:rsid w:val="00D37AD1"/>
    <w:rsid w:val="00D406CB"/>
    <w:rsid w:val="00D42CFA"/>
    <w:rsid w:val="00D43768"/>
    <w:rsid w:val="00D43CC0"/>
    <w:rsid w:val="00D44901"/>
    <w:rsid w:val="00D44AE3"/>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6713"/>
    <w:rsid w:val="00D76DA1"/>
    <w:rsid w:val="00D77427"/>
    <w:rsid w:val="00D8032C"/>
    <w:rsid w:val="00D803D4"/>
    <w:rsid w:val="00D810B5"/>
    <w:rsid w:val="00D8138A"/>
    <w:rsid w:val="00D814B7"/>
    <w:rsid w:val="00D83DFE"/>
    <w:rsid w:val="00D86ECC"/>
    <w:rsid w:val="00D9007B"/>
    <w:rsid w:val="00D901D2"/>
    <w:rsid w:val="00D90BBA"/>
    <w:rsid w:val="00D90E4B"/>
    <w:rsid w:val="00D92478"/>
    <w:rsid w:val="00D92877"/>
    <w:rsid w:val="00D94024"/>
    <w:rsid w:val="00D94807"/>
    <w:rsid w:val="00D949C5"/>
    <w:rsid w:val="00D958C6"/>
    <w:rsid w:val="00D9663B"/>
    <w:rsid w:val="00D969C8"/>
    <w:rsid w:val="00DA03EA"/>
    <w:rsid w:val="00DA0BE1"/>
    <w:rsid w:val="00DA0DBE"/>
    <w:rsid w:val="00DA19CC"/>
    <w:rsid w:val="00DA3F16"/>
    <w:rsid w:val="00DA49E7"/>
    <w:rsid w:val="00DA55FD"/>
    <w:rsid w:val="00DA6170"/>
    <w:rsid w:val="00DA6400"/>
    <w:rsid w:val="00DA6BC4"/>
    <w:rsid w:val="00DB0D90"/>
    <w:rsid w:val="00DB1056"/>
    <w:rsid w:val="00DB10FD"/>
    <w:rsid w:val="00DB33DC"/>
    <w:rsid w:val="00DB3BE1"/>
    <w:rsid w:val="00DB4F8C"/>
    <w:rsid w:val="00DB54F0"/>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3CED"/>
    <w:rsid w:val="00DD48C8"/>
    <w:rsid w:val="00DD4B75"/>
    <w:rsid w:val="00DD510E"/>
    <w:rsid w:val="00DD5760"/>
    <w:rsid w:val="00DD5C94"/>
    <w:rsid w:val="00DD60B2"/>
    <w:rsid w:val="00DD6C75"/>
    <w:rsid w:val="00DD7206"/>
    <w:rsid w:val="00DE03C3"/>
    <w:rsid w:val="00DE3648"/>
    <w:rsid w:val="00DE3E7A"/>
    <w:rsid w:val="00DE40AD"/>
    <w:rsid w:val="00DE4EB0"/>
    <w:rsid w:val="00DE6830"/>
    <w:rsid w:val="00DE72E2"/>
    <w:rsid w:val="00DF015D"/>
    <w:rsid w:val="00DF26F7"/>
    <w:rsid w:val="00DF2A4E"/>
    <w:rsid w:val="00DF30F3"/>
    <w:rsid w:val="00DF46E6"/>
    <w:rsid w:val="00DF767F"/>
    <w:rsid w:val="00DF7709"/>
    <w:rsid w:val="00E01A58"/>
    <w:rsid w:val="00E01B76"/>
    <w:rsid w:val="00E01D14"/>
    <w:rsid w:val="00E02C4D"/>
    <w:rsid w:val="00E03283"/>
    <w:rsid w:val="00E03377"/>
    <w:rsid w:val="00E03634"/>
    <w:rsid w:val="00E0494E"/>
    <w:rsid w:val="00E0496D"/>
    <w:rsid w:val="00E05CA4"/>
    <w:rsid w:val="00E071BB"/>
    <w:rsid w:val="00E10718"/>
    <w:rsid w:val="00E114C6"/>
    <w:rsid w:val="00E11B95"/>
    <w:rsid w:val="00E12979"/>
    <w:rsid w:val="00E12A66"/>
    <w:rsid w:val="00E133FD"/>
    <w:rsid w:val="00E138E3"/>
    <w:rsid w:val="00E13CF1"/>
    <w:rsid w:val="00E1466C"/>
    <w:rsid w:val="00E148F1"/>
    <w:rsid w:val="00E163F4"/>
    <w:rsid w:val="00E17A7B"/>
    <w:rsid w:val="00E2040D"/>
    <w:rsid w:val="00E2142B"/>
    <w:rsid w:val="00E226B0"/>
    <w:rsid w:val="00E24A93"/>
    <w:rsid w:val="00E25107"/>
    <w:rsid w:val="00E25500"/>
    <w:rsid w:val="00E2570F"/>
    <w:rsid w:val="00E25E81"/>
    <w:rsid w:val="00E26153"/>
    <w:rsid w:val="00E27DC9"/>
    <w:rsid w:val="00E30DD3"/>
    <w:rsid w:val="00E31E92"/>
    <w:rsid w:val="00E32324"/>
    <w:rsid w:val="00E3528F"/>
    <w:rsid w:val="00E3706D"/>
    <w:rsid w:val="00E37C87"/>
    <w:rsid w:val="00E37E9D"/>
    <w:rsid w:val="00E4162C"/>
    <w:rsid w:val="00E42117"/>
    <w:rsid w:val="00E43B05"/>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56E3C"/>
    <w:rsid w:val="00E60F7A"/>
    <w:rsid w:val="00E61CE1"/>
    <w:rsid w:val="00E61FFD"/>
    <w:rsid w:val="00E621A4"/>
    <w:rsid w:val="00E62E4D"/>
    <w:rsid w:val="00E63946"/>
    <w:rsid w:val="00E648A0"/>
    <w:rsid w:val="00E67B1D"/>
    <w:rsid w:val="00E70872"/>
    <w:rsid w:val="00E70BD2"/>
    <w:rsid w:val="00E73BC1"/>
    <w:rsid w:val="00E7472B"/>
    <w:rsid w:val="00E75283"/>
    <w:rsid w:val="00E75ADC"/>
    <w:rsid w:val="00E75CCB"/>
    <w:rsid w:val="00E767F6"/>
    <w:rsid w:val="00E8022F"/>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4478"/>
    <w:rsid w:val="00E949F3"/>
    <w:rsid w:val="00E9667C"/>
    <w:rsid w:val="00E96DE6"/>
    <w:rsid w:val="00E97761"/>
    <w:rsid w:val="00EA00BF"/>
    <w:rsid w:val="00EA073B"/>
    <w:rsid w:val="00EA1DB6"/>
    <w:rsid w:val="00EA266F"/>
    <w:rsid w:val="00EA3378"/>
    <w:rsid w:val="00EA4819"/>
    <w:rsid w:val="00EA4952"/>
    <w:rsid w:val="00EA5B59"/>
    <w:rsid w:val="00EA5D86"/>
    <w:rsid w:val="00EA613B"/>
    <w:rsid w:val="00EA77F7"/>
    <w:rsid w:val="00EA7907"/>
    <w:rsid w:val="00EB065C"/>
    <w:rsid w:val="00EB0C7F"/>
    <w:rsid w:val="00EB258D"/>
    <w:rsid w:val="00EB2775"/>
    <w:rsid w:val="00EB31EA"/>
    <w:rsid w:val="00EB4D7E"/>
    <w:rsid w:val="00EB542D"/>
    <w:rsid w:val="00EB54AA"/>
    <w:rsid w:val="00EC036F"/>
    <w:rsid w:val="00EC09E0"/>
    <w:rsid w:val="00EC0B96"/>
    <w:rsid w:val="00EC1948"/>
    <w:rsid w:val="00EC1D02"/>
    <w:rsid w:val="00EC2559"/>
    <w:rsid w:val="00EC28A3"/>
    <w:rsid w:val="00EC2AA6"/>
    <w:rsid w:val="00EC4395"/>
    <w:rsid w:val="00EC4424"/>
    <w:rsid w:val="00EC46F3"/>
    <w:rsid w:val="00EC46F6"/>
    <w:rsid w:val="00EC6644"/>
    <w:rsid w:val="00EC666A"/>
    <w:rsid w:val="00EC7B1B"/>
    <w:rsid w:val="00ED143D"/>
    <w:rsid w:val="00ED2C84"/>
    <w:rsid w:val="00ED2EE2"/>
    <w:rsid w:val="00ED470D"/>
    <w:rsid w:val="00ED5D39"/>
    <w:rsid w:val="00ED6ED5"/>
    <w:rsid w:val="00EE0E59"/>
    <w:rsid w:val="00EE2F99"/>
    <w:rsid w:val="00EE31AB"/>
    <w:rsid w:val="00EE43EC"/>
    <w:rsid w:val="00EE766D"/>
    <w:rsid w:val="00EF0202"/>
    <w:rsid w:val="00EF07D4"/>
    <w:rsid w:val="00EF165E"/>
    <w:rsid w:val="00EF3180"/>
    <w:rsid w:val="00EF4B91"/>
    <w:rsid w:val="00EF553D"/>
    <w:rsid w:val="00EF5682"/>
    <w:rsid w:val="00EF571D"/>
    <w:rsid w:val="00EF59F5"/>
    <w:rsid w:val="00EF602D"/>
    <w:rsid w:val="00EF62FB"/>
    <w:rsid w:val="00EF667C"/>
    <w:rsid w:val="00EF7601"/>
    <w:rsid w:val="00EF799C"/>
    <w:rsid w:val="00EF79C0"/>
    <w:rsid w:val="00EF7DE3"/>
    <w:rsid w:val="00F0138B"/>
    <w:rsid w:val="00F02F18"/>
    <w:rsid w:val="00F03710"/>
    <w:rsid w:val="00F04292"/>
    <w:rsid w:val="00F043A6"/>
    <w:rsid w:val="00F0447A"/>
    <w:rsid w:val="00F05301"/>
    <w:rsid w:val="00F05DF7"/>
    <w:rsid w:val="00F07646"/>
    <w:rsid w:val="00F07B6A"/>
    <w:rsid w:val="00F12F67"/>
    <w:rsid w:val="00F13112"/>
    <w:rsid w:val="00F133D5"/>
    <w:rsid w:val="00F159FE"/>
    <w:rsid w:val="00F20564"/>
    <w:rsid w:val="00F20A27"/>
    <w:rsid w:val="00F227C7"/>
    <w:rsid w:val="00F238FE"/>
    <w:rsid w:val="00F23EA1"/>
    <w:rsid w:val="00F240D1"/>
    <w:rsid w:val="00F25097"/>
    <w:rsid w:val="00F2530F"/>
    <w:rsid w:val="00F2540C"/>
    <w:rsid w:val="00F25DF8"/>
    <w:rsid w:val="00F261BA"/>
    <w:rsid w:val="00F30D15"/>
    <w:rsid w:val="00F3231F"/>
    <w:rsid w:val="00F32C37"/>
    <w:rsid w:val="00F35C61"/>
    <w:rsid w:val="00F374FA"/>
    <w:rsid w:val="00F40119"/>
    <w:rsid w:val="00F40B20"/>
    <w:rsid w:val="00F41AF8"/>
    <w:rsid w:val="00F429E2"/>
    <w:rsid w:val="00F43720"/>
    <w:rsid w:val="00F438BF"/>
    <w:rsid w:val="00F4408D"/>
    <w:rsid w:val="00F4444A"/>
    <w:rsid w:val="00F448D3"/>
    <w:rsid w:val="00F46A41"/>
    <w:rsid w:val="00F46EDE"/>
    <w:rsid w:val="00F50EC6"/>
    <w:rsid w:val="00F511D4"/>
    <w:rsid w:val="00F512AB"/>
    <w:rsid w:val="00F519DB"/>
    <w:rsid w:val="00F53ED3"/>
    <w:rsid w:val="00F54016"/>
    <w:rsid w:val="00F54474"/>
    <w:rsid w:val="00F54510"/>
    <w:rsid w:val="00F54553"/>
    <w:rsid w:val="00F54CC9"/>
    <w:rsid w:val="00F553D6"/>
    <w:rsid w:val="00F556E4"/>
    <w:rsid w:val="00F56E53"/>
    <w:rsid w:val="00F5792C"/>
    <w:rsid w:val="00F61845"/>
    <w:rsid w:val="00F6302A"/>
    <w:rsid w:val="00F64481"/>
    <w:rsid w:val="00F64BF1"/>
    <w:rsid w:val="00F64E5A"/>
    <w:rsid w:val="00F64F78"/>
    <w:rsid w:val="00F6535E"/>
    <w:rsid w:val="00F655F4"/>
    <w:rsid w:val="00F66AAE"/>
    <w:rsid w:val="00F66F01"/>
    <w:rsid w:val="00F67402"/>
    <w:rsid w:val="00F678E5"/>
    <w:rsid w:val="00F70E7D"/>
    <w:rsid w:val="00F71851"/>
    <w:rsid w:val="00F726F7"/>
    <w:rsid w:val="00F72922"/>
    <w:rsid w:val="00F7423F"/>
    <w:rsid w:val="00F7483B"/>
    <w:rsid w:val="00F75F0E"/>
    <w:rsid w:val="00F76D44"/>
    <w:rsid w:val="00F77AB6"/>
    <w:rsid w:val="00F77C8C"/>
    <w:rsid w:val="00F77D1D"/>
    <w:rsid w:val="00F77E8E"/>
    <w:rsid w:val="00F80DD1"/>
    <w:rsid w:val="00F824B8"/>
    <w:rsid w:val="00F827F5"/>
    <w:rsid w:val="00F830BE"/>
    <w:rsid w:val="00F844D9"/>
    <w:rsid w:val="00F85877"/>
    <w:rsid w:val="00F85D7F"/>
    <w:rsid w:val="00F873F0"/>
    <w:rsid w:val="00F915C8"/>
    <w:rsid w:val="00F91920"/>
    <w:rsid w:val="00F9262A"/>
    <w:rsid w:val="00F94759"/>
    <w:rsid w:val="00F94778"/>
    <w:rsid w:val="00F972A2"/>
    <w:rsid w:val="00F97F5C"/>
    <w:rsid w:val="00FA0B0D"/>
    <w:rsid w:val="00FA1ACE"/>
    <w:rsid w:val="00FA1AFB"/>
    <w:rsid w:val="00FA3A8B"/>
    <w:rsid w:val="00FA4AB6"/>
    <w:rsid w:val="00FA4C3C"/>
    <w:rsid w:val="00FA4D54"/>
    <w:rsid w:val="00FA6B1B"/>
    <w:rsid w:val="00FB0D70"/>
    <w:rsid w:val="00FB1A7F"/>
    <w:rsid w:val="00FB31DE"/>
    <w:rsid w:val="00FB68A2"/>
    <w:rsid w:val="00FB6CF8"/>
    <w:rsid w:val="00FB7021"/>
    <w:rsid w:val="00FB7619"/>
    <w:rsid w:val="00FB7B6E"/>
    <w:rsid w:val="00FC1B1D"/>
    <w:rsid w:val="00FC27FE"/>
    <w:rsid w:val="00FC326F"/>
    <w:rsid w:val="00FC343F"/>
    <w:rsid w:val="00FC3EC1"/>
    <w:rsid w:val="00FC46C9"/>
    <w:rsid w:val="00FC5872"/>
    <w:rsid w:val="00FC5E2A"/>
    <w:rsid w:val="00FC6B5D"/>
    <w:rsid w:val="00FC6C10"/>
    <w:rsid w:val="00FD08C6"/>
    <w:rsid w:val="00FD0A35"/>
    <w:rsid w:val="00FD1A46"/>
    <w:rsid w:val="00FD2457"/>
    <w:rsid w:val="00FD2F8A"/>
    <w:rsid w:val="00FD52BD"/>
    <w:rsid w:val="00FD53A4"/>
    <w:rsid w:val="00FD5BF5"/>
    <w:rsid w:val="00FD6968"/>
    <w:rsid w:val="00FD7A92"/>
    <w:rsid w:val="00FE1123"/>
    <w:rsid w:val="00FE1AA4"/>
    <w:rsid w:val="00FE2B02"/>
    <w:rsid w:val="00FE375C"/>
    <w:rsid w:val="00FE4162"/>
    <w:rsid w:val="00FE41D4"/>
    <w:rsid w:val="00FE45E5"/>
    <w:rsid w:val="00FE6749"/>
    <w:rsid w:val="00FE6CEC"/>
    <w:rsid w:val="00FE78B5"/>
    <w:rsid w:val="00FE7AC9"/>
    <w:rsid w:val="00FE7EEC"/>
    <w:rsid w:val="00FF0DCA"/>
    <w:rsid w:val="00FF2774"/>
    <w:rsid w:val="00FF29EE"/>
    <w:rsid w:val="00FF3C2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character" w:customStyle="1" w:styleId="il">
    <w:name w:val="il"/>
    <w:basedOn w:val="DefaultParagraphFont"/>
    <w:rsid w:val="00EB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C84C5F-BC9E-4CBF-8C77-A601A754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33</Pages>
  <Words>13488</Words>
  <Characters>76887</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Mariel B. Ferrariz</cp:lastModifiedBy>
  <cp:revision>11</cp:revision>
  <dcterms:created xsi:type="dcterms:W3CDTF">2020-05-07T08:26:00Z</dcterms:created>
  <dcterms:modified xsi:type="dcterms:W3CDTF">2020-05-07T09:55:00Z</dcterms:modified>
</cp:coreProperties>
</file>