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002E0" w14:textId="77777777" w:rsidR="00501296" w:rsidRDefault="00501296" w:rsidP="00501296">
      <w:pPr>
        <w:pStyle w:val="Heading3"/>
        <w:spacing w:before="71"/>
        <w:ind w:left="197"/>
      </w:pPr>
      <w:r>
        <w:rPr>
          <w:u w:val="thick"/>
        </w:rPr>
        <w:t>Appendice 3: regole tecniche di dettaglio per la compilazione della fattura</w:t>
      </w:r>
    </w:p>
    <w:p w14:paraId="62DB0FDC" w14:textId="77777777" w:rsidR="00501296" w:rsidRDefault="00501296" w:rsidP="00501296">
      <w:pPr>
        <w:pStyle w:val="BodyText"/>
        <w:spacing w:before="10"/>
        <w:rPr>
          <w:b/>
          <w:sz w:val="13"/>
        </w:rPr>
      </w:pPr>
    </w:p>
    <w:p w14:paraId="08FC4584" w14:textId="77777777" w:rsidR="00501296" w:rsidRDefault="00501296" w:rsidP="00501296">
      <w:pPr>
        <w:pStyle w:val="BodyText"/>
        <w:spacing w:before="94"/>
        <w:ind w:left="197" w:right="191"/>
        <w:jc w:val="both"/>
      </w:pPr>
      <w:r>
        <w:t>La valorizzazione degli elementi del tracciato xml deve rispettare i requisiti formali e di obbligatorietà previsti dalle regole di fatturazione elettronica e deve tener conto delle ulteriori indicazioni riportate nella tabella seguente:</w:t>
      </w:r>
    </w:p>
    <w:p w14:paraId="51037D38" w14:textId="77777777" w:rsidR="00501296" w:rsidRDefault="00501296" w:rsidP="00501296">
      <w:pPr>
        <w:pStyle w:val="BodyText"/>
        <w:spacing w:before="2"/>
      </w:pPr>
    </w:p>
    <w:tbl>
      <w:tblPr>
        <w:tblW w:w="0" w:type="auto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"/>
        <w:gridCol w:w="185"/>
        <w:gridCol w:w="183"/>
        <w:gridCol w:w="329"/>
        <w:gridCol w:w="1566"/>
        <w:gridCol w:w="4455"/>
        <w:gridCol w:w="2449"/>
      </w:tblGrid>
      <w:tr w:rsidR="00501296" w14:paraId="1EB9C588" w14:textId="77777777" w:rsidTr="003D4AFA">
        <w:trPr>
          <w:trHeight w:val="520"/>
        </w:trPr>
        <w:tc>
          <w:tcPr>
            <w:tcW w:w="189" w:type="dxa"/>
            <w:tcBorders>
              <w:right w:val="nil"/>
            </w:tcBorders>
          </w:tcPr>
          <w:p w14:paraId="0DE7A3E4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5" w:type="dxa"/>
            <w:tcBorders>
              <w:left w:val="nil"/>
              <w:right w:val="nil"/>
            </w:tcBorders>
          </w:tcPr>
          <w:p w14:paraId="0A870D71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7" w:type="dxa"/>
            <w:gridSpan w:val="3"/>
            <w:tcBorders>
              <w:left w:val="nil"/>
              <w:right w:val="nil"/>
            </w:tcBorders>
          </w:tcPr>
          <w:p w14:paraId="7A1B5095" w14:textId="77777777" w:rsidR="00501296" w:rsidRDefault="00501296" w:rsidP="003D4AFA">
            <w:pPr>
              <w:pStyle w:val="TableParagraph"/>
              <w:spacing w:before="2"/>
              <w:ind w:left="0"/>
              <w:rPr>
                <w:rFonts w:ascii="Arial"/>
                <w:sz w:val="14"/>
              </w:rPr>
            </w:pPr>
          </w:p>
          <w:p w14:paraId="04EF6E9A" w14:textId="77777777" w:rsidR="00501296" w:rsidRDefault="00501296" w:rsidP="003D4AFA">
            <w:pPr>
              <w:pStyle w:val="TableParagraph"/>
              <w:spacing w:before="1"/>
              <w:ind w:left="1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ID e Nome Tag XML</w:t>
            </w:r>
          </w:p>
        </w:tc>
        <w:tc>
          <w:tcPr>
            <w:tcW w:w="4455" w:type="dxa"/>
            <w:tcBorders>
              <w:left w:val="nil"/>
            </w:tcBorders>
          </w:tcPr>
          <w:p w14:paraId="7072B0D5" w14:textId="77777777" w:rsidR="00501296" w:rsidRDefault="00501296" w:rsidP="003D4AFA">
            <w:pPr>
              <w:pStyle w:val="TableParagraph"/>
              <w:spacing w:before="2"/>
              <w:ind w:left="0"/>
              <w:rPr>
                <w:rFonts w:ascii="Arial"/>
                <w:sz w:val="14"/>
              </w:rPr>
            </w:pPr>
          </w:p>
          <w:p w14:paraId="7AF6BFA1" w14:textId="77777777" w:rsidR="00501296" w:rsidRDefault="00501296" w:rsidP="003D4AFA">
            <w:pPr>
              <w:pStyle w:val="TableParagraph"/>
              <w:spacing w:before="1"/>
              <w:ind w:left="136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Descrizione funzionale</w:t>
            </w:r>
          </w:p>
        </w:tc>
        <w:tc>
          <w:tcPr>
            <w:tcW w:w="2449" w:type="dxa"/>
          </w:tcPr>
          <w:p w14:paraId="67228530" w14:textId="77777777" w:rsidR="00501296" w:rsidRDefault="00501296" w:rsidP="003D4AFA">
            <w:pPr>
              <w:pStyle w:val="TableParagraph"/>
              <w:spacing w:before="2"/>
              <w:ind w:left="0"/>
              <w:rPr>
                <w:rFonts w:ascii="Arial"/>
                <w:sz w:val="14"/>
              </w:rPr>
            </w:pPr>
          </w:p>
          <w:p w14:paraId="325C6C76" w14:textId="77777777" w:rsidR="00501296" w:rsidRDefault="00501296" w:rsidP="003D4AFA">
            <w:pPr>
              <w:pStyle w:val="TableParagraph"/>
              <w:spacing w:before="1"/>
              <w:ind w:left="972" w:right="97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NOTE</w:t>
            </w:r>
          </w:p>
        </w:tc>
      </w:tr>
      <w:tr w:rsidR="00501296" w14:paraId="0036DC8C" w14:textId="77777777" w:rsidTr="003D4AFA">
        <w:trPr>
          <w:trHeight w:val="480"/>
        </w:trPr>
        <w:tc>
          <w:tcPr>
            <w:tcW w:w="2451" w:type="dxa"/>
            <w:gridSpan w:val="5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57DBC401" w14:textId="77777777" w:rsidR="00501296" w:rsidRDefault="00501296" w:rsidP="003D4AFA">
            <w:pPr>
              <w:pStyle w:val="TableParagraph"/>
              <w:spacing w:before="10"/>
              <w:ind w:left="0"/>
              <w:rPr>
                <w:rFonts w:ascii="Arial"/>
                <w:sz w:val="12"/>
              </w:rPr>
            </w:pPr>
          </w:p>
          <w:p w14:paraId="24FB2CC9" w14:textId="77777777" w:rsidR="00501296" w:rsidRDefault="00501296" w:rsidP="003D4AFA">
            <w:pPr>
              <w:pStyle w:val="TableParagraph"/>
              <w:ind w:left="62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color w:val="1F487C"/>
                <w:sz w:val="16"/>
              </w:rPr>
              <w:t>1  &lt;</w:t>
            </w:r>
            <w:proofErr w:type="gramEnd"/>
            <w:r>
              <w:rPr>
                <w:rFonts w:ascii="Calibri"/>
                <w:b/>
                <w:color w:val="1F487C"/>
                <w:sz w:val="16"/>
              </w:rPr>
              <w:t>FatturaElettronicaHeader&gt;</w:t>
            </w:r>
          </w:p>
        </w:tc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52F1ED5D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262BFA87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74DF2B67" w14:textId="77777777" w:rsidTr="003D4AFA">
        <w:trPr>
          <w:trHeight w:val="540"/>
        </w:trPr>
        <w:tc>
          <w:tcPr>
            <w:tcW w:w="18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3B78F9F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 w14:paraId="440D9969" w14:textId="77777777" w:rsidR="00501296" w:rsidRDefault="00501296" w:rsidP="003D4AFA">
            <w:pPr>
              <w:pStyle w:val="TableParagraph"/>
              <w:spacing w:before="3"/>
              <w:ind w:left="0"/>
              <w:rPr>
                <w:rFonts w:ascii="Arial"/>
                <w:sz w:val="15"/>
              </w:rPr>
            </w:pPr>
          </w:p>
          <w:p w14:paraId="58C3206B" w14:textId="77777777" w:rsidR="00501296" w:rsidRDefault="00501296" w:rsidP="003D4AFA">
            <w:pPr>
              <w:pStyle w:val="TableParagraph"/>
              <w:ind w:left="63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color w:val="FFFFFF"/>
                <w:sz w:val="16"/>
              </w:rPr>
              <w:t>1.1  &lt;</w:t>
            </w:r>
            <w:proofErr w:type="gramEnd"/>
            <w:r>
              <w:rPr>
                <w:rFonts w:ascii="Calibri"/>
                <w:b/>
                <w:color w:val="FFFFFF"/>
                <w:sz w:val="16"/>
              </w:rPr>
              <w:t>DatiTrasmissione&gt;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 w14:paraId="50BF8974" w14:textId="77777777" w:rsidR="00501296" w:rsidRDefault="00501296" w:rsidP="003D4AFA"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color w:val="FFFFFF"/>
                <w:sz w:val="16"/>
              </w:rPr>
              <w:t>blocco sempre obbligatorio contenente informazioni che identificano univocamente il soggetto che trasmette, il documento trasmesso, il</w:t>
            </w:r>
          </w:p>
          <w:p w14:paraId="5F090626" w14:textId="77777777" w:rsidR="00501296" w:rsidRDefault="00501296" w:rsidP="003D4AFA">
            <w:pPr>
              <w:pStyle w:val="TableParagraph"/>
              <w:spacing w:before="3" w:line="164" w:lineRule="exact"/>
              <w:rPr>
                <w:sz w:val="16"/>
              </w:rPr>
            </w:pPr>
            <w:r>
              <w:rPr>
                <w:color w:val="FFFFFF"/>
                <w:sz w:val="16"/>
              </w:rPr>
              <w:t>formato in cui è stato trasmesso il documento, il soggetto destinatario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 w14:paraId="783DC5EE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07560A37" w14:textId="77777777" w:rsidTr="003D4AFA">
        <w:trPr>
          <w:trHeight w:val="1100"/>
        </w:trPr>
        <w:tc>
          <w:tcPr>
            <w:tcW w:w="37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090F6A5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4452E4E5" w14:textId="77777777" w:rsidR="00501296" w:rsidRDefault="00501296" w:rsidP="003D4AFA">
            <w:pPr>
              <w:pStyle w:val="TableParagraph"/>
              <w:ind w:left="0"/>
              <w:rPr>
                <w:rFonts w:ascii="Arial"/>
                <w:sz w:val="16"/>
              </w:rPr>
            </w:pPr>
          </w:p>
          <w:p w14:paraId="3B23ED93" w14:textId="77777777" w:rsidR="00501296" w:rsidRDefault="00501296" w:rsidP="003D4AFA">
            <w:pPr>
              <w:pStyle w:val="TableParagraph"/>
              <w:spacing w:before="6"/>
              <w:ind w:left="0"/>
              <w:rPr>
                <w:rFonts w:ascii="Arial"/>
                <w:sz w:val="23"/>
              </w:rPr>
            </w:pPr>
          </w:p>
          <w:p w14:paraId="6C5DE5B5" w14:textId="77777777" w:rsidR="00501296" w:rsidRDefault="00501296" w:rsidP="003D4AFA">
            <w:pPr>
              <w:pStyle w:val="TableParagraph"/>
              <w:ind w:left="65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1.1.1  &lt;</w:t>
            </w:r>
            <w:proofErr w:type="gramEnd"/>
            <w:r>
              <w:rPr>
                <w:rFonts w:ascii="Calibri"/>
                <w:b/>
                <w:sz w:val="16"/>
              </w:rPr>
              <w:t>IdTrasmittente&gt;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694251A1" w14:textId="77777777" w:rsidR="00501296" w:rsidRDefault="00501296" w:rsidP="003D4AFA">
            <w:pPr>
              <w:pStyle w:val="TableParagraph"/>
              <w:ind w:right="79"/>
              <w:rPr>
                <w:sz w:val="16"/>
              </w:rPr>
            </w:pPr>
            <w:r>
              <w:rPr>
                <w:sz w:val="16"/>
              </w:rPr>
              <w:t xml:space="preserve">è l’identificativo univoco del soggetto trasmittente; per i soggetti residenti in Italia, siano essi persone fisiche o giuridiche, corrisponde al codice fiscale preceduto da </w:t>
            </w:r>
            <w:r>
              <w:rPr>
                <w:b/>
                <w:sz w:val="16"/>
              </w:rPr>
              <w:t>IT</w:t>
            </w:r>
            <w:r>
              <w:rPr>
                <w:sz w:val="16"/>
              </w:rPr>
              <w:t>; per i soggetti non residenti corrisponde al numero identificativo IVA (dove i primi due caratteri rappresentano il paese secondo lo standard ISO 3166-1 alpha-2 code, ed i restanti, fino ad un</w:t>
            </w:r>
          </w:p>
          <w:p w14:paraId="30427783" w14:textId="77777777" w:rsidR="00501296" w:rsidRDefault="00501296" w:rsidP="003D4AFA"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massimo di 28, il codice vero e proprio)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00EFB742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152FD926" w14:textId="77777777" w:rsidTr="003D4AFA">
        <w:trPr>
          <w:trHeight w:val="56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AD28C0B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A53397B" w14:textId="77777777" w:rsidR="00501296" w:rsidRDefault="00501296" w:rsidP="003D4AFA">
            <w:pPr>
              <w:pStyle w:val="TableParagraph"/>
              <w:spacing w:before="4"/>
              <w:ind w:left="0"/>
              <w:rPr>
                <w:rFonts w:ascii="Arial"/>
                <w:sz w:val="16"/>
              </w:rPr>
            </w:pPr>
          </w:p>
          <w:p w14:paraId="75D0FDB5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1.1.1.1  &lt;</w:t>
            </w:r>
            <w:proofErr w:type="gramEnd"/>
            <w:r>
              <w:rPr>
                <w:rFonts w:ascii="Calibri"/>
                <w:b/>
                <w:sz w:val="16"/>
              </w:rPr>
              <w:t>IdPaese&gt;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DA1FEFD" w14:textId="77777777" w:rsidR="00501296" w:rsidRDefault="00501296" w:rsidP="003D4AFA">
            <w:pPr>
              <w:pStyle w:val="TableParagraph"/>
              <w:spacing w:before="99"/>
              <w:ind w:right="202"/>
              <w:rPr>
                <w:sz w:val="16"/>
              </w:rPr>
            </w:pPr>
            <w:r>
              <w:rPr>
                <w:sz w:val="16"/>
              </w:rPr>
              <w:t>codice della nazione espresso secondo lo standard ISO 3166-1 alpha-2 code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AC02206" w14:textId="77777777" w:rsidR="00501296" w:rsidRDefault="00501296" w:rsidP="003D4AFA">
            <w:pPr>
              <w:pStyle w:val="TableParagraph"/>
              <w:spacing w:before="6"/>
              <w:ind w:left="0"/>
              <w:rPr>
                <w:rFonts w:ascii="Arial"/>
                <w:sz w:val="16"/>
              </w:rPr>
            </w:pPr>
          </w:p>
          <w:p w14:paraId="37E63299" w14:textId="77777777" w:rsidR="00501296" w:rsidRDefault="00501296" w:rsidP="003D4AFA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b/>
                <w:sz w:val="16"/>
              </w:rPr>
              <w:t>IT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ES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DK</w:t>
            </w:r>
            <w:proofErr w:type="gramStart"/>
            <w:r>
              <w:rPr>
                <w:sz w:val="16"/>
              </w:rPr>
              <w:t>],[</w:t>
            </w:r>
            <w:proofErr w:type="gramEnd"/>
            <w:r>
              <w:rPr>
                <w:b/>
                <w:sz w:val="16"/>
              </w:rPr>
              <w:t>…</w:t>
            </w:r>
            <w:r>
              <w:rPr>
                <w:sz w:val="16"/>
              </w:rPr>
              <w:t>]</w:t>
            </w:r>
          </w:p>
        </w:tc>
      </w:tr>
      <w:tr w:rsidR="00501296" w14:paraId="688229BF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AA37CE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82BD219" w14:textId="77777777" w:rsidR="00501296" w:rsidRDefault="00501296" w:rsidP="003D4AFA">
            <w:pPr>
              <w:pStyle w:val="TableParagraph"/>
              <w:ind w:left="0"/>
              <w:rPr>
                <w:rFonts w:ascii="Arial"/>
                <w:sz w:val="13"/>
              </w:rPr>
            </w:pPr>
          </w:p>
          <w:p w14:paraId="1427D104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1.1.1.2  &lt;</w:t>
            </w:r>
            <w:proofErr w:type="gramEnd"/>
            <w:r>
              <w:rPr>
                <w:rFonts w:ascii="Calibri"/>
                <w:b/>
                <w:sz w:val="16"/>
              </w:rPr>
              <w:t>IdCodice&gt;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68A4850" w14:textId="77777777" w:rsidR="00501296" w:rsidRDefault="00501296" w:rsidP="003D4AFA">
            <w:pPr>
              <w:pStyle w:val="TableParagraph"/>
              <w:spacing w:before="152"/>
              <w:rPr>
                <w:sz w:val="16"/>
              </w:rPr>
            </w:pPr>
            <w:r>
              <w:rPr>
                <w:sz w:val="16"/>
              </w:rPr>
              <w:t>codice identificativo fiscale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205184E" w14:textId="77777777" w:rsidR="00501296" w:rsidRDefault="00501296" w:rsidP="003D4AFA">
            <w:pPr>
              <w:pStyle w:val="TableParagraph"/>
              <w:spacing w:before="152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 w:rsidR="00501296" w14:paraId="5495493D" w14:textId="77777777" w:rsidTr="003D4AFA">
        <w:trPr>
          <w:trHeight w:val="580"/>
        </w:trPr>
        <w:tc>
          <w:tcPr>
            <w:tcW w:w="37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488742E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61DDE2D9" w14:textId="77777777" w:rsidR="00501296" w:rsidRDefault="00501296" w:rsidP="003D4AFA">
            <w:pPr>
              <w:pStyle w:val="TableParagraph"/>
              <w:spacing w:before="6"/>
              <w:ind w:left="0"/>
              <w:rPr>
                <w:rFonts w:ascii="Arial"/>
                <w:sz w:val="16"/>
              </w:rPr>
            </w:pPr>
          </w:p>
          <w:p w14:paraId="18548C61" w14:textId="77777777" w:rsidR="00501296" w:rsidRDefault="00501296" w:rsidP="003D4AFA">
            <w:pPr>
              <w:pStyle w:val="TableParagraph"/>
              <w:ind w:left="65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1.1.2  &lt;</w:t>
            </w:r>
            <w:proofErr w:type="gramEnd"/>
            <w:r>
              <w:rPr>
                <w:rFonts w:ascii="Calibri"/>
                <w:b/>
                <w:sz w:val="16"/>
              </w:rPr>
              <w:t>ProgressivoInvio&gt;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7E9A2E24" w14:textId="77777777" w:rsidR="00501296" w:rsidRDefault="00501296" w:rsidP="003D4AFA">
            <w:pPr>
              <w:pStyle w:val="TableParagraph"/>
              <w:spacing w:before="102"/>
              <w:ind w:right="71"/>
              <w:rPr>
                <w:sz w:val="16"/>
              </w:rPr>
            </w:pPr>
            <w:r>
              <w:rPr>
                <w:sz w:val="16"/>
              </w:rPr>
              <w:t>progressivo univoco, attribuito dal soggetto che trasmette, relativo ad ogni singolo documento fattura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7BE91129" w14:textId="77777777" w:rsidR="00501296" w:rsidRDefault="00501296" w:rsidP="003D4AFA">
            <w:pPr>
              <w:pStyle w:val="TableParagraph"/>
              <w:spacing w:before="9"/>
              <w:ind w:left="0"/>
              <w:rPr>
                <w:rFonts w:ascii="Arial"/>
                <w:sz w:val="16"/>
              </w:rPr>
            </w:pPr>
          </w:p>
          <w:p w14:paraId="37445C4A" w14:textId="77777777" w:rsidR="00501296" w:rsidRDefault="00501296" w:rsidP="003D4AF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 w:rsidR="00501296" w14:paraId="64158E5B" w14:textId="77777777" w:rsidTr="003D4AFA">
        <w:trPr>
          <w:trHeight w:val="500"/>
        </w:trPr>
        <w:tc>
          <w:tcPr>
            <w:tcW w:w="37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279880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5012638E" w14:textId="77777777" w:rsidR="00501296" w:rsidRDefault="00501296" w:rsidP="003D4AFA">
            <w:pPr>
              <w:pStyle w:val="TableParagraph"/>
              <w:spacing w:before="58" w:line="195" w:lineRule="exact"/>
              <w:ind w:left="6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1.1.3</w:t>
            </w:r>
          </w:p>
          <w:p w14:paraId="6C821E91" w14:textId="77777777" w:rsidR="00501296" w:rsidRDefault="00501296" w:rsidP="003D4AFA">
            <w:pPr>
              <w:pStyle w:val="TableParagraph"/>
              <w:spacing w:line="195" w:lineRule="exact"/>
              <w:ind w:left="6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&lt;FormatoTrasmissione&gt;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56DB94AA" w14:textId="77777777" w:rsidR="00501296" w:rsidRDefault="00501296" w:rsidP="003D4AFA">
            <w:pPr>
              <w:pStyle w:val="TableParagraph"/>
              <w:spacing w:before="68"/>
              <w:ind w:right="487"/>
              <w:rPr>
                <w:sz w:val="16"/>
              </w:rPr>
            </w:pPr>
            <w:r>
              <w:rPr>
                <w:sz w:val="16"/>
              </w:rPr>
              <w:t>contiene il codice identificativo del formato/versione con cui è stato trasmesso il documento fattura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40E31E7E" w14:textId="77777777" w:rsidR="00501296" w:rsidRDefault="00501296" w:rsidP="003D4AFA">
            <w:pPr>
              <w:pStyle w:val="TableParagraph"/>
              <w:spacing w:before="68"/>
              <w:ind w:right="1443"/>
              <w:rPr>
                <w:sz w:val="16"/>
              </w:rPr>
            </w:pPr>
            <w:r>
              <w:rPr>
                <w:sz w:val="16"/>
              </w:rPr>
              <w:t>valori ammessi: [</w:t>
            </w:r>
            <w:r>
              <w:rPr>
                <w:b/>
                <w:sz w:val="16"/>
              </w:rPr>
              <w:t>FPA12</w:t>
            </w:r>
            <w:r>
              <w:rPr>
                <w:sz w:val="16"/>
              </w:rPr>
              <w:t>]</w:t>
            </w:r>
          </w:p>
        </w:tc>
      </w:tr>
      <w:tr w:rsidR="00501296" w14:paraId="63F28E44" w14:textId="77777777" w:rsidTr="003D4AFA">
        <w:trPr>
          <w:trHeight w:val="540"/>
        </w:trPr>
        <w:tc>
          <w:tcPr>
            <w:tcW w:w="37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A0316F2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53940C3E" w14:textId="77777777" w:rsidR="00501296" w:rsidRDefault="00501296" w:rsidP="003D4AFA">
            <w:pPr>
              <w:pStyle w:val="TableParagraph"/>
              <w:spacing w:before="3"/>
              <w:ind w:left="0"/>
              <w:rPr>
                <w:rFonts w:ascii="Arial"/>
                <w:sz w:val="15"/>
              </w:rPr>
            </w:pPr>
          </w:p>
          <w:p w14:paraId="71A6878E" w14:textId="77777777" w:rsidR="00501296" w:rsidRDefault="00501296" w:rsidP="003D4AFA">
            <w:pPr>
              <w:pStyle w:val="TableParagraph"/>
              <w:ind w:left="65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1.1.4  &lt;</w:t>
            </w:r>
            <w:proofErr w:type="gramEnd"/>
            <w:r>
              <w:rPr>
                <w:rFonts w:ascii="Calibri"/>
                <w:b/>
                <w:sz w:val="16"/>
              </w:rPr>
              <w:t>CodiceDestinatario&gt;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1CAB350B" w14:textId="77777777" w:rsidR="00501296" w:rsidRDefault="00501296" w:rsidP="003D4AFA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codice dell'ufficio dell’amministrazione dello stato destinatario della</w:t>
            </w:r>
          </w:p>
          <w:p w14:paraId="6F1EB48B" w14:textId="77777777" w:rsidR="00501296" w:rsidRDefault="00501296" w:rsidP="003D4AFA">
            <w:pPr>
              <w:pStyle w:val="TableParagraph"/>
              <w:spacing w:before="5" w:line="182" w:lineRule="exact"/>
              <w:ind w:right="105"/>
              <w:rPr>
                <w:sz w:val="16"/>
              </w:rPr>
            </w:pPr>
            <w:r>
              <w:rPr>
                <w:sz w:val="16"/>
              </w:rPr>
              <w:t>fattura, definito dall'amministrazione di appartenenza come riportato nella rubrica “Indice PA”.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080138A1" w14:textId="77777777" w:rsidR="00501296" w:rsidRDefault="00501296" w:rsidP="003D4AFA">
            <w:pPr>
              <w:pStyle w:val="TableParagraph"/>
              <w:spacing w:before="8"/>
              <w:ind w:left="0"/>
              <w:rPr>
                <w:rFonts w:ascii="Arial"/>
                <w:sz w:val="15"/>
              </w:rPr>
            </w:pPr>
          </w:p>
          <w:p w14:paraId="31E61CFB" w14:textId="77777777" w:rsidR="00501296" w:rsidRDefault="00501296" w:rsidP="003D4AFA"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sz w:val="16"/>
              </w:rPr>
              <w:t xml:space="preserve">codice IPA da indicare: </w:t>
            </w:r>
            <w:r>
              <w:rPr>
                <w:b/>
                <w:sz w:val="16"/>
              </w:rPr>
              <w:t>CY0MHE</w:t>
            </w:r>
          </w:p>
        </w:tc>
      </w:tr>
      <w:tr w:rsidR="00501296" w14:paraId="1222E4A1" w14:textId="77777777" w:rsidTr="003D4AFA">
        <w:trPr>
          <w:trHeight w:val="460"/>
        </w:trPr>
        <w:tc>
          <w:tcPr>
            <w:tcW w:w="18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B48B2AC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 w14:paraId="5EFB66DF" w14:textId="77777777" w:rsidR="00501296" w:rsidRDefault="00501296" w:rsidP="003D4AFA">
            <w:pPr>
              <w:pStyle w:val="TableParagraph"/>
              <w:spacing w:before="138"/>
              <w:ind w:left="63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color w:val="FFFFFF"/>
                <w:sz w:val="16"/>
              </w:rPr>
              <w:t>1.2  &lt;</w:t>
            </w:r>
            <w:proofErr w:type="gramEnd"/>
            <w:r>
              <w:rPr>
                <w:rFonts w:ascii="Calibri"/>
                <w:b/>
                <w:color w:val="FFFFFF"/>
                <w:sz w:val="16"/>
              </w:rPr>
              <w:t>CedentePrestatore&gt;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 w14:paraId="6DA6528C" w14:textId="77777777" w:rsidR="00501296" w:rsidRDefault="00501296" w:rsidP="003D4AFA">
            <w:pPr>
              <w:pStyle w:val="TableParagraph"/>
              <w:spacing w:before="143"/>
              <w:rPr>
                <w:sz w:val="16"/>
              </w:rPr>
            </w:pPr>
            <w:r>
              <w:rPr>
                <w:color w:val="FFFFFF"/>
                <w:sz w:val="16"/>
              </w:rPr>
              <w:t>blocco sempre obbligatorio contenente dati relativi al cedente / prestatore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 w14:paraId="20B9C763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020CB8A6" w14:textId="77777777" w:rsidTr="003D4AFA">
        <w:trPr>
          <w:trHeight w:val="480"/>
        </w:trPr>
        <w:tc>
          <w:tcPr>
            <w:tcW w:w="37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A9A8C9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0ABD1EFC" w14:textId="77777777" w:rsidR="00501296" w:rsidRDefault="00501296" w:rsidP="003D4AFA">
            <w:pPr>
              <w:pStyle w:val="TableParagraph"/>
              <w:spacing w:before="2"/>
              <w:ind w:left="0"/>
              <w:rPr>
                <w:rFonts w:ascii="Arial"/>
                <w:sz w:val="13"/>
              </w:rPr>
            </w:pPr>
          </w:p>
          <w:p w14:paraId="145A559C" w14:textId="77777777" w:rsidR="00501296" w:rsidRDefault="00501296" w:rsidP="003D4AFA">
            <w:pPr>
              <w:pStyle w:val="TableParagraph"/>
              <w:ind w:left="6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1.2.1&lt;DatiAnagrafici&gt;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6892EDA7" w14:textId="77777777" w:rsidR="00501296" w:rsidRDefault="00501296" w:rsidP="003D4AFA">
            <w:pPr>
              <w:pStyle w:val="TableParagraph"/>
              <w:spacing w:before="63"/>
              <w:ind w:right="268"/>
              <w:rPr>
                <w:sz w:val="16"/>
              </w:rPr>
            </w:pPr>
            <w:r>
              <w:rPr>
                <w:sz w:val="16"/>
              </w:rPr>
              <w:t>blocco sempre obbligatorio contenente i dati anagrafici, professionali e fiscali del cedente / prestatore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67B41168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4B96FEF9" w14:textId="77777777" w:rsidTr="003D4AFA">
        <w:trPr>
          <w:trHeight w:val="74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146111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1DC9BD3" w14:textId="77777777" w:rsidR="00501296" w:rsidRDefault="00501296" w:rsidP="003D4AFA">
            <w:pPr>
              <w:pStyle w:val="TableParagraph"/>
              <w:ind w:left="0"/>
              <w:rPr>
                <w:rFonts w:ascii="Arial"/>
                <w:sz w:val="16"/>
              </w:rPr>
            </w:pPr>
          </w:p>
          <w:p w14:paraId="1752C58C" w14:textId="77777777" w:rsidR="00501296" w:rsidRDefault="00501296" w:rsidP="003D4AFA">
            <w:pPr>
              <w:pStyle w:val="TableParagraph"/>
              <w:spacing w:before="95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1.2.1.1  &lt;</w:t>
            </w:r>
            <w:proofErr w:type="gramEnd"/>
            <w:r>
              <w:rPr>
                <w:rFonts w:ascii="Calibri"/>
                <w:b/>
                <w:sz w:val="16"/>
              </w:rPr>
              <w:t>IdFiscaleIVA&gt;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D7141CE" w14:textId="77777777" w:rsidR="00501296" w:rsidRDefault="00501296" w:rsidP="003D4AFA">
            <w:pPr>
              <w:pStyle w:val="TableParagraph"/>
              <w:spacing w:before="8"/>
              <w:ind w:right="72"/>
              <w:rPr>
                <w:sz w:val="16"/>
              </w:rPr>
            </w:pPr>
            <w:r>
              <w:rPr>
                <w:sz w:val="16"/>
              </w:rPr>
              <w:t xml:space="preserve">numero di identificazione fiscale ai fini IVA; i primi due caratteri rappresentano il paese </w:t>
            </w:r>
            <w:proofErr w:type="gramStart"/>
            <w:r>
              <w:rPr>
                <w:sz w:val="16"/>
              </w:rPr>
              <w:t xml:space="preserve">( </w:t>
            </w:r>
            <w:r>
              <w:rPr>
                <w:b/>
                <w:sz w:val="16"/>
              </w:rPr>
              <w:t>IT</w:t>
            </w:r>
            <w:proofErr w:type="gramEnd"/>
            <w:r>
              <w:rPr>
                <w:sz w:val="16"/>
              </w:rPr>
              <w:t xml:space="preserve">, </w:t>
            </w:r>
            <w:r>
              <w:rPr>
                <w:b/>
                <w:sz w:val="16"/>
              </w:rPr>
              <w:t>DE</w:t>
            </w:r>
            <w:r>
              <w:rPr>
                <w:sz w:val="16"/>
              </w:rPr>
              <w:t xml:space="preserve">, </w:t>
            </w:r>
            <w:r>
              <w:rPr>
                <w:b/>
                <w:sz w:val="16"/>
              </w:rPr>
              <w:t xml:space="preserve">ES </w:t>
            </w:r>
            <w:r>
              <w:rPr>
                <w:sz w:val="16"/>
              </w:rPr>
              <w:t>…..) ed i restanti (fino ad un massimo di 28) il codice vero e proprio che, per i residenti in Italia, corrisponde al</w:t>
            </w:r>
          </w:p>
          <w:p w14:paraId="5CF673A5" w14:textId="77777777" w:rsidR="00501296" w:rsidRDefault="00501296" w:rsidP="003D4AFA">
            <w:pPr>
              <w:pStyle w:val="TableParagraph"/>
              <w:spacing w:line="171" w:lineRule="exact"/>
              <w:rPr>
                <w:sz w:val="16"/>
              </w:rPr>
            </w:pPr>
            <w:r>
              <w:rPr>
                <w:sz w:val="16"/>
              </w:rPr>
              <w:t>numero di partita IVA.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5BF6BC9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52F2F043" w14:textId="77777777" w:rsidTr="003D4AFA">
        <w:trPr>
          <w:trHeight w:val="480"/>
        </w:trPr>
        <w:tc>
          <w:tcPr>
            <w:tcW w:w="886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C06128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415C3F68" w14:textId="77777777" w:rsidR="00501296" w:rsidRDefault="00501296" w:rsidP="003D4AFA">
            <w:pPr>
              <w:pStyle w:val="TableParagraph"/>
              <w:spacing w:before="2"/>
              <w:ind w:left="0"/>
              <w:rPr>
                <w:rFonts w:ascii="Arial"/>
                <w:sz w:val="13"/>
              </w:rPr>
            </w:pPr>
          </w:p>
          <w:p w14:paraId="0AF946A3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1.2.1.1.1  &lt;</w:t>
            </w:r>
            <w:proofErr w:type="gramEnd"/>
            <w:r>
              <w:rPr>
                <w:rFonts w:ascii="Calibri"/>
                <w:b/>
                <w:sz w:val="16"/>
              </w:rPr>
              <w:t>IdPaese&gt;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8178421" w14:textId="77777777" w:rsidR="00501296" w:rsidRDefault="00501296" w:rsidP="003D4AFA">
            <w:pPr>
              <w:pStyle w:val="TableParagraph"/>
              <w:spacing w:before="63"/>
              <w:ind w:right="202"/>
              <w:rPr>
                <w:sz w:val="16"/>
              </w:rPr>
            </w:pPr>
            <w:r>
              <w:rPr>
                <w:sz w:val="16"/>
              </w:rPr>
              <w:t>codice della nazione espresso secondo lo standard ISO 3166-1 alpha-2 code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5934A035" w14:textId="77777777" w:rsidR="00501296" w:rsidRDefault="00501296" w:rsidP="003D4AFA">
            <w:pPr>
              <w:pStyle w:val="TableParagraph"/>
              <w:spacing w:before="155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b/>
                <w:sz w:val="16"/>
              </w:rPr>
              <w:t>IT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ES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DK</w:t>
            </w:r>
            <w:proofErr w:type="gramStart"/>
            <w:r>
              <w:rPr>
                <w:sz w:val="16"/>
              </w:rPr>
              <w:t>],[</w:t>
            </w:r>
            <w:proofErr w:type="gramEnd"/>
            <w:r>
              <w:rPr>
                <w:b/>
                <w:sz w:val="16"/>
              </w:rPr>
              <w:t>…</w:t>
            </w:r>
            <w:r>
              <w:rPr>
                <w:sz w:val="16"/>
              </w:rPr>
              <w:t>]</w:t>
            </w:r>
          </w:p>
        </w:tc>
      </w:tr>
      <w:tr w:rsidR="00501296" w14:paraId="149F4840" w14:textId="77777777" w:rsidTr="003D4AFA">
        <w:trPr>
          <w:trHeight w:val="480"/>
        </w:trPr>
        <w:tc>
          <w:tcPr>
            <w:tcW w:w="886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CF82077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6602652C" w14:textId="77777777" w:rsidR="00501296" w:rsidRDefault="00501296" w:rsidP="003D4AFA">
            <w:pPr>
              <w:pStyle w:val="TableParagraph"/>
              <w:spacing w:before="9"/>
              <w:ind w:left="0"/>
              <w:rPr>
                <w:rFonts w:ascii="Arial"/>
                <w:sz w:val="12"/>
              </w:rPr>
            </w:pPr>
          </w:p>
          <w:p w14:paraId="04F03110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1.2.1.1.2  &lt;</w:t>
            </w:r>
            <w:proofErr w:type="gramEnd"/>
            <w:r>
              <w:rPr>
                <w:rFonts w:ascii="Calibri"/>
                <w:b/>
                <w:sz w:val="16"/>
              </w:rPr>
              <w:t>IdCodice&gt;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0D96F1C1" w14:textId="77777777" w:rsidR="00501296" w:rsidRDefault="00501296" w:rsidP="003D4AFA">
            <w:pPr>
              <w:pStyle w:val="TableParagraph"/>
              <w:spacing w:before="152"/>
              <w:rPr>
                <w:sz w:val="16"/>
              </w:rPr>
            </w:pPr>
            <w:r>
              <w:rPr>
                <w:sz w:val="16"/>
              </w:rPr>
              <w:t>codice identificativo fiscale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72C542C4" w14:textId="77777777" w:rsidR="00501296" w:rsidRDefault="00501296" w:rsidP="003D4AFA">
            <w:pPr>
              <w:pStyle w:val="TableParagraph"/>
              <w:spacing w:before="152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 w:rsidR="00501296" w14:paraId="724BE5D7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A37A38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3948E4F" w14:textId="77777777" w:rsidR="00501296" w:rsidRDefault="00501296" w:rsidP="003D4AFA">
            <w:pPr>
              <w:pStyle w:val="TableParagraph"/>
              <w:spacing w:before="9"/>
              <w:ind w:left="0"/>
              <w:rPr>
                <w:rFonts w:ascii="Arial"/>
                <w:sz w:val="12"/>
              </w:rPr>
            </w:pPr>
          </w:p>
          <w:p w14:paraId="35244FFB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1.2.1.2  &lt;</w:t>
            </w:r>
            <w:proofErr w:type="gramEnd"/>
            <w:r>
              <w:rPr>
                <w:rFonts w:ascii="Calibri"/>
                <w:b/>
                <w:sz w:val="16"/>
              </w:rPr>
              <w:t>CodiceFiscale&gt;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D1D1D82" w14:textId="77777777" w:rsidR="00501296" w:rsidRDefault="00501296" w:rsidP="003D4AFA">
            <w:pPr>
              <w:pStyle w:val="TableParagraph"/>
              <w:spacing w:before="150"/>
              <w:rPr>
                <w:sz w:val="16"/>
              </w:rPr>
            </w:pPr>
            <w:r>
              <w:rPr>
                <w:sz w:val="16"/>
              </w:rPr>
              <w:t>numero di Codice Fiscale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101EF72" w14:textId="77777777" w:rsidR="00501296" w:rsidRDefault="00501296" w:rsidP="003D4AFA">
            <w:pPr>
              <w:pStyle w:val="TableParagraph"/>
              <w:spacing w:before="150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 w:rsidR="00501296" w14:paraId="11C0B725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4BD6C01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1E548CA" w14:textId="77777777" w:rsidR="00501296" w:rsidRDefault="00501296" w:rsidP="003D4AFA">
            <w:pPr>
              <w:pStyle w:val="TableParagraph"/>
              <w:spacing w:before="10"/>
              <w:ind w:left="0"/>
              <w:rPr>
                <w:rFonts w:ascii="Arial"/>
                <w:sz w:val="12"/>
              </w:rPr>
            </w:pPr>
          </w:p>
          <w:p w14:paraId="642652D5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1.2.1.3  &lt;</w:t>
            </w:r>
            <w:proofErr w:type="gramEnd"/>
            <w:r>
              <w:rPr>
                <w:rFonts w:ascii="Calibri"/>
                <w:b/>
                <w:sz w:val="16"/>
              </w:rPr>
              <w:t>Anagrafica&gt;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D44B356" w14:textId="77777777" w:rsidR="00501296" w:rsidRDefault="00501296" w:rsidP="003D4AFA">
            <w:pPr>
              <w:pStyle w:val="TableParagraph"/>
              <w:spacing w:before="151"/>
              <w:rPr>
                <w:sz w:val="16"/>
              </w:rPr>
            </w:pPr>
            <w:r>
              <w:rPr>
                <w:sz w:val="16"/>
              </w:rPr>
              <w:t>dati anagrafici identificativi del cedente / prestatore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FA0AAAE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7926EA0E" w14:textId="77777777" w:rsidTr="003D4AFA">
        <w:trPr>
          <w:trHeight w:val="500"/>
        </w:trPr>
        <w:tc>
          <w:tcPr>
            <w:tcW w:w="886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93EC96E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68C24345" w14:textId="77777777" w:rsidR="00501296" w:rsidRDefault="00501296" w:rsidP="003D4AFA">
            <w:pPr>
              <w:pStyle w:val="TableParagraph"/>
              <w:spacing w:before="61" w:line="195" w:lineRule="exac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1.2.1.3.1</w:t>
            </w:r>
          </w:p>
          <w:p w14:paraId="7F9BA4C0" w14:textId="77777777" w:rsidR="00501296" w:rsidRDefault="00501296" w:rsidP="003D4AFA">
            <w:pPr>
              <w:pStyle w:val="TableParagraph"/>
              <w:spacing w:line="195" w:lineRule="exac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&lt;Denominazione&gt;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10C4F2A" w14:textId="77777777" w:rsidR="00501296" w:rsidRDefault="00501296" w:rsidP="003D4AFA">
            <w:pPr>
              <w:pStyle w:val="TableParagraph"/>
              <w:spacing w:before="71"/>
              <w:ind w:right="173"/>
              <w:rPr>
                <w:b/>
                <w:sz w:val="16"/>
              </w:rPr>
            </w:pPr>
            <w:r>
              <w:rPr>
                <w:sz w:val="16"/>
              </w:rPr>
              <w:t xml:space="preserve">ditta, denominazione o ragione sociale (ditta, impresa, società, ente), da valorizzare in alternativa ai campi </w:t>
            </w:r>
            <w:r>
              <w:rPr>
                <w:b/>
                <w:sz w:val="16"/>
              </w:rPr>
              <w:t xml:space="preserve">1.2.1.3.2 </w:t>
            </w:r>
            <w:r>
              <w:rPr>
                <w:sz w:val="16"/>
              </w:rPr>
              <w:t xml:space="preserve">e </w:t>
            </w:r>
            <w:r>
              <w:rPr>
                <w:b/>
                <w:sz w:val="16"/>
              </w:rPr>
              <w:t>1.2.1.3.3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2045CA03" w14:textId="77777777" w:rsidR="00501296" w:rsidRDefault="00501296" w:rsidP="003D4AFA">
            <w:pPr>
              <w:pStyle w:val="TableParagraph"/>
              <w:spacing w:before="1"/>
              <w:ind w:left="0"/>
              <w:rPr>
                <w:rFonts w:ascii="Arial"/>
                <w:sz w:val="14"/>
              </w:rPr>
            </w:pPr>
          </w:p>
          <w:p w14:paraId="3063A112" w14:textId="77777777" w:rsidR="00501296" w:rsidRDefault="00501296" w:rsidP="003D4AF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 w:rsidR="00501296" w14:paraId="6BC50227" w14:textId="77777777" w:rsidTr="003D4AFA">
        <w:trPr>
          <w:trHeight w:val="480"/>
        </w:trPr>
        <w:tc>
          <w:tcPr>
            <w:tcW w:w="886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4EE15F7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CCDA0BD" w14:textId="77777777" w:rsidR="00501296" w:rsidRDefault="00501296" w:rsidP="003D4AFA">
            <w:pPr>
              <w:pStyle w:val="TableParagraph"/>
              <w:spacing w:before="10"/>
              <w:ind w:left="0"/>
              <w:rPr>
                <w:rFonts w:ascii="Arial"/>
                <w:sz w:val="12"/>
              </w:rPr>
            </w:pPr>
          </w:p>
          <w:p w14:paraId="179C3DBE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1.2.1.3.2  &lt;</w:t>
            </w:r>
            <w:proofErr w:type="gramEnd"/>
            <w:r>
              <w:rPr>
                <w:rFonts w:ascii="Calibri"/>
                <w:b/>
                <w:sz w:val="16"/>
              </w:rPr>
              <w:t>Nome&gt;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5FF955A6" w14:textId="77777777" w:rsidR="00501296" w:rsidRDefault="00501296" w:rsidP="003D4AFA">
            <w:pPr>
              <w:pStyle w:val="TableParagraph"/>
              <w:spacing w:before="60"/>
              <w:ind w:right="130"/>
              <w:rPr>
                <w:b/>
                <w:sz w:val="16"/>
              </w:rPr>
            </w:pPr>
            <w:r>
              <w:rPr>
                <w:sz w:val="16"/>
              </w:rPr>
              <w:t xml:space="preserve">nome della persona fisica. Da valorizzare insieme al campo </w:t>
            </w:r>
            <w:r>
              <w:rPr>
                <w:b/>
                <w:sz w:val="16"/>
              </w:rPr>
              <w:t xml:space="preserve">1.2.1.3.3 </w:t>
            </w:r>
            <w:r>
              <w:rPr>
                <w:sz w:val="16"/>
              </w:rPr>
              <w:t xml:space="preserve">ed in alternativa al campo </w:t>
            </w:r>
            <w:r>
              <w:rPr>
                <w:b/>
                <w:sz w:val="16"/>
              </w:rPr>
              <w:t>1.2.1.3.1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7B57A0E9" w14:textId="77777777" w:rsidR="00501296" w:rsidRDefault="00501296" w:rsidP="003D4AFA">
            <w:pPr>
              <w:pStyle w:val="TableParagraph"/>
              <w:spacing w:before="153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 w:rsidR="00501296" w14:paraId="50843B48" w14:textId="77777777" w:rsidTr="003D4AFA">
        <w:trPr>
          <w:trHeight w:val="480"/>
        </w:trPr>
        <w:tc>
          <w:tcPr>
            <w:tcW w:w="886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F08794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498E2AE2" w14:textId="77777777" w:rsidR="00501296" w:rsidRDefault="00501296" w:rsidP="003D4AFA">
            <w:pPr>
              <w:pStyle w:val="TableParagraph"/>
              <w:spacing w:before="51" w:line="195" w:lineRule="exac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1.2.1.3.3</w:t>
            </w:r>
          </w:p>
          <w:p w14:paraId="6E0FEC27" w14:textId="77777777" w:rsidR="00501296" w:rsidRDefault="00501296" w:rsidP="003D4AFA">
            <w:pPr>
              <w:pStyle w:val="TableParagraph"/>
              <w:spacing w:line="195" w:lineRule="exac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&lt;Cognome&gt;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73E37C04" w14:textId="77777777" w:rsidR="00501296" w:rsidRDefault="00501296" w:rsidP="003D4AFA">
            <w:pPr>
              <w:pStyle w:val="TableParagraph"/>
              <w:spacing w:before="61" w:line="183" w:lineRule="exact"/>
              <w:rPr>
                <w:b/>
                <w:sz w:val="16"/>
              </w:rPr>
            </w:pPr>
            <w:r>
              <w:rPr>
                <w:sz w:val="16"/>
              </w:rPr>
              <w:t xml:space="preserve">cognome della persona fisica. Da valorizzare insieme al campo </w:t>
            </w:r>
            <w:r>
              <w:rPr>
                <w:b/>
                <w:sz w:val="16"/>
              </w:rPr>
              <w:t>1.2.1.3.2</w:t>
            </w:r>
          </w:p>
          <w:p w14:paraId="79199C5C" w14:textId="77777777" w:rsidR="00501296" w:rsidRDefault="00501296" w:rsidP="003D4AFA">
            <w:pPr>
              <w:pStyle w:val="TableParagraph"/>
              <w:spacing w:line="183" w:lineRule="exact"/>
              <w:rPr>
                <w:b/>
                <w:sz w:val="16"/>
              </w:rPr>
            </w:pPr>
            <w:r>
              <w:rPr>
                <w:sz w:val="16"/>
              </w:rPr>
              <w:t xml:space="preserve">ed in alternativa al campo </w:t>
            </w:r>
            <w:r>
              <w:rPr>
                <w:b/>
                <w:sz w:val="16"/>
              </w:rPr>
              <w:t>1.2.1.3.1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66907FD0" w14:textId="77777777" w:rsidR="00501296" w:rsidRDefault="00501296" w:rsidP="003D4AFA">
            <w:pPr>
              <w:pStyle w:val="TableParagraph"/>
              <w:spacing w:before="152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 w:rsidR="00501296" w14:paraId="4A2CF70D" w14:textId="77777777" w:rsidTr="003D4AFA">
        <w:trPr>
          <w:trHeight w:val="540"/>
        </w:trPr>
        <w:tc>
          <w:tcPr>
            <w:tcW w:w="886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E3287F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54958D31" w14:textId="77777777" w:rsidR="00501296" w:rsidRDefault="00501296" w:rsidP="003D4AFA">
            <w:pPr>
              <w:pStyle w:val="TableParagraph"/>
              <w:spacing w:before="6"/>
              <w:ind w:left="0"/>
              <w:rPr>
                <w:rFonts w:ascii="Arial"/>
                <w:sz w:val="15"/>
              </w:rPr>
            </w:pPr>
          </w:p>
          <w:p w14:paraId="085670CA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1.2.1.3.5  &lt;</w:t>
            </w:r>
            <w:proofErr w:type="gramEnd"/>
            <w:r>
              <w:rPr>
                <w:rFonts w:ascii="Calibri"/>
                <w:b/>
                <w:sz w:val="16"/>
              </w:rPr>
              <w:t>CodEORI&gt;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77319CA4" w14:textId="77777777" w:rsidR="00501296" w:rsidRDefault="00501296" w:rsidP="003D4AFA"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numero del Codice EORI (Economic Operator Registration and</w:t>
            </w:r>
          </w:p>
          <w:p w14:paraId="455346AD" w14:textId="77777777" w:rsidR="00501296" w:rsidRDefault="00501296" w:rsidP="003D4AFA">
            <w:pPr>
              <w:pStyle w:val="TableParagraph"/>
              <w:spacing w:before="5" w:line="182" w:lineRule="exact"/>
              <w:rPr>
                <w:sz w:val="16"/>
              </w:rPr>
            </w:pPr>
            <w:r>
              <w:rPr>
                <w:sz w:val="16"/>
              </w:rPr>
              <w:t>Identification) in base al Regolamento (CE) n. 312 del 16 aprile 2009. In vigore dal 1 luglio 2009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26CB2182" w14:textId="77777777" w:rsidR="00501296" w:rsidRDefault="00501296" w:rsidP="003D4AFA">
            <w:pPr>
              <w:pStyle w:val="TableParagraph"/>
              <w:spacing w:before="8"/>
              <w:ind w:left="0"/>
              <w:rPr>
                <w:rFonts w:ascii="Arial"/>
                <w:sz w:val="15"/>
              </w:rPr>
            </w:pPr>
          </w:p>
          <w:p w14:paraId="59D136B7" w14:textId="77777777" w:rsidR="00501296" w:rsidRDefault="00501296" w:rsidP="003D4AFA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</w:tbl>
    <w:p w14:paraId="3A0E8F21" w14:textId="77777777" w:rsidR="00501296" w:rsidRDefault="00501296" w:rsidP="00501296">
      <w:pPr>
        <w:rPr>
          <w:sz w:val="16"/>
        </w:rPr>
        <w:sectPr w:rsidR="00501296">
          <w:pgSz w:w="11910" w:h="16850"/>
          <w:pgMar w:top="1200" w:right="1220" w:bottom="1580" w:left="1080" w:header="0" w:footer="1387" w:gutter="0"/>
          <w:cols w:space="720"/>
        </w:sectPr>
      </w:pPr>
    </w:p>
    <w:tbl>
      <w:tblPr>
        <w:tblW w:w="0" w:type="auto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"/>
        <w:gridCol w:w="185"/>
        <w:gridCol w:w="183"/>
        <w:gridCol w:w="329"/>
        <w:gridCol w:w="1566"/>
        <w:gridCol w:w="4455"/>
        <w:gridCol w:w="2449"/>
      </w:tblGrid>
      <w:tr w:rsidR="00501296" w14:paraId="626314E8" w14:textId="77777777" w:rsidTr="003D4AFA">
        <w:trPr>
          <w:trHeight w:val="520"/>
        </w:trPr>
        <w:tc>
          <w:tcPr>
            <w:tcW w:w="189" w:type="dxa"/>
            <w:tcBorders>
              <w:right w:val="nil"/>
            </w:tcBorders>
          </w:tcPr>
          <w:p w14:paraId="5B95C3EC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5" w:type="dxa"/>
            <w:tcBorders>
              <w:left w:val="nil"/>
              <w:right w:val="nil"/>
            </w:tcBorders>
          </w:tcPr>
          <w:p w14:paraId="1B8A13E5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left w:val="nil"/>
              <w:right w:val="nil"/>
            </w:tcBorders>
          </w:tcPr>
          <w:p w14:paraId="1B2A05E5" w14:textId="77777777" w:rsidR="00501296" w:rsidRDefault="00501296" w:rsidP="003D4AFA">
            <w:pPr>
              <w:pStyle w:val="TableParagraph"/>
              <w:spacing w:before="160"/>
              <w:ind w:left="1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ID e Nome Tag XML</w:t>
            </w:r>
          </w:p>
        </w:tc>
        <w:tc>
          <w:tcPr>
            <w:tcW w:w="4455" w:type="dxa"/>
            <w:tcBorders>
              <w:left w:val="nil"/>
            </w:tcBorders>
          </w:tcPr>
          <w:p w14:paraId="3630E388" w14:textId="77777777" w:rsidR="00501296" w:rsidRDefault="00501296" w:rsidP="003D4AFA">
            <w:pPr>
              <w:pStyle w:val="TableParagraph"/>
              <w:spacing w:before="160"/>
              <w:ind w:left="136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Descrizione funzionale</w:t>
            </w:r>
          </w:p>
        </w:tc>
        <w:tc>
          <w:tcPr>
            <w:tcW w:w="2449" w:type="dxa"/>
          </w:tcPr>
          <w:p w14:paraId="0C959ADF" w14:textId="77777777" w:rsidR="00501296" w:rsidRDefault="00501296" w:rsidP="003D4AFA">
            <w:pPr>
              <w:pStyle w:val="TableParagraph"/>
              <w:spacing w:before="160"/>
              <w:ind w:left="972" w:right="97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NOTE</w:t>
            </w:r>
          </w:p>
        </w:tc>
      </w:tr>
      <w:tr w:rsidR="00501296" w14:paraId="601F911C" w14:textId="77777777" w:rsidTr="003D4AFA">
        <w:trPr>
          <w:trHeight w:val="540"/>
        </w:trPr>
        <w:tc>
          <w:tcPr>
            <w:tcW w:w="557" w:type="dxa"/>
            <w:gridSpan w:val="3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E25F575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1462F91" w14:textId="77777777" w:rsidR="00501296" w:rsidRDefault="00501296" w:rsidP="003D4AFA">
            <w:pPr>
              <w:pStyle w:val="TableParagraph"/>
              <w:spacing w:before="11"/>
              <w:ind w:left="0"/>
              <w:rPr>
                <w:rFonts w:ascii="Arial"/>
                <w:sz w:val="14"/>
              </w:rPr>
            </w:pPr>
          </w:p>
          <w:p w14:paraId="5C9BB201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1.2.1.8  &lt;</w:t>
            </w:r>
            <w:proofErr w:type="gramEnd"/>
            <w:r>
              <w:rPr>
                <w:rFonts w:ascii="Calibri"/>
                <w:b/>
                <w:sz w:val="16"/>
              </w:rPr>
              <w:t>RegimeFiscale&gt;</w:t>
            </w:r>
          </w:p>
        </w:tc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C08B285" w14:textId="77777777" w:rsidR="00501296" w:rsidRDefault="00501296" w:rsidP="003D4AFA">
            <w:pPr>
              <w:pStyle w:val="TableParagraph"/>
              <w:spacing w:before="4"/>
              <w:ind w:left="0"/>
              <w:rPr>
                <w:rFonts w:ascii="Arial"/>
                <w:sz w:val="15"/>
              </w:rPr>
            </w:pPr>
          </w:p>
          <w:p w14:paraId="54B57035" w14:textId="77777777" w:rsidR="00501296" w:rsidRDefault="00501296" w:rsidP="003D4AF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regime fiscale</w:t>
            </w: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F9E7D91" w14:textId="77777777" w:rsidR="00501296" w:rsidRDefault="00501296" w:rsidP="003D4AFA"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valori ammessi:</w:t>
            </w:r>
          </w:p>
          <w:p w14:paraId="0E43F520" w14:textId="77777777" w:rsidR="00501296" w:rsidRDefault="00501296" w:rsidP="003D4AFA">
            <w:pPr>
              <w:pStyle w:val="TableParagraph"/>
              <w:spacing w:before="5" w:line="182" w:lineRule="exact"/>
              <w:ind w:right="319"/>
              <w:rPr>
                <w:b/>
                <w:sz w:val="16"/>
              </w:rPr>
            </w:pPr>
            <w:r>
              <w:rPr>
                <w:b/>
                <w:sz w:val="16"/>
              </w:rPr>
              <w:t>vedi tabella dei Codici dei regimi fiscali riportata in Appendice 1</w:t>
            </w:r>
          </w:p>
        </w:tc>
      </w:tr>
      <w:tr w:rsidR="00501296" w14:paraId="5AF4D8B5" w14:textId="77777777" w:rsidTr="003D4AFA">
        <w:trPr>
          <w:trHeight w:val="480"/>
        </w:trPr>
        <w:tc>
          <w:tcPr>
            <w:tcW w:w="37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0EB9C3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6DF93877" w14:textId="77777777" w:rsidR="00501296" w:rsidRDefault="00501296" w:rsidP="003D4AFA">
            <w:pPr>
              <w:pStyle w:val="TableParagraph"/>
              <w:spacing w:before="141"/>
              <w:ind w:left="65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1.2.2  &lt;</w:t>
            </w:r>
            <w:proofErr w:type="gramEnd"/>
            <w:r>
              <w:rPr>
                <w:rFonts w:ascii="Calibri"/>
                <w:b/>
                <w:sz w:val="16"/>
              </w:rPr>
              <w:t>Sede&gt;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0CF82A24" w14:textId="77777777" w:rsidR="00501296" w:rsidRDefault="00501296" w:rsidP="003D4AFA">
            <w:pPr>
              <w:pStyle w:val="TableParagraph"/>
              <w:spacing w:before="52"/>
              <w:ind w:right="370"/>
              <w:rPr>
                <w:sz w:val="16"/>
              </w:rPr>
            </w:pPr>
            <w:r>
              <w:rPr>
                <w:sz w:val="16"/>
              </w:rPr>
              <w:t>blocco sempre obbligatorio contenente i dati della sede del cedente / prestatore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277552C3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54242D0D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2A77BC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E405B49" w14:textId="77777777" w:rsidR="00501296" w:rsidRDefault="00501296" w:rsidP="003D4AFA">
            <w:pPr>
              <w:pStyle w:val="TableParagraph"/>
              <w:spacing w:before="10"/>
              <w:ind w:left="0"/>
              <w:rPr>
                <w:rFonts w:ascii="Arial"/>
                <w:sz w:val="12"/>
              </w:rPr>
            </w:pPr>
          </w:p>
          <w:p w14:paraId="45FAE040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1.2.2.1  &lt;</w:t>
            </w:r>
            <w:proofErr w:type="gramEnd"/>
            <w:r>
              <w:rPr>
                <w:rFonts w:ascii="Calibri"/>
                <w:b/>
                <w:sz w:val="16"/>
              </w:rPr>
              <w:t>Indirizzo&gt;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479E432" w14:textId="77777777" w:rsidR="00501296" w:rsidRDefault="00501296" w:rsidP="003D4AFA">
            <w:pPr>
              <w:pStyle w:val="TableParagraph"/>
              <w:spacing w:before="151"/>
              <w:rPr>
                <w:sz w:val="16"/>
              </w:rPr>
            </w:pPr>
            <w:r>
              <w:rPr>
                <w:sz w:val="16"/>
              </w:rPr>
              <w:t>indirizzo della sede del cedente o prestatore (nome della via, piazza etc.)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334300D" w14:textId="77777777" w:rsidR="00501296" w:rsidRDefault="00501296" w:rsidP="003D4AFA">
            <w:pPr>
              <w:pStyle w:val="TableParagraph"/>
              <w:spacing w:before="151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 w:rsidR="00501296" w14:paraId="73E0FC39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AE12CC2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B7ECA91" w14:textId="77777777" w:rsidR="00501296" w:rsidRDefault="00501296" w:rsidP="003D4AFA">
            <w:pPr>
              <w:pStyle w:val="TableParagraph"/>
              <w:spacing w:before="6"/>
              <w:ind w:left="0"/>
              <w:rPr>
                <w:rFonts w:ascii="Arial"/>
                <w:sz w:val="12"/>
              </w:rPr>
            </w:pPr>
          </w:p>
          <w:p w14:paraId="4A2E1071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1.2.2.2  &lt;</w:t>
            </w:r>
            <w:proofErr w:type="gramEnd"/>
            <w:r>
              <w:rPr>
                <w:rFonts w:ascii="Calibri"/>
                <w:b/>
                <w:sz w:val="16"/>
              </w:rPr>
              <w:t>NumeroCivico&gt;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4398AF4" w14:textId="77777777" w:rsidR="00501296" w:rsidRDefault="00501296" w:rsidP="003D4AFA">
            <w:pPr>
              <w:pStyle w:val="TableParagraph"/>
              <w:spacing w:before="56"/>
              <w:ind w:right="105"/>
              <w:rPr>
                <w:sz w:val="16"/>
              </w:rPr>
            </w:pPr>
            <w:r>
              <w:rPr>
                <w:sz w:val="16"/>
              </w:rPr>
              <w:t>numero civico riferito all'indirizzo (non indicare se già presente nel campo indirizzo)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9900"/>
          </w:tcPr>
          <w:p w14:paraId="0E948C8F" w14:textId="77777777" w:rsidR="00501296" w:rsidRDefault="00501296" w:rsidP="003D4AFA"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 w:rsidR="00501296" w14:paraId="4C0D10D1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9391257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D81625B" w14:textId="77777777" w:rsidR="00501296" w:rsidRDefault="00501296" w:rsidP="003D4AFA">
            <w:pPr>
              <w:pStyle w:val="TableParagraph"/>
              <w:spacing w:before="143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1.2.2.3  &lt;</w:t>
            </w:r>
            <w:proofErr w:type="gramEnd"/>
            <w:r>
              <w:rPr>
                <w:rFonts w:ascii="Calibri"/>
                <w:b/>
                <w:sz w:val="16"/>
              </w:rPr>
              <w:t>CAP&gt;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7A7133A" w14:textId="77777777" w:rsidR="00501296" w:rsidRDefault="00501296" w:rsidP="003D4AFA">
            <w:pPr>
              <w:pStyle w:val="TableParagraph"/>
              <w:spacing w:before="148"/>
              <w:rPr>
                <w:sz w:val="16"/>
              </w:rPr>
            </w:pPr>
            <w:r>
              <w:rPr>
                <w:sz w:val="16"/>
              </w:rPr>
              <w:t>Codice Avviamento Postale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F996D90" w14:textId="77777777" w:rsidR="00501296" w:rsidRDefault="00501296" w:rsidP="003D4AFA">
            <w:pPr>
              <w:pStyle w:val="TableParagraph"/>
              <w:spacing w:before="148"/>
              <w:rPr>
                <w:sz w:val="16"/>
              </w:rPr>
            </w:pPr>
            <w:r>
              <w:rPr>
                <w:sz w:val="16"/>
              </w:rPr>
              <w:t>formato numerico</w:t>
            </w:r>
          </w:p>
        </w:tc>
      </w:tr>
      <w:tr w:rsidR="00501296" w14:paraId="7FA03F0D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C4B0429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4EB5164" w14:textId="77777777" w:rsidR="00501296" w:rsidRDefault="00501296" w:rsidP="003D4AFA">
            <w:pPr>
              <w:pStyle w:val="TableParagraph"/>
              <w:spacing w:before="7"/>
              <w:ind w:left="0"/>
              <w:rPr>
                <w:rFonts w:ascii="Arial"/>
                <w:sz w:val="12"/>
              </w:rPr>
            </w:pPr>
          </w:p>
          <w:p w14:paraId="629E4184" w14:textId="77777777" w:rsidR="00501296" w:rsidRDefault="00501296" w:rsidP="003D4AFA"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1.2.2.4  &lt;</w:t>
            </w:r>
            <w:proofErr w:type="gramEnd"/>
            <w:r>
              <w:rPr>
                <w:rFonts w:ascii="Calibri"/>
                <w:b/>
                <w:sz w:val="16"/>
              </w:rPr>
              <w:t>Comune&gt;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C445D23" w14:textId="77777777" w:rsidR="00501296" w:rsidRDefault="00501296" w:rsidP="003D4AFA">
            <w:pPr>
              <w:pStyle w:val="TableParagraph"/>
              <w:spacing w:before="148"/>
              <w:rPr>
                <w:sz w:val="16"/>
              </w:rPr>
            </w:pPr>
            <w:r>
              <w:rPr>
                <w:sz w:val="16"/>
              </w:rPr>
              <w:t>comune relativo alla sede del cedente / prestatore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5B5EF0B" w14:textId="77777777" w:rsidR="00501296" w:rsidRDefault="00501296" w:rsidP="003D4AFA">
            <w:pPr>
              <w:pStyle w:val="TableParagraph"/>
              <w:spacing w:before="148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 w:rsidR="00501296" w14:paraId="16D564FB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19FCF8E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AEA61EA" w14:textId="77777777" w:rsidR="00501296" w:rsidRDefault="00501296" w:rsidP="003D4AFA">
            <w:pPr>
              <w:pStyle w:val="TableParagraph"/>
              <w:spacing w:before="143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1.2.2.5  &lt;</w:t>
            </w:r>
            <w:proofErr w:type="gramEnd"/>
            <w:r>
              <w:rPr>
                <w:rFonts w:ascii="Calibri"/>
                <w:b/>
                <w:sz w:val="16"/>
              </w:rPr>
              <w:t>Provincia&gt;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CBB13FD" w14:textId="77777777" w:rsidR="00501296" w:rsidRDefault="00501296" w:rsidP="003D4AFA">
            <w:pPr>
              <w:pStyle w:val="TableParagraph"/>
              <w:spacing w:before="55"/>
              <w:rPr>
                <w:sz w:val="16"/>
              </w:rPr>
            </w:pPr>
            <w:r>
              <w:rPr>
                <w:sz w:val="16"/>
              </w:rPr>
              <w:t>sigla della provincia di appartenenza del comune indicato nel campo</w:t>
            </w:r>
          </w:p>
          <w:p w14:paraId="2FFAC3C7" w14:textId="77777777" w:rsidR="00501296" w:rsidRDefault="00501296" w:rsidP="003D4AFA">
            <w:pPr>
              <w:pStyle w:val="TableParagraph"/>
              <w:spacing w:before="1"/>
              <w:rPr>
                <w:b/>
                <w:sz w:val="16"/>
              </w:rPr>
            </w:pPr>
            <w:r>
              <w:rPr>
                <w:b/>
                <w:sz w:val="16"/>
              </w:rPr>
              <w:t>1.2.2.4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2356E4D" w14:textId="77777777" w:rsidR="00501296" w:rsidRDefault="00501296" w:rsidP="003D4AFA">
            <w:pPr>
              <w:pStyle w:val="TableParagraph"/>
              <w:spacing w:before="148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b/>
                <w:sz w:val="16"/>
              </w:rPr>
              <w:t>RM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MI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…</w:t>
            </w:r>
            <w:r>
              <w:rPr>
                <w:sz w:val="16"/>
              </w:rPr>
              <w:t>]</w:t>
            </w:r>
          </w:p>
        </w:tc>
      </w:tr>
      <w:tr w:rsidR="00501296" w14:paraId="4BC5A492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38F9EF8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7D242E6" w14:textId="77777777" w:rsidR="00501296" w:rsidRDefault="00501296" w:rsidP="003D4AFA">
            <w:pPr>
              <w:pStyle w:val="TableParagraph"/>
              <w:spacing w:before="7"/>
              <w:ind w:left="0"/>
              <w:rPr>
                <w:rFonts w:ascii="Arial"/>
                <w:sz w:val="12"/>
              </w:rPr>
            </w:pPr>
          </w:p>
          <w:p w14:paraId="285D2AE0" w14:textId="77777777" w:rsidR="00501296" w:rsidRDefault="00501296" w:rsidP="003D4AFA"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1.2.2.6  &lt;</w:t>
            </w:r>
            <w:proofErr w:type="gramEnd"/>
            <w:r>
              <w:rPr>
                <w:rFonts w:ascii="Calibri"/>
                <w:b/>
                <w:sz w:val="16"/>
              </w:rPr>
              <w:t>Nazione&gt;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942AB7E" w14:textId="77777777" w:rsidR="00501296" w:rsidRDefault="00501296" w:rsidP="003D4AFA">
            <w:pPr>
              <w:pStyle w:val="TableParagraph"/>
              <w:spacing w:before="57"/>
              <w:ind w:right="202"/>
              <w:rPr>
                <w:sz w:val="16"/>
              </w:rPr>
            </w:pPr>
            <w:r>
              <w:rPr>
                <w:sz w:val="16"/>
              </w:rPr>
              <w:t>codice della nazione espresso secondo lo standard ISO 3166-1 alpha-2 code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DB9CBA1" w14:textId="77777777" w:rsidR="00501296" w:rsidRDefault="00501296" w:rsidP="003D4AFA">
            <w:pPr>
              <w:pStyle w:val="TableParagraph"/>
              <w:spacing w:before="148"/>
              <w:rPr>
                <w:sz w:val="16"/>
              </w:rPr>
            </w:pPr>
            <w:r>
              <w:rPr>
                <w:sz w:val="16"/>
              </w:rPr>
              <w:t>[</w:t>
            </w:r>
            <w:r>
              <w:rPr>
                <w:b/>
                <w:sz w:val="16"/>
              </w:rPr>
              <w:t>IT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ES</w:t>
            </w:r>
            <w:r>
              <w:rPr>
                <w:sz w:val="16"/>
              </w:rPr>
              <w:t>], [</w:t>
            </w:r>
            <w:r>
              <w:rPr>
                <w:b/>
                <w:sz w:val="16"/>
              </w:rPr>
              <w:t>DK</w:t>
            </w:r>
            <w:proofErr w:type="gramStart"/>
            <w:r>
              <w:rPr>
                <w:sz w:val="16"/>
              </w:rPr>
              <w:t>],[</w:t>
            </w:r>
            <w:proofErr w:type="gramEnd"/>
            <w:r>
              <w:rPr>
                <w:b/>
                <w:sz w:val="16"/>
              </w:rPr>
              <w:t>…</w:t>
            </w:r>
            <w:r>
              <w:rPr>
                <w:sz w:val="16"/>
              </w:rPr>
              <w:t>]</w:t>
            </w:r>
          </w:p>
        </w:tc>
      </w:tr>
      <w:tr w:rsidR="00501296" w14:paraId="43E676AA" w14:textId="77777777" w:rsidTr="003D4AFA">
        <w:trPr>
          <w:trHeight w:val="500"/>
        </w:trPr>
        <w:tc>
          <w:tcPr>
            <w:tcW w:w="37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8476102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6561801C" w14:textId="77777777" w:rsidR="00501296" w:rsidRDefault="00501296" w:rsidP="003D4AFA">
            <w:pPr>
              <w:pStyle w:val="TableParagraph"/>
              <w:spacing w:before="10"/>
              <w:ind w:left="0"/>
              <w:rPr>
                <w:rFonts w:ascii="Arial"/>
                <w:sz w:val="12"/>
              </w:rPr>
            </w:pPr>
          </w:p>
          <w:p w14:paraId="687CB213" w14:textId="77777777" w:rsidR="00501296" w:rsidRDefault="00501296" w:rsidP="003D4AFA">
            <w:pPr>
              <w:pStyle w:val="TableParagraph"/>
              <w:spacing w:before="1"/>
              <w:ind w:left="65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1.2.5  &lt;</w:t>
            </w:r>
            <w:proofErr w:type="gramEnd"/>
            <w:r>
              <w:rPr>
                <w:rFonts w:ascii="Calibri"/>
                <w:b/>
                <w:sz w:val="16"/>
              </w:rPr>
              <w:t>Contatti&gt;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12C85F11" w14:textId="77777777" w:rsidR="00501296" w:rsidRDefault="00501296" w:rsidP="003D4AFA">
            <w:pPr>
              <w:pStyle w:val="TableParagraph"/>
              <w:spacing w:before="154"/>
              <w:rPr>
                <w:sz w:val="16"/>
              </w:rPr>
            </w:pPr>
            <w:r>
              <w:rPr>
                <w:sz w:val="16"/>
              </w:rPr>
              <w:t>dati relativi ai contatti del cedente / prestatore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2BF3D2B0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7A4C5BEA" w14:textId="77777777" w:rsidTr="003D4AFA">
        <w:trPr>
          <w:trHeight w:val="54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B633198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7728C41" w14:textId="77777777" w:rsidR="00501296" w:rsidRDefault="00501296" w:rsidP="003D4AFA">
            <w:pPr>
              <w:pStyle w:val="TableParagraph"/>
              <w:spacing w:before="2"/>
              <w:ind w:left="0"/>
              <w:rPr>
                <w:rFonts w:ascii="Arial"/>
                <w:sz w:val="15"/>
              </w:rPr>
            </w:pPr>
          </w:p>
          <w:p w14:paraId="707B7326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1.2.5.1  &lt;</w:t>
            </w:r>
            <w:proofErr w:type="gramEnd"/>
            <w:r>
              <w:rPr>
                <w:rFonts w:ascii="Calibri"/>
                <w:b/>
                <w:sz w:val="16"/>
              </w:rPr>
              <w:t>Telefono&gt;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AFD7B54" w14:textId="77777777" w:rsidR="00501296" w:rsidRDefault="00501296" w:rsidP="003D4AFA">
            <w:pPr>
              <w:pStyle w:val="TableParagraph"/>
              <w:spacing w:before="7"/>
              <w:ind w:left="0"/>
              <w:rPr>
                <w:rFonts w:ascii="Arial"/>
                <w:sz w:val="15"/>
              </w:rPr>
            </w:pPr>
          </w:p>
          <w:p w14:paraId="79712F89" w14:textId="77777777" w:rsidR="00501296" w:rsidRDefault="00501296" w:rsidP="003D4AF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contatto telefonico fisso o mobile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6399BCD" w14:textId="77777777" w:rsidR="00501296" w:rsidRDefault="00501296" w:rsidP="003D4AFA"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z w:val="16"/>
              </w:rPr>
              <w:t>Necessariamente da valorizzare per</w:t>
            </w:r>
          </w:p>
          <w:p w14:paraId="6B1AB2DB" w14:textId="77777777" w:rsidR="00501296" w:rsidRDefault="00501296" w:rsidP="003D4AFA">
            <w:pPr>
              <w:pStyle w:val="TableParagraph"/>
              <w:spacing w:before="5" w:line="182" w:lineRule="exact"/>
              <w:ind w:right="268"/>
              <w:rPr>
                <w:sz w:val="16"/>
              </w:rPr>
            </w:pPr>
            <w:r>
              <w:rPr>
                <w:sz w:val="16"/>
              </w:rPr>
              <w:t>essere eventualmente contattati per chiarimenti</w:t>
            </w:r>
          </w:p>
        </w:tc>
      </w:tr>
      <w:tr w:rsidR="00501296" w14:paraId="61C7B86B" w14:textId="77777777" w:rsidTr="003D4AFA">
        <w:trPr>
          <w:trHeight w:val="54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E6F10A0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5DDA443" w14:textId="77777777" w:rsidR="00501296" w:rsidRDefault="00501296" w:rsidP="003D4AFA">
            <w:pPr>
              <w:pStyle w:val="TableParagraph"/>
              <w:spacing w:before="11"/>
              <w:ind w:left="0"/>
              <w:rPr>
                <w:rFonts w:ascii="Arial"/>
                <w:sz w:val="14"/>
              </w:rPr>
            </w:pPr>
          </w:p>
          <w:p w14:paraId="02F38BE4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1.2.5.3  &lt;</w:t>
            </w:r>
            <w:proofErr w:type="gramEnd"/>
            <w:r>
              <w:rPr>
                <w:rFonts w:ascii="Calibri"/>
                <w:b/>
                <w:sz w:val="16"/>
              </w:rPr>
              <w:t>Email&gt;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44A4C5F" w14:textId="77777777" w:rsidR="00501296" w:rsidRDefault="00501296" w:rsidP="003D4AFA">
            <w:pPr>
              <w:pStyle w:val="TableParagraph"/>
              <w:spacing w:before="2"/>
              <w:ind w:left="0"/>
              <w:rPr>
                <w:rFonts w:ascii="Arial"/>
                <w:sz w:val="15"/>
              </w:rPr>
            </w:pPr>
          </w:p>
          <w:p w14:paraId="4160A83D" w14:textId="77777777" w:rsidR="00501296" w:rsidRDefault="00501296" w:rsidP="003D4AF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indirizzo di posta elettronica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42300D5" w14:textId="77777777" w:rsidR="00501296" w:rsidRDefault="00501296" w:rsidP="003D4AFA">
            <w:pPr>
              <w:pStyle w:val="TableParagraph"/>
              <w:spacing w:line="237" w:lineRule="auto"/>
              <w:ind w:right="254"/>
              <w:rPr>
                <w:sz w:val="16"/>
              </w:rPr>
            </w:pPr>
            <w:r>
              <w:rPr>
                <w:sz w:val="16"/>
              </w:rPr>
              <w:t>Necessariamente da valorizzare per essere eventualmente contattati per</w:t>
            </w:r>
          </w:p>
          <w:p w14:paraId="3DE3A899" w14:textId="77777777" w:rsidR="00501296" w:rsidRDefault="00501296" w:rsidP="003D4AFA">
            <w:pPr>
              <w:pStyle w:val="TableParagraph"/>
              <w:spacing w:before="7" w:line="174" w:lineRule="exact"/>
              <w:rPr>
                <w:sz w:val="16"/>
              </w:rPr>
            </w:pPr>
            <w:r>
              <w:rPr>
                <w:sz w:val="16"/>
              </w:rPr>
              <w:t>chiarimenti</w:t>
            </w:r>
          </w:p>
        </w:tc>
      </w:tr>
      <w:tr w:rsidR="00501296" w14:paraId="7CDBC369" w14:textId="77777777" w:rsidTr="003D4AFA">
        <w:trPr>
          <w:trHeight w:val="720"/>
        </w:trPr>
        <w:tc>
          <w:tcPr>
            <w:tcW w:w="37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5FABB9C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3EFC283D" w14:textId="77777777" w:rsidR="00501296" w:rsidRDefault="00501296" w:rsidP="003D4AFA">
            <w:pPr>
              <w:pStyle w:val="TableParagraph"/>
              <w:spacing w:before="67" w:line="195" w:lineRule="exact"/>
              <w:ind w:left="6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1.2.6</w:t>
            </w:r>
          </w:p>
          <w:p w14:paraId="6AA07A75" w14:textId="77777777" w:rsidR="00501296" w:rsidRDefault="00501296" w:rsidP="003D4AFA">
            <w:pPr>
              <w:pStyle w:val="TableParagraph"/>
              <w:ind w:left="65" w:right="5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&lt;RiferimentoAmministrazion 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2986D397" w14:textId="77777777" w:rsidR="00501296" w:rsidRDefault="00501296" w:rsidP="003D4AFA">
            <w:pPr>
              <w:pStyle w:val="TableParagraph"/>
              <w:spacing w:before="11"/>
              <w:ind w:left="0"/>
              <w:rPr>
                <w:rFonts w:ascii="Arial"/>
              </w:rPr>
            </w:pPr>
          </w:p>
          <w:p w14:paraId="34700FB6" w14:textId="77777777" w:rsidR="00501296" w:rsidRDefault="00501296" w:rsidP="003D4AF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codice identificativo del cedente / prestatore ai fini amministrativo-contabili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4A179A60" w14:textId="77777777" w:rsidR="00501296" w:rsidRDefault="00501296" w:rsidP="003D4AFA">
            <w:pPr>
              <w:pStyle w:val="TableParagraph"/>
              <w:ind w:right="363" w:firstLine="45"/>
              <w:rPr>
                <w:sz w:val="16"/>
              </w:rPr>
            </w:pPr>
            <w:r>
              <w:rPr>
                <w:sz w:val="16"/>
              </w:rPr>
              <w:t>Necessariamente da valorizzare riportando fedelmente il Codice esercente assegnato all’esercente</w:t>
            </w:r>
          </w:p>
          <w:p w14:paraId="068A25E0" w14:textId="77777777" w:rsidR="00501296" w:rsidRDefault="00501296" w:rsidP="003D4AFA">
            <w:pPr>
              <w:pStyle w:val="TableParagraph"/>
              <w:spacing w:before="9" w:line="173" w:lineRule="exact"/>
              <w:rPr>
                <w:sz w:val="10"/>
              </w:rPr>
            </w:pPr>
            <w:r>
              <w:rPr>
                <w:sz w:val="16"/>
              </w:rPr>
              <w:t>dall’applicazione 18APP</w:t>
            </w:r>
            <w:r>
              <w:rPr>
                <w:position w:val="4"/>
                <w:sz w:val="10"/>
              </w:rPr>
              <w:t>3</w:t>
            </w:r>
          </w:p>
        </w:tc>
      </w:tr>
      <w:tr w:rsidR="00501296" w14:paraId="1D2884C2" w14:textId="77777777" w:rsidTr="003D4AFA">
        <w:trPr>
          <w:trHeight w:val="540"/>
        </w:trPr>
        <w:tc>
          <w:tcPr>
            <w:tcW w:w="18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5E48676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 w14:paraId="7B072552" w14:textId="77777777" w:rsidR="00501296" w:rsidRDefault="00501296" w:rsidP="003D4AFA">
            <w:pPr>
              <w:pStyle w:val="TableParagraph"/>
              <w:spacing w:before="74" w:line="195" w:lineRule="exact"/>
              <w:ind w:left="6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1.4</w:t>
            </w:r>
          </w:p>
          <w:p w14:paraId="5C2FAD6E" w14:textId="77777777" w:rsidR="00501296" w:rsidRDefault="00501296" w:rsidP="003D4AFA">
            <w:pPr>
              <w:pStyle w:val="TableParagraph"/>
              <w:spacing w:line="195" w:lineRule="exact"/>
              <w:ind w:left="63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sz w:val="16"/>
              </w:rPr>
              <w:t>&lt;CessionarioCommittente&gt;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 w14:paraId="2C1D2B81" w14:textId="77777777" w:rsidR="00501296" w:rsidRDefault="00501296" w:rsidP="003D4AFA">
            <w:pPr>
              <w:pStyle w:val="TableParagraph"/>
              <w:spacing w:before="81"/>
              <w:ind w:right="531"/>
              <w:rPr>
                <w:sz w:val="16"/>
              </w:rPr>
            </w:pPr>
            <w:r>
              <w:rPr>
                <w:color w:val="FFFFFF"/>
                <w:sz w:val="16"/>
              </w:rPr>
              <w:t>blocco sempre obbligatorio contenente dati relativi al cessionario / committente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 w14:paraId="761AC5D5" w14:textId="77777777" w:rsidR="00501296" w:rsidRDefault="00501296" w:rsidP="003D4AFA">
            <w:pPr>
              <w:pStyle w:val="TableParagraph"/>
              <w:spacing w:line="171" w:lineRule="exac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Dati relativi al Ministero dei</w:t>
            </w:r>
          </w:p>
          <w:p w14:paraId="7C2471A3" w14:textId="77777777" w:rsidR="00501296" w:rsidRDefault="00501296" w:rsidP="003D4AFA">
            <w:pPr>
              <w:pStyle w:val="TableParagraph"/>
              <w:spacing w:before="5" w:line="182" w:lineRule="exact"/>
              <w:ind w:right="5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Beni e delle Attività Culturali e del Turismo</w:t>
            </w:r>
          </w:p>
        </w:tc>
      </w:tr>
      <w:tr w:rsidR="00501296" w14:paraId="55B12ECE" w14:textId="77777777" w:rsidTr="003D4AFA">
        <w:trPr>
          <w:trHeight w:val="480"/>
        </w:trPr>
        <w:tc>
          <w:tcPr>
            <w:tcW w:w="37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79DAC6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7BCA9EAA" w14:textId="77777777" w:rsidR="00501296" w:rsidRDefault="00501296" w:rsidP="003D4AFA">
            <w:pPr>
              <w:pStyle w:val="TableParagraph"/>
              <w:spacing w:before="10"/>
              <w:ind w:left="0"/>
              <w:rPr>
                <w:rFonts w:ascii="Arial"/>
                <w:sz w:val="12"/>
              </w:rPr>
            </w:pPr>
          </w:p>
          <w:p w14:paraId="2735DD90" w14:textId="77777777" w:rsidR="00501296" w:rsidRDefault="00501296" w:rsidP="003D4AFA">
            <w:pPr>
              <w:pStyle w:val="TableParagraph"/>
              <w:ind w:left="65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1.4.1  &lt;</w:t>
            </w:r>
            <w:proofErr w:type="gramEnd"/>
            <w:r>
              <w:rPr>
                <w:rFonts w:ascii="Calibri"/>
                <w:b/>
                <w:sz w:val="16"/>
              </w:rPr>
              <w:t>DatiAnagrafici&gt;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5881B640" w14:textId="77777777" w:rsidR="00501296" w:rsidRDefault="00501296" w:rsidP="003D4AFA">
            <w:pPr>
              <w:pStyle w:val="TableParagraph"/>
              <w:spacing w:before="151"/>
              <w:rPr>
                <w:sz w:val="16"/>
              </w:rPr>
            </w:pPr>
            <w:r>
              <w:rPr>
                <w:sz w:val="16"/>
              </w:rPr>
              <w:t>blocco contenente i dati fiscali e anagrafici del cessionario/committente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0339A665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3E3E5CA9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5D84EF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3C1851C" w14:textId="77777777" w:rsidR="00501296" w:rsidRDefault="00501296" w:rsidP="003D4AFA">
            <w:pPr>
              <w:pStyle w:val="TableParagraph"/>
              <w:spacing w:before="9"/>
              <w:ind w:left="0"/>
              <w:rPr>
                <w:rFonts w:ascii="Arial"/>
                <w:sz w:val="12"/>
              </w:rPr>
            </w:pPr>
          </w:p>
          <w:p w14:paraId="121C7D88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1.4.1.2  &lt;</w:t>
            </w:r>
            <w:proofErr w:type="gramEnd"/>
            <w:r>
              <w:rPr>
                <w:rFonts w:ascii="Calibri"/>
                <w:b/>
                <w:sz w:val="16"/>
              </w:rPr>
              <w:t>CodiceFiscale&gt;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A0895A2" w14:textId="77777777" w:rsidR="00501296" w:rsidRDefault="00501296" w:rsidP="003D4AFA">
            <w:pPr>
              <w:pStyle w:val="TableParagraph"/>
              <w:spacing w:before="150"/>
              <w:rPr>
                <w:sz w:val="16"/>
              </w:rPr>
            </w:pPr>
            <w:r>
              <w:rPr>
                <w:sz w:val="16"/>
              </w:rPr>
              <w:t>numero di Codice Fiscale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9900"/>
          </w:tcPr>
          <w:p w14:paraId="66614FC6" w14:textId="77777777" w:rsidR="00501296" w:rsidRDefault="00501296" w:rsidP="003D4AFA">
            <w:pPr>
              <w:pStyle w:val="TableParagraph"/>
              <w:spacing w:before="150"/>
              <w:rPr>
                <w:b/>
                <w:sz w:val="16"/>
              </w:rPr>
            </w:pPr>
            <w:r>
              <w:rPr>
                <w:sz w:val="16"/>
              </w:rPr>
              <w:t xml:space="preserve">valore da indicare: </w:t>
            </w:r>
            <w:r>
              <w:rPr>
                <w:b/>
                <w:sz w:val="16"/>
              </w:rPr>
              <w:t>97904380587</w:t>
            </w:r>
          </w:p>
        </w:tc>
      </w:tr>
      <w:tr w:rsidR="00501296" w14:paraId="40E45F92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975914A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E53B22E" w14:textId="77777777" w:rsidR="00501296" w:rsidRDefault="00501296" w:rsidP="003D4AFA">
            <w:pPr>
              <w:pStyle w:val="TableParagraph"/>
              <w:spacing w:before="143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1.4.1.3  &lt;</w:t>
            </w:r>
            <w:proofErr w:type="gramEnd"/>
            <w:r>
              <w:rPr>
                <w:rFonts w:ascii="Calibri"/>
                <w:b/>
                <w:sz w:val="16"/>
              </w:rPr>
              <w:t>Anagrafica&gt;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BE75092" w14:textId="77777777" w:rsidR="00501296" w:rsidRDefault="00501296" w:rsidP="003D4AFA">
            <w:pPr>
              <w:pStyle w:val="TableParagraph"/>
              <w:spacing w:before="148"/>
              <w:rPr>
                <w:sz w:val="16"/>
              </w:rPr>
            </w:pPr>
            <w:r>
              <w:rPr>
                <w:sz w:val="16"/>
              </w:rPr>
              <w:t>dati anagrafici identificativi del cessionario/committente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40AE447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72B03DCB" w14:textId="77777777" w:rsidTr="003D4AFA">
        <w:trPr>
          <w:trHeight w:val="500"/>
        </w:trPr>
        <w:tc>
          <w:tcPr>
            <w:tcW w:w="886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4332D79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0A642EBC" w14:textId="77777777" w:rsidR="00501296" w:rsidRDefault="00501296" w:rsidP="003D4AFA">
            <w:pPr>
              <w:pStyle w:val="TableParagraph"/>
              <w:spacing w:before="50" w:line="195" w:lineRule="exac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1.4.1.3.1</w:t>
            </w:r>
          </w:p>
          <w:p w14:paraId="4061A97B" w14:textId="77777777" w:rsidR="00501296" w:rsidRDefault="00501296" w:rsidP="003D4AFA">
            <w:pPr>
              <w:pStyle w:val="TableParagraph"/>
              <w:spacing w:line="195" w:lineRule="exac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&lt;Denominazione&gt;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7DAF9C96" w14:textId="77777777" w:rsidR="00501296" w:rsidRDefault="00501296" w:rsidP="003D4AFA">
            <w:pPr>
              <w:pStyle w:val="TableParagraph"/>
              <w:spacing w:before="59"/>
              <w:ind w:right="173"/>
              <w:rPr>
                <w:b/>
                <w:sz w:val="16"/>
              </w:rPr>
            </w:pPr>
            <w:r>
              <w:rPr>
                <w:sz w:val="16"/>
              </w:rPr>
              <w:t xml:space="preserve">ditta, denominazione o ragione sociale (ditta, impresa, società, ente), da valorizzare in alternativa ai campi </w:t>
            </w:r>
            <w:r>
              <w:rPr>
                <w:b/>
                <w:sz w:val="16"/>
              </w:rPr>
              <w:t xml:space="preserve">1.4.1.3.2 </w:t>
            </w:r>
            <w:r>
              <w:rPr>
                <w:sz w:val="16"/>
              </w:rPr>
              <w:t xml:space="preserve">e </w:t>
            </w:r>
            <w:r>
              <w:rPr>
                <w:b/>
                <w:sz w:val="16"/>
              </w:rPr>
              <w:t>1.4.1.3.3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55171C94" w14:textId="77777777" w:rsidR="00501296" w:rsidRDefault="00501296" w:rsidP="003D4AFA">
            <w:pPr>
              <w:pStyle w:val="TableParagraph"/>
              <w:spacing w:before="59"/>
              <w:ind w:right="458"/>
              <w:rPr>
                <w:sz w:val="16"/>
              </w:rPr>
            </w:pPr>
            <w:r>
              <w:rPr>
                <w:sz w:val="16"/>
              </w:rPr>
              <w:t>Ministero dei Beni e delle Attività Culturali e del Turismo</w:t>
            </w:r>
          </w:p>
        </w:tc>
      </w:tr>
      <w:tr w:rsidR="00501296" w14:paraId="50111654" w14:textId="77777777" w:rsidTr="003D4AFA">
        <w:trPr>
          <w:trHeight w:val="760"/>
        </w:trPr>
        <w:tc>
          <w:tcPr>
            <w:tcW w:w="37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3F8164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1553C1DB" w14:textId="77777777" w:rsidR="00501296" w:rsidRDefault="00501296" w:rsidP="003D4AFA">
            <w:pPr>
              <w:pStyle w:val="TableParagraph"/>
              <w:spacing w:before="10"/>
              <w:ind w:left="0"/>
              <w:rPr>
                <w:rFonts w:ascii="Arial"/>
                <w:sz w:val="23"/>
              </w:rPr>
            </w:pPr>
          </w:p>
          <w:p w14:paraId="4940B105" w14:textId="77777777" w:rsidR="00501296" w:rsidRDefault="00501296" w:rsidP="003D4AFA">
            <w:pPr>
              <w:pStyle w:val="TableParagraph"/>
              <w:spacing w:before="1"/>
              <w:ind w:left="65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1.4.2  &lt;</w:t>
            </w:r>
            <w:proofErr w:type="gramEnd"/>
            <w:r>
              <w:rPr>
                <w:rFonts w:ascii="Calibri"/>
                <w:b/>
                <w:sz w:val="16"/>
              </w:rPr>
              <w:t>Sede&gt;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51D3EB13" w14:textId="77777777" w:rsidR="00501296" w:rsidRDefault="00501296" w:rsidP="003D4AFA">
            <w:pPr>
              <w:pStyle w:val="TableParagraph"/>
              <w:spacing w:before="4"/>
              <w:ind w:right="94"/>
              <w:rPr>
                <w:sz w:val="16"/>
              </w:rPr>
            </w:pPr>
            <w:r>
              <w:rPr>
                <w:sz w:val="16"/>
              </w:rPr>
              <w:t xml:space="preserve">blocco sempre obbligatorio contenente i dati della sede del cessionario / committente (nel caso di somministrazione di servizi quali energia elettrica, gas </w:t>
            </w:r>
            <w:proofErr w:type="gramStart"/>
            <w:r>
              <w:rPr>
                <w:sz w:val="16"/>
              </w:rPr>
              <w:t>… ,</w:t>
            </w:r>
            <w:proofErr w:type="gramEnd"/>
            <w:r>
              <w:rPr>
                <w:sz w:val="16"/>
              </w:rPr>
              <w:t xml:space="preserve"> i dati possono fare riferimento all'ubicazione dell'utenza, ex DM 370/2000)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49EE2513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54BD8A27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A9278D8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032D8A1" w14:textId="77777777" w:rsidR="00501296" w:rsidRDefault="00501296" w:rsidP="003D4AFA">
            <w:pPr>
              <w:pStyle w:val="TableParagraph"/>
              <w:spacing w:before="7"/>
              <w:ind w:left="0"/>
              <w:rPr>
                <w:rFonts w:ascii="Arial"/>
                <w:sz w:val="12"/>
              </w:rPr>
            </w:pPr>
          </w:p>
          <w:p w14:paraId="59AD4A04" w14:textId="77777777" w:rsidR="00501296" w:rsidRDefault="00501296" w:rsidP="003D4AFA"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1.4.2.1  &lt;</w:t>
            </w:r>
            <w:proofErr w:type="gramEnd"/>
            <w:r>
              <w:rPr>
                <w:rFonts w:ascii="Calibri"/>
                <w:b/>
                <w:sz w:val="16"/>
              </w:rPr>
              <w:t>Indirizzo&gt;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7FD57C3" w14:textId="77777777" w:rsidR="00501296" w:rsidRDefault="00501296" w:rsidP="003D4AFA">
            <w:pPr>
              <w:pStyle w:val="TableParagraph"/>
              <w:spacing w:before="57"/>
              <w:ind w:right="130"/>
              <w:rPr>
                <w:sz w:val="16"/>
              </w:rPr>
            </w:pPr>
            <w:r>
              <w:rPr>
                <w:sz w:val="16"/>
              </w:rPr>
              <w:t>indirizzo della sede del cessionario / committente (nome della via, piazza etc.)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D1CCBA6" w14:textId="77777777" w:rsidR="00501296" w:rsidRDefault="00501296" w:rsidP="003D4AFA">
            <w:pPr>
              <w:pStyle w:val="TableParagraph"/>
              <w:spacing w:before="151"/>
              <w:rPr>
                <w:sz w:val="16"/>
              </w:rPr>
            </w:pPr>
            <w:r>
              <w:rPr>
                <w:sz w:val="16"/>
              </w:rPr>
              <w:t>Via del Collegio Romano</w:t>
            </w:r>
          </w:p>
        </w:tc>
      </w:tr>
      <w:tr w:rsidR="00501296" w14:paraId="052DD5BD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669D4E9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519A0D9" w14:textId="77777777" w:rsidR="00501296" w:rsidRDefault="00501296" w:rsidP="003D4AFA">
            <w:pPr>
              <w:pStyle w:val="TableParagraph"/>
              <w:spacing w:before="7"/>
              <w:ind w:left="0"/>
              <w:rPr>
                <w:rFonts w:ascii="Arial"/>
                <w:sz w:val="12"/>
              </w:rPr>
            </w:pPr>
          </w:p>
          <w:p w14:paraId="633C7321" w14:textId="77777777" w:rsidR="00501296" w:rsidRDefault="00501296" w:rsidP="003D4AFA"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1.4.2.2  &lt;</w:t>
            </w:r>
            <w:proofErr w:type="gramEnd"/>
            <w:r>
              <w:rPr>
                <w:rFonts w:ascii="Calibri"/>
                <w:b/>
                <w:sz w:val="16"/>
              </w:rPr>
              <w:t>NumeroCivico&gt;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119B213" w14:textId="77777777" w:rsidR="00501296" w:rsidRDefault="00501296" w:rsidP="003D4AFA">
            <w:pPr>
              <w:pStyle w:val="TableParagraph"/>
              <w:spacing w:before="57"/>
              <w:ind w:right="105"/>
              <w:rPr>
                <w:sz w:val="16"/>
              </w:rPr>
            </w:pPr>
            <w:r>
              <w:rPr>
                <w:sz w:val="16"/>
              </w:rPr>
              <w:t>numero civico riferito all'indirizzo (non indicare se già presente nel campo indirizzo)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9900"/>
          </w:tcPr>
          <w:p w14:paraId="71D14AC2" w14:textId="77777777" w:rsidR="00501296" w:rsidRDefault="00501296" w:rsidP="003D4AFA"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501296" w14:paraId="4AD5D342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A6D5E72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0CD0A63" w14:textId="77777777" w:rsidR="00501296" w:rsidRDefault="00501296" w:rsidP="003D4AFA">
            <w:pPr>
              <w:pStyle w:val="TableParagraph"/>
              <w:spacing w:before="6"/>
              <w:ind w:left="0"/>
              <w:rPr>
                <w:rFonts w:ascii="Arial"/>
                <w:sz w:val="12"/>
              </w:rPr>
            </w:pPr>
          </w:p>
          <w:p w14:paraId="3514630A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1.4.2.3  &lt;</w:t>
            </w:r>
            <w:proofErr w:type="gramEnd"/>
            <w:r>
              <w:rPr>
                <w:rFonts w:ascii="Calibri"/>
                <w:b/>
                <w:sz w:val="16"/>
              </w:rPr>
              <w:t>CAP&gt;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A283FC3" w14:textId="77777777" w:rsidR="00501296" w:rsidRDefault="00501296" w:rsidP="003D4AFA"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Codice Avviamento Postale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5230078" w14:textId="77777777" w:rsidR="00501296" w:rsidRDefault="00501296" w:rsidP="003D4AFA">
            <w:pPr>
              <w:pStyle w:val="TableParagraph"/>
              <w:spacing w:line="177" w:lineRule="exact"/>
              <w:rPr>
                <w:sz w:val="16"/>
              </w:rPr>
            </w:pPr>
            <w:r>
              <w:rPr>
                <w:sz w:val="16"/>
              </w:rPr>
              <w:t>00186</w:t>
            </w:r>
          </w:p>
        </w:tc>
      </w:tr>
      <w:tr w:rsidR="00501296" w14:paraId="3AEC7C7B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81678C0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1231532" w14:textId="77777777" w:rsidR="00501296" w:rsidRDefault="00501296" w:rsidP="003D4AFA">
            <w:pPr>
              <w:pStyle w:val="TableParagraph"/>
              <w:spacing w:before="143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1.4.2.4  &lt;</w:t>
            </w:r>
            <w:proofErr w:type="gramEnd"/>
            <w:r>
              <w:rPr>
                <w:rFonts w:ascii="Calibri"/>
                <w:b/>
                <w:sz w:val="16"/>
              </w:rPr>
              <w:t>Comune&gt;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9F108E4" w14:textId="77777777" w:rsidR="00501296" w:rsidRDefault="00501296" w:rsidP="003D4AFA">
            <w:pPr>
              <w:pStyle w:val="TableParagraph"/>
              <w:spacing w:before="148"/>
              <w:rPr>
                <w:sz w:val="16"/>
              </w:rPr>
            </w:pPr>
            <w:r>
              <w:rPr>
                <w:sz w:val="16"/>
              </w:rPr>
              <w:t>comune relativo alla stabile organizzazione in Italia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EEED19E" w14:textId="77777777" w:rsidR="00501296" w:rsidRDefault="00501296" w:rsidP="003D4AFA">
            <w:pPr>
              <w:pStyle w:val="TableParagraph"/>
              <w:spacing w:before="148"/>
              <w:rPr>
                <w:sz w:val="16"/>
              </w:rPr>
            </w:pPr>
            <w:r>
              <w:rPr>
                <w:sz w:val="16"/>
              </w:rPr>
              <w:t>ROMA</w:t>
            </w:r>
          </w:p>
        </w:tc>
      </w:tr>
    </w:tbl>
    <w:p w14:paraId="1D704B9C" w14:textId="77777777" w:rsidR="00501296" w:rsidRDefault="00501296" w:rsidP="00501296">
      <w:pPr>
        <w:pStyle w:val="BodyText"/>
        <w:spacing w:before="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9C3B97F" wp14:editId="64B0340C">
                <wp:simplePos x="0" y="0"/>
                <wp:positionH relativeFrom="page">
                  <wp:posOffset>810895</wp:posOffset>
                </wp:positionH>
                <wp:positionV relativeFrom="paragraph">
                  <wp:posOffset>201295</wp:posOffset>
                </wp:positionV>
                <wp:extent cx="1828800" cy="0"/>
                <wp:effectExtent l="10795" t="10795" r="27305" b="27305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8AEC2" id="Straight Connector 2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3.85pt,15.85pt" to="207.85pt,1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" strokeweight="6095emu">
                <w10:wrap type="topAndBottom" anchorx="page"/>
              </v:line>
            </w:pict>
          </mc:Fallback>
        </mc:AlternateContent>
      </w:r>
    </w:p>
    <w:p w14:paraId="781159BD" w14:textId="77777777" w:rsidR="00501296" w:rsidRDefault="00501296" w:rsidP="00501296">
      <w:pPr>
        <w:spacing w:before="20"/>
        <w:ind w:left="197" w:right="446"/>
        <w:rPr>
          <w:rFonts w:ascii="Arial"/>
          <w:sz w:val="20"/>
        </w:rPr>
      </w:pPr>
      <w:r>
        <w:rPr>
          <w:rFonts w:ascii="Arial"/>
          <w:position w:val="10"/>
          <w:sz w:val="13"/>
        </w:rPr>
        <w:t xml:space="preserve">3 </w:t>
      </w:r>
      <w:r>
        <w:rPr>
          <w:rFonts w:ascii="Arial"/>
          <w:sz w:val="20"/>
        </w:rPr>
        <w:t xml:space="preserve">Riportare fedelmente tale codice, per il quale sono significativi e distinti i caratteri maiuscoli da quelli minuscoli (codice </w:t>
      </w:r>
      <w:r>
        <w:rPr>
          <w:rFonts w:ascii="Arial"/>
          <w:i/>
          <w:sz w:val="20"/>
        </w:rPr>
        <w:t>case sensitive</w:t>
      </w:r>
      <w:r>
        <w:rPr>
          <w:rFonts w:ascii="Arial"/>
          <w:sz w:val="20"/>
        </w:rPr>
        <w:t>)</w:t>
      </w:r>
    </w:p>
    <w:p w14:paraId="4CAC9F18" w14:textId="77777777" w:rsidR="00501296" w:rsidRDefault="00501296" w:rsidP="00501296">
      <w:pPr>
        <w:rPr>
          <w:rFonts w:ascii="Arial"/>
          <w:sz w:val="20"/>
        </w:rPr>
        <w:sectPr w:rsidR="00501296">
          <w:pgSz w:w="11910" w:h="16850"/>
          <w:pgMar w:top="1280" w:right="1220" w:bottom="1580" w:left="1080" w:header="0" w:footer="1387" w:gutter="0"/>
          <w:cols w:space="720"/>
        </w:sectPr>
      </w:pPr>
    </w:p>
    <w:tbl>
      <w:tblPr>
        <w:tblW w:w="0" w:type="auto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"/>
        <w:gridCol w:w="185"/>
        <w:gridCol w:w="183"/>
        <w:gridCol w:w="329"/>
        <w:gridCol w:w="1566"/>
        <w:gridCol w:w="4455"/>
        <w:gridCol w:w="2449"/>
      </w:tblGrid>
      <w:tr w:rsidR="00501296" w14:paraId="1334B092" w14:textId="77777777" w:rsidTr="003D4AFA">
        <w:trPr>
          <w:trHeight w:val="520"/>
        </w:trPr>
        <w:tc>
          <w:tcPr>
            <w:tcW w:w="189" w:type="dxa"/>
            <w:tcBorders>
              <w:right w:val="nil"/>
            </w:tcBorders>
          </w:tcPr>
          <w:p w14:paraId="15604A3E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5" w:type="dxa"/>
            <w:tcBorders>
              <w:left w:val="nil"/>
              <w:right w:val="nil"/>
            </w:tcBorders>
          </w:tcPr>
          <w:p w14:paraId="2A0CDCEE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left w:val="nil"/>
              <w:right w:val="nil"/>
            </w:tcBorders>
          </w:tcPr>
          <w:p w14:paraId="4A8456F9" w14:textId="77777777" w:rsidR="00501296" w:rsidRDefault="00501296" w:rsidP="003D4AFA">
            <w:pPr>
              <w:pStyle w:val="TableParagraph"/>
              <w:spacing w:before="160"/>
              <w:ind w:left="10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ID e Nome Tag XML</w:t>
            </w:r>
          </w:p>
        </w:tc>
        <w:tc>
          <w:tcPr>
            <w:tcW w:w="4455" w:type="dxa"/>
            <w:tcBorders>
              <w:left w:val="nil"/>
            </w:tcBorders>
          </w:tcPr>
          <w:p w14:paraId="5209775B" w14:textId="77777777" w:rsidR="00501296" w:rsidRDefault="00501296" w:rsidP="003D4AFA">
            <w:pPr>
              <w:pStyle w:val="TableParagraph"/>
              <w:spacing w:before="160"/>
              <w:ind w:left="136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Descrizione funzionale</w:t>
            </w:r>
          </w:p>
        </w:tc>
        <w:tc>
          <w:tcPr>
            <w:tcW w:w="2449" w:type="dxa"/>
          </w:tcPr>
          <w:p w14:paraId="5034C349" w14:textId="77777777" w:rsidR="00501296" w:rsidRDefault="00501296" w:rsidP="003D4AFA">
            <w:pPr>
              <w:pStyle w:val="TableParagraph"/>
              <w:spacing w:before="160"/>
              <w:ind w:left="972" w:right="97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NOTE</w:t>
            </w:r>
          </w:p>
        </w:tc>
      </w:tr>
      <w:tr w:rsidR="00501296" w14:paraId="1A7AED58" w14:textId="77777777" w:rsidTr="003D4AFA">
        <w:trPr>
          <w:trHeight w:val="480"/>
        </w:trPr>
        <w:tc>
          <w:tcPr>
            <w:tcW w:w="557" w:type="dxa"/>
            <w:gridSpan w:val="3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669DD7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6C221E9" w14:textId="77777777" w:rsidR="00501296" w:rsidRDefault="00501296" w:rsidP="003D4AFA">
            <w:pPr>
              <w:pStyle w:val="TableParagraph"/>
              <w:spacing w:before="7"/>
              <w:ind w:left="0"/>
              <w:rPr>
                <w:rFonts w:ascii="Arial"/>
                <w:sz w:val="12"/>
              </w:rPr>
            </w:pPr>
          </w:p>
          <w:p w14:paraId="409BDB8F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1.4.2.5  &lt;</w:t>
            </w:r>
            <w:proofErr w:type="gramEnd"/>
            <w:r>
              <w:rPr>
                <w:rFonts w:ascii="Calibri"/>
                <w:b/>
                <w:sz w:val="16"/>
              </w:rPr>
              <w:t>Provincia&gt;</w:t>
            </w:r>
          </w:p>
        </w:tc>
        <w:tc>
          <w:tcPr>
            <w:tcW w:w="4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642D6B7" w14:textId="77777777" w:rsidR="00501296" w:rsidRDefault="00501296" w:rsidP="003D4AFA">
            <w:pPr>
              <w:pStyle w:val="TableParagraph"/>
              <w:spacing w:before="57" w:line="183" w:lineRule="exact"/>
              <w:rPr>
                <w:sz w:val="16"/>
              </w:rPr>
            </w:pPr>
            <w:r>
              <w:rPr>
                <w:sz w:val="16"/>
              </w:rPr>
              <w:t>sigla della provincia di appartenenza del comune indicato nel campo</w:t>
            </w:r>
          </w:p>
          <w:p w14:paraId="3D33F52F" w14:textId="77777777" w:rsidR="00501296" w:rsidRDefault="00501296" w:rsidP="003D4AFA">
            <w:pPr>
              <w:pStyle w:val="TableParagraph"/>
              <w:spacing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1.4.2.4</w:t>
            </w:r>
          </w:p>
        </w:tc>
        <w:tc>
          <w:tcPr>
            <w:tcW w:w="2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D51E997" w14:textId="77777777" w:rsidR="00501296" w:rsidRDefault="00501296" w:rsidP="003D4AFA">
            <w:pPr>
              <w:pStyle w:val="TableParagraph"/>
              <w:spacing w:before="148"/>
              <w:rPr>
                <w:sz w:val="16"/>
              </w:rPr>
            </w:pPr>
            <w:r>
              <w:rPr>
                <w:sz w:val="16"/>
              </w:rPr>
              <w:t>RM</w:t>
            </w:r>
          </w:p>
        </w:tc>
      </w:tr>
      <w:tr w:rsidR="00501296" w14:paraId="07E7A90A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8F0183D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DDEE31C" w14:textId="77777777" w:rsidR="00501296" w:rsidRDefault="00501296" w:rsidP="003D4AFA">
            <w:pPr>
              <w:pStyle w:val="TableParagraph"/>
              <w:spacing w:before="6"/>
              <w:ind w:left="0"/>
              <w:rPr>
                <w:rFonts w:ascii="Arial"/>
                <w:sz w:val="12"/>
              </w:rPr>
            </w:pPr>
          </w:p>
          <w:p w14:paraId="5ABB61E4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1.4.2.6  &lt;</w:t>
            </w:r>
            <w:proofErr w:type="gramEnd"/>
            <w:r>
              <w:rPr>
                <w:rFonts w:ascii="Calibri"/>
                <w:b/>
                <w:sz w:val="16"/>
              </w:rPr>
              <w:t>Nazione&gt;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1A754EC" w14:textId="77777777" w:rsidR="00501296" w:rsidRDefault="00501296" w:rsidP="003D4AFA">
            <w:pPr>
              <w:pStyle w:val="TableParagraph"/>
              <w:spacing w:before="56"/>
              <w:ind w:right="202"/>
              <w:rPr>
                <w:sz w:val="16"/>
              </w:rPr>
            </w:pPr>
            <w:r>
              <w:rPr>
                <w:sz w:val="16"/>
              </w:rPr>
              <w:t>codice della nazione espresso secondo lo standard ISO 3166-1 alpha-2 code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B71CD8E" w14:textId="77777777" w:rsidR="00501296" w:rsidRDefault="00501296" w:rsidP="003D4AFA">
            <w:pPr>
              <w:pStyle w:val="TableParagraph"/>
              <w:spacing w:before="147"/>
              <w:rPr>
                <w:sz w:val="16"/>
              </w:rPr>
            </w:pPr>
            <w:r>
              <w:rPr>
                <w:sz w:val="16"/>
              </w:rPr>
              <w:t>IT</w:t>
            </w:r>
          </w:p>
        </w:tc>
      </w:tr>
      <w:tr w:rsidR="00501296" w14:paraId="1A6A9D69" w14:textId="77777777" w:rsidTr="003D4AFA">
        <w:trPr>
          <w:trHeight w:val="500"/>
        </w:trPr>
        <w:tc>
          <w:tcPr>
            <w:tcW w:w="2451" w:type="dxa"/>
            <w:gridSpan w:val="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5D4CA033" w14:textId="77777777" w:rsidR="00501296" w:rsidRDefault="00501296" w:rsidP="003D4AFA">
            <w:pPr>
              <w:pStyle w:val="TableParagraph"/>
              <w:spacing w:before="1"/>
              <w:ind w:left="0"/>
              <w:rPr>
                <w:rFonts w:ascii="Arial"/>
                <w:sz w:val="13"/>
              </w:rPr>
            </w:pPr>
          </w:p>
          <w:p w14:paraId="5FAAADE0" w14:textId="77777777" w:rsidR="00501296" w:rsidRDefault="00501296" w:rsidP="003D4AFA">
            <w:pPr>
              <w:pStyle w:val="TableParagraph"/>
              <w:ind w:left="62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color w:val="003366"/>
                <w:sz w:val="16"/>
              </w:rPr>
              <w:t>2  &lt;</w:t>
            </w:r>
            <w:proofErr w:type="gramEnd"/>
            <w:r>
              <w:rPr>
                <w:rFonts w:ascii="Calibri"/>
                <w:b/>
                <w:color w:val="003366"/>
                <w:sz w:val="16"/>
              </w:rPr>
              <w:t>FatturaElettronicaBody&gt;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31DD530D" w14:textId="77777777" w:rsidR="00501296" w:rsidRDefault="00501296" w:rsidP="003D4AFA">
            <w:pPr>
              <w:pStyle w:val="TableParagraph"/>
              <w:spacing w:before="64"/>
              <w:ind w:right="312"/>
              <w:rPr>
                <w:sz w:val="16"/>
              </w:rPr>
            </w:pPr>
            <w:r>
              <w:rPr>
                <w:color w:val="003366"/>
                <w:sz w:val="16"/>
              </w:rPr>
              <w:t>il blocco ha molteplicità pari a 1 nel caso di fattura singola; nel caso di lotto di fatture, si ripete per ogni fattura componente il lotto stesso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12C7EA0D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33B9CEFC" w14:textId="77777777" w:rsidTr="003D4AFA">
        <w:trPr>
          <w:trHeight w:val="480"/>
        </w:trPr>
        <w:tc>
          <w:tcPr>
            <w:tcW w:w="18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72590D3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 w14:paraId="4731B3A9" w14:textId="77777777" w:rsidR="00501296" w:rsidRDefault="00501296" w:rsidP="003D4AFA">
            <w:pPr>
              <w:pStyle w:val="TableParagraph"/>
              <w:spacing w:before="6"/>
              <w:ind w:left="0"/>
              <w:rPr>
                <w:rFonts w:ascii="Arial"/>
                <w:sz w:val="12"/>
              </w:rPr>
            </w:pPr>
          </w:p>
          <w:p w14:paraId="58C63F66" w14:textId="77777777" w:rsidR="00501296" w:rsidRDefault="00501296" w:rsidP="003D4AFA">
            <w:pPr>
              <w:pStyle w:val="TableParagraph"/>
              <w:ind w:left="63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color w:val="FFFFFF"/>
                <w:sz w:val="16"/>
              </w:rPr>
              <w:t>2.1  &lt;</w:t>
            </w:r>
            <w:proofErr w:type="gramEnd"/>
            <w:r>
              <w:rPr>
                <w:rFonts w:ascii="Calibri"/>
                <w:b/>
                <w:color w:val="FFFFFF"/>
                <w:sz w:val="16"/>
              </w:rPr>
              <w:t>DatiGenerali&gt;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 w14:paraId="487B0033" w14:textId="77777777" w:rsidR="00501296" w:rsidRDefault="00501296" w:rsidP="003D4AFA">
            <w:pPr>
              <w:pStyle w:val="TableParagraph"/>
              <w:spacing w:before="56"/>
              <w:ind w:right="392"/>
              <w:rPr>
                <w:sz w:val="16"/>
              </w:rPr>
            </w:pPr>
            <w:r>
              <w:rPr>
                <w:color w:val="FFFFFF"/>
                <w:sz w:val="16"/>
              </w:rPr>
              <w:t>blocco sempre obbligatorio contenente i dati generali del documento principale ed i dati dei documenti correlati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 w14:paraId="31C37DB1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4E0112C6" w14:textId="77777777" w:rsidTr="003D4AFA">
        <w:trPr>
          <w:trHeight w:val="500"/>
        </w:trPr>
        <w:tc>
          <w:tcPr>
            <w:tcW w:w="37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4671A9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7B83519C" w14:textId="77777777" w:rsidR="00501296" w:rsidRDefault="00501296" w:rsidP="003D4AFA">
            <w:pPr>
              <w:pStyle w:val="TableParagraph"/>
              <w:spacing w:before="57" w:line="195" w:lineRule="exact"/>
              <w:ind w:left="6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2.1.1</w:t>
            </w:r>
          </w:p>
          <w:p w14:paraId="77DEB931" w14:textId="77777777" w:rsidR="00501296" w:rsidRDefault="00501296" w:rsidP="003D4AFA">
            <w:pPr>
              <w:pStyle w:val="TableParagraph"/>
              <w:spacing w:line="195" w:lineRule="exact"/>
              <w:ind w:left="65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&lt;DatiGeneraliDocumento&gt;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36737FD1" w14:textId="77777777" w:rsidR="00501296" w:rsidRDefault="00501296" w:rsidP="003D4AFA">
            <w:pPr>
              <w:pStyle w:val="TableParagraph"/>
              <w:spacing w:before="67"/>
              <w:ind w:right="392"/>
              <w:rPr>
                <w:sz w:val="16"/>
              </w:rPr>
            </w:pPr>
            <w:r>
              <w:rPr>
                <w:sz w:val="16"/>
              </w:rPr>
              <w:t>blocco sempre obbligatorio contenente i dati generali del documento principale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07FB47E0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5B3FBA4C" w14:textId="77777777" w:rsidTr="003D4AFA">
        <w:trPr>
          <w:trHeight w:val="50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A3A0AD3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FBE12C6" w14:textId="77777777" w:rsidR="00501296" w:rsidRDefault="00501296" w:rsidP="003D4AFA">
            <w:pPr>
              <w:pStyle w:val="TableParagraph"/>
              <w:spacing w:before="57" w:line="195" w:lineRule="exac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2.1.1.1</w:t>
            </w:r>
          </w:p>
          <w:p w14:paraId="79E312C3" w14:textId="77777777" w:rsidR="00501296" w:rsidRDefault="00501296" w:rsidP="003D4AFA">
            <w:pPr>
              <w:pStyle w:val="TableParagraph"/>
              <w:spacing w:line="195" w:lineRule="exac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&lt;TipoDocumento&gt;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753C511" w14:textId="77777777" w:rsidR="00501296" w:rsidRDefault="00501296" w:rsidP="003D4AFA">
            <w:pPr>
              <w:pStyle w:val="TableParagraph"/>
              <w:spacing w:before="158"/>
              <w:rPr>
                <w:sz w:val="16"/>
              </w:rPr>
            </w:pPr>
            <w:r>
              <w:rPr>
                <w:sz w:val="16"/>
              </w:rPr>
              <w:t>tipologia di documento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3BBEB54" w14:textId="77777777" w:rsidR="00501296" w:rsidRDefault="00501296" w:rsidP="003D4AFA">
            <w:pPr>
              <w:pStyle w:val="TableParagraph"/>
              <w:spacing w:before="158"/>
              <w:rPr>
                <w:sz w:val="16"/>
              </w:rPr>
            </w:pPr>
            <w:r>
              <w:rPr>
                <w:sz w:val="16"/>
              </w:rPr>
              <w:t>valore ammesso: TD01</w:t>
            </w:r>
          </w:p>
        </w:tc>
      </w:tr>
      <w:tr w:rsidR="00501296" w14:paraId="7F4E056E" w14:textId="77777777" w:rsidTr="003D4AFA">
        <w:trPr>
          <w:trHeight w:val="102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DAEC12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79F4F0D" w14:textId="77777777" w:rsidR="00501296" w:rsidRDefault="00501296" w:rsidP="003D4AFA">
            <w:pPr>
              <w:pStyle w:val="TableParagraph"/>
              <w:ind w:left="0"/>
              <w:rPr>
                <w:rFonts w:ascii="Arial"/>
                <w:sz w:val="16"/>
              </w:rPr>
            </w:pPr>
          </w:p>
          <w:p w14:paraId="05A85767" w14:textId="77777777" w:rsidR="00501296" w:rsidRDefault="00501296" w:rsidP="003D4AFA">
            <w:pPr>
              <w:pStyle w:val="TableParagraph"/>
              <w:spacing w:before="4"/>
              <w:ind w:left="0"/>
              <w:rPr>
                <w:rFonts w:ascii="Arial"/>
                <w:sz w:val="19"/>
              </w:rPr>
            </w:pPr>
          </w:p>
          <w:p w14:paraId="262DCE4E" w14:textId="77777777" w:rsidR="00501296" w:rsidRDefault="00501296" w:rsidP="003D4AFA"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2.1.1.2  &lt;</w:t>
            </w:r>
            <w:proofErr w:type="gramEnd"/>
            <w:r>
              <w:rPr>
                <w:rFonts w:ascii="Calibri"/>
                <w:b/>
                <w:sz w:val="16"/>
              </w:rPr>
              <w:t>Divisa&gt;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6504F8A" w14:textId="77777777" w:rsidR="00501296" w:rsidRDefault="00501296" w:rsidP="003D4AFA">
            <w:pPr>
              <w:pStyle w:val="TableParagraph"/>
              <w:ind w:left="0"/>
              <w:rPr>
                <w:rFonts w:ascii="Arial"/>
                <w:sz w:val="18"/>
              </w:rPr>
            </w:pPr>
          </w:p>
          <w:p w14:paraId="12084CBC" w14:textId="77777777" w:rsidR="00501296" w:rsidRDefault="00501296" w:rsidP="003D4AFA">
            <w:pPr>
              <w:pStyle w:val="TableParagraph"/>
              <w:spacing w:before="112"/>
              <w:ind w:right="399"/>
              <w:rPr>
                <w:sz w:val="16"/>
              </w:rPr>
            </w:pPr>
            <w:r>
              <w:rPr>
                <w:sz w:val="16"/>
              </w:rPr>
              <w:t>codice (espresso secondo lo standard ISO 4217 alpha-3:2001) della valuta utilizzata per l'indicazione degli importi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374757A" w14:textId="77777777" w:rsidR="00501296" w:rsidRDefault="00501296" w:rsidP="003D4AFA">
            <w:pPr>
              <w:pStyle w:val="TableParagraph"/>
              <w:ind w:left="0"/>
              <w:rPr>
                <w:rFonts w:ascii="Arial"/>
                <w:sz w:val="18"/>
              </w:rPr>
            </w:pPr>
          </w:p>
          <w:p w14:paraId="05CBB778" w14:textId="77777777" w:rsidR="00501296" w:rsidRDefault="00501296" w:rsidP="003D4AFA">
            <w:pPr>
              <w:pStyle w:val="TableParagraph"/>
              <w:spacing w:before="10"/>
              <w:ind w:left="0"/>
              <w:rPr>
                <w:rFonts w:ascii="Arial"/>
                <w:sz w:val="17"/>
              </w:rPr>
            </w:pPr>
          </w:p>
          <w:p w14:paraId="734A2A84" w14:textId="77777777" w:rsidR="00501296" w:rsidRDefault="00501296" w:rsidP="003D4AF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valore ammesso: EUR</w:t>
            </w:r>
          </w:p>
        </w:tc>
      </w:tr>
      <w:tr w:rsidR="00501296" w14:paraId="694C63FE" w14:textId="77777777" w:rsidTr="003D4AFA">
        <w:trPr>
          <w:trHeight w:val="50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335A59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201DFF3F" w14:textId="77777777" w:rsidR="00501296" w:rsidRDefault="00501296" w:rsidP="003D4AFA">
            <w:pPr>
              <w:pStyle w:val="TableParagraph"/>
              <w:spacing w:before="2"/>
              <w:ind w:left="0"/>
              <w:rPr>
                <w:rFonts w:ascii="Arial"/>
                <w:sz w:val="13"/>
              </w:rPr>
            </w:pPr>
          </w:p>
          <w:p w14:paraId="39D5D18E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2.1.1.3   &lt;Data&gt;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AD4FADE" w14:textId="77777777" w:rsidR="00501296" w:rsidRDefault="00501296" w:rsidP="003D4AFA">
            <w:pPr>
              <w:pStyle w:val="TableParagraph"/>
              <w:spacing w:before="157"/>
              <w:rPr>
                <w:sz w:val="16"/>
              </w:rPr>
            </w:pPr>
            <w:r>
              <w:rPr>
                <w:sz w:val="16"/>
              </w:rPr>
              <w:t>data del documento (secondo il formato ISO 8601:2004)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7A8FF06" w14:textId="77777777" w:rsidR="00501296" w:rsidRDefault="00501296" w:rsidP="003D4AFA">
            <w:pPr>
              <w:pStyle w:val="TableParagraph"/>
              <w:spacing w:before="63"/>
              <w:ind w:right="51"/>
              <w:rPr>
                <w:b/>
                <w:sz w:val="16"/>
              </w:rPr>
            </w:pPr>
            <w:r>
              <w:rPr>
                <w:sz w:val="16"/>
              </w:rPr>
              <w:t xml:space="preserve">formato ISO 8601:2004, con la precisione seguente:  </w:t>
            </w:r>
            <w:r>
              <w:rPr>
                <w:b/>
                <w:sz w:val="16"/>
              </w:rPr>
              <w:t>YYYY-MM-DD</w:t>
            </w:r>
          </w:p>
        </w:tc>
      </w:tr>
      <w:tr w:rsidR="00501296" w14:paraId="20A9EFA2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A4E6CF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B375D60" w14:textId="77777777" w:rsidR="00501296" w:rsidRDefault="00501296" w:rsidP="003D4AFA">
            <w:pPr>
              <w:pStyle w:val="TableParagraph"/>
              <w:spacing w:before="7"/>
              <w:ind w:left="0"/>
              <w:rPr>
                <w:rFonts w:ascii="Arial"/>
                <w:sz w:val="12"/>
              </w:rPr>
            </w:pPr>
          </w:p>
          <w:p w14:paraId="16062556" w14:textId="77777777" w:rsidR="00501296" w:rsidRDefault="00501296" w:rsidP="003D4AFA"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2.1.1.4  &lt;</w:t>
            </w:r>
            <w:proofErr w:type="gramEnd"/>
            <w:r>
              <w:rPr>
                <w:rFonts w:ascii="Calibri"/>
                <w:b/>
                <w:sz w:val="16"/>
              </w:rPr>
              <w:t>Numero&gt;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4D318A8" w14:textId="77777777" w:rsidR="00501296" w:rsidRDefault="00501296" w:rsidP="003D4AFA">
            <w:pPr>
              <w:pStyle w:val="TableParagraph"/>
              <w:spacing w:before="148"/>
              <w:rPr>
                <w:sz w:val="16"/>
              </w:rPr>
            </w:pPr>
            <w:r>
              <w:rPr>
                <w:sz w:val="16"/>
              </w:rPr>
              <w:t>numero progressivo del documento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3165924A" w14:textId="77777777" w:rsidR="00501296" w:rsidRDefault="00501296" w:rsidP="003D4AFA">
            <w:pPr>
              <w:pStyle w:val="TableParagraph"/>
              <w:spacing w:before="148"/>
              <w:rPr>
                <w:sz w:val="16"/>
              </w:rPr>
            </w:pPr>
            <w:r>
              <w:rPr>
                <w:sz w:val="16"/>
              </w:rPr>
              <w:t>formato alfanumerico</w:t>
            </w:r>
          </w:p>
        </w:tc>
      </w:tr>
      <w:tr w:rsidR="00501296" w14:paraId="14B0DD0A" w14:textId="77777777" w:rsidTr="003D4AFA">
        <w:trPr>
          <w:trHeight w:val="54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5AF005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5B6C54F" w14:textId="77777777" w:rsidR="00501296" w:rsidRDefault="00501296" w:rsidP="003D4AFA">
            <w:pPr>
              <w:pStyle w:val="TableParagraph"/>
              <w:spacing w:before="3"/>
              <w:ind w:left="0"/>
              <w:rPr>
                <w:rFonts w:ascii="Arial"/>
                <w:sz w:val="15"/>
              </w:rPr>
            </w:pPr>
          </w:p>
          <w:p w14:paraId="2FBC4B35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2.1.1.6  &lt;</w:t>
            </w:r>
            <w:proofErr w:type="gramEnd"/>
            <w:r>
              <w:rPr>
                <w:rFonts w:ascii="Calibri"/>
                <w:b/>
                <w:sz w:val="16"/>
              </w:rPr>
              <w:t>DatiBollo&gt;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59DEC1F" w14:textId="77777777" w:rsidR="00501296" w:rsidRDefault="00501296" w:rsidP="003D4AFA">
            <w:pPr>
              <w:pStyle w:val="TableParagraph"/>
              <w:spacing w:before="6"/>
              <w:ind w:left="0"/>
              <w:rPr>
                <w:rFonts w:ascii="Arial"/>
                <w:sz w:val="15"/>
              </w:rPr>
            </w:pPr>
          </w:p>
          <w:p w14:paraId="7678401E" w14:textId="77777777" w:rsidR="00501296" w:rsidRDefault="00501296" w:rsidP="003D4AF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blocco dati relativi al bollo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E40BD73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68FA3F3D" w14:textId="77777777" w:rsidTr="003D4AFA">
        <w:trPr>
          <w:trHeight w:val="600"/>
        </w:trPr>
        <w:tc>
          <w:tcPr>
            <w:tcW w:w="886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01C90A3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42E5AC69" w14:textId="77777777" w:rsidR="00501296" w:rsidRDefault="00501296" w:rsidP="003D4AFA">
            <w:pPr>
              <w:pStyle w:val="TableParagraph"/>
              <w:spacing w:before="102" w:line="195" w:lineRule="exac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2.1.1.6.1</w:t>
            </w:r>
          </w:p>
          <w:p w14:paraId="001400E7" w14:textId="77777777" w:rsidR="00501296" w:rsidRDefault="00501296" w:rsidP="003D4AFA">
            <w:pPr>
              <w:pStyle w:val="TableParagraph"/>
              <w:spacing w:line="195" w:lineRule="exac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&lt;BolloVirtuale&gt;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A735FB5" w14:textId="77777777" w:rsidR="00501296" w:rsidRDefault="00501296" w:rsidP="003D4AFA">
            <w:pPr>
              <w:pStyle w:val="TableParagraph"/>
              <w:spacing w:before="8"/>
              <w:ind w:left="0"/>
              <w:rPr>
                <w:rFonts w:ascii="Arial"/>
                <w:sz w:val="17"/>
              </w:rPr>
            </w:pPr>
          </w:p>
          <w:p w14:paraId="572B68AA" w14:textId="77777777" w:rsidR="00501296" w:rsidRDefault="00501296" w:rsidP="003D4AF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bollo assolto ai sensi del decreto MEF 17 giugno 2014 (art. 6)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375B14F3" w14:textId="77777777" w:rsidR="00501296" w:rsidRDefault="00501296" w:rsidP="003D4AFA">
            <w:pPr>
              <w:pStyle w:val="TableParagraph"/>
              <w:spacing w:before="112" w:line="183" w:lineRule="exact"/>
              <w:rPr>
                <w:sz w:val="16"/>
              </w:rPr>
            </w:pPr>
            <w:r>
              <w:rPr>
                <w:sz w:val="16"/>
              </w:rPr>
              <w:t>valore ammesso</w:t>
            </w:r>
          </w:p>
          <w:p w14:paraId="3C3F71B7" w14:textId="77777777" w:rsidR="00501296" w:rsidRDefault="00501296" w:rsidP="003D4AFA">
            <w:pPr>
              <w:pStyle w:val="TableParagraph"/>
              <w:spacing w:line="183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[NO]</w:t>
            </w:r>
          </w:p>
        </w:tc>
      </w:tr>
      <w:tr w:rsidR="00501296" w14:paraId="1557FFB2" w14:textId="77777777" w:rsidTr="003D4AFA">
        <w:trPr>
          <w:trHeight w:val="90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358E51E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45AA78F" w14:textId="77777777" w:rsidR="00501296" w:rsidRDefault="00501296" w:rsidP="003D4AFA">
            <w:pPr>
              <w:pStyle w:val="TableParagraph"/>
              <w:spacing w:before="8"/>
              <w:ind w:left="0"/>
              <w:rPr>
                <w:rFonts w:ascii="Arial"/>
                <w:sz w:val="13"/>
              </w:rPr>
            </w:pPr>
          </w:p>
          <w:p w14:paraId="04DAF5DD" w14:textId="77777777" w:rsidR="00501296" w:rsidRDefault="00501296" w:rsidP="003D4AFA"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2.1.1.9</w:t>
            </w:r>
          </w:p>
          <w:p w14:paraId="5F16DBC0" w14:textId="77777777" w:rsidR="00501296" w:rsidRDefault="00501296" w:rsidP="003D4AFA">
            <w:pPr>
              <w:pStyle w:val="TableParagraph"/>
              <w:spacing w:before="1"/>
              <w:ind w:right="66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&lt;ImportoTotaleDocument 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AF944FF" w14:textId="77777777" w:rsidR="00501296" w:rsidRDefault="00501296" w:rsidP="003D4AFA">
            <w:pPr>
              <w:pStyle w:val="TableParagraph"/>
              <w:spacing w:before="2"/>
              <w:ind w:left="0"/>
              <w:rPr>
                <w:rFonts w:ascii="Arial"/>
                <w:sz w:val="23"/>
              </w:rPr>
            </w:pPr>
          </w:p>
          <w:p w14:paraId="17D8A1DD" w14:textId="77777777" w:rsidR="00501296" w:rsidRDefault="00501296" w:rsidP="003D4AFA">
            <w:pPr>
              <w:pStyle w:val="TableParagraph"/>
              <w:ind w:right="53"/>
              <w:rPr>
                <w:sz w:val="16"/>
              </w:rPr>
            </w:pPr>
            <w:r>
              <w:rPr>
                <w:sz w:val="16"/>
              </w:rPr>
              <w:t>importo totale del documento al netto dell'eventuale sconto e comprensivo di imposta a debito del cessionario / committente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CC649BD" w14:textId="77777777" w:rsidR="00501296" w:rsidRDefault="00501296" w:rsidP="003D4AFA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formato numerico; i decimali vanno separati dall'intero con il carattere '.' (punto)</w:t>
            </w:r>
          </w:p>
          <w:p w14:paraId="0E07C92E" w14:textId="77777777" w:rsidR="00501296" w:rsidRDefault="00501296" w:rsidP="003D4AFA">
            <w:pPr>
              <w:pStyle w:val="TableParagraph"/>
              <w:spacing w:before="10" w:line="183" w:lineRule="exact"/>
              <w:rPr>
                <w:sz w:val="16"/>
              </w:rPr>
            </w:pPr>
            <w:r>
              <w:rPr>
                <w:sz w:val="16"/>
              </w:rPr>
              <w:t>valore ammesso: valore del campo</w:t>
            </w:r>
          </w:p>
          <w:p w14:paraId="5BBDA461" w14:textId="77777777" w:rsidR="00501296" w:rsidRDefault="00501296" w:rsidP="003D4AFA"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sz w:val="16"/>
              </w:rPr>
              <w:t>2.2.2.5 ImponibileImporto</w:t>
            </w:r>
          </w:p>
        </w:tc>
      </w:tr>
      <w:tr w:rsidR="00501296" w14:paraId="42C670C3" w14:textId="77777777" w:rsidTr="003D4AFA">
        <w:trPr>
          <w:trHeight w:val="480"/>
        </w:trPr>
        <w:tc>
          <w:tcPr>
            <w:tcW w:w="18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BF91D10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2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 w14:paraId="4EDCE101" w14:textId="77777777" w:rsidR="00501296" w:rsidRDefault="00501296" w:rsidP="003D4AFA">
            <w:pPr>
              <w:pStyle w:val="TableParagraph"/>
              <w:spacing w:before="141"/>
              <w:ind w:left="63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color w:val="FFFFFF"/>
                <w:sz w:val="16"/>
              </w:rPr>
              <w:t>2.2  &lt;</w:t>
            </w:r>
            <w:proofErr w:type="gramEnd"/>
            <w:r>
              <w:rPr>
                <w:rFonts w:ascii="Calibri"/>
                <w:b/>
                <w:color w:val="FFFFFF"/>
                <w:sz w:val="16"/>
              </w:rPr>
              <w:t>DatiBeniServizi&gt;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 w14:paraId="0AB0B650" w14:textId="77777777" w:rsidR="00501296" w:rsidRDefault="00501296" w:rsidP="003D4AFA">
            <w:pPr>
              <w:pStyle w:val="TableParagraph"/>
              <w:spacing w:before="52"/>
              <w:ind w:right="56"/>
              <w:rPr>
                <w:sz w:val="16"/>
              </w:rPr>
            </w:pPr>
            <w:r>
              <w:rPr>
                <w:color w:val="FFFFFF"/>
                <w:sz w:val="16"/>
              </w:rPr>
              <w:t>blocco sempre obbligatorio contenente natura, qualità e quantità dei beni / servizi formanti oggetto dell'operazione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3366"/>
          </w:tcPr>
          <w:p w14:paraId="384ED176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18870CBB" w14:textId="77777777" w:rsidTr="003D4AFA">
        <w:trPr>
          <w:trHeight w:val="500"/>
        </w:trPr>
        <w:tc>
          <w:tcPr>
            <w:tcW w:w="373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1E0BAF6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35714C34" w14:textId="77777777" w:rsidR="00501296" w:rsidRDefault="00501296" w:rsidP="003D4AFA">
            <w:pPr>
              <w:pStyle w:val="TableParagraph"/>
              <w:spacing w:before="5"/>
              <w:ind w:left="0"/>
              <w:rPr>
                <w:rFonts w:ascii="Arial"/>
                <w:sz w:val="13"/>
              </w:rPr>
            </w:pPr>
          </w:p>
          <w:p w14:paraId="568542C0" w14:textId="77777777" w:rsidR="00501296" w:rsidRDefault="00501296" w:rsidP="003D4AFA">
            <w:pPr>
              <w:pStyle w:val="TableParagraph"/>
              <w:spacing w:before="1"/>
              <w:ind w:left="65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2.2.1  &lt;</w:t>
            </w:r>
            <w:proofErr w:type="gramEnd"/>
            <w:r>
              <w:rPr>
                <w:rFonts w:ascii="Calibri"/>
                <w:b/>
                <w:sz w:val="16"/>
              </w:rPr>
              <w:t>DettaglioLinee&gt;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515EB41D" w14:textId="77777777" w:rsidR="00501296" w:rsidRDefault="00501296" w:rsidP="003D4AFA">
            <w:pPr>
              <w:pStyle w:val="TableParagraph"/>
              <w:spacing w:before="67"/>
              <w:ind w:right="86"/>
              <w:rPr>
                <w:sz w:val="16"/>
              </w:rPr>
            </w:pPr>
            <w:r>
              <w:rPr>
                <w:sz w:val="16"/>
              </w:rPr>
              <w:t>blocco sempre obbligatorio contenente le linee di dettaglio del documento (i campi del blocco si ripetono per ogni riga di dettaglio)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</w:tcPr>
          <w:p w14:paraId="393099BF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4B1588D2" w14:textId="77777777" w:rsidTr="003D4AFA">
        <w:trPr>
          <w:trHeight w:val="48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0001B55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F254499" w14:textId="77777777" w:rsidR="00501296" w:rsidRDefault="00501296" w:rsidP="003D4AFA">
            <w:pPr>
              <w:pStyle w:val="TableParagraph"/>
              <w:spacing w:before="7"/>
              <w:ind w:left="0"/>
              <w:rPr>
                <w:rFonts w:ascii="Arial"/>
                <w:sz w:val="12"/>
              </w:rPr>
            </w:pPr>
          </w:p>
          <w:p w14:paraId="03C58EAE" w14:textId="77777777" w:rsidR="00501296" w:rsidRDefault="00501296" w:rsidP="003D4AFA"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2.2.1.1  &lt;</w:t>
            </w:r>
            <w:proofErr w:type="gramEnd"/>
            <w:r>
              <w:rPr>
                <w:rFonts w:ascii="Calibri"/>
                <w:b/>
                <w:sz w:val="16"/>
              </w:rPr>
              <w:t>NumeroLinea&gt;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CFF6EAB" w14:textId="77777777" w:rsidR="00501296" w:rsidRDefault="00501296" w:rsidP="003D4AFA">
            <w:pPr>
              <w:pStyle w:val="TableParagraph"/>
              <w:spacing w:before="151"/>
              <w:rPr>
                <w:sz w:val="16"/>
              </w:rPr>
            </w:pPr>
            <w:r>
              <w:rPr>
                <w:sz w:val="16"/>
              </w:rPr>
              <w:t>numero della riga di dettaglio del documento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E457E91" w14:textId="77777777" w:rsidR="00501296" w:rsidRDefault="00501296" w:rsidP="003D4AFA">
            <w:pPr>
              <w:pStyle w:val="TableParagraph"/>
              <w:spacing w:before="151"/>
              <w:rPr>
                <w:sz w:val="16"/>
              </w:rPr>
            </w:pPr>
            <w:r>
              <w:rPr>
                <w:sz w:val="16"/>
              </w:rPr>
              <w:t>formato numerico</w:t>
            </w:r>
          </w:p>
        </w:tc>
      </w:tr>
      <w:tr w:rsidR="00501296" w14:paraId="79864192" w14:textId="77777777" w:rsidTr="003D4AFA">
        <w:trPr>
          <w:trHeight w:val="56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42EBBC8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FE692D0" w14:textId="77777777" w:rsidR="00501296" w:rsidRDefault="00501296" w:rsidP="003D4AFA">
            <w:pPr>
              <w:pStyle w:val="TableParagraph"/>
              <w:spacing w:before="9"/>
              <w:ind w:left="0"/>
              <w:rPr>
                <w:rFonts w:ascii="Arial"/>
                <w:sz w:val="15"/>
              </w:rPr>
            </w:pPr>
          </w:p>
          <w:p w14:paraId="2B9B2761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2.2.1.3  &lt;</w:t>
            </w:r>
            <w:proofErr w:type="gramEnd"/>
            <w:r>
              <w:rPr>
                <w:rFonts w:ascii="Calibri"/>
                <w:b/>
                <w:sz w:val="16"/>
              </w:rPr>
              <w:t>CodiceArticolo&gt;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A428AB4" w14:textId="77777777" w:rsidR="00501296" w:rsidRDefault="00501296" w:rsidP="003D4AFA">
            <w:pPr>
              <w:pStyle w:val="TableParagraph"/>
              <w:spacing w:before="95"/>
              <w:ind w:right="280"/>
              <w:rPr>
                <w:sz w:val="16"/>
              </w:rPr>
            </w:pPr>
            <w:r>
              <w:rPr>
                <w:sz w:val="16"/>
              </w:rPr>
              <w:t>eventuale codifica dell'articolo (la molteplicità N del blocco consente di gestire la presenza di più codifiche)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65D00CC1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01296" w14:paraId="7D7B5A40" w14:textId="77777777" w:rsidTr="003D4AFA">
        <w:trPr>
          <w:trHeight w:val="500"/>
        </w:trPr>
        <w:tc>
          <w:tcPr>
            <w:tcW w:w="886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8E68BD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2854E750" w14:textId="77777777" w:rsidR="00501296" w:rsidRDefault="00501296" w:rsidP="003D4AFA">
            <w:pPr>
              <w:pStyle w:val="TableParagraph"/>
              <w:spacing w:before="57" w:line="195" w:lineRule="exac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2.2.1.3.1</w:t>
            </w:r>
          </w:p>
          <w:p w14:paraId="5C3ABAEF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&lt;CodiceTipo&gt;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5422389E" w14:textId="77777777" w:rsidR="00501296" w:rsidRDefault="00501296" w:rsidP="003D4AFA">
            <w:pPr>
              <w:pStyle w:val="TableParagraph"/>
              <w:spacing w:before="158"/>
              <w:rPr>
                <w:sz w:val="16"/>
              </w:rPr>
            </w:pPr>
            <w:r>
              <w:rPr>
                <w:sz w:val="16"/>
              </w:rPr>
              <w:t>indica la tipologia di codice articolo (TARIC, CPV, EAN, SSC, ...)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3FE2DE6A" w14:textId="77777777" w:rsidR="00501296" w:rsidRDefault="00501296" w:rsidP="003D4AFA">
            <w:pPr>
              <w:pStyle w:val="TableParagraph"/>
              <w:spacing w:before="158"/>
              <w:rPr>
                <w:sz w:val="16"/>
              </w:rPr>
            </w:pPr>
            <w:r>
              <w:rPr>
                <w:sz w:val="16"/>
              </w:rPr>
              <w:t>valore ammesso: 18APP</w:t>
            </w:r>
          </w:p>
        </w:tc>
      </w:tr>
      <w:tr w:rsidR="00501296" w14:paraId="788C2EC5" w14:textId="77777777" w:rsidTr="003D4AFA">
        <w:trPr>
          <w:trHeight w:val="500"/>
        </w:trPr>
        <w:tc>
          <w:tcPr>
            <w:tcW w:w="886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0424FFA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0B02CDB7" w14:textId="77777777" w:rsidR="00501296" w:rsidRDefault="00501296" w:rsidP="003D4AFA">
            <w:pPr>
              <w:pStyle w:val="TableParagraph"/>
              <w:spacing w:before="56" w:line="195" w:lineRule="exac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2.2.1.3.2</w:t>
            </w:r>
          </w:p>
          <w:p w14:paraId="059A9930" w14:textId="77777777" w:rsidR="00501296" w:rsidRDefault="00501296" w:rsidP="003D4AFA">
            <w:pPr>
              <w:pStyle w:val="TableParagraph"/>
              <w:spacing w:line="195" w:lineRule="exac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z w:val="16"/>
              </w:rPr>
              <w:t>&lt;CodiceValore&gt;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6F36EAB" w14:textId="77777777" w:rsidR="00501296" w:rsidRDefault="00501296" w:rsidP="003D4AFA">
            <w:pPr>
              <w:pStyle w:val="TableParagraph"/>
              <w:spacing w:before="63"/>
              <w:ind w:right="254"/>
              <w:rPr>
                <w:sz w:val="16"/>
              </w:rPr>
            </w:pPr>
            <w:r>
              <w:rPr>
                <w:sz w:val="16"/>
              </w:rPr>
              <w:t>indica il valore del codice articolo corrispondente alla tipologia riportata nel campo 2.2.1.3.1.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14:paraId="13E94F19" w14:textId="77777777" w:rsidR="00501296" w:rsidRDefault="00501296" w:rsidP="003D4AFA">
            <w:pPr>
              <w:pStyle w:val="TableParagraph"/>
              <w:spacing w:before="63"/>
              <w:ind w:right="129"/>
              <w:rPr>
                <w:sz w:val="10"/>
              </w:rPr>
            </w:pPr>
            <w:r>
              <w:rPr>
                <w:sz w:val="16"/>
              </w:rPr>
              <w:t>Valore obbligatorio da indicare: codice identificativo buono</w:t>
            </w:r>
            <w:r>
              <w:rPr>
                <w:position w:val="4"/>
                <w:sz w:val="10"/>
              </w:rPr>
              <w:t>4</w:t>
            </w:r>
          </w:p>
        </w:tc>
      </w:tr>
      <w:tr w:rsidR="00501296" w14:paraId="7EDFEEE3" w14:textId="77777777" w:rsidTr="003D4AFA">
        <w:trPr>
          <w:trHeight w:val="90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14:paraId="34EB40B7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01E7DC7" w14:textId="77777777" w:rsidR="00501296" w:rsidRDefault="00501296" w:rsidP="003D4AFA">
            <w:pPr>
              <w:pStyle w:val="TableParagraph"/>
              <w:ind w:left="0"/>
              <w:rPr>
                <w:rFonts w:ascii="Arial"/>
                <w:sz w:val="16"/>
              </w:rPr>
            </w:pPr>
          </w:p>
          <w:p w14:paraId="6CCC1834" w14:textId="77777777" w:rsidR="00501296" w:rsidRDefault="00501296" w:rsidP="003D4AFA">
            <w:pPr>
              <w:pStyle w:val="TableParagraph"/>
              <w:spacing w:before="7"/>
              <w:ind w:left="0"/>
              <w:rPr>
                <w:rFonts w:ascii="Arial"/>
                <w:sz w:val="14"/>
              </w:rPr>
            </w:pPr>
          </w:p>
          <w:p w14:paraId="6CC965B8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2.2.1.4  &lt;</w:t>
            </w:r>
            <w:proofErr w:type="gramEnd"/>
            <w:r>
              <w:rPr>
                <w:rFonts w:ascii="Calibri"/>
                <w:b/>
                <w:sz w:val="16"/>
              </w:rPr>
              <w:t>Descrizione&gt;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550342A" w14:textId="77777777" w:rsidR="00501296" w:rsidRDefault="00501296" w:rsidP="003D4AFA">
            <w:pPr>
              <w:pStyle w:val="TableParagraph"/>
              <w:spacing w:before="81"/>
              <w:ind w:right="221"/>
              <w:rPr>
                <w:sz w:val="16"/>
              </w:rPr>
            </w:pPr>
            <w:r>
              <w:rPr>
                <w:sz w:val="16"/>
              </w:rPr>
              <w:t>natura e qualità dell'oggetto della cessione/prestazione; può fare anche riferimento ad un precedente documento emesso a titolo di 'anticipo/acconto</w:t>
            </w:r>
            <w:proofErr w:type="gramStart"/>
            <w:r>
              <w:rPr>
                <w:sz w:val="16"/>
              </w:rPr>
              <w:t>' ,</w:t>
            </w:r>
            <w:proofErr w:type="gramEnd"/>
            <w:r>
              <w:rPr>
                <w:sz w:val="16"/>
              </w:rPr>
              <w:t xml:space="preserve"> nel qual caso il valore del campo </w:t>
            </w:r>
            <w:r>
              <w:rPr>
                <w:b/>
                <w:sz w:val="16"/>
              </w:rPr>
              <w:t xml:space="preserve">2.2.1.9 </w:t>
            </w:r>
            <w:r>
              <w:rPr>
                <w:sz w:val="16"/>
              </w:rPr>
              <w:t xml:space="preserve">e </w:t>
            </w:r>
            <w:r>
              <w:rPr>
                <w:b/>
                <w:sz w:val="16"/>
              </w:rPr>
              <w:t xml:space="preserve">2.2.1.11 </w:t>
            </w:r>
            <w:r>
              <w:rPr>
                <w:sz w:val="16"/>
              </w:rPr>
              <w:t>sarà negativo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0EDED85" w14:textId="77777777" w:rsidR="00501296" w:rsidRDefault="00501296" w:rsidP="003D4AFA">
            <w:pPr>
              <w:pStyle w:val="TableParagraph"/>
              <w:spacing w:before="10"/>
              <w:ind w:left="0"/>
              <w:rPr>
                <w:rFonts w:ascii="Arial"/>
              </w:rPr>
            </w:pPr>
          </w:p>
          <w:p w14:paraId="72BE0558" w14:textId="77777777" w:rsidR="00501296" w:rsidRDefault="00501296" w:rsidP="003D4AFA">
            <w:pPr>
              <w:pStyle w:val="TableParagraph"/>
              <w:ind w:right="480"/>
              <w:rPr>
                <w:sz w:val="16"/>
              </w:rPr>
            </w:pPr>
            <w:r>
              <w:rPr>
                <w:sz w:val="16"/>
              </w:rPr>
              <w:t>valore ammesso: PAGAMENTO BUONO</w:t>
            </w:r>
          </w:p>
        </w:tc>
      </w:tr>
      <w:tr w:rsidR="00501296" w14:paraId="47243369" w14:textId="77777777" w:rsidTr="003D4AFA">
        <w:trPr>
          <w:trHeight w:val="540"/>
        </w:trPr>
        <w:tc>
          <w:tcPr>
            <w:tcW w:w="557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FDC6649" w14:textId="77777777" w:rsidR="00501296" w:rsidRDefault="00501296" w:rsidP="003D4AF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54CE70B" w14:textId="77777777" w:rsidR="00501296" w:rsidRDefault="00501296" w:rsidP="003D4AFA">
            <w:pPr>
              <w:pStyle w:val="TableParagraph"/>
              <w:spacing w:before="11"/>
              <w:ind w:left="0"/>
              <w:rPr>
                <w:rFonts w:ascii="Arial"/>
                <w:sz w:val="14"/>
              </w:rPr>
            </w:pPr>
          </w:p>
          <w:p w14:paraId="224879D3" w14:textId="77777777" w:rsidR="00501296" w:rsidRDefault="00501296" w:rsidP="003D4AFA">
            <w:pPr>
              <w:pStyle w:val="TableParagraph"/>
              <w:rPr>
                <w:rFonts w:ascii="Calibri"/>
                <w:b/>
                <w:sz w:val="16"/>
              </w:rPr>
            </w:pPr>
            <w:proofErr w:type="gramStart"/>
            <w:r>
              <w:rPr>
                <w:rFonts w:ascii="Calibri"/>
                <w:b/>
                <w:sz w:val="16"/>
              </w:rPr>
              <w:t>2.2.1.9  &lt;</w:t>
            </w:r>
            <w:proofErr w:type="gramEnd"/>
            <w:r>
              <w:rPr>
                <w:rFonts w:ascii="Calibri"/>
                <w:b/>
                <w:sz w:val="16"/>
              </w:rPr>
              <w:t>PrezzoUnitario&gt;</w:t>
            </w:r>
          </w:p>
        </w:tc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51764B9F" w14:textId="77777777" w:rsidR="00501296" w:rsidRDefault="00501296" w:rsidP="003D4AFA">
            <w:pPr>
              <w:pStyle w:val="TableParagraph"/>
              <w:spacing w:before="83"/>
              <w:ind w:right="86"/>
              <w:rPr>
                <w:sz w:val="16"/>
              </w:rPr>
            </w:pPr>
            <w:r>
              <w:rPr>
                <w:sz w:val="16"/>
              </w:rPr>
              <w:t>prezzo unitario del bene/servizio; nel caso di beni ceduti a titolo di sconto, premio o abbuono, l'importo indicato rappresenta il "valore normale"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24006E7" w14:textId="77777777" w:rsidR="00501296" w:rsidRDefault="00501296" w:rsidP="003D4AFA"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sz w:val="16"/>
              </w:rPr>
              <w:t>formato numerico; i decimali vanno separati dall'intero con il carattere '.'</w:t>
            </w:r>
          </w:p>
          <w:p w14:paraId="2D55943A" w14:textId="77777777" w:rsidR="00501296" w:rsidRDefault="00501296" w:rsidP="003D4AFA">
            <w:pPr>
              <w:pStyle w:val="TableParagraph"/>
              <w:spacing w:before="7" w:line="169" w:lineRule="exact"/>
              <w:rPr>
                <w:sz w:val="16"/>
              </w:rPr>
            </w:pPr>
            <w:r>
              <w:rPr>
                <w:sz w:val="16"/>
              </w:rPr>
              <w:t>(punto) – valore da indicare: importo</w:t>
            </w:r>
          </w:p>
        </w:tc>
      </w:tr>
    </w:tbl>
    <w:p w14:paraId="52D521C7" w14:textId="77777777" w:rsidR="00501296" w:rsidRDefault="00501296" w:rsidP="00501296">
      <w:pPr>
        <w:pStyle w:val="BodyText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6C99463" wp14:editId="0E4E869D">
                <wp:simplePos x="0" y="0"/>
                <wp:positionH relativeFrom="page">
                  <wp:posOffset>810895</wp:posOffset>
                </wp:positionH>
                <wp:positionV relativeFrom="paragraph">
                  <wp:posOffset>195580</wp:posOffset>
                </wp:positionV>
                <wp:extent cx="1828800" cy="0"/>
                <wp:effectExtent l="10795" t="17780" r="27305" b="2032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8641C" id="Straight Connector 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3.85pt,15.4pt" to="207.85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" strokeweight="6095emu">
                <w10:wrap type="topAndBottom" anchorx="page"/>
              </v:line>
            </w:pict>
          </mc:Fallback>
        </mc:AlternateContent>
      </w:r>
    </w:p>
    <w:p w14:paraId="557DB8F1" w14:textId="77777777" w:rsidR="00501296" w:rsidRDefault="00501296" w:rsidP="00501296">
      <w:pPr>
        <w:spacing w:before="20"/>
        <w:ind w:left="197" w:right="446"/>
        <w:rPr>
          <w:rFonts w:ascii="Arial"/>
          <w:sz w:val="20"/>
        </w:rPr>
        <w:sectPr w:rsidR="00501296">
          <w:footerReference w:type="default" r:id="rId4"/>
          <w:pgSz w:w="11910" w:h="16850"/>
          <w:pgMar w:top="1280" w:right="1220" w:bottom="1520" w:left="1080" w:header="0" w:footer="1327" w:gutter="0"/>
          <w:pgNumType w:start="17"/>
          <w:cols w:space="720"/>
        </w:sectPr>
      </w:pPr>
      <w:r>
        <w:rPr>
          <w:rFonts w:ascii="Arial"/>
          <w:position w:val="10"/>
          <w:sz w:val="13"/>
        </w:rPr>
        <w:t xml:space="preserve">4 </w:t>
      </w:r>
      <w:r>
        <w:rPr>
          <w:rFonts w:ascii="Arial"/>
          <w:sz w:val="20"/>
        </w:rPr>
        <w:t xml:space="preserve">Riportare fedelmente tale codice, per il quale sono significativi e distinti i caratteri maiuscoli da quelli minuscoli (codice </w:t>
      </w:r>
      <w:r>
        <w:rPr>
          <w:rFonts w:ascii="Arial"/>
          <w:i/>
          <w:sz w:val="20"/>
        </w:rPr>
        <w:t>case sensitive</w:t>
      </w:r>
      <w:r>
        <w:rPr>
          <w:rFonts w:ascii="Arial"/>
          <w:sz w:val="20"/>
        </w:rPr>
        <w:t>)</w:t>
      </w:r>
      <w:bookmarkStart w:id="0" w:name="_GoBack"/>
      <w:bookmarkEnd w:id="0"/>
    </w:p>
    <w:p w14:paraId="532CD3BC" w14:textId="77777777" w:rsidR="00C35E17" w:rsidRDefault="00501296"/>
    <w:sectPr w:rsidR="00C35E17" w:rsidSect="00126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4B3C0" w14:textId="77777777" w:rsidR="00222A2C" w:rsidRDefault="0050129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8EC865D" wp14:editId="64EB6377">
              <wp:simplePos x="0" y="0"/>
              <wp:positionH relativeFrom="page">
                <wp:posOffset>3639820</wp:posOffset>
              </wp:positionH>
              <wp:positionV relativeFrom="page">
                <wp:posOffset>9673590</wp:posOffset>
              </wp:positionV>
              <wp:extent cx="191135" cy="167005"/>
              <wp:effectExtent l="0" t="0" r="4445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3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2A3FE" w14:textId="77777777" w:rsidR="00222A2C" w:rsidRDefault="00501296">
                          <w:pPr>
                            <w:spacing w:before="12"/>
                            <w:ind w:left="4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"/>
                              <w:noProof/>
                              <w:sz w:val="20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EC865D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286.6pt;margin-top:761.7pt;width:15.05pt;height:13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" filled="f" stroked="f">
              <v:textbox inset="0,0,0,0">
                <w:txbxContent>
                  <w:p w14:paraId="3372A3FE" w14:textId="77777777" w:rsidR="00222A2C" w:rsidRDefault="00501296">
                    <w:pPr>
                      <w:spacing w:before="12"/>
                      <w:ind w:left="40"/>
                      <w:rPr>
                        <w:rFonts w:ascii="Arial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"/>
                        <w:noProof/>
                        <w:sz w:val="20"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96"/>
    <w:rsid w:val="00126516"/>
    <w:rsid w:val="001D3FB4"/>
    <w:rsid w:val="002A1581"/>
    <w:rsid w:val="00501296"/>
    <w:rsid w:val="00883D26"/>
    <w:rsid w:val="00B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B2B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501296"/>
    <w:pPr>
      <w:widowControl w:val="0"/>
      <w:autoSpaceDE w:val="0"/>
      <w:autoSpaceDN w:val="0"/>
    </w:pPr>
    <w:rPr>
      <w:rFonts w:ascii="Arial Narrow" w:eastAsia="Arial Narrow" w:hAnsi="Arial Narrow" w:cs="Arial Narrow"/>
      <w:sz w:val="22"/>
      <w:szCs w:val="22"/>
    </w:rPr>
  </w:style>
  <w:style w:type="paragraph" w:styleId="Heading3">
    <w:name w:val="heading 3"/>
    <w:basedOn w:val="Normal"/>
    <w:link w:val="Heading3Char"/>
    <w:uiPriority w:val="1"/>
    <w:qFormat/>
    <w:rsid w:val="00501296"/>
    <w:pPr>
      <w:ind w:left="117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501296"/>
    <w:rPr>
      <w:rFonts w:ascii="Arial" w:eastAsia="Arial" w:hAnsi="Arial" w:cs="Arial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501296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501296"/>
    <w:rPr>
      <w:rFonts w:ascii="Arial" w:eastAsia="Arial" w:hAnsi="Arial" w:cs="Arial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501296"/>
    <w:pPr>
      <w:ind w:left="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1414</Words>
  <Characters>8065</Characters>
  <Application>Microsoft Macintosh Word</Application>
  <DocSecurity>0</DocSecurity>
  <Lines>67</Lines>
  <Paragraphs>18</Paragraphs>
  <ScaleCrop>false</ScaleCrop>
  <LinksUpToDate>false</LinksUpToDate>
  <CharactersWithSpaces>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 Alberto</dc:creator>
  <cp:keywords/>
  <dc:description/>
  <cp:lastModifiedBy>TORIN Alberto</cp:lastModifiedBy>
  <cp:revision>1</cp:revision>
  <dcterms:created xsi:type="dcterms:W3CDTF">2017-11-24T14:29:00Z</dcterms:created>
  <dcterms:modified xsi:type="dcterms:W3CDTF">2017-11-24T14:29:00Z</dcterms:modified>
</cp:coreProperties>
</file>