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9E" w:rsidRPr="00AA689E" w:rsidRDefault="00AA689E" w:rsidP="00AA689E">
      <w:pPr>
        <w:ind w:left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1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Едни от з</w:t>
      </w:r>
      <w:r w:rsidRPr="004B7CA3">
        <w:rPr>
          <w:rFonts w:ascii="Arial" w:hAnsi="Arial" w:cs="Arial"/>
          <w:b w:val="0"/>
          <w:sz w:val="24"/>
          <w:szCs w:val="24"/>
        </w:rPr>
        <w:t>аболяванията, причинени от начина на живот, са сърдечни болести и рак на белия дроб.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Вярно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  <w:lang w:val="en-US"/>
        </w:rPr>
      </w:pPr>
      <w:r w:rsidRPr="004B7CA3"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  <w:lang w:val="en-US"/>
        </w:rPr>
      </w:pP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Ако се чувствате изтощени, вероятно страдате от дефицит на желязо.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Възрастните трябва да пият само три или четири чаши вода на ден.</w:t>
      </w: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  <w:r w:rsidRPr="004B7CA3"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ind w:left="540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ind w:left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2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Жълто-оранжевите плодове и зеленчуци са добър източник на витамини A и C.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Бобовите храни съдържат холестерол.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Жаждата е добър показател от колко вода се нуждаете.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ind w:left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3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Хората, които редовно ядат ядки, имат по-високи нива на холестерол. 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Пиенето на прекалено много чай или кафе може да пречи на абсорбирането на калция. 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ind w:left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Костите стават по-силни в резултат на упражнения за намаляване на теглото.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ind w:firstLine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4</w:t>
      </w: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Плуването подсилва костите.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Упражненията под 12 минути са безполезни. 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AA689E" w:rsidRDefault="00AA689E" w:rsidP="00AA689E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>Ако можете да говорите по време на упражнение, правете упражненията на по-високо ниво от вашите възможности.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AA689E" w:rsidRDefault="00AA689E" w:rsidP="00AA689E">
      <w:pPr>
        <w:pStyle w:val="PlainText"/>
        <w:ind w:firstLine="54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AA689E" w:rsidRDefault="00AA689E" w:rsidP="00AA689E">
      <w:pPr>
        <w:pStyle w:val="PlainText"/>
        <w:ind w:firstLine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5</w:t>
      </w:r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Всеки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вид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стрес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е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лош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Балансираното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хранене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може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да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помогне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в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овладяването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на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стреса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</w:p>
    <w:p w:rsidR="00164EC1" w:rsidRP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 xml:space="preserve">      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Съставянето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на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реалистичен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семеен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бюджет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може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да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намали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стреса</w:t>
      </w:r>
      <w:proofErr w:type="spellEnd"/>
      <w:r w:rsidRPr="00164EC1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164EC1" w:rsidRPr="00164EC1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164EC1" w:rsidRPr="00AA689E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  <w:r w:rsidRPr="00164EC1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164EC1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AA689E" w:rsidRDefault="00AA689E" w:rsidP="00AA689E">
      <w:pPr>
        <w:pStyle w:val="PlainText"/>
        <w:ind w:firstLine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</w:p>
    <w:p w:rsidR="00164EC1" w:rsidRDefault="00164EC1" w:rsidP="00AA689E">
      <w:pPr>
        <w:pStyle w:val="PlainText"/>
        <w:ind w:firstLine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6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Почти една трета от населението на света е пристрастено към кофеин.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Марихуаната е четири пъти по-вредна за белите дробове от цигарите.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Живот, свободен от дрога, е здравословния избор.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164EC1" w:rsidRDefault="00164EC1" w:rsidP="00164EC1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164EC1" w:rsidRDefault="00164EC1" w:rsidP="00164EC1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7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Бебетата на майки пушачки са по-малки и по-слаби от тези на непушачки.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Никотинът оставя жълти петна по ноктите на ръцете и зъбите.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 xml:space="preserve">Вярно 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Грешно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Един от дългосрочните ефекти на пушенето може да бъде импотентността.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Вярно</w:t>
      </w:r>
    </w:p>
    <w:p w:rsidR="007455D3" w:rsidRDefault="007455D3" w:rsidP="007455D3">
      <w:pPr>
        <w:pStyle w:val="PlainText"/>
        <w:rPr>
          <w:rFonts w:ascii="Arial" w:hAnsi="Arial" w:cs="Arial"/>
          <w:b w:val="0"/>
          <w:sz w:val="24"/>
          <w:szCs w:val="24"/>
          <w:lang w:val="ru-RU"/>
        </w:rPr>
      </w:pPr>
      <w:r>
        <w:rPr>
          <w:rFonts w:ascii="Arial" w:hAnsi="Arial" w:cs="Arial"/>
          <w:b w:val="0"/>
          <w:sz w:val="24"/>
          <w:szCs w:val="24"/>
          <w:lang w:val="ru-RU"/>
        </w:rPr>
        <w:t>Грешно</w:t>
      </w:r>
    </w:p>
    <w:p w:rsidR="00164EC1" w:rsidRDefault="007455D3" w:rsidP="007455D3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8</w:t>
      </w:r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Избягвайте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пържените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храни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,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предпочитайте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задушените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,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варените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,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печените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Алкохолът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съдържа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много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калории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,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също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както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и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газираните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напитки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.        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Здравословно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хранене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означава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,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че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не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трябва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да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ядем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вкусни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храни</w:t>
      </w:r>
      <w:proofErr w:type="spellEnd"/>
      <w:r w:rsidRPr="009B7792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9B7792" w:rsidRPr="009B7792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Вярно</w:t>
      </w:r>
      <w:proofErr w:type="spellEnd"/>
    </w:p>
    <w:p w:rsidR="007455D3" w:rsidRDefault="009B7792" w:rsidP="009B7792">
      <w:pPr>
        <w:pStyle w:val="PlainText"/>
        <w:rPr>
          <w:rFonts w:ascii="Arial" w:hAnsi="Arial" w:cs="Arial"/>
          <w:b w:val="0"/>
          <w:sz w:val="24"/>
          <w:szCs w:val="24"/>
          <w:lang w:val="en-US"/>
        </w:rPr>
      </w:pPr>
      <w:proofErr w:type="spellStart"/>
      <w:r w:rsidRPr="009B7792">
        <w:rPr>
          <w:rFonts w:ascii="Arial" w:hAnsi="Arial" w:cs="Arial"/>
          <w:b w:val="0"/>
          <w:sz w:val="24"/>
          <w:szCs w:val="24"/>
          <w:lang w:val="en-US"/>
        </w:rPr>
        <w:t>Грешно</w:t>
      </w:r>
      <w:proofErr w:type="spellEnd"/>
    </w:p>
    <w:p w:rsidR="003E0B3B" w:rsidRDefault="003E0B3B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</w:p>
    <w:p w:rsidR="003E0B3B" w:rsidRDefault="003E0B3B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lastRenderedPageBreak/>
        <w:t>9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Ракът на белите дробове е най-честата причина за смъртността от рак.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3E0B3B" w:rsidRDefault="003E0B3B" w:rsidP="003E0B3B">
      <w:pPr>
        <w:rPr>
          <w:rFonts w:ascii="Times New Roman" w:hAnsi="Times New Roman"/>
          <w:b w:val="0"/>
          <w:sz w:val="24"/>
          <w:szCs w:val="24"/>
        </w:rPr>
      </w:pPr>
      <w:r>
        <w:rPr>
          <w:rFonts w:ascii="Arial" w:hAnsi="Arial" w:cs="Arial"/>
          <w:b w:val="0"/>
        </w:rPr>
        <w:t>Редовните упражнения, комбинирани с прием на много зеленчуци, имат защитна функция против рака на дебелото черво.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Като ядете месо, приготвено на грил, получавате защита от рак.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Вярно</w:t>
      </w:r>
    </w:p>
    <w:p w:rsidR="003E0B3B" w:rsidRDefault="003E0B3B" w:rsidP="003E0B3B">
      <w:pPr>
        <w:pStyle w:val="PlainTex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Грешно</w:t>
      </w:r>
    </w:p>
    <w:p w:rsidR="003E0B3B" w:rsidRDefault="003E0B3B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10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Консумацията на плодове, зеленчуци, варива и пълнозърнени храни понижава риска от рак.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Вярно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Грешно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Трудно е вегетарианците да си набавят достатъчно протеин.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Вярно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Грешно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Консумирането на трици, в умерени количества, спомага за усвояването на цинка.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Вярно</w:t>
      </w:r>
    </w:p>
    <w:p w:rsidR="00412026" w:rsidRPr="00412026" w:rsidRDefault="00412026" w:rsidP="00412026">
      <w:pPr>
        <w:rPr>
          <w:rFonts w:ascii="Arial" w:hAnsi="Arial" w:cs="Arial"/>
          <w:b w:val="0"/>
          <w:bCs w:val="0"/>
          <w:sz w:val="24"/>
          <w:szCs w:val="24"/>
          <w:lang w:eastAsia="en-US"/>
        </w:rPr>
      </w:pPr>
      <w:r w:rsidRPr="00412026">
        <w:rPr>
          <w:rFonts w:ascii="Arial" w:hAnsi="Arial" w:cs="Arial"/>
          <w:b w:val="0"/>
          <w:bCs w:val="0"/>
          <w:sz w:val="24"/>
          <w:szCs w:val="24"/>
          <w:lang w:eastAsia="en-US"/>
        </w:rPr>
        <w:t>Грешно</w:t>
      </w:r>
    </w:p>
    <w:p w:rsidR="003E0B3B" w:rsidRDefault="00412026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11</w:t>
      </w:r>
    </w:p>
    <w:p w:rsidR="008338A2" w:rsidRPr="008338A2" w:rsidRDefault="008338A2" w:rsidP="008338A2">
      <w:pPr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Семейните хора имат повишен риск от преждевременна смърт спрямо разведените.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8338A2" w:rsidRPr="008338A2" w:rsidRDefault="008338A2" w:rsidP="008338A2">
      <w:pPr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Здравите семейства се стремят да избягват и отричат чувствата си като начин да се справят с обидата и болката.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8338A2" w:rsidRPr="008338A2" w:rsidRDefault="008338A2" w:rsidP="008338A2">
      <w:pPr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Чувствата, които не са изразени, могат да засегнат здравето на семейните членове.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412026" w:rsidRDefault="008338A2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  <w:lang w:val="en-US"/>
        </w:rPr>
        <w:t>12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bookmarkStart w:id="0" w:name="_GoBack"/>
      <w:bookmarkEnd w:id="0"/>
      <w:r w:rsidRPr="008338A2">
        <w:rPr>
          <w:rFonts w:ascii="Arial" w:hAnsi="Arial" w:cs="Arial"/>
          <w:b w:val="0"/>
          <w:bCs w:val="0"/>
          <w:sz w:val="24"/>
          <w:szCs w:val="24"/>
        </w:rPr>
        <w:t>Родителите трябва да внимават да не тласкат децата си към нереалистични цели.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Победителите правят по-малко грешки от губещите.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Хората, които имат религиозна вяра, имат по-голямо задоволство от живота като цяло.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Вярно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  <w:r w:rsidRPr="008338A2">
        <w:rPr>
          <w:rFonts w:ascii="Arial" w:hAnsi="Arial" w:cs="Arial"/>
          <w:b w:val="0"/>
          <w:bCs w:val="0"/>
          <w:sz w:val="24"/>
          <w:szCs w:val="24"/>
        </w:rPr>
        <w:t>Грешно</w:t>
      </w:r>
    </w:p>
    <w:p w:rsidR="008338A2" w:rsidRPr="008338A2" w:rsidRDefault="008338A2" w:rsidP="008338A2">
      <w:pPr>
        <w:rPr>
          <w:rFonts w:ascii="Arial" w:hAnsi="Arial" w:cs="Arial"/>
          <w:b w:val="0"/>
          <w:bCs w:val="0"/>
          <w:sz w:val="24"/>
          <w:szCs w:val="24"/>
        </w:rPr>
      </w:pPr>
    </w:p>
    <w:p w:rsidR="008338A2" w:rsidRDefault="008338A2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</w:p>
    <w:p w:rsidR="003E0B3B" w:rsidRPr="00164EC1" w:rsidRDefault="003E0B3B" w:rsidP="003E0B3B">
      <w:pPr>
        <w:pStyle w:val="PlainText"/>
        <w:jc w:val="center"/>
        <w:rPr>
          <w:rFonts w:ascii="Arial" w:hAnsi="Arial" w:cs="Arial"/>
          <w:b w:val="0"/>
          <w:sz w:val="24"/>
          <w:szCs w:val="24"/>
          <w:lang w:val="en-US"/>
        </w:rPr>
      </w:pPr>
    </w:p>
    <w:p w:rsidR="00164EC1" w:rsidRPr="00AA689E" w:rsidRDefault="00164EC1" w:rsidP="00164EC1">
      <w:pPr>
        <w:pStyle w:val="PlainText"/>
        <w:ind w:firstLine="540"/>
        <w:rPr>
          <w:rFonts w:ascii="Arial" w:hAnsi="Arial" w:cs="Arial"/>
          <w:b w:val="0"/>
          <w:sz w:val="24"/>
          <w:szCs w:val="24"/>
          <w:lang w:val="en-US"/>
        </w:rPr>
      </w:pPr>
    </w:p>
    <w:p w:rsidR="00AA689E" w:rsidRPr="00AA689E" w:rsidRDefault="00AA689E" w:rsidP="00AA689E">
      <w:pPr>
        <w:ind w:left="540"/>
        <w:jc w:val="center"/>
        <w:rPr>
          <w:rFonts w:ascii="Arial" w:hAnsi="Arial" w:cs="Arial"/>
          <w:b w:val="0"/>
          <w:sz w:val="24"/>
          <w:szCs w:val="24"/>
          <w:lang w:val="en-US"/>
        </w:rPr>
      </w:pPr>
    </w:p>
    <w:p w:rsidR="00AA689E" w:rsidRPr="004B7CA3" w:rsidRDefault="00AA689E" w:rsidP="00AA689E">
      <w:pPr>
        <w:ind w:left="540"/>
        <w:rPr>
          <w:rFonts w:ascii="Arial" w:hAnsi="Arial" w:cs="Arial"/>
          <w:b w:val="0"/>
          <w:sz w:val="24"/>
          <w:szCs w:val="24"/>
          <w:lang w:val="en-US"/>
        </w:rPr>
      </w:pPr>
    </w:p>
    <w:p w:rsidR="00497874" w:rsidRDefault="00497874" w:rsidP="00AA689E"/>
    <w:sectPr w:rsidR="0049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268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49A4307"/>
    <w:multiLevelType w:val="hybridMultilevel"/>
    <w:tmpl w:val="51E8AA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3D9"/>
    <w:multiLevelType w:val="hybridMultilevel"/>
    <w:tmpl w:val="6D84CF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9E"/>
    <w:rsid w:val="00164EC1"/>
    <w:rsid w:val="003E0B3B"/>
    <w:rsid w:val="00412026"/>
    <w:rsid w:val="00497874"/>
    <w:rsid w:val="007455D3"/>
    <w:rsid w:val="008338A2"/>
    <w:rsid w:val="009B7792"/>
    <w:rsid w:val="00A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657D6-2CA9-41CF-A1AD-67BC8B3C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89E"/>
    <w:pPr>
      <w:spacing w:after="0" w:line="240" w:lineRule="auto"/>
    </w:pPr>
    <w:rPr>
      <w:rFonts w:ascii="Verdana" w:eastAsia="Times New Roman" w:hAnsi="Verdana" w:cs="Times New Roman"/>
      <w:b/>
      <w:bCs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9E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AA689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A689E"/>
    <w:rPr>
      <w:rFonts w:ascii="Courier New" w:eastAsia="Times New Roman" w:hAnsi="Courier New" w:cs="Courier New"/>
      <w:b/>
      <w:bCs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7</cp:revision>
  <dcterms:created xsi:type="dcterms:W3CDTF">2014-09-11T04:02:00Z</dcterms:created>
  <dcterms:modified xsi:type="dcterms:W3CDTF">2014-09-11T04:20:00Z</dcterms:modified>
</cp:coreProperties>
</file>