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Generated by DIG4EL Monday, 17 November 2025 at 18:27, DIG4EL version 1.0.5</w:t>
      </w:r>
    </w:p>
    <w:p>
      <w:pPr>
        <w:pStyle w:val="Title"/>
      </w:pPr>
      <w:r>
        <w:t>How to say “no / not / don’t” in Tahitian: 'aita, e'ere, e'ita, 'eiaha, 'ore</w:t>
      </w:r>
    </w:p>
    <w:p>
      <w:r>
        <w:t xml:space="preserve">  </w:t>
      </w:r>
    </w:p>
    <w:p>
      <w:r>
        <w:t>Negation is how we say that something is not true, doesn’t exist, shouldn’t happen, or won’t happen. In the translations you’ll see in this lesson (into English), this shows up as words like “no,” “not,” “don’t,” “won’t,” “cannot,” and “never.” In English: we say “No, there’s no movie,” “He is not a soldier,” “Don’t go,” “It won’t happen,” “I can’t sleep,” “You’ve never met him,” etc. In Tahitian (from the materials you’re studying), saying “no/not” depends on the kind of sentence and the time/mood. The main negative words come at the start of the clause, and they are: 'aita (general ‘no’, not exist/have, and also used with verbs), e'ere (“is not” for identities/descriptions), e'ita (future/irrealis ‘won’t, wouldn’t, can’t’), 'eiaha (prohibitive ‘don’t’), and 'ore (negative inside certain subordinate/relative or wish clauses).</w:t>
      </w:r>
    </w:p>
    <w:p>
      <w:pPr>
        <w:pStyle w:val="Heading2"/>
      </w:pPr>
      <w:r>
        <w:t>'aita for “no,” “there isn’t,” “I don’t have,” and place-denial</w:t>
      </w:r>
    </w:p>
    <w:p>
      <w:r>
        <w:t>This chunk shows 'aita used to deny existence (“there is no …”), deny having something, and to say “not here/there.” It is a general “no” that starts the clause.</w:t>
      </w:r>
    </w:p>
    <w:p>
      <w:r>
        <w:t xml:space="preserve">For example: </w:t>
      </w:r>
    </w:p>
    <w:p>
      <w:pPr/>
      <w:r>
        <w:t xml:space="preserve"> </w:t>
      </w:r>
      <w:r>
        <w:t xml:space="preserve">1) </w:t>
      </w:r>
      <w:r>
        <w:rPr>
          <w:rStyle w:val="Strong"/>
        </w:rPr>
        <w:t>'aita, 'aita e 'ōro'a</w:t>
      </w:r>
    </w:p>
    <w:p>
      <w:pPr/>
      <w:r>
        <w:t>No, there’s no celebration.</w:t>
      </w:r>
    </w:p>
    <w:p>
      <w:r>
        <w:t>'aita e NP means “there is no NP.”</w:t>
      </w:r>
    </w:p>
    <w:p>
      <w:pPr/>
      <w:r>
        <w:t xml:space="preserve"> </w:t>
      </w:r>
      <w:r>
        <w:t xml:space="preserve">2) </w:t>
      </w:r>
      <w:r>
        <w:rPr>
          <w:rStyle w:val="Strong"/>
        </w:rPr>
        <w:t>'aita e mā'a fa'ahou</w:t>
      </w:r>
    </w:p>
    <w:p>
      <w:pPr/>
      <w:r>
        <w:t>I’m sorry that you have no food left.</w:t>
      </w:r>
    </w:p>
    <w:p>
      <w:r>
        <w:t>'aita … fa'ahou means “no … anymore / no … left.”</w:t>
      </w:r>
    </w:p>
    <w:p>
      <w:pPr/>
      <w:r>
        <w:t xml:space="preserve"> </w:t>
      </w:r>
      <w:r>
        <w:t xml:space="preserve">3) </w:t>
      </w:r>
      <w:r>
        <w:rPr>
          <w:rStyle w:val="Strong"/>
        </w:rPr>
        <w:t>e riri mai te 'orometua mai te peu ē, 'aita tā'u puta ha'api'ira'a</w:t>
      </w:r>
    </w:p>
    <w:p>
      <w:pPr/>
      <w:r>
        <w:t>The teacher will be quite angry if I don’t have my notebook.</w:t>
      </w:r>
    </w:p>
    <w:p>
      <w:r>
        <w:t>'aita tā- NP expresses negative possession: “I don’t have my NP.”</w:t>
      </w:r>
    </w:p>
    <w:p>
      <w:pPr/>
      <w:r>
        <w:t xml:space="preserve"> </w:t>
      </w:r>
      <w:r>
        <w:t xml:space="preserve">4) </w:t>
      </w:r>
      <w:r>
        <w:rPr>
          <w:rStyle w:val="Strong"/>
        </w:rPr>
        <w:t>mm, 'aita i 'ō nei</w:t>
      </w:r>
    </w:p>
    <w:p>
      <w:pPr/>
      <w:r>
        <w:t>Hm, not here.</w:t>
      </w:r>
    </w:p>
    <w:p>
      <w:r>
        <w:t>Locative denial with 'aita i PLACE: “not here.”</w:t>
      </w:r>
    </w:p>
    <w:p>
      <w:pPr/>
      <w:r>
        <w:t xml:space="preserve"> </w:t>
      </w:r>
      <w:r>
        <w:t xml:space="preserve">5) </w:t>
      </w:r>
      <w:r>
        <w:rPr>
          <w:rStyle w:val="Strong"/>
        </w:rPr>
        <w:t>'aita tō reira</w:t>
      </w:r>
    </w:p>
    <w:p>
      <w:pPr/>
      <w:r>
        <w:t>It’s not there.</w:t>
      </w:r>
    </w:p>
    <w:p>
      <w:r>
        <w:t>Locative/possessive frame: 'aita tō LOCATION “not there.”</w:t>
      </w:r>
    </w:p>
    <w:p>
      <w:pPr>
        <w:pStyle w:val="Heading2"/>
      </w:pPr>
      <w:r>
        <w:t>More 'aita: existence and possession</w:t>
      </w:r>
    </w:p>
    <w:p>
      <w:r>
        <w:t>These examples continue the existential/possessive side of 'aita: “there isn’t/aren’t,” “(someone) doesn’t have,” and “not yet.”</w:t>
      </w:r>
    </w:p>
    <w:p>
      <w:r>
        <w:t xml:space="preserve">For example: </w:t>
      </w:r>
    </w:p>
    <w:p>
      <w:pPr/>
      <w:r>
        <w:t xml:space="preserve"> </w:t>
      </w:r>
      <w:r>
        <w:t xml:space="preserve">1) </w:t>
      </w:r>
      <w:r>
        <w:rPr>
          <w:rStyle w:val="Strong"/>
        </w:rPr>
        <w:t>Aita e fare tō teie vaeha'a</w:t>
      </w:r>
    </w:p>
    <w:p>
      <w:pPr/>
      <w:r>
        <w:t>There is no house here.</w:t>
      </w:r>
    </w:p>
    <w:p>
      <w:r>
        <w:t>Existential negation with 'aita e NP in a location.</w:t>
      </w:r>
    </w:p>
    <w:p>
      <w:pPr/>
      <w:r>
        <w:t xml:space="preserve"> </w:t>
      </w:r>
      <w:r>
        <w:t xml:space="preserve">2) </w:t>
      </w:r>
      <w:r>
        <w:rPr>
          <w:rStyle w:val="Strong"/>
        </w:rPr>
        <w:t>'Aita e hōhō'a i teie ahiahi.</w:t>
      </w:r>
    </w:p>
    <w:p>
      <w:pPr/>
      <w:r>
        <w:t>There is no movie tonight.</w:t>
      </w:r>
    </w:p>
    <w:p>
      <w:r>
        <w:t>Quantitative/existential negation: 'aita e NP + time.</w:t>
      </w:r>
    </w:p>
    <w:p>
      <w:pPr/>
      <w:r>
        <w:t xml:space="preserve"> </w:t>
      </w:r>
      <w:r>
        <w:t xml:space="preserve">3) </w:t>
      </w:r>
      <w:r>
        <w:rPr>
          <w:rStyle w:val="Strong"/>
        </w:rPr>
        <w:t>Aita tō Hiro e va'a.</w:t>
      </w:r>
    </w:p>
    <w:p>
      <w:pPr/>
      <w:r>
        <w:t>Hiro has no canoe.</w:t>
      </w:r>
    </w:p>
    <w:p>
      <w:r>
        <w:t>Negative possession with 'aita tō POSSESSOR e NP.</w:t>
      </w:r>
    </w:p>
    <w:p>
      <w:pPr/>
      <w:r>
        <w:t xml:space="preserve"> </w:t>
      </w:r>
      <w:r>
        <w:t xml:space="preserve">4) </w:t>
      </w:r>
      <w:r>
        <w:rPr>
          <w:rStyle w:val="Strong"/>
        </w:rPr>
        <w:t>E tāpū repo tā'u, 'aita rā e ope</w:t>
      </w:r>
    </w:p>
    <w:p>
      <w:pPr/>
      <w:r>
        <w:t>I have a pickaxe, but I don’t have a shovel.</w:t>
      </w:r>
    </w:p>
    <w:p>
      <w:r>
        <w:t>Contrast of possession vs negative possession inside one sentence.</w:t>
      </w:r>
    </w:p>
    <w:p>
      <w:pPr/>
      <w:r>
        <w:t xml:space="preserve"> </w:t>
      </w:r>
      <w:r>
        <w:t xml:space="preserve">5) </w:t>
      </w:r>
      <w:r>
        <w:rPr>
          <w:rStyle w:val="Strong"/>
        </w:rPr>
        <w:t>A fa'ahaere ā i tā 'outou 'ohipa, 'aita ā i hora !</w:t>
      </w:r>
    </w:p>
    <w:p>
      <w:pPr/>
      <w:r>
        <w:t>Keep working; it’s not time yet!</w:t>
      </w:r>
    </w:p>
    <w:p>
      <w:r>
        <w:t>'aita with “not yet.”</w:t>
      </w:r>
    </w:p>
    <w:p>
      <w:pPr>
        <w:pStyle w:val="Heading2"/>
      </w:pPr>
      <w:r>
        <w:t>'aita to negate actions (past/present), “never,” “anymore,” and patient‑oriented</w:t>
      </w:r>
    </w:p>
    <w:p>
      <w:r>
        <w:t>Here 'aita negates actions. With i VERB it often means past/perfect (“didn’t”), with e VERB it covers present/habitual (“don’t”). With a'e (nei) it means “never,” and with a passive –hia form it can mean “not found.”</w:t>
      </w:r>
    </w:p>
    <w:p>
      <w:r>
        <w:t xml:space="preserve">For example: </w:t>
      </w:r>
    </w:p>
    <w:p>
      <w:pPr/>
      <w:r>
        <w:t xml:space="preserve"> </w:t>
      </w:r>
      <w:r>
        <w:t xml:space="preserve">1) </w:t>
      </w:r>
      <w:r>
        <w:rPr>
          <w:rStyle w:val="Strong"/>
        </w:rPr>
        <w:t>'aita vau i fa'aro'o a'e</w:t>
      </w:r>
    </w:p>
    <w:p>
      <w:pPr/>
      <w:r>
        <w:t>I didn’t know.</w:t>
      </w:r>
    </w:p>
    <w:p>
      <w:r>
        <w:t>Pattern: 'aita SUBJECT i VERB for past/perfect negation.</w:t>
      </w:r>
    </w:p>
    <w:p>
      <w:pPr/>
      <w:r>
        <w:t xml:space="preserve"> </w:t>
      </w:r>
      <w:r>
        <w:t xml:space="preserve">2) </w:t>
      </w:r>
      <w:r>
        <w:rPr>
          <w:rStyle w:val="Strong"/>
        </w:rPr>
        <w:t>'aita 'oe i fārerei a'e nei iāna</w:t>
      </w:r>
    </w:p>
    <w:p>
      <w:pPr/>
      <w:r>
        <w:t>You’ve never met him.</w:t>
      </w:r>
    </w:p>
    <w:p>
      <w:r>
        <w:t>'aita SUBJECT i VERB a'e (nei) conveys “never.”</w:t>
      </w:r>
    </w:p>
    <w:p>
      <w:pPr/>
      <w:r>
        <w:t xml:space="preserve"> </w:t>
      </w:r>
      <w:r>
        <w:t xml:space="preserve">3) </w:t>
      </w:r>
      <w:r>
        <w:rPr>
          <w:rStyle w:val="Strong"/>
        </w:rPr>
        <w:t>'aita i 'itehia mai</w:t>
      </w:r>
    </w:p>
    <w:p>
      <w:pPr/>
      <w:r>
        <w:t>I can't find it.</w:t>
      </w:r>
    </w:p>
    <w:p>
      <w:r>
        <w:t>Subjectless/patient‑oriented: 'aita i VERB‑hia “not found.”</w:t>
      </w:r>
    </w:p>
    <w:p>
      <w:pPr/>
      <w:r>
        <w:t xml:space="preserve"> </w:t>
      </w:r>
      <w:r>
        <w:t xml:space="preserve">4) </w:t>
      </w:r>
      <w:r>
        <w:rPr>
          <w:rStyle w:val="Strong"/>
        </w:rPr>
        <w:t>'aita, 'aita e hota</w:t>
      </w:r>
    </w:p>
    <w:p>
      <w:pPr/>
      <w:r>
        <w:t>No, I don’t cough.</w:t>
      </w:r>
    </w:p>
    <w:p>
      <w:r>
        <w:t>Activity negated in an existential frame: “there is no coughing.”</w:t>
      </w:r>
    </w:p>
    <w:p>
      <w:pPr/>
      <w:r>
        <w:t xml:space="preserve"> </w:t>
      </w:r>
      <w:r>
        <w:t xml:space="preserve">5) </w:t>
      </w:r>
      <w:r>
        <w:rPr>
          <w:rStyle w:val="Strong"/>
        </w:rPr>
        <w:t>'aita, 'aita vau e mana'o ra</w:t>
      </w:r>
    </w:p>
    <w:p>
      <w:pPr/>
      <w:r>
        <w:t>No, I don’t think so.</w:t>
      </w:r>
    </w:p>
    <w:p>
      <w:r>
        <w:t>Present/habitual negation: 'aita SUBJECT e VERB.</w:t>
      </w:r>
    </w:p>
    <w:p>
      <w:pPr>
        <w:pStyle w:val="Heading2"/>
      </w:pPr>
      <w:r>
        <w:t>e'ere for “is not” (identity, description), including questions and “not … anymore”</w:t>
      </w:r>
    </w:p>
    <w:p>
      <w:r>
        <w:t>Use e'ere to say something or someone is not X (not a soldier, not easy, not a child anymore), and for “Isn’t it … ?” questions.</w:t>
      </w:r>
    </w:p>
    <w:p>
      <w:r>
        <w:t xml:space="preserve">For example: </w:t>
      </w:r>
    </w:p>
    <w:p>
      <w:pPr/>
      <w:r>
        <w:t xml:space="preserve"> </w:t>
      </w:r>
      <w:r>
        <w:t xml:space="preserve">1) </w:t>
      </w:r>
      <w:r>
        <w:rPr>
          <w:rStyle w:val="Strong"/>
        </w:rPr>
        <w:t>e'ere rā vau i te tamari'i fa'ahou, 'ua pa'ari au i teienei</w:t>
      </w:r>
    </w:p>
    <w:p>
      <w:pPr/>
      <w:r>
        <w:t>But I’m not a child any more, I’ve grown up.</w:t>
      </w:r>
    </w:p>
    <w:p>
      <w:r>
        <w:t>e'ere (SUBJ) i NP with fa'ahou gives “is not … anymore.”</w:t>
      </w:r>
    </w:p>
    <w:p>
      <w:pPr/>
      <w:r>
        <w:t xml:space="preserve"> </w:t>
      </w:r>
      <w:r>
        <w:t xml:space="preserve">2) </w:t>
      </w:r>
      <w:r>
        <w:rPr>
          <w:rStyle w:val="Strong"/>
        </w:rPr>
        <w:t>e'ere ānei tā 'oe puta ha'api'ira'a</w:t>
      </w:r>
    </w:p>
    <w:p>
      <w:pPr/>
      <w:r>
        <w:t>Isn’t it your notebook?</w:t>
      </w:r>
    </w:p>
    <w:p>
      <w:r>
        <w:t>e'ere with the question particle ānei gives a negative polar question.</w:t>
      </w:r>
    </w:p>
    <w:p>
      <w:pPr/>
      <w:r>
        <w:t xml:space="preserve"> </w:t>
      </w:r>
      <w:r>
        <w:t xml:space="preserve">3) </w:t>
      </w:r>
      <w:r>
        <w:rPr>
          <w:rStyle w:val="Strong"/>
        </w:rPr>
        <w:t>E'ere 'oia i te fa'ehau</w:t>
      </w:r>
    </w:p>
    <w:p>
      <w:pPr/>
      <w:r>
        <w:t>He is not a soldier.</w:t>
      </w:r>
    </w:p>
    <w:p>
      <w:r>
        <w:t>Negative identity: “X is not NP.”</w:t>
      </w:r>
    </w:p>
    <w:p>
      <w:pPr/>
      <w:r>
        <w:t xml:space="preserve"> </w:t>
      </w:r>
      <w:r>
        <w:t xml:space="preserve">4) </w:t>
      </w:r>
      <w:r>
        <w:rPr>
          <w:rStyle w:val="Strong"/>
        </w:rPr>
        <w:t>E'ere teie 'ohipa i te mea 'ōhie.</w:t>
      </w:r>
    </w:p>
    <w:p>
      <w:pPr/>
      <w:r>
        <w:t>This job is not easy.</w:t>
      </w:r>
    </w:p>
    <w:p>
      <w:r>
        <w:t>Negating a quality: e'ere … i te mea + quality (“not easy”).</w:t>
      </w:r>
    </w:p>
    <w:p>
      <w:pPr>
        <w:pStyle w:val="Heading2"/>
      </w:pPr>
      <w:r>
        <w:t>e'ita for future/irrealis and ability: “won’t / wouldn’t / can’t / cannot”</w:t>
      </w:r>
    </w:p>
    <w:p>
      <w:r>
        <w:t>Use e'ita at the start to say “won’t,” “wouldn’t,” or “can’t.” It often expresses future/irrealis or inability. A specialized form with mara'a … 'ia + verb means “cannot V.”</w:t>
      </w:r>
    </w:p>
    <w:p>
      <w:r>
        <w:t xml:space="preserve">For example: </w:t>
      </w:r>
    </w:p>
    <w:p>
      <w:pPr/>
      <w:r>
        <w:t xml:space="preserve"> </w:t>
      </w:r>
      <w:r>
        <w:t xml:space="preserve">1) </w:t>
      </w:r>
      <w:r>
        <w:rPr>
          <w:rStyle w:val="Strong"/>
        </w:rPr>
        <w:t>'aita, 'aita ! e'ita māua e haere e hopu i te vai</w:t>
      </w:r>
    </w:p>
    <w:p>
      <w:pPr/>
      <w:r>
        <w:t>No, no! We won’t be bathing.</w:t>
      </w:r>
    </w:p>
    <w:p>
      <w:r>
        <w:t>e'ita SUBJECT e VERB for irrealis/future negation (“won’t”).</w:t>
      </w:r>
    </w:p>
    <w:p>
      <w:pPr/>
      <w:r>
        <w:t xml:space="preserve"> </w:t>
      </w:r>
      <w:r>
        <w:t xml:space="preserve">2) </w:t>
      </w:r>
      <w:r>
        <w:rPr>
          <w:rStyle w:val="Strong"/>
        </w:rPr>
        <w:t>e'ita vau e ta'oto maita'i i te pō</w:t>
      </w:r>
    </w:p>
    <w:p>
      <w:pPr/>
      <w:r>
        <w:t>I can’t sleep well at night.</w:t>
      </w:r>
    </w:p>
    <w:p>
      <w:r>
        <w:t>e'ita e VERB used for inability (“cannot”).</w:t>
      </w:r>
    </w:p>
    <w:p>
      <w:pPr/>
      <w:r>
        <w:t xml:space="preserve"> </w:t>
      </w:r>
      <w:r>
        <w:t xml:space="preserve">3) </w:t>
      </w:r>
      <w:r>
        <w:rPr>
          <w:rStyle w:val="Strong"/>
        </w:rPr>
        <w:t>e'ita e mara'a fa'ahou i tō'u māmā 'ia tūtā iā'u i teie nei mahana</w:t>
      </w:r>
    </w:p>
    <w:p>
      <w:pPr/>
      <w:r>
        <w:t>Today my mother would not be able to carry me on her back!</w:t>
      </w:r>
    </w:p>
    <w:p>
      <w:r>
        <w:t>e'ita e mara'a … 'ia VERB = “cannot V / would not be able to V.”</w:t>
      </w:r>
    </w:p>
    <w:p>
      <w:pPr/>
      <w:r>
        <w:t xml:space="preserve"> </w:t>
      </w:r>
      <w:r>
        <w:t xml:space="preserve">4) </w:t>
      </w:r>
      <w:r>
        <w:rPr>
          <w:rStyle w:val="Strong"/>
        </w:rPr>
        <w:t>e'ita e tae mai, 'ua 'orotemu</w:t>
      </w:r>
    </w:p>
    <w:p>
      <w:pPr/>
      <w:r>
        <w:t>He will not come; he is afraid and does not want to show himself.</w:t>
      </w:r>
    </w:p>
    <w:p>
      <w:r>
        <w:t>Future refusal/irrealis with e'ita.</w:t>
      </w:r>
    </w:p>
    <w:p>
      <w:pPr/>
      <w:r>
        <w:t xml:space="preserve"> </w:t>
      </w:r>
      <w:r>
        <w:t xml:space="preserve">5) </w:t>
      </w:r>
      <w:r>
        <w:rPr>
          <w:rStyle w:val="Strong"/>
        </w:rPr>
        <w:t>E'ita terā 'aito e 'avī ia 'oe</w:t>
      </w:r>
    </w:p>
    <w:p>
      <w:pPr/>
      <w:r>
        <w:t>You will not be able to defeat that warrior.</w:t>
      </w:r>
    </w:p>
    <w:p>
      <w:r>
        <w:t>e'ita with a modal sense of inability (“will not be able to”).</w:t>
      </w:r>
    </w:p>
    <w:p>
      <w:pPr>
        <w:pStyle w:val="Heading2"/>
      </w:pPr>
      <w:r>
        <w:t>'eiaha for prohibitions: “don’t …” (with or without subject; also with 'ia + passive) and “don’t be …”</w:t>
      </w:r>
    </w:p>
    <w:p>
      <w:r>
        <w:t>Use 'eiaha to tell someone not to do something. You can include the subject or leave it out. With 'ia + passive, it’s “don’t let it be VERBed.” There’s also a pattern for “don’t be X.”</w:t>
      </w:r>
    </w:p>
    <w:p>
      <w:r>
        <w:t xml:space="preserve">For example: </w:t>
      </w:r>
    </w:p>
    <w:p>
      <w:pPr/>
      <w:r>
        <w:t xml:space="preserve"> </w:t>
      </w:r>
      <w:r>
        <w:t xml:space="preserve">1) </w:t>
      </w:r>
      <w:r>
        <w:rPr>
          <w:rStyle w:val="Strong"/>
        </w:rPr>
        <w:t>'eiaha 'oe e ha'ape'ape'a</w:t>
      </w:r>
    </w:p>
    <w:p>
      <w:pPr/>
      <w:r>
        <w:t>Don’t worry.</w:t>
      </w:r>
    </w:p>
    <w:p>
      <w:r>
        <w:t>Prohibitive with an explicit subject: 'eiaha SUBJECT e VERB.</w:t>
      </w:r>
    </w:p>
    <w:p>
      <w:pPr/>
      <w:r>
        <w:t xml:space="preserve"> </w:t>
      </w:r>
      <w:r>
        <w:t xml:space="preserve">2) </w:t>
      </w:r>
      <w:r>
        <w:rPr>
          <w:rStyle w:val="Strong"/>
        </w:rPr>
        <w:t>'eiaha e haere i te 'ohipa</w:t>
      </w:r>
    </w:p>
    <w:p>
      <w:pPr/>
      <w:r>
        <w:t>Don’t go to work</w:t>
      </w:r>
    </w:p>
    <w:p>
      <w:r>
        <w:t>Prohibitive without explicit subject: 'eiaha e VERB.</w:t>
      </w:r>
    </w:p>
    <w:p>
      <w:pPr/>
      <w:r>
        <w:t xml:space="preserve"> </w:t>
      </w:r>
      <w:r>
        <w:t xml:space="preserve">3) </w:t>
      </w:r>
      <w:r>
        <w:rPr>
          <w:rStyle w:val="Strong"/>
        </w:rPr>
        <w:t>'eiaha ato'a 'ia mo'ehia</w:t>
      </w:r>
    </w:p>
    <w:p>
      <w:pPr/>
      <w:r>
        <w:t>Also, don’t forget</w:t>
      </w:r>
    </w:p>
    <w:p>
      <w:r>
        <w:t>Prohibitive with 'ia + passive: “let it not be forgotten.”</w:t>
      </w:r>
    </w:p>
    <w:p>
      <w:pPr/>
      <w:r>
        <w:t xml:space="preserve"> </w:t>
      </w:r>
      <w:r>
        <w:t xml:space="preserve">4) </w:t>
      </w:r>
      <w:r>
        <w:rPr>
          <w:rStyle w:val="Strong"/>
        </w:rPr>
        <w:t>eiaha 'oe e tāmute mai i tā'u parau</w:t>
      </w:r>
    </w:p>
    <w:p>
      <w:pPr/>
      <w:r>
        <w:t>Don't interrupt me.</w:t>
      </w:r>
    </w:p>
    <w:p>
      <w:r>
        <w:t>Another 'eiaha SUBJECT e VERB example.</w:t>
      </w:r>
    </w:p>
    <w:p>
      <w:pPr/>
      <w:r>
        <w:t xml:space="preserve"> </w:t>
      </w:r>
      <w:r>
        <w:t xml:space="preserve">5) </w:t>
      </w:r>
      <w:r>
        <w:rPr>
          <w:rStyle w:val="Strong"/>
        </w:rPr>
        <w:t>'Eiaha 'oe 'ei ta'ata 'ino.</w:t>
      </w:r>
    </w:p>
    <w:p>
      <w:pPr/>
      <w:r>
        <w:t>Don't be a bad person.</w:t>
      </w:r>
    </w:p>
    <w:p>
      <w:r>
        <w:t>'eiaha … 'ei negates an inclusive/“be X” type (“don’t be …”).</w:t>
      </w:r>
    </w:p>
    <w:p>
      <w:pPr>
        <w:pStyle w:val="Heading2"/>
      </w:pPr>
      <w:r>
        <w:t>'ore in subordinate/relative and wish clauses</w:t>
      </w:r>
    </w:p>
    <w:p>
      <w:r>
        <w:t>'ore shows up inside relative or other subordinate/optative clauses in the materials, not as a main‑clause “no.”</w:t>
      </w:r>
    </w:p>
    <w:p>
      <w:r>
        <w:t xml:space="preserve">For example: </w:t>
      </w:r>
    </w:p>
    <w:p>
      <w:pPr/>
      <w:r>
        <w:t xml:space="preserve"> </w:t>
      </w:r>
      <w:r>
        <w:t xml:space="preserve">1) </w:t>
      </w:r>
      <w:r>
        <w:rPr>
          <w:rStyle w:val="Strong"/>
        </w:rPr>
        <w:t>te ta'ata e 'ore e fa'ahapa i te ture</w:t>
      </w:r>
    </w:p>
    <w:p>
      <w:pPr/>
      <w:r>
        <w:t>the people who do not break the law</w:t>
      </w:r>
    </w:p>
    <w:p>
      <w:r>
        <w:t>'ore used as a negative inside a relative clause.</w:t>
      </w:r>
    </w:p>
    <w:p>
      <w:pPr/>
      <w:r>
        <w:t xml:space="preserve"> </w:t>
      </w:r>
      <w:r>
        <w:t xml:space="preserve">2) </w:t>
      </w:r>
      <w:r>
        <w:rPr>
          <w:rStyle w:val="Strong"/>
        </w:rPr>
        <w:t>E 'ore e ti'a iāna ia mana'o ē, e pū i te ao</w:t>
      </w:r>
    </w:p>
    <w:p>
      <w:pPr/>
      <w:r>
        <w:t>He can't imagine that he could reach the daylight.</w:t>
      </w:r>
    </w:p>
    <w:p>
      <w:r>
        <w:t>'ore as a negative auxiliary inside a subordinate clause.</w:t>
      </w:r>
    </w:p>
    <w:p>
      <w:pPr/>
      <w:r>
        <w:t xml:space="preserve"> </w:t>
      </w:r>
      <w:r>
        <w:t xml:space="preserve">3) </w:t>
      </w:r>
      <w:r>
        <w:rPr>
          <w:rStyle w:val="Strong"/>
        </w:rPr>
        <w:t>'Ia 'ore tō'u itoito ['ia māu'a faufa'a 'ore noa]</w:t>
      </w:r>
    </w:p>
    <w:p>
      <w:pPr/>
      <w:r>
        <w:t>May my courage not be wasted.</w:t>
      </w:r>
    </w:p>
    <w:p>
      <w:r>
        <w:t>'ore appears in a wish/optative environment introduced by 'ia.</w:t>
      </w:r>
    </w:p>
    <w:p>
      <w:pPr>
        <w:pStyle w:val="Heading2"/>
      </w:pPr>
      <w:r>
        <w:t>“No more / never / not yet” add‑ons: fa'ahou, a'e (nei), and “not yet”</w:t>
      </w:r>
    </w:p>
    <w:p>
      <w:r>
        <w:t>These small words change the time feel of the negation: fa'ahou = “anymore/no longer,” a'e (nei) = “never,” and there is also a “not yet” use.</w:t>
      </w:r>
    </w:p>
    <w:p>
      <w:r>
        <w:t xml:space="preserve">For example: </w:t>
      </w:r>
    </w:p>
    <w:p>
      <w:pPr/>
      <w:r>
        <w:t xml:space="preserve"> </w:t>
      </w:r>
      <w:r>
        <w:t xml:space="preserve">1) </w:t>
      </w:r>
      <w:r>
        <w:rPr>
          <w:rStyle w:val="Strong"/>
        </w:rPr>
        <w:t>'aita e mā'a fa'ahou</w:t>
      </w:r>
    </w:p>
    <w:p>
      <w:pPr/>
      <w:r>
        <w:t>I’m sorry that you have no food left.</w:t>
      </w:r>
    </w:p>
    <w:p>
      <w:r>
        <w:t>fa'ahou with 'aita means “no … anymore.”</w:t>
      </w:r>
    </w:p>
    <w:p>
      <w:pPr/>
      <w:r>
        <w:t xml:space="preserve"> </w:t>
      </w:r>
      <w:r>
        <w:t xml:space="preserve">2) </w:t>
      </w:r>
      <w:r>
        <w:rPr>
          <w:rStyle w:val="Strong"/>
        </w:rPr>
        <w:t>e'ere rā vau i te tamari'i fa'ahou, 'ua pa'ari au i teienei</w:t>
      </w:r>
    </w:p>
    <w:p>
      <w:pPr/>
      <w:r>
        <w:t>But I’m not a child any more, I’ve grown up.</w:t>
      </w:r>
    </w:p>
    <w:p>
      <w:r>
        <w:t>fa'ahou with e'ere also gives “not … anymore.”</w:t>
      </w:r>
    </w:p>
    <w:p>
      <w:pPr/>
      <w:r>
        <w:t xml:space="preserve"> </w:t>
      </w:r>
      <w:r>
        <w:t xml:space="preserve">3) </w:t>
      </w:r>
      <w:r>
        <w:rPr>
          <w:rStyle w:val="Strong"/>
        </w:rPr>
        <w:t>'aita 'oe i fārerei a'e nei iāna</w:t>
      </w:r>
    </w:p>
    <w:p>
      <w:pPr/>
      <w:r>
        <w:t>You’ve never met him.</w:t>
      </w:r>
    </w:p>
    <w:p>
      <w:r>
        <w:t>a'e (nei) with 'aita gives “never.”</w:t>
      </w:r>
    </w:p>
    <w:p>
      <w:pPr/>
      <w:r>
        <w:t xml:space="preserve"> </w:t>
      </w:r>
      <w:r>
        <w:t xml:space="preserve">4) </w:t>
      </w:r>
      <w:r>
        <w:rPr>
          <w:rStyle w:val="Strong"/>
        </w:rPr>
        <w:t>A fa'ahaere ā i tā 'outou 'ohipa, 'aita ā i hora !</w:t>
      </w:r>
    </w:p>
    <w:p>
      <w:pPr/>
      <w:r>
        <w:t>Keep working; it’s not time yet!</w:t>
      </w:r>
    </w:p>
    <w:p>
      <w:r>
        <w:t>“Not yet” with 'aita + temporal expression.</w:t>
      </w:r>
    </w:p>
    <w:p>
      <w:pPr/>
      <w:r>
        <w:t xml:space="preserve"> </w:t>
      </w:r>
      <w:r>
        <w:t xml:space="preserve">5) </w:t>
      </w:r>
      <w:r>
        <w:rPr>
          <w:rStyle w:val="Strong"/>
        </w:rPr>
        <w:t>Nō pau noa a'e nei te farāoa</w:t>
      </w:r>
    </w:p>
    <w:p>
      <w:pPr/>
      <w:r>
        <w:t>There is no more bread now.</w:t>
      </w:r>
    </w:p>
    <w:p>
      <w:r>
        <w:t>Another “no more” pattern in the corpus (translated as “no more bread”).</w:t>
      </w:r>
    </w:p>
    <w:p>
      <w:pPr>
        <w:pStyle w:val="Heading2"/>
      </w:pPr>
      <w:r>
        <w:t>Word‑order note from the documents: the verb phrase groups after e'ita</w:t>
      </w:r>
    </w:p>
    <w:p>
      <w:r>
        <w:t>In the documents, when negating a verbal predicate with e'ita, the verb and its complements group together after the subject. The positive vs. negative pair from the same source shows this contrast.</w:t>
      </w:r>
    </w:p>
    <w:p>
      <w:r>
        <w:t xml:space="preserve">For example: </w:t>
      </w:r>
    </w:p>
    <w:p>
      <w:pPr/>
      <w:r>
        <w:t xml:space="preserve"> </w:t>
      </w:r>
      <w:r>
        <w:t xml:space="preserve">1) </w:t>
      </w:r>
      <w:r>
        <w:rPr>
          <w:rStyle w:val="Strong"/>
        </w:rPr>
        <w:t>E inu huna rātou i te pia 'ānani.</w:t>
      </w:r>
    </w:p>
    <w:p>
      <w:pPr/>
      <w:r>
        <w:t>They were secretly drinking orange beer.</w:t>
      </w:r>
    </w:p>
    <w:p>
      <w:r>
        <w:t>Positive base sentence from the documents.</w:t>
      </w:r>
    </w:p>
    <w:p>
      <w:pPr/>
      <w:r>
        <w:t xml:space="preserve"> </w:t>
      </w:r>
      <w:r>
        <w:t xml:space="preserve">2) </w:t>
      </w:r>
      <w:r>
        <w:rPr>
          <w:rStyle w:val="Strong"/>
        </w:rPr>
        <w:t>E'ita rātou e inu i te pia 'ānani.</w:t>
      </w:r>
    </w:p>
    <w:p>
      <w:pPr/>
      <w:r>
        <w:t>They were not drinking orange beer.</w:t>
      </w:r>
    </w:p>
    <w:p>
      <w:r>
        <w:t>With e'ita, the verb phrase comes after the subject as a grouped unit (per the documents).</w:t>
      </w:r>
    </w:p>
    <w:p>
      <w:pPr>
        <w:pStyle w:val="Heading2"/>
      </w:pPr>
      <w:r>
        <w:t>Heads‑up: 'aita vs. e'ita for negating actions (two sources)</w:t>
      </w:r>
    </w:p>
    <w:p>
      <w:r>
        <w:t>There is a difference in emphasis between sources: sentence analysis highlights 'aita for verbal clause negation (with i/e), while the documents describe e'ita as the common marker for negating verbal predicates (often with a modal/epistemic or future/irrealis feel). Both appear in the corpus. We include both patterns so you can recognize them.</w:t>
      </w:r>
    </w:p>
    <w:p>
      <w:r>
        <w:t xml:space="preserve">For example: </w:t>
      </w:r>
    </w:p>
    <w:p>
      <w:pPr/>
      <w:r>
        <w:t xml:space="preserve"> </w:t>
      </w:r>
      <w:r>
        <w:t xml:space="preserve">1) </w:t>
      </w:r>
      <w:r>
        <w:rPr>
          <w:rStyle w:val="Strong"/>
        </w:rPr>
        <w:t>'aita vau i fa'aro'o a'e</w:t>
      </w:r>
    </w:p>
    <w:p>
      <w:pPr/>
      <w:r>
        <w:t>I didn’t know.</w:t>
      </w:r>
    </w:p>
    <w:p>
      <w:r>
        <w:t>Sentence analysis states 'aita SUBJECT i VERB for past/perfect negation of verbal clauses.</w:t>
      </w:r>
    </w:p>
    <w:p>
      <w:pPr/>
      <w:r>
        <w:t xml:space="preserve"> </w:t>
      </w:r>
      <w:r>
        <w:t xml:space="preserve">2) </w:t>
      </w:r>
      <w:r>
        <w:rPr>
          <w:rStyle w:val="Strong"/>
        </w:rPr>
        <w:t>E'ita te moa e 'amu i te 'ōfa'i.</w:t>
      </w:r>
    </w:p>
    <w:p>
      <w:pPr/>
      <w:r>
        <w:t>Chickens do not eat stones.</w:t>
      </w:r>
    </w:p>
    <w:p>
      <w:r>
        <w:t>The documents say e'ita is commonly used to negate verbal predicates, especially with modal/epistemic value.</w:t>
      </w:r>
    </w:p>
    <w:p>
      <w:pPr/>
      <w:r>
        <w:t xml:space="preserve"> </w:t>
      </w:r>
      <w:r>
        <w:t xml:space="preserve">3) </w:t>
      </w:r>
      <w:r>
        <w:rPr>
          <w:rStyle w:val="Strong"/>
        </w:rPr>
        <w:t>E'ita 'oe e ora iā'u.</w:t>
      </w:r>
    </w:p>
    <w:p>
      <w:pPr/>
      <w:r>
        <w:t>You will not outlive me.</w:t>
      </w:r>
    </w:p>
    <w:p>
      <w:r>
        <w:t>Another documents example of e'ita with a verbal predicate.</w:t>
      </w:r>
    </w:p>
    <w:p>
      <w:pPr>
        <w:pStyle w:val="Heading2"/>
      </w:pPr>
      <w:r>
        <w:t>Related translations without an explicit negative word (still useful to notice)</w:t>
      </w:r>
    </w:p>
    <w:p>
      <w:r>
        <w:t>These are in the materials and translate with a negative idea in English, but they don’t use the main negative starters above. Keep them in mind as real‑world ways meaning can be phrased.</w:t>
      </w:r>
    </w:p>
    <w:p>
      <w:r>
        <w:t xml:space="preserve">For example: </w:t>
      </w:r>
    </w:p>
    <w:p>
      <w:pPr/>
      <w:r>
        <w:t xml:space="preserve"> </w:t>
      </w:r>
      <w:r>
        <w:t xml:space="preserve">1) </w:t>
      </w:r>
      <w:r>
        <w:rPr>
          <w:rStyle w:val="Strong"/>
        </w:rPr>
        <w:t>e mea 'ē tāna ravera'a</w:t>
      </w:r>
    </w:p>
    <w:p>
      <w:pPr/>
      <w:r>
        <w:t>He doesn't act like everyone else.</w:t>
      </w:r>
    </w:p>
    <w:p>
      <w:r>
        <w:t>The English translation is negative, but the Tahitian uses “e mea 'ē …” (“it is different/odd”).</w:t>
      </w:r>
    </w:p>
    <w:p>
      <w:pPr/>
      <w:r>
        <w:t xml:space="preserve"> </w:t>
      </w:r>
      <w:r>
        <w:t xml:space="preserve">2) </w:t>
      </w:r>
      <w:r>
        <w:rPr>
          <w:rStyle w:val="Strong"/>
        </w:rPr>
        <w:t>E mea 'ē te naonao, e mea 'ē te nono</w:t>
      </w:r>
    </w:p>
    <w:p>
      <w:pPr/>
      <w:r>
        <w:t>Don’t confuse mosquitoes and sandflies.</w:t>
      </w:r>
    </w:p>
    <w:p>
      <w:r>
        <w:t>Rendered as a prohibition in the translation; the Tahitian literally contrasts two things as different.</w:t>
      </w:r>
    </w:p>
    <w:p>
      <w:pPr/>
      <w:r>
        <w:t xml:space="preserve"> </w:t>
      </w:r>
      <w:r>
        <w:t xml:space="preserve">3) </w:t>
      </w:r>
      <w:r>
        <w:rPr>
          <w:rStyle w:val="Strong"/>
        </w:rPr>
        <w:t>Ua nahonaho maita'i tōna orara'a</w:t>
      </w:r>
    </w:p>
    <w:p>
      <w:pPr/>
      <w:r>
        <w:t>He lacks nothing.</w:t>
      </w:r>
    </w:p>
    <w:p>
      <w:r>
        <w:t>A positive Tahitian sentence that translates as a negative idea in English.</w:t>
      </w:r>
    </w:p>
    <w:p>
      <w:pPr>
        <w:pStyle w:val="Heading1"/>
      </w:pPr>
      <w:r>
        <w:t>In Conclusion</w:t>
      </w:r>
    </w:p>
    <w:p>
      <w:r>
        <w:t xml:space="preserve"> </w:t>
      </w:r>
    </w:p>
    <w:p>
      <w:r>
        <w:t>Key takeaways: Use 'aita for a general “no,” for “there isn’t/aren’t,” “don’t have,” place‑denial, and also to negate actions (including “never,” “anymore,” and a patient‑oriented “not found” form). Use e'ere to say “is not” (identity/quality) and for “Isn’t it … ?”. Use e'ita for future/irrealis and inability (“won’t,” “wouldn’t,” “can’t”), including the “cannot V” pattern with mara'a … 'ia. Use 'eiaha for “don’t …” commands, with or without a subject, and with 'ia + passive (“don’t let it be VERBed”), plus “don’t be …” with 'eiaha … 'ei. Use 'ore inside subordinate/relative or optative clauses. Add‑ons: fa'ahou = “anymore/no longer,” a'e (nei) = “never,” and 'aita can mean “not yet” with time. Note that the sentence analysis highlights 'aita for verbal negation, while the documents highlight e'ita for negating verbal predicates—both are used in the examples you saw.</w:t>
      </w:r>
    </w:p>
    <w:p>
      <w:pPr>
        <w:pStyle w:val="Heading1"/>
      </w:pPr>
      <w:r>
        <w:t xml:space="preserve">More examples: </w:t>
      </w:r>
    </w:p>
    <w:p>
      <w:r>
        <w:t xml:space="preserve"> </w:t>
      </w:r>
    </w:p>
    <w:p>
      <w:pPr>
        <w:pStyle w:val="ListBullet"/>
      </w:pPr>
      <w:r>
        <w:t xml:space="preserve"> </w:t>
      </w:r>
      <w:r>
        <w:rPr>
          <w:rStyle w:val="Strong"/>
        </w:rPr>
        <w:t>‘aita, ‘aita e ‘ōro‘a</w:t>
      </w:r>
    </w:p>
    <w:p>
      <w:pPr/>
      <w:r>
        <w:t>(No, there’s no celebration.)</w:t>
      </w:r>
    </w:p>
    <w:p>
      <w:pPr>
        <w:pStyle w:val="ListBullet"/>
      </w:pPr>
      <w:r>
        <w:t xml:space="preserve"> </w:t>
      </w:r>
      <w:r>
        <w:rPr>
          <w:rStyle w:val="Strong"/>
        </w:rPr>
        <w:t>'aita e mā'a fa'ahou</w:t>
      </w:r>
    </w:p>
    <w:p>
      <w:pPr/>
      <w:r>
        <w:t>(I’m sorry that you have no food left.)</w:t>
      </w:r>
    </w:p>
    <w:p>
      <w:pPr>
        <w:pStyle w:val="ListBullet"/>
      </w:pPr>
      <w:r>
        <w:t xml:space="preserve"> </w:t>
      </w:r>
      <w:r>
        <w:rPr>
          <w:rStyle w:val="Strong"/>
        </w:rPr>
        <w:t>e riri mai te 'orometua mai te peu ē, 'aita tā'u puta ha'api'ira'a</w:t>
      </w:r>
    </w:p>
    <w:p>
      <w:pPr/>
      <w:r>
        <w:t>(The teacher will be quite angry if I don’t have my notebook.)</w:t>
      </w:r>
    </w:p>
    <w:p>
      <w:pPr>
        <w:pStyle w:val="ListBullet"/>
      </w:pPr>
      <w:r>
        <w:t xml:space="preserve"> </w:t>
      </w:r>
      <w:r>
        <w:rPr>
          <w:rStyle w:val="Strong"/>
        </w:rPr>
        <w:t>'aita vau i fa'aro'o a'e</w:t>
      </w:r>
    </w:p>
    <w:p>
      <w:pPr/>
      <w:r>
        <w:t>(I didn’t know.)</w:t>
      </w:r>
    </w:p>
    <w:p>
      <w:pPr>
        <w:pStyle w:val="ListBullet"/>
      </w:pPr>
      <w:r>
        <w:t xml:space="preserve"> </w:t>
      </w:r>
      <w:r>
        <w:rPr>
          <w:rStyle w:val="Strong"/>
        </w:rPr>
        <w:t>'aita 'oe i fārerei a'e nei iāna</w:t>
      </w:r>
    </w:p>
    <w:p>
      <w:pPr/>
      <w:r>
        <w:t>(You’ve never met him.)</w:t>
      </w:r>
    </w:p>
    <w:p>
      <w:pPr>
        <w:pStyle w:val="ListBullet"/>
      </w:pPr>
      <w:r>
        <w:t xml:space="preserve"> </w:t>
      </w:r>
      <w:r>
        <w:rPr>
          <w:rStyle w:val="Strong"/>
        </w:rPr>
        <w:t>'aita i 'itehia mai</w:t>
      </w:r>
    </w:p>
    <w:p>
      <w:pPr/>
      <w:r>
        <w:t>(I can't find it.)</w:t>
      </w:r>
    </w:p>
    <w:p>
      <w:pPr>
        <w:pStyle w:val="ListBullet"/>
      </w:pPr>
      <w:r>
        <w:t xml:space="preserve"> </w:t>
      </w:r>
      <w:r>
        <w:rPr>
          <w:rStyle w:val="Strong"/>
        </w:rPr>
        <w:t>mm, 'aita i 'ō nei</w:t>
      </w:r>
    </w:p>
    <w:p>
      <w:pPr/>
      <w:r>
        <w:t>(Hm, not here.)</w:t>
      </w:r>
    </w:p>
    <w:p>
      <w:pPr>
        <w:pStyle w:val="ListBullet"/>
      </w:pPr>
      <w:r>
        <w:t xml:space="preserve"> </w:t>
      </w:r>
      <w:r>
        <w:rPr>
          <w:rStyle w:val="Strong"/>
        </w:rPr>
        <w:t>'aita tō reira</w:t>
      </w:r>
    </w:p>
    <w:p>
      <w:pPr/>
      <w:r>
        <w:t>(It’s not there.)</w:t>
      </w:r>
    </w:p>
    <w:p>
      <w:pPr>
        <w:pStyle w:val="ListBullet"/>
      </w:pPr>
      <w:r>
        <w:t xml:space="preserve"> </w:t>
      </w:r>
      <w:r>
        <w:rPr>
          <w:rStyle w:val="Strong"/>
        </w:rPr>
        <w:t>e'ere rā vau i te tamari'i fa'ahou, 'ua pa'ari au i teienei</w:t>
      </w:r>
    </w:p>
    <w:p>
      <w:pPr/>
      <w:r>
        <w:t>(But I’m not a child any more, I’ve grown up.)</w:t>
      </w:r>
    </w:p>
    <w:p>
      <w:pPr>
        <w:pStyle w:val="ListBullet"/>
      </w:pPr>
      <w:r>
        <w:t xml:space="preserve"> </w:t>
      </w:r>
      <w:r>
        <w:rPr>
          <w:rStyle w:val="Strong"/>
        </w:rPr>
        <w:t>e'ere ānei tā 'oe puta ha'api'ira'a</w:t>
      </w:r>
    </w:p>
    <w:p>
      <w:pPr/>
      <w:r>
        <w:t>(Isn’t it your notebook?)</w:t>
      </w:r>
    </w:p>
    <w:p>
      <w:pPr>
        <w:pStyle w:val="ListBullet"/>
      </w:pPr>
      <w:r>
        <w:t xml:space="preserve"> </w:t>
      </w:r>
      <w:r>
        <w:rPr>
          <w:rStyle w:val="Strong"/>
        </w:rPr>
        <w:t>'aita, 'aita ! e'ita māua e haere e hopu i te vai</w:t>
      </w:r>
    </w:p>
    <w:p>
      <w:pPr/>
      <w:r>
        <w:t>(No, no! We won’t be bathing.)</w:t>
      </w:r>
    </w:p>
    <w:p>
      <w:pPr>
        <w:pStyle w:val="ListBullet"/>
      </w:pPr>
      <w:r>
        <w:t xml:space="preserve"> </w:t>
      </w:r>
      <w:r>
        <w:rPr>
          <w:rStyle w:val="Strong"/>
        </w:rPr>
        <w:t>e'ita vau e ta'oto maita'i i te pō</w:t>
      </w:r>
    </w:p>
    <w:p>
      <w:pPr/>
      <w:r>
        <w:t>(I can’t sleep well at night.)</w:t>
      </w:r>
    </w:p>
    <w:p>
      <w:pPr>
        <w:pStyle w:val="ListBullet"/>
      </w:pPr>
      <w:r>
        <w:t xml:space="preserve"> </w:t>
      </w:r>
      <w:r>
        <w:rPr>
          <w:rStyle w:val="Strong"/>
        </w:rPr>
        <w:t>e'ita e mara'a fa'ahou i tō'u māmā 'ia tūtā iā'u i teie nei mahana</w:t>
      </w:r>
    </w:p>
    <w:p>
      <w:pPr/>
      <w:r>
        <w:t>(Today my mother would not be able to carry me on her back!)</w:t>
      </w:r>
    </w:p>
    <w:p>
      <w:pPr>
        <w:pStyle w:val="ListBullet"/>
      </w:pPr>
      <w:r>
        <w:t xml:space="preserve"> </w:t>
      </w:r>
      <w:r>
        <w:rPr>
          <w:rStyle w:val="Strong"/>
        </w:rPr>
        <w:t>'eiaha 'oe e ha'ape'ape'a</w:t>
      </w:r>
    </w:p>
    <w:p>
      <w:pPr/>
      <w:r>
        <w:t>(Don’t worry.)</w:t>
      </w:r>
    </w:p>
    <w:p>
      <w:pPr>
        <w:pStyle w:val="ListBullet"/>
      </w:pPr>
      <w:r>
        <w:t xml:space="preserve"> </w:t>
      </w:r>
      <w:r>
        <w:rPr>
          <w:rStyle w:val="Strong"/>
        </w:rPr>
        <w:t>'eiaha e haere i te 'ohipa</w:t>
      </w:r>
    </w:p>
    <w:p>
      <w:pPr/>
      <w:r>
        <w:t>(Don’t go to work)</w:t>
      </w:r>
    </w:p>
    <w:p>
      <w:pPr>
        <w:pStyle w:val="ListBullet"/>
      </w:pPr>
      <w:r>
        <w:t xml:space="preserve"> </w:t>
      </w:r>
      <w:r>
        <w:rPr>
          <w:rStyle w:val="Strong"/>
        </w:rPr>
        <w:t>'eiaha ato'a 'ia mo'ehia</w:t>
      </w:r>
    </w:p>
    <w:p>
      <w:pPr/>
      <w:r>
        <w:t>(Also, don’t forget)</w:t>
      </w:r>
    </w:p>
    <w:p>
      <w:pPr>
        <w:pStyle w:val="ListBullet"/>
      </w:pPr>
      <w:r>
        <w:t xml:space="preserve"> </w:t>
      </w:r>
      <w:r>
        <w:rPr>
          <w:rStyle w:val="Strong"/>
        </w:rPr>
        <w:t>'aita, 'aita e hota</w:t>
      </w:r>
    </w:p>
    <w:p>
      <w:pPr/>
      <w:r>
        <w:t>(No, I don’t cough.)</w:t>
      </w:r>
    </w:p>
    <w:p>
      <w:pPr>
        <w:pStyle w:val="ListBullet"/>
      </w:pPr>
      <w:r>
        <w:t xml:space="preserve"> </w:t>
      </w:r>
      <w:r>
        <w:rPr>
          <w:rStyle w:val="Strong"/>
        </w:rPr>
        <w:t>'aita, 'aita vau e mana'o ra</w:t>
      </w:r>
    </w:p>
    <w:p>
      <w:pPr/>
      <w:r>
        <w:t>(No, I don’t think so.)</w:t>
      </w:r>
    </w:p>
    <w:p>
      <w:pPr>
        <w:pStyle w:val="ListBullet"/>
      </w:pPr>
      <w:r>
        <w:t xml:space="preserve"> </w:t>
      </w:r>
      <w:r>
        <w:rPr>
          <w:rStyle w:val="Strong"/>
        </w:rPr>
        <w:t>E'ere 'oia i te fa'ehau</w:t>
      </w:r>
    </w:p>
    <w:p>
      <w:pPr/>
      <w:r>
        <w:t>(He is not a soldier.)</w:t>
      </w:r>
    </w:p>
    <w:p>
      <w:pPr>
        <w:pStyle w:val="ListBullet"/>
      </w:pPr>
      <w:r>
        <w:t xml:space="preserve"> </w:t>
      </w:r>
      <w:r>
        <w:rPr>
          <w:rStyle w:val="Strong"/>
        </w:rPr>
        <w:t>Aita e fare tō teie vaeha'a</w:t>
      </w:r>
    </w:p>
    <w:p>
      <w:pPr/>
      <w:r>
        <w:t>(There is no house here.)</w:t>
      </w:r>
    </w:p>
    <w:p>
      <w:pPr>
        <w:pStyle w:val="ListBullet"/>
      </w:pPr>
      <w:r>
        <w:t xml:space="preserve"> </w:t>
      </w:r>
      <w:r>
        <w:rPr>
          <w:rStyle w:val="Strong"/>
        </w:rPr>
        <w:t>eiaha 'oe e tāmute mai i tā'u parau</w:t>
      </w:r>
    </w:p>
    <w:p>
      <w:pPr/>
      <w:r>
        <w:t>(Don't interrupt me.)</w:t>
      </w:r>
    </w:p>
    <w:p>
      <w:pPr>
        <w:pStyle w:val="ListBullet"/>
      </w:pPr>
      <w:r>
        <w:t xml:space="preserve"> </w:t>
      </w:r>
      <w:r>
        <w:rPr>
          <w:rStyle w:val="Strong"/>
        </w:rPr>
        <w:t>e mea 'ē tāna ravera'a</w:t>
      </w:r>
    </w:p>
    <w:p>
      <w:pPr/>
      <w:r>
        <w:t>(He doesn't act like everyone else.)</w:t>
      </w:r>
    </w:p>
    <w:p>
      <w:pPr>
        <w:pStyle w:val="ListBullet"/>
      </w:pPr>
      <w:r>
        <w:t xml:space="preserve"> </w:t>
      </w:r>
      <w:r>
        <w:rPr>
          <w:rStyle w:val="Strong"/>
        </w:rPr>
        <w:t>Eiaha e fa'ao'ō'o iāna, 'a ta'i</w:t>
      </w:r>
    </w:p>
    <w:p>
      <w:pPr/>
      <w:r>
        <w:t>(Don't make fun of him; he will cry.)</w:t>
      </w:r>
    </w:p>
    <w:p>
      <w:pPr>
        <w:pStyle w:val="ListBullet"/>
      </w:pPr>
      <w:r>
        <w:t xml:space="preserve"> </w:t>
      </w:r>
      <w:r>
        <w:rPr>
          <w:rStyle w:val="Strong"/>
        </w:rPr>
        <w:t>E'ita atura vau e parau ia 'outou e, e tāvini... 'ua parau rā vau ia 'outou e, e tau'a</w:t>
      </w:r>
    </w:p>
    <w:p>
      <w:pPr/>
      <w:r>
        <w:t>(I will no longer call you servants... I have called you friends.)</w:t>
      </w:r>
    </w:p>
    <w:p>
      <w:pPr>
        <w:pStyle w:val="ListBullet"/>
      </w:pPr>
      <w:r>
        <w:t xml:space="preserve"> </w:t>
      </w:r>
      <w:r>
        <w:rPr>
          <w:rStyle w:val="Strong"/>
        </w:rPr>
        <w:t>Ua nahonaho maita'i tōna orara'a</w:t>
      </w:r>
    </w:p>
    <w:p>
      <w:pPr/>
      <w:r>
        <w:t>(He lacks nothing.)</w:t>
      </w:r>
    </w:p>
    <w:p>
      <w:pPr>
        <w:pStyle w:val="ListBullet"/>
      </w:pPr>
      <w:r>
        <w:t xml:space="preserve"> </w:t>
      </w:r>
      <w:r>
        <w:rPr>
          <w:rStyle w:val="Strong"/>
        </w:rPr>
        <w:t>Eiaha e tīa'i maoro nō te huna iāna, 'o te mani'i 'oia</w:t>
      </w:r>
    </w:p>
    <w:p>
      <w:pPr/>
      <w:r>
        <w:t>(Don't wait too long before burying him, or he will ooze.)</w:t>
      </w:r>
    </w:p>
    <w:p>
      <w:pPr>
        <w:pStyle w:val="ListBullet"/>
      </w:pPr>
      <w:r>
        <w:t xml:space="preserve"> </w:t>
      </w:r>
      <w:r>
        <w:rPr>
          <w:rStyle w:val="Strong"/>
        </w:rPr>
        <w:t>e'ita e tae mai, 'ua 'orotemu</w:t>
      </w:r>
    </w:p>
    <w:p>
      <w:pPr/>
      <w:r>
        <w:t>(He will not come; he is afraid and does not want to show himself.)</w:t>
      </w:r>
    </w:p>
    <w:p>
      <w:pPr>
        <w:pStyle w:val="ListBullet"/>
      </w:pPr>
      <w:r>
        <w:t xml:space="preserve"> </w:t>
      </w:r>
      <w:r>
        <w:rPr>
          <w:rStyle w:val="Strong"/>
        </w:rPr>
        <w:t>A fa'ahaere ā i tā 'outou 'ohipa, 'aita ā i hora !</w:t>
      </w:r>
    </w:p>
    <w:p>
      <w:pPr/>
      <w:r>
        <w:t>(Keep working; it's not time yet!)</w:t>
      </w:r>
    </w:p>
    <w:p>
      <w:pPr>
        <w:pStyle w:val="ListBullet"/>
      </w:pPr>
      <w:r>
        <w:t xml:space="preserve"> </w:t>
      </w:r>
      <w:r>
        <w:rPr>
          <w:rStyle w:val="Strong"/>
        </w:rPr>
        <w:t>Eiaha 'oe e fa'aea noa i raro a'e i tenā tumu ha'ari, 'a topahia 'oe e te 'ōpa'a</w:t>
      </w:r>
    </w:p>
    <w:p>
      <w:pPr/>
      <w:r>
        <w:t>(Don't stay under that coconut tree; you'll get hit by a coconut.)</w:t>
      </w:r>
    </w:p>
    <w:p>
      <w:pPr>
        <w:pStyle w:val="ListBullet"/>
      </w:pPr>
      <w:r>
        <w:t xml:space="preserve"> </w:t>
      </w:r>
      <w:r>
        <w:rPr>
          <w:rStyle w:val="Strong"/>
        </w:rPr>
        <w:t>E 'ore e ti'a iāna ia mana'o ē, e pū i te ao</w:t>
      </w:r>
    </w:p>
    <w:p>
      <w:pPr/>
      <w:r>
        <w:t>(He can't imagine that he could reach the daylight.)</w:t>
      </w:r>
    </w:p>
    <w:p>
      <w:pPr>
        <w:pStyle w:val="ListBullet"/>
      </w:pPr>
      <w:r>
        <w:t xml:space="preserve"> </w:t>
      </w:r>
      <w:r>
        <w:rPr>
          <w:rStyle w:val="Strong"/>
        </w:rPr>
        <w:t>Nō pau noa a'e nei te farāoa</w:t>
      </w:r>
    </w:p>
    <w:p>
      <w:pPr/>
      <w:r>
        <w:t>(There is no more bread now.)</w:t>
      </w:r>
    </w:p>
    <w:p>
      <w:pPr>
        <w:pStyle w:val="ListBullet"/>
      </w:pPr>
      <w:r>
        <w:t xml:space="preserve"> </w:t>
      </w:r>
      <w:r>
        <w:rPr>
          <w:rStyle w:val="Strong"/>
        </w:rPr>
        <w:t>E'ita terā 'aito e 'avī ia 'oe</w:t>
      </w:r>
    </w:p>
    <w:p>
      <w:pPr/>
      <w:r>
        <w:t>(You will not be able to defeat that warrior.)</w:t>
      </w:r>
    </w:p>
    <w:p>
      <w:pPr>
        <w:pStyle w:val="ListBullet"/>
      </w:pPr>
      <w:r>
        <w:t xml:space="preserve"> </w:t>
      </w:r>
      <w:r>
        <w:rPr>
          <w:rStyle w:val="Strong"/>
        </w:rPr>
        <w:t>E mea 'ē te naonao, e mea 'ē te nono</w:t>
      </w:r>
    </w:p>
    <w:p>
      <w:pPr/>
      <w:r>
        <w:t>(Don't confuse mosquitoes and sandflies.)</w:t>
      </w:r>
    </w:p>
    <w:p>
      <w:pPr>
        <w:pStyle w:val="ListBullet"/>
      </w:pPr>
      <w:r>
        <w:t xml:space="preserve"> </w:t>
      </w:r>
      <w:r>
        <w:rPr>
          <w:rStyle w:val="Strong"/>
        </w:rPr>
        <w:t>E parau ha'amāta'uta'u, e'ita e tupu</w:t>
      </w:r>
    </w:p>
    <w:p>
      <w:pPr/>
      <w:r>
        <w:t>(These are just threats; they will not happen.)</w:t>
      </w:r>
    </w:p>
    <w:p>
      <w:pPr>
        <w:pStyle w:val="ListBullet"/>
      </w:pPr>
      <w:r>
        <w:t xml:space="preserve"> </w:t>
      </w:r>
      <w:r>
        <w:rPr>
          <w:rStyle w:val="Strong"/>
        </w:rPr>
        <w:t>Eiaha 'oe e ha'amaumau i tā tātou 'ohipa</w:t>
      </w:r>
    </w:p>
    <w:p>
      <w:pPr/>
      <w:r>
        <w:t>(Don't slow down our work.)</w:t>
      </w:r>
    </w:p>
    <w:p>
      <w:pPr>
        <w:pStyle w:val="ListBullet"/>
      </w:pPr>
      <w:r>
        <w:t xml:space="preserve"> </w:t>
      </w:r>
      <w:r>
        <w:rPr>
          <w:rStyle w:val="Strong"/>
        </w:rPr>
        <w:t>Eiaha e vaiiho mai iāna, e tamaiti hehē noa</w:t>
      </w:r>
    </w:p>
    <w:p>
      <w:pPr/>
      <w:r>
        <w:t>(Don't leave him with us; he's a timid child.)</w:t>
      </w:r>
    </w:p>
    <w:p>
      <w:pPr>
        <w:pStyle w:val="ListBullet"/>
      </w:pPr>
      <w:r>
        <w:t xml:space="preserve"> </w:t>
      </w:r>
      <w:r>
        <w:rPr>
          <w:rStyle w:val="Strong"/>
        </w:rPr>
        <w:t>Eiaha e hōro'a i te mā'a 'ōhinu nāna</w:t>
      </w:r>
    </w:p>
    <w:p>
      <w:pPr/>
      <w:r>
        <w:t>(Don't give him fatty food.)</w:t>
      </w:r>
    </w:p>
    <w:p>
      <w:pPr>
        <w:pStyle w:val="ListBullet"/>
      </w:pPr>
      <w:r>
        <w:t xml:space="preserve"> </w:t>
      </w:r>
      <w:r>
        <w:rPr>
          <w:rStyle w:val="Strong"/>
        </w:rPr>
        <w:t>E tāpū repo tā'u, 'aita rā e ope</w:t>
      </w:r>
    </w:p>
    <w:p>
      <w:pPr/>
      <w:r>
        <w:t>(I have a pickaxe, but I don't have a shovel.)</w:t>
      </w:r>
    </w:p>
    <w:p>
      <w:pPr>
        <w:pStyle w:val="ListBullet"/>
      </w:pPr>
      <w:r>
        <w:t xml:space="preserve"> </w:t>
      </w:r>
      <w:r>
        <w:rPr>
          <w:rStyle w:val="Strong"/>
        </w:rPr>
        <w:t>Eiaha 'outou e mārō haere i te 'ē'ati'a na !</w:t>
      </w:r>
    </w:p>
    <w:p>
      <w:pPr/>
      <w:r>
        <w:t>(Don't argue on the way!)</w:t>
      </w:r>
    </w:p>
    <w:p>
      <w:pPr>
        <w:pStyle w:val="ListBullet"/>
      </w:pPr>
      <w:r>
        <w:t xml:space="preserve"> </w:t>
      </w:r>
      <w:r>
        <w:rPr>
          <w:rStyle w:val="Strong"/>
        </w:rPr>
        <w:t>E'ita paha vau e tae</w:t>
      </w:r>
    </w:p>
    <w:p>
      <w:pPr/>
      <w:r>
        <w:t>(I probably won't go.)</w:t>
      </w:r>
    </w:p>
    <w:p>
      <w:pPr>
        <w:pStyle w:val="ListBullet"/>
      </w:pPr>
      <w:r>
        <w:t xml:space="preserve"> </w:t>
      </w:r>
      <w:r>
        <w:rPr>
          <w:rStyle w:val="Strong"/>
        </w:rPr>
        <w:t>E'ita te moa e 'amu i te 'ōfa'i.</w:t>
      </w:r>
    </w:p>
    <w:p>
      <w:pPr/>
      <w:r>
        <w:t>(Chickens do not eat stones.)</w:t>
      </w:r>
    </w:p>
    <w:p>
      <w:pPr>
        <w:pStyle w:val="ListBullet"/>
      </w:pPr>
      <w:r>
        <w:t xml:space="preserve"> </w:t>
      </w:r>
      <w:r>
        <w:rPr>
          <w:rStyle w:val="Strong"/>
        </w:rPr>
        <w:t>E'ita 'oe e ora iā'u.</w:t>
      </w:r>
    </w:p>
    <w:p>
      <w:pPr/>
      <w:r>
        <w:t>(You will not outlive me.)</w:t>
      </w:r>
    </w:p>
    <w:p>
      <w:pPr>
        <w:pStyle w:val="ListBullet"/>
      </w:pPr>
      <w:r>
        <w:t xml:space="preserve"> </w:t>
      </w:r>
      <w:r>
        <w:rPr>
          <w:rStyle w:val="Strong"/>
        </w:rPr>
        <w:t>'Eiaha roa 'oe e 'eiā.</w:t>
      </w:r>
    </w:p>
    <w:p>
      <w:pPr/>
      <w:r>
        <w:t>(Do not steal.)</w:t>
      </w:r>
    </w:p>
    <w:p>
      <w:pPr>
        <w:pStyle w:val="ListBullet"/>
      </w:pPr>
      <w:r>
        <w:t xml:space="preserve"> </w:t>
      </w:r>
      <w:r>
        <w:rPr>
          <w:rStyle w:val="Strong"/>
        </w:rPr>
        <w:t>'Eiaha e hāmani 'ino i tō tātou teina iti.</w:t>
      </w:r>
    </w:p>
    <w:p>
      <w:pPr/>
      <w:r>
        <w:t>(Do not hurt our dear little brother.)</w:t>
      </w:r>
    </w:p>
    <w:p>
      <w:pPr>
        <w:pStyle w:val="ListBullet"/>
      </w:pPr>
      <w:r>
        <w:t xml:space="preserve"> </w:t>
      </w:r>
      <w:r>
        <w:rPr>
          <w:rStyle w:val="Strong"/>
        </w:rPr>
        <w:t>te ta'ata e 'ore e fa'ahapa i te ture</w:t>
      </w:r>
    </w:p>
    <w:p>
      <w:pPr/>
      <w:r>
        <w:t>(the people who do not break the law)</w:t>
      </w:r>
    </w:p>
    <w:p>
      <w:pPr>
        <w:pStyle w:val="ListBullet"/>
      </w:pPr>
      <w:r>
        <w:t xml:space="preserve"> </w:t>
      </w:r>
      <w:r>
        <w:rPr>
          <w:rStyle w:val="Strong"/>
        </w:rPr>
        <w:t>E'ere teie 'ohipa i te mea 'ōhie.</w:t>
      </w:r>
    </w:p>
    <w:p>
      <w:pPr/>
      <w:r>
        <w:t>(This job is not easy.)</w:t>
      </w:r>
    </w:p>
    <w:p>
      <w:pPr>
        <w:pStyle w:val="ListBullet"/>
      </w:pPr>
      <w:r>
        <w:t xml:space="preserve"> </w:t>
      </w:r>
      <w:r>
        <w:rPr>
          <w:rStyle w:val="Strong"/>
        </w:rPr>
        <w:t>'Aita e hōhō'a i teie ahiahi.</w:t>
      </w:r>
    </w:p>
    <w:p>
      <w:pPr/>
      <w:r>
        <w:t>(There is no movie tonight.)</w:t>
      </w:r>
    </w:p>
    <w:p>
      <w:pPr>
        <w:pStyle w:val="ListBullet"/>
      </w:pPr>
      <w:r>
        <w:t xml:space="preserve"> </w:t>
      </w:r>
      <w:r>
        <w:rPr>
          <w:rStyle w:val="Strong"/>
        </w:rPr>
        <w:t>Aita tō Hiro e va'a.</w:t>
      </w:r>
    </w:p>
    <w:p>
      <w:pPr/>
      <w:r>
        <w:t>(Hiro has no canoe.)</w:t>
      </w:r>
    </w:p>
    <w:p>
      <w:pPr>
        <w:pStyle w:val="ListBullet"/>
      </w:pPr>
      <w:r>
        <w:t xml:space="preserve"> </w:t>
      </w:r>
      <w:r>
        <w:rPr>
          <w:rStyle w:val="Strong"/>
        </w:rPr>
        <w:t>'Eiaha rā ['ia rari] i te ua, e te atua ē!</w:t>
      </w:r>
    </w:p>
    <w:p>
      <w:pPr/>
      <w:r>
        <w:t>(May we not be wet by the rain, O gods!)</w:t>
      </w:r>
    </w:p>
    <w:p>
      <w:pPr>
        <w:pStyle w:val="ListBullet"/>
      </w:pPr>
      <w:r>
        <w:t xml:space="preserve"> </w:t>
      </w:r>
      <w:r>
        <w:rPr>
          <w:rStyle w:val="Strong"/>
        </w:rPr>
        <w:t>'Ia 'ore tō'u itoito ['ia māu'a faufa'a 'ore noa]</w:t>
      </w:r>
    </w:p>
    <w:p>
      <w:pPr/>
      <w:r>
        <w:t>(May my courage not be wasted.)</w:t>
      </w:r>
    </w:p>
    <w:p>
      <w:pPr>
        <w:pStyle w:val="ListBullet"/>
      </w:pPr>
      <w:r>
        <w:t xml:space="preserve"> </w:t>
      </w:r>
      <w:r>
        <w:rPr>
          <w:rStyle w:val="Strong"/>
        </w:rPr>
        <w:t>'Eiaha 'oe 'ei ta'ata 'ino.</w:t>
      </w:r>
    </w:p>
    <w:p>
      <w:pPr/>
      <w:r>
        <w:t>(Don't be a bad person.)</w:t>
      </w:r>
    </w:p>
    <w:p>
      <w:pPr>
        <w:pStyle w:val="ListBullet"/>
      </w:pPr>
      <w:r>
        <w:t xml:space="preserve"> </w:t>
      </w:r>
      <w:r>
        <w:rPr>
          <w:rStyle w:val="Strong"/>
        </w:rPr>
        <w:t>E inu huna rātou i te pia 'ānani.</w:t>
      </w:r>
    </w:p>
    <w:p>
      <w:pPr/>
      <w:r>
        <w:t>(They were secretly drinking orange beer.)</w:t>
      </w:r>
    </w:p>
    <w:p>
      <w:pPr>
        <w:pStyle w:val="ListBullet"/>
      </w:pPr>
      <w:r>
        <w:t xml:space="preserve"> </w:t>
      </w:r>
      <w:r>
        <w:rPr>
          <w:rStyle w:val="Strong"/>
        </w:rPr>
        <w:t>E'ita rātou e inu i te pia 'ānani.</w:t>
      </w:r>
    </w:p>
    <w:p>
      <w:pPr/>
      <w:r>
        <w:t>(They were not drinking orange beer.)</w:t>
      </w:r>
    </w:p>
    <w:p>
      <w:pPr>
        <w:pStyle w:val="Heading1"/>
      </w:pPr>
      <w:r>
        <w:t>Sources</w:t>
      </w:r>
    </w:p>
    <w:p>
      <w:pPr>
        <w:pStyle w:val="Heading2"/>
      </w:pPr>
      <w:r>
        <w:t xml:space="preserve">Documents: </w:t>
      </w:r>
    </w:p>
    <w:p>
      <w:pPr>
        <w:pStyle w:val="ListBullet"/>
      </w:pPr>
      <w:r>
        <w:t>AUTHOR_Vernaudon_TITLE_Mémoire_HDR_Vol 2_Figures_predicat_tahitien_2023-01-03.pdf</w:t>
      </w:r>
    </w:p>
    <w:p>
      <w:pPr>
        <w:pStyle w:val="Heading2"/>
      </w:pPr>
      <w:r>
        <w:t xml:space="preserve">Conversational Questionnaires: </w:t>
      </w:r>
    </w:p>
    <w:p>
      <w:pPr>
        <w:pStyle w:val="ListBullet"/>
      </w:pPr>
      <w:r>
        <w:t>recording_cq_Going fishing_1716315461_Tahitian_Jacques Vernaudon_Mirose Paia_1748856964.json</w:t>
      </w:r>
    </w:p>
    <w:p>
      <w:pPr>
        <w:pStyle w:val="ListBullet"/>
      </w:pPr>
      <w:r>
        <w:t>recording_cq_where is my notebook_1716497507_Tahitian_Jacques Vernaudon_Mirose Paia_1743756232.json</w:t>
      </w:r>
    </w:p>
    <w:p>
      <w:pPr>
        <w:pStyle w:val="ListBullet"/>
      </w:pPr>
      <w:r>
        <w:t>recording_cq_At the doctor_1715973404_Tahitian_Jacques Vernaudon_Mirose Paia_1748856016.json</w:t>
      </w:r>
    </w:p>
    <w:p>
      <w:pPr>
        <w:pStyle w:val="ListBullet"/>
      </w:pPr>
      <w:r>
        <w:t>recording_cq_Preparing for the New Year_1716403492_Tahitian_Jacques Vernaudon_Mirose Paia_1748577013.json</w:t>
      </w:r>
    </w:p>
    <w:p>
      <w:pPr>
        <w:pStyle w:val="ListBullet"/>
      </w:pPr>
      <w:r>
        <w:t>recording_cq_A family album_1716852912_Tahitian_Jacques Vernaudon_Mirose Paia_1748853402.json</w:t>
      </w:r>
    </w:p>
    <w:p>
      <w:pPr>
        <w:pStyle w:val="Heading2"/>
      </w:pPr>
      <w:r>
        <w:t xml:space="preserve">Sentence pairs: </w:t>
      </w:r>
    </w:p>
    <w:p>
      <w:pPr>
        <w:pStyle w:val="ListBullet"/>
      </w:pPr>
      <w:r>
        <w:t>Tahitian sample pairs (Jacques Vernaudon)</w:t>
      </w:r>
    </w:p>
    <w:p>
      <w:pPr>
        <w:pStyle w:val="ListBullet"/>
      </w:pPr>
      <w:r>
        <w:t>3000 Tahitian pairs (Jacques Vernaudon)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