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32634" w14:textId="2C4FDCEB" w:rsidR="00362978" w:rsidRDefault="00362978" w:rsidP="00362978">
      <w:pPr>
        <w:pStyle w:val="Title"/>
      </w:pPr>
      <w:r>
        <w:t>ChronoZoom</w:t>
      </w:r>
    </w:p>
    <w:p w14:paraId="17DDCE67" w14:textId="03AE6831" w:rsidR="003B6CA2" w:rsidRPr="00362978" w:rsidRDefault="003B6CA2" w:rsidP="00362978">
      <w:pPr>
        <w:pStyle w:val="Subtitle"/>
        <w:jc w:val="left"/>
      </w:pPr>
      <w:r w:rsidRPr="00F14FF9">
        <w:t>The Mood/Contentment Chart</w:t>
      </w:r>
    </w:p>
    <w:p w14:paraId="33440495" w14:textId="77777777" w:rsidR="003B6CA2" w:rsidRPr="001314E9" w:rsidRDefault="003B6CA2" w:rsidP="001314E9">
      <w:pPr>
        <w:rPr>
          <w:b/>
        </w:rPr>
      </w:pPr>
      <w:r w:rsidRPr="001314E9">
        <w:rPr>
          <w:b/>
        </w:rPr>
        <w:t>Greetings Chronozoomers!</w:t>
      </w:r>
    </w:p>
    <w:p w14:paraId="5370A6B0" w14:textId="77777777" w:rsidR="003B6CA2" w:rsidRDefault="003B6CA2" w:rsidP="003B6CA2">
      <w:r w:rsidRPr="003B6CA2">
        <w:t xml:space="preserve">In order to understand how different individual countries reacted to key events in the lead up to World War I </w:t>
      </w:r>
      <w:r>
        <w:t xml:space="preserve">you must </w:t>
      </w:r>
      <w:r w:rsidRPr="003B6CA2">
        <w:t xml:space="preserve">gauge the anger/happiness level of the leaders of </w:t>
      </w:r>
      <w:r>
        <w:t>each</w:t>
      </w:r>
      <w:r w:rsidRPr="003B6CA2">
        <w:t xml:space="preserve"> country over time. This initial step </w:t>
      </w:r>
      <w:r>
        <w:t xml:space="preserve">is vital to our process of </w:t>
      </w:r>
      <w:r w:rsidRPr="003B6CA2">
        <w:t>determining how specific events impacted different countries in different ways.</w:t>
      </w:r>
    </w:p>
    <w:p w14:paraId="23B7909F" w14:textId="77777777" w:rsidR="003B6CA2" w:rsidRDefault="003B6CA2" w:rsidP="003B6CA2">
      <w:pPr>
        <w:pStyle w:val="ListParagraph"/>
        <w:numPr>
          <w:ilvl w:val="0"/>
          <w:numId w:val="1"/>
        </w:numPr>
      </w:pPr>
      <w:r w:rsidRPr="003B6CA2">
        <w:t>Did a set impact the leaders of a country in a different way</w:t>
      </w:r>
      <w:r>
        <w:t>?</w:t>
      </w:r>
    </w:p>
    <w:p w14:paraId="5433DFB4" w14:textId="77777777" w:rsidR="003B6CA2" w:rsidRDefault="003B6CA2" w:rsidP="003B6CA2">
      <w:pPr>
        <w:pStyle w:val="ListParagraph"/>
        <w:numPr>
          <w:ilvl w:val="0"/>
          <w:numId w:val="1"/>
        </w:numPr>
      </w:pPr>
      <w:r w:rsidRPr="003B6CA2">
        <w:t xml:space="preserve">Did an event leave one country more angry/threatened than the leaders in another country? </w:t>
      </w:r>
    </w:p>
    <w:p w14:paraId="6519E237" w14:textId="77777777" w:rsidR="003B6CA2" w:rsidRPr="003B6CA2" w:rsidRDefault="003B6CA2" w:rsidP="003B6CA2">
      <w:pPr>
        <w:pStyle w:val="ListParagraph"/>
        <w:numPr>
          <w:ilvl w:val="0"/>
          <w:numId w:val="1"/>
        </w:numPr>
      </w:pPr>
      <w:r w:rsidRPr="003B6CA2">
        <w:t xml:space="preserve">Did one event have no impact on one country while having a significant impact on another country?  </w:t>
      </w:r>
    </w:p>
    <w:p w14:paraId="2D08526A" w14:textId="77777777" w:rsidR="003B6CA2" w:rsidRPr="003B6CA2" w:rsidRDefault="003B6CA2" w:rsidP="003B6CA2">
      <w:r w:rsidRPr="003B6CA2">
        <w:t xml:space="preserve">If we are to understand </w:t>
      </w:r>
      <w:r>
        <w:t>the correlation between discontentment and war,</w:t>
      </w:r>
      <w:r w:rsidRPr="003B6CA2">
        <w:t xml:space="preserve"> and </w:t>
      </w:r>
      <w:r>
        <w:t xml:space="preserve">identify </w:t>
      </w:r>
      <w:r w:rsidRPr="003B6CA2">
        <w:t xml:space="preserve">which events held the greatest significance in leading specific nations to go to war, </w:t>
      </w:r>
      <w:r>
        <w:t>it is vital to</w:t>
      </w:r>
      <w:r w:rsidRPr="003B6CA2">
        <w:t xml:space="preserve"> understand the viewpoints of individual nations.</w:t>
      </w:r>
    </w:p>
    <w:p w14:paraId="334E7EB5" w14:textId="77777777" w:rsidR="003B6CA2" w:rsidRPr="003B6CA2" w:rsidRDefault="003B6CA2" w:rsidP="003B6CA2"/>
    <w:p w14:paraId="655FA331" w14:textId="77777777" w:rsidR="003B6CA2" w:rsidRPr="003B6CA2" w:rsidRDefault="003B6CA2" w:rsidP="003B6CA2">
      <w:r w:rsidRPr="003B6CA2">
        <w:t>This is a challenging task</w:t>
      </w:r>
      <w:r>
        <w:t xml:space="preserve">, </w:t>
      </w:r>
      <w:r w:rsidRPr="003B6CA2">
        <w:t>but with Chrono</w:t>
      </w:r>
      <w:r>
        <w:t>Z</w:t>
      </w:r>
      <w:r w:rsidRPr="003B6CA2">
        <w:t>oom we can do this.</w:t>
      </w:r>
    </w:p>
    <w:p w14:paraId="21048CE8" w14:textId="77777777" w:rsidR="003B6CA2" w:rsidRPr="003B6CA2" w:rsidRDefault="003B6CA2" w:rsidP="003B6CA2"/>
    <w:p w14:paraId="469E6EA8" w14:textId="77777777" w:rsidR="003B6CA2" w:rsidRPr="003B6CA2" w:rsidRDefault="003B6CA2" w:rsidP="003B6CA2">
      <w:r w:rsidRPr="003B6CA2">
        <w:t>Your mission commander</w:t>
      </w:r>
      <w:r>
        <w:t xml:space="preserve"> will</w:t>
      </w:r>
      <w:r w:rsidRPr="003B6CA2">
        <w:t xml:space="preserve"> provide you with a profile of a specific country</w:t>
      </w:r>
      <w:r>
        <w:t xml:space="preserve"> as well as</w:t>
      </w:r>
      <w:r w:rsidRPr="003B6CA2">
        <w:t xml:space="preserve"> a mood chart.</w:t>
      </w:r>
    </w:p>
    <w:p w14:paraId="4707FCB8" w14:textId="77777777" w:rsidR="003B6CA2" w:rsidRPr="003B6CA2" w:rsidRDefault="003B6CA2" w:rsidP="003B6CA2"/>
    <w:p w14:paraId="187708F2" w14:textId="77777777" w:rsidR="003B6CA2" w:rsidRPr="003B6CA2" w:rsidRDefault="003B6CA2" w:rsidP="003B6CA2">
      <w:r w:rsidRPr="003B6CA2">
        <w:t>On the vertical axis you will be able to plot anger</w:t>
      </w:r>
      <w:r>
        <w:t xml:space="preserve"> and </w:t>
      </w:r>
      <w:r w:rsidRPr="003B6CA2">
        <w:t xml:space="preserve">discontent </w:t>
      </w:r>
      <w:r w:rsidRPr="001314E9">
        <w:rPr>
          <w:color w:val="ED7D31" w:themeColor="accent2"/>
        </w:rPr>
        <w:sym w:font="Wingdings" w:char="F04C"/>
      </w:r>
      <w:r w:rsidRPr="003B6CA2">
        <w:t xml:space="preserve"> as well as happiness and </w:t>
      </w:r>
      <w:r w:rsidR="001314E9" w:rsidRPr="003B6CA2">
        <w:t>contentment</w:t>
      </w:r>
      <w:r w:rsidR="001314E9">
        <w:t xml:space="preserve"> </w:t>
      </w:r>
      <w:r w:rsidRPr="001314E9">
        <w:rPr>
          <w:color w:val="ED7D31" w:themeColor="accent2"/>
        </w:rPr>
        <w:sym w:font="Wingdings" w:char="F04A"/>
      </w:r>
      <w:r w:rsidRPr="003B6CA2">
        <w:t>. The line is the middle indicates that the event had a minimal impact on your assigned nation.</w:t>
      </w:r>
    </w:p>
    <w:p w14:paraId="299EE72F" w14:textId="77777777" w:rsidR="003B6CA2" w:rsidRPr="003B6CA2" w:rsidRDefault="003B6CA2" w:rsidP="003B6CA2"/>
    <w:p w14:paraId="5017C38D" w14:textId="77777777" w:rsidR="003B6CA2" w:rsidRPr="003B6CA2" w:rsidRDefault="003B6CA2" w:rsidP="003B6CA2">
      <w:r>
        <w:t>Place key dates along the horizontal axis.</w:t>
      </w:r>
      <w:r w:rsidRPr="003B6CA2">
        <w:t xml:space="preserve"> Your mission commander will detail the scale you should use to log dates. </w:t>
      </w:r>
      <w:r>
        <w:t>D</w:t>
      </w:r>
      <w:r w:rsidRPr="003B6CA2">
        <w:t xml:space="preserve">epending on your focus your time scale could be </w:t>
      </w:r>
      <w:r w:rsidR="001314E9">
        <w:t xml:space="preserve">in years, months or weeks </w:t>
      </w:r>
      <w:r w:rsidRPr="003B6CA2">
        <w:t>or days. You might end up using one chart to look at events over a long period (</w:t>
      </w:r>
      <w:r>
        <w:t xml:space="preserve">e.g. </w:t>
      </w:r>
      <w:r w:rsidRPr="003B6CA2">
        <w:t>1871- 1910</w:t>
      </w:r>
      <w:r>
        <w:t>)</w:t>
      </w:r>
      <w:r w:rsidRPr="003B6CA2">
        <w:t xml:space="preserve"> and </w:t>
      </w:r>
      <w:r>
        <w:t>another</w:t>
      </w:r>
      <w:r w:rsidRPr="003B6CA2">
        <w:t xml:space="preserve"> chart to look at events that occurred over a few weeks o</w:t>
      </w:r>
      <w:r w:rsidR="001314E9">
        <w:t>r days (e.g. the July Crisis of</w:t>
      </w:r>
      <w:r w:rsidRPr="003B6CA2">
        <w:t xml:space="preserve"> 1914)</w:t>
      </w:r>
      <w:r>
        <w:t>.</w:t>
      </w:r>
    </w:p>
    <w:p w14:paraId="3AB5CB05" w14:textId="77777777" w:rsidR="003B6CA2" w:rsidRPr="003B6CA2" w:rsidRDefault="003B6CA2" w:rsidP="003B6CA2"/>
    <w:p w14:paraId="6B3A4DA3" w14:textId="77777777" w:rsidR="003B6CA2" w:rsidRDefault="003B6CA2" w:rsidP="003B6CA2">
      <w:r w:rsidRPr="003B6CA2">
        <w:t xml:space="preserve">Then </w:t>
      </w:r>
      <w:r>
        <w:t>use ChronoZoom to l</w:t>
      </w:r>
      <w:r w:rsidRPr="003B6CA2">
        <w:t>abel and plot the dates of key events onto your chart</w:t>
      </w:r>
      <w:r>
        <w:t>.</w:t>
      </w:r>
      <w:r w:rsidRPr="003B6CA2">
        <w:t xml:space="preserve"> </w:t>
      </w:r>
      <w:r>
        <w:t>P</w:t>
      </w:r>
      <w:r w:rsidRPr="003B6CA2">
        <w:t xml:space="preserve">ay </w:t>
      </w:r>
      <w:r>
        <w:t xml:space="preserve">close </w:t>
      </w:r>
      <w:r w:rsidRPr="003B6CA2">
        <w:t xml:space="preserve">attention to where you place the event on the “anger/happy” line. </w:t>
      </w:r>
    </w:p>
    <w:p w14:paraId="36C169B7" w14:textId="77777777" w:rsidR="003B6CA2" w:rsidRPr="003B6CA2" w:rsidRDefault="003B6CA2" w:rsidP="003B6CA2">
      <w:r>
        <w:t>For each date, indicate whether the event created anger and frustration, and why.</w:t>
      </w:r>
    </w:p>
    <w:p w14:paraId="350162EE" w14:textId="77777777" w:rsidR="003B6CA2" w:rsidRPr="003B6CA2" w:rsidRDefault="003B6CA2" w:rsidP="003B6CA2"/>
    <w:p w14:paraId="113D08F3" w14:textId="77777777" w:rsidR="003B6CA2" w:rsidRDefault="003B6CA2" w:rsidP="003B6CA2">
      <w:r w:rsidRPr="003B6CA2">
        <w:t>Go to it</w:t>
      </w:r>
      <w:r>
        <w:t>,</w:t>
      </w:r>
      <w:r w:rsidRPr="003B6CA2">
        <w:t xml:space="preserve"> Chronozoomers.  </w:t>
      </w:r>
    </w:p>
    <w:p w14:paraId="6D8D0680" w14:textId="77777777" w:rsidR="003B6CA2" w:rsidRPr="003B6CA2" w:rsidRDefault="003B6CA2" w:rsidP="003B6CA2"/>
    <w:p w14:paraId="563F4D7E" w14:textId="77777777" w:rsidR="00EF6D17" w:rsidRDefault="003B6CA2" w:rsidP="003B6CA2">
      <w:pPr>
        <w:jc w:val="center"/>
      </w:pPr>
      <w:r>
        <w:rPr>
          <w:noProof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BFAA7" wp14:editId="333BC1B8">
                <wp:simplePos x="0" y="0"/>
                <wp:positionH relativeFrom="column">
                  <wp:posOffset>219075</wp:posOffset>
                </wp:positionH>
                <wp:positionV relativeFrom="paragraph">
                  <wp:posOffset>1762125</wp:posOffset>
                </wp:positionV>
                <wp:extent cx="495300" cy="46958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69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4A328" w14:textId="77777777" w:rsidR="003B6CA2" w:rsidRDefault="003B6CA2" w:rsidP="003B6CA2">
                            <w:pPr>
                              <w:jc w:val="center"/>
                            </w:pPr>
                            <w:r>
                              <w:t>Dates (5 year increments)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BFA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25pt;margin-top:138.75pt;width:39pt;height:3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" filled="f" stroked="f">
                <v:textbox style="layout-flow:vertical;mso-layout-flow-alt:bottom-to-top" inset=",7.2pt,,7.2pt">
                  <w:txbxContent>
                    <w:p w14:paraId="3DA4A328" w14:textId="77777777" w:rsidR="003B6CA2" w:rsidRDefault="003B6CA2" w:rsidP="003B6CA2">
                      <w:pPr>
                        <w:jc w:val="center"/>
                      </w:pPr>
                      <w:r>
                        <w:t>Dates (5 year increments)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837CCC" wp14:editId="4D57667D">
                <wp:simplePos x="0" y="0"/>
                <wp:positionH relativeFrom="margin">
                  <wp:posOffset>600075</wp:posOffset>
                </wp:positionH>
                <wp:positionV relativeFrom="paragraph">
                  <wp:posOffset>114300</wp:posOffset>
                </wp:positionV>
                <wp:extent cx="5600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FC1D" w14:textId="77777777" w:rsidR="003B6CA2" w:rsidRDefault="003B6CA2" w:rsidP="003B6CA2">
                            <w:pPr>
                              <w:jc w:val="center"/>
                            </w:pPr>
                            <w:r>
                              <w:t>Nation's (dis)content/(un)happiness with specific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37CCC" id="Text Box 2" o:spid="_x0000_s1027" type="#_x0000_t202" style="position:absolute;left:0;text-align:left;margin-left:47.25pt;margin-top:9pt;width:44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" filled="f" stroked="f">
                <v:textbox style="mso-fit-shape-to-text:t">
                  <w:txbxContent>
                    <w:p w14:paraId="2D7BFC1D" w14:textId="77777777" w:rsidR="003B6CA2" w:rsidRDefault="003B6CA2" w:rsidP="003B6CA2">
                      <w:pPr>
                        <w:jc w:val="center"/>
                      </w:pPr>
                      <w:r>
                        <w:t xml:space="preserve">Nation's </w:t>
                      </w:r>
                      <w:r>
                        <w:t>(dis)content/(un)</w:t>
                      </w:r>
                      <w:r>
                        <w:t>happiness with specific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2D03B515" wp14:editId="0246C1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780655" cy="5781040"/>
            <wp:effectExtent l="9208" t="0" r="0" b="95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0655" cy="578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sectPr w:rsidR="00EF6D17" w:rsidSect="003B6CA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F4C1B"/>
    <w:multiLevelType w:val="hybridMultilevel"/>
    <w:tmpl w:val="C106A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A2"/>
    <w:rsid w:val="001314E9"/>
    <w:rsid w:val="002E678D"/>
    <w:rsid w:val="00362978"/>
    <w:rsid w:val="003B6CA2"/>
    <w:rsid w:val="00A07410"/>
    <w:rsid w:val="00EF6D17"/>
    <w:rsid w:val="00F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1028"/>
  <w15:chartTrackingRefBased/>
  <w15:docId w15:val="{97CE8166-003C-4E3D-863E-FC0CDE3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Z: Title"/>
    <w:basedOn w:val="Normal"/>
    <w:next w:val="Normal"/>
    <w:link w:val="TitleChar"/>
    <w:autoRedefine/>
    <w:uiPriority w:val="10"/>
    <w:qFormat/>
    <w:rsid w:val="00A07410"/>
    <w:pPr>
      <w:pBdr>
        <w:bottom w:val="single" w:sz="4" w:space="1" w:color="009999"/>
      </w:pBdr>
      <w:spacing w:after="0" w:line="240" w:lineRule="auto"/>
      <w:contextualSpacing/>
    </w:pPr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A07410"/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FC1A6C"/>
    <w:pPr>
      <w:spacing w:after="720" w:line="240" w:lineRule="auto"/>
      <w:jc w:val="right"/>
    </w:pPr>
    <w:rPr>
      <w:rFonts w:asciiTheme="majorHAnsi" w:eastAsiaTheme="majorEastAsia" w:hAnsiTheme="majorHAnsi" w:cstheme="majorBidi"/>
      <w:color w:val="FF7400"/>
      <w:sz w:val="44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FC1A6C"/>
    <w:rPr>
      <w:rFonts w:asciiTheme="majorHAnsi" w:eastAsiaTheme="majorEastAsia" w:hAnsiTheme="majorHAnsi" w:cstheme="majorBidi"/>
      <w:color w:val="FF7400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B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CA2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6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CA2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CA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A33033-8E4E-4F95-80D8-43A6AC2AC5A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D352A2-1654-42FF-837E-41E400EF3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D4A79-C9F8-40D1-B5AD-F1AD968F0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Secord (FILTER)</dc:creator>
  <cp:keywords/>
  <dc:description/>
  <cp:lastModifiedBy>Paul Secord (FILTER)</cp:lastModifiedBy>
  <cp:revision>3</cp:revision>
  <dcterms:created xsi:type="dcterms:W3CDTF">2013-11-06T18:53:00Z</dcterms:created>
  <dcterms:modified xsi:type="dcterms:W3CDTF">2013-11-18T19:00:00Z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