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F63A" w14:textId="77777777" w:rsidR="00CD6C6B" w:rsidRPr="00CD6C6B" w:rsidRDefault="00CD6C6B" w:rsidP="00CD6C6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D6C6B">
        <w:rPr>
          <w:rFonts w:ascii="Times New Roman" w:hAnsi="Times New Roman" w:cs="Times New Roman"/>
          <w:b/>
          <w:bCs/>
          <w:sz w:val="40"/>
          <w:szCs w:val="40"/>
          <w:lang w:val="en-US"/>
        </w:rPr>
        <w:t>WEBSITE DEVELOPMENT</w:t>
      </w:r>
    </w:p>
    <w:p w14:paraId="7F44F232" w14:textId="77777777" w:rsidR="00CD6C6B" w:rsidRPr="00CD6C6B" w:rsidRDefault="00CD6C6B" w:rsidP="00CD6C6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D6C6B">
        <w:rPr>
          <w:rFonts w:ascii="Times New Roman" w:hAnsi="Times New Roman" w:cs="Times New Roman"/>
          <w:b/>
          <w:bCs/>
          <w:sz w:val="40"/>
          <w:szCs w:val="40"/>
          <w:lang w:val="en-US"/>
        </w:rPr>
        <w:t>PROJECT REPORT</w:t>
      </w:r>
    </w:p>
    <w:p w14:paraId="130C7448" w14:textId="77777777" w:rsidR="00CD6C6B" w:rsidRPr="00CD6C6B" w:rsidRDefault="00CD6C6B" w:rsidP="00CD6C6B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FD5BB68" w14:textId="2A913E93" w:rsidR="00CD6C6B" w:rsidRPr="00CD6C6B" w:rsidRDefault="00CD6C6B" w:rsidP="00CD6C6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CD6C6B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6D11EB40" wp14:editId="54CBD402">
            <wp:extent cx="3536950" cy="3333750"/>
            <wp:effectExtent l="0" t="0" r="0" b="0"/>
            <wp:docPr id="492553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8" t="10054" r="6348" b="8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3690A" w14:textId="77777777" w:rsidR="00CD6C6B" w:rsidRPr="00CD6C6B" w:rsidRDefault="00CD6C6B" w:rsidP="00CD6C6B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D615975" w14:textId="5A64CE67" w:rsidR="00CD6C6B" w:rsidRPr="00CD6C6B" w:rsidRDefault="00CD6C6B" w:rsidP="00CD6C6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Althea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Rahmania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Fitri</w:t>
      </w:r>
    </w:p>
    <w:p w14:paraId="5AB1B984" w14:textId="3E01F165" w:rsidR="00CD6C6B" w:rsidRPr="00CD6C6B" w:rsidRDefault="00CD6C6B" w:rsidP="00CD6C6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D6C6B">
        <w:rPr>
          <w:rFonts w:ascii="Times New Roman" w:hAnsi="Times New Roman" w:cs="Times New Roman"/>
          <w:b/>
          <w:bCs/>
          <w:sz w:val="32"/>
          <w:szCs w:val="32"/>
          <w:lang w:val="en-US"/>
        </w:rPr>
        <w:t>5025251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134</w:t>
      </w:r>
    </w:p>
    <w:p w14:paraId="6F26D8E3" w14:textId="77777777" w:rsidR="00CD6C6B" w:rsidRPr="00CD6C6B" w:rsidRDefault="00CD6C6B" w:rsidP="00CD6C6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05B77CC" w14:textId="77777777" w:rsidR="00CD6C6B" w:rsidRPr="00CD6C6B" w:rsidRDefault="00CD6C6B" w:rsidP="00CD6C6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00FA65A" w14:textId="77777777" w:rsidR="00CD6C6B" w:rsidRPr="00CD6C6B" w:rsidRDefault="00CD6C6B" w:rsidP="00CD6C6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D6C6B">
        <w:rPr>
          <w:rFonts w:ascii="Times New Roman" w:hAnsi="Times New Roman" w:cs="Times New Roman"/>
          <w:b/>
          <w:bCs/>
          <w:sz w:val="32"/>
          <w:szCs w:val="32"/>
          <w:lang w:val="en-US"/>
        </w:rPr>
        <w:t>INFORMATICS ENGINEERING STUDY PROGRAM</w:t>
      </w:r>
    </w:p>
    <w:p w14:paraId="436D8AFC" w14:textId="5387C070" w:rsidR="00CD6C6B" w:rsidRPr="00CD6C6B" w:rsidRDefault="00CD6C6B" w:rsidP="00CD6C6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D6C6B">
        <w:rPr>
          <w:rFonts w:ascii="Times New Roman" w:hAnsi="Times New Roman" w:cs="Times New Roman"/>
          <w:b/>
          <w:bCs/>
          <w:sz w:val="32"/>
          <w:szCs w:val="32"/>
          <w:lang w:val="en-US"/>
        </w:rPr>
        <w:t>FACULTY OF INTELLIGENT ELECTRICAL AND</w:t>
      </w:r>
    </w:p>
    <w:p w14:paraId="5C79B98A" w14:textId="77777777" w:rsidR="00CD6C6B" w:rsidRPr="00CD6C6B" w:rsidRDefault="00CD6C6B" w:rsidP="00CD6C6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D6C6B">
        <w:rPr>
          <w:rFonts w:ascii="Times New Roman" w:hAnsi="Times New Roman" w:cs="Times New Roman"/>
          <w:b/>
          <w:bCs/>
          <w:sz w:val="32"/>
          <w:szCs w:val="32"/>
          <w:lang w:val="en-US"/>
        </w:rPr>
        <w:t>INFORMATICS TECHNOLOGY (F-ELECTICS)</w:t>
      </w:r>
    </w:p>
    <w:p w14:paraId="44CFD4B9" w14:textId="77777777" w:rsidR="00CD6C6B" w:rsidRPr="00CD6C6B" w:rsidRDefault="00CD6C6B" w:rsidP="00CD6C6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420A521" w14:textId="77777777" w:rsidR="00CD6C6B" w:rsidRPr="00CD6C6B" w:rsidRDefault="00CD6C6B" w:rsidP="00CD6C6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D6C6B">
        <w:rPr>
          <w:rFonts w:ascii="Times New Roman" w:hAnsi="Times New Roman" w:cs="Times New Roman"/>
          <w:b/>
          <w:bCs/>
          <w:sz w:val="32"/>
          <w:szCs w:val="32"/>
          <w:lang w:val="en-US"/>
        </w:rPr>
        <w:t>2026</w:t>
      </w:r>
    </w:p>
    <w:p w14:paraId="774262A3" w14:textId="77777777" w:rsidR="007645FE" w:rsidRDefault="007645FE" w:rsidP="00CD6C6B">
      <w:pPr>
        <w:jc w:val="center"/>
        <w:rPr>
          <w:rFonts w:ascii="Times New Roman" w:hAnsi="Times New Roman" w:cs="Times New Roman"/>
        </w:rPr>
      </w:pPr>
    </w:p>
    <w:p w14:paraId="44501098" w14:textId="77777777" w:rsidR="00CD6C6B" w:rsidRDefault="00CD6C6B" w:rsidP="00CD6C6B">
      <w:pPr>
        <w:jc w:val="center"/>
        <w:rPr>
          <w:rFonts w:ascii="Times New Roman" w:hAnsi="Times New Roman" w:cs="Times New Roman"/>
        </w:rPr>
      </w:pPr>
    </w:p>
    <w:p w14:paraId="2D220EC8" w14:textId="6AF0C3F3" w:rsidR="007C1B62" w:rsidRDefault="007C1B62">
      <w:pPr>
        <w:rPr>
          <w:rFonts w:ascii="Times New Roman" w:hAnsi="Times New Roman" w:cs="Times New Roman"/>
          <w:lang w:val="en-US"/>
        </w:rPr>
      </w:pPr>
    </w:p>
    <w:p w14:paraId="7391EC15" w14:textId="77777777" w:rsidR="0066471F" w:rsidRPr="0066471F" w:rsidRDefault="007C1B62" w:rsidP="007C1B62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lang w:val="en-US"/>
        </w:rPr>
      </w:pPr>
      <w:r w:rsidRPr="007C1B62">
        <w:rPr>
          <w:rFonts w:ascii="Times New Roman" w:hAnsi="Times New Roman" w:cs="Times New Roman"/>
          <w:b/>
          <w:bCs/>
          <w:lang w:val="en-US"/>
        </w:rPr>
        <w:lastRenderedPageBreak/>
        <w:t>Design Concept</w:t>
      </w:r>
      <w:r w:rsidR="0066471F">
        <w:rPr>
          <w:rFonts w:ascii="Times New Roman" w:hAnsi="Times New Roman" w:cs="Times New Roman"/>
          <w:b/>
          <w:bCs/>
          <w:lang w:val="en-US"/>
        </w:rPr>
        <w:br/>
      </w:r>
      <w:r w:rsidRPr="0066471F">
        <w:rPr>
          <w:rFonts w:ascii="Times New Roman" w:hAnsi="Times New Roman" w:cs="Times New Roman"/>
          <w:lang w:val="en-US"/>
        </w:rPr>
        <w:t xml:space="preserve">The user interface design was created using </w:t>
      </w:r>
      <w:r w:rsidR="0066471F" w:rsidRPr="0066471F">
        <w:rPr>
          <w:rFonts w:ascii="Times New Roman" w:hAnsi="Times New Roman" w:cs="Times New Roman"/>
          <w:lang w:val="en-US"/>
        </w:rPr>
        <w:t xml:space="preserve">Canva. The main concept of the design was minimalism, easy to read, and easier to navigate. The overall design was aimed to make information easy to access and unambiguous. </w:t>
      </w:r>
    </w:p>
    <w:p w14:paraId="60C12C6F" w14:textId="77777777" w:rsidR="0066471F" w:rsidRDefault="0066471F" w:rsidP="0066471F">
      <w:pPr>
        <w:pStyle w:val="ListParagraph"/>
        <w:ind w:left="284"/>
        <w:rPr>
          <w:rFonts w:ascii="Times New Roman" w:hAnsi="Times New Roman" w:cs="Times New Roman"/>
          <w:b/>
          <w:bCs/>
          <w:lang w:val="en-US"/>
        </w:rPr>
      </w:pPr>
    </w:p>
    <w:p w14:paraId="4445620B" w14:textId="77777777" w:rsidR="0066471F" w:rsidRDefault="0066471F" w:rsidP="0066471F">
      <w:pPr>
        <w:pStyle w:val="ListParagraph"/>
        <w:ind w:left="284"/>
        <w:rPr>
          <w:rFonts w:ascii="Times New Roman" w:hAnsi="Times New Roman" w:cs="Times New Roman"/>
          <w:lang w:val="en-US"/>
        </w:rPr>
      </w:pPr>
      <w:r w:rsidRPr="0066471F">
        <w:rPr>
          <w:rFonts w:ascii="Times New Roman" w:hAnsi="Times New Roman" w:cs="Times New Roman"/>
          <w:lang w:val="en-US"/>
        </w:rPr>
        <w:t xml:space="preserve">Canva link design: </w:t>
      </w:r>
      <w:hyperlink r:id="rId6" w:history="1">
        <w:r w:rsidRPr="0066471F">
          <w:rPr>
            <w:rStyle w:val="Hyperlink"/>
            <w:rFonts w:ascii="Times New Roman" w:hAnsi="Times New Roman" w:cs="Times New Roman"/>
            <w:lang w:val="en-US"/>
          </w:rPr>
          <w:t>https://canva.link/77uv2m0f5v219v9</w:t>
        </w:r>
      </w:hyperlink>
    </w:p>
    <w:p w14:paraId="05809549" w14:textId="77777777" w:rsidR="00C8603B" w:rsidRDefault="00C8603B" w:rsidP="0066471F">
      <w:pPr>
        <w:pStyle w:val="ListParagraph"/>
        <w:ind w:left="284"/>
        <w:rPr>
          <w:rFonts w:ascii="Times New Roman" w:hAnsi="Times New Roman" w:cs="Times New Roman"/>
          <w:lang w:val="en-US"/>
        </w:rPr>
      </w:pPr>
    </w:p>
    <w:p w14:paraId="46CCA726" w14:textId="6FAE1C4C" w:rsidR="0066471F" w:rsidRPr="0066471F" w:rsidRDefault="0066471F" w:rsidP="0066471F">
      <w:pPr>
        <w:pStyle w:val="ListParagraph"/>
        <w:ind w:left="284"/>
        <w:rPr>
          <w:rFonts w:ascii="Times New Roman" w:hAnsi="Times New Roman" w:cs="Times New Roman"/>
          <w:b/>
          <w:bCs/>
          <w:lang w:val="en-US"/>
        </w:rPr>
      </w:pPr>
      <w:r w:rsidRPr="0066471F">
        <w:rPr>
          <w:rFonts w:ascii="Times New Roman" w:hAnsi="Times New Roman" w:cs="Times New Roman"/>
          <w:lang w:val="en-US"/>
        </w:rPr>
        <w:t>Several key features included in the design are:</w:t>
      </w:r>
    </w:p>
    <w:p w14:paraId="0EE92EE7" w14:textId="0303CCC5" w:rsidR="0066471F" w:rsidRPr="0066471F" w:rsidRDefault="0066471F" w:rsidP="006647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6471F">
        <w:rPr>
          <w:rFonts w:ascii="Times New Roman" w:hAnsi="Times New Roman" w:cs="Times New Roman"/>
          <w:lang w:val="en-US"/>
        </w:rPr>
        <w:t>Navigation Bar (Navbar): Contains navigation links to the Home, Profile, Hometown, Local Food, and Tourist Place pages</w:t>
      </w:r>
      <w:r>
        <w:rPr>
          <w:rFonts w:ascii="Times New Roman" w:hAnsi="Times New Roman" w:cs="Times New Roman"/>
          <w:lang w:val="en-US"/>
        </w:rPr>
        <w:t>.</w:t>
      </w:r>
    </w:p>
    <w:p w14:paraId="19AB27E6" w14:textId="111233D9" w:rsidR="0066471F" w:rsidRDefault="0066471F" w:rsidP="007C1B62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 “about me”</w:t>
      </w:r>
      <w:r w:rsidRPr="0066471F">
        <w:rPr>
          <w:rFonts w:ascii="Times New Roman" w:hAnsi="Times New Roman" w:cs="Times New Roman"/>
          <w:lang w:val="en-US"/>
        </w:rPr>
        <w:t xml:space="preserve"> Button: Directs users to the </w:t>
      </w:r>
      <w:r>
        <w:rPr>
          <w:rFonts w:ascii="Times New Roman" w:hAnsi="Times New Roman" w:cs="Times New Roman"/>
          <w:lang w:val="en-US"/>
        </w:rPr>
        <w:t>biodata</w:t>
      </w:r>
      <w:r w:rsidRPr="0066471F">
        <w:rPr>
          <w:rFonts w:ascii="Times New Roman" w:hAnsi="Times New Roman" w:cs="Times New Roman"/>
          <w:lang w:val="en-US"/>
        </w:rPr>
        <w:t xml:space="preserve"> page</w:t>
      </w:r>
      <w:r>
        <w:rPr>
          <w:rFonts w:ascii="Times New Roman" w:hAnsi="Times New Roman" w:cs="Times New Roman"/>
          <w:lang w:val="en-US"/>
        </w:rPr>
        <w:t>.</w:t>
      </w:r>
    </w:p>
    <w:p w14:paraId="17818BF3" w14:textId="08332000" w:rsidR="0066471F" w:rsidRDefault="0066471F" w:rsidP="007C1B62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Transition links to all tourist places as well as attended schools.</w:t>
      </w:r>
    </w:p>
    <w:p w14:paraId="012E5BD1" w14:textId="77777777" w:rsidR="00C8603B" w:rsidRPr="00C8603B" w:rsidRDefault="0066471F" w:rsidP="00C8603B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lang w:val="en-US"/>
        </w:rPr>
      </w:pPr>
      <w:r w:rsidRPr="00C8603B">
        <w:rPr>
          <w:rFonts w:ascii="Times New Roman" w:hAnsi="Times New Roman" w:cs="Times New Roman"/>
          <w:b/>
          <w:bCs/>
          <w:lang w:val="en-US"/>
        </w:rPr>
        <w:t>Structure</w:t>
      </w:r>
      <w:r w:rsidR="00C8603B">
        <w:rPr>
          <w:rFonts w:ascii="Times New Roman" w:hAnsi="Times New Roman" w:cs="Times New Roman"/>
          <w:b/>
          <w:bCs/>
          <w:lang w:val="en-US"/>
        </w:rPr>
        <w:br/>
      </w:r>
      <w:r w:rsidR="00C8603B">
        <w:rPr>
          <w:rFonts w:ascii="Times New Roman" w:hAnsi="Times New Roman" w:cs="Times New Roman"/>
          <w:lang w:val="en-US"/>
        </w:rPr>
        <w:t xml:space="preserve">a. </w:t>
      </w:r>
      <w:r w:rsidR="00C8603B" w:rsidRPr="00C8603B">
        <w:rPr>
          <w:rFonts w:ascii="Times New Roman" w:hAnsi="Times New Roman" w:cs="Times New Roman"/>
          <w:lang w:val="en-US"/>
        </w:rPr>
        <w:t>(Your Domain)/quiz1 for the Homepage</w:t>
      </w:r>
    </w:p>
    <w:p w14:paraId="7783CAFB" w14:textId="77777777" w:rsidR="00C8603B" w:rsidRDefault="00C8603B" w:rsidP="00C8603B">
      <w:pPr>
        <w:pStyle w:val="ListParagraph"/>
        <w:ind w:left="284"/>
        <w:rPr>
          <w:rFonts w:ascii="Times New Roman" w:hAnsi="Times New Roman" w:cs="Times New Roman"/>
          <w:b/>
          <w:bCs/>
          <w:lang w:val="en-US"/>
        </w:rPr>
      </w:pPr>
    </w:p>
    <w:p w14:paraId="20421EF7" w14:textId="68BB60F7" w:rsidR="00C8603B" w:rsidRPr="00C8603B" w:rsidRDefault="00C8603B" w:rsidP="00C8603B">
      <w:pPr>
        <w:pStyle w:val="ListParagraph"/>
        <w:ind w:left="284"/>
        <w:rPr>
          <w:rFonts w:ascii="Times New Roman" w:hAnsi="Times New Roman" w:cs="Times New Roman"/>
          <w:b/>
          <w:bCs/>
          <w:lang w:val="en-US"/>
        </w:rPr>
      </w:pPr>
      <w:r w:rsidRPr="00C8603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49361B6" wp14:editId="4958FAAF">
            <wp:extent cx="3670835" cy="1862666"/>
            <wp:effectExtent l="0" t="0" r="6350" b="4445"/>
            <wp:docPr id="184788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83014" name=""/>
                    <pic:cNvPicPr/>
                  </pic:nvPicPr>
                  <pic:blipFill rotWithShape="1">
                    <a:blip r:embed="rId7"/>
                    <a:srcRect b="2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777" cy="1867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F4CC0" w14:textId="77777777" w:rsidR="00C8603B" w:rsidRDefault="00C8603B" w:rsidP="00C8603B">
      <w:pPr>
        <w:pStyle w:val="ListParagraph"/>
        <w:ind w:left="28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b. </w:t>
      </w:r>
      <w:r w:rsidRPr="00C8603B">
        <w:rPr>
          <w:rFonts w:ascii="Times New Roman" w:hAnsi="Times New Roman" w:cs="Times New Roman"/>
          <w:lang w:val="en-US"/>
        </w:rPr>
        <w:t>(Your Domain)/quiz1/profile for the Profile page</w:t>
      </w:r>
    </w:p>
    <w:p w14:paraId="54633902" w14:textId="22855ADB" w:rsidR="00C8603B" w:rsidRPr="00C8603B" w:rsidRDefault="00C8603B" w:rsidP="00C8603B">
      <w:pPr>
        <w:pStyle w:val="ListParagraph"/>
        <w:ind w:left="284"/>
        <w:rPr>
          <w:rFonts w:ascii="Times New Roman" w:hAnsi="Times New Roman" w:cs="Times New Roman"/>
          <w:lang w:val="en-US"/>
        </w:rPr>
      </w:pPr>
      <w:r w:rsidRPr="00C8603B">
        <w:rPr>
          <w:rFonts w:ascii="Times New Roman" w:hAnsi="Times New Roman" w:cs="Times New Roman"/>
          <w:lang w:val="en-US"/>
        </w:rPr>
        <w:drawing>
          <wp:inline distT="0" distB="0" distL="0" distR="0" wp14:anchorId="70FB5407" wp14:editId="4CDAD4BA">
            <wp:extent cx="3691924" cy="1941267"/>
            <wp:effectExtent l="0" t="0" r="3810" b="1905"/>
            <wp:docPr id="147345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51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2972" cy="195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2171" w14:textId="4980098D" w:rsidR="00C8603B" w:rsidRDefault="00C8603B" w:rsidP="00C8603B">
      <w:pPr>
        <w:pStyle w:val="ListParagraph"/>
        <w:ind w:left="28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c. </w:t>
      </w:r>
      <w:r w:rsidRPr="00C8603B">
        <w:rPr>
          <w:rFonts w:ascii="Times New Roman" w:hAnsi="Times New Roman" w:cs="Times New Roman"/>
          <w:lang w:val="en-US"/>
        </w:rPr>
        <w:t>(Your Domain)/quiz1/hometown for the Hometown page</w:t>
      </w:r>
    </w:p>
    <w:p w14:paraId="19F3D151" w14:textId="5B6AF4DC" w:rsidR="00C8603B" w:rsidRDefault="00C8603B" w:rsidP="00C8603B">
      <w:pPr>
        <w:pStyle w:val="ListParagraph"/>
        <w:ind w:left="284"/>
        <w:rPr>
          <w:rFonts w:ascii="Times New Roman" w:hAnsi="Times New Roman" w:cs="Times New Roman"/>
          <w:lang w:val="en-US"/>
        </w:rPr>
      </w:pPr>
      <w:r w:rsidRPr="00C8603B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140930F" wp14:editId="6645C0AC">
            <wp:extent cx="3667380" cy="1926735"/>
            <wp:effectExtent l="0" t="0" r="0" b="0"/>
            <wp:docPr id="102340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08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9949" cy="193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2057" w14:textId="4F572860" w:rsidR="00C8603B" w:rsidRPr="00C8603B" w:rsidRDefault="00C8603B" w:rsidP="00C8603B">
      <w:pPr>
        <w:pStyle w:val="ListParagraph"/>
        <w:ind w:left="284"/>
        <w:rPr>
          <w:rFonts w:ascii="Times New Roman" w:hAnsi="Times New Roman" w:cs="Times New Roman"/>
          <w:lang w:val="en-US"/>
        </w:rPr>
      </w:pPr>
      <w:r w:rsidRPr="00C8603B">
        <w:rPr>
          <w:rFonts w:ascii="Times New Roman" w:hAnsi="Times New Roman" w:cs="Times New Roman"/>
          <w:lang w:val="en-US"/>
        </w:rPr>
        <w:drawing>
          <wp:inline distT="0" distB="0" distL="0" distR="0" wp14:anchorId="5DB4D054" wp14:editId="049EB7F3">
            <wp:extent cx="3680310" cy="1926597"/>
            <wp:effectExtent l="0" t="0" r="0" b="0"/>
            <wp:docPr id="101360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08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4423" cy="193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AEAA" w14:textId="2A49062F" w:rsidR="00C8603B" w:rsidRDefault="00C8603B" w:rsidP="00C8603B">
      <w:pPr>
        <w:pStyle w:val="ListParagraph"/>
        <w:ind w:left="28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d. </w:t>
      </w:r>
      <w:r w:rsidRPr="00C8603B">
        <w:rPr>
          <w:rFonts w:ascii="Times New Roman" w:hAnsi="Times New Roman" w:cs="Times New Roman"/>
          <w:lang w:val="en-US"/>
        </w:rPr>
        <w:t>(Your Domain)/quiz1/food for the Local Food page</w:t>
      </w:r>
    </w:p>
    <w:p w14:paraId="1ADA4EE0" w14:textId="5E9FC7F9" w:rsidR="00C8603B" w:rsidRPr="00C8603B" w:rsidRDefault="00C8603B" w:rsidP="00C8603B">
      <w:pPr>
        <w:pStyle w:val="ListParagraph"/>
        <w:ind w:left="284"/>
        <w:rPr>
          <w:rFonts w:ascii="Times New Roman" w:hAnsi="Times New Roman" w:cs="Times New Roman"/>
          <w:lang w:val="en-US"/>
        </w:rPr>
      </w:pPr>
      <w:r w:rsidRPr="00C8603B">
        <w:rPr>
          <w:rFonts w:ascii="Times New Roman" w:hAnsi="Times New Roman" w:cs="Times New Roman"/>
          <w:lang w:val="en-US"/>
        </w:rPr>
        <w:drawing>
          <wp:inline distT="0" distB="0" distL="0" distR="0" wp14:anchorId="32C79524" wp14:editId="2B0AA114">
            <wp:extent cx="3679825" cy="1934905"/>
            <wp:effectExtent l="0" t="0" r="0" b="8255"/>
            <wp:docPr id="144235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57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0177" cy="194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E358" w14:textId="1FC87837" w:rsidR="0066471F" w:rsidRDefault="00C8603B" w:rsidP="00C8603B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lang w:val="en-US"/>
        </w:rPr>
      </w:pPr>
      <w:r w:rsidRPr="00C8603B">
        <w:rPr>
          <w:rFonts w:ascii="Times New Roman" w:hAnsi="Times New Roman" w:cs="Times New Roman"/>
          <w:lang w:val="en-US"/>
        </w:rPr>
        <w:t>(Your domain)/quiz1/tourist for the Tourist Places page</w:t>
      </w:r>
      <w:r w:rsidR="0066471F" w:rsidRPr="00C8603B">
        <w:rPr>
          <w:rFonts w:ascii="Times New Roman" w:hAnsi="Times New Roman" w:cs="Times New Roman"/>
          <w:b/>
          <w:bCs/>
          <w:lang w:val="en-US"/>
        </w:rPr>
        <w:br/>
      </w:r>
      <w:r w:rsidRPr="00C8603B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5C56D10" wp14:editId="4C2BE4E3">
            <wp:extent cx="3672269" cy="1922388"/>
            <wp:effectExtent l="0" t="0" r="4445" b="1905"/>
            <wp:docPr id="68738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88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0956" cy="192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19AE" w14:textId="74FF8FD2" w:rsidR="00C8603B" w:rsidRDefault="00C8603B" w:rsidP="00C8603B">
      <w:pPr>
        <w:ind w:left="-7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Website link: </w:t>
      </w:r>
      <w:hyperlink r:id="rId13" w:history="1">
        <w:r w:rsidR="001A5F1F" w:rsidRPr="001A08DB">
          <w:rPr>
            <w:rStyle w:val="Hyperlink"/>
            <w:rFonts w:ascii="Times New Roman" w:hAnsi="Times New Roman" w:cs="Times New Roman"/>
            <w:lang w:val="en-US"/>
          </w:rPr>
          <w:t>https://altheaftr.github.io/WebPro-Quiz-1/</w:t>
        </w:r>
      </w:hyperlink>
    </w:p>
    <w:p w14:paraId="0D67EBDB" w14:textId="77777777" w:rsidR="001A5F1F" w:rsidRDefault="001A5F1F" w:rsidP="00C8603B">
      <w:pPr>
        <w:ind w:left="-76"/>
        <w:rPr>
          <w:rFonts w:ascii="Times New Roman" w:hAnsi="Times New Roman" w:cs="Times New Roman"/>
          <w:lang w:val="en-US"/>
        </w:rPr>
      </w:pPr>
    </w:p>
    <w:p w14:paraId="79F4BA94" w14:textId="77777777" w:rsidR="00735BD5" w:rsidRDefault="001A5F1F" w:rsidP="00735BD5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Code Explanation</w:t>
      </w:r>
    </w:p>
    <w:p w14:paraId="6E789FB1" w14:textId="77777777" w:rsidR="00735BD5" w:rsidRDefault="001A5F1F" w:rsidP="00735BD5">
      <w:pPr>
        <w:pStyle w:val="ListParagraph"/>
        <w:numPr>
          <w:ilvl w:val="1"/>
          <w:numId w:val="2"/>
        </w:numPr>
        <w:ind w:left="426"/>
        <w:rPr>
          <w:rFonts w:ascii="Times New Roman" w:hAnsi="Times New Roman" w:cs="Times New Roman"/>
          <w:b/>
          <w:bCs/>
          <w:lang w:val="en-US"/>
        </w:rPr>
      </w:pPr>
      <w:r w:rsidRPr="00735BD5">
        <w:rPr>
          <w:rFonts w:ascii="Times New Roman" w:hAnsi="Times New Roman" w:cs="Times New Roman"/>
          <w:b/>
          <w:bCs/>
          <w:lang w:val="en-US"/>
        </w:rPr>
        <w:t>HTML</w:t>
      </w:r>
    </w:p>
    <w:p w14:paraId="0C4A3E64" w14:textId="77777777" w:rsidR="00735BD5" w:rsidRPr="00735BD5" w:rsidRDefault="001A5F1F" w:rsidP="00735BD5">
      <w:pPr>
        <w:pStyle w:val="ListParagraph"/>
        <w:numPr>
          <w:ilvl w:val="3"/>
          <w:numId w:val="2"/>
        </w:numPr>
        <w:ind w:left="851"/>
        <w:rPr>
          <w:rFonts w:ascii="Times New Roman" w:hAnsi="Times New Roman" w:cs="Times New Roman"/>
          <w:b/>
          <w:bCs/>
          <w:lang w:val="en-US"/>
        </w:rPr>
      </w:pPr>
      <w:r w:rsidRPr="00735BD5">
        <w:rPr>
          <w:rFonts w:ascii="Times New Roman" w:hAnsi="Times New Roman" w:cs="Times New Roman"/>
          <w:lang w:val="en-US"/>
        </w:rPr>
        <w:t>Header</w:t>
      </w:r>
      <w:r w:rsidRPr="001A5F1F">
        <w:rPr>
          <w:lang w:val="en-US"/>
        </w:rPr>
        <w:drawing>
          <wp:inline distT="0" distB="0" distL="0" distR="0" wp14:anchorId="5DA1AC85" wp14:editId="2A2E7D84">
            <wp:extent cx="5731510" cy="2150745"/>
            <wp:effectExtent l="0" t="0" r="2540" b="1905"/>
            <wp:docPr id="71701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18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EFE" w:rsidRPr="00735BD5">
        <w:rPr>
          <w:rFonts w:ascii="Times New Roman" w:hAnsi="Times New Roman" w:cs="Times New Roman"/>
        </w:rPr>
        <w:t>The header component utilizes semantic HTML5 elements (&lt;header&gt; and &lt;nav&gt;) to establish the primary navigation bar for the single-page application. It includes a brand logo (&lt;a class="logo"&gt;) anchored to the #home section, along with an accessible mobile menu toggle button (#menu-btn) configured with standard accessibility attributes (aria-expanded and aria-controls). The main navigation list (&lt;ul id="menu"&gt;) contains anchor links pointing to each corresponding section identifier (#home, #profile, #hometown, #food, and #tourism), enabling smooth internal page routing across all primary views.</w:t>
      </w:r>
    </w:p>
    <w:p w14:paraId="2F527E44" w14:textId="77777777" w:rsidR="00735BD5" w:rsidRPr="00735BD5" w:rsidRDefault="00990EFE" w:rsidP="00735BD5">
      <w:pPr>
        <w:pStyle w:val="ListParagraph"/>
        <w:numPr>
          <w:ilvl w:val="3"/>
          <w:numId w:val="2"/>
        </w:numPr>
        <w:ind w:left="851"/>
        <w:rPr>
          <w:rFonts w:ascii="Times New Roman" w:hAnsi="Times New Roman" w:cs="Times New Roman"/>
          <w:b/>
          <w:bCs/>
          <w:lang w:val="en-US"/>
        </w:rPr>
      </w:pPr>
      <w:r w:rsidRPr="00735BD5">
        <w:rPr>
          <w:rFonts w:ascii="Times New Roman" w:hAnsi="Times New Roman" w:cs="Times New Roman"/>
        </w:rPr>
        <w:t>Home</w:t>
      </w:r>
      <w:r w:rsidRPr="00990EFE">
        <w:drawing>
          <wp:inline distT="0" distB="0" distL="0" distR="0" wp14:anchorId="5FEE56D8" wp14:editId="142DBB66">
            <wp:extent cx="5731510" cy="2124710"/>
            <wp:effectExtent l="0" t="0" r="2540" b="8890"/>
            <wp:docPr id="120967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72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BD5">
        <w:rPr>
          <w:rFonts w:ascii="Times New Roman" w:hAnsi="Times New Roman" w:cs="Times New Roman"/>
        </w:rPr>
        <w:t xml:space="preserve">The hero section (&lt;section id="home"&gt;) serves as the main landing area of the homepage, structured using a two-column layout </w:t>
      </w:r>
      <w:proofErr w:type="gramStart"/>
      <w:r w:rsidRPr="00735BD5">
        <w:rPr>
          <w:rFonts w:ascii="Times New Roman" w:hAnsi="Times New Roman" w:cs="Times New Roman"/>
        </w:rPr>
        <w:t>(.wrap</w:t>
      </w:r>
      <w:proofErr w:type="gramEnd"/>
      <w:r w:rsidRPr="00735BD5">
        <w:rPr>
          <w:rFonts w:ascii="Times New Roman" w:hAnsi="Times New Roman" w:cs="Times New Roman"/>
        </w:rPr>
        <w:t xml:space="preserve"> hero) to balance text content and visual elements. The left block introduces the author with a prominent &lt;h1&gt; heading, a brief bio lead paragraph, and an interactive typing effect initialized inside &lt;span id="typed"&gt; with aria-live="polite" for dynamic accessibility announcements. Two call-to-action buttons </w:t>
      </w:r>
      <w:proofErr w:type="gramStart"/>
      <w:r w:rsidRPr="00735BD5">
        <w:rPr>
          <w:rFonts w:ascii="Times New Roman" w:hAnsi="Times New Roman" w:cs="Times New Roman"/>
        </w:rPr>
        <w:t>(.</w:t>
      </w:r>
      <w:proofErr w:type="spellStart"/>
      <w:r w:rsidRPr="00735BD5">
        <w:rPr>
          <w:rFonts w:ascii="Times New Roman" w:hAnsi="Times New Roman" w:cs="Times New Roman"/>
        </w:rPr>
        <w:t>btn</w:t>
      </w:r>
      <w:proofErr w:type="spellEnd"/>
      <w:proofErr w:type="gramEnd"/>
      <w:r w:rsidRPr="00735BD5">
        <w:rPr>
          <w:rFonts w:ascii="Times New Roman" w:hAnsi="Times New Roman" w:cs="Times New Roman"/>
        </w:rPr>
        <w:t xml:space="preserve"> </w:t>
      </w:r>
      <w:proofErr w:type="gramStart"/>
      <w:r w:rsidRPr="00735BD5">
        <w:rPr>
          <w:rFonts w:ascii="Times New Roman" w:hAnsi="Times New Roman" w:cs="Times New Roman"/>
        </w:rPr>
        <w:t>and .</w:t>
      </w:r>
      <w:proofErr w:type="spellStart"/>
      <w:r w:rsidRPr="00735BD5">
        <w:rPr>
          <w:rFonts w:ascii="Times New Roman" w:hAnsi="Times New Roman" w:cs="Times New Roman"/>
        </w:rPr>
        <w:t>btn</w:t>
      </w:r>
      <w:proofErr w:type="spellEnd"/>
      <w:proofErr w:type="gramEnd"/>
      <w:r w:rsidRPr="00735BD5">
        <w:rPr>
          <w:rFonts w:ascii="Times New Roman" w:hAnsi="Times New Roman" w:cs="Times New Roman"/>
        </w:rPr>
        <w:t xml:space="preserve"> alt) guide users deeper into the website via smooth internal anchors to #profile and #hometown. The right block contains </w:t>
      </w:r>
      <w:proofErr w:type="gramStart"/>
      <w:r w:rsidRPr="00735BD5">
        <w:rPr>
          <w:rFonts w:ascii="Times New Roman" w:hAnsi="Times New Roman" w:cs="Times New Roman"/>
        </w:rPr>
        <w:t>a .portrait</w:t>
      </w:r>
      <w:proofErr w:type="gramEnd"/>
      <w:r w:rsidRPr="00735BD5">
        <w:rPr>
          <w:rFonts w:ascii="Times New Roman" w:hAnsi="Times New Roman" w:cs="Times New Roman"/>
        </w:rPr>
        <w:t xml:space="preserve"> container featuring the profile image (</w:t>
      </w:r>
      <w:proofErr w:type="spellStart"/>
      <w:r w:rsidRPr="00735BD5">
        <w:rPr>
          <w:rFonts w:ascii="Times New Roman" w:hAnsi="Times New Roman" w:cs="Times New Roman"/>
        </w:rPr>
        <w:t>foto</w:t>
      </w:r>
      <w:proofErr w:type="spellEnd"/>
      <w:r w:rsidRPr="00735BD5">
        <w:rPr>
          <w:rFonts w:ascii="Times New Roman" w:hAnsi="Times New Roman" w:cs="Times New Roman"/>
        </w:rPr>
        <w:t xml:space="preserve"> 2026.jpg) with descriptive alt text, an </w:t>
      </w:r>
      <w:proofErr w:type="spellStart"/>
      <w:r w:rsidRPr="00735BD5">
        <w:rPr>
          <w:rFonts w:ascii="Times New Roman" w:hAnsi="Times New Roman" w:cs="Times New Roman"/>
        </w:rPr>
        <w:t>onerror</w:t>
      </w:r>
      <w:proofErr w:type="spellEnd"/>
      <w:r w:rsidRPr="00735BD5">
        <w:rPr>
          <w:rFonts w:ascii="Times New Roman" w:hAnsi="Times New Roman" w:cs="Times New Roman"/>
        </w:rPr>
        <w:t xml:space="preserve"> fallback handler, and a caption displaying the full name.</w:t>
      </w:r>
    </w:p>
    <w:p w14:paraId="2801872B" w14:textId="77777777" w:rsidR="00735BD5" w:rsidRPr="00735BD5" w:rsidRDefault="00990EFE" w:rsidP="00735BD5">
      <w:pPr>
        <w:pStyle w:val="ListParagraph"/>
        <w:numPr>
          <w:ilvl w:val="3"/>
          <w:numId w:val="2"/>
        </w:numPr>
        <w:ind w:left="851"/>
        <w:rPr>
          <w:rFonts w:ascii="Times New Roman" w:hAnsi="Times New Roman" w:cs="Times New Roman"/>
          <w:b/>
          <w:bCs/>
          <w:lang w:val="en-US"/>
        </w:rPr>
      </w:pPr>
      <w:r w:rsidRPr="00735BD5">
        <w:rPr>
          <w:rFonts w:ascii="Times New Roman" w:hAnsi="Times New Roman" w:cs="Times New Roman"/>
        </w:rPr>
        <w:lastRenderedPageBreak/>
        <w:t>Profile</w:t>
      </w:r>
      <w:r w:rsidRPr="00990EFE">
        <w:drawing>
          <wp:inline distT="0" distB="0" distL="0" distR="0" wp14:anchorId="46CA3341" wp14:editId="05E79DD5">
            <wp:extent cx="5731510" cy="1384300"/>
            <wp:effectExtent l="0" t="0" r="2540" b="6350"/>
            <wp:docPr id="19891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3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BD5">
        <w:rPr>
          <w:rFonts w:ascii="Times New Roman" w:hAnsi="Times New Roman" w:cs="Times New Roman"/>
        </w:rPr>
        <w:t xml:space="preserve">The profile section (&lt;section id="profile"&gt;) begins with a structured personal details grid enclosed inside </w:t>
      </w:r>
      <w:proofErr w:type="gramStart"/>
      <w:r w:rsidRPr="00735BD5">
        <w:rPr>
          <w:rFonts w:ascii="Times New Roman" w:hAnsi="Times New Roman" w:cs="Times New Roman"/>
        </w:rPr>
        <w:t>a .facts</w:t>
      </w:r>
      <w:proofErr w:type="gramEnd"/>
      <w:r w:rsidRPr="00735BD5">
        <w:rPr>
          <w:rFonts w:ascii="Times New Roman" w:hAnsi="Times New Roman" w:cs="Times New Roman"/>
        </w:rPr>
        <w:t xml:space="preserve"> container. It utilizes </w:t>
      </w:r>
      <w:proofErr w:type="gramStart"/>
      <w:r w:rsidRPr="00735BD5">
        <w:rPr>
          <w:rFonts w:ascii="Times New Roman" w:hAnsi="Times New Roman" w:cs="Times New Roman"/>
        </w:rPr>
        <w:t>individual .fact</w:t>
      </w:r>
      <w:proofErr w:type="gramEnd"/>
      <w:r w:rsidRPr="00735BD5">
        <w:rPr>
          <w:rFonts w:ascii="Times New Roman" w:hAnsi="Times New Roman" w:cs="Times New Roman"/>
        </w:rPr>
        <w:t xml:space="preserve"> child blocks pairing bold labels (&lt;b&gt;) with corresponding data values (&lt;span&gt;) to clearly present core personal information, including full name, age, date of birth, and place of birth. This key-value layout provides a clean, highly readable summary format that seamlessly integrates with CSS Grid or Flexbox for responsive viewing</w:t>
      </w:r>
      <w:r w:rsidRPr="00735BD5">
        <w:rPr>
          <w:rFonts w:ascii="Times New Roman" w:hAnsi="Times New Roman" w:cs="Times New Roman"/>
        </w:rPr>
        <w:t>.</w:t>
      </w:r>
    </w:p>
    <w:p w14:paraId="6443F072" w14:textId="77777777" w:rsidR="00735BD5" w:rsidRPr="00735BD5" w:rsidRDefault="00990EFE" w:rsidP="00735BD5">
      <w:pPr>
        <w:pStyle w:val="ListParagraph"/>
        <w:numPr>
          <w:ilvl w:val="3"/>
          <w:numId w:val="2"/>
        </w:numPr>
        <w:ind w:left="851"/>
        <w:rPr>
          <w:rFonts w:ascii="Times New Roman" w:hAnsi="Times New Roman" w:cs="Times New Roman"/>
          <w:b/>
          <w:bCs/>
          <w:lang w:val="en-US"/>
        </w:rPr>
      </w:pPr>
      <w:r w:rsidRPr="00735BD5">
        <w:rPr>
          <w:rFonts w:ascii="Times New Roman" w:hAnsi="Times New Roman" w:cs="Times New Roman"/>
        </w:rPr>
        <w:t>Education</w:t>
      </w:r>
      <w:r w:rsidRPr="00990EFE">
        <w:drawing>
          <wp:inline distT="0" distB="0" distL="0" distR="0" wp14:anchorId="4D1367C5" wp14:editId="14C2450F">
            <wp:extent cx="5731510" cy="3559810"/>
            <wp:effectExtent l="0" t="0" r="2540" b="2540"/>
            <wp:docPr id="155797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726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BD5">
        <w:rPr>
          <w:rFonts w:ascii="Times New Roman" w:hAnsi="Times New Roman" w:cs="Times New Roman"/>
        </w:rPr>
        <w:t>The education subsection structures the academic timeline using a semantic ordered list (&lt;</w:t>
      </w:r>
      <w:proofErr w:type="spellStart"/>
      <w:r w:rsidRPr="00735BD5">
        <w:rPr>
          <w:rFonts w:ascii="Times New Roman" w:hAnsi="Times New Roman" w:cs="Times New Roman"/>
        </w:rPr>
        <w:t>ol</w:t>
      </w:r>
      <w:proofErr w:type="spellEnd"/>
      <w:r w:rsidRPr="00735BD5">
        <w:rPr>
          <w:rFonts w:ascii="Times New Roman" w:hAnsi="Times New Roman" w:cs="Times New Roman"/>
        </w:rPr>
        <w:t xml:space="preserve"> class="timeline"&gt;) under an &lt;h3 class="sub"&gt; heading. Each list item (&lt;li&gt;) represents an educational milestone, containing a bold title (&lt;b&gt;) for the academic level, a &lt;span&gt; for the institution name and years attended, and an external anchor link (&lt;a&gt;) with target="_blank" and </w:t>
      </w:r>
      <w:proofErr w:type="spellStart"/>
      <w:r w:rsidRPr="00735BD5">
        <w:rPr>
          <w:rFonts w:ascii="Times New Roman" w:hAnsi="Times New Roman" w:cs="Times New Roman"/>
        </w:rPr>
        <w:t>rel</w:t>
      </w:r>
      <w:proofErr w:type="spellEnd"/>
      <w:r w:rsidRPr="00735BD5">
        <w:rPr>
          <w:rFonts w:ascii="Times New Roman" w:hAnsi="Times New Roman" w:cs="Times New Roman"/>
        </w:rPr>
        <w:t>="</w:t>
      </w:r>
      <w:proofErr w:type="spellStart"/>
      <w:r w:rsidRPr="00735BD5">
        <w:rPr>
          <w:rFonts w:ascii="Times New Roman" w:hAnsi="Times New Roman" w:cs="Times New Roman"/>
        </w:rPr>
        <w:t>noopener</w:t>
      </w:r>
      <w:proofErr w:type="spellEnd"/>
      <w:r w:rsidRPr="00735BD5">
        <w:rPr>
          <w:rFonts w:ascii="Times New Roman" w:hAnsi="Times New Roman" w:cs="Times New Roman"/>
        </w:rPr>
        <w:t>" attributes for secure, accessible navigation to external reference pages. This chronological layout cleanly communicates educational background while providing direct links for verification.</w:t>
      </w:r>
    </w:p>
    <w:p w14:paraId="24ABA43F" w14:textId="77777777" w:rsidR="00735BD5" w:rsidRPr="00735BD5" w:rsidRDefault="00E025B8" w:rsidP="00735BD5">
      <w:pPr>
        <w:pStyle w:val="ListParagraph"/>
        <w:numPr>
          <w:ilvl w:val="3"/>
          <w:numId w:val="2"/>
        </w:numPr>
        <w:ind w:left="851"/>
        <w:rPr>
          <w:rFonts w:ascii="Times New Roman" w:hAnsi="Times New Roman" w:cs="Times New Roman"/>
          <w:b/>
          <w:bCs/>
          <w:lang w:val="en-US"/>
        </w:rPr>
      </w:pPr>
      <w:r w:rsidRPr="00735BD5">
        <w:rPr>
          <w:rFonts w:ascii="Times New Roman" w:hAnsi="Times New Roman" w:cs="Times New Roman"/>
        </w:rPr>
        <w:lastRenderedPageBreak/>
        <w:t>Hometown</w:t>
      </w:r>
      <w:r w:rsidRPr="00E025B8">
        <w:drawing>
          <wp:inline distT="0" distB="0" distL="0" distR="0" wp14:anchorId="5333402D" wp14:editId="73FAF137">
            <wp:extent cx="5731510" cy="1145540"/>
            <wp:effectExtent l="0" t="0" r="2540" b="0"/>
            <wp:docPr id="144859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94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BD5">
        <w:rPr>
          <w:rFonts w:ascii="Times New Roman" w:hAnsi="Times New Roman" w:cs="Times New Roman"/>
        </w:rPr>
        <w:t xml:space="preserve">The hometown section (&lt;section id="hometown"&gt;) introduces the dual-city concept using a clean text lead paragraph followed by an interactive tab control container </w:t>
      </w:r>
      <w:proofErr w:type="gramStart"/>
      <w:r w:rsidRPr="00735BD5">
        <w:rPr>
          <w:rFonts w:ascii="Times New Roman" w:hAnsi="Times New Roman" w:cs="Times New Roman"/>
        </w:rPr>
        <w:t>(.</w:t>
      </w:r>
      <w:proofErr w:type="spellStart"/>
      <w:r w:rsidRPr="00735BD5">
        <w:rPr>
          <w:rFonts w:ascii="Times New Roman" w:hAnsi="Times New Roman" w:cs="Times New Roman"/>
        </w:rPr>
        <w:t>tabset</w:t>
      </w:r>
      <w:proofErr w:type="spellEnd"/>
      <w:proofErr w:type="gramEnd"/>
      <w:r w:rsidRPr="00735BD5">
        <w:rPr>
          <w:rFonts w:ascii="Times New Roman" w:hAnsi="Times New Roman" w:cs="Times New Roman"/>
        </w:rPr>
        <w:t>). The navigation tabs are wrapped in a &lt;div class="tabs"&gt; container styled with ARIA accessibility roles (role="</w:t>
      </w:r>
      <w:proofErr w:type="spellStart"/>
      <w:r w:rsidRPr="00735BD5">
        <w:rPr>
          <w:rFonts w:ascii="Times New Roman" w:hAnsi="Times New Roman" w:cs="Times New Roman"/>
        </w:rPr>
        <w:t>tablist</w:t>
      </w:r>
      <w:proofErr w:type="spellEnd"/>
      <w:r w:rsidRPr="00735BD5">
        <w:rPr>
          <w:rFonts w:ascii="Times New Roman" w:hAnsi="Times New Roman" w:cs="Times New Roman"/>
        </w:rPr>
        <w:t>" and aria-label="Choose a city"). It contains two action buttons (&lt;button type="button" role="tab"&gt;) representing Surabaya and Malang. These buttons utilize aria-selected attributes to signify active/inactive states and data-panel custom attributes (</w:t>
      </w:r>
      <w:proofErr w:type="spellStart"/>
      <w:r w:rsidRPr="00735BD5">
        <w:rPr>
          <w:rFonts w:ascii="Times New Roman" w:hAnsi="Times New Roman" w:cs="Times New Roman"/>
        </w:rPr>
        <w:t>ht-surabaya</w:t>
      </w:r>
      <w:proofErr w:type="spellEnd"/>
      <w:r w:rsidRPr="00735BD5">
        <w:rPr>
          <w:rFonts w:ascii="Times New Roman" w:hAnsi="Times New Roman" w:cs="Times New Roman"/>
        </w:rPr>
        <w:t xml:space="preserve"> and </w:t>
      </w:r>
      <w:proofErr w:type="spellStart"/>
      <w:r w:rsidRPr="00735BD5">
        <w:rPr>
          <w:rFonts w:ascii="Times New Roman" w:hAnsi="Times New Roman" w:cs="Times New Roman"/>
        </w:rPr>
        <w:t>ht-malang</w:t>
      </w:r>
      <w:proofErr w:type="spellEnd"/>
      <w:r w:rsidRPr="00735BD5">
        <w:rPr>
          <w:rFonts w:ascii="Times New Roman" w:hAnsi="Times New Roman" w:cs="Times New Roman"/>
        </w:rPr>
        <w:t>) to target their corresponding content panels dynamically via JavaScript.</w:t>
      </w:r>
      <w:r>
        <w:rPr>
          <w:noProof/>
        </w:rPr>
        <w:drawing>
          <wp:inline distT="0" distB="0" distL="0" distR="0" wp14:anchorId="6BF18947" wp14:editId="05314BD9">
            <wp:extent cx="5731510" cy="2183765"/>
            <wp:effectExtent l="0" t="0" r="2540" b="6985"/>
            <wp:docPr id="187356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6580" name="Picture 18735658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BD5">
        <w:rPr>
          <w:rFonts w:ascii="Times New Roman" w:hAnsi="Times New Roman" w:cs="Times New Roman"/>
        </w:rPr>
        <w:t>The map integration in the hometown section is implemented using embedded HTML &lt;</w:t>
      </w:r>
      <w:proofErr w:type="spellStart"/>
      <w:r w:rsidRPr="00735BD5">
        <w:rPr>
          <w:rFonts w:ascii="Times New Roman" w:hAnsi="Times New Roman" w:cs="Times New Roman"/>
        </w:rPr>
        <w:t>iframe</w:t>
      </w:r>
      <w:proofErr w:type="spellEnd"/>
      <w:r w:rsidRPr="00735BD5">
        <w:rPr>
          <w:rFonts w:ascii="Times New Roman" w:hAnsi="Times New Roman" w:cs="Times New Roman"/>
        </w:rPr>
        <w:t>&gt; elements paired with external fallbacks.</w:t>
      </w:r>
      <w:r w:rsidRPr="00735BD5">
        <w:rPr>
          <w:rFonts w:ascii="Times New Roman" w:hAnsi="Times New Roman" w:cs="Times New Roman"/>
        </w:rPr>
        <w:t xml:space="preserve"> </w:t>
      </w:r>
      <w:r w:rsidRPr="00735BD5">
        <w:rPr>
          <w:rFonts w:ascii="Times New Roman" w:hAnsi="Times New Roman" w:cs="Times New Roman"/>
        </w:rPr>
        <w:t>Responsive Wrapper (&lt;div class="map-embed"&gt;)</w:t>
      </w:r>
      <w:r w:rsidRPr="00735BD5">
        <w:rPr>
          <w:rFonts w:ascii="Times New Roman" w:hAnsi="Times New Roman" w:cs="Times New Roman"/>
        </w:rPr>
        <w:t xml:space="preserve">. </w:t>
      </w:r>
      <w:r w:rsidRPr="00735BD5">
        <w:rPr>
          <w:rFonts w:ascii="Times New Roman" w:hAnsi="Times New Roman" w:cs="Times New Roman"/>
        </w:rPr>
        <w:t>The &lt;</w:t>
      </w:r>
      <w:proofErr w:type="spellStart"/>
      <w:r w:rsidRPr="00735BD5">
        <w:rPr>
          <w:rFonts w:ascii="Times New Roman" w:hAnsi="Times New Roman" w:cs="Times New Roman"/>
        </w:rPr>
        <w:t>iframe</w:t>
      </w:r>
      <w:proofErr w:type="spellEnd"/>
      <w:r w:rsidRPr="00735BD5">
        <w:rPr>
          <w:rFonts w:ascii="Times New Roman" w:hAnsi="Times New Roman" w:cs="Times New Roman"/>
        </w:rPr>
        <w:t xml:space="preserve">&gt; is wrapped inside a </w:t>
      </w:r>
      <w:proofErr w:type="gramStart"/>
      <w:r w:rsidRPr="00735BD5">
        <w:rPr>
          <w:rFonts w:ascii="Times New Roman" w:hAnsi="Times New Roman" w:cs="Times New Roman"/>
        </w:rPr>
        <w:t>dedicated .map</w:t>
      </w:r>
      <w:proofErr w:type="gramEnd"/>
      <w:r w:rsidRPr="00735BD5">
        <w:rPr>
          <w:rFonts w:ascii="Times New Roman" w:hAnsi="Times New Roman" w:cs="Times New Roman"/>
        </w:rPr>
        <w:t>-embed container. This allows CSS styling to enforce responsive aspect ratios, ensuring the map resizes dynamically across mobile and desktop screens.</w:t>
      </w:r>
      <w:r w:rsidRPr="00735BD5">
        <w:rPr>
          <w:rFonts w:ascii="Times New Roman" w:hAnsi="Times New Roman" w:cs="Times New Roman"/>
        </w:rPr>
        <w:t xml:space="preserve"> </w:t>
      </w:r>
      <w:r w:rsidRPr="00735BD5">
        <w:rPr>
          <w:rFonts w:ascii="Times New Roman" w:hAnsi="Times New Roman" w:cs="Times New Roman"/>
        </w:rPr>
        <w:t>The inline frame directly embeds Google Maps by querying city locations (q=Surabaya and q=Malang) with the output=embed parameter:</w:t>
      </w:r>
      <w:r w:rsidRPr="00735BD5">
        <w:rPr>
          <w:rFonts w:ascii="Times New Roman" w:hAnsi="Times New Roman" w:cs="Times New Roman"/>
        </w:rPr>
        <w:t xml:space="preserve"> </w:t>
      </w:r>
      <w:r w:rsidRPr="00735BD5">
        <w:rPr>
          <w:rFonts w:ascii="Times New Roman" w:hAnsi="Times New Roman" w:cs="Times New Roman"/>
          <w:color w:val="EE0000"/>
        </w:rPr>
        <w:t>&lt;</w:t>
      </w:r>
      <w:proofErr w:type="spellStart"/>
      <w:r w:rsidRPr="00735BD5">
        <w:rPr>
          <w:rFonts w:ascii="Times New Roman" w:hAnsi="Times New Roman" w:cs="Times New Roman"/>
          <w:color w:val="EE0000"/>
        </w:rPr>
        <w:t>iframe</w:t>
      </w:r>
      <w:proofErr w:type="spellEnd"/>
      <w:r w:rsidRPr="00735BD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735BD5">
        <w:rPr>
          <w:rFonts w:ascii="Times New Roman" w:hAnsi="Times New Roman" w:cs="Times New Roman"/>
          <w:color w:val="EE0000"/>
        </w:rPr>
        <w:t>src</w:t>
      </w:r>
      <w:proofErr w:type="spellEnd"/>
      <w:r w:rsidRPr="00735BD5">
        <w:rPr>
          <w:rFonts w:ascii="Times New Roman" w:hAnsi="Times New Roman" w:cs="Times New Roman"/>
          <w:color w:val="EE0000"/>
        </w:rPr>
        <w:t xml:space="preserve">="https://www.google.com/maps?q=Surabaya&amp;output=embed" title="Map of Surabaya" loading="lazy" </w:t>
      </w:r>
      <w:proofErr w:type="spellStart"/>
      <w:r w:rsidRPr="00735BD5">
        <w:rPr>
          <w:rFonts w:ascii="Times New Roman" w:hAnsi="Times New Roman" w:cs="Times New Roman"/>
          <w:color w:val="EE0000"/>
        </w:rPr>
        <w:t>allowfullscreen</w:t>
      </w:r>
      <w:proofErr w:type="spellEnd"/>
      <w:r w:rsidRPr="00735BD5">
        <w:rPr>
          <w:rFonts w:ascii="Times New Roman" w:hAnsi="Times New Roman" w:cs="Times New Roman"/>
          <w:color w:val="EE0000"/>
        </w:rPr>
        <w:t>&gt;&lt;/</w:t>
      </w:r>
      <w:proofErr w:type="spellStart"/>
      <w:r w:rsidRPr="00735BD5">
        <w:rPr>
          <w:rFonts w:ascii="Times New Roman" w:hAnsi="Times New Roman" w:cs="Times New Roman"/>
          <w:color w:val="EE0000"/>
        </w:rPr>
        <w:t>iframe</w:t>
      </w:r>
      <w:proofErr w:type="spellEnd"/>
      <w:r w:rsidRPr="00735BD5">
        <w:rPr>
          <w:rFonts w:ascii="Times New Roman" w:hAnsi="Times New Roman" w:cs="Times New Roman"/>
          <w:color w:val="EE0000"/>
        </w:rPr>
        <w:t>&gt;</w:t>
      </w:r>
    </w:p>
    <w:p w14:paraId="0865033B" w14:textId="77777777" w:rsidR="00735BD5" w:rsidRPr="00735BD5" w:rsidRDefault="00E025B8" w:rsidP="00735BD5">
      <w:pPr>
        <w:pStyle w:val="ListParagraph"/>
        <w:numPr>
          <w:ilvl w:val="3"/>
          <w:numId w:val="2"/>
        </w:numPr>
        <w:ind w:left="851"/>
        <w:rPr>
          <w:rFonts w:ascii="Times New Roman" w:hAnsi="Times New Roman" w:cs="Times New Roman"/>
          <w:b/>
          <w:bCs/>
          <w:lang w:val="en-US"/>
        </w:rPr>
      </w:pPr>
      <w:r w:rsidRPr="00735BD5">
        <w:rPr>
          <w:rFonts w:ascii="Times New Roman" w:hAnsi="Times New Roman" w:cs="Times New Roman"/>
        </w:rPr>
        <w:t>Local Cuisine</w:t>
      </w:r>
      <w:r w:rsidRPr="00E025B8">
        <w:drawing>
          <wp:inline distT="0" distB="0" distL="0" distR="0" wp14:anchorId="02C302CC" wp14:editId="326D5F89">
            <wp:extent cx="5731510" cy="1010920"/>
            <wp:effectExtent l="0" t="0" r="2540" b="0"/>
            <wp:docPr id="76821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197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BD5">
        <w:rPr>
          <w:rFonts w:ascii="Times New Roman" w:hAnsi="Times New Roman" w:cs="Times New Roman"/>
        </w:rPr>
        <w:t xml:space="preserve">The local food section (&lt;section id="food"&gt;) uses a similar interactive tab structure inside </w:t>
      </w:r>
      <w:proofErr w:type="gramStart"/>
      <w:r w:rsidRPr="00735BD5">
        <w:rPr>
          <w:rFonts w:ascii="Times New Roman" w:hAnsi="Times New Roman" w:cs="Times New Roman"/>
        </w:rPr>
        <w:t>a .</w:t>
      </w:r>
      <w:proofErr w:type="spellStart"/>
      <w:r w:rsidRPr="00735BD5">
        <w:rPr>
          <w:rFonts w:ascii="Times New Roman" w:hAnsi="Times New Roman" w:cs="Times New Roman"/>
        </w:rPr>
        <w:t>tabset</w:t>
      </w:r>
      <w:proofErr w:type="spellEnd"/>
      <w:proofErr w:type="gramEnd"/>
      <w:r w:rsidRPr="00735BD5">
        <w:rPr>
          <w:rFonts w:ascii="Times New Roman" w:hAnsi="Times New Roman" w:cs="Times New Roman"/>
        </w:rPr>
        <w:t xml:space="preserve"> container to separate culinary offerings by city. The navigation bar (&lt;div class="tabs"&gt;) features explicit accessibility attributes (role="</w:t>
      </w:r>
      <w:proofErr w:type="spellStart"/>
      <w:r w:rsidRPr="00735BD5">
        <w:rPr>
          <w:rFonts w:ascii="Times New Roman" w:hAnsi="Times New Roman" w:cs="Times New Roman"/>
        </w:rPr>
        <w:t>tablist</w:t>
      </w:r>
      <w:proofErr w:type="spellEnd"/>
      <w:r w:rsidRPr="00735BD5">
        <w:rPr>
          <w:rFonts w:ascii="Times New Roman" w:hAnsi="Times New Roman" w:cs="Times New Roman"/>
        </w:rPr>
        <w:t xml:space="preserve">" and aria-label="Choose a city") and contains </w:t>
      </w:r>
      <w:proofErr w:type="gramStart"/>
      <w:r w:rsidRPr="00735BD5">
        <w:rPr>
          <w:rFonts w:ascii="Times New Roman" w:hAnsi="Times New Roman" w:cs="Times New Roman"/>
        </w:rPr>
        <w:t>two tab</w:t>
      </w:r>
      <w:proofErr w:type="gramEnd"/>
      <w:r w:rsidRPr="00735BD5">
        <w:rPr>
          <w:rFonts w:ascii="Times New Roman" w:hAnsi="Times New Roman" w:cs="Times New Roman"/>
        </w:rPr>
        <w:t xml:space="preserve"> buttons for Surabaya and Malang. These buttons toggle selection states via aria-selected attributes and link to their respective food panels using unique data-panel identifiers (</w:t>
      </w:r>
      <w:proofErr w:type="spellStart"/>
      <w:r w:rsidRPr="00735BD5">
        <w:rPr>
          <w:rFonts w:ascii="Times New Roman" w:hAnsi="Times New Roman" w:cs="Times New Roman"/>
        </w:rPr>
        <w:t>fd-surabaya</w:t>
      </w:r>
      <w:proofErr w:type="spellEnd"/>
      <w:r w:rsidRPr="00735BD5">
        <w:rPr>
          <w:rFonts w:ascii="Times New Roman" w:hAnsi="Times New Roman" w:cs="Times New Roman"/>
        </w:rPr>
        <w:t xml:space="preserve"> and </w:t>
      </w:r>
      <w:proofErr w:type="spellStart"/>
      <w:r w:rsidRPr="00735BD5">
        <w:rPr>
          <w:rFonts w:ascii="Times New Roman" w:hAnsi="Times New Roman" w:cs="Times New Roman"/>
        </w:rPr>
        <w:t>fd-malang</w:t>
      </w:r>
      <w:proofErr w:type="spellEnd"/>
      <w:r w:rsidRPr="00735BD5">
        <w:rPr>
          <w:rFonts w:ascii="Times New Roman" w:hAnsi="Times New Roman" w:cs="Times New Roman"/>
        </w:rPr>
        <w:t>), preventing ID conflicts with other tabbed sections across the page.</w:t>
      </w:r>
    </w:p>
    <w:p w14:paraId="543BC635" w14:textId="2D754F03" w:rsidR="00C10BDC" w:rsidRPr="00735BD5" w:rsidRDefault="00E025B8" w:rsidP="00735BD5">
      <w:pPr>
        <w:pStyle w:val="ListParagraph"/>
        <w:numPr>
          <w:ilvl w:val="3"/>
          <w:numId w:val="2"/>
        </w:numPr>
        <w:ind w:left="851"/>
        <w:rPr>
          <w:rFonts w:ascii="Times New Roman" w:hAnsi="Times New Roman" w:cs="Times New Roman"/>
          <w:b/>
          <w:bCs/>
          <w:lang w:val="en-US"/>
        </w:rPr>
      </w:pPr>
      <w:r w:rsidRPr="00735BD5">
        <w:rPr>
          <w:rFonts w:ascii="Times New Roman" w:hAnsi="Times New Roman" w:cs="Times New Roman"/>
        </w:rPr>
        <w:lastRenderedPageBreak/>
        <w:t>Tourist Places</w:t>
      </w:r>
      <w:r w:rsidRPr="00E025B8">
        <w:drawing>
          <wp:inline distT="0" distB="0" distL="0" distR="0" wp14:anchorId="7CF50A39" wp14:editId="542F1E82">
            <wp:extent cx="5731510" cy="1057275"/>
            <wp:effectExtent l="0" t="0" r="2540" b="9525"/>
            <wp:docPr id="57993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98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BD5">
        <w:rPr>
          <w:rFonts w:ascii="Times New Roman" w:hAnsi="Times New Roman" w:cs="Times New Roman"/>
        </w:rPr>
        <w:t xml:space="preserve">The tourist places section (&lt;section id="tourism"&gt;) follows the established tabbed interface pattern within </w:t>
      </w:r>
      <w:proofErr w:type="gramStart"/>
      <w:r w:rsidRPr="00735BD5">
        <w:rPr>
          <w:rFonts w:ascii="Times New Roman" w:hAnsi="Times New Roman" w:cs="Times New Roman"/>
        </w:rPr>
        <w:t>a .</w:t>
      </w:r>
      <w:proofErr w:type="spellStart"/>
      <w:r w:rsidRPr="00735BD5">
        <w:rPr>
          <w:rFonts w:ascii="Times New Roman" w:hAnsi="Times New Roman" w:cs="Times New Roman"/>
        </w:rPr>
        <w:t>tabset</w:t>
      </w:r>
      <w:proofErr w:type="spellEnd"/>
      <w:proofErr w:type="gramEnd"/>
      <w:r w:rsidRPr="00735BD5">
        <w:rPr>
          <w:rFonts w:ascii="Times New Roman" w:hAnsi="Times New Roman" w:cs="Times New Roman"/>
        </w:rPr>
        <w:t xml:space="preserve"> component to categorize attractions by location. The tab list bar (&lt;div class="tabs"&gt;) maintains accessibility compliance using role="</w:t>
      </w:r>
      <w:proofErr w:type="spellStart"/>
      <w:r w:rsidRPr="00735BD5">
        <w:rPr>
          <w:rFonts w:ascii="Times New Roman" w:hAnsi="Times New Roman" w:cs="Times New Roman"/>
        </w:rPr>
        <w:t>tablist</w:t>
      </w:r>
      <w:proofErr w:type="spellEnd"/>
      <w:r w:rsidRPr="00735BD5">
        <w:rPr>
          <w:rFonts w:ascii="Times New Roman" w:hAnsi="Times New Roman" w:cs="Times New Roman"/>
        </w:rPr>
        <w:t>" and aria-label="Choose a city". Its interactive buttons (&lt;button type="button" role="tab"&gt;) represent Surabaya and Malang, updating state via aria-selected and binding to destination panels through dedicated data-panel attributes (</w:t>
      </w:r>
      <w:proofErr w:type="spellStart"/>
      <w:r w:rsidRPr="00735BD5">
        <w:rPr>
          <w:rFonts w:ascii="Times New Roman" w:hAnsi="Times New Roman" w:cs="Times New Roman"/>
        </w:rPr>
        <w:t>tp-surabaya</w:t>
      </w:r>
      <w:proofErr w:type="spellEnd"/>
      <w:r w:rsidRPr="00735BD5">
        <w:rPr>
          <w:rFonts w:ascii="Times New Roman" w:hAnsi="Times New Roman" w:cs="Times New Roman"/>
        </w:rPr>
        <w:t xml:space="preserve"> and </w:t>
      </w:r>
      <w:proofErr w:type="spellStart"/>
      <w:r w:rsidRPr="00735BD5">
        <w:rPr>
          <w:rFonts w:ascii="Times New Roman" w:hAnsi="Times New Roman" w:cs="Times New Roman"/>
        </w:rPr>
        <w:t>tp-malang</w:t>
      </w:r>
      <w:proofErr w:type="spellEnd"/>
      <w:r w:rsidRPr="00735BD5">
        <w:rPr>
          <w:rFonts w:ascii="Times New Roman" w:hAnsi="Times New Roman" w:cs="Times New Roman"/>
        </w:rPr>
        <w:t>)</w:t>
      </w:r>
      <w:r w:rsidRPr="00735BD5">
        <w:rPr>
          <w:rFonts w:ascii="Times New Roman" w:hAnsi="Times New Roman" w:cs="Times New Roman"/>
        </w:rPr>
        <w:t>.</w:t>
      </w:r>
    </w:p>
    <w:p w14:paraId="3DF9CE1A" w14:textId="59C77E35" w:rsidR="00C10BDC" w:rsidRPr="00C10BDC" w:rsidRDefault="00C10BDC" w:rsidP="00735BD5">
      <w:pPr>
        <w:pStyle w:val="ListParagraph"/>
        <w:numPr>
          <w:ilvl w:val="0"/>
          <w:numId w:val="6"/>
        </w:numPr>
        <w:ind w:left="284"/>
        <w:rPr>
          <w:rFonts w:ascii="Times New Roman" w:hAnsi="Times New Roman" w:cs="Times New Roman"/>
          <w:b/>
          <w:bCs/>
        </w:rPr>
      </w:pPr>
      <w:r w:rsidRPr="00C10BDC">
        <w:rPr>
          <w:rFonts w:ascii="Times New Roman" w:hAnsi="Times New Roman" w:cs="Times New Roman"/>
          <w:b/>
          <w:bCs/>
        </w:rPr>
        <w:t>CSS</w:t>
      </w:r>
    </w:p>
    <w:p w14:paraId="1D61801C" w14:textId="441676AD" w:rsidR="00C10BDC" w:rsidRDefault="00C10BDC" w:rsidP="00735BD5">
      <w:pPr>
        <w:pStyle w:val="ListParagraph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C10BDC">
        <w:rPr>
          <w:rFonts w:ascii="Times New Roman" w:hAnsi="Times New Roman" w:cs="Times New Roman"/>
        </w:rPr>
        <w:t xml:space="preserve">he CSS styling architecture relies on CSS Custom Properties </w:t>
      </w:r>
      <w:proofErr w:type="gramStart"/>
      <w:r w:rsidRPr="00C10BDC">
        <w:rPr>
          <w:rFonts w:ascii="Times New Roman" w:hAnsi="Times New Roman" w:cs="Times New Roman"/>
        </w:rPr>
        <w:t>(:root</w:t>
      </w:r>
      <w:proofErr w:type="gramEnd"/>
      <w:r w:rsidRPr="00C10BDC">
        <w:rPr>
          <w:rFonts w:ascii="Times New Roman" w:hAnsi="Times New Roman" w:cs="Times New Roman"/>
        </w:rPr>
        <w:t>) to maintain uniform colo</w:t>
      </w:r>
      <w:r>
        <w:rPr>
          <w:rFonts w:ascii="Times New Roman" w:hAnsi="Times New Roman" w:cs="Times New Roman"/>
        </w:rPr>
        <w:t>u</w:t>
      </w:r>
      <w:r w:rsidRPr="00C10BDC">
        <w:rPr>
          <w:rFonts w:ascii="Times New Roman" w:hAnsi="Times New Roman" w:cs="Times New Roman"/>
        </w:rPr>
        <w:t>r schemes, typography choices, and spacing tokens across the website. Layout structures are built using modern CSS Grid and Flexbox modules, incorporating responsive auto-fitting grids (</w:t>
      </w:r>
      <w:proofErr w:type="gramStart"/>
      <w:r w:rsidRPr="00C10BDC">
        <w:rPr>
          <w:rFonts w:ascii="Times New Roman" w:hAnsi="Times New Roman" w:cs="Times New Roman"/>
        </w:rPr>
        <w:t>repeat(</w:t>
      </w:r>
      <w:proofErr w:type="gramEnd"/>
      <w:r w:rsidRPr="00C10BDC">
        <w:rPr>
          <w:rFonts w:ascii="Times New Roman" w:hAnsi="Times New Roman" w:cs="Times New Roman"/>
        </w:rPr>
        <w:t xml:space="preserve">auto-fit, minmax(...))) to smoothly adjust card component arrangements across various viewport dimensions. The sticky header uses a </w:t>
      </w:r>
      <w:r w:rsidRPr="00C10BDC">
        <w:rPr>
          <w:rFonts w:ascii="Times New Roman" w:hAnsi="Times New Roman" w:cs="Times New Roman"/>
        </w:rPr>
        <w:t>glass morphism</w:t>
      </w:r>
      <w:r w:rsidRPr="00C10BDC">
        <w:rPr>
          <w:rFonts w:ascii="Times New Roman" w:hAnsi="Times New Roman" w:cs="Times New Roman"/>
        </w:rPr>
        <w:t xml:space="preserve"> backdrop blur effect, while interactive components employ smooth hover transitions and CSS transformations. Dynamic panel visibility is enforced via dedicated target rules </w:t>
      </w:r>
      <w:proofErr w:type="gramStart"/>
      <w:r w:rsidRPr="00C10BDC">
        <w:rPr>
          <w:rFonts w:ascii="Times New Roman" w:hAnsi="Times New Roman" w:cs="Times New Roman"/>
        </w:rPr>
        <w:t>(.</w:t>
      </w:r>
      <w:proofErr w:type="spellStart"/>
      <w:r w:rsidRPr="00C10BDC">
        <w:rPr>
          <w:rFonts w:ascii="Times New Roman" w:hAnsi="Times New Roman" w:cs="Times New Roman"/>
        </w:rPr>
        <w:t>panel</w:t>
      </w:r>
      <w:proofErr w:type="gramEnd"/>
      <w:r w:rsidRPr="00C10BDC">
        <w:rPr>
          <w:rFonts w:ascii="Times New Roman" w:hAnsi="Times New Roman" w:cs="Times New Roman"/>
        </w:rPr>
        <w:t>.hide</w:t>
      </w:r>
      <w:proofErr w:type="spellEnd"/>
      <w:r w:rsidRPr="00C10BDC">
        <w:rPr>
          <w:rFonts w:ascii="Times New Roman" w:hAnsi="Times New Roman" w:cs="Times New Roman"/>
        </w:rPr>
        <w:t xml:space="preserve"> </w:t>
      </w:r>
      <w:proofErr w:type="gramStart"/>
      <w:r w:rsidRPr="00C10BDC">
        <w:rPr>
          <w:rFonts w:ascii="Times New Roman" w:hAnsi="Times New Roman" w:cs="Times New Roman"/>
        </w:rPr>
        <w:t>{ display</w:t>
      </w:r>
      <w:proofErr w:type="gramEnd"/>
      <w:r w:rsidRPr="00C10BDC">
        <w:rPr>
          <w:rFonts w:ascii="Times New Roman" w:hAnsi="Times New Roman" w:cs="Times New Roman"/>
        </w:rPr>
        <w:t xml:space="preserve">: </w:t>
      </w:r>
      <w:proofErr w:type="gramStart"/>
      <w:r w:rsidRPr="00C10BDC">
        <w:rPr>
          <w:rFonts w:ascii="Times New Roman" w:hAnsi="Times New Roman" w:cs="Times New Roman"/>
        </w:rPr>
        <w:t>none !important; }</w:t>
      </w:r>
      <w:proofErr w:type="gramEnd"/>
      <w:r w:rsidRPr="00C10BDC">
        <w:rPr>
          <w:rFonts w:ascii="Times New Roman" w:hAnsi="Times New Roman" w:cs="Times New Roman"/>
        </w:rPr>
        <w:t>), and state styling for tab navigation directly binds to dynamic accessibility attributes (aria-selected). Mobile responsiveness is achieved using CSS media queries at 768px breakpoints to collapse navigation lists and re-sequence hero section content.</w:t>
      </w:r>
    </w:p>
    <w:p w14:paraId="79CF15AA" w14:textId="08B185AA" w:rsidR="00C10BDC" w:rsidRPr="00C10BDC" w:rsidRDefault="00C10BDC" w:rsidP="00735BD5">
      <w:pPr>
        <w:pStyle w:val="ListParagraph"/>
        <w:numPr>
          <w:ilvl w:val="0"/>
          <w:numId w:val="6"/>
        </w:numPr>
        <w:ind w:left="284"/>
        <w:rPr>
          <w:rFonts w:ascii="Times New Roman" w:hAnsi="Times New Roman" w:cs="Times New Roman"/>
          <w:b/>
          <w:bCs/>
        </w:rPr>
      </w:pPr>
      <w:r w:rsidRPr="00C10BDC">
        <w:rPr>
          <w:rFonts w:ascii="Times New Roman" w:hAnsi="Times New Roman" w:cs="Times New Roman"/>
          <w:b/>
          <w:bCs/>
        </w:rPr>
        <w:t>JavaScript</w:t>
      </w:r>
    </w:p>
    <w:p w14:paraId="2B446DB3" w14:textId="50215664" w:rsidR="00C10BDC" w:rsidRDefault="00C10BDC" w:rsidP="00735BD5">
      <w:pPr>
        <w:pStyle w:val="ListParagraph"/>
        <w:ind w:left="284"/>
        <w:rPr>
          <w:rFonts w:ascii="Times New Roman" w:hAnsi="Times New Roman" w:cs="Times New Roman"/>
        </w:rPr>
      </w:pPr>
      <w:r w:rsidRPr="00C10BDC">
        <w:rPr>
          <w:rFonts w:ascii="Times New Roman" w:hAnsi="Times New Roman" w:cs="Times New Roman"/>
        </w:rPr>
        <w:t xml:space="preserve">The JavaScript implementation manages dynamic tab switching and automated footer content using event delegation and DOM manipulation. Upon </w:t>
      </w:r>
      <w:proofErr w:type="spellStart"/>
      <w:r w:rsidRPr="00C10BDC">
        <w:rPr>
          <w:rFonts w:ascii="Times New Roman" w:hAnsi="Times New Roman" w:cs="Times New Roman"/>
        </w:rPr>
        <w:t>DOMContentLoaded</w:t>
      </w:r>
      <w:proofErr w:type="spellEnd"/>
      <w:r w:rsidRPr="00C10BDC">
        <w:rPr>
          <w:rFonts w:ascii="Times New Roman" w:hAnsi="Times New Roman" w:cs="Times New Roman"/>
        </w:rPr>
        <w:t xml:space="preserve">, a global click listener intercepts clicks across tab controls using </w:t>
      </w:r>
      <w:proofErr w:type="spellStart"/>
      <w:proofErr w:type="gramStart"/>
      <w:r w:rsidRPr="00C10BDC">
        <w:rPr>
          <w:rFonts w:ascii="Times New Roman" w:hAnsi="Times New Roman" w:cs="Times New Roman"/>
        </w:rPr>
        <w:t>e.target</w:t>
      </w:r>
      <w:proofErr w:type="gramEnd"/>
      <w:r w:rsidRPr="00C10BDC">
        <w:rPr>
          <w:rFonts w:ascii="Times New Roman" w:hAnsi="Times New Roman" w:cs="Times New Roman"/>
        </w:rPr>
        <w:t>.closest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C10BDC">
        <w:rPr>
          <w:rFonts w:ascii="Times New Roman" w:hAnsi="Times New Roman" w:cs="Times New Roman"/>
        </w:rPr>
        <w:t>(</w:t>
      </w:r>
      <w:proofErr w:type="gramStart"/>
      <w:r w:rsidRPr="00C10BDC">
        <w:rPr>
          <w:rFonts w:ascii="Times New Roman" w:hAnsi="Times New Roman" w:cs="Times New Roman"/>
        </w:rPr>
        <w:t>'.tabs</w:t>
      </w:r>
      <w:proofErr w:type="gramEnd"/>
      <w:r w:rsidRPr="00C10BDC">
        <w:rPr>
          <w:rFonts w:ascii="Times New Roman" w:hAnsi="Times New Roman" w:cs="Times New Roman"/>
        </w:rPr>
        <w:t xml:space="preserve"> button'). To prevent cross-section side effects, </w:t>
      </w:r>
      <w:proofErr w:type="spellStart"/>
      <w:proofErr w:type="gramStart"/>
      <w:r w:rsidRPr="00C10BDC">
        <w:rPr>
          <w:rFonts w:ascii="Times New Roman" w:hAnsi="Times New Roman" w:cs="Times New Roman"/>
        </w:rPr>
        <w:t>button.closest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Pr="00C10BDC">
        <w:rPr>
          <w:rFonts w:ascii="Times New Roman" w:hAnsi="Times New Roman" w:cs="Times New Roman"/>
        </w:rPr>
        <w:t>(</w:t>
      </w:r>
      <w:proofErr w:type="gramStart"/>
      <w:r w:rsidRPr="00C10BDC">
        <w:rPr>
          <w:rFonts w:ascii="Times New Roman" w:hAnsi="Times New Roman" w:cs="Times New Roman"/>
        </w:rPr>
        <w:t>'.</w:t>
      </w:r>
      <w:proofErr w:type="spellStart"/>
      <w:r w:rsidRPr="00C10BDC">
        <w:rPr>
          <w:rFonts w:ascii="Times New Roman" w:hAnsi="Times New Roman" w:cs="Times New Roman"/>
        </w:rPr>
        <w:t>tabset</w:t>
      </w:r>
      <w:proofErr w:type="spellEnd"/>
      <w:proofErr w:type="gramEnd"/>
      <w:r w:rsidRPr="00C10BDC">
        <w:rPr>
          <w:rFonts w:ascii="Times New Roman" w:hAnsi="Times New Roman" w:cs="Times New Roman"/>
        </w:rPr>
        <w:t xml:space="preserve">') isolates tab operations strictly to the parent container. The script updates accessibility attributes by toggling aria-selected across tab buttons and reads the target panel ID from the clicked button's data-panel attribute. It then applies </w:t>
      </w:r>
      <w:proofErr w:type="gramStart"/>
      <w:r w:rsidRPr="00C10BDC">
        <w:rPr>
          <w:rFonts w:ascii="Times New Roman" w:hAnsi="Times New Roman" w:cs="Times New Roman"/>
        </w:rPr>
        <w:t>the .hide</w:t>
      </w:r>
      <w:proofErr w:type="gramEnd"/>
      <w:r w:rsidRPr="00C10BDC">
        <w:rPr>
          <w:rFonts w:ascii="Times New Roman" w:hAnsi="Times New Roman" w:cs="Times New Roman"/>
        </w:rPr>
        <w:t xml:space="preserve"> class to all sibling panels in that </w:t>
      </w:r>
      <w:proofErr w:type="spellStart"/>
      <w:r w:rsidRPr="00C10BDC">
        <w:rPr>
          <w:rFonts w:ascii="Times New Roman" w:hAnsi="Times New Roman" w:cs="Times New Roman"/>
        </w:rPr>
        <w:t>tabset</w:t>
      </w:r>
      <w:proofErr w:type="spellEnd"/>
      <w:r w:rsidRPr="00C10BDC">
        <w:rPr>
          <w:rFonts w:ascii="Times New Roman" w:hAnsi="Times New Roman" w:cs="Times New Roman"/>
        </w:rPr>
        <w:t xml:space="preserve"> before </w:t>
      </w:r>
      <w:proofErr w:type="gramStart"/>
      <w:r w:rsidRPr="00C10BDC">
        <w:rPr>
          <w:rFonts w:ascii="Times New Roman" w:hAnsi="Times New Roman" w:cs="Times New Roman"/>
        </w:rPr>
        <w:t>removing .hide</w:t>
      </w:r>
      <w:proofErr w:type="gramEnd"/>
      <w:r w:rsidRPr="00C10BDC">
        <w:rPr>
          <w:rFonts w:ascii="Times New Roman" w:hAnsi="Times New Roman" w:cs="Times New Roman"/>
        </w:rPr>
        <w:t xml:space="preserve"> from the matching panel element (# + </w:t>
      </w:r>
      <w:proofErr w:type="spellStart"/>
      <w:r w:rsidRPr="00C10BDC">
        <w:rPr>
          <w:rFonts w:ascii="Times New Roman" w:hAnsi="Times New Roman" w:cs="Times New Roman"/>
        </w:rPr>
        <w:t>targetId</w:t>
      </w:r>
      <w:proofErr w:type="spellEnd"/>
      <w:r w:rsidRPr="00C10BDC">
        <w:rPr>
          <w:rFonts w:ascii="Times New Roman" w:hAnsi="Times New Roman" w:cs="Times New Roman"/>
        </w:rPr>
        <w:t>). Lastly, the script queries #year to dynamically populate the footer with the current calendar year.</w:t>
      </w:r>
    </w:p>
    <w:p w14:paraId="37D4AF93" w14:textId="00B15761" w:rsidR="00C10BDC" w:rsidRDefault="00C10BDC" w:rsidP="00C10BDC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Analysis</w:t>
      </w:r>
    </w:p>
    <w:p w14:paraId="60B815CA" w14:textId="251B693F" w:rsidR="00C10BDC" w:rsidRDefault="00735BD5" w:rsidP="00C10BDC">
      <w:pPr>
        <w:pStyle w:val="ListParagraph"/>
        <w:ind w:left="0"/>
        <w:rPr>
          <w:rFonts w:ascii="Times New Roman" w:hAnsi="Times New Roman" w:cs="Times New Roman"/>
          <w:lang w:val="en-US"/>
        </w:rPr>
      </w:pPr>
      <w:r w:rsidRPr="00735BD5">
        <w:rPr>
          <w:rFonts w:ascii="Times New Roman" w:hAnsi="Times New Roman" w:cs="Times New Roman"/>
          <w:lang w:val="en-US"/>
        </w:rPr>
        <w:t xml:space="preserve">The website application successfully delivers a modular single-page structure; however, two primary technical issues were identified during testing. </w:t>
      </w:r>
    </w:p>
    <w:p w14:paraId="772865A9" w14:textId="4025A157" w:rsidR="00735BD5" w:rsidRPr="00735BD5" w:rsidRDefault="00735BD5" w:rsidP="00735BD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735BD5">
        <w:rPr>
          <w:rFonts w:ascii="Times New Roman" w:hAnsi="Times New Roman" w:cs="Times New Roman"/>
        </w:rPr>
        <w:t>The inability to open the "Malang" tab across the Hometown, Local Food, and Tourist Places sections stems from a DOM ID conflict and element selection error in JavaScript</w:t>
      </w:r>
      <w:r>
        <w:rPr>
          <w:rFonts w:ascii="Times New Roman" w:hAnsi="Times New Roman" w:cs="Times New Roman"/>
        </w:rPr>
        <w:t>.</w:t>
      </w:r>
    </w:p>
    <w:p w14:paraId="702A01A7" w14:textId="1D37C455" w:rsidR="00735BD5" w:rsidRPr="00735BD5" w:rsidRDefault="00735BD5" w:rsidP="00735BD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735BD5">
        <w:rPr>
          <w:rFonts w:ascii="Times New Roman" w:hAnsi="Times New Roman" w:cs="Times New Roman"/>
        </w:rPr>
        <w:t>While CSS media queries exist at the 768px breakpoint, the website currently displays incomplete rendering on smaller screens</w:t>
      </w:r>
      <w:r>
        <w:rPr>
          <w:rFonts w:ascii="Times New Roman" w:hAnsi="Times New Roman" w:cs="Times New Roman"/>
        </w:rPr>
        <w:t>.</w:t>
      </w:r>
    </w:p>
    <w:p w14:paraId="151B6A36" w14:textId="71A3A75D" w:rsidR="00735BD5" w:rsidRDefault="00735BD5" w:rsidP="00735BD5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b/>
          <w:bCs/>
          <w:lang w:val="en-US"/>
        </w:rPr>
      </w:pPr>
      <w:r w:rsidRPr="00735BD5">
        <w:rPr>
          <w:rFonts w:ascii="Times New Roman" w:hAnsi="Times New Roman" w:cs="Times New Roman"/>
          <w:b/>
          <w:bCs/>
          <w:lang w:val="en-US"/>
        </w:rPr>
        <w:t>Conclusion</w:t>
      </w:r>
    </w:p>
    <w:p w14:paraId="039D244D" w14:textId="4A435D5A" w:rsidR="00735BD5" w:rsidRDefault="00735BD5" w:rsidP="00735BD5">
      <w:pPr>
        <w:pStyle w:val="ListParagraph"/>
        <w:ind w:left="0"/>
        <w:rPr>
          <w:rFonts w:ascii="Times New Roman" w:hAnsi="Times New Roman" w:cs="Times New Roman"/>
        </w:rPr>
      </w:pPr>
      <w:r w:rsidRPr="00735BD5">
        <w:rPr>
          <w:rFonts w:ascii="Times New Roman" w:hAnsi="Times New Roman" w:cs="Times New Roman"/>
        </w:rPr>
        <w:t xml:space="preserve">The developed single-page website successfully </w:t>
      </w:r>
      <w:proofErr w:type="spellStart"/>
      <w:r w:rsidRPr="00735BD5">
        <w:rPr>
          <w:rFonts w:ascii="Times New Roman" w:hAnsi="Times New Roman" w:cs="Times New Roman"/>
        </w:rPr>
        <w:t>fulfills</w:t>
      </w:r>
      <w:proofErr w:type="spellEnd"/>
      <w:r w:rsidRPr="00735BD5">
        <w:rPr>
          <w:rFonts w:ascii="Times New Roman" w:hAnsi="Times New Roman" w:cs="Times New Roman"/>
        </w:rPr>
        <w:t xml:space="preserve"> the core architectural objectives of Quiz 1 by combining semantic HTML5 structures, modular CSS3 layouts, and dynamic JavaScript functionality. Through the integration of CSS Grid and Flexbox, the website presents a clean, modern aesthetic equipped with design tokens, a </w:t>
      </w:r>
      <w:proofErr w:type="spellStart"/>
      <w:r w:rsidRPr="00735BD5">
        <w:rPr>
          <w:rFonts w:ascii="Times New Roman" w:hAnsi="Times New Roman" w:cs="Times New Roman"/>
        </w:rPr>
        <w:t>glassmorphism</w:t>
      </w:r>
      <w:proofErr w:type="spellEnd"/>
      <w:r w:rsidRPr="00735BD5">
        <w:rPr>
          <w:rFonts w:ascii="Times New Roman" w:hAnsi="Times New Roman" w:cs="Times New Roman"/>
        </w:rPr>
        <w:t xml:space="preserve"> sticky navigation bar, interactive cards, and responsive map </w:t>
      </w:r>
      <w:proofErr w:type="gramStart"/>
      <w:r w:rsidRPr="00735BD5">
        <w:rPr>
          <w:rFonts w:ascii="Times New Roman" w:hAnsi="Times New Roman" w:cs="Times New Roman"/>
        </w:rPr>
        <w:t>embeds</w:t>
      </w:r>
      <w:proofErr w:type="gramEnd"/>
      <w:r w:rsidRPr="00735BD5">
        <w:rPr>
          <w:rFonts w:ascii="Times New Roman" w:hAnsi="Times New Roman" w:cs="Times New Roman"/>
        </w:rPr>
        <w:t xml:space="preserve"> for both Surabaya and Malang. The implementation of event delegation in JavaScript provides efficient tab-switching operations while maintaining accessibility standard practices via ARIA roles. Despite current limitations in multi-section tab isolation and mobile menu execution, the project demonstrates a solid foundation in front-end web development principles, user experience design, and structured component engineering.</w:t>
      </w:r>
    </w:p>
    <w:p w14:paraId="29D80729" w14:textId="77777777" w:rsidR="00735BD5" w:rsidRPr="00735BD5" w:rsidRDefault="00735BD5" w:rsidP="00735BD5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b/>
          <w:bCs/>
          <w:lang w:val="en-US"/>
        </w:rPr>
      </w:pPr>
      <w:r w:rsidRPr="00735BD5">
        <w:rPr>
          <w:rFonts w:ascii="Times New Roman" w:hAnsi="Times New Roman" w:cs="Times New Roman"/>
          <w:b/>
          <w:bCs/>
        </w:rPr>
        <w:lastRenderedPageBreak/>
        <w:t>Future Work</w:t>
      </w:r>
    </w:p>
    <w:p w14:paraId="1CFBD640" w14:textId="61984691" w:rsidR="00735BD5" w:rsidRPr="00735BD5" w:rsidRDefault="00735BD5" w:rsidP="00735BD5">
      <w:pPr>
        <w:pStyle w:val="ListParagraph"/>
        <w:ind w:left="0"/>
        <w:rPr>
          <w:rFonts w:ascii="Times New Roman" w:hAnsi="Times New Roman" w:cs="Times New Roman"/>
          <w:b/>
          <w:bCs/>
          <w:lang w:val="en-US"/>
        </w:rPr>
      </w:pPr>
      <w:r w:rsidRPr="00735BD5">
        <w:rPr>
          <w:rFonts w:ascii="Times New Roman" w:hAnsi="Times New Roman" w:cs="Times New Roman"/>
        </w:rPr>
        <w:t>To enhance the application's functionality, usability, and technical performance in future iterations, the following improvements are planned:</w:t>
      </w:r>
    </w:p>
    <w:p w14:paraId="045712C5" w14:textId="77777777" w:rsidR="00735BD5" w:rsidRPr="00735BD5" w:rsidRDefault="00735BD5" w:rsidP="00735BD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35BD5">
        <w:rPr>
          <w:rFonts w:ascii="Times New Roman" w:hAnsi="Times New Roman" w:cs="Times New Roman"/>
        </w:rPr>
        <w:t xml:space="preserve">Bug Resolution for Tab Switching: Refactor the tab navigation logic by enforcing unique namespace IDs across all sections (e.g., #ht-malang, #fd-malang, #tp-malang) or refactoring the script to use index-based sibling querying within </w:t>
      </w:r>
      <w:proofErr w:type="gramStart"/>
      <w:r w:rsidRPr="00735BD5">
        <w:rPr>
          <w:rFonts w:ascii="Times New Roman" w:hAnsi="Times New Roman" w:cs="Times New Roman"/>
        </w:rPr>
        <w:t>each .</w:t>
      </w:r>
      <w:proofErr w:type="spellStart"/>
      <w:r w:rsidRPr="00735BD5">
        <w:rPr>
          <w:rFonts w:ascii="Times New Roman" w:hAnsi="Times New Roman" w:cs="Times New Roman"/>
        </w:rPr>
        <w:t>tabset</w:t>
      </w:r>
      <w:proofErr w:type="spellEnd"/>
      <w:proofErr w:type="gramEnd"/>
      <w:r w:rsidRPr="00735BD5">
        <w:rPr>
          <w:rFonts w:ascii="Times New Roman" w:hAnsi="Times New Roman" w:cs="Times New Roman"/>
        </w:rPr>
        <w:t xml:space="preserve"> container to ensure reliable panel toggles. </w:t>
      </w:r>
    </w:p>
    <w:p w14:paraId="1B77C7EA" w14:textId="77777777" w:rsidR="00735BD5" w:rsidRPr="00735BD5" w:rsidRDefault="00735BD5" w:rsidP="00735BD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35BD5">
        <w:rPr>
          <w:rFonts w:ascii="Times New Roman" w:hAnsi="Times New Roman" w:cs="Times New Roman"/>
        </w:rPr>
        <w:t xml:space="preserve">Complete Mobile Responsiveness: Implement the missing JavaScript toggle event listener for #menu-btn to expand and collapse the mobile navigation drawer seamlessly on mobile devices. </w:t>
      </w:r>
    </w:p>
    <w:p w14:paraId="5D3D2643" w14:textId="77777777" w:rsidR="00735BD5" w:rsidRPr="00735BD5" w:rsidRDefault="00735BD5" w:rsidP="00735BD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35BD5">
        <w:rPr>
          <w:rFonts w:ascii="Times New Roman" w:hAnsi="Times New Roman" w:cs="Times New Roman"/>
        </w:rPr>
        <w:t xml:space="preserve">Layout Optimization for Small Screens: Convert fixed dimension containers (such as portrait images and map </w:t>
      </w:r>
      <w:proofErr w:type="spellStart"/>
      <w:r w:rsidRPr="00735BD5">
        <w:rPr>
          <w:rFonts w:ascii="Times New Roman" w:hAnsi="Times New Roman" w:cs="Times New Roman"/>
        </w:rPr>
        <w:t>iframe</w:t>
      </w:r>
      <w:proofErr w:type="spellEnd"/>
      <w:r w:rsidRPr="00735BD5">
        <w:rPr>
          <w:rFonts w:ascii="Times New Roman" w:hAnsi="Times New Roman" w:cs="Times New Roman"/>
        </w:rPr>
        <w:t xml:space="preserve"> wrappers) to use flexible fluid units (</w:t>
      </w:r>
      <w:proofErr w:type="gramStart"/>
      <w:r w:rsidRPr="00735BD5">
        <w:rPr>
          <w:rFonts w:ascii="Times New Roman" w:hAnsi="Times New Roman" w:cs="Times New Roman"/>
        </w:rPr>
        <w:t>clamp(</w:t>
      </w:r>
      <w:proofErr w:type="gramEnd"/>
      <w:r w:rsidRPr="00735BD5">
        <w:rPr>
          <w:rFonts w:ascii="Times New Roman" w:hAnsi="Times New Roman" w:cs="Times New Roman"/>
        </w:rPr>
        <w:t xml:space="preserve">), max-width: 100%) and enable horizontal scroll containers (overflow-x: auto) for tab buttons on narrow viewports. </w:t>
      </w:r>
    </w:p>
    <w:p w14:paraId="0DF1B268" w14:textId="77777777" w:rsidR="00735BD5" w:rsidRPr="00735BD5" w:rsidRDefault="00735BD5" w:rsidP="00735BD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35BD5">
        <w:rPr>
          <w:rFonts w:ascii="Times New Roman" w:hAnsi="Times New Roman" w:cs="Times New Roman"/>
        </w:rPr>
        <w:t xml:space="preserve">Enhanced Interactive Features: Integrate dynamic content rendering using JavaScript </w:t>
      </w:r>
      <w:proofErr w:type="gramStart"/>
      <w:r w:rsidRPr="00735BD5">
        <w:rPr>
          <w:rFonts w:ascii="Times New Roman" w:hAnsi="Times New Roman" w:cs="Times New Roman"/>
        </w:rPr>
        <w:t>fetch(</w:t>
      </w:r>
      <w:proofErr w:type="gramEnd"/>
      <w:r w:rsidRPr="00735BD5">
        <w:rPr>
          <w:rFonts w:ascii="Times New Roman" w:hAnsi="Times New Roman" w:cs="Times New Roman"/>
        </w:rPr>
        <w:t>) to load location data dynamically from a JSON file, and implement dark mode theme toggling using CSS variables.</w:t>
      </w:r>
    </w:p>
    <w:p w14:paraId="0CD7DA89" w14:textId="77777777" w:rsidR="00735BD5" w:rsidRPr="00735BD5" w:rsidRDefault="00735BD5" w:rsidP="00735BD5">
      <w:pPr>
        <w:pStyle w:val="ListParagraph"/>
        <w:ind w:left="0"/>
        <w:rPr>
          <w:rFonts w:ascii="Times New Roman" w:hAnsi="Times New Roman" w:cs="Times New Roman"/>
          <w:b/>
          <w:bCs/>
          <w:lang w:val="en-US"/>
        </w:rPr>
      </w:pPr>
    </w:p>
    <w:sectPr w:rsidR="00735BD5" w:rsidRPr="00735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5BAF"/>
    <w:multiLevelType w:val="hybridMultilevel"/>
    <w:tmpl w:val="38D80928"/>
    <w:lvl w:ilvl="0" w:tplc="6CC42E3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CD6080"/>
    <w:multiLevelType w:val="hybridMultilevel"/>
    <w:tmpl w:val="2AB85180"/>
    <w:lvl w:ilvl="0" w:tplc="C06A288E">
      <w:start w:val="1"/>
      <w:numFmt w:val="upperRoman"/>
      <w:lvlText w:val="%1."/>
      <w:lvlJc w:val="left"/>
      <w:pPr>
        <w:ind w:left="2084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44" w:hanging="360"/>
      </w:pPr>
    </w:lvl>
    <w:lvl w:ilvl="2" w:tplc="3809001B" w:tentative="1">
      <w:start w:val="1"/>
      <w:numFmt w:val="lowerRoman"/>
      <w:lvlText w:val="%3."/>
      <w:lvlJc w:val="right"/>
      <w:pPr>
        <w:ind w:left="3164" w:hanging="180"/>
      </w:pPr>
    </w:lvl>
    <w:lvl w:ilvl="3" w:tplc="3809000F" w:tentative="1">
      <w:start w:val="1"/>
      <w:numFmt w:val="decimal"/>
      <w:lvlText w:val="%4."/>
      <w:lvlJc w:val="left"/>
      <w:pPr>
        <w:ind w:left="3884" w:hanging="360"/>
      </w:pPr>
    </w:lvl>
    <w:lvl w:ilvl="4" w:tplc="38090019" w:tentative="1">
      <w:start w:val="1"/>
      <w:numFmt w:val="lowerLetter"/>
      <w:lvlText w:val="%5."/>
      <w:lvlJc w:val="left"/>
      <w:pPr>
        <w:ind w:left="4604" w:hanging="360"/>
      </w:pPr>
    </w:lvl>
    <w:lvl w:ilvl="5" w:tplc="3809001B" w:tentative="1">
      <w:start w:val="1"/>
      <w:numFmt w:val="lowerRoman"/>
      <w:lvlText w:val="%6."/>
      <w:lvlJc w:val="right"/>
      <w:pPr>
        <w:ind w:left="5324" w:hanging="180"/>
      </w:pPr>
    </w:lvl>
    <w:lvl w:ilvl="6" w:tplc="3809000F" w:tentative="1">
      <w:start w:val="1"/>
      <w:numFmt w:val="decimal"/>
      <w:lvlText w:val="%7."/>
      <w:lvlJc w:val="left"/>
      <w:pPr>
        <w:ind w:left="6044" w:hanging="360"/>
      </w:pPr>
    </w:lvl>
    <w:lvl w:ilvl="7" w:tplc="38090019" w:tentative="1">
      <w:start w:val="1"/>
      <w:numFmt w:val="lowerLetter"/>
      <w:lvlText w:val="%8."/>
      <w:lvlJc w:val="left"/>
      <w:pPr>
        <w:ind w:left="6764" w:hanging="360"/>
      </w:pPr>
    </w:lvl>
    <w:lvl w:ilvl="8" w:tplc="38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2" w15:restartNumberingAfterBreak="0">
    <w:nsid w:val="2D64014D"/>
    <w:multiLevelType w:val="multilevel"/>
    <w:tmpl w:val="3C526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401931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F13419A"/>
    <w:multiLevelType w:val="hybridMultilevel"/>
    <w:tmpl w:val="B05EA48A"/>
    <w:lvl w:ilvl="0" w:tplc="E5A6AE34">
      <w:start w:val="1"/>
      <w:numFmt w:val="lowerLetter"/>
      <w:lvlText w:val="%1."/>
      <w:lvlJc w:val="left"/>
      <w:pPr>
        <w:ind w:left="644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53E42B9C"/>
    <w:multiLevelType w:val="hybridMultilevel"/>
    <w:tmpl w:val="3AA0869C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5B56EB"/>
    <w:multiLevelType w:val="hybridMultilevel"/>
    <w:tmpl w:val="348EB52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09506F"/>
    <w:multiLevelType w:val="hybridMultilevel"/>
    <w:tmpl w:val="FAD422B8"/>
    <w:lvl w:ilvl="0" w:tplc="6700CF3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714461">
    <w:abstractNumId w:val="6"/>
  </w:num>
  <w:num w:numId="2" w16cid:durableId="8194686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1093399">
    <w:abstractNumId w:val="1"/>
  </w:num>
  <w:num w:numId="4" w16cid:durableId="66197065">
    <w:abstractNumId w:val="0"/>
  </w:num>
  <w:num w:numId="5" w16cid:durableId="1620067990">
    <w:abstractNumId w:val="3"/>
  </w:num>
  <w:num w:numId="6" w16cid:durableId="2131512155">
    <w:abstractNumId w:val="5"/>
  </w:num>
  <w:num w:numId="7" w16cid:durableId="1998878793">
    <w:abstractNumId w:val="7"/>
  </w:num>
  <w:num w:numId="8" w16cid:durableId="804813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C6B"/>
    <w:rsid w:val="001A5F1F"/>
    <w:rsid w:val="004F05B3"/>
    <w:rsid w:val="0066471F"/>
    <w:rsid w:val="00735BD5"/>
    <w:rsid w:val="007645FE"/>
    <w:rsid w:val="007C1B62"/>
    <w:rsid w:val="00990EFE"/>
    <w:rsid w:val="00A35418"/>
    <w:rsid w:val="00BA2869"/>
    <w:rsid w:val="00C10BDC"/>
    <w:rsid w:val="00C8603B"/>
    <w:rsid w:val="00CA195D"/>
    <w:rsid w:val="00CD6C6B"/>
    <w:rsid w:val="00E0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32D59"/>
  <w15:chartTrackingRefBased/>
  <w15:docId w15:val="{D6D59E2A-246D-426B-8D33-42CEDA095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C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6C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C6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D6C6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ltheaftr.github.io/WebPro-Quiz-1/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canva.link/77uv2m0f5v219v9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8</Pages>
  <Words>1524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Althea Fitri</dc:creator>
  <cp:keywords/>
  <dc:description/>
  <cp:lastModifiedBy>Althea Fitri</cp:lastModifiedBy>
  <cp:revision>1</cp:revision>
  <dcterms:created xsi:type="dcterms:W3CDTF">2026-09-30T13:23:00Z</dcterms:created>
  <dcterms:modified xsi:type="dcterms:W3CDTF">2026-09-30T16:30:00Z</dcterms:modified>
</cp:coreProperties>
</file>