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Nama</w:t>
      </w:r>
      <w:r>
        <w:rPr>
          <w:rFonts w:hint="default"/>
          <w:lang w:val="en-US"/>
        </w:rPr>
        <w:tab/>
        <w:t>: Jessica Julia Paradina Siregar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NIM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09021281722032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Permasalahan dapat diselesaikan dengan cara :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Divide and conquer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Ketika permasalahan besar ingin diselesaikan tetapi dengan cara dibagi menjadi bagian-bagian kecil</w:t>
      </w:r>
      <w:bookmarkStart w:id="0" w:name="_GoBack"/>
      <w:bookmarkEnd w:id="0"/>
      <w:r>
        <w:rPr>
          <w:rFonts w:hint="default"/>
          <w:lang w:val="en-US"/>
        </w:rPr>
        <w:t xml:space="preserve">.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Kelebihan 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dapat memecahkan masalah yang sulit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efisiensi algoritma yang baik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dapat bekerja secara paralel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akses memori kecil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Kekurangan 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lambatnya proses pengulangan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rumit untuk masalah yag sederhana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Greedy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Ketika permasalahan ingin ditemukan solusi optimum dengan mengambil nilai maksimum yang ditemukan pada saat itu. Kelebihan 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Mudah diimplementasikan pada permasalahan yang ada.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259" w:firstLineChars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Efisien karena selalu berusaha memilih hasil optimal.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259" w:firstLineChars="0"/>
        <w:textAlignment w:val="baseline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259" w:firstLineChars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Kekurangan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259" w:firstLineChars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Hasil yang belum tentu optimal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259" w:firstLineChars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Hanya mencari solusi terbaik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PD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Ketika permasalahan ingin ditemukan solusi optimal dengan melihat hasil yang telah didapatkan dari langkah yang telah dilakukan sebelumnya.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Kelebihan 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Mengoptimalkan penyelesaian masalah dengan mendapatkan hasil yang optimum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Kekurangan 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Jika tidak dilakukan dengan tepat akan mengakibatkan ketidaekfisiensian waktu.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ospac821 BT">
    <w:panose1 w:val="020B0609020202020204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F775"/>
    <w:multiLevelType w:val="singleLevel"/>
    <w:tmpl w:val="1D95F775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60774C0D"/>
    <w:multiLevelType w:val="singleLevel"/>
    <w:tmpl w:val="60774C0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10B36"/>
    <w:rsid w:val="2B227CF9"/>
    <w:rsid w:val="2DF1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2020-03-30T03:46:00Z</dcterms:created>
  <dc:creator>acer</dc:creator>
  <cp:lastModifiedBy>google1570714198</cp:lastModifiedBy>
  <dcterms:modified xsi:type="dcterms:W3CDTF">2020-03-30T04:13:28Z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