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b/>
          <w:bCs/>
          <w:color w:val="1F3864"/>
          <w:sz w:val="52"/>
          <w:szCs w:val="52"/>
        </w:rPr>
        <w:t xml:space="preserve">PRD — Documento de Requisitos de Produto</w:t>
      </w:r>
    </w:p>
    <w:p>
      <w:pPr>
        <w:spacing w:after="0" w:before="200"/>
        <w:jc w:val="center"/>
      </w:pPr>
      <w:r>
        <w:rPr>
          <w:b/>
          <w:bCs/>
          <w:color w:val="2E75B6"/>
          <w:sz w:val="36"/>
          <w:szCs w:val="36"/>
        </w:rPr>
        <w:t xml:space="preserve">Plataforma de Reencontro de Animais Perdidos</w:t>
      </w:r>
    </w:p>
    <w:p>
      <w:pPr>
        <w:spacing w:after="0" w:before="120"/>
        <w:jc w:val="center"/>
      </w:pPr>
      <w:r>
        <w:rPr>
          <w:i/>
          <w:iCs/>
          <w:color w:val="595959"/>
          <w:sz w:val="26"/>
          <w:szCs w:val="26"/>
        </w:rPr>
        <w:t xml:space="preserve">(QR Code + Matching por Inteligência Artificial)</w:t>
      </w:r>
    </w:p>
    <w:p>
      <w:pPr>
        <w:spacing w:after="0" w:before="1200"/>
        <w:jc w:val="center"/>
      </w:pPr>
      <w:r>
        <w:rPr>
          <w:color w:val="595959"/>
          <w:sz w:val="24"/>
          <w:szCs w:val="24"/>
        </w:rPr>
        <w:t xml:space="preserve">Versão 1.0 (MVP) — Documento de Trabalho</w:t>
      </w:r>
    </w:p>
    <w:p>
      <w:pPr>
        <w:spacing w:after="0" w:before="120"/>
        <w:jc w:val="center"/>
      </w:pPr>
      <w:r>
        <w:rPr>
          <w:color w:val="595959"/>
          <w:sz w:val="22"/>
          <w:szCs w:val="22"/>
        </w:rPr>
        <w:t xml:space="preserve">Base: reunião de 08/06/2026 — Nathan Silva e Samuel Souza</w:t>
      </w:r>
    </w:p>
    <w:p>
      <w:pPr>
        <w:spacing w:before="120"/>
        <w:jc w:val="center"/>
      </w:pPr>
      <w:r>
        <w:rPr>
          <w:color w:val="595959"/>
          <w:sz w:val="22"/>
          <w:szCs w:val="22"/>
        </w:rPr>
        <w:t xml:space="preserve">Elaborado em junho de 2026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Visão Geral do Produto</w:t>
      </w:r>
    </w:p>
    <w:p>
      <w:pPr>
        <w:spacing w:after="120"/>
      </w:pPr>
      <w:r>
        <w:t xml:space="preserve">A plataforma é um aplicativo e site cujo objetivo central é reduzir ao máximo o tempo de reencontro entre tutores e seus animais perdidos. O produto conecta três mundos que hoje não se comunicam: o tutor que perdeu o animal, a pessoa que encontrou o animal na rua e os órgãos/ONGs que resgatam animais (prefeituras, polícia, bombeiros, CCZ, clínicas veterinárias).</w:t>
      </w:r>
    </w:p>
    <w:p>
      <w:pPr>
        <w:spacing w:after="120"/>
      </w:pPr>
      <w:r>
        <w:t xml:space="preserve">O reencontro acontece por dois mecanismos complementares: (1) identificação direta via QR Code fixo preso à coleira do animal e (2) matching inteligente por IA, que cruza ocorrências de perda com registros de animais resgatados, usando características visuais da foto e proximidade geográfica.</w:t>
      </w:r>
    </w:p>
    <w:p>
      <w:pPr>
        <w:pStyle w:val="Heading2"/>
      </w:pPr>
      <w:r>
        <w:t xml:space="preserve">1.1. Problema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Animais fogem com frequência, muitas vezes sem coleira ou identificação (ex.: durante banho em pet shop).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encontra um animal na rua não sabe quem é o dono nem como contatá-lo.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Publicações dispersas em redes sociais ficam restritas a bolhas e não alcançam o tutor.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Prefeituras, ONGs e veterinários recebem animais resgatados sem um canal padronizado para localizar o dono — muitos acabam em abrigos sem necessidade.</w:t>
      </w:r>
    </w:p>
    <w:p>
      <w:pPr>
        <w:pStyle w:val="Heading2"/>
      </w:pPr>
      <w:r>
        <w:t xml:space="preserve">1.2. Proposta de valor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o tutor: identificação imediata do animal e reencontro mais rápido, com a sensação de ter o pet “assegurado” na plataforma.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quem encontra: forma simples e até anônima de comunicar que achou um animal.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órgãos públicos e ONGs: visão de quantos animais estão sendo perdidos/abandonados por região e devolução direta ao tutor, evitando sobrecarga de abrigos.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o ecossistema pet: comunidade engajada, base de dados de animais e oportunidade de patrocínio e doações para ONGs.</w:t>
      </w:r>
    </w:p>
    <w:p>
      <w:pPr>
        <w:pStyle w:val="Heading1"/>
      </w:pPr>
      <w:r>
        <w:t xml:space="preserve">2. Objetivos e Métricas</w:t>
      </w:r>
    </w:p>
    <w:p>
      <w:pPr>
        <w:pStyle w:val="Heading2"/>
      </w:pPr>
      <w:r>
        <w:t xml:space="preserve">2.1. Objetivos do MVP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Permitir que tutores cadastrem seus animais e recebam um pingente com QR Code.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Permitir que qualquer pessoa, ao ler o QR Code, acione o contato com o tutor.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Permitir registro de ocorrências de animais perdidos e de animais resgatados.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Realizar matching por IA entre perdidos e resgatados por características e geolocalização.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Disponibilizar acesso/login para órgãos públicos e ONGs registrarem resgates.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Estar pronto para lançamento na feira pet de 12 a 14 de agosto de 2026.</w:t>
      </w:r>
    </w:p>
    <w:p>
      <w:pPr>
        <w:pStyle w:val="Heading2"/>
      </w:pPr>
      <w:r>
        <w:t xml:space="preserve">2.2. Métricas de sucesso (sugeridas)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 de referência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Animais cadastrados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de pets cadastrados na 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Crescimento mensal consistente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Resgates registrados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Animais resgatados lançados via app/órgãos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Mín. 200 animais/mês (estimativa ONG)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reencontro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de casos perdidos que resultam em match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definir após baseline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 médio de reencontro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 ocorrência ao reencontro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Reduzir continuamente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Assinantes pagantes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Tutores em plano recorrente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10.000 usuários a R$ 5–10/mês</w:t>
            </w:r>
          </w:p>
        </w:tc>
      </w:tr>
    </w:tbl>
    <w:p>
      <w:pPr>
        <w:pStyle w:val="Heading1"/>
      </w:pPr>
      <w:r>
        <w:t xml:space="preserve">3. Públicos / Personas</w:t>
      </w:r>
    </w:p>
    <w:p>
      <w:pPr>
        <w:spacing w:after="120"/>
      </w:pPr>
      <w:r>
        <w:t xml:space="preserve">O produto atende três públicos principais, sendo que o alcance ao público indireto depende de divulgação e parcerias.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interage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Cadastra animais, recebe QR Code, abre ocorrência de perda, paga assinatura.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Quem encontra o animal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Direto / Indireto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Lê o QR Code (página/WhatsApp) ou registra animal resgatado com foto e localização; pode ser anônimo.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Órgãos públicos e ONGs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Direto (parceiro)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Prefeitura, PM, bombeiros, CCZ, veterinários: login próprio, registram resgates, recebem alertas por região.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  <w:color w:val="595959"/>
        </w:rPr>
        <w:t xml:space="preserve">Observação estratégica: a pessoa comum que encontra um animal e não conhece a plataforma é alcançada de forma indireta — via QR Code na coleira, via divulgação (adesivos, redes) ou ao acionar prefeitura/ONG, que então registram o caso na plataforma.</w:t>
      </w:r>
    </w:p>
    <w:p>
      <w:pPr>
        <w:pStyle w:val="Heading1"/>
      </w:pPr>
      <w:r>
        <w:t xml:space="preserve">4. Funcionalidades / Requisitos Funcionais</w:t>
      </w:r>
    </w:p>
    <w:p>
      <w:pPr>
        <w:pStyle w:val="Heading2"/>
      </w:pPr>
      <w:r>
        <w:t xml:space="preserve">4.1. Cadastro de tutor e animais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Cadastro do tutor com dados de contato.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Cadastro de múltiplos pets (“Packs”) com fotos e campos configuráveis (nome, espécie, raça, porte, cor, peso, características,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Campos configuráveis pela administração da plataforma.</w:t>
      </w:r>
    </w:p>
    <w:p>
      <w:pPr>
        <w:pStyle w:val="Heading2"/>
      </w:pPr>
      <w:r>
        <w:t xml:space="preserve">4.2. Pingente com QR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Geração de um QR Code fixo e único por animal.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Produção física do pingente (preso à coleira) — versão simples no MVP, evitando soluções caras como coleira eletrônica.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 ler o QR Code, o usuário é direcionado a uma página pública ou a um número de WhatsApp (a definir), sem necessidade de baixar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Possibilidade de QR Codes co-branded com logo de patrocinadores (ex.: marcas de ração).</w:t>
      </w:r>
    </w:p>
    <w:p>
      <w:pPr>
        <w:pStyle w:val="Heading2"/>
      </w:pPr>
      <w:r>
        <w:t xml:space="preserve">4.3. Acionamento e notificação de reencontro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Ao ler o QR Code, disparar notificação ao tutor (WhatsApp e/ou e-mail e/ou push do app).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Solicitar consentimento de quem encontrou para compartilhar localização do animal.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Intermediar o contato (“match”) entre quem encontrou e o tutor.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Canal de notificação configurável conforme o destinatário (tutor, órgão, etc.).</w:t>
      </w:r>
    </w:p>
    <w:p>
      <w:pPr>
        <w:pStyle w:val="Heading2"/>
      </w:pPr>
      <w:r>
        <w:t xml:space="preserve">4.4. Ocorrência de animal perdido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Tutor abre um “ticket”/ocorrência informando data, local e características do animal perdido.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Suporte a casos retroativos (animais perdidos antes do uso da plataforma).</w:t>
      </w:r>
    </w:p>
    <w:p>
      <w:pPr>
        <w:pStyle w:val="Heading2"/>
      </w:pPr>
      <w:r>
        <w:t xml:space="preserve">4.5. Registro de animal resgatado/encontrado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Qualquer pessoa ou órgão registra um animal encontrado com foto, descrição e localização.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Captura de localização da foto (latitude, longitude e endereço), mediante autorização do usuário.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pode ser anônimo, exigindo apenas informações básicas (região, porte, etc.).</w:t>
      </w:r>
    </w:p>
    <w:p>
      <w:pPr>
        <w:pStyle w:val="Heading2"/>
      </w:pPr>
      <w:r>
        <w:t xml:space="preserve">4.6. Matching por Inteligência Artificial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IA identifica, a partir da foto, características como cor, porte e possível raça do animal.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Cruzamento de animais resgatados com ocorrências de perda na mesma região (raio de ~1–2 km).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Geração de score de compatibilidade (ex.: “match acima de 75%”).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Notificação automática ao tutor quando houver compatibilidade alta.</w:t>
      </w:r>
    </w:p>
    <w:p>
      <w:pPr>
        <w:pStyle w:val="Heading2"/>
      </w:pPr>
      <w:r>
        <w:t xml:space="preserve">4.7. Acesso para órgãos públicos e ONGs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dedicado por entidade (prefeitura, PM, bombeiros, CCZ, ONGs, veterinários).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Pop-up/alerta informando bairro e dados do animal resgatado/perdido na região.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Painel com indicadores: nº de animais perdidos/abandonados por região.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resgates pela própria entidade para tentativa de devolução direta ao tutor.</w:t>
      </w:r>
    </w:p>
    <w:p>
      <w:pPr>
        <w:pStyle w:val="Heading2"/>
      </w:pPr>
      <w:r>
        <w:t xml:space="preserve">4.8. Integração via WhatsApp oficial (a validar)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Possibilidade de quem encontrou enviar foto pelo WhatsApp oficial da plataforma.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foto enviada alimenta a base de dados e dispara o matching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Avaliar custo por mensagem e enquadramento como utilidade pública (custo de centavos / possíveis isenções dentro da janela de 24h).</w:t>
      </w:r>
    </w:p>
    <w:p>
      <w:pPr>
        <w:pStyle w:val="Heading2"/>
      </w:pPr>
      <w:r>
        <w:t xml:space="preserve">4.9. Comunidade e doações (evolução)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Construção de comunidade de usuários engajados (referência: modelos de comunidade de revenda).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Programa de recompensa: tutor pode oferecer recompensa; “caçadores de recompensa” optam por receber alertas de animais perdidos na sua região.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Geração de arte com a foto do animal perdido para divulgação.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Repasse de parte da assinatura para ONGs parceiras como doação.</w:t>
      </w:r>
    </w:p>
    <w:p>
      <w:pPr>
        <w:pStyle w:val="Heading1"/>
      </w:pPr>
      <w:r>
        <w:t xml:space="preserve">5. Requisitos Não Funcionais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Privacidade e consentimento: compartilhamento de localização e dados somente com autorização explícita do usuário.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Acesso ao QR Code sem fricção: leitura deve abrir página/WhatsApp sem exigir download.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Escalabilidade: base de dados preparada para crescimento (centenas de registros/mês por região).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Multicanal: notificações por WhatsApp, e-mail e push configuráveis.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 operacional controlado: monitorar custo por mensagem do WhatsApp conforme volume.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Proteção da propriedade intelectual: registrar/patentear a solução antes da exposição pública.</w:t>
      </w:r>
    </w:p>
    <w:p>
      <w:pPr>
        <w:pStyle w:val="Heading1"/>
      </w:pPr>
      <w:r>
        <w:t xml:space="preserve">6. Modelo de Negócio e Monetização</w:t>
      </w:r>
    </w:p>
    <w:p>
      <w:pPr>
        <w:spacing w:after="120"/>
      </w:pPr>
      <w:r>
        <w:t xml:space="preserve">Foram levantadas múltiplas frentes de receita. Os valores abaixo são hipóteses de trabalho discutidas na reunião e devem ser validados.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Hipótese de 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Assinatura do tutor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recorrente que assegura o pet, dá acesso ao QR Code e funcionalidades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~R$ 9,90 a R$ 10/mês (anual/semestral opcional)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gratuito vs. pago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Gratuito apenas avisa; pago libera dados de quem resgatou e lista de encontrados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Freemium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Doação para ONGs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Parte da assinatura repassada a ONGs parceiras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~30–40% do valor (ex.: R$ 3–4 de R$ 9,90)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Licença para órgãos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Contrato por entidade (prefeitura, PM, bombeiros, etc.)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por corporação/contrato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Patrocínio de QR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Code co-branded com marca patrocinadora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contrato anual por pontos/mês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Programa de recompensa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Tutor oferece recompensa; rede de usuários recebe alertas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definir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Parcerias (plano de saúde pet)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Integração com planos de saúde animal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definir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  <w:color w:val="595959"/>
        </w:rPr>
        <w:t xml:space="preserve">Estratégia de adesão: link de cadastro com desconto promocional de lançamento (ex.: 50% — R$ 12/mês citado como referência), reforçando o apelo de “ajudar uma ONG” como argumento de venda.</w:t>
      </w:r>
    </w:p>
    <w:p>
      <w:pPr>
        <w:pStyle w:val="Heading1"/>
      </w:pPr>
      <w:r>
        <w:t xml:space="preserve">7. Escopo do MVP</w:t>
      </w:r>
    </w:p>
    <w:p>
      <w:pPr>
        <w:pStyle w:val="Heading2"/>
      </w:pPr>
      <w:r>
        <w:t xml:space="preserve">7.1. Dentro do escopo (v1)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+ site com cadastro de tutor e animais.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Geração de QR Code e produção inicial de pingentes.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Página/WhatsApp de acionamento ao ler o QR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Ocorrência de perdido e registro de resgatado (com foto e geolocalização).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Matching por IA por características + proximidade.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e painel básico para órgãos públicos e ONGs.</w:t>
      </w:r>
    </w:p>
    <w:p>
      <w:pPr>
        <w:pStyle w:val="Heading2"/>
      </w:pPr>
      <w:r>
        <w:t xml:space="preserve">7.2. Fora do escopo (evoluções futuras)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Comunidade completa dentro da plataforma.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Programa de recompensa e “caçadores de recompensa”.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Geração automática de arte de divulgação.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Integrações com planos de saúde pet.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Coleira eletrônica / hardware avançado.</w:t>
      </w:r>
    </w:p>
    <w:p>
      <w:pPr>
        <w:pStyle w:val="Heading1"/>
      </w:pPr>
      <w:r>
        <w:t xml:space="preserve">8. Cronograma e Marcos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Organização do material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Etapas, processos e investimento inicial; reunião presencial de apresentação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Até sexta-feira da semana da reunião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Piloto / protótipo visual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 visual para apresentar a investidores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Curto prazo (rápido e simples)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Produção do MVP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+ plataforma + QR Code + acesso a órgãos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 meses de produção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Lançamento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Lançamento na feira pet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a 14 de agosto de 2026</w:t>
            </w:r>
          </w:p>
        </w:tc>
      </w:tr>
    </w:tbl>
    <w:p>
      <w:pPr>
        <w:pStyle w:val="Heading1"/>
      </w:pPr>
      <w:r>
        <w:t xml:space="preserve">9. Investimento e Próximos Passos</w:t>
      </w:r>
    </w:p>
    <w:p>
      <w:pPr>
        <w:spacing w:after="120"/>
      </w:pPr>
      <w:r>
        <w:t xml:space="preserve">Há necessidade de investimento inicial para viabilizar o MVP. Itens de custo identificados: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Ferramentas para testes e desenvolvimento.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Produção de QR Codes/pingentes para distribuição no evento.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Desenvolvimento (equipe de desenvolvedor).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Custos operacionais de mensageria (WhatsApp) conforme volume.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9.1. Próximos passos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Consolidar etapas, processos e estimativa de investimento dos 2 meses de produção.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Criar piloto/protótipo visual para apresentação a investidores.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Realizar reunião presencial de apresentação.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Registrar/patentear a solução antes de exposição pública.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Buscar investimento e parcerias (ONGs, prefeituras, marcas pet, possíveis investidores como Porto Seguro).</w:t>
      </w:r>
    </w:p>
    <w:p>
      <w:pPr>
        <w:pStyle w:val="Heading1"/>
      </w:pPr>
      <w:r>
        <w:t xml:space="preserve">10. Riscos e Pontos em Aberto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Alcance ao público indireto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Quem encontra o animal e não conhece a plataforma; depende fortemente de divulgação e parcerias.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 de mensageria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 por mensagem no WhatsApp cresce com o volume; validar enquadramento de utilidade pública e janela de 24h.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Canal de acionamento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Definir se a leitura do QR leva a página própria ou a WhatsApp.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Proteção da ideia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 barreira de entrada técnica; necessário registrar/patentear rapidamente.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 de preço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Definir precificação considerando custo do pingente e da plataforma.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Retenção de dados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Definir prazo (ex.: 30 dias) para tentativa de identificação de animais sem dono.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Nota: este PRD foi elaborado a partir da transcrição da reunião de 08/06/2026 e consolida ideias ainda em discussão. Valores, prazos e funcionalidades devem ser revisados e aprovados pelos envolvidos antes do início do desenvolvimento.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color w:val="595959"/>
        <w:sz w:val="16"/>
        <w:szCs w:val="16"/>
      </w:rPr>
      <w:t xml:space="preserve">PRD — Plataforma de Reencontro de Animais Perdidos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2026-06-16T05:19:36.768Z</dcterms:created>
  <dcterms:modified xsi:type="dcterms:W3CDTF">2026-06-16T05:19:36.768Z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