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aasf0psuzcm--ehcwcslc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p_oqnpddncvmlq2jzquqz">
        <w:r>
          <w:t xml:space="preserve">linkedin.com/in/jeruebe</w:t>
        </w:r>
      </w:hyperlink>
      <w:r>
        <w:t xml:space="preserve">  |  </w:t>
      </w:r>
      <w:hyperlink w:history="1" r:id="rIdbnssgdmhpdfcupsscpkbb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Research engineer and computational scientist with a PhD in Physics and over ten years of experience building physics-based numerical models (PDE solvers, radiative transfer, MHD) and applying machine learning to physical-science problems. Python-fluent, with GPU and HPC experience and an open-source track record: architected and maintained simulation libraries adopted by other research groups, tested and shipped code through CI/CD with test suites, and mentored students. Strong at pairing physical principles with data-driven models and explaining the results to scientific and engineering audiences.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machine learning, hybrid physics–ML modeling, PyTorch, TensorFlow, JAX (introductory coursework), scikit-learn, NumPy, SciPy, Pandas, Astropy, ML-assisted parameter estimation, gradient-based optimization, neural networks, random forest, SVM</w:t>
      </w:r>
    </w:p>
    <w:p>
      <w:pPr>
        <w:spacing w:after="20"/>
      </w:pPr>
      <w:r>
        <w:rPr>
          <w:b/>
          <w:bCs/>
        </w:rPr>
        <w:t xml:space="preserve">Modeling: </w:t>
      </w:r>
      <w:r>
        <w:t xml:space="preserve">Numerical PDEs (advection–diffusion, Fokker–Planck), finite difference/volume methods, multiphysics simulation, uncertainty quantification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OpenACC (GPU offloading), MPI, SLURM, PBS, HDF5</w:t>
      </w:r>
    </w:p>
    <w:p>
      <w:pPr>
        <w:spacing w:after="20"/>
      </w:pPr>
      <w:r>
        <w:rPr>
          <w:b/>
          <w:bCs/>
        </w:rPr>
        <w:t xml:space="preserve">Cloud &amp; Tools: </w:t>
      </w:r>
      <w:r>
        <w:t xml:space="preserve">Git and code review, Docker, Azure, CI/CD (Jenkins),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an open-source Rust/Python toolkit that solves the Fokker–Planck equation coupled to radiative transfer for relativistic outflows (ApJ 2024).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for wind-driven spore dispersal over hilly forest terrain (RcppParallel, OpenMP).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 with CI/CD.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in an NSF-sponsored upgrade of PatchworkMHD, a C code for MHD simulations of supermassive black hole binaries, adding black hole spin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identifying performance bottlenecks in the parallel code to make it run efficiently on HPC clusters.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parameters against Fermi-LAT observations using gradient-based optimization, comparing simulation output with data and updating the model automatically; supervised a graduate student on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Collaborated on a multi-institutional HPC project on binary neutron star mergers, resulting in 2 publications.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Designed and wrote Paramo, an open-source Fortran 95 library that solves the Fokker–Planck equation for relativistic particle distributions coupled to radiative transfer. Optimized with OpenMP;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Implemented implicit PDE solvers, numerical integration, and arbitrary-shape particle distributions without slowing the simulation.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Python tools to analyze Paramo output and run parameter optimization; released and documented Paramo as open source, and other groups have adopted it,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proposals, one funded ($68K) to model blazar radiation; mentored 3 graduate students and published 2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 Python pipeline to process black hole simulation outputs from the GRTrans numerical code, generating SVM training data for radio image prediction.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and visualization tools in Python for radiative transfer phenomena in relativistic astrophysics scenarios.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Studied how magnetization of shocked plasma shapes the radiation spectra of relativistic internal shocks, using the C-SPEV simulation code.</w:t>
      </w:r>
    </w:p>
    <w:p>
      <w:pPr>
        <w:pStyle w:val="EntryGap"/>
        <w:spacing w:after="0"/>
      </w:pPr>
    </w:p>
    <w:p>
      <w:pPr>
        <w:pStyle w:val="Heading1"/>
      </w:pPr>
      <w:r>
        <w:t xml:space="preserve">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Physics-informed ML (Python, scikit-learn, PyTorch)</w:t>
      </w:r>
      <w:r>
        <w:tab/>
      </w:r>
      <w:hyperlink w:history="1" r:id="rIdbumgk58qk52atfyvctbbt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validated against Tleco output.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pStyle w:val="Heading1"/>
      </w:pPr>
      <w:r>
        <w:t xml:space="preserve">Selected Publications (9 peer-reviewed articles, 3 first-author)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amd2pwwbfzlcte2p0522o">
        <w:r>
          <w:t xml:space="preserve">ApJ 976, 182 (2024)</w:t>
        </w:r>
      </w:hyperlink>
      <w:r>
        <w:t xml:space="preserve">, </w:t>
      </w:r>
      <w:hyperlink w:history="1" r:id="rIdof6lnljlyqt3o26ps3s-p">
        <w:r>
          <w:t xml:space="preserve">arXiv:2405.17581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akilkt9bwqj6l1z8kwg7v">
        <w:r>
          <w:t xml:space="preserve">MNRAS 501, 4092–4102 (2021)</w:t>
        </w:r>
      </w:hyperlink>
      <w:r>
        <w:t xml:space="preserve">, </w:t>
      </w:r>
      <w:hyperlink w:history="1" r:id="rIdaf-ksp8d5upjcejmtbipr">
        <w:r>
          <w:t xml:space="preserve">arXiv:2009.02273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uu1ioymrst--td2scw34i">
        <w:r>
          <w:t xml:space="preserve">MNRAS 468, 1169–1182 (2017)</w:t>
        </w:r>
      </w:hyperlink>
      <w:r>
        <w:t xml:space="preserve">, </w:t>
      </w:r>
      <w:hyperlink w:history="1" r:id="rId89ng1cshdp_3vspouu1yl">
        <w:r>
          <w:t xml:space="preserve">arXiv:1612.06383</w:t>
        </w:r>
      </w:hyperlink>
      <w:r>
        <w:t xml:space="preserve">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ab/>
      </w:r>
      <w:r>
        <w:t xml:space="preserve">Valencia, Spain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Ph.D. in Physics, Excellent Cum Laude</w:t>
      </w:r>
      <w:r>
        <w:tab/>
      </w:r>
      <w:r>
        <w:t xml:space="preserve">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M.Sc. in Physics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B.Sc. in Physics</w:t>
      </w:r>
    </w:p>
    <w:p>
      <w:pPr>
        <w:pStyle w:val="EntryGap"/>
        <w:spacing w:after="0"/>
      </w:pP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aasf0psuzcm--ehcwcslc" Type="http://schemas.openxmlformats.org/officeDocument/2006/relationships/hyperlink" Target="mailto:jm.ruebe@gmail.com" TargetMode="External"/><Relationship Id="rIdp_oqnpddncvmlq2jzquqz" Type="http://schemas.openxmlformats.org/officeDocument/2006/relationships/hyperlink" Target="https://linkedin.com/in/jeruebe" TargetMode="External"/><Relationship Id="rIdbnssgdmhpdfcupsscpkbb" Type="http://schemas.openxmlformats.org/officeDocument/2006/relationships/hyperlink" Target="https://altjerue.github.io" TargetMode="External"/><Relationship Id="rIdbumgk58qk52atfyvctbbt" Type="http://schemas.openxmlformats.org/officeDocument/2006/relationships/hyperlink" Target="https://github.com/altjerue/ilwikak-ml" TargetMode="External"/><Relationship Id="rIdamd2pwwbfzlcte2p0522o" Type="http://schemas.openxmlformats.org/officeDocument/2006/relationships/hyperlink" Target="https://doi.org/10.3847/1538-4357/ad8bc2" TargetMode="External"/><Relationship Id="rIdof6lnljlyqt3o26ps3s-p" Type="http://schemas.openxmlformats.org/officeDocument/2006/relationships/hyperlink" Target="https://arxiv.org/abs/2405.17581" TargetMode="External"/><Relationship Id="rIdakilkt9bwqj6l1z8kwg7v" Type="http://schemas.openxmlformats.org/officeDocument/2006/relationships/hyperlink" Target="https://doi.org/10.1093/mnras/staa3925" TargetMode="External"/><Relationship Id="rIdaf-ksp8d5upjcejmtbipr" Type="http://schemas.openxmlformats.org/officeDocument/2006/relationships/hyperlink" Target="https://arxiv.org/abs/2009.02273" TargetMode="External"/><Relationship Id="rIduu1ioymrst--td2scw34i" Type="http://schemas.openxmlformats.org/officeDocument/2006/relationships/hyperlink" Target="https://doi.org/10.1093/mnras/stx476" TargetMode="External"/><Relationship Id="rId89ng1cshdp_3vspouu1yl" Type="http://schemas.openxmlformats.org/officeDocument/2006/relationships/hyperlink" Target="https://arxiv.org/abs/1612.06383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2026-10-14T22:41:46.805Z</dcterms:created>
  <dcterms:modified xsi:type="dcterms:W3CDTF">2026-10-14T22:41:46.805Z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