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66036B26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4921FC67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F7310A">
        <w:rPr>
          <w:rFonts w:ascii="Times New Roman" w:eastAsiaTheme="minorEastAsia" w:hAnsi="Times New Roman" w:cs="Times New Roman"/>
          <w:sz w:val="24"/>
          <w:szCs w:val="24"/>
        </w:rPr>
        <w:t>10 de outubro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F9E0D92" w14:textId="1444EB5D" w:rsidR="0076488B" w:rsidRPr="006F2BEC" w:rsidRDefault="00773465" w:rsidP="0076488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773465">
        <w:rPr>
          <w:rFonts w:ascii="Arial" w:hAnsi="Arial" w:cs="Arial"/>
          <w:sz w:val="22"/>
          <w:szCs w:val="22"/>
        </w:rPr>
        <w:t>Revisão das melhorias já realizadas</w:t>
      </w:r>
      <w:r>
        <w:t>.</w:t>
      </w:r>
    </w:p>
    <w:p w14:paraId="57C6B696" w14:textId="77777777" w:rsidR="006659C6" w:rsidRPr="006659C6" w:rsidRDefault="006659C6" w:rsidP="0076488B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</w:p>
    <w:p w14:paraId="7BE72F40" w14:textId="520448AC" w:rsidR="002056BD" w:rsidRPr="002056BD" w:rsidRDefault="0076488B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="00773465" w:rsidRPr="00773465">
        <w:rPr>
          <w:rFonts w:ascii="Arial" w:hAnsi="Arial" w:cs="Arial"/>
          <w:sz w:val="22"/>
          <w:szCs w:val="22"/>
        </w:rPr>
        <w:t>Revisamos todas as melhorias que já havíamos implementado até o momento para garantir que nada ficou pendente ou que pudesse ser aprimorado ainda mais. Verificamos cada funcionalidade e interface com atenção</w:t>
      </w:r>
      <w:bookmarkEnd w:id="0"/>
      <w:r w:rsidR="00773465">
        <w:t>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19FF" w14:textId="77777777" w:rsidR="00EF309F" w:rsidRDefault="00EF309F">
      <w:pPr>
        <w:spacing w:after="0" w:line="240" w:lineRule="auto"/>
      </w:pPr>
      <w:r>
        <w:separator/>
      </w:r>
    </w:p>
  </w:endnote>
  <w:endnote w:type="continuationSeparator" w:id="0">
    <w:p w14:paraId="7F9115BD" w14:textId="77777777" w:rsidR="00EF309F" w:rsidRDefault="00EF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85C43" w14:textId="77777777" w:rsidR="00EF309F" w:rsidRDefault="00EF309F">
      <w:pPr>
        <w:spacing w:after="0" w:line="240" w:lineRule="auto"/>
      </w:pPr>
      <w:r>
        <w:separator/>
      </w:r>
    </w:p>
  </w:footnote>
  <w:footnote w:type="continuationSeparator" w:id="0">
    <w:p w14:paraId="32AF8949" w14:textId="77777777" w:rsidR="00EF309F" w:rsidRDefault="00EF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EF30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EF30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EF30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659C6"/>
    <w:rsid w:val="00691B47"/>
    <w:rsid w:val="006956C2"/>
    <w:rsid w:val="006A7B6D"/>
    <w:rsid w:val="006F2BEC"/>
    <w:rsid w:val="00744173"/>
    <w:rsid w:val="00754529"/>
    <w:rsid w:val="0076488B"/>
    <w:rsid w:val="00773465"/>
    <w:rsid w:val="0083008F"/>
    <w:rsid w:val="008963EA"/>
    <w:rsid w:val="00964738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EF309F"/>
    <w:rsid w:val="00F43F1D"/>
    <w:rsid w:val="00F64C9C"/>
    <w:rsid w:val="00F7310A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2025-10-16T11:39:00Z</dcterms:created>
  <dcterms:modified xsi:type="dcterms:W3CDTF">2025-10-16T11:39:00Z</dcterms:modified>
</cp:coreProperties>
</file>