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Subject: Identifying Data Quality Concerns and Mitigation Strategies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Hi team,</w:t>
      </w:r>
    </w:p>
    <w:p w:rsidR="00000000" w:rsidDel="00000000" w:rsidP="00000000" w:rsidRDefault="00000000" w:rsidRPr="00000000" w14:paraId="00000004">
      <w:pPr>
        <w:rPr/>
      </w:pPr>
      <w:r w:rsidDel="00000000" w:rsidR="00000000" w:rsidRPr="00000000">
        <w:rPr>
          <w:rtl w:val="0"/>
        </w:rPr>
        <w:t xml:space="preserve">I hope this email finds you well. I wanted to share some insights regarding the data quality within our database. After a comprehensive review, I've identified several data quality issues that require our attention. In this email, I will outline these concerns and propose strategies to mitigate them, referencing the 'Data Quality Framework Table' and other relevant resources as necessary.</w:t>
      </w:r>
    </w:p>
    <w:p w:rsidR="00000000" w:rsidDel="00000000" w:rsidP="00000000" w:rsidRDefault="00000000" w:rsidRPr="00000000" w14:paraId="00000005">
      <w:pPr>
        <w:rPr/>
      </w:pPr>
      <w:r w:rsidDel="00000000" w:rsidR="00000000" w:rsidRPr="00000000">
        <w:rPr>
          <w:rtl w:val="0"/>
        </w:rPr>
      </w:r>
    </w:p>
    <w:tbl>
      <w:tblPr>
        <w:tblStyle w:val="Table1"/>
        <w:tblW w:w="4080.0" w:type="dxa"/>
        <w:jc w:val="left"/>
        <w:tblLayout w:type="fixed"/>
        <w:tblLook w:val="0400"/>
      </w:tblPr>
      <w:tblGrid>
        <w:gridCol w:w="1600"/>
        <w:gridCol w:w="980"/>
        <w:gridCol w:w="1500"/>
        <w:tblGridChange w:id="0">
          <w:tblGrid>
            <w:gridCol w:w="1600"/>
            <w:gridCol w:w="980"/>
            <w:gridCol w:w="1500"/>
          </w:tblGrid>
        </w:tblGridChange>
      </w:tblGrid>
      <w:tr>
        <w:trPr>
          <w:cantSplit w:val="0"/>
          <w:trHeight w:val="25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06">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Table Name</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07">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No. of records</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08">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Distinct Customer IDs</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09">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Customer Demographic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A">
            <w:pPr>
              <w:spacing w:after="0" w:line="240" w:lineRule="auto"/>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4000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0B">
            <w:pPr>
              <w:spacing w:after="0" w:line="240" w:lineRule="auto"/>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4000</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0C">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Customer Address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0D">
            <w:pPr>
              <w:spacing w:after="0" w:line="240" w:lineRule="auto"/>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E">
            <w:pPr>
              <w:spacing w:after="0" w:line="240" w:lineRule="auto"/>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4000</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0F">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Transaction Data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10">
            <w:pPr>
              <w:spacing w:after="0" w:line="240" w:lineRule="auto"/>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20000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11">
            <w:pPr>
              <w:spacing w:after="0" w:line="240" w:lineRule="auto"/>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3494</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Data Quality Concerns: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Accuracy:</w:t>
      </w:r>
    </w:p>
    <w:p w:rsidR="00000000" w:rsidDel="00000000" w:rsidP="00000000" w:rsidRDefault="00000000" w:rsidRPr="00000000" w14:paraId="00000016">
      <w:pPr>
        <w:rPr/>
      </w:pPr>
      <w:r w:rsidDel="00000000" w:rsidR="00000000" w:rsidRPr="00000000">
        <w:rPr>
          <w:rtl w:val="0"/>
        </w:rPr>
        <w:t xml:space="preserve">   - Inconsistent data entries, such as misspellings and typos, affecting the accuracy of critical information.</w:t>
      </w:r>
    </w:p>
    <w:p w:rsidR="00000000" w:rsidDel="00000000" w:rsidP="00000000" w:rsidRDefault="00000000" w:rsidRPr="00000000" w14:paraId="00000017">
      <w:pPr>
        <w:rPr/>
      </w:pPr>
      <w:r w:rsidDel="00000000" w:rsidR="00000000" w:rsidRPr="00000000">
        <w:rPr>
          <w:rtl w:val="0"/>
        </w:rPr>
        <w:t xml:space="preserve">   - Instances of duplicate records leading to potential errors in reporting and analysis.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Completeness:</w:t>
      </w:r>
    </w:p>
    <w:p w:rsidR="00000000" w:rsidDel="00000000" w:rsidP="00000000" w:rsidRDefault="00000000" w:rsidRPr="00000000" w14:paraId="0000001A">
      <w:pPr>
        <w:rPr/>
      </w:pPr>
      <w:r w:rsidDel="00000000" w:rsidR="00000000" w:rsidRPr="00000000">
        <w:rPr>
          <w:rtl w:val="0"/>
        </w:rPr>
        <w:t xml:space="preserve">   - Missing data points in certain records, which hinder our ability to perform comprehensive analyses.</w:t>
      </w:r>
    </w:p>
    <w:p w:rsidR="00000000" w:rsidDel="00000000" w:rsidP="00000000" w:rsidRDefault="00000000" w:rsidRPr="00000000" w14:paraId="0000001B">
      <w:pPr>
        <w:rPr/>
      </w:pPr>
      <w:r w:rsidDel="00000000" w:rsidR="00000000" w:rsidRPr="00000000">
        <w:rPr>
          <w:rtl w:val="0"/>
        </w:rPr>
        <w:t xml:space="preserve">   - Lack of standardized data collection procedures leading to gaps in our dataset.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Consistency: </w:t>
      </w:r>
    </w:p>
    <w:p w:rsidR="00000000" w:rsidDel="00000000" w:rsidP="00000000" w:rsidRDefault="00000000" w:rsidRPr="00000000" w14:paraId="0000001E">
      <w:pPr>
        <w:rPr/>
      </w:pPr>
      <w:r w:rsidDel="00000000" w:rsidR="00000000" w:rsidRPr="00000000">
        <w:rPr>
          <w:rtl w:val="0"/>
        </w:rPr>
        <w:t xml:space="preserve">   - Variability in date formats, currency notations, and other inconsistencies across records.</w:t>
      </w:r>
    </w:p>
    <w:p w:rsidR="00000000" w:rsidDel="00000000" w:rsidP="00000000" w:rsidRDefault="00000000" w:rsidRPr="00000000" w14:paraId="0000001F">
      <w:pPr>
        <w:rPr/>
      </w:pPr>
      <w:r w:rsidDel="00000000" w:rsidR="00000000" w:rsidRPr="00000000">
        <w:rPr>
          <w:rtl w:val="0"/>
        </w:rPr>
        <w:t xml:space="preserve">   - Differing naming conventions for the same entities, causing confusion and inefficiencies.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Mitigation Strategies: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 Data Standardization: </w:t>
      </w:r>
    </w:p>
    <w:p w:rsidR="00000000" w:rsidDel="00000000" w:rsidP="00000000" w:rsidRDefault="00000000" w:rsidRPr="00000000" w14:paraId="00000024">
      <w:pPr>
        <w:rPr/>
      </w:pPr>
      <w:r w:rsidDel="00000000" w:rsidR="00000000" w:rsidRPr="00000000">
        <w:rPr>
          <w:rtl w:val="0"/>
        </w:rPr>
        <w:t xml:space="preserve">   - Implement data validation rules to ensure accuracy and consistency.</w:t>
      </w:r>
    </w:p>
    <w:p w:rsidR="00000000" w:rsidDel="00000000" w:rsidP="00000000" w:rsidRDefault="00000000" w:rsidRPr="00000000" w14:paraId="00000025">
      <w:pPr>
        <w:rPr/>
      </w:pPr>
      <w:r w:rsidDel="00000000" w:rsidR="00000000" w:rsidRPr="00000000">
        <w:rPr>
          <w:rtl w:val="0"/>
        </w:rPr>
        <w:t xml:space="preserve">   - Establish data cleaning processes to identify and rectify errors, such as duplicates and missing values.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Regular Data Audits:</w:t>
      </w:r>
    </w:p>
    <w:p w:rsidR="00000000" w:rsidDel="00000000" w:rsidP="00000000" w:rsidRDefault="00000000" w:rsidRPr="00000000" w14:paraId="00000028">
      <w:pPr>
        <w:rPr/>
      </w:pPr>
      <w:r w:rsidDel="00000000" w:rsidR="00000000" w:rsidRPr="00000000">
        <w:rPr>
          <w:rtl w:val="0"/>
        </w:rPr>
        <w:t xml:space="preserve">   - Conduct routine data audits to identify and rectify inconsistencies and inaccuracies.</w:t>
      </w:r>
    </w:p>
    <w:p w:rsidR="00000000" w:rsidDel="00000000" w:rsidP="00000000" w:rsidRDefault="00000000" w:rsidRPr="00000000" w14:paraId="00000029">
      <w:pPr>
        <w:rPr/>
      </w:pPr>
      <w:r w:rsidDel="00000000" w:rsidR="00000000" w:rsidRPr="00000000">
        <w:rPr>
          <w:rtl w:val="0"/>
        </w:rPr>
        <w:t xml:space="preserve">   - Set up automated alerts for missing or delayed data inputs.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 Data Governance:</w:t>
      </w:r>
    </w:p>
    <w:p w:rsidR="00000000" w:rsidDel="00000000" w:rsidP="00000000" w:rsidRDefault="00000000" w:rsidRPr="00000000" w14:paraId="0000002C">
      <w:pPr>
        <w:rPr/>
      </w:pPr>
      <w:r w:rsidDel="00000000" w:rsidR="00000000" w:rsidRPr="00000000">
        <w:rPr>
          <w:rtl w:val="0"/>
        </w:rPr>
        <w:t xml:space="preserve">   - Develop and enforce data governance policies to maintain data quality standards.</w:t>
      </w:r>
    </w:p>
    <w:p w:rsidR="00000000" w:rsidDel="00000000" w:rsidP="00000000" w:rsidRDefault="00000000" w:rsidRPr="00000000" w14:paraId="0000002D">
      <w:pPr>
        <w:rPr/>
      </w:pPr>
      <w:r w:rsidDel="00000000" w:rsidR="00000000" w:rsidRPr="00000000">
        <w:rPr>
          <w:rtl w:val="0"/>
        </w:rPr>
        <w:t xml:space="preserve">   - Establish clear roles and responsibilities for data management.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 Timely Updates:</w:t>
      </w:r>
    </w:p>
    <w:p w:rsidR="00000000" w:rsidDel="00000000" w:rsidP="00000000" w:rsidRDefault="00000000" w:rsidRPr="00000000" w14:paraId="00000030">
      <w:pPr>
        <w:rPr/>
      </w:pPr>
      <w:r w:rsidDel="00000000" w:rsidR="00000000" w:rsidRPr="00000000">
        <w:rPr>
          <w:rtl w:val="0"/>
        </w:rPr>
        <w:t xml:space="preserve">   - Create a schedule for regular data updates to ensure data is always up-to-date.</w:t>
      </w:r>
    </w:p>
    <w:p w:rsidR="00000000" w:rsidDel="00000000" w:rsidP="00000000" w:rsidRDefault="00000000" w:rsidRPr="00000000" w14:paraId="00000031">
      <w:pPr>
        <w:rPr/>
      </w:pPr>
      <w:r w:rsidDel="00000000" w:rsidR="00000000" w:rsidRPr="00000000">
        <w:rPr>
          <w:rtl w:val="0"/>
        </w:rPr>
        <w:t xml:space="preserve">   - Implement version control mechanisms to track historical changes accurately.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5. Data Relevance Assessment:</w:t>
      </w:r>
    </w:p>
    <w:p w:rsidR="00000000" w:rsidDel="00000000" w:rsidP="00000000" w:rsidRDefault="00000000" w:rsidRPr="00000000" w14:paraId="00000034">
      <w:pPr>
        <w:rPr/>
      </w:pPr>
      <w:r w:rsidDel="00000000" w:rsidR="00000000" w:rsidRPr="00000000">
        <w:rPr>
          <w:rtl w:val="0"/>
        </w:rPr>
        <w:t xml:space="preserve">   - Periodically review and assess the relevance of data fields and records.</w:t>
      </w:r>
    </w:p>
    <w:p w:rsidR="00000000" w:rsidDel="00000000" w:rsidP="00000000" w:rsidRDefault="00000000" w:rsidRPr="00000000" w14:paraId="00000035">
      <w:pPr>
        <w:rPr/>
      </w:pPr>
      <w:r w:rsidDel="00000000" w:rsidR="00000000" w:rsidRPr="00000000">
        <w:rPr>
          <w:rtl w:val="0"/>
        </w:rPr>
        <w:t xml:space="preserve">   - Archive or delete obsolete data to streamline the database.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By addressing these data quality concerns and implementing these mitigation strategies, we aim to enhance the overall reliability and usefulness of our database, thereby improving the quality of our analyses and decision-making.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 look forward to discussing these issues further and working collaboratively to implement these strategies effectively. Please feel free to reach out to me if you have any questions or would like to schedule a meeting to discuss this in more detail.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Best regards,</w:t>
      </w:r>
    </w:p>
    <w:p w:rsidR="00000000" w:rsidDel="00000000" w:rsidP="00000000" w:rsidRDefault="00000000" w:rsidRPr="00000000" w14:paraId="0000003C">
      <w:pPr>
        <w:rPr/>
      </w:pPr>
      <w:r w:rsidDel="00000000" w:rsidR="00000000" w:rsidRPr="00000000">
        <w:rPr>
          <w:rtl w:val="0"/>
        </w:rPr>
        <w:t xml:space="preserve">Altmash Bagwan </w:t>
      </w:r>
    </w:p>
    <w:p w:rsidR="00000000" w:rsidDel="00000000" w:rsidP="00000000" w:rsidRDefault="00000000" w:rsidRPr="00000000" w14:paraId="0000003D">
      <w:pPr>
        <w:rPr/>
      </w:pPr>
      <w:r w:rsidDel="00000000" w:rsidR="00000000" w:rsidRPr="00000000">
        <w:rPr>
          <w:rtl w:val="0"/>
        </w:rPr>
        <w:t xml:space="preserve">Jr Data Analyst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