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730C" w14:textId="77777777" w:rsidR="008C04CB" w:rsidRDefault="008C04CB" w:rsidP="00F250FB">
      <w:pPr>
        <w:pStyle w:val="NOMEAUTOR"/>
      </w:pPr>
    </w:p>
    <w:p w14:paraId="2C4C960A" w14:textId="77777777" w:rsidR="008C04CB" w:rsidRDefault="008C04CB" w:rsidP="00F250FB">
      <w:pPr>
        <w:pStyle w:val="NOMEAUTOR"/>
      </w:pPr>
    </w:p>
    <w:p w14:paraId="37242D2B" w14:textId="54DC8E51" w:rsidR="00F250FB" w:rsidRDefault="00F250FB" w:rsidP="00F250FB">
      <w:pPr>
        <w:pStyle w:val="NOMEAUTOR"/>
      </w:pPr>
      <w:r>
        <w:t>UNIVERSIDADE FEDERAL FLUMINENSE</w:t>
      </w:r>
    </w:p>
    <w:p w14:paraId="01E59A80" w14:textId="77777777" w:rsidR="00F250FB" w:rsidRPr="00A45F69" w:rsidRDefault="00F250FB" w:rsidP="00F250FB">
      <w:pPr>
        <w:pStyle w:val="NOMEAUTOR"/>
        <w:rPr>
          <w:color w:val="000000"/>
        </w:rPr>
      </w:pPr>
      <w:r w:rsidRPr="00A45F69">
        <w:rPr>
          <w:color w:val="000000"/>
        </w:rPr>
        <w:t>ALEX SANDRO SILVA BATISTA DE SOUZA</w:t>
      </w:r>
    </w:p>
    <w:p w14:paraId="6064C5BD" w14:textId="77777777" w:rsidR="00F250FB" w:rsidRPr="00A45F69" w:rsidRDefault="00F250FB" w:rsidP="00F250FB">
      <w:pPr>
        <w:pStyle w:val="NOMEAUTOR"/>
        <w:rPr>
          <w:color w:val="000000"/>
        </w:rPr>
      </w:pPr>
      <w:r w:rsidRPr="00A45F69">
        <w:rPr>
          <w:color w:val="000000"/>
        </w:rPr>
        <w:t>JOSÉ RICARDO DA COSTA SAMPAIO</w:t>
      </w:r>
    </w:p>
    <w:p w14:paraId="1502C812" w14:textId="77777777" w:rsidR="00F250FB" w:rsidRDefault="00F250FB" w:rsidP="00F250FB">
      <w:pPr>
        <w:pStyle w:val="NOMEAUTOR"/>
      </w:pPr>
    </w:p>
    <w:p w14:paraId="26C20DF1" w14:textId="77777777" w:rsidR="00F250FB" w:rsidRDefault="00F250FB" w:rsidP="00F250FB">
      <w:pPr>
        <w:pStyle w:val="NOMEAUTOR"/>
      </w:pPr>
    </w:p>
    <w:p w14:paraId="7D9DA140" w14:textId="77777777" w:rsidR="00F250FB" w:rsidRDefault="00F250FB" w:rsidP="00F250FB">
      <w:pPr>
        <w:pStyle w:val="NOMEAUTOR"/>
      </w:pPr>
    </w:p>
    <w:p w14:paraId="23401820" w14:textId="77777777" w:rsidR="00F250FB" w:rsidRDefault="00F250FB" w:rsidP="00F250FB">
      <w:pPr>
        <w:pStyle w:val="NOMEAUTOR"/>
      </w:pPr>
    </w:p>
    <w:p w14:paraId="6CEA5179" w14:textId="77777777" w:rsidR="00F250FB" w:rsidRDefault="00F250FB" w:rsidP="00F250FB">
      <w:pPr>
        <w:pStyle w:val="NOMEAUTOR"/>
      </w:pPr>
    </w:p>
    <w:p w14:paraId="74448497" w14:textId="77777777" w:rsidR="00F250FB" w:rsidRDefault="00F250FB" w:rsidP="00F250FB">
      <w:pPr>
        <w:pStyle w:val="NOMEAUTOR"/>
      </w:pPr>
    </w:p>
    <w:p w14:paraId="039F9BF5" w14:textId="77777777" w:rsidR="00F250FB" w:rsidRDefault="00F250FB" w:rsidP="00F250FB">
      <w:pPr>
        <w:pStyle w:val="NOMEAUTOR"/>
      </w:pPr>
    </w:p>
    <w:p w14:paraId="1D2EA64D" w14:textId="77777777" w:rsidR="00F250FB" w:rsidRDefault="00F250FB" w:rsidP="00F250FB">
      <w:pPr>
        <w:pStyle w:val="NOMEAUTOR"/>
      </w:pPr>
    </w:p>
    <w:p w14:paraId="21AE9677" w14:textId="77777777" w:rsidR="00F250FB" w:rsidRDefault="00F250FB" w:rsidP="00F250FB">
      <w:pPr>
        <w:pStyle w:val="NOMEAUTOR"/>
      </w:pPr>
    </w:p>
    <w:p w14:paraId="41CF1970" w14:textId="77777777" w:rsidR="00F250FB" w:rsidRPr="00A45F69"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410FBF18" w14:textId="77777777" w:rsidR="00F250FB" w:rsidRDefault="00F250FB" w:rsidP="00F250FB">
      <w:pPr>
        <w:pStyle w:val="NOMEAUTOR"/>
      </w:pPr>
    </w:p>
    <w:p w14:paraId="1422DAA8" w14:textId="77777777" w:rsidR="00F250FB" w:rsidRDefault="00F250FB" w:rsidP="00F250FB">
      <w:pPr>
        <w:pStyle w:val="NOMEAUTOR"/>
      </w:pPr>
    </w:p>
    <w:p w14:paraId="182B17D4" w14:textId="77777777" w:rsidR="00F250FB" w:rsidRDefault="00F250FB" w:rsidP="00F250FB">
      <w:pPr>
        <w:pStyle w:val="NOMEAUTOR"/>
      </w:pPr>
    </w:p>
    <w:p w14:paraId="483DEDB7" w14:textId="77777777" w:rsidR="00F250FB" w:rsidRDefault="00F250FB" w:rsidP="00F250FB">
      <w:pPr>
        <w:pStyle w:val="NOMEAUTOR"/>
      </w:pPr>
    </w:p>
    <w:p w14:paraId="0AD56D2F" w14:textId="77777777" w:rsidR="00F250FB" w:rsidRDefault="00F250FB" w:rsidP="00F250FB">
      <w:pPr>
        <w:pStyle w:val="NOMEAUTOR"/>
      </w:pPr>
    </w:p>
    <w:p w14:paraId="38CA6689" w14:textId="77777777" w:rsidR="00F250FB" w:rsidRDefault="00F250FB" w:rsidP="00F250FB">
      <w:pPr>
        <w:pStyle w:val="NOMEAUTOR"/>
      </w:pPr>
    </w:p>
    <w:p w14:paraId="47CC7407" w14:textId="77777777" w:rsidR="00F250FB" w:rsidRDefault="00F250FB" w:rsidP="00F250FB">
      <w:pPr>
        <w:pStyle w:val="NOMEAUTOR"/>
      </w:pPr>
    </w:p>
    <w:p w14:paraId="098C1DB8" w14:textId="77777777" w:rsidR="00F250FB" w:rsidRDefault="00F250FB" w:rsidP="00F250FB">
      <w:pPr>
        <w:pStyle w:val="NOMEAUTOR"/>
      </w:pPr>
    </w:p>
    <w:p w14:paraId="5F5CC1E8" w14:textId="77777777" w:rsidR="00F250FB" w:rsidRDefault="00F250FB" w:rsidP="00F250FB">
      <w:pPr>
        <w:pStyle w:val="NOMEAUTOR"/>
      </w:pPr>
    </w:p>
    <w:p w14:paraId="0487C59D" w14:textId="77777777" w:rsidR="00F250FB" w:rsidRDefault="00F250FB" w:rsidP="00F250FB">
      <w:pPr>
        <w:pStyle w:val="NOMEAUTOR"/>
      </w:pPr>
    </w:p>
    <w:p w14:paraId="67B4D3D3" w14:textId="77777777" w:rsidR="00F250FB" w:rsidRDefault="00F250FB" w:rsidP="00F250FB">
      <w:pPr>
        <w:pStyle w:val="NOMEAUTOR"/>
      </w:pPr>
      <w:r>
        <w:t>Niterói</w:t>
      </w:r>
    </w:p>
    <w:p w14:paraId="1F2F43E9" w14:textId="77777777" w:rsidR="00F250FB" w:rsidRPr="00422CEE" w:rsidRDefault="00F250FB" w:rsidP="00F250FB">
      <w:pPr>
        <w:pStyle w:val="NOMEAUTOR"/>
        <w:rPr>
          <w:color w:val="000000"/>
        </w:rPr>
      </w:pPr>
      <w:r w:rsidRPr="00A45F69">
        <w:rPr>
          <w:color w:val="000000"/>
        </w:rPr>
        <w:t>2019</w:t>
      </w:r>
      <w:r>
        <w:br w:type="page"/>
      </w:r>
      <w:r w:rsidRPr="00422CEE">
        <w:rPr>
          <w:color w:val="000000"/>
        </w:rPr>
        <w:lastRenderedPageBreak/>
        <w:t>ALEX SANDRO SILVA BATISTA DE SOUZA</w:t>
      </w:r>
    </w:p>
    <w:p w14:paraId="734CF797" w14:textId="77777777" w:rsidR="00F250FB" w:rsidRPr="00422CEE" w:rsidRDefault="00F250FB" w:rsidP="00F250FB">
      <w:pPr>
        <w:pStyle w:val="NOMEAUTOR"/>
        <w:rPr>
          <w:color w:val="000000"/>
        </w:rPr>
      </w:pPr>
      <w:r w:rsidRPr="00422CEE">
        <w:rPr>
          <w:color w:val="000000"/>
        </w:rPr>
        <w:t>JOSÉ RICARDO DA COSTA SAMPAIO</w:t>
      </w:r>
    </w:p>
    <w:p w14:paraId="6AC353AA" w14:textId="77777777" w:rsidR="00F250FB" w:rsidRDefault="00F250FB" w:rsidP="00F250FB">
      <w:pPr>
        <w:pStyle w:val="NOMEAUTOR"/>
      </w:pPr>
    </w:p>
    <w:p w14:paraId="626D8BAE" w14:textId="77777777" w:rsidR="00F250FB" w:rsidRDefault="00F250FB" w:rsidP="00F250FB">
      <w:pPr>
        <w:pStyle w:val="NOMEAUTOR"/>
      </w:pPr>
    </w:p>
    <w:p w14:paraId="1F9473C5" w14:textId="77777777" w:rsidR="00F250FB" w:rsidRDefault="00F250FB" w:rsidP="00F250FB">
      <w:pPr>
        <w:pStyle w:val="NOMEAUTOR"/>
      </w:pPr>
    </w:p>
    <w:p w14:paraId="1D2A1314" w14:textId="77777777" w:rsidR="00F250FB" w:rsidRPr="00422CEE"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722A96D1" w14:textId="77777777" w:rsidR="00F250FB" w:rsidRDefault="00F250FB" w:rsidP="00F250FB">
      <w:pPr>
        <w:pStyle w:val="NOMEAUTOR"/>
      </w:pPr>
    </w:p>
    <w:p w14:paraId="66E8C4BD" w14:textId="77777777" w:rsidR="00F250FB" w:rsidRDefault="00F250FB" w:rsidP="00F250FB">
      <w:pPr>
        <w:pStyle w:val="NOMEAUTOR"/>
      </w:pPr>
    </w:p>
    <w:p w14:paraId="0AD06765" w14:textId="77777777" w:rsidR="00F250FB" w:rsidRDefault="00F250FB" w:rsidP="00F250FB">
      <w:pPr>
        <w:pStyle w:val="NOMEAUTOR"/>
      </w:pPr>
    </w:p>
    <w:p w14:paraId="781B5445"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4B7CDF51" w14:textId="77777777" w:rsidR="00F250FB" w:rsidRDefault="00F250FB" w:rsidP="00F250FB">
      <w:pPr>
        <w:pStyle w:val="NOMEAUTOR"/>
      </w:pPr>
    </w:p>
    <w:p w14:paraId="108FF0D5" w14:textId="77777777" w:rsidR="00F250FB" w:rsidRDefault="00F250FB" w:rsidP="00F250FB">
      <w:pPr>
        <w:pStyle w:val="NOMEAUTOR"/>
      </w:pPr>
    </w:p>
    <w:p w14:paraId="7D16DD03" w14:textId="77777777" w:rsidR="00F250FB" w:rsidRDefault="00F250FB" w:rsidP="00F250FB">
      <w:pPr>
        <w:pStyle w:val="NOMEAUTOR"/>
      </w:pPr>
    </w:p>
    <w:p w14:paraId="7129C0C9" w14:textId="77777777" w:rsidR="00F250FB" w:rsidRDefault="00F250FB" w:rsidP="00F250FB">
      <w:pPr>
        <w:pStyle w:val="NOMEAUTOR"/>
      </w:pPr>
    </w:p>
    <w:p w14:paraId="69D5D33B" w14:textId="77777777" w:rsidR="00F250FB" w:rsidRDefault="00F250FB" w:rsidP="00F250FB">
      <w:pPr>
        <w:pStyle w:val="NOMEAUTOR"/>
      </w:pPr>
    </w:p>
    <w:p w14:paraId="4B157425" w14:textId="77777777" w:rsidR="00F250FB" w:rsidRDefault="00F250FB" w:rsidP="00F250FB">
      <w:pPr>
        <w:pStyle w:val="NOMEAUTOR"/>
      </w:pPr>
    </w:p>
    <w:p w14:paraId="111596FF" w14:textId="77777777" w:rsidR="00F250FB" w:rsidRDefault="00F250FB" w:rsidP="00F250FB">
      <w:pPr>
        <w:pStyle w:val="NOMEAUTOR"/>
      </w:pPr>
    </w:p>
    <w:p w14:paraId="044E692A" w14:textId="77777777" w:rsidR="00F250FB" w:rsidRDefault="00F250FB" w:rsidP="00F250FB">
      <w:pPr>
        <w:pStyle w:val="NOMEAUTOR"/>
      </w:pPr>
    </w:p>
    <w:p w14:paraId="4F253065" w14:textId="77777777" w:rsidR="00F250FB" w:rsidRPr="00A45F69" w:rsidRDefault="00F250FB" w:rsidP="00F250FB">
      <w:pPr>
        <w:pStyle w:val="NOMEAUTOR"/>
        <w:rPr>
          <w:color w:val="000000"/>
        </w:rPr>
      </w:pPr>
      <w:r w:rsidRPr="00A45F69">
        <w:rPr>
          <w:color w:val="000000"/>
        </w:rPr>
        <w:t>Orientador:</w:t>
      </w:r>
    </w:p>
    <w:p w14:paraId="60BE7F1C" w14:textId="77777777" w:rsidR="00F250FB" w:rsidRPr="00A45F69" w:rsidRDefault="00F250FB" w:rsidP="00F250FB">
      <w:pPr>
        <w:pStyle w:val="NOMEAUTOR"/>
        <w:rPr>
          <w:color w:val="000000"/>
        </w:rPr>
      </w:pPr>
      <w:r w:rsidRPr="00A45F69">
        <w:rPr>
          <w:color w:val="000000"/>
        </w:rPr>
        <w:t>ALTOBELLI DE BRITO MANTUAN</w:t>
      </w:r>
    </w:p>
    <w:p w14:paraId="071F4F02" w14:textId="77777777" w:rsidR="00F250FB" w:rsidRDefault="00F250FB" w:rsidP="00F250FB">
      <w:pPr>
        <w:pStyle w:val="NOMEAUTOR"/>
      </w:pPr>
    </w:p>
    <w:p w14:paraId="5726C08A" w14:textId="77777777" w:rsidR="00F250FB" w:rsidRDefault="00F250FB" w:rsidP="00F250FB">
      <w:pPr>
        <w:pStyle w:val="NOMEAUTOR"/>
      </w:pPr>
      <w:r>
        <w:t>NITERÓI</w:t>
      </w:r>
    </w:p>
    <w:p w14:paraId="04B54C8C" w14:textId="77777777" w:rsidR="00F250FB" w:rsidRPr="00A45F69" w:rsidRDefault="00F250FB" w:rsidP="00F250FB">
      <w:pPr>
        <w:pStyle w:val="NOMEAUTOR"/>
        <w:rPr>
          <w:color w:val="000000"/>
        </w:rPr>
      </w:pPr>
      <w:r w:rsidRPr="00A45F69">
        <w:rPr>
          <w:color w:val="000000"/>
        </w:rPr>
        <w:t>2019</w:t>
      </w:r>
    </w:p>
    <w:p w14:paraId="3A46453E" w14:textId="77777777" w:rsidR="00F250FB" w:rsidRPr="00BC7A0A" w:rsidRDefault="00F250FB" w:rsidP="00F250FB">
      <w:pPr>
        <w:pStyle w:val="NOMEAUTOR"/>
        <w:rPr>
          <w:color w:val="008000"/>
        </w:rPr>
      </w:pPr>
      <w:r>
        <w:rPr>
          <w:color w:val="008000"/>
        </w:rPr>
        <w:br w:type="page"/>
      </w:r>
      <w:r w:rsidRPr="00911284">
        <w:rPr>
          <w:color w:val="A6A6A6"/>
        </w:rPr>
        <w:lastRenderedPageBreak/>
        <w:t>Folha reservada para a ficha catalográfica</w:t>
      </w:r>
    </w:p>
    <w:p w14:paraId="4A96AF38" w14:textId="77777777" w:rsidR="008C04CB" w:rsidRDefault="00F250FB" w:rsidP="00F250FB">
      <w:pPr>
        <w:pStyle w:val="NOMEAUTOR"/>
      </w:pPr>
      <w:r>
        <w:br w:type="page"/>
      </w:r>
    </w:p>
    <w:p w14:paraId="79D805DD" w14:textId="77777777" w:rsidR="008C04CB" w:rsidRDefault="008C04CB" w:rsidP="00F250FB">
      <w:pPr>
        <w:pStyle w:val="NOMEAUTOR"/>
      </w:pPr>
    </w:p>
    <w:p w14:paraId="33486FAD" w14:textId="77777777" w:rsidR="008C04CB" w:rsidRDefault="008C04CB" w:rsidP="00F250FB">
      <w:pPr>
        <w:pStyle w:val="NOMEAUTOR"/>
      </w:pPr>
    </w:p>
    <w:p w14:paraId="34DB1FB6" w14:textId="6F65E67E" w:rsidR="00F250FB" w:rsidRPr="00666181" w:rsidRDefault="00F250FB" w:rsidP="00F250FB">
      <w:pPr>
        <w:pStyle w:val="NOMEAUTOR"/>
        <w:rPr>
          <w:color w:val="000000"/>
        </w:rPr>
      </w:pPr>
      <w:r w:rsidRPr="00666181">
        <w:rPr>
          <w:color w:val="000000"/>
        </w:rPr>
        <w:t>ALEX SANDRO SILVA BATISTA DE SOUZA</w:t>
      </w:r>
    </w:p>
    <w:p w14:paraId="555C47D5" w14:textId="77777777" w:rsidR="00F250FB" w:rsidRPr="00666181" w:rsidRDefault="00F250FB" w:rsidP="00F250FB">
      <w:pPr>
        <w:pStyle w:val="NOMEAUTOR"/>
        <w:rPr>
          <w:color w:val="000000"/>
        </w:rPr>
      </w:pPr>
      <w:r w:rsidRPr="00666181">
        <w:rPr>
          <w:color w:val="000000"/>
        </w:rPr>
        <w:t>JOSÉ RICARDO DA COSTA SAMP</w:t>
      </w:r>
      <w:r>
        <w:rPr>
          <w:color w:val="000000"/>
        </w:rPr>
        <w:t>A</w:t>
      </w:r>
      <w:r w:rsidRPr="00666181">
        <w:rPr>
          <w:color w:val="000000"/>
        </w:rPr>
        <w:t>IO</w:t>
      </w:r>
    </w:p>
    <w:p w14:paraId="503C917E" w14:textId="77777777" w:rsidR="00F250FB" w:rsidRDefault="00F250FB" w:rsidP="00F250FB">
      <w:pPr>
        <w:pStyle w:val="NOMEAUTOR"/>
      </w:pPr>
    </w:p>
    <w:p w14:paraId="3EA663D1" w14:textId="77777777" w:rsidR="00F250FB" w:rsidRDefault="00F250FB" w:rsidP="00F250FB">
      <w:pPr>
        <w:pStyle w:val="NOMEAUTOR"/>
      </w:pPr>
    </w:p>
    <w:p w14:paraId="105028FD" w14:textId="77777777" w:rsidR="00F250FB" w:rsidRPr="00666181" w:rsidRDefault="00F250FB" w:rsidP="00F250FB">
      <w:pPr>
        <w:pStyle w:val="NOMEAUTOR"/>
        <w:rPr>
          <w:color w:val="000000"/>
        </w:rPr>
      </w:pPr>
      <w:r>
        <w:rPr>
          <w:color w:val="000000"/>
        </w:rPr>
        <w:t xml:space="preserve">VISUALIZADOR PARA REGRAS DE ASSOCIAÇÃO: BASE DE </w:t>
      </w:r>
      <w:r>
        <w:rPr>
          <w:color w:val="000000"/>
        </w:rPr>
        <w:br/>
        <w:t xml:space="preserve">DADOS DE MÚLTIPLA ESCOLHA COM MAPEAMENTO DO </w:t>
      </w:r>
      <w:r>
        <w:rPr>
          <w:color w:val="000000"/>
        </w:rPr>
        <w:br/>
        <w:t>DUAL SCALING</w:t>
      </w:r>
    </w:p>
    <w:p w14:paraId="6E412023" w14:textId="77777777" w:rsidR="00F250FB" w:rsidRDefault="00F250FB" w:rsidP="00F250FB">
      <w:pPr>
        <w:pStyle w:val="NOMEAUTOR"/>
      </w:pPr>
    </w:p>
    <w:p w14:paraId="537AE1B0" w14:textId="77777777" w:rsidR="00F250FB" w:rsidRDefault="00F250FB" w:rsidP="00F250FB">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C310A42" w14:textId="77777777" w:rsidR="00F250FB" w:rsidRDefault="00F250FB" w:rsidP="00F250FB"/>
    <w:p w14:paraId="70636056" w14:textId="2694509A" w:rsidR="00F250FB" w:rsidRDefault="00F250FB" w:rsidP="00F250FB">
      <w:pPr>
        <w:jc w:val="center"/>
      </w:pPr>
      <w:r>
        <w:t xml:space="preserve">Niterói, </w:t>
      </w:r>
      <w:r w:rsidR="00A04D0C">
        <w:t>20</w:t>
      </w:r>
      <w:r>
        <w:t xml:space="preserve"> de </w:t>
      </w:r>
      <w:r w:rsidR="00A04D0C">
        <w:t>junho</w:t>
      </w:r>
      <w:r>
        <w:t xml:space="preserve"> de </w:t>
      </w:r>
      <w:r w:rsidRPr="00666181">
        <w:rPr>
          <w:color w:val="000000"/>
        </w:rPr>
        <w:t>2019</w:t>
      </w:r>
      <w:r>
        <w:t>.</w:t>
      </w:r>
    </w:p>
    <w:p w14:paraId="22E4DB52" w14:textId="40BE952E" w:rsidR="00A04D0C" w:rsidRDefault="00A04D0C" w:rsidP="00F250FB">
      <w:pPr>
        <w:jc w:val="center"/>
      </w:pPr>
    </w:p>
    <w:p w14:paraId="2F73C5B2" w14:textId="77777777" w:rsidR="00F250FB" w:rsidRDefault="00F250FB" w:rsidP="00F250FB">
      <w:r>
        <w:t>Banca Examinadora:</w:t>
      </w:r>
    </w:p>
    <w:p w14:paraId="0773FA49" w14:textId="77777777" w:rsidR="00F250FB" w:rsidRDefault="00F250FB" w:rsidP="00F250FB"/>
    <w:p w14:paraId="247C63F9" w14:textId="77777777" w:rsidR="00A04D0C" w:rsidRDefault="00A04D0C" w:rsidP="00A04D0C">
      <w:pPr>
        <w:jc w:val="center"/>
      </w:pPr>
      <w:r>
        <w:t>_________________________________________</w:t>
      </w:r>
    </w:p>
    <w:p w14:paraId="53141F46" w14:textId="77777777" w:rsidR="00A04D0C" w:rsidRDefault="00A04D0C" w:rsidP="00A04D0C">
      <w:pPr>
        <w:jc w:val="center"/>
      </w:pPr>
      <w:r>
        <w:t xml:space="preserve">Prof. Altobelli de Brito Mantuan, MSc. – </w:t>
      </w:r>
      <w:r w:rsidRPr="00666181">
        <w:rPr>
          <w:color w:val="000000"/>
        </w:rPr>
        <w:t>Orientador</w:t>
      </w:r>
    </w:p>
    <w:p w14:paraId="4600ACC7" w14:textId="77777777" w:rsidR="00A04D0C" w:rsidRPr="00EC3353" w:rsidRDefault="00A04D0C" w:rsidP="00A04D0C">
      <w:pPr>
        <w:jc w:val="center"/>
      </w:pPr>
      <w:r>
        <w:t>UFF</w:t>
      </w:r>
      <w:r w:rsidRPr="00EC3353">
        <w:t xml:space="preserve"> </w:t>
      </w:r>
      <w:r>
        <w:t>– Universidade Federal Fluminense</w:t>
      </w:r>
    </w:p>
    <w:p w14:paraId="22F11ACC" w14:textId="77777777" w:rsidR="00A04D0C" w:rsidRDefault="00A04D0C" w:rsidP="00A04D0C">
      <w:pPr>
        <w:jc w:val="center"/>
        <w:rPr>
          <w:b/>
        </w:rPr>
      </w:pPr>
    </w:p>
    <w:p w14:paraId="169DC90C" w14:textId="77777777" w:rsidR="00A04D0C" w:rsidRDefault="00A04D0C" w:rsidP="00A04D0C">
      <w:pPr>
        <w:jc w:val="center"/>
      </w:pPr>
      <w:r>
        <w:t>_________________________________________</w:t>
      </w:r>
    </w:p>
    <w:p w14:paraId="3E368908" w14:textId="77777777" w:rsidR="00A04D0C" w:rsidRDefault="00A04D0C" w:rsidP="00A04D0C">
      <w:pPr>
        <w:jc w:val="center"/>
      </w:pPr>
      <w:r>
        <w:t xml:space="preserve">Prof. </w:t>
      </w:r>
      <w:r w:rsidRPr="00697896">
        <w:t>Jacó Júlio de Souza Costa</w:t>
      </w:r>
      <w:r>
        <w:t>, MSc.</w:t>
      </w:r>
      <w:r>
        <w:rPr>
          <w:rFonts w:cs="Arial"/>
          <w:color w:val="222222"/>
          <w:shd w:val="clear" w:color="auto" w:fill="FFFFFF"/>
        </w:rPr>
        <w:t xml:space="preserve"> </w:t>
      </w:r>
      <w:r>
        <w:t xml:space="preserve">– </w:t>
      </w:r>
      <w:r w:rsidRPr="00377959">
        <w:t>Avaliador</w:t>
      </w:r>
    </w:p>
    <w:p w14:paraId="4D33D02C" w14:textId="77777777" w:rsidR="00A04D0C" w:rsidRDefault="00A04D0C" w:rsidP="00A04D0C">
      <w:pPr>
        <w:jc w:val="center"/>
        <w:rPr>
          <w:b/>
        </w:rPr>
      </w:pPr>
      <w:r w:rsidRPr="00697896">
        <w:t>IME – Instituto Militar de Engenharia</w:t>
      </w:r>
    </w:p>
    <w:p w14:paraId="57C600C6" w14:textId="77777777" w:rsidR="00A04D0C" w:rsidRDefault="00A04D0C" w:rsidP="00A04D0C">
      <w:pPr>
        <w:jc w:val="center"/>
        <w:rPr>
          <w:b/>
        </w:rPr>
      </w:pPr>
    </w:p>
    <w:p w14:paraId="7A46D4F4" w14:textId="77777777" w:rsidR="00F250FB" w:rsidRDefault="00F250FB" w:rsidP="00F250FB">
      <w:pPr>
        <w:jc w:val="center"/>
        <w:rPr>
          <w:b/>
        </w:rPr>
      </w:pPr>
    </w:p>
    <w:p w14:paraId="0A6499DE" w14:textId="77777777" w:rsidR="00F250FB" w:rsidRDefault="00F250FB" w:rsidP="00F250FB">
      <w:pPr>
        <w:jc w:val="center"/>
        <w:rPr>
          <w:b/>
        </w:rPr>
      </w:pPr>
    </w:p>
    <w:p w14:paraId="506F8BA0" w14:textId="77777777" w:rsidR="00F250FB" w:rsidRDefault="00F250FB" w:rsidP="00F250FB">
      <w:pPr>
        <w:jc w:val="center"/>
        <w:rPr>
          <w:b/>
        </w:rPr>
      </w:pPr>
    </w:p>
    <w:p w14:paraId="5C9D9271" w14:textId="77777777" w:rsidR="00F250FB" w:rsidRPr="00AB74FB" w:rsidRDefault="00F250FB" w:rsidP="00F250FB">
      <w:pPr>
        <w:pStyle w:val="TITULOagradecimentossumarioresumosetc"/>
      </w:pPr>
      <w:r w:rsidRPr="00AB74FB">
        <w:lastRenderedPageBreak/>
        <w:t>AGRADECIMENTOS</w:t>
      </w:r>
    </w:p>
    <w:p w14:paraId="2407E181" w14:textId="77777777" w:rsidR="00F250FB" w:rsidRDefault="00F250FB" w:rsidP="00F250FB">
      <w:pPr>
        <w:rPr>
          <w:rFonts w:cs="Arial"/>
        </w:rPr>
      </w:pPr>
      <w:r>
        <w:rPr>
          <w:rFonts w:cs="Arial"/>
        </w:rPr>
        <w:t>(</w:t>
      </w:r>
      <w:r w:rsidRPr="00363FC6">
        <w:rPr>
          <w:rFonts w:cs="Arial"/>
          <w:b/>
          <w:bCs/>
        </w:rPr>
        <w:t>Sampaio</w:t>
      </w:r>
      <w:r>
        <w:rPr>
          <w:rFonts w:cs="Arial"/>
        </w:rPr>
        <w:t>)</w:t>
      </w:r>
    </w:p>
    <w:p w14:paraId="5D62CD48" w14:textId="77777777" w:rsidR="00F250FB" w:rsidRPr="005E1D7F" w:rsidRDefault="00F250FB" w:rsidP="00F250FB">
      <w:pPr>
        <w:rPr>
          <w:rFonts w:cs="Arial"/>
        </w:rPr>
      </w:pPr>
      <w:r>
        <w:rPr>
          <w:rFonts w:cs="Arial"/>
        </w:rPr>
        <w:t>A</w:t>
      </w:r>
      <w:r w:rsidRPr="005E1D7F">
        <w:rPr>
          <w:rFonts w:cs="Arial"/>
        </w:rPr>
        <w:t xml:space="preserve"> Deus, que </w:t>
      </w:r>
      <w:r>
        <w:rPr>
          <w:rFonts w:cs="Arial"/>
        </w:rPr>
        <w:t xml:space="preserve">tem </w:t>
      </w:r>
      <w:r w:rsidRPr="005E1D7F">
        <w:rPr>
          <w:rFonts w:cs="Arial"/>
        </w:rPr>
        <w:t>ilumin</w:t>
      </w:r>
      <w:r>
        <w:rPr>
          <w:rFonts w:cs="Arial"/>
        </w:rPr>
        <w:t>ado</w:t>
      </w:r>
      <w:r w:rsidRPr="005E1D7F">
        <w:rPr>
          <w:rFonts w:cs="Arial"/>
        </w:rPr>
        <w:t xml:space="preserve"> </w:t>
      </w:r>
      <w:r>
        <w:rPr>
          <w:rFonts w:cs="Arial"/>
        </w:rPr>
        <w:t>nossa</w:t>
      </w:r>
      <w:r w:rsidRPr="005E1D7F">
        <w:rPr>
          <w:rFonts w:cs="Arial"/>
        </w:rPr>
        <w:t xml:space="preserve"> caminhada</w:t>
      </w:r>
      <w:r>
        <w:rPr>
          <w:rFonts w:cs="Arial"/>
        </w:rPr>
        <w:t>, que tem nos carregado no colo nos momentos de maior dor e aflição. Obrigado Senhor!</w:t>
      </w:r>
    </w:p>
    <w:p w14:paraId="326A1E92" w14:textId="77777777" w:rsidR="00F250FB" w:rsidRPr="005E1D7F" w:rsidRDefault="00F250FB" w:rsidP="00F250FB">
      <w:pPr>
        <w:rPr>
          <w:rFonts w:cs="Arial"/>
        </w:rPr>
      </w:pPr>
    </w:p>
    <w:p w14:paraId="0FD42FDC" w14:textId="5A3CD03B" w:rsidR="00D10E47" w:rsidRDefault="00D10E47" w:rsidP="00D10E47">
      <w:pPr>
        <w:rPr>
          <w:rFonts w:cs="Arial"/>
        </w:rPr>
      </w:pPr>
      <w:r>
        <w:rPr>
          <w:rFonts w:cs="Arial"/>
        </w:rPr>
        <w:t>A família primeira, especialmente à</w:t>
      </w:r>
      <w:r w:rsidRPr="00B70D43">
        <w:rPr>
          <w:rFonts w:cs="Arial"/>
        </w:rPr>
        <w:t xml:space="preserve"> m</w:t>
      </w:r>
      <w:r>
        <w:rPr>
          <w:rFonts w:cs="Arial"/>
        </w:rPr>
        <w:t xml:space="preserve">inha </w:t>
      </w:r>
      <w:r w:rsidRPr="00B70D43">
        <w:rPr>
          <w:rFonts w:cs="Arial"/>
        </w:rPr>
        <w:t xml:space="preserve">mãe, </w:t>
      </w:r>
      <w:r>
        <w:rPr>
          <w:rFonts w:cs="Arial"/>
        </w:rPr>
        <w:t xml:space="preserve">Acidinéa da Costa Sampaio </w:t>
      </w:r>
      <w:r w:rsidRPr="00B70D43">
        <w:rPr>
          <w:rFonts w:cs="Arial"/>
        </w:rPr>
        <w:t>(</w:t>
      </w:r>
      <w:r w:rsidRPr="00D10E47">
        <w:rPr>
          <w:rFonts w:cs="Arial"/>
          <w:i/>
          <w:iCs/>
        </w:rPr>
        <w:t>in memoriam</w:t>
      </w:r>
      <w:r w:rsidRPr="00B70D43">
        <w:rPr>
          <w:rFonts w:cs="Arial"/>
        </w:rPr>
        <w:t>), por ter</w:t>
      </w:r>
      <w:r>
        <w:rPr>
          <w:rFonts w:cs="Arial"/>
        </w:rPr>
        <w:t xml:space="preserve"> sido, durante sua maravilhosa vida, àquela que carinhosa e incansavelmente </w:t>
      </w:r>
      <w:r w:rsidRPr="00B70D43">
        <w:rPr>
          <w:rFonts w:cs="Arial"/>
        </w:rPr>
        <w:t>coloc</w:t>
      </w:r>
      <w:r>
        <w:rPr>
          <w:rFonts w:cs="Arial"/>
        </w:rPr>
        <w:t xml:space="preserve">ou-me no </w:t>
      </w:r>
      <w:r w:rsidRPr="00B70D43">
        <w:rPr>
          <w:rFonts w:cs="Arial"/>
        </w:rPr>
        <w:t xml:space="preserve">caminho </w:t>
      </w:r>
      <w:r>
        <w:rPr>
          <w:rFonts w:cs="Arial"/>
        </w:rPr>
        <w:t>acadêmico, abraçando-me a cada vitória e confortando-me a cada decepção, que Deus a tenha em Sua Glória. À minha irmã Rosana, por tudo pelo que tem feito pela nossa família, pelo apoio incondicional e amor infinito. Ao meu pai, Telmo, que mesmo acamado, sempre me incentiva com seu sorriso “maroto”.</w:t>
      </w:r>
    </w:p>
    <w:p w14:paraId="6A0D41F2" w14:textId="77777777" w:rsidR="00D10E47" w:rsidRDefault="00D10E47" w:rsidP="00D10E47">
      <w:pPr>
        <w:rPr>
          <w:rFonts w:cs="Arial"/>
        </w:rPr>
      </w:pPr>
    </w:p>
    <w:p w14:paraId="2C239198" w14:textId="77777777" w:rsidR="00F250FB" w:rsidRDefault="00F250FB" w:rsidP="00F250FB">
      <w:pPr>
        <w:rPr>
          <w:rFonts w:cs="Arial"/>
        </w:rPr>
      </w:pPr>
      <w:r w:rsidRPr="005E1D7F">
        <w:rPr>
          <w:rFonts w:cs="Arial"/>
        </w:rPr>
        <w:t>A</w:t>
      </w:r>
      <w:r>
        <w:rPr>
          <w:rFonts w:cs="Arial"/>
        </w:rPr>
        <w:t xml:space="preserve">o nosso </w:t>
      </w:r>
      <w:r w:rsidRPr="005E1D7F">
        <w:rPr>
          <w:rFonts w:cs="Arial"/>
        </w:rPr>
        <w:t>orientador</w:t>
      </w:r>
      <w:r>
        <w:rPr>
          <w:rFonts w:cs="Arial"/>
        </w:rPr>
        <w:t>,</w:t>
      </w:r>
      <w:r w:rsidRPr="005E1D7F">
        <w:rPr>
          <w:rFonts w:cs="Arial"/>
        </w:rPr>
        <w:t xml:space="preserve"> </w:t>
      </w:r>
      <w:r>
        <w:rPr>
          <w:rFonts w:cs="Arial"/>
        </w:rPr>
        <w:t>A</w:t>
      </w:r>
      <w:r w:rsidRPr="00B70D43">
        <w:rPr>
          <w:rFonts w:cs="Arial"/>
        </w:rPr>
        <w:t xml:space="preserve">ltobelli de </w:t>
      </w:r>
      <w:r>
        <w:rPr>
          <w:rFonts w:cs="Arial"/>
        </w:rPr>
        <w:t>B</w:t>
      </w:r>
      <w:r w:rsidRPr="00B70D43">
        <w:rPr>
          <w:rFonts w:cs="Arial"/>
        </w:rPr>
        <w:t xml:space="preserve">rito </w:t>
      </w:r>
      <w:r>
        <w:rPr>
          <w:rFonts w:cs="Arial"/>
        </w:rPr>
        <w:t>M</w:t>
      </w:r>
      <w:r w:rsidRPr="00B70D43">
        <w:rPr>
          <w:rFonts w:cs="Arial"/>
        </w:rPr>
        <w:t>antuan</w:t>
      </w:r>
      <w:r>
        <w:rPr>
          <w:rFonts w:cs="Arial"/>
        </w:rPr>
        <w:t>,</w:t>
      </w:r>
      <w:r w:rsidRPr="005E1D7F">
        <w:rPr>
          <w:rFonts w:cs="Arial"/>
        </w:rPr>
        <w:t xml:space="preserve"> pelo </w:t>
      </w:r>
      <w:r>
        <w:rPr>
          <w:rFonts w:cs="Arial"/>
        </w:rPr>
        <w:t xml:space="preserve">apoio incondicional, pelo profissionalismo fantástico, pelos inúmeros </w:t>
      </w:r>
      <w:r w:rsidRPr="005E1D7F">
        <w:rPr>
          <w:rFonts w:cs="Arial"/>
        </w:rPr>
        <w:t>estímulo</w:t>
      </w:r>
      <w:r>
        <w:rPr>
          <w:rFonts w:cs="Arial"/>
        </w:rPr>
        <w:t>s</w:t>
      </w:r>
      <w:r w:rsidRPr="005E1D7F">
        <w:rPr>
          <w:rFonts w:cs="Arial"/>
        </w:rPr>
        <w:t xml:space="preserve"> e</w:t>
      </w:r>
      <w:r>
        <w:rPr>
          <w:rFonts w:cs="Arial"/>
        </w:rPr>
        <w:t xml:space="preserve"> a</w:t>
      </w:r>
      <w:r w:rsidRPr="005E1D7F">
        <w:rPr>
          <w:rFonts w:cs="Arial"/>
        </w:rPr>
        <w:t xml:space="preserve"> </w:t>
      </w:r>
      <w:r>
        <w:rPr>
          <w:rFonts w:cs="Arial"/>
        </w:rPr>
        <w:t xml:space="preserve">grande </w:t>
      </w:r>
      <w:r w:rsidRPr="005E1D7F">
        <w:rPr>
          <w:rFonts w:cs="Arial"/>
        </w:rPr>
        <w:t>atenção</w:t>
      </w:r>
      <w:r>
        <w:rPr>
          <w:rFonts w:cs="Arial"/>
        </w:rPr>
        <w:t xml:space="preserve"> sem os quais não teríamos atingido o objetivo fim deste trabalho.</w:t>
      </w:r>
    </w:p>
    <w:p w14:paraId="6B9543CA" w14:textId="77777777" w:rsidR="00F250FB" w:rsidRDefault="00F250FB" w:rsidP="00F250FB">
      <w:pPr>
        <w:rPr>
          <w:rFonts w:cs="Arial"/>
        </w:rPr>
      </w:pPr>
    </w:p>
    <w:p w14:paraId="29A913C9" w14:textId="5668C987" w:rsidR="00D10E47" w:rsidRDefault="00D10E47" w:rsidP="00D10E47">
      <w:pPr>
        <w:rPr>
          <w:rFonts w:cs="Arial"/>
        </w:rPr>
      </w:pPr>
      <w:r w:rsidRPr="005E1D7F">
        <w:rPr>
          <w:rFonts w:cs="Arial"/>
        </w:rPr>
        <w:t>Ao</w:t>
      </w:r>
      <w:r>
        <w:rPr>
          <w:rFonts w:cs="Arial"/>
        </w:rPr>
        <w:t xml:space="preserve"> grande amigo e parceiro Alex Sandro pela a amizade fiel,</w:t>
      </w:r>
      <w:r w:rsidRPr="005E1D7F">
        <w:rPr>
          <w:rFonts w:cs="Arial"/>
        </w:rPr>
        <w:t xml:space="preserve"> pelo incentivo e troca de experiências</w:t>
      </w:r>
      <w:r>
        <w:rPr>
          <w:rFonts w:cs="Arial"/>
        </w:rPr>
        <w:t xml:space="preserve"> ricas e constantes</w:t>
      </w:r>
      <w:r w:rsidRPr="005E1D7F">
        <w:rPr>
          <w:rFonts w:cs="Arial"/>
        </w:rPr>
        <w:t>.</w:t>
      </w:r>
    </w:p>
    <w:p w14:paraId="0D323EB5" w14:textId="77777777" w:rsidR="00F250FB" w:rsidRDefault="00F250FB" w:rsidP="00F250FB">
      <w:pPr>
        <w:rPr>
          <w:rFonts w:cs="Arial"/>
        </w:rPr>
      </w:pPr>
    </w:p>
    <w:p w14:paraId="5B9C6DFC" w14:textId="77777777" w:rsidR="00F250FB" w:rsidRDefault="00F250FB" w:rsidP="00F250FB">
      <w:pPr>
        <w:rPr>
          <w:rFonts w:cs="Arial"/>
        </w:rPr>
      </w:pPr>
      <w:r>
        <w:rPr>
          <w:rFonts w:cs="Arial"/>
        </w:rPr>
        <w:t>A família que constituí, primeiramente à minha esposa, por apoiar-me e fortalecer-me a cada momento de angústia, sendo a companheira de todas as horas. Ao meu grande amigo e filho, Pedro Henrique, pela amizade incondicional, pelo companheirismo de sempre, pela ajuda nos inúmeros cálculos e textos que com ele ao longo da caminhada tive o prazer de realizar.</w:t>
      </w:r>
    </w:p>
    <w:p w14:paraId="79DBA272" w14:textId="20067A3A" w:rsidR="008C04CB" w:rsidRDefault="008C04CB" w:rsidP="008C04CB">
      <w:pPr>
        <w:spacing w:line="240" w:lineRule="auto"/>
        <w:jc w:val="left"/>
        <w:rPr>
          <w:rFonts w:cs="Arial"/>
        </w:rPr>
      </w:pPr>
      <w:bookmarkStart w:id="0" w:name="_Toc11509260"/>
      <w:bookmarkStart w:id="1" w:name="_Toc11753106"/>
      <w:bookmarkStart w:id="2" w:name="_Toc11753192"/>
      <w:bookmarkStart w:id="3" w:name="_Toc11801863"/>
      <w:bookmarkStart w:id="4" w:name="_Toc11802118"/>
      <w:bookmarkStart w:id="5" w:name="_Toc11802162"/>
      <w:bookmarkStart w:id="6" w:name="_Toc11804840"/>
      <w:bookmarkStart w:id="7" w:name="_Toc11805098"/>
      <w:bookmarkStart w:id="8" w:name="_Toc11805733"/>
    </w:p>
    <w:p w14:paraId="338BBE1D" w14:textId="13093D79" w:rsidR="008C04CB" w:rsidRDefault="008C04CB" w:rsidP="008C04CB">
      <w:pPr>
        <w:spacing w:line="240" w:lineRule="auto"/>
        <w:jc w:val="left"/>
        <w:rPr>
          <w:rFonts w:cs="Arial"/>
        </w:rPr>
      </w:pPr>
    </w:p>
    <w:p w14:paraId="6EE91CBE" w14:textId="7CF11C15" w:rsidR="00961BEE" w:rsidRPr="00961BEE" w:rsidRDefault="00961BEE" w:rsidP="008C04CB">
      <w:pPr>
        <w:jc w:val="left"/>
      </w:pPr>
      <w:r>
        <w:t>(</w:t>
      </w:r>
      <w:r w:rsidRPr="00961BEE">
        <w:rPr>
          <w:b/>
        </w:rPr>
        <w:t>Alex</w:t>
      </w:r>
      <w:r>
        <w:t>)</w:t>
      </w:r>
    </w:p>
    <w:p w14:paraId="31E7F2CC" w14:textId="41E6DD82" w:rsidR="002745D8" w:rsidRDefault="00961BEE" w:rsidP="008C04CB">
      <w:r>
        <w:t xml:space="preserve">A Deus </w:t>
      </w:r>
      <w:r w:rsidR="002745D8">
        <w:t>por ter me dado forças para esta caminhada.</w:t>
      </w:r>
    </w:p>
    <w:p w14:paraId="50CC9047" w14:textId="77777777" w:rsidR="002745D8" w:rsidRDefault="002745D8" w:rsidP="008C04CB"/>
    <w:p w14:paraId="5DE3DEE8" w14:textId="27FFEC6F" w:rsidR="002745D8" w:rsidRDefault="002745D8" w:rsidP="008C04CB">
      <w:r>
        <w:t>Ao nosso orientador Altobelli de Brito Mantuan, pelo apoio e dedicação nas orientações a respeito trabalho</w:t>
      </w:r>
      <w:r w:rsidR="00D776C4">
        <w:t>.</w:t>
      </w:r>
    </w:p>
    <w:p w14:paraId="201E3731" w14:textId="4238169C" w:rsidR="00D776C4" w:rsidRDefault="00D776C4" w:rsidP="008C04CB"/>
    <w:p w14:paraId="7CC84745" w14:textId="5C0D770F" w:rsidR="00D776C4" w:rsidRDefault="00D776C4" w:rsidP="008C04CB">
      <w:r>
        <w:t xml:space="preserve">Aos meus pais João Batista de Souza </w:t>
      </w:r>
      <w:r w:rsidR="008F3DB2">
        <w:t>(</w:t>
      </w:r>
      <w:r w:rsidRPr="00D776C4">
        <w:rPr>
          <w:i/>
        </w:rPr>
        <w:t xml:space="preserve">in </w:t>
      </w:r>
      <w:r w:rsidR="00D10E47" w:rsidRPr="00D776C4">
        <w:rPr>
          <w:i/>
        </w:rPr>
        <w:t>memoriam</w:t>
      </w:r>
      <w:r w:rsidR="008F3DB2">
        <w:rPr>
          <w:i/>
        </w:rPr>
        <w:t>)</w:t>
      </w:r>
      <w:r>
        <w:t xml:space="preserve">, e minha mãe Celina da Silva de Souza, por todo apoio, dedicação e incentivo incondicionais em minhas jornadas pessoais, </w:t>
      </w:r>
      <w:r w:rsidR="008C04CB">
        <w:t>culturais e profissionais</w:t>
      </w:r>
      <w:r>
        <w:t>.</w:t>
      </w:r>
    </w:p>
    <w:p w14:paraId="18BE25E1" w14:textId="51BFE548" w:rsidR="00D776C4" w:rsidRDefault="00D776C4" w:rsidP="008C04CB"/>
    <w:p w14:paraId="49CBCC01" w14:textId="660ECFD5" w:rsidR="00D776C4" w:rsidRDefault="00D776C4" w:rsidP="008C04CB">
      <w:r>
        <w:t xml:space="preserve">Ao Amigo José Ricardo Sampaio pela parceria </w:t>
      </w:r>
      <w:r w:rsidR="008F3DB2">
        <w:t>e trocas de conhecimento durante essa jornada do curso.</w:t>
      </w:r>
    </w:p>
    <w:p w14:paraId="61481AAF" w14:textId="4D1619D0" w:rsidR="008F3DB2" w:rsidRDefault="008F3DB2" w:rsidP="008C04CB"/>
    <w:p w14:paraId="63E90CC3" w14:textId="11029501" w:rsidR="008F3DB2" w:rsidRDefault="008F3DB2" w:rsidP="008C04CB">
      <w:r>
        <w:t>Ao C</w:t>
      </w:r>
      <w:r w:rsidR="008C04CB">
        <w:t>EDERJ</w:t>
      </w:r>
      <w:r>
        <w:t xml:space="preserve"> por me proporcionar a amizade do José Ricardo Sampaio</w:t>
      </w:r>
      <w:r w:rsidR="006C0D76">
        <w:t>.</w:t>
      </w:r>
    </w:p>
    <w:p w14:paraId="50238F2B" w14:textId="7F384BF2" w:rsidR="008F3DB2" w:rsidRDefault="008F3DB2" w:rsidP="008C04CB"/>
    <w:p w14:paraId="2DC66F43" w14:textId="379D3AF0" w:rsidR="008F3DB2" w:rsidRDefault="008F3DB2" w:rsidP="008C04CB">
      <w:r>
        <w:t>Ao mais do que amigo de todas, ao irmão mais velho que a vida me presenteou José Américo Barroso Soares, aquele que me deu suporte incondicional no momento mais difícil da minha vida.</w:t>
      </w:r>
    </w:p>
    <w:p w14:paraId="519F4A2E" w14:textId="57A46F54" w:rsidR="00961BEE" w:rsidRDefault="00961BEE">
      <w:pPr>
        <w:spacing w:line="240" w:lineRule="auto"/>
        <w:jc w:val="left"/>
        <w:rPr>
          <w:b/>
          <w:caps/>
          <w:kern w:val="28"/>
          <w:sz w:val="32"/>
        </w:rPr>
      </w:pPr>
      <w:r>
        <w:br w:type="page"/>
      </w:r>
    </w:p>
    <w:p w14:paraId="4BC8EE14" w14:textId="3837D97C" w:rsidR="00F250FB" w:rsidRDefault="00F250FB" w:rsidP="00F250FB">
      <w:pPr>
        <w:pStyle w:val="Ttulo1"/>
        <w:numPr>
          <w:ilvl w:val="0"/>
          <w:numId w:val="0"/>
        </w:numPr>
        <w:jc w:val="center"/>
      </w:pPr>
      <w:bookmarkStart w:id="9" w:name="_Toc11964852"/>
      <w:bookmarkStart w:id="10" w:name="_Toc11965484"/>
      <w:r w:rsidRPr="00E91C43">
        <w:lastRenderedPageBreak/>
        <w:t>RESUMO</w:t>
      </w:r>
      <w:bookmarkStart w:id="11" w:name="RESUMO"/>
      <w:bookmarkEnd w:id="0"/>
      <w:bookmarkEnd w:id="1"/>
      <w:bookmarkEnd w:id="2"/>
      <w:bookmarkEnd w:id="3"/>
      <w:bookmarkEnd w:id="4"/>
      <w:bookmarkEnd w:id="5"/>
      <w:bookmarkEnd w:id="6"/>
      <w:bookmarkEnd w:id="7"/>
      <w:bookmarkEnd w:id="8"/>
      <w:bookmarkEnd w:id="9"/>
      <w:bookmarkEnd w:id="10"/>
      <w:bookmarkEnd w:id="11"/>
    </w:p>
    <w:p w14:paraId="766249B5" w14:textId="225C322E" w:rsidR="00F250FB" w:rsidRDefault="00F250FB" w:rsidP="00F250FB">
      <w:r>
        <w:t>Com a chegada das novas tecnologias e o aumento consequente do volume de informações geradas diariamente, à realidade contemporânea impõem-se a necessidade de cuidar e tratar desses dados. Tal demanda requer não só um maior número de profissionais capacitados</w:t>
      </w:r>
      <w:r w:rsidR="00935030">
        <w:t>,</w:t>
      </w:r>
      <w:r>
        <w:t xml:space="preserve"> como também a produção de ferramentas eficazes no fazer exigido. Ferramentas que propiciem a tomada </w:t>
      </w:r>
      <w:r w:rsidR="00935030">
        <w:t xml:space="preserve">de </w:t>
      </w:r>
      <w:r>
        <w:t>decisões são cada vez mais procuradas e vimos nisto uma grande oportunidade. E</w:t>
      </w:r>
      <w:r w:rsidRPr="009372F3">
        <w:t xml:space="preserve">ste </w:t>
      </w:r>
      <w:r>
        <w:t>t</w:t>
      </w:r>
      <w:r w:rsidRPr="009372F3">
        <w:t>rabalho</w:t>
      </w:r>
      <w:r>
        <w:t xml:space="preserve">, que não se encerra em si, </w:t>
      </w:r>
      <w:r w:rsidRPr="009372F3">
        <w:t xml:space="preserve"> tem como premissa</w:t>
      </w:r>
      <w:r>
        <w:t xml:space="preserve"> a geração de visualizações que permitam o auxílio na tomada de decisões</w:t>
      </w:r>
      <w:r w:rsidR="00935030">
        <w:t>,</w:t>
      </w:r>
      <w:r>
        <w:t xml:space="preserve"> a partir</w:t>
      </w:r>
      <w:r w:rsidRPr="009372F3">
        <w:t xml:space="preserve"> </w:t>
      </w:r>
      <w:r>
        <w:t>d</w:t>
      </w:r>
      <w:r w:rsidRPr="009372F3">
        <w:t>a busca por relacionamentos ou padrões frequentes entre itens presentes em transações que compõem um conjunto de consultas realizadas (Base de Dados (</w:t>
      </w:r>
      <w:r>
        <w:t>DB</w:t>
      </w:r>
      <w:r w:rsidRPr="009372F3">
        <w:t>))</w:t>
      </w:r>
      <w:r w:rsidR="00935030">
        <w:t>,</w:t>
      </w:r>
      <w:r w:rsidRPr="009372F3">
        <w:t xml:space="preserve"> em determinado campo ou área de interesse de cunho científico e/ou mercadológico. Para tal, ser</w:t>
      </w:r>
      <w:r>
        <w:t>ão</w:t>
      </w:r>
      <w:r w:rsidRPr="009372F3">
        <w:t xml:space="preserve"> empregada</w:t>
      </w:r>
      <w:r>
        <w:t>s</w:t>
      </w:r>
      <w:r w:rsidRPr="009372F3">
        <w:t xml:space="preserve"> a</w:t>
      </w:r>
      <w:r>
        <w:t>s</w:t>
      </w:r>
      <w:r w:rsidRPr="009372F3">
        <w:t xml:space="preserve"> Regra</w:t>
      </w:r>
      <w:r>
        <w:t>s</w:t>
      </w:r>
      <w:r w:rsidRPr="009372F3">
        <w:t xml:space="preserve"> de Associação (RA)</w:t>
      </w:r>
      <w:r>
        <w:t>,</w:t>
      </w:r>
      <w:r w:rsidRPr="009372F3">
        <w:t xml:space="preserve"> </w:t>
      </w:r>
      <w:r>
        <w:t>pois além de apresentarem</w:t>
      </w:r>
      <w:r w:rsidRPr="009372F3">
        <w:t xml:space="preserve"> o conceito </w:t>
      </w:r>
      <w:r>
        <w:t>acima</w:t>
      </w:r>
      <w:r w:rsidRPr="009372F3">
        <w:t xml:space="preserve"> </w:t>
      </w:r>
      <w:r>
        <w:t>em seu escopo, possuem como bônus</w:t>
      </w:r>
      <w:r w:rsidRPr="009372F3">
        <w:t xml:space="preserve"> a facilidade </w:t>
      </w:r>
      <w:r>
        <w:t xml:space="preserve">de produzir </w:t>
      </w:r>
      <w:r w:rsidR="00935030">
        <w:t>o</w:t>
      </w:r>
      <w:r>
        <w:t>s efeitos desejáveis</w:t>
      </w:r>
      <w:r w:rsidRPr="009372F3">
        <w:t xml:space="preserve">, </w:t>
      </w:r>
      <w:r>
        <w:t>pois as</w:t>
      </w:r>
      <w:r w:rsidRPr="009372F3">
        <w:t xml:space="preserve"> pesquisas multidimensionais </w:t>
      </w:r>
      <w:r>
        <w:t>desenvolvidas por elas apresentam como</w:t>
      </w:r>
      <w:r w:rsidRPr="009372F3">
        <w:t xml:space="preserve"> métricas pilares</w:t>
      </w:r>
      <w:r>
        <w:t xml:space="preserve">: </w:t>
      </w:r>
      <w:r w:rsidRPr="009372F3">
        <w:t>suporte e confiança mínimos</w:t>
      </w:r>
      <w:r>
        <w:t xml:space="preserve"> fundamentais para o entendimento do comportamento da base de dados em análise. Além das RA também será utilizado </w:t>
      </w:r>
      <w:r>
        <w:rPr>
          <w:iCs/>
        </w:rPr>
        <w:t xml:space="preserve">conjunto </w:t>
      </w:r>
      <w:r w:rsidR="00935030">
        <w:rPr>
          <w:iCs/>
        </w:rPr>
        <w:t xml:space="preserve">de </w:t>
      </w:r>
      <w:r>
        <w:rPr>
          <w:iCs/>
        </w:rPr>
        <w:t>métodos dentre os quais, merecem menção,</w:t>
      </w:r>
      <w:r>
        <w:t xml:space="preserve"> o algoritmo </w:t>
      </w:r>
      <w:r w:rsidRPr="00563B28">
        <w:rPr>
          <w:i/>
        </w:rPr>
        <w:t>Dual Scaling</w:t>
      </w:r>
      <w:r>
        <w:rPr>
          <w:iCs/>
        </w:rPr>
        <w:t xml:space="preserve"> que tem sua utilidade aplicada ao mapeamento da BD, e a técnica do chi-quadrado que propiciará, como veremos detalhadamente, o cálculo de distâncias entre itens. Tais distâncias permitirão a confecção dos gráficos</w:t>
      </w:r>
      <w:r w:rsidR="00935030">
        <w:rPr>
          <w:iCs/>
        </w:rPr>
        <w:t>,</w:t>
      </w:r>
      <w:r>
        <w:rPr>
          <w:iCs/>
        </w:rPr>
        <w:t xml:space="preserve"> objeto das visualizações.</w:t>
      </w:r>
      <w:r>
        <w:t xml:space="preserve"> Em função destas ações</w:t>
      </w:r>
      <w:r w:rsidR="00935030">
        <w:t>,</w:t>
      </w:r>
      <w:r>
        <w:t xml:space="preserve"> espera-se demonstrar claramente a aplicabilidade destes procedimentos nas tomadas de decisões</w:t>
      </w:r>
      <w:r w:rsidR="00935030">
        <w:t>, e</w:t>
      </w:r>
      <w:r>
        <w:t xml:space="preserve"> dentro de qualquer cenário que se enquadre na proposta apresentada. </w:t>
      </w:r>
    </w:p>
    <w:p w14:paraId="33B299CB" w14:textId="77777777" w:rsidR="00F250FB" w:rsidRDefault="00F250FB" w:rsidP="00F250FB">
      <w:pPr>
        <w:spacing w:before="540"/>
      </w:pPr>
      <w:r w:rsidRPr="007E464C">
        <w:rPr>
          <w:b/>
          <w:bCs/>
        </w:rPr>
        <w:t>Palavras-chaves:</w:t>
      </w:r>
      <w:r>
        <w:t xml:space="preserve"> Dual Scaling e Regras de Associação.</w:t>
      </w:r>
    </w:p>
    <w:p w14:paraId="65C2D018" w14:textId="77777777" w:rsidR="00F250FB" w:rsidRDefault="00F250FB" w:rsidP="00F250FB">
      <w:pPr>
        <w:spacing w:line="240" w:lineRule="auto"/>
        <w:jc w:val="left"/>
      </w:pPr>
      <w:r>
        <w:br w:type="page"/>
      </w:r>
    </w:p>
    <w:p w14:paraId="7DB61044" w14:textId="77777777" w:rsidR="00F250FB" w:rsidRDefault="00F250FB" w:rsidP="00F250FB">
      <w:pPr>
        <w:pStyle w:val="Ttulo1"/>
        <w:numPr>
          <w:ilvl w:val="0"/>
          <w:numId w:val="0"/>
        </w:numPr>
        <w:ind w:left="142"/>
        <w:jc w:val="center"/>
        <w:rPr>
          <w:szCs w:val="32"/>
        </w:rPr>
      </w:pPr>
      <w:bookmarkStart w:id="12" w:name="_Toc11509262"/>
      <w:bookmarkStart w:id="13" w:name="_Toc11753108"/>
      <w:bookmarkStart w:id="14" w:name="_Toc11753194"/>
      <w:bookmarkStart w:id="15" w:name="_Toc11801864"/>
      <w:bookmarkStart w:id="16" w:name="_Toc11802119"/>
      <w:bookmarkStart w:id="17" w:name="_Toc11802163"/>
      <w:bookmarkStart w:id="18" w:name="_Toc11804841"/>
      <w:bookmarkStart w:id="19" w:name="_Toc11805099"/>
      <w:bookmarkStart w:id="20" w:name="_Toc11805734"/>
      <w:bookmarkStart w:id="21" w:name="_Toc11964853"/>
      <w:bookmarkStart w:id="22" w:name="_Toc11965485"/>
      <w:r>
        <w:lastRenderedPageBreak/>
        <w:t>LISTA DE ILUSTRAÇÕES</w:t>
      </w:r>
      <w:bookmarkStart w:id="23" w:name="LISTADEILISTRACOES"/>
      <w:bookmarkEnd w:id="12"/>
      <w:bookmarkEnd w:id="13"/>
      <w:bookmarkEnd w:id="14"/>
      <w:bookmarkEnd w:id="15"/>
      <w:bookmarkEnd w:id="16"/>
      <w:bookmarkEnd w:id="17"/>
      <w:bookmarkEnd w:id="18"/>
      <w:bookmarkEnd w:id="19"/>
      <w:bookmarkEnd w:id="20"/>
      <w:bookmarkEnd w:id="21"/>
      <w:bookmarkEnd w:id="22"/>
      <w:bookmarkEnd w:id="23"/>
    </w:p>
    <w:bookmarkStart w:id="24" w:name="_Toc378693901"/>
    <w:p w14:paraId="4C9B01F4" w14:textId="43749EBB"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sidR="00F42830">
          <w:rPr>
            <w:noProof/>
            <w:webHidden/>
          </w:rPr>
          <w:t>13</w:t>
        </w:r>
        <w:r>
          <w:rPr>
            <w:noProof/>
            <w:webHidden/>
          </w:rPr>
          <w:fldChar w:fldCharType="end"/>
        </w:r>
      </w:hyperlink>
    </w:p>
    <w:p w14:paraId="71A6D437" w14:textId="77777777" w:rsidR="00F250FB" w:rsidRDefault="00F250FB" w:rsidP="00F250FB">
      <w:pPr>
        <w:pStyle w:val="Ttulo1"/>
        <w:numPr>
          <w:ilvl w:val="0"/>
          <w:numId w:val="0"/>
        </w:numPr>
        <w:jc w:val="center"/>
      </w:pPr>
      <w:r>
        <w:fldChar w:fldCharType="end"/>
      </w:r>
      <w:r w:rsidRPr="00FE07B5">
        <w:br w:type="page"/>
      </w:r>
      <w:bookmarkStart w:id="25" w:name="_Toc268009113"/>
      <w:bookmarkStart w:id="26" w:name="_Toc299204216"/>
      <w:bookmarkStart w:id="27" w:name="_Toc330745075"/>
      <w:bookmarkStart w:id="28" w:name="_Toc378694362"/>
      <w:bookmarkStart w:id="29" w:name="_Toc11509263"/>
      <w:bookmarkStart w:id="30" w:name="_Toc11753109"/>
      <w:bookmarkStart w:id="31" w:name="_Toc11753195"/>
      <w:bookmarkStart w:id="32" w:name="_Toc11801865"/>
      <w:bookmarkStart w:id="33" w:name="_Toc11802120"/>
      <w:bookmarkStart w:id="34" w:name="_Toc11802164"/>
      <w:bookmarkStart w:id="35" w:name="_Toc11804842"/>
      <w:bookmarkStart w:id="36" w:name="_Toc11805100"/>
      <w:bookmarkStart w:id="37" w:name="_Toc11805735"/>
      <w:bookmarkStart w:id="38" w:name="_Toc11964854"/>
      <w:bookmarkStart w:id="39" w:name="_Toc11965486"/>
      <w:r>
        <w:lastRenderedPageBreak/>
        <w:t>LISTA DE TABELAS</w:t>
      </w:r>
      <w:bookmarkStart w:id="40" w:name="LISTADETABELASEGRAFICOS"/>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828355F" w14:textId="7EA07F05" w:rsidR="00F250FB" w:rsidRDefault="00F250FB" w:rsidP="00F250FB">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1784208" w:history="1">
        <w:r w:rsidRPr="009A11CB">
          <w:rPr>
            <w:rStyle w:val="Hyperlink"/>
            <w:noProof/>
          </w:rPr>
          <w:t>Tabela 1: Matriz Padrão de Respostas</w:t>
        </w:r>
        <w:r>
          <w:rPr>
            <w:noProof/>
            <w:webHidden/>
          </w:rPr>
          <w:tab/>
        </w:r>
        <w:r>
          <w:rPr>
            <w:noProof/>
            <w:webHidden/>
          </w:rPr>
          <w:fldChar w:fldCharType="begin"/>
        </w:r>
        <w:r>
          <w:rPr>
            <w:noProof/>
            <w:webHidden/>
          </w:rPr>
          <w:instrText xml:space="preserve"> PAGEREF _Toc11784208 \h </w:instrText>
        </w:r>
        <w:r>
          <w:rPr>
            <w:noProof/>
            <w:webHidden/>
          </w:rPr>
        </w:r>
        <w:r>
          <w:rPr>
            <w:noProof/>
            <w:webHidden/>
          </w:rPr>
          <w:fldChar w:fldCharType="separate"/>
        </w:r>
        <w:r w:rsidR="00F42830">
          <w:rPr>
            <w:noProof/>
            <w:webHidden/>
          </w:rPr>
          <w:t>30</w:t>
        </w:r>
        <w:r>
          <w:rPr>
            <w:noProof/>
            <w:webHidden/>
          </w:rPr>
          <w:fldChar w:fldCharType="end"/>
        </w:r>
      </w:hyperlink>
    </w:p>
    <w:p w14:paraId="29944CDD" w14:textId="77777777" w:rsidR="00F250FB" w:rsidRDefault="00F250FB" w:rsidP="00F250FB">
      <w:pPr>
        <w:pStyle w:val="Ttulo1"/>
        <w:numPr>
          <w:ilvl w:val="0"/>
          <w:numId w:val="0"/>
        </w:numPr>
        <w:jc w:val="center"/>
      </w:pPr>
      <w:r>
        <w:fldChar w:fldCharType="end"/>
      </w:r>
      <w:r>
        <w:br w:type="page"/>
      </w:r>
      <w:bookmarkStart w:id="41" w:name="_Toc11509264"/>
      <w:bookmarkStart w:id="42" w:name="_Toc11753110"/>
      <w:bookmarkStart w:id="43" w:name="_Toc11753196"/>
      <w:bookmarkStart w:id="44" w:name="_Toc11801866"/>
      <w:bookmarkStart w:id="45" w:name="_Toc11802121"/>
      <w:bookmarkStart w:id="46" w:name="_Toc11802165"/>
      <w:bookmarkStart w:id="47" w:name="_Toc11804843"/>
      <w:bookmarkStart w:id="48" w:name="_Toc11805101"/>
      <w:bookmarkStart w:id="49" w:name="_Toc11805736"/>
      <w:bookmarkStart w:id="50" w:name="_Toc11964855"/>
      <w:bookmarkStart w:id="51" w:name="_Toc11965487"/>
      <w:r>
        <w:lastRenderedPageBreak/>
        <w:t>LISTA DE GRÁFICOS</w:t>
      </w:r>
      <w:bookmarkEnd w:id="41"/>
      <w:bookmarkEnd w:id="42"/>
      <w:bookmarkEnd w:id="43"/>
      <w:bookmarkEnd w:id="44"/>
      <w:bookmarkEnd w:id="45"/>
      <w:bookmarkEnd w:id="46"/>
      <w:bookmarkEnd w:id="47"/>
      <w:bookmarkEnd w:id="48"/>
      <w:bookmarkEnd w:id="49"/>
      <w:bookmarkEnd w:id="50"/>
      <w:bookmarkEnd w:id="51"/>
    </w:p>
    <w:p w14:paraId="0413C4AF" w14:textId="22E5F8EA" w:rsidR="007D5B3F" w:rsidRDefault="00F250FB">
      <w:pPr>
        <w:pStyle w:val="ndicedeilustraes"/>
        <w:tabs>
          <w:tab w:val="right" w:leader="dot" w:pos="9062"/>
        </w:tabs>
        <w:rPr>
          <w:rFonts w:asciiTheme="minorHAnsi" w:eastAsiaTheme="minorEastAsia" w:hAnsiTheme="minorHAnsi" w:cstheme="minorBidi"/>
          <w:noProof/>
          <w:sz w:val="22"/>
          <w:szCs w:val="22"/>
          <w:lang w:eastAsia="ko-KR"/>
        </w:rPr>
      </w:pPr>
      <w:r>
        <w:rPr>
          <w:rFonts w:cs="Arial"/>
        </w:rPr>
        <w:fldChar w:fldCharType="begin"/>
      </w:r>
      <w:r>
        <w:rPr>
          <w:rFonts w:cs="Arial"/>
        </w:rPr>
        <w:instrText xml:space="preserve"> TOC \h \z \c "Gráfico" </w:instrText>
      </w:r>
      <w:r>
        <w:rPr>
          <w:rFonts w:cs="Arial"/>
        </w:rPr>
        <w:fldChar w:fldCharType="separate"/>
      </w:r>
      <w:hyperlink w:anchor="_Toc11964828" w:history="1">
        <w:r w:rsidR="007D5B3F" w:rsidRPr="009B3BB5">
          <w:rPr>
            <w:rStyle w:val="Hyperlink"/>
            <w:noProof/>
          </w:rPr>
          <w:t>Gráfico 1: Confiança da Base Blood Pressure</w:t>
        </w:r>
        <w:r w:rsidR="007D5B3F">
          <w:rPr>
            <w:noProof/>
            <w:webHidden/>
          </w:rPr>
          <w:tab/>
        </w:r>
        <w:r w:rsidR="007D5B3F">
          <w:rPr>
            <w:noProof/>
            <w:webHidden/>
          </w:rPr>
          <w:fldChar w:fldCharType="begin"/>
        </w:r>
        <w:r w:rsidR="007D5B3F">
          <w:rPr>
            <w:noProof/>
            <w:webHidden/>
          </w:rPr>
          <w:instrText xml:space="preserve"> PAGEREF _Toc11964828 \h </w:instrText>
        </w:r>
        <w:r w:rsidR="007D5B3F">
          <w:rPr>
            <w:noProof/>
            <w:webHidden/>
          </w:rPr>
        </w:r>
        <w:r w:rsidR="007D5B3F">
          <w:rPr>
            <w:noProof/>
            <w:webHidden/>
          </w:rPr>
          <w:fldChar w:fldCharType="separate"/>
        </w:r>
        <w:r w:rsidR="00F42830">
          <w:rPr>
            <w:noProof/>
            <w:webHidden/>
          </w:rPr>
          <w:t>33</w:t>
        </w:r>
        <w:r w:rsidR="007D5B3F">
          <w:rPr>
            <w:noProof/>
            <w:webHidden/>
          </w:rPr>
          <w:fldChar w:fldCharType="end"/>
        </w:r>
      </w:hyperlink>
    </w:p>
    <w:p w14:paraId="056D143E" w14:textId="4CDCA8D1"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29" w:history="1">
        <w:r w:rsidR="007D5B3F" w:rsidRPr="009B3BB5">
          <w:rPr>
            <w:rStyle w:val="Hyperlink"/>
            <w:noProof/>
          </w:rPr>
          <w:t xml:space="preserve">Gráfico 2: </w:t>
        </w:r>
        <m:oMath>
          <m:r>
            <w:rPr>
              <w:rStyle w:val="Hyperlink"/>
              <w:rFonts w:ascii="Cambria Math" w:hAnsi="Cambria Math" w:cs="Arial"/>
              <w:noProof/>
            </w:rPr>
            <m:t>Hconf</m:t>
          </m:r>
        </m:oMath>
        <w:r w:rsidR="007D5B3F" w:rsidRPr="009B3BB5">
          <w:rPr>
            <w:rStyle w:val="Hyperlink"/>
            <w:noProof/>
          </w:rPr>
          <w:t xml:space="preserve"> da Base Blood Pressure</w:t>
        </w:r>
        <w:r w:rsidR="007D5B3F">
          <w:rPr>
            <w:noProof/>
            <w:webHidden/>
          </w:rPr>
          <w:tab/>
        </w:r>
        <w:r w:rsidR="007D5B3F">
          <w:rPr>
            <w:noProof/>
            <w:webHidden/>
          </w:rPr>
          <w:fldChar w:fldCharType="begin"/>
        </w:r>
        <w:r w:rsidR="007D5B3F">
          <w:rPr>
            <w:noProof/>
            <w:webHidden/>
          </w:rPr>
          <w:instrText xml:space="preserve"> PAGEREF _Toc11964829 \h </w:instrText>
        </w:r>
        <w:r w:rsidR="007D5B3F">
          <w:rPr>
            <w:noProof/>
            <w:webHidden/>
          </w:rPr>
        </w:r>
        <w:r w:rsidR="007D5B3F">
          <w:rPr>
            <w:noProof/>
            <w:webHidden/>
          </w:rPr>
          <w:fldChar w:fldCharType="separate"/>
        </w:r>
        <w:r w:rsidR="00F42830">
          <w:rPr>
            <w:noProof/>
            <w:webHidden/>
          </w:rPr>
          <w:t>34</w:t>
        </w:r>
        <w:r w:rsidR="007D5B3F">
          <w:rPr>
            <w:noProof/>
            <w:webHidden/>
          </w:rPr>
          <w:fldChar w:fldCharType="end"/>
        </w:r>
      </w:hyperlink>
    </w:p>
    <w:p w14:paraId="44AE3782" w14:textId="22F3AB76"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30" w:history="1">
        <w:r w:rsidR="007D5B3F" w:rsidRPr="009B3BB5">
          <w:rPr>
            <w:rStyle w:val="Hyperlink"/>
            <w:noProof/>
          </w:rPr>
          <w:t xml:space="preserve">Gráfico 3: </w:t>
        </w:r>
        <w:r w:rsidR="007D5B3F" w:rsidRPr="009B3BB5">
          <w:rPr>
            <w:rStyle w:val="Hyperlink"/>
            <w:i/>
            <w:iCs/>
            <w:noProof/>
          </w:rPr>
          <w:t>Lift</w:t>
        </w:r>
        <w:r w:rsidR="007D5B3F" w:rsidRPr="009B3BB5">
          <w:rPr>
            <w:rStyle w:val="Hyperlink"/>
            <w:noProof/>
          </w:rPr>
          <w:t xml:space="preserve"> da Base Blood Pressure</w:t>
        </w:r>
        <w:r w:rsidR="007D5B3F">
          <w:rPr>
            <w:noProof/>
            <w:webHidden/>
          </w:rPr>
          <w:tab/>
        </w:r>
        <w:r w:rsidR="007D5B3F">
          <w:rPr>
            <w:noProof/>
            <w:webHidden/>
          </w:rPr>
          <w:fldChar w:fldCharType="begin"/>
        </w:r>
        <w:r w:rsidR="007D5B3F">
          <w:rPr>
            <w:noProof/>
            <w:webHidden/>
          </w:rPr>
          <w:instrText xml:space="preserve"> PAGEREF _Toc11964830 \h </w:instrText>
        </w:r>
        <w:r w:rsidR="007D5B3F">
          <w:rPr>
            <w:noProof/>
            <w:webHidden/>
          </w:rPr>
        </w:r>
        <w:r w:rsidR="007D5B3F">
          <w:rPr>
            <w:noProof/>
            <w:webHidden/>
          </w:rPr>
          <w:fldChar w:fldCharType="separate"/>
        </w:r>
        <w:r w:rsidR="00F42830">
          <w:rPr>
            <w:noProof/>
            <w:webHidden/>
          </w:rPr>
          <w:t>34</w:t>
        </w:r>
        <w:r w:rsidR="007D5B3F">
          <w:rPr>
            <w:noProof/>
            <w:webHidden/>
          </w:rPr>
          <w:fldChar w:fldCharType="end"/>
        </w:r>
      </w:hyperlink>
    </w:p>
    <w:p w14:paraId="6A945DC6" w14:textId="672271E4"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31" w:history="1">
        <w:r w:rsidR="007D5B3F" w:rsidRPr="009B3BB5">
          <w:rPr>
            <w:rStyle w:val="Hyperlink"/>
            <w:noProof/>
          </w:rPr>
          <w:t>Gráfico 4: Confiança da Base Led7 Display Domain</w:t>
        </w:r>
        <w:r w:rsidR="007D5B3F">
          <w:rPr>
            <w:noProof/>
            <w:webHidden/>
          </w:rPr>
          <w:tab/>
        </w:r>
        <w:r w:rsidR="007D5B3F">
          <w:rPr>
            <w:noProof/>
            <w:webHidden/>
          </w:rPr>
          <w:fldChar w:fldCharType="begin"/>
        </w:r>
        <w:r w:rsidR="007D5B3F">
          <w:rPr>
            <w:noProof/>
            <w:webHidden/>
          </w:rPr>
          <w:instrText xml:space="preserve"> PAGEREF _Toc11964831 \h </w:instrText>
        </w:r>
        <w:r w:rsidR="007D5B3F">
          <w:rPr>
            <w:noProof/>
            <w:webHidden/>
          </w:rPr>
        </w:r>
        <w:r w:rsidR="007D5B3F">
          <w:rPr>
            <w:noProof/>
            <w:webHidden/>
          </w:rPr>
          <w:fldChar w:fldCharType="separate"/>
        </w:r>
        <w:r w:rsidR="00F42830">
          <w:rPr>
            <w:noProof/>
            <w:webHidden/>
          </w:rPr>
          <w:t>36</w:t>
        </w:r>
        <w:r w:rsidR="007D5B3F">
          <w:rPr>
            <w:noProof/>
            <w:webHidden/>
          </w:rPr>
          <w:fldChar w:fldCharType="end"/>
        </w:r>
      </w:hyperlink>
    </w:p>
    <w:p w14:paraId="58DE762E" w14:textId="3101E87A"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32" w:history="1">
        <w:r w:rsidR="007D5B3F" w:rsidRPr="009B3BB5">
          <w:rPr>
            <w:rStyle w:val="Hyperlink"/>
            <w:noProof/>
          </w:rPr>
          <w:t xml:space="preserve">Gráfico 5: </w:t>
        </w:r>
        <m:oMath>
          <m:r>
            <w:rPr>
              <w:rStyle w:val="Hyperlink"/>
              <w:rFonts w:ascii="Cambria Math" w:hAnsi="Cambria Math" w:cs="Arial"/>
              <w:noProof/>
            </w:rPr>
            <m:t>Hconf</m:t>
          </m:r>
        </m:oMath>
        <w:r w:rsidR="007D5B3F" w:rsidRPr="009B3BB5">
          <w:rPr>
            <w:rStyle w:val="Hyperlink"/>
            <w:noProof/>
          </w:rPr>
          <w:t xml:space="preserve"> LED7 DISPLAY DOMAIN</w:t>
        </w:r>
        <w:r w:rsidR="007D5B3F">
          <w:rPr>
            <w:noProof/>
            <w:webHidden/>
          </w:rPr>
          <w:tab/>
        </w:r>
        <w:r w:rsidR="007D5B3F">
          <w:rPr>
            <w:noProof/>
            <w:webHidden/>
          </w:rPr>
          <w:fldChar w:fldCharType="begin"/>
        </w:r>
        <w:r w:rsidR="007D5B3F">
          <w:rPr>
            <w:noProof/>
            <w:webHidden/>
          </w:rPr>
          <w:instrText xml:space="preserve"> PAGEREF _Toc11964832 \h </w:instrText>
        </w:r>
        <w:r w:rsidR="007D5B3F">
          <w:rPr>
            <w:noProof/>
            <w:webHidden/>
          </w:rPr>
        </w:r>
        <w:r w:rsidR="007D5B3F">
          <w:rPr>
            <w:noProof/>
            <w:webHidden/>
          </w:rPr>
          <w:fldChar w:fldCharType="separate"/>
        </w:r>
        <w:r w:rsidR="00F42830">
          <w:rPr>
            <w:noProof/>
            <w:webHidden/>
          </w:rPr>
          <w:t>36</w:t>
        </w:r>
        <w:r w:rsidR="007D5B3F">
          <w:rPr>
            <w:noProof/>
            <w:webHidden/>
          </w:rPr>
          <w:fldChar w:fldCharType="end"/>
        </w:r>
      </w:hyperlink>
    </w:p>
    <w:p w14:paraId="6968A936" w14:textId="0E77C11B"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33" w:history="1">
        <w:r w:rsidR="007D5B3F" w:rsidRPr="009B3BB5">
          <w:rPr>
            <w:rStyle w:val="Hyperlink"/>
            <w:noProof/>
            <w:lang w:val="en-US"/>
          </w:rPr>
          <w:t xml:space="preserve">Gráfico 6: </w:t>
        </w:r>
        <w:r w:rsidR="007D5B3F" w:rsidRPr="009B3BB5">
          <w:rPr>
            <w:rStyle w:val="Hyperlink"/>
            <w:i/>
            <w:iCs/>
            <w:noProof/>
            <w:lang w:val="en-US"/>
          </w:rPr>
          <w:t>Lift</w:t>
        </w:r>
        <w:r w:rsidR="007D5B3F" w:rsidRPr="009B3BB5">
          <w:rPr>
            <w:rStyle w:val="Hyperlink"/>
            <w:noProof/>
            <w:lang w:val="en-US"/>
          </w:rPr>
          <w:t xml:space="preserve"> da Base LED7 DISPLAY DOMAIN</w:t>
        </w:r>
        <w:r w:rsidR="007D5B3F">
          <w:rPr>
            <w:noProof/>
            <w:webHidden/>
          </w:rPr>
          <w:tab/>
        </w:r>
        <w:r w:rsidR="007D5B3F">
          <w:rPr>
            <w:noProof/>
            <w:webHidden/>
          </w:rPr>
          <w:fldChar w:fldCharType="begin"/>
        </w:r>
        <w:r w:rsidR="007D5B3F">
          <w:rPr>
            <w:noProof/>
            <w:webHidden/>
          </w:rPr>
          <w:instrText xml:space="preserve"> PAGEREF _Toc11964833 \h </w:instrText>
        </w:r>
        <w:r w:rsidR="007D5B3F">
          <w:rPr>
            <w:noProof/>
            <w:webHidden/>
          </w:rPr>
        </w:r>
        <w:r w:rsidR="007D5B3F">
          <w:rPr>
            <w:noProof/>
            <w:webHidden/>
          </w:rPr>
          <w:fldChar w:fldCharType="separate"/>
        </w:r>
        <w:r w:rsidR="00F42830">
          <w:rPr>
            <w:noProof/>
            <w:webHidden/>
          </w:rPr>
          <w:t>37</w:t>
        </w:r>
        <w:r w:rsidR="007D5B3F">
          <w:rPr>
            <w:noProof/>
            <w:webHidden/>
          </w:rPr>
          <w:fldChar w:fldCharType="end"/>
        </w:r>
      </w:hyperlink>
    </w:p>
    <w:p w14:paraId="6F306909" w14:textId="317DA905"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34" w:history="1">
        <w:r w:rsidR="007D5B3F" w:rsidRPr="009B3BB5">
          <w:rPr>
            <w:rStyle w:val="Hyperlink"/>
            <w:noProof/>
          </w:rPr>
          <w:t>Gráfico 7:Confiança da base PAGE BLOCKS CLASSIFICATION</w:t>
        </w:r>
        <w:r w:rsidR="007D5B3F">
          <w:rPr>
            <w:noProof/>
            <w:webHidden/>
          </w:rPr>
          <w:tab/>
        </w:r>
        <w:r w:rsidR="007D5B3F">
          <w:rPr>
            <w:noProof/>
            <w:webHidden/>
          </w:rPr>
          <w:fldChar w:fldCharType="begin"/>
        </w:r>
        <w:r w:rsidR="007D5B3F">
          <w:rPr>
            <w:noProof/>
            <w:webHidden/>
          </w:rPr>
          <w:instrText xml:space="preserve"> PAGEREF _Toc11964834 \h </w:instrText>
        </w:r>
        <w:r w:rsidR="007D5B3F">
          <w:rPr>
            <w:noProof/>
            <w:webHidden/>
          </w:rPr>
        </w:r>
        <w:r w:rsidR="007D5B3F">
          <w:rPr>
            <w:noProof/>
            <w:webHidden/>
          </w:rPr>
          <w:fldChar w:fldCharType="separate"/>
        </w:r>
        <w:r w:rsidR="00F42830">
          <w:rPr>
            <w:noProof/>
            <w:webHidden/>
          </w:rPr>
          <w:t>38</w:t>
        </w:r>
        <w:r w:rsidR="007D5B3F">
          <w:rPr>
            <w:noProof/>
            <w:webHidden/>
          </w:rPr>
          <w:fldChar w:fldCharType="end"/>
        </w:r>
      </w:hyperlink>
    </w:p>
    <w:p w14:paraId="2F3A781B" w14:textId="2A751923"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35" w:history="1">
        <w:r w:rsidR="007D5B3F" w:rsidRPr="009B3BB5">
          <w:rPr>
            <w:rStyle w:val="Hyperlink"/>
            <w:noProof/>
          </w:rPr>
          <w:t xml:space="preserve">Gráfico 8: </w:t>
        </w:r>
        <m:oMath>
          <m:r>
            <w:rPr>
              <w:rStyle w:val="Hyperlink"/>
              <w:rFonts w:ascii="Cambria Math" w:hAnsi="Cambria Math" w:cs="Arial"/>
              <w:noProof/>
            </w:rPr>
            <m:t>Hconf</m:t>
          </m:r>
        </m:oMath>
        <w:r w:rsidR="007D5B3F" w:rsidRPr="009B3BB5">
          <w:rPr>
            <w:rStyle w:val="Hyperlink"/>
            <w:i/>
            <w:noProof/>
            <w:vertAlign w:val="subscript"/>
          </w:rPr>
          <w:t xml:space="preserve"> </w:t>
        </w:r>
        <w:r w:rsidR="007D5B3F" w:rsidRPr="009B3BB5">
          <w:rPr>
            <w:rStyle w:val="Hyperlink"/>
            <w:noProof/>
          </w:rPr>
          <w:t>PAGE BLOCKS CLASSIFICATION</w:t>
        </w:r>
        <w:r w:rsidR="007D5B3F">
          <w:rPr>
            <w:noProof/>
            <w:webHidden/>
          </w:rPr>
          <w:tab/>
        </w:r>
        <w:r w:rsidR="007D5B3F">
          <w:rPr>
            <w:noProof/>
            <w:webHidden/>
          </w:rPr>
          <w:fldChar w:fldCharType="begin"/>
        </w:r>
        <w:r w:rsidR="007D5B3F">
          <w:rPr>
            <w:noProof/>
            <w:webHidden/>
          </w:rPr>
          <w:instrText xml:space="preserve"> PAGEREF _Toc11964835 \h </w:instrText>
        </w:r>
        <w:r w:rsidR="007D5B3F">
          <w:rPr>
            <w:noProof/>
            <w:webHidden/>
          </w:rPr>
        </w:r>
        <w:r w:rsidR="007D5B3F">
          <w:rPr>
            <w:noProof/>
            <w:webHidden/>
          </w:rPr>
          <w:fldChar w:fldCharType="separate"/>
        </w:r>
        <w:r w:rsidR="00F42830">
          <w:rPr>
            <w:noProof/>
            <w:webHidden/>
          </w:rPr>
          <w:t>38</w:t>
        </w:r>
        <w:r w:rsidR="007D5B3F">
          <w:rPr>
            <w:noProof/>
            <w:webHidden/>
          </w:rPr>
          <w:fldChar w:fldCharType="end"/>
        </w:r>
      </w:hyperlink>
    </w:p>
    <w:p w14:paraId="711E64C5" w14:textId="1070F4D9" w:rsidR="007D5B3F" w:rsidRDefault="00935030">
      <w:pPr>
        <w:pStyle w:val="ndicedeilustraes"/>
        <w:tabs>
          <w:tab w:val="right" w:leader="dot" w:pos="9062"/>
        </w:tabs>
        <w:rPr>
          <w:rFonts w:asciiTheme="minorHAnsi" w:eastAsiaTheme="minorEastAsia" w:hAnsiTheme="minorHAnsi" w:cstheme="minorBidi"/>
          <w:noProof/>
          <w:sz w:val="22"/>
          <w:szCs w:val="22"/>
          <w:lang w:eastAsia="ko-KR"/>
        </w:rPr>
      </w:pPr>
      <w:hyperlink w:anchor="_Toc11964836" w:history="1">
        <w:r w:rsidR="007D5B3F" w:rsidRPr="009B3BB5">
          <w:rPr>
            <w:rStyle w:val="Hyperlink"/>
            <w:noProof/>
          </w:rPr>
          <w:t xml:space="preserve">Gráfico 9: </w:t>
        </w:r>
        <w:r w:rsidR="007D5B3F" w:rsidRPr="009B3BB5">
          <w:rPr>
            <w:rStyle w:val="Hyperlink"/>
            <w:i/>
            <w:iCs/>
            <w:noProof/>
          </w:rPr>
          <w:t xml:space="preserve">Lift </w:t>
        </w:r>
        <w:r w:rsidR="007D5B3F" w:rsidRPr="009B3BB5">
          <w:rPr>
            <w:rStyle w:val="Hyperlink"/>
            <w:noProof/>
          </w:rPr>
          <w:t>da Base PAGE BLOCKS CLASSIFICATION</w:t>
        </w:r>
        <w:r w:rsidR="007D5B3F">
          <w:rPr>
            <w:noProof/>
            <w:webHidden/>
          </w:rPr>
          <w:tab/>
        </w:r>
        <w:r w:rsidR="007D5B3F">
          <w:rPr>
            <w:noProof/>
            <w:webHidden/>
          </w:rPr>
          <w:fldChar w:fldCharType="begin"/>
        </w:r>
        <w:r w:rsidR="007D5B3F">
          <w:rPr>
            <w:noProof/>
            <w:webHidden/>
          </w:rPr>
          <w:instrText xml:space="preserve"> PAGEREF _Toc11964836 \h </w:instrText>
        </w:r>
        <w:r w:rsidR="007D5B3F">
          <w:rPr>
            <w:noProof/>
            <w:webHidden/>
          </w:rPr>
        </w:r>
        <w:r w:rsidR="007D5B3F">
          <w:rPr>
            <w:noProof/>
            <w:webHidden/>
          </w:rPr>
          <w:fldChar w:fldCharType="separate"/>
        </w:r>
        <w:r w:rsidR="00F42830">
          <w:rPr>
            <w:noProof/>
            <w:webHidden/>
          </w:rPr>
          <w:t>39</w:t>
        </w:r>
        <w:r w:rsidR="007D5B3F">
          <w:rPr>
            <w:noProof/>
            <w:webHidden/>
          </w:rPr>
          <w:fldChar w:fldCharType="end"/>
        </w:r>
      </w:hyperlink>
    </w:p>
    <w:p w14:paraId="29DF0D84" w14:textId="142900E3" w:rsidR="00F250FB" w:rsidRDefault="00F250FB" w:rsidP="00F250FB">
      <w:pPr>
        <w:pStyle w:val="Rodap"/>
        <w:tabs>
          <w:tab w:val="clear" w:pos="4419"/>
          <w:tab w:val="clear" w:pos="8838"/>
          <w:tab w:val="left" w:leader="dot" w:pos="8647"/>
        </w:tabs>
        <w:rPr>
          <w:rFonts w:cs="Arial"/>
        </w:rPr>
      </w:pPr>
      <w:r>
        <w:rPr>
          <w:rFonts w:cs="Arial"/>
        </w:rPr>
        <w:fldChar w:fldCharType="end"/>
      </w:r>
    </w:p>
    <w:p w14:paraId="6D16547F" w14:textId="77777777" w:rsidR="00F250FB" w:rsidRDefault="00F250FB" w:rsidP="00F250FB">
      <w:pPr>
        <w:pStyle w:val="Rodap"/>
        <w:tabs>
          <w:tab w:val="clear" w:pos="4419"/>
          <w:tab w:val="clear" w:pos="8838"/>
          <w:tab w:val="left" w:leader="dot" w:pos="8647"/>
        </w:tabs>
        <w:rPr>
          <w:rFonts w:cs="Arial"/>
        </w:rPr>
      </w:pPr>
    </w:p>
    <w:p w14:paraId="0CB47A49" w14:textId="114114F2" w:rsidR="00F250FB" w:rsidRDefault="00F250FB" w:rsidP="00F250FB">
      <w:pPr>
        <w:pStyle w:val="Ttulo1"/>
        <w:numPr>
          <w:ilvl w:val="0"/>
          <w:numId w:val="0"/>
        </w:numPr>
        <w:jc w:val="center"/>
      </w:pPr>
      <w:r>
        <w:br w:type="page"/>
      </w:r>
      <w:bookmarkStart w:id="52" w:name="_Toc11509265"/>
      <w:bookmarkStart w:id="53" w:name="_Toc11753111"/>
      <w:bookmarkStart w:id="54" w:name="_Toc11753197"/>
      <w:bookmarkStart w:id="55" w:name="_Toc11801867"/>
      <w:bookmarkStart w:id="56" w:name="_Toc11802122"/>
      <w:bookmarkStart w:id="57" w:name="_Toc11802166"/>
      <w:bookmarkStart w:id="58" w:name="_Toc11804844"/>
      <w:bookmarkStart w:id="59" w:name="_Toc11805102"/>
      <w:bookmarkStart w:id="60" w:name="_Toc11805737"/>
      <w:bookmarkStart w:id="61" w:name="_Toc11964856"/>
      <w:bookmarkStart w:id="62" w:name="_Toc11965488"/>
      <w:r>
        <w:lastRenderedPageBreak/>
        <w:t>LISTA DE ABREVIATURAS E SIGLAS</w:t>
      </w:r>
      <w:bookmarkStart w:id="63" w:name="LISTADEABREVIATURASESIGLAS"/>
      <w:bookmarkEnd w:id="52"/>
      <w:bookmarkEnd w:id="53"/>
      <w:bookmarkEnd w:id="54"/>
      <w:bookmarkEnd w:id="55"/>
      <w:bookmarkEnd w:id="56"/>
      <w:bookmarkEnd w:id="57"/>
      <w:bookmarkEnd w:id="58"/>
      <w:bookmarkEnd w:id="59"/>
      <w:bookmarkEnd w:id="60"/>
      <w:bookmarkEnd w:id="61"/>
      <w:bookmarkEnd w:id="62"/>
      <w:bookmarkEnd w:id="63"/>
    </w:p>
    <w:p w14:paraId="02C3F699" w14:textId="77777777" w:rsidR="00F250FB" w:rsidRDefault="00F250FB" w:rsidP="00F250FB">
      <w:pPr>
        <w:pStyle w:val="PargrafodaLista"/>
      </w:pPr>
      <w:bookmarkStart w:id="64" w:name="D"/>
      <w:bookmarkStart w:id="65" w:name="CAD"/>
      <w:r>
        <w:t>B</w:t>
      </w:r>
      <w:r w:rsidRPr="001B6017">
        <w:t>D</w:t>
      </w:r>
      <w:bookmarkEnd w:id="64"/>
      <w:r w:rsidRPr="001B6017">
        <w:t xml:space="preserve"> – Base de </w:t>
      </w:r>
      <w:r>
        <w:t>Dados</w:t>
      </w:r>
    </w:p>
    <w:p w14:paraId="32D80846" w14:textId="77777777" w:rsidR="00F250FB" w:rsidRPr="002912BB" w:rsidRDefault="00F250FB" w:rsidP="00F250FB">
      <w:pPr>
        <w:pStyle w:val="PargrafodaLista"/>
      </w:pPr>
      <w:r w:rsidRPr="002912BB">
        <w:t xml:space="preserve">CAD </w:t>
      </w:r>
      <w:bookmarkEnd w:id="65"/>
      <w:r w:rsidRPr="002912BB">
        <w:t xml:space="preserve">– </w:t>
      </w:r>
      <w:r w:rsidRPr="002912BB">
        <w:rPr>
          <w:i/>
        </w:rPr>
        <w:t>Computer Aided Design</w:t>
      </w:r>
      <w:r w:rsidRPr="002912BB">
        <w:t xml:space="preserve"> (Desenho Assistido po</w:t>
      </w:r>
      <w:r>
        <w:t>r Computador)</w:t>
      </w:r>
    </w:p>
    <w:p w14:paraId="24C24438" w14:textId="77777777" w:rsidR="00F250FB" w:rsidRPr="00E02E64" w:rsidRDefault="00F250FB" w:rsidP="00F250FB">
      <w:pPr>
        <w:pStyle w:val="PargrafodaLista"/>
        <w:rPr>
          <w:lang w:val="en-US"/>
        </w:rPr>
      </w:pPr>
      <w:bookmarkStart w:id="66" w:name="DS"/>
      <w:r w:rsidRPr="00E02E64">
        <w:rPr>
          <w:lang w:val="en-US"/>
        </w:rPr>
        <w:t>DS</w:t>
      </w:r>
      <w:bookmarkEnd w:id="66"/>
      <w:r w:rsidRPr="00E02E64">
        <w:rPr>
          <w:lang w:val="en-US"/>
        </w:rPr>
        <w:t xml:space="preserve"> – </w:t>
      </w:r>
      <w:r w:rsidRPr="00E02E64">
        <w:rPr>
          <w:i/>
          <w:lang w:val="en-US"/>
        </w:rPr>
        <w:t>Dual Scaling</w:t>
      </w:r>
    </w:p>
    <w:p w14:paraId="4BBFDA35" w14:textId="77777777" w:rsidR="00F250FB" w:rsidRPr="00E02E64" w:rsidRDefault="00F250FB" w:rsidP="00F250FB">
      <w:pPr>
        <w:pStyle w:val="PargrafodaLista"/>
        <w:rPr>
          <w:lang w:val="en-US"/>
        </w:rPr>
      </w:pPr>
      <w:bookmarkStart w:id="67" w:name="DM"/>
      <w:r w:rsidRPr="00E02E64">
        <w:rPr>
          <w:lang w:val="en-US"/>
        </w:rPr>
        <w:t>DM</w:t>
      </w:r>
      <w:bookmarkEnd w:id="67"/>
      <w:r w:rsidRPr="00E02E64">
        <w:rPr>
          <w:lang w:val="en-US"/>
        </w:rPr>
        <w:t xml:space="preserve"> – </w:t>
      </w:r>
      <w:r w:rsidRPr="00D10E47">
        <w:rPr>
          <w:i/>
          <w:iCs/>
          <w:lang w:val="en-US"/>
        </w:rPr>
        <w:t>Data Mining</w:t>
      </w:r>
    </w:p>
    <w:p w14:paraId="1A22F022" w14:textId="6F03D82C" w:rsidR="00F250FB" w:rsidRDefault="00F250FB" w:rsidP="00F250FB">
      <w:pPr>
        <w:pStyle w:val="PargrafodaLista"/>
        <w:rPr>
          <w:i/>
          <w:noProof/>
          <w:lang w:val="en-US"/>
        </w:rPr>
      </w:pPr>
      <w:r>
        <w:fldChar w:fldCharType="begin"/>
      </w:r>
      <w:r w:rsidRPr="002912BB">
        <w:rPr>
          <w:lang w:val="en-US"/>
        </w:rPr>
        <w:instrText xml:space="preserve"> REF IDEA \h </w:instrText>
      </w:r>
      <w:r>
        <w:fldChar w:fldCharType="separate"/>
      </w:r>
      <w:r w:rsidR="00F42830" w:rsidRPr="00F42830">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496309C4" w14:textId="77777777" w:rsidR="00F250FB" w:rsidRPr="002D4411" w:rsidRDefault="00F250FB" w:rsidP="00F250FB">
      <w:pPr>
        <w:pStyle w:val="PargrafodaLista"/>
        <w:rPr>
          <w:noProof/>
          <w:lang w:val="en-US"/>
        </w:rPr>
      </w:pPr>
      <w:bookmarkStart w:id="68" w:name="KDD"/>
      <w:r w:rsidRPr="002D4411">
        <w:rPr>
          <w:noProof/>
          <w:lang w:val="en-US"/>
        </w:rPr>
        <w:t>KDD</w:t>
      </w:r>
      <w:bookmarkEnd w:id="68"/>
      <w:r w:rsidRPr="002D4411">
        <w:rPr>
          <w:noProof/>
          <w:lang w:val="en-US"/>
        </w:rPr>
        <w:t xml:space="preserve"> – </w:t>
      </w:r>
      <w:r w:rsidRPr="00D10E47">
        <w:rPr>
          <w:i/>
          <w:iCs/>
          <w:noProof/>
          <w:lang w:val="en-US"/>
        </w:rPr>
        <w:t>Knowledge Discovery in Databases</w:t>
      </w:r>
    </w:p>
    <w:p w14:paraId="777A6DA1" w14:textId="77777777" w:rsidR="00F250FB" w:rsidRPr="009372F3" w:rsidRDefault="00F250FB" w:rsidP="00F250FB">
      <w:pPr>
        <w:pStyle w:val="PargrafodaLista"/>
        <w:rPr>
          <w:lang w:val="en-US"/>
        </w:rPr>
      </w:pPr>
      <w:bookmarkStart w:id="69" w:name="RA"/>
      <w:r w:rsidRPr="009372F3">
        <w:rPr>
          <w:lang w:val="en-US"/>
        </w:rPr>
        <w:t>RA</w:t>
      </w:r>
      <w:bookmarkEnd w:id="69"/>
      <w:r w:rsidRPr="009372F3">
        <w:rPr>
          <w:lang w:val="en-US"/>
        </w:rPr>
        <w:t xml:space="preserve"> </w:t>
      </w:r>
      <w:r>
        <w:rPr>
          <w:lang w:val="en-US"/>
        </w:rPr>
        <w:t>–</w:t>
      </w:r>
      <w:r w:rsidRPr="009372F3">
        <w:rPr>
          <w:lang w:val="en-US"/>
        </w:rPr>
        <w:t xml:space="preserve"> Regras de Associação</w:t>
      </w:r>
    </w:p>
    <w:p w14:paraId="2ECCB9FE" w14:textId="77777777" w:rsidR="00F250FB" w:rsidRPr="009372F3" w:rsidRDefault="00F250FB" w:rsidP="00F250FB">
      <w:pPr>
        <w:pStyle w:val="PargrafodaLista"/>
        <w:rPr>
          <w:lang w:val="en-US"/>
        </w:rPr>
      </w:pPr>
    </w:p>
    <w:p w14:paraId="7F080C87" w14:textId="77777777" w:rsidR="00F250FB" w:rsidRPr="009372F3" w:rsidRDefault="00F250FB" w:rsidP="00F250FB">
      <w:pPr>
        <w:pStyle w:val="PargrafodaLista"/>
        <w:rPr>
          <w:lang w:val="en-US"/>
        </w:rPr>
      </w:pPr>
    </w:p>
    <w:p w14:paraId="72D58D47" w14:textId="77777777" w:rsidR="00F250FB" w:rsidRPr="00350DCB" w:rsidRDefault="00F250FB" w:rsidP="00F250FB">
      <w:pPr>
        <w:pStyle w:val="TITULOagradecimentossumarioresumosetc"/>
        <w:rPr>
          <w:lang w:val="en-US"/>
        </w:rPr>
      </w:pPr>
      <w:r w:rsidRPr="00087AF9">
        <w:rPr>
          <w:szCs w:val="32"/>
          <w:lang w:val="en-US"/>
        </w:rPr>
        <w:br w:type="page"/>
      </w:r>
    </w:p>
    <w:sdt>
      <w:sdtPr>
        <w:rPr>
          <w:rFonts w:ascii="Arial" w:eastAsia="Times New Roman" w:hAnsi="Arial" w:cs="Times New Roman"/>
          <w:color w:val="auto"/>
          <w:sz w:val="24"/>
          <w:szCs w:val="20"/>
          <w:lang w:eastAsia="pt-BR"/>
        </w:rPr>
        <w:id w:val="-1393196204"/>
        <w:docPartObj>
          <w:docPartGallery w:val="Table of Contents"/>
          <w:docPartUnique/>
        </w:docPartObj>
      </w:sdtPr>
      <w:sdtEndPr>
        <w:rPr>
          <w:b/>
          <w:bCs/>
        </w:rPr>
      </w:sdtEndPr>
      <w:sdtContent>
        <w:p w14:paraId="18C5813A" w14:textId="54746F29" w:rsidR="008C04CB" w:rsidRPr="008C04CB" w:rsidRDefault="008C04CB" w:rsidP="008C04CB">
          <w:pPr>
            <w:pStyle w:val="CabealhodoSumrio"/>
            <w:spacing w:before="1040" w:after="720" w:line="360" w:lineRule="auto"/>
            <w:jc w:val="center"/>
            <w:rPr>
              <w:rFonts w:ascii="Arial" w:hAnsi="Arial" w:cs="Arial"/>
              <w:b/>
              <w:bCs/>
              <w:color w:val="auto"/>
            </w:rPr>
          </w:pPr>
          <w:r w:rsidRPr="008C04CB">
            <w:rPr>
              <w:rFonts w:ascii="Arial" w:hAnsi="Arial" w:cs="Arial"/>
              <w:b/>
              <w:bCs/>
              <w:color w:val="auto"/>
            </w:rPr>
            <w:t>SUMÁRIO</w:t>
          </w:r>
        </w:p>
        <w:p w14:paraId="169D56BA" w14:textId="78B15E03" w:rsidR="008C04CB" w:rsidRDefault="008C04CB">
          <w:pPr>
            <w:pStyle w:val="Sumrio1"/>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11965484" w:history="1">
            <w:r w:rsidRPr="00AC329A">
              <w:rPr>
                <w:rStyle w:val="Hyperlink"/>
                <w:noProof/>
              </w:rPr>
              <w:t>RESUMO</w:t>
            </w:r>
            <w:r>
              <w:rPr>
                <w:noProof/>
                <w:webHidden/>
              </w:rPr>
              <w:tab/>
            </w:r>
            <w:r>
              <w:rPr>
                <w:noProof/>
                <w:webHidden/>
              </w:rPr>
              <w:fldChar w:fldCharType="begin"/>
            </w:r>
            <w:r>
              <w:rPr>
                <w:noProof/>
                <w:webHidden/>
              </w:rPr>
              <w:instrText xml:space="preserve"> PAGEREF _Toc11965484 \h </w:instrText>
            </w:r>
            <w:r>
              <w:rPr>
                <w:noProof/>
                <w:webHidden/>
              </w:rPr>
            </w:r>
            <w:r>
              <w:rPr>
                <w:noProof/>
                <w:webHidden/>
              </w:rPr>
              <w:fldChar w:fldCharType="separate"/>
            </w:r>
            <w:r w:rsidR="00F42830">
              <w:rPr>
                <w:noProof/>
                <w:webHidden/>
              </w:rPr>
              <w:t>7</w:t>
            </w:r>
            <w:r>
              <w:rPr>
                <w:noProof/>
                <w:webHidden/>
              </w:rPr>
              <w:fldChar w:fldCharType="end"/>
            </w:r>
          </w:hyperlink>
        </w:p>
        <w:p w14:paraId="2D14E9EC" w14:textId="438ADD07" w:rsidR="008C04CB" w:rsidRDefault="00935030">
          <w:pPr>
            <w:pStyle w:val="Sumrio1"/>
            <w:rPr>
              <w:rFonts w:asciiTheme="minorHAnsi" w:eastAsiaTheme="minorEastAsia" w:hAnsiTheme="minorHAnsi" w:cstheme="minorBidi"/>
              <w:noProof/>
              <w:sz w:val="22"/>
              <w:szCs w:val="22"/>
              <w:lang w:eastAsia="ko-KR"/>
            </w:rPr>
          </w:pPr>
          <w:hyperlink w:anchor="_Toc11965485" w:history="1">
            <w:r w:rsidR="008C04CB" w:rsidRPr="00AC329A">
              <w:rPr>
                <w:rStyle w:val="Hyperlink"/>
                <w:noProof/>
              </w:rPr>
              <w:t>LISTA DE ILUSTRAÇÕES</w:t>
            </w:r>
            <w:r w:rsidR="008C04CB">
              <w:rPr>
                <w:noProof/>
                <w:webHidden/>
              </w:rPr>
              <w:tab/>
            </w:r>
            <w:r w:rsidR="008C04CB">
              <w:rPr>
                <w:noProof/>
                <w:webHidden/>
              </w:rPr>
              <w:fldChar w:fldCharType="begin"/>
            </w:r>
            <w:r w:rsidR="008C04CB">
              <w:rPr>
                <w:noProof/>
                <w:webHidden/>
              </w:rPr>
              <w:instrText xml:space="preserve"> PAGEREF _Toc11965485 \h </w:instrText>
            </w:r>
            <w:r w:rsidR="008C04CB">
              <w:rPr>
                <w:noProof/>
                <w:webHidden/>
              </w:rPr>
            </w:r>
            <w:r w:rsidR="008C04CB">
              <w:rPr>
                <w:noProof/>
                <w:webHidden/>
              </w:rPr>
              <w:fldChar w:fldCharType="separate"/>
            </w:r>
            <w:r w:rsidR="00F42830">
              <w:rPr>
                <w:noProof/>
                <w:webHidden/>
              </w:rPr>
              <w:t>8</w:t>
            </w:r>
            <w:r w:rsidR="008C04CB">
              <w:rPr>
                <w:noProof/>
                <w:webHidden/>
              </w:rPr>
              <w:fldChar w:fldCharType="end"/>
            </w:r>
          </w:hyperlink>
        </w:p>
        <w:p w14:paraId="165EE019" w14:textId="6FF82EB6" w:rsidR="008C04CB" w:rsidRDefault="00935030">
          <w:pPr>
            <w:pStyle w:val="Sumrio1"/>
            <w:rPr>
              <w:rFonts w:asciiTheme="minorHAnsi" w:eastAsiaTheme="minorEastAsia" w:hAnsiTheme="minorHAnsi" w:cstheme="minorBidi"/>
              <w:noProof/>
              <w:sz w:val="22"/>
              <w:szCs w:val="22"/>
              <w:lang w:eastAsia="ko-KR"/>
            </w:rPr>
          </w:pPr>
          <w:hyperlink w:anchor="_Toc11965486" w:history="1">
            <w:r w:rsidR="008C04CB" w:rsidRPr="00AC329A">
              <w:rPr>
                <w:rStyle w:val="Hyperlink"/>
                <w:noProof/>
              </w:rPr>
              <w:t>LISTA DE TABELAS</w:t>
            </w:r>
            <w:r w:rsidR="008C04CB">
              <w:rPr>
                <w:noProof/>
                <w:webHidden/>
              </w:rPr>
              <w:tab/>
            </w:r>
            <w:r w:rsidR="008C04CB">
              <w:rPr>
                <w:noProof/>
                <w:webHidden/>
              </w:rPr>
              <w:fldChar w:fldCharType="begin"/>
            </w:r>
            <w:r w:rsidR="008C04CB">
              <w:rPr>
                <w:noProof/>
                <w:webHidden/>
              </w:rPr>
              <w:instrText xml:space="preserve"> PAGEREF _Toc11965486 \h </w:instrText>
            </w:r>
            <w:r w:rsidR="008C04CB">
              <w:rPr>
                <w:noProof/>
                <w:webHidden/>
              </w:rPr>
            </w:r>
            <w:r w:rsidR="008C04CB">
              <w:rPr>
                <w:noProof/>
                <w:webHidden/>
              </w:rPr>
              <w:fldChar w:fldCharType="separate"/>
            </w:r>
            <w:r w:rsidR="00F42830">
              <w:rPr>
                <w:noProof/>
                <w:webHidden/>
              </w:rPr>
              <w:t>9</w:t>
            </w:r>
            <w:r w:rsidR="008C04CB">
              <w:rPr>
                <w:noProof/>
                <w:webHidden/>
              </w:rPr>
              <w:fldChar w:fldCharType="end"/>
            </w:r>
          </w:hyperlink>
        </w:p>
        <w:p w14:paraId="50C7DEFF" w14:textId="6550313B" w:rsidR="008C04CB" w:rsidRDefault="00935030">
          <w:pPr>
            <w:pStyle w:val="Sumrio1"/>
            <w:rPr>
              <w:rFonts w:asciiTheme="minorHAnsi" w:eastAsiaTheme="minorEastAsia" w:hAnsiTheme="minorHAnsi" w:cstheme="minorBidi"/>
              <w:noProof/>
              <w:sz w:val="22"/>
              <w:szCs w:val="22"/>
              <w:lang w:eastAsia="ko-KR"/>
            </w:rPr>
          </w:pPr>
          <w:hyperlink w:anchor="_Toc11965487" w:history="1">
            <w:r w:rsidR="008C04CB" w:rsidRPr="00AC329A">
              <w:rPr>
                <w:rStyle w:val="Hyperlink"/>
                <w:noProof/>
              </w:rPr>
              <w:t>LISTA DE GRÁFICOS</w:t>
            </w:r>
            <w:r w:rsidR="008C04CB">
              <w:rPr>
                <w:noProof/>
                <w:webHidden/>
              </w:rPr>
              <w:tab/>
            </w:r>
            <w:r w:rsidR="008C04CB">
              <w:rPr>
                <w:noProof/>
                <w:webHidden/>
              </w:rPr>
              <w:fldChar w:fldCharType="begin"/>
            </w:r>
            <w:r w:rsidR="008C04CB">
              <w:rPr>
                <w:noProof/>
                <w:webHidden/>
              </w:rPr>
              <w:instrText xml:space="preserve"> PAGEREF _Toc11965487 \h </w:instrText>
            </w:r>
            <w:r w:rsidR="008C04CB">
              <w:rPr>
                <w:noProof/>
                <w:webHidden/>
              </w:rPr>
            </w:r>
            <w:r w:rsidR="008C04CB">
              <w:rPr>
                <w:noProof/>
                <w:webHidden/>
              </w:rPr>
              <w:fldChar w:fldCharType="separate"/>
            </w:r>
            <w:r w:rsidR="00F42830">
              <w:rPr>
                <w:noProof/>
                <w:webHidden/>
              </w:rPr>
              <w:t>10</w:t>
            </w:r>
            <w:r w:rsidR="008C04CB">
              <w:rPr>
                <w:noProof/>
                <w:webHidden/>
              </w:rPr>
              <w:fldChar w:fldCharType="end"/>
            </w:r>
          </w:hyperlink>
        </w:p>
        <w:p w14:paraId="1EC2B428" w14:textId="7D5307B4" w:rsidR="008C04CB" w:rsidRDefault="00935030">
          <w:pPr>
            <w:pStyle w:val="Sumrio1"/>
            <w:rPr>
              <w:rFonts w:asciiTheme="minorHAnsi" w:eastAsiaTheme="minorEastAsia" w:hAnsiTheme="minorHAnsi" w:cstheme="minorBidi"/>
              <w:noProof/>
              <w:sz w:val="22"/>
              <w:szCs w:val="22"/>
              <w:lang w:eastAsia="ko-KR"/>
            </w:rPr>
          </w:pPr>
          <w:hyperlink w:anchor="_Toc11965488" w:history="1">
            <w:r w:rsidR="008C04CB" w:rsidRPr="00AC329A">
              <w:rPr>
                <w:rStyle w:val="Hyperlink"/>
                <w:noProof/>
              </w:rPr>
              <w:t>LISTA DE ABREVIATURAS E SIGLAS</w:t>
            </w:r>
            <w:r w:rsidR="008C04CB">
              <w:rPr>
                <w:noProof/>
                <w:webHidden/>
              </w:rPr>
              <w:tab/>
            </w:r>
            <w:r w:rsidR="008C04CB">
              <w:rPr>
                <w:noProof/>
                <w:webHidden/>
              </w:rPr>
              <w:fldChar w:fldCharType="begin"/>
            </w:r>
            <w:r w:rsidR="008C04CB">
              <w:rPr>
                <w:noProof/>
                <w:webHidden/>
              </w:rPr>
              <w:instrText xml:space="preserve"> PAGEREF _Toc11965488 \h </w:instrText>
            </w:r>
            <w:r w:rsidR="008C04CB">
              <w:rPr>
                <w:noProof/>
                <w:webHidden/>
              </w:rPr>
            </w:r>
            <w:r w:rsidR="008C04CB">
              <w:rPr>
                <w:noProof/>
                <w:webHidden/>
              </w:rPr>
              <w:fldChar w:fldCharType="separate"/>
            </w:r>
            <w:r w:rsidR="00F42830">
              <w:rPr>
                <w:noProof/>
                <w:webHidden/>
              </w:rPr>
              <w:t>11</w:t>
            </w:r>
            <w:r w:rsidR="008C04CB">
              <w:rPr>
                <w:noProof/>
                <w:webHidden/>
              </w:rPr>
              <w:fldChar w:fldCharType="end"/>
            </w:r>
          </w:hyperlink>
        </w:p>
        <w:p w14:paraId="2E861C01" w14:textId="549B5A23" w:rsidR="008C04CB" w:rsidRDefault="00935030">
          <w:pPr>
            <w:pStyle w:val="Sumrio1"/>
            <w:rPr>
              <w:rFonts w:asciiTheme="minorHAnsi" w:eastAsiaTheme="minorEastAsia" w:hAnsiTheme="minorHAnsi" w:cstheme="minorBidi"/>
              <w:noProof/>
              <w:sz w:val="22"/>
              <w:szCs w:val="22"/>
              <w:lang w:eastAsia="ko-KR"/>
            </w:rPr>
          </w:pPr>
          <w:hyperlink w:anchor="_Toc11965489" w:history="1">
            <w:r w:rsidR="008C04CB" w:rsidRPr="00AC329A">
              <w:rPr>
                <w:rStyle w:val="Hyperlink"/>
                <w:noProof/>
              </w:rPr>
              <w:t>1</w:t>
            </w:r>
            <w:r w:rsidR="008C04CB">
              <w:rPr>
                <w:rFonts w:asciiTheme="minorHAnsi" w:eastAsiaTheme="minorEastAsia" w:hAnsiTheme="minorHAnsi" w:cstheme="minorBidi"/>
                <w:noProof/>
                <w:sz w:val="22"/>
                <w:szCs w:val="22"/>
                <w:lang w:eastAsia="ko-KR"/>
              </w:rPr>
              <w:tab/>
            </w:r>
            <w:r w:rsidR="008C04CB" w:rsidRPr="00AC329A">
              <w:rPr>
                <w:rStyle w:val="Hyperlink"/>
                <w:noProof/>
              </w:rPr>
              <w:t>INTRODUÇÃO</w:t>
            </w:r>
            <w:r w:rsidR="008C04CB">
              <w:rPr>
                <w:noProof/>
                <w:webHidden/>
              </w:rPr>
              <w:tab/>
            </w:r>
            <w:r w:rsidR="008C04CB">
              <w:rPr>
                <w:noProof/>
                <w:webHidden/>
              </w:rPr>
              <w:fldChar w:fldCharType="begin"/>
            </w:r>
            <w:r w:rsidR="008C04CB">
              <w:rPr>
                <w:noProof/>
                <w:webHidden/>
              </w:rPr>
              <w:instrText xml:space="preserve"> PAGEREF _Toc11965489 \h </w:instrText>
            </w:r>
            <w:r w:rsidR="008C04CB">
              <w:rPr>
                <w:noProof/>
                <w:webHidden/>
              </w:rPr>
            </w:r>
            <w:r w:rsidR="008C04CB">
              <w:rPr>
                <w:noProof/>
                <w:webHidden/>
              </w:rPr>
              <w:fldChar w:fldCharType="separate"/>
            </w:r>
            <w:r w:rsidR="00F42830">
              <w:rPr>
                <w:noProof/>
                <w:webHidden/>
              </w:rPr>
              <w:t>13</w:t>
            </w:r>
            <w:r w:rsidR="008C04CB">
              <w:rPr>
                <w:noProof/>
                <w:webHidden/>
              </w:rPr>
              <w:fldChar w:fldCharType="end"/>
            </w:r>
          </w:hyperlink>
        </w:p>
        <w:p w14:paraId="69ED120D" w14:textId="6811DFD7" w:rsidR="008C04CB" w:rsidRDefault="00935030">
          <w:pPr>
            <w:pStyle w:val="Sumrio1"/>
            <w:rPr>
              <w:rFonts w:asciiTheme="minorHAnsi" w:eastAsiaTheme="minorEastAsia" w:hAnsiTheme="minorHAnsi" w:cstheme="minorBidi"/>
              <w:noProof/>
              <w:sz w:val="22"/>
              <w:szCs w:val="22"/>
              <w:lang w:eastAsia="ko-KR"/>
            </w:rPr>
          </w:pPr>
          <w:hyperlink w:anchor="_Toc11965490" w:history="1">
            <w:r w:rsidR="008C04CB" w:rsidRPr="00AC329A">
              <w:rPr>
                <w:rStyle w:val="Hyperlink"/>
                <w:noProof/>
              </w:rPr>
              <w:t>2</w:t>
            </w:r>
            <w:r w:rsidR="008C04CB">
              <w:rPr>
                <w:rFonts w:asciiTheme="minorHAnsi" w:eastAsiaTheme="minorEastAsia" w:hAnsiTheme="minorHAnsi" w:cstheme="minorBidi"/>
                <w:noProof/>
                <w:sz w:val="22"/>
                <w:szCs w:val="22"/>
                <w:lang w:eastAsia="ko-KR"/>
              </w:rPr>
              <w:tab/>
            </w:r>
            <w:r w:rsidR="008C04CB" w:rsidRPr="00AC329A">
              <w:rPr>
                <w:rStyle w:val="Hyperlink"/>
                <w:noProof/>
              </w:rPr>
              <w:t>TRABALHOS RELACIONADOS</w:t>
            </w:r>
            <w:r w:rsidR="008C04CB">
              <w:rPr>
                <w:noProof/>
                <w:webHidden/>
              </w:rPr>
              <w:tab/>
            </w:r>
            <w:r w:rsidR="008C04CB">
              <w:rPr>
                <w:noProof/>
                <w:webHidden/>
              </w:rPr>
              <w:fldChar w:fldCharType="begin"/>
            </w:r>
            <w:r w:rsidR="008C04CB">
              <w:rPr>
                <w:noProof/>
                <w:webHidden/>
              </w:rPr>
              <w:instrText xml:space="preserve"> PAGEREF _Toc11965490 \h </w:instrText>
            </w:r>
            <w:r w:rsidR="008C04CB">
              <w:rPr>
                <w:noProof/>
                <w:webHidden/>
              </w:rPr>
            </w:r>
            <w:r w:rsidR="008C04CB">
              <w:rPr>
                <w:noProof/>
                <w:webHidden/>
              </w:rPr>
              <w:fldChar w:fldCharType="separate"/>
            </w:r>
            <w:r w:rsidR="00F42830">
              <w:rPr>
                <w:noProof/>
                <w:webHidden/>
              </w:rPr>
              <w:t>15</w:t>
            </w:r>
            <w:r w:rsidR="008C04CB">
              <w:rPr>
                <w:noProof/>
                <w:webHidden/>
              </w:rPr>
              <w:fldChar w:fldCharType="end"/>
            </w:r>
          </w:hyperlink>
        </w:p>
        <w:p w14:paraId="46DA65B2" w14:textId="74FD8B5B" w:rsidR="008C04CB" w:rsidRDefault="00935030">
          <w:pPr>
            <w:pStyle w:val="Sumrio1"/>
            <w:rPr>
              <w:rFonts w:asciiTheme="minorHAnsi" w:eastAsiaTheme="minorEastAsia" w:hAnsiTheme="minorHAnsi" w:cstheme="minorBidi"/>
              <w:noProof/>
              <w:sz w:val="22"/>
              <w:szCs w:val="22"/>
              <w:lang w:eastAsia="ko-KR"/>
            </w:rPr>
          </w:pPr>
          <w:hyperlink w:anchor="_Toc11965491" w:history="1">
            <w:r w:rsidR="008C04CB" w:rsidRPr="00AC329A">
              <w:rPr>
                <w:rStyle w:val="Hyperlink"/>
                <w:noProof/>
              </w:rPr>
              <w:t>3</w:t>
            </w:r>
            <w:r w:rsidR="008C04CB">
              <w:rPr>
                <w:rFonts w:asciiTheme="minorHAnsi" w:eastAsiaTheme="minorEastAsia" w:hAnsiTheme="minorHAnsi" w:cstheme="minorBidi"/>
                <w:noProof/>
                <w:sz w:val="22"/>
                <w:szCs w:val="22"/>
                <w:lang w:eastAsia="ko-KR"/>
              </w:rPr>
              <w:tab/>
            </w:r>
            <w:r w:rsidR="008C04CB" w:rsidRPr="00AC329A">
              <w:rPr>
                <w:rStyle w:val="Hyperlink"/>
                <w:noProof/>
              </w:rPr>
              <w:t>FUNDAMENTAÇÃO TEÓRICA</w:t>
            </w:r>
            <w:r w:rsidR="008C04CB">
              <w:rPr>
                <w:noProof/>
                <w:webHidden/>
              </w:rPr>
              <w:tab/>
            </w:r>
            <w:r w:rsidR="008C04CB">
              <w:rPr>
                <w:noProof/>
                <w:webHidden/>
              </w:rPr>
              <w:fldChar w:fldCharType="begin"/>
            </w:r>
            <w:r w:rsidR="008C04CB">
              <w:rPr>
                <w:noProof/>
                <w:webHidden/>
              </w:rPr>
              <w:instrText xml:space="preserve"> PAGEREF _Toc11965491 \h </w:instrText>
            </w:r>
            <w:r w:rsidR="008C04CB">
              <w:rPr>
                <w:noProof/>
                <w:webHidden/>
              </w:rPr>
            </w:r>
            <w:r w:rsidR="008C04CB">
              <w:rPr>
                <w:noProof/>
                <w:webHidden/>
              </w:rPr>
              <w:fldChar w:fldCharType="separate"/>
            </w:r>
            <w:r w:rsidR="00F42830">
              <w:rPr>
                <w:noProof/>
                <w:webHidden/>
              </w:rPr>
              <w:t>18</w:t>
            </w:r>
            <w:r w:rsidR="008C04CB">
              <w:rPr>
                <w:noProof/>
                <w:webHidden/>
              </w:rPr>
              <w:fldChar w:fldCharType="end"/>
            </w:r>
          </w:hyperlink>
        </w:p>
        <w:p w14:paraId="437C49DC" w14:textId="28A42AB5"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2" w:history="1">
            <w:r w:rsidR="008C04CB" w:rsidRPr="00AC329A">
              <w:rPr>
                <w:rStyle w:val="Hyperlink"/>
                <w:noProof/>
              </w:rPr>
              <w:t>3.1</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REGRAS DE ASSOCIAÇÃO</w:t>
            </w:r>
            <w:r w:rsidR="008C04CB">
              <w:rPr>
                <w:noProof/>
                <w:webHidden/>
              </w:rPr>
              <w:tab/>
            </w:r>
            <w:r w:rsidR="008C04CB">
              <w:rPr>
                <w:noProof/>
                <w:webHidden/>
              </w:rPr>
              <w:fldChar w:fldCharType="begin"/>
            </w:r>
            <w:r w:rsidR="008C04CB">
              <w:rPr>
                <w:noProof/>
                <w:webHidden/>
              </w:rPr>
              <w:instrText xml:space="preserve"> PAGEREF _Toc11965492 \h </w:instrText>
            </w:r>
            <w:r w:rsidR="008C04CB">
              <w:rPr>
                <w:noProof/>
                <w:webHidden/>
              </w:rPr>
            </w:r>
            <w:r w:rsidR="008C04CB">
              <w:rPr>
                <w:noProof/>
                <w:webHidden/>
              </w:rPr>
              <w:fldChar w:fldCharType="separate"/>
            </w:r>
            <w:r w:rsidR="00F42830">
              <w:rPr>
                <w:noProof/>
                <w:webHidden/>
              </w:rPr>
              <w:t>18</w:t>
            </w:r>
            <w:r w:rsidR="008C04CB">
              <w:rPr>
                <w:noProof/>
                <w:webHidden/>
              </w:rPr>
              <w:fldChar w:fldCharType="end"/>
            </w:r>
          </w:hyperlink>
        </w:p>
        <w:p w14:paraId="122A61DA" w14:textId="57E53AA4"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3" w:history="1">
            <w:r w:rsidR="008C04CB" w:rsidRPr="00AC329A">
              <w:rPr>
                <w:rStyle w:val="Hyperlink"/>
                <w:noProof/>
              </w:rPr>
              <w:t>3.2</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DUAL SCALING</w:t>
            </w:r>
            <w:r w:rsidR="008C04CB">
              <w:rPr>
                <w:noProof/>
                <w:webHidden/>
              </w:rPr>
              <w:tab/>
            </w:r>
            <w:r w:rsidR="008C04CB">
              <w:rPr>
                <w:noProof/>
                <w:webHidden/>
              </w:rPr>
              <w:fldChar w:fldCharType="begin"/>
            </w:r>
            <w:r w:rsidR="008C04CB">
              <w:rPr>
                <w:noProof/>
                <w:webHidden/>
              </w:rPr>
              <w:instrText xml:space="preserve"> PAGEREF _Toc11965493 \h </w:instrText>
            </w:r>
            <w:r w:rsidR="008C04CB">
              <w:rPr>
                <w:noProof/>
                <w:webHidden/>
              </w:rPr>
            </w:r>
            <w:r w:rsidR="008C04CB">
              <w:rPr>
                <w:noProof/>
                <w:webHidden/>
              </w:rPr>
              <w:fldChar w:fldCharType="separate"/>
            </w:r>
            <w:r w:rsidR="00F42830">
              <w:rPr>
                <w:noProof/>
                <w:webHidden/>
              </w:rPr>
              <w:t>20</w:t>
            </w:r>
            <w:r w:rsidR="008C04CB">
              <w:rPr>
                <w:noProof/>
                <w:webHidden/>
              </w:rPr>
              <w:fldChar w:fldCharType="end"/>
            </w:r>
          </w:hyperlink>
        </w:p>
        <w:p w14:paraId="7EF8B55E" w14:textId="0DEEB82C"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4" w:history="1">
            <w:r w:rsidR="008C04CB" w:rsidRPr="00AC329A">
              <w:rPr>
                <w:rStyle w:val="Hyperlink"/>
                <w:noProof/>
              </w:rPr>
              <w:t>3.3</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CÁLCULO DAS DISTÂNCIAS</w:t>
            </w:r>
            <w:r w:rsidR="008C04CB">
              <w:rPr>
                <w:noProof/>
                <w:webHidden/>
              </w:rPr>
              <w:tab/>
            </w:r>
            <w:r w:rsidR="008C04CB">
              <w:rPr>
                <w:noProof/>
                <w:webHidden/>
              </w:rPr>
              <w:fldChar w:fldCharType="begin"/>
            </w:r>
            <w:r w:rsidR="008C04CB">
              <w:rPr>
                <w:noProof/>
                <w:webHidden/>
              </w:rPr>
              <w:instrText xml:space="preserve"> PAGEREF _Toc11965494 \h </w:instrText>
            </w:r>
            <w:r w:rsidR="008C04CB">
              <w:rPr>
                <w:noProof/>
                <w:webHidden/>
              </w:rPr>
            </w:r>
            <w:r w:rsidR="008C04CB">
              <w:rPr>
                <w:noProof/>
                <w:webHidden/>
              </w:rPr>
              <w:fldChar w:fldCharType="separate"/>
            </w:r>
            <w:r w:rsidR="00F42830">
              <w:rPr>
                <w:noProof/>
                <w:webHidden/>
              </w:rPr>
              <w:t>23</w:t>
            </w:r>
            <w:r w:rsidR="008C04CB">
              <w:rPr>
                <w:noProof/>
                <w:webHidden/>
              </w:rPr>
              <w:fldChar w:fldCharType="end"/>
            </w:r>
          </w:hyperlink>
        </w:p>
        <w:p w14:paraId="2652DACD" w14:textId="4435DB4A" w:rsidR="008C04CB" w:rsidRDefault="00935030">
          <w:pPr>
            <w:pStyle w:val="Sumrio1"/>
            <w:rPr>
              <w:rFonts w:asciiTheme="minorHAnsi" w:eastAsiaTheme="minorEastAsia" w:hAnsiTheme="minorHAnsi" w:cstheme="minorBidi"/>
              <w:noProof/>
              <w:sz w:val="22"/>
              <w:szCs w:val="22"/>
              <w:lang w:eastAsia="ko-KR"/>
            </w:rPr>
          </w:pPr>
          <w:hyperlink w:anchor="_Toc11965495" w:history="1">
            <w:r w:rsidR="008C04CB" w:rsidRPr="00AC329A">
              <w:rPr>
                <w:rStyle w:val="Hyperlink"/>
                <w:noProof/>
              </w:rPr>
              <w:t>4</w:t>
            </w:r>
            <w:r w:rsidR="008C04CB">
              <w:rPr>
                <w:rFonts w:asciiTheme="minorHAnsi" w:eastAsiaTheme="minorEastAsia" w:hAnsiTheme="minorHAnsi" w:cstheme="minorBidi"/>
                <w:noProof/>
                <w:sz w:val="22"/>
                <w:szCs w:val="22"/>
                <w:lang w:eastAsia="ko-KR"/>
              </w:rPr>
              <w:tab/>
            </w:r>
            <w:r w:rsidR="008C04CB" w:rsidRPr="00AC329A">
              <w:rPr>
                <w:rStyle w:val="Hyperlink"/>
                <w:noProof/>
              </w:rPr>
              <w:t>VISUALIZADOR</w:t>
            </w:r>
            <w:r w:rsidR="008C04CB">
              <w:rPr>
                <w:noProof/>
                <w:webHidden/>
              </w:rPr>
              <w:tab/>
            </w:r>
            <w:r w:rsidR="008C04CB">
              <w:rPr>
                <w:noProof/>
                <w:webHidden/>
              </w:rPr>
              <w:fldChar w:fldCharType="begin"/>
            </w:r>
            <w:r w:rsidR="008C04CB">
              <w:rPr>
                <w:noProof/>
                <w:webHidden/>
              </w:rPr>
              <w:instrText xml:space="preserve"> PAGEREF _Toc11965495 \h </w:instrText>
            </w:r>
            <w:r w:rsidR="008C04CB">
              <w:rPr>
                <w:noProof/>
                <w:webHidden/>
              </w:rPr>
            </w:r>
            <w:r w:rsidR="008C04CB">
              <w:rPr>
                <w:noProof/>
                <w:webHidden/>
              </w:rPr>
              <w:fldChar w:fldCharType="separate"/>
            </w:r>
            <w:r w:rsidR="00F42830">
              <w:rPr>
                <w:noProof/>
                <w:webHidden/>
              </w:rPr>
              <w:t>26</w:t>
            </w:r>
            <w:r w:rsidR="008C04CB">
              <w:rPr>
                <w:noProof/>
                <w:webHidden/>
              </w:rPr>
              <w:fldChar w:fldCharType="end"/>
            </w:r>
          </w:hyperlink>
        </w:p>
        <w:p w14:paraId="53A0A37E" w14:textId="370B0707"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6" w:history="1">
            <w:r w:rsidR="008C04CB" w:rsidRPr="00AC329A">
              <w:rPr>
                <w:rStyle w:val="Hyperlink"/>
                <w:noProof/>
              </w:rPr>
              <w:t>4.1</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SUBMATRIZ DE DISTÂNCIA DADA UMA RA</w:t>
            </w:r>
            <w:r w:rsidR="008C04CB">
              <w:rPr>
                <w:noProof/>
                <w:webHidden/>
              </w:rPr>
              <w:tab/>
            </w:r>
            <w:r w:rsidR="008C04CB">
              <w:rPr>
                <w:noProof/>
                <w:webHidden/>
              </w:rPr>
              <w:fldChar w:fldCharType="begin"/>
            </w:r>
            <w:r w:rsidR="008C04CB">
              <w:rPr>
                <w:noProof/>
                <w:webHidden/>
              </w:rPr>
              <w:instrText xml:space="preserve"> PAGEREF _Toc11965496 \h </w:instrText>
            </w:r>
            <w:r w:rsidR="008C04CB">
              <w:rPr>
                <w:noProof/>
                <w:webHidden/>
              </w:rPr>
            </w:r>
            <w:r w:rsidR="008C04CB">
              <w:rPr>
                <w:noProof/>
                <w:webHidden/>
              </w:rPr>
              <w:fldChar w:fldCharType="separate"/>
            </w:r>
            <w:r w:rsidR="00F42830">
              <w:rPr>
                <w:noProof/>
                <w:webHidden/>
              </w:rPr>
              <w:t>26</w:t>
            </w:r>
            <w:r w:rsidR="008C04CB">
              <w:rPr>
                <w:noProof/>
                <w:webHidden/>
              </w:rPr>
              <w:fldChar w:fldCharType="end"/>
            </w:r>
          </w:hyperlink>
        </w:p>
        <w:p w14:paraId="54ACFB61" w14:textId="1011DCF7"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7" w:history="1">
            <w:r w:rsidR="008C04CB" w:rsidRPr="00AC329A">
              <w:rPr>
                <w:rStyle w:val="Hyperlink"/>
                <w:noProof/>
              </w:rPr>
              <w:t>4.2</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VERIFICAÇÃO DAS RELAÇÕES DE DISTÂNCIAS</w:t>
            </w:r>
            <w:r w:rsidR="008C04CB">
              <w:rPr>
                <w:noProof/>
                <w:webHidden/>
              </w:rPr>
              <w:tab/>
            </w:r>
            <w:r w:rsidR="008C04CB">
              <w:rPr>
                <w:noProof/>
                <w:webHidden/>
              </w:rPr>
              <w:fldChar w:fldCharType="begin"/>
            </w:r>
            <w:r w:rsidR="008C04CB">
              <w:rPr>
                <w:noProof/>
                <w:webHidden/>
              </w:rPr>
              <w:instrText xml:space="preserve"> PAGEREF _Toc11965497 \h </w:instrText>
            </w:r>
            <w:r w:rsidR="008C04CB">
              <w:rPr>
                <w:noProof/>
                <w:webHidden/>
              </w:rPr>
            </w:r>
            <w:r w:rsidR="008C04CB">
              <w:rPr>
                <w:noProof/>
                <w:webHidden/>
              </w:rPr>
              <w:fldChar w:fldCharType="separate"/>
            </w:r>
            <w:r w:rsidR="00F42830">
              <w:rPr>
                <w:noProof/>
                <w:webHidden/>
              </w:rPr>
              <w:t>27</w:t>
            </w:r>
            <w:r w:rsidR="008C04CB">
              <w:rPr>
                <w:noProof/>
                <w:webHidden/>
              </w:rPr>
              <w:fldChar w:fldCharType="end"/>
            </w:r>
          </w:hyperlink>
        </w:p>
        <w:p w14:paraId="0B349394" w14:textId="4D69E951"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8" w:history="1">
            <w:r w:rsidR="008C04CB" w:rsidRPr="00AC329A">
              <w:rPr>
                <w:rStyle w:val="Hyperlink"/>
                <w:noProof/>
              </w:rPr>
              <w:t>4.3</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MÉTRICAS DE RELEVÂNCIA EM REGRAS DE ASSOCIAÇÃO</w:t>
            </w:r>
            <w:r w:rsidR="008C04CB">
              <w:rPr>
                <w:noProof/>
                <w:webHidden/>
              </w:rPr>
              <w:tab/>
            </w:r>
            <w:r w:rsidR="008C04CB">
              <w:rPr>
                <w:noProof/>
                <w:webHidden/>
              </w:rPr>
              <w:fldChar w:fldCharType="begin"/>
            </w:r>
            <w:r w:rsidR="008C04CB">
              <w:rPr>
                <w:noProof/>
                <w:webHidden/>
              </w:rPr>
              <w:instrText xml:space="preserve"> PAGEREF _Toc11965498 \h </w:instrText>
            </w:r>
            <w:r w:rsidR="008C04CB">
              <w:rPr>
                <w:noProof/>
                <w:webHidden/>
              </w:rPr>
            </w:r>
            <w:r w:rsidR="008C04CB">
              <w:rPr>
                <w:noProof/>
                <w:webHidden/>
              </w:rPr>
              <w:fldChar w:fldCharType="separate"/>
            </w:r>
            <w:r w:rsidR="00F42830">
              <w:rPr>
                <w:noProof/>
                <w:webHidden/>
              </w:rPr>
              <w:t>32</w:t>
            </w:r>
            <w:r w:rsidR="008C04CB">
              <w:rPr>
                <w:noProof/>
                <w:webHidden/>
              </w:rPr>
              <w:fldChar w:fldCharType="end"/>
            </w:r>
          </w:hyperlink>
        </w:p>
        <w:p w14:paraId="7B0E5859" w14:textId="77958B81"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499" w:history="1">
            <w:r w:rsidR="008C04CB" w:rsidRPr="00AC329A">
              <w:rPr>
                <w:rStyle w:val="Hyperlink"/>
                <w:noProof/>
              </w:rPr>
              <w:t>4.4</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COPORTAMENTO DAS RA EM RELAÇÃO AS DISTÂNCIAS</w:t>
            </w:r>
            <w:r w:rsidR="008C04CB">
              <w:rPr>
                <w:noProof/>
                <w:webHidden/>
              </w:rPr>
              <w:tab/>
            </w:r>
            <w:r w:rsidR="008C04CB">
              <w:rPr>
                <w:noProof/>
                <w:webHidden/>
              </w:rPr>
              <w:fldChar w:fldCharType="begin"/>
            </w:r>
            <w:r w:rsidR="008C04CB">
              <w:rPr>
                <w:noProof/>
                <w:webHidden/>
              </w:rPr>
              <w:instrText xml:space="preserve"> PAGEREF _Toc11965499 \h </w:instrText>
            </w:r>
            <w:r w:rsidR="008C04CB">
              <w:rPr>
                <w:noProof/>
                <w:webHidden/>
              </w:rPr>
            </w:r>
            <w:r w:rsidR="008C04CB">
              <w:rPr>
                <w:noProof/>
                <w:webHidden/>
              </w:rPr>
              <w:fldChar w:fldCharType="separate"/>
            </w:r>
            <w:r w:rsidR="00F42830">
              <w:rPr>
                <w:noProof/>
                <w:webHidden/>
              </w:rPr>
              <w:t>33</w:t>
            </w:r>
            <w:r w:rsidR="008C04CB">
              <w:rPr>
                <w:noProof/>
                <w:webHidden/>
              </w:rPr>
              <w:fldChar w:fldCharType="end"/>
            </w:r>
          </w:hyperlink>
        </w:p>
        <w:p w14:paraId="70604863" w14:textId="40EBBF27" w:rsidR="008C04CB" w:rsidRDefault="00935030">
          <w:pPr>
            <w:pStyle w:val="Sumrio1"/>
            <w:rPr>
              <w:rFonts w:asciiTheme="minorHAnsi" w:eastAsiaTheme="minorEastAsia" w:hAnsiTheme="minorHAnsi" w:cstheme="minorBidi"/>
              <w:noProof/>
              <w:sz w:val="22"/>
              <w:szCs w:val="22"/>
              <w:lang w:eastAsia="ko-KR"/>
            </w:rPr>
          </w:pPr>
          <w:hyperlink w:anchor="_Toc11965500" w:history="1">
            <w:r w:rsidR="008C04CB" w:rsidRPr="00AC329A">
              <w:rPr>
                <w:rStyle w:val="Hyperlink"/>
                <w:noProof/>
              </w:rPr>
              <w:t>5</w:t>
            </w:r>
            <w:r w:rsidR="008C04CB">
              <w:rPr>
                <w:rFonts w:asciiTheme="minorHAnsi" w:eastAsiaTheme="minorEastAsia" w:hAnsiTheme="minorHAnsi" w:cstheme="minorBidi"/>
                <w:noProof/>
                <w:sz w:val="22"/>
                <w:szCs w:val="22"/>
                <w:lang w:eastAsia="ko-KR"/>
              </w:rPr>
              <w:tab/>
            </w:r>
            <w:r w:rsidR="008C04CB" w:rsidRPr="00AC329A">
              <w:rPr>
                <w:rStyle w:val="Hyperlink"/>
                <w:noProof/>
              </w:rPr>
              <w:t>TESTES</w:t>
            </w:r>
            <w:r w:rsidR="008C04CB">
              <w:rPr>
                <w:noProof/>
                <w:webHidden/>
              </w:rPr>
              <w:tab/>
            </w:r>
            <w:r w:rsidR="008C04CB">
              <w:rPr>
                <w:noProof/>
                <w:webHidden/>
              </w:rPr>
              <w:fldChar w:fldCharType="begin"/>
            </w:r>
            <w:r w:rsidR="008C04CB">
              <w:rPr>
                <w:noProof/>
                <w:webHidden/>
              </w:rPr>
              <w:instrText xml:space="preserve"> PAGEREF _Toc11965500 \h </w:instrText>
            </w:r>
            <w:r w:rsidR="008C04CB">
              <w:rPr>
                <w:noProof/>
                <w:webHidden/>
              </w:rPr>
            </w:r>
            <w:r w:rsidR="008C04CB">
              <w:rPr>
                <w:noProof/>
                <w:webHidden/>
              </w:rPr>
              <w:fldChar w:fldCharType="separate"/>
            </w:r>
            <w:r w:rsidR="00F42830">
              <w:rPr>
                <w:noProof/>
                <w:webHidden/>
              </w:rPr>
              <w:t>35</w:t>
            </w:r>
            <w:r w:rsidR="008C04CB">
              <w:rPr>
                <w:noProof/>
                <w:webHidden/>
              </w:rPr>
              <w:fldChar w:fldCharType="end"/>
            </w:r>
          </w:hyperlink>
        </w:p>
        <w:p w14:paraId="38C5FA1F" w14:textId="3A324400"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501" w:history="1">
            <w:r w:rsidR="008C04CB" w:rsidRPr="00AC329A">
              <w:rPr>
                <w:rStyle w:val="Hyperlink"/>
                <w:noProof/>
              </w:rPr>
              <w:t>5.1</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LED7 DISPLAY DOMAIN</w:t>
            </w:r>
            <w:r w:rsidR="008C04CB">
              <w:rPr>
                <w:noProof/>
                <w:webHidden/>
              </w:rPr>
              <w:tab/>
            </w:r>
            <w:r w:rsidR="008C04CB">
              <w:rPr>
                <w:noProof/>
                <w:webHidden/>
              </w:rPr>
              <w:fldChar w:fldCharType="begin"/>
            </w:r>
            <w:r w:rsidR="008C04CB">
              <w:rPr>
                <w:noProof/>
                <w:webHidden/>
              </w:rPr>
              <w:instrText xml:space="preserve"> PAGEREF _Toc11965501 \h </w:instrText>
            </w:r>
            <w:r w:rsidR="008C04CB">
              <w:rPr>
                <w:noProof/>
                <w:webHidden/>
              </w:rPr>
            </w:r>
            <w:r w:rsidR="008C04CB">
              <w:rPr>
                <w:noProof/>
                <w:webHidden/>
              </w:rPr>
              <w:fldChar w:fldCharType="separate"/>
            </w:r>
            <w:r w:rsidR="00F42830">
              <w:rPr>
                <w:noProof/>
                <w:webHidden/>
              </w:rPr>
              <w:t>35</w:t>
            </w:r>
            <w:r w:rsidR="008C04CB">
              <w:rPr>
                <w:noProof/>
                <w:webHidden/>
              </w:rPr>
              <w:fldChar w:fldCharType="end"/>
            </w:r>
          </w:hyperlink>
        </w:p>
        <w:p w14:paraId="1E19505B" w14:textId="5D358B41" w:rsidR="008C04CB" w:rsidRDefault="00935030">
          <w:pPr>
            <w:pStyle w:val="Sumrio2"/>
            <w:tabs>
              <w:tab w:val="left" w:pos="960"/>
              <w:tab w:val="right" w:leader="dot" w:pos="9062"/>
            </w:tabs>
            <w:rPr>
              <w:rFonts w:asciiTheme="minorHAnsi" w:eastAsiaTheme="minorEastAsia" w:hAnsiTheme="minorHAnsi" w:cstheme="minorBidi"/>
              <w:smallCaps w:val="0"/>
              <w:noProof/>
              <w:sz w:val="22"/>
              <w:szCs w:val="22"/>
              <w:lang w:eastAsia="ko-KR"/>
            </w:rPr>
          </w:pPr>
          <w:hyperlink w:anchor="_Toc11965502" w:history="1">
            <w:r w:rsidR="008C04CB" w:rsidRPr="00AC329A">
              <w:rPr>
                <w:rStyle w:val="Hyperlink"/>
                <w:noProof/>
              </w:rPr>
              <w:t>5.2</w:t>
            </w:r>
            <w:r w:rsidR="008C04CB">
              <w:rPr>
                <w:rFonts w:asciiTheme="minorHAnsi" w:eastAsiaTheme="minorEastAsia" w:hAnsiTheme="minorHAnsi" w:cstheme="minorBidi"/>
                <w:smallCaps w:val="0"/>
                <w:noProof/>
                <w:sz w:val="22"/>
                <w:szCs w:val="22"/>
                <w:lang w:eastAsia="ko-KR"/>
              </w:rPr>
              <w:tab/>
            </w:r>
            <w:r w:rsidR="008C04CB" w:rsidRPr="00AC329A">
              <w:rPr>
                <w:rStyle w:val="Hyperlink"/>
                <w:noProof/>
              </w:rPr>
              <w:t>PAGE BLOCKS CLASSIFICATION</w:t>
            </w:r>
            <w:r w:rsidR="008C04CB">
              <w:rPr>
                <w:noProof/>
                <w:webHidden/>
              </w:rPr>
              <w:tab/>
            </w:r>
            <w:r w:rsidR="008C04CB">
              <w:rPr>
                <w:noProof/>
                <w:webHidden/>
              </w:rPr>
              <w:fldChar w:fldCharType="begin"/>
            </w:r>
            <w:r w:rsidR="008C04CB">
              <w:rPr>
                <w:noProof/>
                <w:webHidden/>
              </w:rPr>
              <w:instrText xml:space="preserve"> PAGEREF _Toc11965502 \h </w:instrText>
            </w:r>
            <w:r w:rsidR="008C04CB">
              <w:rPr>
                <w:noProof/>
                <w:webHidden/>
              </w:rPr>
            </w:r>
            <w:r w:rsidR="008C04CB">
              <w:rPr>
                <w:noProof/>
                <w:webHidden/>
              </w:rPr>
              <w:fldChar w:fldCharType="separate"/>
            </w:r>
            <w:r w:rsidR="00F42830">
              <w:rPr>
                <w:noProof/>
                <w:webHidden/>
              </w:rPr>
              <w:t>37</w:t>
            </w:r>
            <w:r w:rsidR="008C04CB">
              <w:rPr>
                <w:noProof/>
                <w:webHidden/>
              </w:rPr>
              <w:fldChar w:fldCharType="end"/>
            </w:r>
          </w:hyperlink>
        </w:p>
        <w:p w14:paraId="4C2C6569" w14:textId="3BE9E956" w:rsidR="008C04CB" w:rsidRDefault="00935030">
          <w:pPr>
            <w:pStyle w:val="Sumrio1"/>
            <w:rPr>
              <w:rFonts w:asciiTheme="minorHAnsi" w:eastAsiaTheme="minorEastAsia" w:hAnsiTheme="minorHAnsi" w:cstheme="minorBidi"/>
              <w:noProof/>
              <w:sz w:val="22"/>
              <w:szCs w:val="22"/>
              <w:lang w:eastAsia="ko-KR"/>
            </w:rPr>
          </w:pPr>
          <w:hyperlink w:anchor="_Toc11965503" w:history="1">
            <w:r w:rsidR="008C04CB" w:rsidRPr="00AC329A">
              <w:rPr>
                <w:rStyle w:val="Hyperlink"/>
                <w:noProof/>
              </w:rPr>
              <w:t>6</w:t>
            </w:r>
            <w:r w:rsidR="008C04CB">
              <w:rPr>
                <w:rFonts w:asciiTheme="minorHAnsi" w:eastAsiaTheme="minorEastAsia" w:hAnsiTheme="minorHAnsi" w:cstheme="minorBidi"/>
                <w:noProof/>
                <w:sz w:val="22"/>
                <w:szCs w:val="22"/>
                <w:lang w:eastAsia="ko-KR"/>
              </w:rPr>
              <w:tab/>
            </w:r>
            <w:r w:rsidR="008C04CB" w:rsidRPr="00AC329A">
              <w:rPr>
                <w:rStyle w:val="Hyperlink"/>
                <w:noProof/>
              </w:rPr>
              <w:t>CONCLUSÕES</w:t>
            </w:r>
            <w:r w:rsidR="008C04CB">
              <w:rPr>
                <w:noProof/>
                <w:webHidden/>
              </w:rPr>
              <w:tab/>
            </w:r>
            <w:r w:rsidR="008C04CB">
              <w:rPr>
                <w:noProof/>
                <w:webHidden/>
              </w:rPr>
              <w:fldChar w:fldCharType="begin"/>
            </w:r>
            <w:r w:rsidR="008C04CB">
              <w:rPr>
                <w:noProof/>
                <w:webHidden/>
              </w:rPr>
              <w:instrText xml:space="preserve"> PAGEREF _Toc11965503 \h </w:instrText>
            </w:r>
            <w:r w:rsidR="008C04CB">
              <w:rPr>
                <w:noProof/>
                <w:webHidden/>
              </w:rPr>
            </w:r>
            <w:r w:rsidR="008C04CB">
              <w:rPr>
                <w:noProof/>
                <w:webHidden/>
              </w:rPr>
              <w:fldChar w:fldCharType="separate"/>
            </w:r>
            <w:r w:rsidR="00F42830">
              <w:rPr>
                <w:noProof/>
                <w:webHidden/>
              </w:rPr>
              <w:t>40</w:t>
            </w:r>
            <w:r w:rsidR="008C04CB">
              <w:rPr>
                <w:noProof/>
                <w:webHidden/>
              </w:rPr>
              <w:fldChar w:fldCharType="end"/>
            </w:r>
          </w:hyperlink>
        </w:p>
        <w:p w14:paraId="5E3B4961" w14:textId="547E5B55" w:rsidR="008C04CB" w:rsidRDefault="00935030">
          <w:pPr>
            <w:pStyle w:val="Sumrio1"/>
            <w:rPr>
              <w:rFonts w:asciiTheme="minorHAnsi" w:eastAsiaTheme="minorEastAsia" w:hAnsiTheme="minorHAnsi" w:cstheme="minorBidi"/>
              <w:noProof/>
              <w:sz w:val="22"/>
              <w:szCs w:val="22"/>
              <w:lang w:eastAsia="ko-KR"/>
            </w:rPr>
          </w:pPr>
          <w:hyperlink w:anchor="_Toc11965504" w:history="1">
            <w:r w:rsidR="008C04CB" w:rsidRPr="00AC329A">
              <w:rPr>
                <w:rStyle w:val="Hyperlink"/>
                <w:noProof/>
              </w:rPr>
              <w:t>7</w:t>
            </w:r>
            <w:r w:rsidR="008C04CB">
              <w:rPr>
                <w:rFonts w:asciiTheme="minorHAnsi" w:eastAsiaTheme="minorEastAsia" w:hAnsiTheme="minorHAnsi" w:cstheme="minorBidi"/>
                <w:noProof/>
                <w:sz w:val="22"/>
                <w:szCs w:val="22"/>
                <w:lang w:eastAsia="ko-KR"/>
              </w:rPr>
              <w:tab/>
            </w:r>
            <w:r w:rsidR="008C04CB" w:rsidRPr="00AC329A">
              <w:rPr>
                <w:rStyle w:val="Hyperlink"/>
                <w:noProof/>
              </w:rPr>
              <w:t>BIBLIOGRAFIA</w:t>
            </w:r>
            <w:r w:rsidR="008C04CB">
              <w:rPr>
                <w:noProof/>
                <w:webHidden/>
              </w:rPr>
              <w:tab/>
            </w:r>
            <w:r w:rsidR="008C04CB">
              <w:rPr>
                <w:noProof/>
                <w:webHidden/>
              </w:rPr>
              <w:fldChar w:fldCharType="begin"/>
            </w:r>
            <w:r w:rsidR="008C04CB">
              <w:rPr>
                <w:noProof/>
                <w:webHidden/>
              </w:rPr>
              <w:instrText xml:space="preserve"> PAGEREF _Toc11965504 \h </w:instrText>
            </w:r>
            <w:r w:rsidR="008C04CB">
              <w:rPr>
                <w:noProof/>
                <w:webHidden/>
              </w:rPr>
            </w:r>
            <w:r w:rsidR="008C04CB">
              <w:rPr>
                <w:noProof/>
                <w:webHidden/>
              </w:rPr>
              <w:fldChar w:fldCharType="separate"/>
            </w:r>
            <w:r w:rsidR="00F42830">
              <w:rPr>
                <w:noProof/>
                <w:webHidden/>
              </w:rPr>
              <w:t>41</w:t>
            </w:r>
            <w:r w:rsidR="008C04CB">
              <w:rPr>
                <w:noProof/>
                <w:webHidden/>
              </w:rPr>
              <w:fldChar w:fldCharType="end"/>
            </w:r>
          </w:hyperlink>
        </w:p>
        <w:p w14:paraId="6BFB49C9" w14:textId="75CEB908" w:rsidR="008C04CB" w:rsidRDefault="008C04CB">
          <w:r>
            <w:rPr>
              <w:b/>
              <w:bCs/>
            </w:rPr>
            <w:fldChar w:fldCharType="end"/>
          </w:r>
        </w:p>
      </w:sdtContent>
    </w:sdt>
    <w:p w14:paraId="509A0608" w14:textId="3FE630DB" w:rsidR="00F250FB" w:rsidRPr="00F250FB" w:rsidRDefault="007D5B3F" w:rsidP="007D5B3F">
      <w:pPr>
        <w:spacing w:line="240" w:lineRule="auto"/>
        <w:jc w:val="left"/>
        <w:rPr>
          <w:b/>
          <w:lang w:val="en-US"/>
        </w:rPr>
        <w:sectPr w:rsidR="00F250FB" w:rsidRPr="00F250FB">
          <w:headerReference w:type="default" r:id="rId8"/>
          <w:type w:val="oddPage"/>
          <w:pgSz w:w="11907" w:h="16840" w:code="9"/>
          <w:pgMar w:top="1701" w:right="1134" w:bottom="1134" w:left="1701" w:header="709" w:footer="709" w:gutter="0"/>
          <w:cols w:space="708"/>
          <w:docGrid w:linePitch="360"/>
        </w:sectPr>
      </w:pPr>
      <w:r>
        <w:rPr>
          <w:b/>
          <w:lang w:val="en-US"/>
        </w:rPr>
        <w:br w:type="page"/>
      </w:r>
    </w:p>
    <w:p w14:paraId="35597084" w14:textId="77777777" w:rsidR="00F250FB" w:rsidRDefault="00F250FB" w:rsidP="00F250FB">
      <w:pPr>
        <w:pStyle w:val="Ttulo1"/>
        <w:rPr>
          <w:szCs w:val="32"/>
        </w:rPr>
      </w:pPr>
      <w:bookmarkStart w:id="70" w:name="_Toc101326828"/>
      <w:bookmarkStart w:id="71" w:name="_Toc11509266"/>
      <w:bookmarkStart w:id="72" w:name="_Toc11753112"/>
      <w:bookmarkStart w:id="73" w:name="_Toc11753198"/>
      <w:bookmarkStart w:id="74" w:name="_Toc11801868"/>
      <w:bookmarkStart w:id="75" w:name="_Toc11802123"/>
      <w:bookmarkStart w:id="76" w:name="_Toc11802167"/>
      <w:bookmarkStart w:id="77" w:name="_Toc11804845"/>
      <w:bookmarkStart w:id="78" w:name="_Toc11805103"/>
      <w:bookmarkStart w:id="79" w:name="_Toc11805738"/>
      <w:bookmarkStart w:id="80" w:name="_Toc11964857"/>
      <w:bookmarkStart w:id="81" w:name="_Toc11965489"/>
      <w:r>
        <w:lastRenderedPageBreak/>
        <w:t>INTRODUÇÃO</w:t>
      </w:r>
      <w:bookmarkEnd w:id="70"/>
      <w:bookmarkEnd w:id="71"/>
      <w:bookmarkEnd w:id="72"/>
      <w:bookmarkEnd w:id="73"/>
      <w:bookmarkEnd w:id="74"/>
      <w:bookmarkEnd w:id="75"/>
      <w:bookmarkEnd w:id="76"/>
      <w:bookmarkEnd w:id="77"/>
      <w:bookmarkEnd w:id="78"/>
      <w:bookmarkEnd w:id="79"/>
      <w:bookmarkEnd w:id="80"/>
      <w:bookmarkEnd w:id="81"/>
    </w:p>
    <w:p w14:paraId="433E4880" w14:textId="49F90F14" w:rsidR="00F250FB" w:rsidRDefault="00F250FB" w:rsidP="00F250FB">
      <w:pPr>
        <w:ind w:firstLine="1134"/>
      </w:pPr>
      <w:r>
        <w:t xml:space="preserve">A velocidade da evolução tecnológica e a crescente utilização de bancos de dados para as mais diversas finalidades, somadas à necessidade de conhecimento mais abrangente e eficaz acerca das relações desses dados transacionais, torna-se imprescindível a utilização dos conceitos de </w:t>
      </w:r>
      <w:r w:rsidRPr="00930839">
        <w:rPr>
          <w:i/>
        </w:rPr>
        <w:t>data mining</w:t>
      </w:r>
      <w:r>
        <w:t xml:space="preserve"> – mineração de dados (</w:t>
      </w:r>
      <w:r>
        <w:fldChar w:fldCharType="begin"/>
      </w:r>
      <w:r>
        <w:instrText xml:space="preserve"> REF DM \h </w:instrText>
      </w:r>
      <w:r>
        <w:fldChar w:fldCharType="separate"/>
      </w:r>
      <w:r w:rsidR="00F42830" w:rsidRPr="00F42830">
        <w:t>DM</w:t>
      </w:r>
      <w:r>
        <w:fldChar w:fldCharType="end"/>
      </w:r>
      <w:r>
        <w:t xml:space="preserve">), também conhecido por </w:t>
      </w:r>
      <w:r w:rsidRPr="00930839">
        <w:rPr>
          <w:i/>
        </w:rPr>
        <w:t xml:space="preserve">Knowledge Discovery in Databases </w:t>
      </w:r>
      <w:r>
        <w:t>(</w:t>
      </w:r>
      <w:r>
        <w:fldChar w:fldCharType="begin"/>
      </w:r>
      <w:r>
        <w:instrText xml:space="preserve"> REF KDD \h </w:instrText>
      </w:r>
      <w:r>
        <w:fldChar w:fldCharType="separate"/>
      </w:r>
      <w:r w:rsidR="00F42830" w:rsidRPr="00F42830">
        <w:rPr>
          <w:noProof/>
        </w:rPr>
        <w:t>KDD</w:t>
      </w:r>
      <w:r>
        <w:fldChar w:fldCharType="end"/>
      </w:r>
      <w:r>
        <w:t>), e</w:t>
      </w:r>
      <w:r w:rsidRPr="0027028A">
        <w:t>sse processo</w:t>
      </w:r>
      <w:r>
        <w:t xml:space="preserve">, que vem sendo cada vez mais utilizado, </w:t>
      </w:r>
      <w:r w:rsidRPr="0027028A">
        <w:t>envolve encontrar e interpretar padrões nos dados através da execução de algoritmos e da análise de seus resultados</w:t>
      </w:r>
      <w:r>
        <w:t xml:space="preserve">. As principais etapas do </w:t>
      </w:r>
      <w:r>
        <w:fldChar w:fldCharType="begin"/>
      </w:r>
      <w:r>
        <w:instrText xml:space="preserve"> REF KDD \h </w:instrText>
      </w:r>
      <w:r>
        <w:fldChar w:fldCharType="separate"/>
      </w:r>
      <w:r w:rsidR="00F42830" w:rsidRPr="00F42830">
        <w:rPr>
          <w:noProof/>
        </w:rPr>
        <w:t>KDD</w:t>
      </w:r>
      <w:r>
        <w:fldChar w:fldCharType="end"/>
      </w:r>
      <w:r>
        <w:t xml:space="preserve"> encontram-se ilustradas na</w:t>
      </w:r>
      <w:r w:rsidR="00D56EA9">
        <w:t xml:space="preserve"> </w:t>
      </w:r>
      <w:r w:rsidR="00D56EA9">
        <w:fldChar w:fldCharType="begin"/>
      </w:r>
      <w:r w:rsidR="00D56EA9">
        <w:instrText xml:space="preserve"> REF _Ref11908663 \h </w:instrText>
      </w:r>
      <w:r w:rsidR="00D56EA9">
        <w:fldChar w:fldCharType="separate"/>
      </w:r>
      <w:r w:rsidR="00F42830" w:rsidRPr="007A78B0">
        <w:rPr>
          <w:szCs w:val="24"/>
        </w:rPr>
        <w:t xml:space="preserve">Figura </w:t>
      </w:r>
      <w:r w:rsidR="00F42830">
        <w:rPr>
          <w:noProof/>
          <w:szCs w:val="24"/>
        </w:rPr>
        <w:t>1</w:t>
      </w:r>
      <w:r w:rsidR="00D56EA9">
        <w:fldChar w:fldCharType="end"/>
      </w:r>
      <w:r w:rsidR="00C4673F">
        <w:t xml:space="preserve"> </w:t>
      </w:r>
      <w:sdt>
        <w:sdtPr>
          <w:id w:val="-671645277"/>
          <w:citation/>
        </w:sdtPr>
        <w:sdtContent>
          <w:r w:rsidR="00C4673F">
            <w:fldChar w:fldCharType="begin"/>
          </w:r>
          <w:r w:rsidR="00C4673F">
            <w:instrText xml:space="preserve">CITATION Rib08 \p 53 \l 1046 </w:instrText>
          </w:r>
          <w:r w:rsidR="00C4673F">
            <w:fldChar w:fldCharType="separate"/>
          </w:r>
          <w:r w:rsidR="00AF3C47">
            <w:rPr>
              <w:noProof/>
            </w:rPr>
            <w:t>(RIBEIRO, 2008, p. 53)</w:t>
          </w:r>
          <w:r w:rsidR="00C4673F">
            <w:fldChar w:fldCharType="end"/>
          </w:r>
        </w:sdtContent>
      </w:sdt>
      <w:r>
        <w:t>.</w:t>
      </w:r>
    </w:p>
    <w:p w14:paraId="47703A74" w14:textId="77777777" w:rsidR="00F250FB" w:rsidRDefault="00F250FB" w:rsidP="00F250FB">
      <w:pPr>
        <w:keepNext/>
        <w:ind w:firstLine="426"/>
      </w:pPr>
      <w:r w:rsidRPr="000F1CC1">
        <w:rPr>
          <w:noProof/>
        </w:rPr>
        <w:drawing>
          <wp:inline distT="0" distB="0" distL="0" distR="0" wp14:anchorId="753E9BF0" wp14:editId="7DF14809">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377F59D2" w14:textId="69845513" w:rsidR="00F250FB" w:rsidRPr="007A78B0" w:rsidRDefault="00F250FB" w:rsidP="00364F09">
      <w:pPr>
        <w:pStyle w:val="Legenda"/>
        <w:spacing w:before="0"/>
        <w:jc w:val="center"/>
        <w:rPr>
          <w:sz w:val="24"/>
          <w:szCs w:val="24"/>
        </w:rPr>
      </w:pPr>
      <w:bookmarkStart w:id="82" w:name="_Ref11908663"/>
      <w:bookmarkStart w:id="83" w:name="_Ref11781461"/>
      <w:bookmarkStart w:id="84" w:name="_Toc11783381"/>
      <w:r w:rsidRPr="007A78B0">
        <w:rPr>
          <w:sz w:val="24"/>
          <w:szCs w:val="24"/>
        </w:rPr>
        <w:t xml:space="preserve">Figura </w:t>
      </w:r>
      <w:r w:rsidRPr="007A78B0">
        <w:rPr>
          <w:sz w:val="24"/>
          <w:szCs w:val="24"/>
        </w:rPr>
        <w:fldChar w:fldCharType="begin"/>
      </w:r>
      <w:r w:rsidRPr="007A78B0">
        <w:rPr>
          <w:sz w:val="24"/>
          <w:szCs w:val="24"/>
        </w:rPr>
        <w:instrText xml:space="preserve"> SEQ Figura \* ARABIC </w:instrText>
      </w:r>
      <w:r w:rsidRPr="007A78B0">
        <w:rPr>
          <w:sz w:val="24"/>
          <w:szCs w:val="24"/>
        </w:rPr>
        <w:fldChar w:fldCharType="separate"/>
      </w:r>
      <w:r w:rsidR="00F42830">
        <w:rPr>
          <w:noProof/>
          <w:sz w:val="24"/>
          <w:szCs w:val="24"/>
        </w:rPr>
        <w:t>1</w:t>
      </w:r>
      <w:r w:rsidRPr="007A78B0">
        <w:rPr>
          <w:noProof/>
          <w:sz w:val="24"/>
          <w:szCs w:val="24"/>
        </w:rPr>
        <w:fldChar w:fldCharType="end"/>
      </w:r>
      <w:bookmarkEnd w:id="82"/>
      <w:r w:rsidRPr="007A78B0">
        <w:rPr>
          <w:sz w:val="24"/>
          <w:szCs w:val="24"/>
        </w:rPr>
        <w:t>: Etapas do Processo de KDD</w:t>
      </w:r>
      <w:bookmarkEnd w:id="83"/>
      <w:bookmarkEnd w:id="84"/>
    </w:p>
    <w:p w14:paraId="2BA5936C" w14:textId="77777777" w:rsidR="00F250FB" w:rsidRDefault="00F250FB" w:rsidP="00F250FB">
      <w:pPr>
        <w:ind w:firstLine="1134"/>
      </w:pPr>
    </w:p>
    <w:p w14:paraId="0A1570AD" w14:textId="77777777" w:rsidR="00F250FB" w:rsidRDefault="00F250FB" w:rsidP="00F250FB">
      <w:pPr>
        <w:ind w:firstLine="1134"/>
      </w:pPr>
      <w:r>
        <w:t>Dentre várias técnicas e processos utilizados para extração das correlações transacionais, e frequência de padrões em bases de dados transacionais, utilizaremos as regras de associação para detecção e extração destas correlações.</w:t>
      </w:r>
    </w:p>
    <w:p w14:paraId="73905989" w14:textId="5E5ABF01" w:rsidR="00F250FB" w:rsidRDefault="00F250FB" w:rsidP="00F250FB">
      <w:pPr>
        <w:ind w:firstLine="1134"/>
      </w:pPr>
      <w:r>
        <w:t>Por que utilizar as regras de associação? Por causa da facilidade de utilização dos padrões de transações em bases de dados</w:t>
      </w:r>
      <w:r w:rsidR="00935030">
        <w:t>,</w:t>
      </w:r>
      <w:r>
        <w:t xml:space="preserve"> fornecido por suas pesquisas multidimensionais baseados em suas métricas pilares: suporte e confiança mínimos, estes conceitos e regras encontradas serão apresentados ao longo do projeto.   </w:t>
      </w:r>
    </w:p>
    <w:p w14:paraId="03C7E1EC" w14:textId="5A5E5FAE" w:rsidR="00F250FB" w:rsidRDefault="00F250FB" w:rsidP="00F250FB">
      <w:pPr>
        <w:ind w:firstLine="1134"/>
      </w:pPr>
      <w:r>
        <w:lastRenderedPageBreak/>
        <w:t>Para reorganizar e verificar como as regras de associação (</w:t>
      </w:r>
      <w:r>
        <w:fldChar w:fldCharType="begin"/>
      </w:r>
      <w:r>
        <w:instrText xml:space="preserve"> REF RA \h </w:instrText>
      </w:r>
      <w:r>
        <w:fldChar w:fldCharType="separate"/>
      </w:r>
      <w:r w:rsidR="00F42830" w:rsidRPr="00F42830">
        <w:t>RA</w:t>
      </w:r>
      <w:r>
        <w:fldChar w:fldCharType="end"/>
      </w:r>
      <w:r>
        <w:t>) estão projetadas nestes espaços solução dimensionais</w:t>
      </w:r>
      <w:r w:rsidR="00935030">
        <w:t>,</w:t>
      </w:r>
      <w:r>
        <w:t xml:space="preserve"> utilizaremos o algoritmo </w:t>
      </w:r>
      <w:r w:rsidRPr="00563B28">
        <w:rPr>
          <w:i/>
        </w:rPr>
        <w:t>Dual Scaling</w:t>
      </w:r>
      <w:r>
        <w:t xml:space="preserve"> como ferramenta de visualização das </w:t>
      </w:r>
      <w:r>
        <w:fldChar w:fldCharType="begin"/>
      </w:r>
      <w:r>
        <w:instrText xml:space="preserve"> REF RA \h </w:instrText>
      </w:r>
      <w:r>
        <w:fldChar w:fldCharType="separate"/>
      </w:r>
      <w:r w:rsidR="00F42830" w:rsidRPr="00F42830">
        <w:t>RA</w:t>
      </w:r>
      <w:r>
        <w:fldChar w:fldCharType="end"/>
      </w:r>
      <w:r>
        <w:t xml:space="preserve">,  e foi utilizado o </w:t>
      </w:r>
      <w:proofErr w:type="spellStart"/>
      <w:r w:rsidRPr="00563B28">
        <w:rPr>
          <w:i/>
        </w:rPr>
        <w:t>Phyton</w:t>
      </w:r>
      <w:proofErr w:type="spellEnd"/>
      <w:r>
        <w:t xml:space="preserve"> como linguagem de programação.</w:t>
      </w:r>
    </w:p>
    <w:p w14:paraId="2632C5AC" w14:textId="77777777" w:rsidR="00F250FB" w:rsidRDefault="00F250FB" w:rsidP="00F250FB">
      <w:pPr>
        <w:ind w:firstLine="1134"/>
      </w:pPr>
      <w:r>
        <w:t>Resultados esperados através da pesquisa realizada neste projeto:</w:t>
      </w:r>
    </w:p>
    <w:p w14:paraId="04D60E09" w14:textId="77777777" w:rsidR="00F250FB" w:rsidRDefault="00F250FB" w:rsidP="00F250FB">
      <w:pPr>
        <w:pStyle w:val="PargrafodaLista"/>
        <w:numPr>
          <w:ilvl w:val="0"/>
          <w:numId w:val="37"/>
        </w:numPr>
      </w:pPr>
      <w:r>
        <w:t>A criação de submatrizes que representam a regra de associação;</w:t>
      </w:r>
    </w:p>
    <w:p w14:paraId="22E52BBD" w14:textId="65863169" w:rsidR="00F250FB" w:rsidRDefault="00F250FB" w:rsidP="00F250FB">
      <w:pPr>
        <w:pStyle w:val="PargrafodaLista"/>
        <w:numPr>
          <w:ilvl w:val="0"/>
          <w:numId w:val="37"/>
        </w:numPr>
      </w:pPr>
      <w:r>
        <w:t xml:space="preserve">Implementação do cálculo da </w:t>
      </w:r>
      <w:r w:rsidR="00966D46">
        <w:t>distância</w:t>
      </w:r>
      <w:r>
        <w:t xml:space="preserve"> entre os pontos médios das regras;</w:t>
      </w:r>
    </w:p>
    <w:p w14:paraId="4CCBBB8A" w14:textId="77777777" w:rsidR="00F250FB" w:rsidRDefault="00F250FB" w:rsidP="00F250FB">
      <w:pPr>
        <w:pStyle w:val="PargrafodaLista"/>
        <w:numPr>
          <w:ilvl w:val="0"/>
          <w:numId w:val="37"/>
        </w:numPr>
      </w:pPr>
      <w:r>
        <w:t>Relacionar as distâncias entre antecedente e consequente;</w:t>
      </w:r>
    </w:p>
    <w:p w14:paraId="3EE67AB8" w14:textId="77777777" w:rsidR="00F250FB" w:rsidRDefault="00F250FB" w:rsidP="00F250FB">
      <w:pPr>
        <w:pStyle w:val="PargrafodaLista"/>
        <w:numPr>
          <w:ilvl w:val="0"/>
          <w:numId w:val="37"/>
        </w:numPr>
      </w:pPr>
      <w:r>
        <w:t>Projetar as transações neste espaço solução.</w:t>
      </w:r>
    </w:p>
    <w:p w14:paraId="2AFEB9AA" w14:textId="77777777" w:rsidR="00F250FB" w:rsidRDefault="00F250FB" w:rsidP="00F250FB"/>
    <w:p w14:paraId="092579EA" w14:textId="77777777" w:rsidR="00F250FB" w:rsidRDefault="00F250FB" w:rsidP="00F250FB">
      <w:pPr>
        <w:ind w:firstLine="1134"/>
      </w:pPr>
      <w:r>
        <w:t xml:space="preserve">Para maiores informações a respeito do projeto, o código fonte encontra-se disponível  no repositório </w:t>
      </w:r>
      <w:proofErr w:type="spellStart"/>
      <w:r w:rsidRPr="00266166">
        <w:rPr>
          <w:i/>
        </w:rPr>
        <w:t>github</w:t>
      </w:r>
      <w:proofErr w:type="spellEnd"/>
      <w:r>
        <w:t xml:space="preserve"> através do link </w:t>
      </w:r>
      <w:hyperlink r:id="rId10" w:history="1">
        <w:r w:rsidRPr="002D4411">
          <w:rPr>
            <w:rStyle w:val="Hyperlink"/>
          </w:rPr>
          <w:t>https://github.com/altobellibm/CEDERJ_2019_ALEX_SOUZA_E_JOSE_SAMPAIO.git</w:t>
        </w:r>
      </w:hyperlink>
    </w:p>
    <w:p w14:paraId="7DC2C099" w14:textId="77777777" w:rsidR="00F250FB" w:rsidRDefault="00F250FB" w:rsidP="00F250FB">
      <w:pPr>
        <w:ind w:firstLine="1077"/>
      </w:pPr>
    </w:p>
    <w:p w14:paraId="3363AF6F" w14:textId="77777777" w:rsidR="00F250FB" w:rsidRDefault="00F250FB" w:rsidP="00F250FB">
      <w:pPr>
        <w:ind w:firstLine="1077"/>
      </w:pPr>
    </w:p>
    <w:p w14:paraId="124E06ED" w14:textId="77777777" w:rsidR="00F250FB" w:rsidRDefault="00F250FB" w:rsidP="00F250FB"/>
    <w:p w14:paraId="566C5E28" w14:textId="77777777" w:rsidR="00F250FB" w:rsidRDefault="00F250FB" w:rsidP="00F250FB"/>
    <w:p w14:paraId="1664F6E1" w14:textId="77777777" w:rsidR="00F250FB" w:rsidRDefault="00F250FB" w:rsidP="00F250FB"/>
    <w:p w14:paraId="3A5FE11E" w14:textId="77777777" w:rsidR="00F250FB" w:rsidRDefault="00F250FB" w:rsidP="00F250FB">
      <w:pPr>
        <w:pStyle w:val="CitaoLonga"/>
        <w:ind w:left="0"/>
      </w:pPr>
    </w:p>
    <w:p w14:paraId="0B4C0B67" w14:textId="77777777" w:rsidR="00F250FB" w:rsidRDefault="00F250FB" w:rsidP="00F250FB">
      <w:pPr>
        <w:pStyle w:val="CitaoLonga"/>
        <w:ind w:left="0"/>
      </w:pPr>
    </w:p>
    <w:p w14:paraId="7F5E172D" w14:textId="77777777" w:rsidR="00F250FB" w:rsidRDefault="00F250FB" w:rsidP="00F250FB">
      <w:pPr>
        <w:pStyle w:val="CitaoLonga"/>
        <w:ind w:left="0"/>
      </w:pPr>
    </w:p>
    <w:p w14:paraId="57AC125B" w14:textId="77777777" w:rsidR="00F250FB" w:rsidRDefault="00F250FB" w:rsidP="00F250FB">
      <w:pPr>
        <w:pStyle w:val="Ttulo1"/>
      </w:pPr>
      <w:r>
        <w:br w:type="page"/>
      </w:r>
      <w:bookmarkStart w:id="85" w:name="_Toc11509267"/>
      <w:bookmarkStart w:id="86" w:name="_Toc11753113"/>
      <w:bookmarkStart w:id="87" w:name="_Toc11753199"/>
      <w:bookmarkStart w:id="88" w:name="_Toc11801869"/>
      <w:bookmarkStart w:id="89" w:name="_Toc11802124"/>
      <w:bookmarkStart w:id="90" w:name="_Toc11802168"/>
      <w:bookmarkStart w:id="91" w:name="_Toc11804846"/>
      <w:bookmarkStart w:id="92" w:name="_Toc11805104"/>
      <w:bookmarkStart w:id="93" w:name="_Toc11805739"/>
      <w:bookmarkStart w:id="94" w:name="_Toc11964858"/>
      <w:bookmarkStart w:id="95" w:name="_Toc11965490"/>
      <w:r>
        <w:lastRenderedPageBreak/>
        <w:t>TRABALHOS RELACIONADOS</w:t>
      </w:r>
      <w:bookmarkEnd w:id="85"/>
      <w:bookmarkEnd w:id="86"/>
      <w:bookmarkEnd w:id="87"/>
      <w:bookmarkEnd w:id="88"/>
      <w:bookmarkEnd w:id="89"/>
      <w:bookmarkEnd w:id="90"/>
      <w:bookmarkEnd w:id="91"/>
      <w:bookmarkEnd w:id="92"/>
      <w:bookmarkEnd w:id="93"/>
      <w:bookmarkEnd w:id="94"/>
      <w:bookmarkEnd w:id="95"/>
    </w:p>
    <w:p w14:paraId="7F491462" w14:textId="718979A3" w:rsidR="00F250FB" w:rsidRDefault="00F250FB" w:rsidP="00F250FB">
      <w:pPr>
        <w:ind w:firstLine="1134"/>
      </w:pPr>
      <w:r>
        <w:t xml:space="preserve">Neste capítulo serão citados alguns trabalhos que utilizam este algoritmo de identificação de padrões chamado </w:t>
      </w:r>
      <w:bookmarkStart w:id="96" w:name="CAPITULO1"/>
      <w:r>
        <w:t>regras de associação</w:t>
      </w:r>
      <w:bookmarkEnd w:id="96"/>
      <w:r>
        <w:t xml:space="preserve"> (</w:t>
      </w:r>
      <w:r>
        <w:fldChar w:fldCharType="begin"/>
      </w:r>
      <w:r>
        <w:instrText xml:space="preserve"> REF RA \h </w:instrText>
      </w:r>
      <w:r>
        <w:fldChar w:fldCharType="separate"/>
      </w:r>
      <w:r w:rsidR="00F42830" w:rsidRPr="00F42830">
        <w:t>RA</w:t>
      </w:r>
      <w:r>
        <w:fldChar w:fldCharType="end"/>
      </w:r>
      <w:r>
        <w:t>)</w:t>
      </w:r>
      <w:r w:rsidR="00935030">
        <w:t>,</w:t>
      </w:r>
      <w:r>
        <w:t xml:space="preserve"> para auxiliar na tomada de decisões em área de pesquisa a respeito dos possíveis problemas relacionados à respectiva base de dados pesquisada.</w:t>
      </w:r>
    </w:p>
    <w:p w14:paraId="319FDFF3" w14:textId="0AB6877A" w:rsidR="00F250FB" w:rsidRDefault="00F250FB" w:rsidP="00F250FB">
      <w:pPr>
        <w:ind w:firstLine="1134"/>
        <w:rPr>
          <w:noProof/>
        </w:rPr>
      </w:pPr>
      <w:r>
        <w:t>Neste primeiro exemplo de utilização das regras de associação</w:t>
      </w:r>
      <w:r>
        <w:rPr>
          <w:noProof/>
        </w:rPr>
        <w:t xml:space="preserve"> foi pesquisada a base de dados da Secretaria de Saúde de Londrina</w:t>
      </w:r>
      <w:r w:rsidR="00935030">
        <w:rPr>
          <w:noProof/>
        </w:rPr>
        <w:t xml:space="preserve">, </w:t>
      </w:r>
      <w:r>
        <w:rPr>
          <w:noProof/>
        </w:rPr>
        <w:t xml:space="preserve">que une características sócio-econômincas a respeito de dados de procedimentos realizados em internações hospitalares </w:t>
      </w:r>
      <w:sdt>
        <w:sdtPr>
          <w:rPr>
            <w:noProof/>
          </w:rPr>
          <w:id w:val="1647544003"/>
          <w:citation/>
        </w:sdtPr>
        <w:sdtContent>
          <w:r w:rsidR="00F34847">
            <w:rPr>
              <w:noProof/>
            </w:rPr>
            <w:fldChar w:fldCharType="begin"/>
          </w:r>
          <w:r w:rsidR="002203AA">
            <w:rPr>
              <w:noProof/>
            </w:rPr>
            <w:instrText xml:space="preserve">CITATION Sil04 \p 72 \l 1046 </w:instrText>
          </w:r>
          <w:r w:rsidR="00F34847">
            <w:rPr>
              <w:noProof/>
            </w:rPr>
            <w:fldChar w:fldCharType="separate"/>
          </w:r>
          <w:r w:rsidR="00AF3C47">
            <w:rPr>
              <w:noProof/>
            </w:rPr>
            <w:t>(SILVA, 2004, p. 72)</w:t>
          </w:r>
          <w:r w:rsidR="00F34847">
            <w:rPr>
              <w:noProof/>
            </w:rPr>
            <w:fldChar w:fldCharType="end"/>
          </w:r>
        </w:sdtContent>
      </w:sdt>
      <w:r>
        <w:rPr>
          <w:noProof/>
        </w:rPr>
        <w:t>,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D5F39ED" w14:textId="77777777" w:rsidR="00F250FB" w:rsidRDefault="00F250FB" w:rsidP="00F250FB">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293E3255" w14:textId="77777777" w:rsidR="00F250FB" w:rsidRDefault="00F250FB" w:rsidP="00F250FB">
      <w:pPr>
        <w:ind w:left="1854"/>
      </w:pPr>
    </w:p>
    <w:p w14:paraId="521DBCAC" w14:textId="24649474" w:rsidR="00F250FB" w:rsidRDefault="00F250FB" w:rsidP="00F250FB">
      <w:pPr>
        <w:numPr>
          <w:ilvl w:val="0"/>
          <w:numId w:val="31"/>
        </w:numPr>
      </w:pPr>
      <w:r>
        <w:rPr>
          <w:noProof/>
        </w:rPr>
        <w:t>80,45% das herniorrafias inguinais(unilateral) múltiplas são realizadas em pessoas do sexo masculino</w:t>
      </w:r>
      <w:r w:rsidR="00850568">
        <w:rPr>
          <w:noProof/>
        </w:rPr>
        <w:t>,</w:t>
      </w:r>
      <w:r>
        <w:rPr>
          <w:noProof/>
        </w:rPr>
        <w:t xml:space="preserve"> em crianças de 0 a 4 anos, foi caracterizado um erro de nomenclatura nos procedimentos em crianças desta faixa etária diminuindo o custo de funcionamento dos hospitais</w:t>
      </w:r>
      <w:r w:rsidR="00850568">
        <w:rPr>
          <w:noProof/>
        </w:rPr>
        <w:t>,</w:t>
      </w:r>
      <w:r>
        <w:rPr>
          <w:noProof/>
        </w:rPr>
        <w:t xml:space="preserve"> visto que</w:t>
      </w:r>
      <w:r w:rsidR="00850568">
        <w:rPr>
          <w:noProof/>
        </w:rPr>
        <w:t>,</w:t>
      </w:r>
      <w:r>
        <w:rPr>
          <w:noProof/>
        </w:rPr>
        <w:t xml:space="preserve"> a herniorrafias inguinal pode levar a uma internação de urgência ou emergencia</w:t>
      </w:r>
      <w:r w:rsidR="00850568">
        <w:rPr>
          <w:noProof/>
        </w:rPr>
        <w:t>,</w:t>
      </w:r>
      <w:r>
        <w:rPr>
          <w:noProof/>
        </w:rPr>
        <w:t xml:space="preserve"> enquanto que o tratamento urológico da hidrocele comunicante é um procedimento eletivo.</w:t>
      </w:r>
    </w:p>
    <w:p w14:paraId="59DBEB7F" w14:textId="77777777" w:rsidR="00F250FB" w:rsidRDefault="00F250FB" w:rsidP="00F250FB"/>
    <w:p w14:paraId="64E65F3F" w14:textId="77777777" w:rsidR="00F250FB" w:rsidRDefault="00F250FB" w:rsidP="00F250FB">
      <w:pPr>
        <w:numPr>
          <w:ilvl w:val="0"/>
          <w:numId w:val="31"/>
        </w:numPr>
        <w:rPr>
          <w:noProof/>
        </w:rPr>
      </w:pPr>
      <w:r>
        <w:rPr>
          <w:noProof/>
        </w:rPr>
        <w:t xml:space="preserve">Verificou-se que em áreas menos favorecidas é alta a incidência de procedimentos de parto e pediátricos de urgência ou emergência. </w:t>
      </w:r>
    </w:p>
    <w:p w14:paraId="74E0D43E" w14:textId="77777777" w:rsidR="00F250FB" w:rsidRDefault="00F250FB" w:rsidP="00F250FB">
      <w:pPr>
        <w:rPr>
          <w:noProof/>
        </w:rPr>
      </w:pPr>
    </w:p>
    <w:p w14:paraId="703B3EFD" w14:textId="3A0E19F0" w:rsidR="00F250FB" w:rsidRDefault="00F250FB" w:rsidP="00F250FB">
      <w:pPr>
        <w:ind w:firstLine="1134"/>
        <w:rPr>
          <w:noProof/>
        </w:rPr>
      </w:pPr>
      <w:r>
        <w:rPr>
          <w:noProof/>
        </w:rPr>
        <w:lastRenderedPageBreak/>
        <w:t xml:space="preserve">No segundo exemplo foram estudadas a utilização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a respeito das forças de mercado que regem a comercialização de touros nelore com avaliação genética. O estudo foi realizado pelo programa Nelore Brasil</w:t>
      </w:r>
      <w:sdt>
        <w:sdtPr>
          <w:rPr>
            <w:noProof/>
          </w:rPr>
          <w:id w:val="-1255438881"/>
          <w:citation/>
        </w:sdtPr>
        <w:sdtContent>
          <w:r w:rsidR="002203AA">
            <w:rPr>
              <w:noProof/>
            </w:rPr>
            <w:fldChar w:fldCharType="begin"/>
          </w:r>
          <w:r w:rsidR="002203AA">
            <w:rPr>
              <w:noProof/>
            </w:rPr>
            <w:instrText xml:space="preserve">CITATION Jef10 \p 8 \l 1046 </w:instrText>
          </w:r>
          <w:r w:rsidR="002203AA">
            <w:rPr>
              <w:noProof/>
            </w:rPr>
            <w:fldChar w:fldCharType="separate"/>
          </w:r>
          <w:r w:rsidR="00AF3C47">
            <w:rPr>
              <w:noProof/>
            </w:rPr>
            <w:t xml:space="preserve"> (NOMELINI, REZENDE, </w:t>
          </w:r>
          <w:r w:rsidR="00AF3C47">
            <w:rPr>
              <w:i/>
              <w:iCs/>
              <w:noProof/>
            </w:rPr>
            <w:t>et al.</w:t>
          </w:r>
          <w:r w:rsidR="00AF3C47">
            <w:rPr>
              <w:noProof/>
            </w:rPr>
            <w:t>, 2010, p. 8)</w:t>
          </w:r>
          <w:r w:rsidR="002203AA">
            <w:rPr>
              <w:noProof/>
            </w:rPr>
            <w:fldChar w:fldCharType="end"/>
          </w:r>
        </w:sdtContent>
      </w:sdt>
      <w:r>
        <w:rPr>
          <w:noProof/>
        </w:rPr>
        <w:t xml:space="preserve">.  A identificação das métricas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os 15 atributos mais desejados pelo mercado</w:t>
      </w:r>
      <w:r w:rsidR="00850568">
        <w:rPr>
          <w:noProof/>
        </w:rPr>
        <w:t>,</w:t>
      </w:r>
      <w:r>
        <w:rPr>
          <w:noProof/>
        </w:rPr>
        <w:t xml:space="preserve"> indicando as principais causas e efeitos da comercialização dos rebanhos de gado nelore no país .  O estudo sugere que o mérito genético total, índice oficial do programa Nelore Brasil seja um índice fundamenta</w:t>
      </w:r>
      <w:r w:rsidR="00850568">
        <w:rPr>
          <w:noProof/>
        </w:rPr>
        <w:t>l</w:t>
      </w:r>
      <w:r>
        <w:rPr>
          <w:noProof/>
        </w:rPr>
        <w:t xml:space="preserve"> para a comercialização dos touros no país, identificando combinações de atributos genét</w:t>
      </w:r>
      <w:r w:rsidR="00850568">
        <w:rPr>
          <w:noProof/>
        </w:rPr>
        <w:t>i</w:t>
      </w:r>
      <w:r>
        <w:rPr>
          <w:noProof/>
        </w:rPr>
        <w:t>cos, geográfico, e temporais mandatórios nas segmentações de rebanhos de touros para comercialização  pelo programa Nelore Brasil.</w:t>
      </w:r>
    </w:p>
    <w:p w14:paraId="2BEC627A" w14:textId="5C2EB08E" w:rsidR="00F250FB" w:rsidRDefault="00F250FB" w:rsidP="00F250FB">
      <w:pPr>
        <w:ind w:firstLine="1134"/>
        <w:rPr>
          <w:noProof/>
        </w:rPr>
      </w:pPr>
      <w:r>
        <w:rPr>
          <w:noProof/>
        </w:rPr>
        <w:t xml:space="preserve">Neste terceiro exemplo 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são utilizadas para dar suporte a dois tipos de sistemas médicos: o sistema de busca por conteúdo em imagens e os sistemas de auxílio ao diagnóstico </w:t>
      </w:r>
      <w:sdt>
        <w:sdtPr>
          <w:rPr>
            <w:noProof/>
          </w:rPr>
          <w:id w:val="-1912155614"/>
          <w:citation/>
        </w:sdtPr>
        <w:sdtContent>
          <w:r w:rsidR="002203AA">
            <w:rPr>
              <w:noProof/>
            </w:rPr>
            <w:fldChar w:fldCharType="begin"/>
          </w:r>
          <w:r w:rsidR="002203AA">
            <w:rPr>
              <w:noProof/>
            </w:rPr>
            <w:instrText xml:space="preserve">CITATION Rib08 \p 102 \l 1046 </w:instrText>
          </w:r>
          <w:r w:rsidR="002203AA">
            <w:rPr>
              <w:noProof/>
            </w:rPr>
            <w:fldChar w:fldCharType="separate"/>
          </w:r>
          <w:r w:rsidR="00AF3C47">
            <w:rPr>
              <w:noProof/>
            </w:rPr>
            <w:t>(RIBEIRO, 2008, p. 102)</w:t>
          </w:r>
          <w:r w:rsidR="002203AA">
            <w:rPr>
              <w:noProof/>
            </w:rPr>
            <w:fldChar w:fldCharType="end"/>
          </w:r>
        </w:sdtContent>
      </w:sdt>
      <w:r>
        <w:rPr>
          <w:noProof/>
        </w:rPr>
        <w:t>.  No sistema de buscas por conteúdo</w:t>
      </w:r>
      <w:r w:rsidR="00850568">
        <w:rPr>
          <w:noProof/>
        </w:rPr>
        <w:t>,</w:t>
      </w:r>
      <w:r>
        <w:rPr>
          <w:noProof/>
        </w:rPr>
        <w:t xml:space="preserve"> o emprego da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tem por finalidade a redução dos vetores característicos de representação das imagens</w:t>
      </w:r>
      <w:r w:rsidR="00850568">
        <w:rPr>
          <w:noProof/>
        </w:rPr>
        <w:t>,</w:t>
      </w:r>
      <w:r>
        <w:rPr>
          <w:noProof/>
        </w:rPr>
        <w:t xml:space="preserve">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97" w:name="IDEA"/>
      <w:r>
        <w:rPr>
          <w:noProof/>
        </w:rPr>
        <w:t>IDEA</w:t>
      </w:r>
      <w:bookmarkEnd w:id="97"/>
      <w:r>
        <w:rPr>
          <w:noProof/>
        </w:rPr>
        <w:t>(</w:t>
      </w:r>
      <w:r w:rsidRPr="00577901">
        <w:rPr>
          <w:i/>
          <w:noProof/>
        </w:rPr>
        <w:t>Image Diagnosis Enhancement through Association rules</w:t>
      </w:r>
      <w:r>
        <w:rPr>
          <w:noProof/>
        </w:rPr>
        <w:t xml:space="preserve">), que utiliza 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268AB1D2" w14:textId="474BA242" w:rsidR="00F250FB" w:rsidRDefault="00F250FB" w:rsidP="00F250FB">
      <w:pPr>
        <w:ind w:firstLine="1134"/>
        <w:rPr>
          <w:noProof/>
        </w:rPr>
      </w:pPr>
      <w:r>
        <w:rPr>
          <w:noProof/>
        </w:rPr>
        <w:t xml:space="preserve">Os experimentos realizados referenciam a utilização das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como ferramenta poderosa na descoberta de padrões em sistemas médicos, e como referencial na busca por conteúdo e diagnóstico de imagens médicas. </w:t>
      </w:r>
    </w:p>
    <w:p w14:paraId="31D4946A" w14:textId="148584BA" w:rsidR="00F250FB" w:rsidRDefault="00F250FB" w:rsidP="00F250FB">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Pr>
          <w:noProof/>
        </w:rPr>
        <w:fldChar w:fldCharType="begin"/>
      </w:r>
      <w:r>
        <w:rPr>
          <w:noProof/>
        </w:rPr>
        <w:instrText xml:space="preserve"> REF RA \h </w:instrText>
      </w:r>
      <w:r>
        <w:rPr>
          <w:noProof/>
        </w:rPr>
      </w:r>
      <w:r>
        <w:rPr>
          <w:noProof/>
        </w:rPr>
        <w:fldChar w:fldCharType="separate"/>
      </w:r>
      <w:r w:rsidR="00F42830" w:rsidRPr="00F42830">
        <w:t>RA</w:t>
      </w:r>
      <w:r>
        <w:rPr>
          <w:noProof/>
        </w:rPr>
        <w:fldChar w:fldCharType="end"/>
      </w:r>
      <w:r>
        <w:rPr>
          <w:noProof/>
        </w:rPr>
        <w:t xml:space="preserve"> é uma ferramenta de identificação de padrões complexos e multidimensionais entre atributos de  bases de dados</w:t>
      </w:r>
      <w:r w:rsidR="00850568">
        <w:rPr>
          <w:noProof/>
        </w:rPr>
        <w:t xml:space="preserve"> de</w:t>
      </w:r>
      <w:r>
        <w:rPr>
          <w:noProof/>
        </w:rPr>
        <w:t xml:space="preserve"> naturezas distintas.</w:t>
      </w:r>
    </w:p>
    <w:p w14:paraId="434E7927" w14:textId="77777777" w:rsidR="00F250FB" w:rsidRPr="00B42DFB" w:rsidRDefault="00F250FB" w:rsidP="00F250FB">
      <w:pPr>
        <w:ind w:firstLine="1134"/>
        <w:rPr>
          <w:noProof/>
        </w:rPr>
      </w:pPr>
    </w:p>
    <w:p w14:paraId="348AB46C" w14:textId="77777777" w:rsidR="00F250FB" w:rsidRDefault="00F250FB" w:rsidP="00F250FB">
      <w:pPr>
        <w:pStyle w:val="Ttulo1"/>
      </w:pPr>
      <w:r>
        <w:br w:type="page"/>
      </w:r>
      <w:bookmarkStart w:id="98" w:name="_Toc11509268"/>
      <w:bookmarkStart w:id="99" w:name="_Toc11753114"/>
      <w:bookmarkStart w:id="100" w:name="_Toc11753200"/>
      <w:bookmarkStart w:id="101" w:name="_Toc11801870"/>
      <w:bookmarkStart w:id="102" w:name="_Toc11802125"/>
      <w:bookmarkStart w:id="103" w:name="_Toc11802169"/>
      <w:bookmarkStart w:id="104" w:name="_Toc11804847"/>
      <w:bookmarkStart w:id="105" w:name="_Toc11805105"/>
      <w:bookmarkStart w:id="106" w:name="_Toc11805740"/>
      <w:bookmarkStart w:id="107" w:name="_Toc11964859"/>
      <w:bookmarkStart w:id="108" w:name="_Toc11965491"/>
      <w:r>
        <w:lastRenderedPageBreak/>
        <w:t>FUNDAMENTAÇÃO TEÓRICA</w:t>
      </w:r>
      <w:bookmarkEnd w:id="98"/>
      <w:bookmarkEnd w:id="99"/>
      <w:bookmarkEnd w:id="100"/>
      <w:bookmarkEnd w:id="101"/>
      <w:bookmarkEnd w:id="102"/>
      <w:bookmarkEnd w:id="103"/>
      <w:bookmarkEnd w:id="104"/>
      <w:bookmarkEnd w:id="105"/>
      <w:bookmarkEnd w:id="106"/>
      <w:bookmarkEnd w:id="107"/>
      <w:bookmarkEnd w:id="108"/>
    </w:p>
    <w:p w14:paraId="48385240" w14:textId="61419CC6" w:rsidR="00F250FB" w:rsidRDefault="00F250FB" w:rsidP="00F250FB">
      <w:pPr>
        <w:ind w:firstLine="1134"/>
      </w:pPr>
      <w:r>
        <w:t xml:space="preserve">Neste capítulo serão apresentados os conceitos aplicados ao estudo das </w:t>
      </w:r>
      <w:r>
        <w:fldChar w:fldCharType="begin"/>
      </w:r>
      <w:r>
        <w:instrText xml:space="preserve"> REF RA \h </w:instrText>
      </w:r>
      <w:r>
        <w:fldChar w:fldCharType="separate"/>
      </w:r>
      <w:r w:rsidR="00F42830" w:rsidRPr="00F42830">
        <w:t>RA</w:t>
      </w:r>
      <w:r>
        <w:fldChar w:fldCharType="end"/>
      </w:r>
      <w:r w:rsidR="00850568">
        <w:t>,</w:t>
      </w:r>
      <w:r>
        <w:t xml:space="preserve"> e o comportamento dos </w:t>
      </w:r>
      <w:r w:rsidR="00D10E47">
        <w:t>padrões relacionais</w:t>
      </w:r>
      <w:r>
        <w:t xml:space="preserve"> complexos verificados entre atributos de uma base de dados estudada.  Estes padrões são obtidos através das técnicas contidas no processo do </w:t>
      </w:r>
      <w:r>
        <w:fldChar w:fldCharType="begin"/>
      </w:r>
      <w:r>
        <w:instrText xml:space="preserve"> REF KDD \h </w:instrText>
      </w:r>
      <w:r>
        <w:fldChar w:fldCharType="separate"/>
      </w:r>
      <w:r w:rsidR="00F42830" w:rsidRPr="00F42830">
        <w:rPr>
          <w:noProof/>
        </w:rPr>
        <w:t>KDD</w:t>
      </w:r>
      <w:r>
        <w:fldChar w:fldCharType="end"/>
      </w:r>
      <w:r>
        <w:t xml:space="preserve">.  </w:t>
      </w:r>
    </w:p>
    <w:p w14:paraId="33B831E0" w14:textId="36F68B08" w:rsidR="00F250FB" w:rsidRDefault="00F250FB" w:rsidP="00F250FB">
      <w:pPr>
        <w:ind w:firstLine="1134"/>
      </w:pPr>
      <w:r>
        <w:t xml:space="preserve">As </w:t>
      </w:r>
      <w:r>
        <w:fldChar w:fldCharType="begin"/>
      </w:r>
      <w:r>
        <w:instrText xml:space="preserve"> REF RA \h </w:instrText>
      </w:r>
      <w:r>
        <w:fldChar w:fldCharType="separate"/>
      </w:r>
      <w:r w:rsidR="00F42830" w:rsidRPr="00F42830">
        <w:t>RA</w:t>
      </w:r>
      <w:r>
        <w:fldChar w:fldCharType="end"/>
      </w:r>
      <w:r w:rsidR="00850568">
        <w:t>,</w:t>
      </w:r>
      <w:r>
        <w:t xml:space="preserve"> que são o foco do nosso projeto</w:t>
      </w:r>
      <w:r w:rsidR="00850568">
        <w:t>,</w:t>
      </w:r>
      <w:r>
        <w:t xml:space="preserve"> encontram-se na principal etapa do processo de </w:t>
      </w:r>
      <w:r>
        <w:fldChar w:fldCharType="begin"/>
      </w:r>
      <w:r>
        <w:instrText xml:space="preserve"> REF KDD \h </w:instrText>
      </w:r>
      <w:r>
        <w:fldChar w:fldCharType="separate"/>
      </w:r>
      <w:r w:rsidR="00F42830" w:rsidRPr="00F42830">
        <w:rPr>
          <w:noProof/>
        </w:rPr>
        <w:t>KDD</w:t>
      </w:r>
      <w:r>
        <w:fldChar w:fldCharType="end"/>
      </w:r>
      <w:r w:rsidR="00850568">
        <w:t xml:space="preserve">. – </w:t>
      </w:r>
      <w:proofErr w:type="gramStart"/>
      <w:r>
        <w:t>a</w:t>
      </w:r>
      <w:proofErr w:type="gramEnd"/>
      <w:r>
        <w:t xml:space="preserve"> mineração dos dados com objetivo de descrever padrões de relacionamentos complexos entre os itens da base de dados estudada.</w:t>
      </w:r>
    </w:p>
    <w:p w14:paraId="3C5E22EF" w14:textId="6DDD5CA7" w:rsidR="00F250FB" w:rsidRDefault="00F250FB" w:rsidP="00F250FB">
      <w:pPr>
        <w:ind w:firstLine="1134"/>
      </w:pPr>
      <w:r>
        <w:t xml:space="preserve">Cabe ressaltar, que a obtenção destas </w:t>
      </w:r>
      <w:r>
        <w:fldChar w:fldCharType="begin"/>
      </w:r>
      <w:r>
        <w:instrText xml:space="preserve"> REF RA \h </w:instrText>
      </w:r>
      <w:r>
        <w:fldChar w:fldCharType="separate"/>
      </w:r>
      <w:r w:rsidR="00F42830" w:rsidRPr="00F42830">
        <w:t>RA</w:t>
      </w:r>
      <w:r>
        <w:fldChar w:fldCharType="end"/>
      </w:r>
      <w:r>
        <w:t xml:space="preserve"> visa ajudar as pessoas responsáveis pela </w:t>
      </w:r>
      <w:r w:rsidR="00D10E47">
        <w:t>administração da</w:t>
      </w:r>
      <w:r>
        <w:t xml:space="preserve"> base de dados na tomada de decisões, visto que est</w:t>
      </w:r>
      <w:r w:rsidR="00850568">
        <w:t>a</w:t>
      </w:r>
      <w:r>
        <w:t xml:space="preserve"> ferramenta proporciona uma visão mais abrangente acerca destes relacionamentos totalmente desconhecidos do ponto de vista administrativo.</w:t>
      </w:r>
    </w:p>
    <w:p w14:paraId="026F0C63" w14:textId="77777777" w:rsidR="00F250FB" w:rsidRDefault="00F250FB" w:rsidP="00F250FB">
      <w:pPr>
        <w:pStyle w:val="Ttulo2"/>
        <w:tabs>
          <w:tab w:val="clear" w:pos="2420"/>
          <w:tab w:val="num" w:pos="567"/>
        </w:tabs>
        <w:ind w:left="567"/>
      </w:pPr>
      <w:bookmarkStart w:id="109" w:name="_Toc11509269"/>
      <w:bookmarkStart w:id="110" w:name="_Toc11753115"/>
      <w:bookmarkStart w:id="111" w:name="_Toc11753201"/>
      <w:bookmarkStart w:id="112" w:name="_Toc11801871"/>
      <w:bookmarkStart w:id="113" w:name="_Toc11802126"/>
      <w:bookmarkStart w:id="114" w:name="_Toc11802170"/>
      <w:bookmarkStart w:id="115" w:name="_Toc11804848"/>
      <w:bookmarkStart w:id="116" w:name="_Toc11805106"/>
      <w:bookmarkStart w:id="117" w:name="_Toc11805741"/>
      <w:bookmarkStart w:id="118" w:name="_Toc11964860"/>
      <w:bookmarkStart w:id="119" w:name="_Toc11965492"/>
      <w:r>
        <w:t>REGRAS DE ASSOCIAÇÃO</w:t>
      </w:r>
      <w:bookmarkEnd w:id="109"/>
      <w:bookmarkEnd w:id="110"/>
      <w:bookmarkEnd w:id="111"/>
      <w:bookmarkEnd w:id="112"/>
      <w:bookmarkEnd w:id="113"/>
      <w:bookmarkEnd w:id="114"/>
      <w:bookmarkEnd w:id="115"/>
      <w:bookmarkEnd w:id="116"/>
      <w:bookmarkEnd w:id="117"/>
      <w:bookmarkEnd w:id="118"/>
      <w:bookmarkEnd w:id="119"/>
    </w:p>
    <w:p w14:paraId="793AD21B" w14:textId="659C1963" w:rsidR="00F250FB" w:rsidRPr="001F120E" w:rsidRDefault="00F250FB" w:rsidP="008C04CB">
      <w:pPr>
        <w:pStyle w:val="Sumrio1"/>
      </w:pPr>
      <w:bookmarkStart w:id="120" w:name="_Hlk8944476"/>
      <w:r w:rsidRPr="001F120E">
        <w:t>Formada por milhares de itens armazenados</w:t>
      </w:r>
      <w:r w:rsidR="00850568">
        <w:t xml:space="preserve"> em</w:t>
      </w:r>
      <w:r w:rsidRPr="001F120E">
        <w:t xml:space="preserve"> uma grande base de dados</w:t>
      </w:r>
      <w:r w:rsidR="00850568">
        <w:t>,</w:t>
      </w:r>
      <w:r w:rsidRPr="001F120E">
        <w:t xml:space="preserve"> </w:t>
      </w:r>
      <w:bookmarkStart w:id="121" w:name="_Hlk8946334"/>
      <w:r w:rsidRPr="001F120E">
        <w:t xml:space="preserve">é crescente </w:t>
      </w:r>
      <w:r w:rsidR="00850568">
        <w:t xml:space="preserve">a </w:t>
      </w:r>
      <w:r w:rsidRPr="001F120E">
        <w:t>necessidade de conhecimento a respeito das associações das transações entre estes dados não categóricos, ou seja, não aplicável a dados numéricos, é o objetivo deste algoritmo chamado de regras de associação.</w:t>
      </w:r>
    </w:p>
    <w:bookmarkEnd w:id="121"/>
    <w:p w14:paraId="609B5317" w14:textId="3086D224" w:rsidR="00F250FB" w:rsidRDefault="00F250FB" w:rsidP="00F250FB">
      <w:pPr>
        <w:ind w:firstLine="1134"/>
        <w:rPr>
          <w:rFonts w:cs="Arial"/>
        </w:rPr>
      </w:pPr>
      <w:r>
        <w:t xml:space="preserve">Ferramentas primordiais para a verificação e a validação das </w:t>
      </w:r>
      <w:r>
        <w:fldChar w:fldCharType="begin"/>
      </w:r>
      <w:r>
        <w:instrText xml:space="preserve"> REF RA \h </w:instrText>
      </w:r>
      <w:r>
        <w:fldChar w:fldCharType="separate"/>
      </w:r>
      <w:r w:rsidR="00F42830" w:rsidRPr="00F42830">
        <w:t>RA</w:t>
      </w:r>
      <w:r>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t xml:space="preserve"> da regra</w:t>
      </w:r>
      <w:r w:rsidRPr="00245834">
        <w:t xml:space="preserve">) </w:t>
      </w:r>
      <w:r w:rsidRPr="00245834">
        <w:rPr>
          <w:rFonts w:ascii="Cambria Math" w:hAnsi="Cambria Math" w:cs="Cambria Math"/>
        </w:rPr>
        <w:t>⇒</w:t>
      </w:r>
      <w:r w:rsidRPr="00245834">
        <w:t xml:space="preserve"> Y (consequente</w:t>
      </w:r>
      <w:r>
        <w:t xml:space="preserve"> da regra</w:t>
      </w:r>
      <w:r w:rsidRPr="00245834">
        <w:t>)</w:t>
      </w:r>
      <w:r>
        <w:rPr>
          <w:rFonts w:cs="Arial"/>
        </w:rPr>
        <w:t>, e no modelo matemático proposto</w:t>
      </w:r>
      <w:r>
        <w:rPr>
          <w:rFonts w:cs="Arial"/>
          <w:noProof/>
        </w:rPr>
        <w:t xml:space="preserve"> </w:t>
      </w:r>
      <w:sdt>
        <w:sdtPr>
          <w:rPr>
            <w:rFonts w:cs="Arial"/>
            <w:noProof/>
          </w:rPr>
          <w:id w:val="670148275"/>
          <w:citation/>
        </w:sdtPr>
        <w:sdtContent>
          <w:r w:rsidR="00111CB6">
            <w:rPr>
              <w:rFonts w:cs="Arial"/>
              <w:noProof/>
            </w:rPr>
            <w:fldChar w:fldCharType="begin"/>
          </w:r>
          <w:r w:rsidR="00111CB6">
            <w:rPr>
              <w:rFonts w:cs="Arial"/>
              <w:noProof/>
            </w:rPr>
            <w:instrText xml:space="preserve"> CITATION Rak93 \l 1046 </w:instrText>
          </w:r>
          <w:r w:rsidR="00111CB6">
            <w:rPr>
              <w:rFonts w:cs="Arial"/>
              <w:noProof/>
            </w:rPr>
            <w:fldChar w:fldCharType="separate"/>
          </w:r>
          <w:r w:rsidR="00AF3C47" w:rsidRPr="00AF3C47">
            <w:rPr>
              <w:rFonts w:cs="Arial"/>
              <w:noProof/>
            </w:rPr>
            <w:t xml:space="preserve">(RAKESH, AGRAWAL, </w:t>
          </w:r>
          <w:r w:rsidR="00AF3C47" w:rsidRPr="00AF3C47">
            <w:rPr>
              <w:rFonts w:cs="Arial"/>
              <w:i/>
              <w:iCs/>
              <w:noProof/>
            </w:rPr>
            <w:t>et al.</w:t>
          </w:r>
          <w:r w:rsidR="00AF3C47" w:rsidRPr="00AF3C47">
            <w:rPr>
              <w:rFonts w:cs="Arial"/>
              <w:noProof/>
            </w:rPr>
            <w:t>, 1993)</w:t>
          </w:r>
          <w:r w:rsidR="00111CB6">
            <w:rPr>
              <w:rFonts w:cs="Arial"/>
              <w:noProof/>
            </w:rPr>
            <w:fldChar w:fldCharType="end"/>
          </w:r>
        </w:sdtContent>
      </w:sdt>
      <w:r>
        <w:rPr>
          <w:rFonts w:cs="Arial"/>
        </w:rPr>
        <w:t xml:space="preserve">, as </w:t>
      </w:r>
      <w:r>
        <w:rPr>
          <w:rFonts w:cs="Arial"/>
        </w:rPr>
        <w:fldChar w:fldCharType="begin"/>
      </w:r>
      <w:r>
        <w:rPr>
          <w:rFonts w:cs="Arial"/>
        </w:rPr>
        <w:instrText xml:space="preserve"> REF RA \h </w:instrText>
      </w:r>
      <w:r>
        <w:rPr>
          <w:rFonts w:cs="Arial"/>
        </w:rPr>
      </w:r>
      <w:r>
        <w:rPr>
          <w:rFonts w:cs="Arial"/>
        </w:rPr>
        <w:fldChar w:fldCharType="separate"/>
      </w:r>
      <w:r w:rsidR="00F42830" w:rsidRPr="00F42830">
        <w:t>RA</w:t>
      </w:r>
      <w:r>
        <w:rPr>
          <w:rFonts w:cs="Arial"/>
        </w:rPr>
        <w:fldChar w:fldCharType="end"/>
      </w:r>
      <w:r>
        <w:rPr>
          <w:rFonts w:cs="Arial"/>
        </w:rPr>
        <w:t xml:space="preserve"> devem atender as métricas de suporte e confiança mínimos propostos na pesquisa feita </w:t>
      </w:r>
      <w:r w:rsidR="00850568">
        <w:rPr>
          <w:rFonts w:cs="Arial"/>
        </w:rPr>
        <w:t>n</w:t>
      </w:r>
      <w:r>
        <w:rPr>
          <w:rFonts w:cs="Arial"/>
        </w:rPr>
        <w:t>a base de dados. Seja I ={i</w:t>
      </w:r>
      <w:proofErr w:type="gramStart"/>
      <w:r w:rsidRPr="00052BD5">
        <w:rPr>
          <w:rFonts w:cs="Arial"/>
          <w:vertAlign w:val="subscript"/>
        </w:rPr>
        <w:t>1</w:t>
      </w:r>
      <w:r>
        <w:rPr>
          <w:rFonts w:cs="Arial"/>
        </w:rPr>
        <w:t>,...</w:t>
      </w:r>
      <w:proofErr w:type="gramEnd"/>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r w:rsidRPr="00F35B02">
        <w:rPr>
          <w:rFonts w:cs="Arial"/>
          <w:i/>
        </w:rPr>
        <w:t>itemset</w:t>
      </w:r>
      <w:r>
        <w:rPr>
          <w:rFonts w:cs="Arial"/>
        </w:rPr>
        <w:t xml:space="preserve">.  Logo um </w:t>
      </w:r>
      <w:r w:rsidRPr="00F35B02">
        <w:rPr>
          <w:rFonts w:cs="Arial"/>
          <w:i/>
        </w:rPr>
        <w:t>itemset</w:t>
      </w:r>
      <w:r>
        <w:rPr>
          <w:rFonts w:cs="Arial"/>
        </w:rPr>
        <w:t xml:space="preserve"> X com k elementos é chamado de </w:t>
      </w:r>
      <w:r w:rsidRPr="009229FB">
        <w:rPr>
          <w:rFonts w:cs="Arial"/>
          <w:i/>
        </w:rPr>
        <w:t>itemset-k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w:t>
      </w:r>
      <w:bookmarkStart w:id="122" w:name="_GoBack"/>
      <w:r w:rsidRPr="00FC1F87">
        <w:rPr>
          <w:rFonts w:cs="Arial"/>
          <w:color w:val="FF0000"/>
        </w:rPr>
        <w:t xml:space="preserve">A </w:t>
      </w:r>
      <w:proofErr w:type="spellStart"/>
      <w:r w:rsidRPr="00FC1F87">
        <w:rPr>
          <w:rFonts w:cs="Arial"/>
          <w:color w:val="FF0000"/>
        </w:rPr>
        <w:t>tupla</w:t>
      </w:r>
      <w:proofErr w:type="spellEnd"/>
      <w:r w:rsidRPr="00FC1F87">
        <w:rPr>
          <w:rFonts w:cs="Arial"/>
          <w:color w:val="FF0000"/>
        </w:rPr>
        <w:t xml:space="preserve"> t suporta um </w:t>
      </w:r>
      <w:r w:rsidRPr="00FC1F87">
        <w:rPr>
          <w:rFonts w:cs="Arial"/>
          <w:i/>
          <w:color w:val="FF0000"/>
        </w:rPr>
        <w:t xml:space="preserve">itemset </w:t>
      </w:r>
      <w:r w:rsidRPr="00FC1F87">
        <w:rPr>
          <w:rFonts w:cs="Arial"/>
          <w:color w:val="FF0000"/>
        </w:rPr>
        <w:t xml:space="preserve">X, se </w:t>
      </w:r>
      <m:oMath>
        <m:r>
          <w:rPr>
            <w:rFonts w:ascii="Cambria Math" w:hAnsi="Cambria Math" w:cs="Arial"/>
            <w:color w:val="FF0000"/>
          </w:rPr>
          <m:t xml:space="preserve">X ∈ t . </m:t>
        </m:r>
      </m:oMath>
      <w:r w:rsidRPr="00FC1F87">
        <w:rPr>
          <w:rFonts w:cs="Arial"/>
          <w:color w:val="FF0000"/>
        </w:rPr>
        <w:t xml:space="preserve">  Seja |Z| o </w:t>
      </w:r>
      <w:r w:rsidRPr="00FC1F87">
        <w:rPr>
          <w:rFonts w:cs="Arial"/>
          <w:color w:val="FF0000"/>
        </w:rPr>
        <w:lastRenderedPageBreak/>
        <w:t xml:space="preserve">número total de ocorrências do </w:t>
      </w:r>
      <w:r w:rsidRPr="00FC1F87">
        <w:rPr>
          <w:rFonts w:cs="Arial"/>
          <w:i/>
          <w:iCs/>
          <w:color w:val="FF0000"/>
        </w:rPr>
        <w:t>itemset</w:t>
      </w:r>
      <w:r w:rsidRPr="00FC1F87">
        <w:rPr>
          <w:rFonts w:cs="Arial"/>
          <w:color w:val="FF0000"/>
        </w:rPr>
        <w:t xml:space="preserve"> Z na </w:t>
      </w:r>
      <w:proofErr w:type="spellStart"/>
      <w:r w:rsidRPr="00FC1F87">
        <w:rPr>
          <w:rFonts w:cs="Arial"/>
          <w:color w:val="FF0000"/>
        </w:rPr>
        <w:t>tuplas</w:t>
      </w:r>
      <w:proofErr w:type="spellEnd"/>
      <w:r w:rsidRPr="00FC1F87">
        <w:rPr>
          <w:rFonts w:cs="Arial"/>
          <w:color w:val="FF0000"/>
        </w:rPr>
        <w:t xml:space="preserve"> da tabela T.  </w:t>
      </w:r>
      <w:bookmarkEnd w:id="122"/>
      <w:r>
        <w:rPr>
          <w:rFonts w:cs="Arial"/>
        </w:rPr>
        <w:t xml:space="preserve">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p w14:paraId="51400979" w14:textId="77777777" w:rsidR="00D10E47" w:rsidRDefault="00D10E47" w:rsidP="00F250FB">
      <w:pPr>
        <w:ind w:firstLine="1134"/>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DF06B34" w14:textId="77777777" w:rsidTr="00806C88">
        <w:tc>
          <w:tcPr>
            <w:tcW w:w="1134" w:type="dxa"/>
            <w:vAlign w:val="center"/>
          </w:tcPr>
          <w:p w14:paraId="41CF7EE2" w14:textId="77777777" w:rsidR="00F250FB" w:rsidRPr="00B658AD" w:rsidRDefault="00F250FB" w:rsidP="00806C88">
            <w:bookmarkStart w:id="123" w:name="_Hlk11756785"/>
          </w:p>
        </w:tc>
        <w:tc>
          <w:tcPr>
            <w:tcW w:w="6236" w:type="dxa"/>
            <w:vAlign w:val="center"/>
          </w:tcPr>
          <w:p w14:paraId="504382A9" w14:textId="77777777" w:rsidR="00F250FB" w:rsidRPr="00B658AD" w:rsidRDefault="00F250FB" w:rsidP="00806C88">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48F87013" w14:textId="5180D43C" w:rsidR="00F250FB" w:rsidRPr="00B658AD" w:rsidRDefault="00F250FB" w:rsidP="00806C88">
            <w:pPr>
              <w:jc w:val="right"/>
            </w:pPr>
            <w:r w:rsidRPr="00B658AD">
              <w:t>(</w:t>
            </w:r>
            <w:fldSimple w:instr=" SEQ Equação \* ARABIC ">
              <w:r w:rsidR="00F42830">
                <w:rPr>
                  <w:noProof/>
                </w:rPr>
                <w:t>1</w:t>
              </w:r>
            </w:fldSimple>
            <w:r w:rsidRPr="00B658AD">
              <w:t>)</w:t>
            </w:r>
          </w:p>
        </w:tc>
      </w:tr>
      <w:bookmarkEnd w:id="123"/>
    </w:tbl>
    <w:p w14:paraId="0B4DB616" w14:textId="77777777" w:rsidR="00F250FB" w:rsidRDefault="00F250FB" w:rsidP="00F250FB"/>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0FEBF88" w14:textId="77777777" w:rsidTr="00806C88">
        <w:trPr>
          <w:trHeight w:val="567"/>
        </w:trPr>
        <w:tc>
          <w:tcPr>
            <w:tcW w:w="1134" w:type="dxa"/>
            <w:vAlign w:val="center"/>
          </w:tcPr>
          <w:p w14:paraId="3F4F17C6" w14:textId="77777777" w:rsidR="00F250FB" w:rsidRPr="00B658AD" w:rsidRDefault="00F250FB" w:rsidP="00806C88"/>
        </w:tc>
        <w:tc>
          <w:tcPr>
            <w:tcW w:w="6236" w:type="dxa"/>
            <w:vAlign w:val="center"/>
          </w:tcPr>
          <w:p w14:paraId="584FE018" w14:textId="77777777" w:rsidR="00F250FB" w:rsidRPr="00B658AD" w:rsidRDefault="00F250FB" w:rsidP="00806C8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0B54D868" w14:textId="453A7F2B" w:rsidR="00F250FB" w:rsidRPr="00B658AD" w:rsidRDefault="00F250FB" w:rsidP="00806C88">
            <w:pPr>
              <w:jc w:val="right"/>
            </w:pPr>
            <w:r w:rsidRPr="00B658AD">
              <w:t>(</w:t>
            </w:r>
            <w:fldSimple w:instr=" SEQ Equação \* ARABIC ">
              <w:r w:rsidR="00F42830">
                <w:rPr>
                  <w:noProof/>
                </w:rPr>
                <w:t>2</w:t>
              </w:r>
            </w:fldSimple>
            <w:r w:rsidRPr="00B658AD">
              <w:t>)</w:t>
            </w:r>
          </w:p>
        </w:tc>
      </w:tr>
      <w:tr w:rsidR="00F250FB" w:rsidRPr="00B658AD" w14:paraId="20DE4A19" w14:textId="77777777" w:rsidTr="00806C88">
        <w:trPr>
          <w:trHeight w:val="567"/>
        </w:trPr>
        <w:tc>
          <w:tcPr>
            <w:tcW w:w="1134" w:type="dxa"/>
          </w:tcPr>
          <w:p w14:paraId="5806B59F" w14:textId="77777777" w:rsidR="00F250FB" w:rsidRPr="00B658AD" w:rsidRDefault="00F250FB" w:rsidP="00806C88"/>
        </w:tc>
        <w:tc>
          <w:tcPr>
            <w:tcW w:w="6236" w:type="dxa"/>
          </w:tcPr>
          <w:p w14:paraId="14728036" w14:textId="77777777" w:rsidR="00F250FB" w:rsidRDefault="00F250FB" w:rsidP="00806C88">
            <w:pPr>
              <w:jc w:val="center"/>
            </w:pPr>
          </w:p>
        </w:tc>
        <w:tc>
          <w:tcPr>
            <w:tcW w:w="1134" w:type="dxa"/>
          </w:tcPr>
          <w:p w14:paraId="07AD5D3B" w14:textId="77777777" w:rsidR="00F250FB" w:rsidRPr="00B658AD" w:rsidRDefault="00F250FB" w:rsidP="00806C88">
            <w:pPr>
              <w:jc w:val="right"/>
            </w:pPr>
          </w:p>
        </w:tc>
      </w:tr>
    </w:tbl>
    <w:p w14:paraId="0ACD5443" w14:textId="641F9CB5" w:rsidR="00F250FB" w:rsidRDefault="00F250FB" w:rsidP="00F250FB">
      <w:pPr>
        <w:ind w:firstLine="1134"/>
      </w:pPr>
      <w:r>
        <w:t>O problema da obtenção das RA, como foi estabelecido inicialmente, envolve o descobrimento de regras que satisfaçam as restrições de suporte mínimo (</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02264424" w14:textId="2BCBB4CE" w:rsidR="00F250FB" w:rsidRPr="005B15E8" w:rsidRDefault="00F250FB" w:rsidP="00F250FB">
      <w:pPr>
        <w:ind w:firstLine="1134"/>
      </w:pPr>
      <w:r>
        <w:t xml:space="preserve">O suporte de um </w:t>
      </w:r>
      <w:r w:rsidRPr="00BB3233">
        <w:rPr>
          <w:i/>
        </w:rPr>
        <w:t>itemset</w:t>
      </w:r>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r w:rsidRPr="008E6844">
        <w:rPr>
          <w:i/>
          <w:iCs/>
        </w:rPr>
        <w:t>itemset</w:t>
      </w:r>
      <w:r>
        <w:t xml:space="preserve"> X é chamado de </w:t>
      </w:r>
      <w:r w:rsidRPr="00BB3233">
        <w:rPr>
          <w:i/>
        </w:rPr>
        <w:t>itemset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w:t>
      </w:r>
      <w:proofErr w:type="spellStart"/>
      <w:r>
        <w:t>plas</w:t>
      </w:r>
      <w:proofErr w:type="spellEnd"/>
      <w:r>
        <w:t xml:space="preserve"> que contém X, também chamada de medida de força de uma regra.  Dentre as técnicas usadas para mineração das RA destaca-se o algoritmo </w:t>
      </w:r>
      <w:proofErr w:type="spellStart"/>
      <w:r>
        <w:t>Apriori</w:t>
      </w:r>
      <w:proofErr w:type="spellEnd"/>
      <w:r>
        <w:t xml:space="preserve"> como principal </w:t>
      </w:r>
      <w:r w:rsidR="00D10E47">
        <w:t>ferramenta de</w:t>
      </w:r>
      <w:r>
        <w:t xml:space="preserve"> </w:t>
      </w:r>
      <w:r w:rsidR="00D10E47">
        <w:t>verificação das</w:t>
      </w:r>
      <w:r>
        <w:t xml:space="preserve"> RA. Descrito</w:t>
      </w:r>
      <w:r w:rsidR="009A2C04">
        <w:t xml:space="preserve"> </w:t>
      </w:r>
      <w:sdt>
        <w:sdtPr>
          <w:id w:val="552729566"/>
          <w:citation/>
        </w:sdtPr>
        <w:sdtContent>
          <w:r w:rsidR="009A2C04">
            <w:fldChar w:fldCharType="begin"/>
          </w:r>
          <w:r w:rsidR="009A2C04">
            <w:instrText xml:space="preserve"> CITATION TAN09 \l 1046 </w:instrText>
          </w:r>
          <w:r w:rsidR="009A2C04">
            <w:fldChar w:fldCharType="separate"/>
          </w:r>
          <w:r w:rsidR="009A2C04">
            <w:rPr>
              <w:noProof/>
            </w:rPr>
            <w:t xml:space="preserve">(TAN, N, </w:t>
          </w:r>
          <w:r w:rsidR="009A2C04">
            <w:rPr>
              <w:i/>
              <w:iCs/>
              <w:noProof/>
            </w:rPr>
            <w:t>et al.</w:t>
          </w:r>
          <w:r w:rsidR="009A2C04">
            <w:rPr>
              <w:noProof/>
            </w:rPr>
            <w:t>, 2009)</w:t>
          </w:r>
          <w:r w:rsidR="009A2C04">
            <w:fldChar w:fldCharType="end"/>
          </w:r>
        </w:sdtContent>
      </w:sdt>
      <w:r>
        <w:t>,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sucessivas </w:t>
      </w:r>
      <w:r w:rsidR="00850568">
        <w:t>n</w:t>
      </w:r>
      <w:r>
        <w:t>a base de dados.</w:t>
      </w:r>
      <w:r w:rsidRPr="00332DB1">
        <w:t xml:space="preserve"> </w:t>
      </w:r>
      <w:bookmarkEnd w:id="120"/>
    </w:p>
    <w:p w14:paraId="1110DC97" w14:textId="77777777" w:rsidR="00F250FB" w:rsidRPr="000C2F83" w:rsidRDefault="00F250FB" w:rsidP="008C04CB">
      <w:pPr>
        <w:pStyle w:val="Sumrio1"/>
      </w:pPr>
    </w:p>
    <w:p w14:paraId="4EEB5995" w14:textId="77777777" w:rsidR="00F250FB" w:rsidRDefault="00F250FB" w:rsidP="00F250FB">
      <w:pPr>
        <w:pStyle w:val="Ttulo2"/>
        <w:tabs>
          <w:tab w:val="clear" w:pos="2420"/>
        </w:tabs>
        <w:ind w:left="567" w:hanging="567"/>
      </w:pPr>
      <w:bookmarkStart w:id="124" w:name="_dUAL_sCALING"/>
      <w:bookmarkStart w:id="125" w:name="_Ref11107904"/>
      <w:bookmarkStart w:id="126" w:name="_Ref11107936"/>
      <w:bookmarkStart w:id="127" w:name="_Ref11107964"/>
      <w:bookmarkStart w:id="128" w:name="_Ref11107966"/>
      <w:bookmarkStart w:id="129" w:name="_Ref11108715"/>
      <w:bookmarkStart w:id="130" w:name="_Toc11509270"/>
      <w:bookmarkStart w:id="131" w:name="_Toc11753116"/>
      <w:bookmarkStart w:id="132" w:name="_Toc11753202"/>
      <w:bookmarkStart w:id="133" w:name="_Toc11801872"/>
      <w:bookmarkStart w:id="134" w:name="_Toc11802127"/>
      <w:bookmarkStart w:id="135" w:name="_Toc11802171"/>
      <w:bookmarkStart w:id="136" w:name="_Toc11804849"/>
      <w:bookmarkStart w:id="137" w:name="_Toc11805107"/>
      <w:bookmarkStart w:id="138" w:name="_Toc11805742"/>
      <w:bookmarkStart w:id="139" w:name="_Toc11964861"/>
      <w:bookmarkStart w:id="140" w:name="_Toc11965493"/>
      <w:bookmarkEnd w:id="124"/>
      <w:r>
        <w:lastRenderedPageBreak/>
        <w:t>DUAL SCALING</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35D899F9" w14:textId="40E40FA3" w:rsidR="00F250FB" w:rsidRDefault="00F250FB" w:rsidP="00F250FB">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Dual Scaling</w:t>
      </w:r>
      <w:r>
        <w:rPr>
          <w:rFonts w:cs="Arial"/>
          <w:szCs w:val="24"/>
        </w:rPr>
        <w:t xml:space="preserve">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F42830" w:rsidRPr="00F42830">
        <w:t>DS</w:t>
      </w:r>
      <w:r>
        <w:rPr>
          <w:rFonts w:cs="Arial"/>
          <w:szCs w:val="24"/>
        </w:rPr>
        <w:fldChar w:fldCharType="end"/>
      </w:r>
      <w:r>
        <w:rPr>
          <w:rFonts w:cs="Arial"/>
          <w:szCs w:val="24"/>
        </w:rPr>
        <w:t xml:space="preserve">)foi desenvolvido por </w:t>
      </w:r>
      <w:sdt>
        <w:sdtPr>
          <w:rPr>
            <w:rFonts w:cs="Arial"/>
            <w:szCs w:val="24"/>
          </w:rPr>
          <w:id w:val="-915170503"/>
          <w:citation/>
        </w:sdtPr>
        <w:sdtContent>
          <w:r w:rsidR="00B9059C">
            <w:rPr>
              <w:rFonts w:cs="Arial"/>
              <w:szCs w:val="24"/>
            </w:rPr>
            <w:fldChar w:fldCharType="begin"/>
          </w:r>
          <w:r w:rsidR="00B9059C">
            <w:rPr>
              <w:rFonts w:cs="Arial"/>
              <w:szCs w:val="24"/>
            </w:rPr>
            <w:instrText xml:space="preserve"> CITATION NIs07 \l 1046 </w:instrText>
          </w:r>
          <w:r w:rsidR="00B9059C">
            <w:rPr>
              <w:rFonts w:cs="Arial"/>
              <w:szCs w:val="24"/>
            </w:rPr>
            <w:fldChar w:fldCharType="separate"/>
          </w:r>
          <w:r w:rsidR="00B9059C" w:rsidRPr="00B9059C">
            <w:rPr>
              <w:rFonts w:cs="Arial"/>
              <w:noProof/>
              <w:szCs w:val="24"/>
            </w:rPr>
            <w:t>(NISHISATO)</w:t>
          </w:r>
          <w:r w:rsidR="00B9059C">
            <w:rPr>
              <w:rFonts w:cs="Arial"/>
              <w:szCs w:val="24"/>
            </w:rPr>
            <w:fldChar w:fldCharType="end"/>
          </w:r>
        </w:sdtContent>
      </w:sdt>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w:t>
      </w:r>
      <w:r w:rsidR="00850568">
        <w:rPr>
          <w:rFonts w:cs="Arial"/>
          <w:szCs w:val="24"/>
        </w:rPr>
        <w:t>,</w:t>
      </w:r>
      <w:r>
        <w:rPr>
          <w:rFonts w:cs="Arial"/>
          <w:szCs w:val="24"/>
        </w:rPr>
        <w:t xml:space="preserve"> porque indivíduos e estímulos relacionados são mapeados pertos um dos outros, enquanto dados não relacionados aparecem apartados no espaço-solução</w:t>
      </w:r>
      <w:r>
        <w:rPr>
          <w:rFonts w:cs="Arial"/>
          <w:noProof/>
          <w:szCs w:val="24"/>
        </w:rPr>
        <w:t xml:space="preserve"> </w:t>
      </w:r>
      <w:sdt>
        <w:sdtPr>
          <w:rPr>
            <w:rFonts w:cs="Arial"/>
            <w:noProof/>
            <w:szCs w:val="24"/>
          </w:rPr>
          <w:id w:val="-665091279"/>
          <w:citation/>
        </w:sdtPr>
        <w:sdtContent>
          <w:r w:rsidR="002D476D">
            <w:rPr>
              <w:rFonts w:cs="Arial"/>
              <w:noProof/>
              <w:szCs w:val="24"/>
            </w:rPr>
            <w:fldChar w:fldCharType="begin"/>
          </w:r>
          <w:r w:rsidR="001A0BAB">
            <w:rPr>
              <w:rFonts w:cs="Arial"/>
              <w:noProof/>
              <w:szCs w:val="24"/>
            </w:rPr>
            <w:instrText xml:space="preserve">CITATION Jos19 \p 21 \l 1046 </w:instrText>
          </w:r>
          <w:r w:rsidR="002D476D">
            <w:rPr>
              <w:rFonts w:cs="Arial"/>
              <w:noProof/>
              <w:szCs w:val="24"/>
            </w:rPr>
            <w:fldChar w:fldCharType="separate"/>
          </w:r>
          <w:r w:rsidR="001A0BAB" w:rsidRPr="001A0BAB">
            <w:rPr>
              <w:rFonts w:cs="Arial"/>
              <w:noProof/>
              <w:szCs w:val="24"/>
            </w:rPr>
            <w:t>(FORTES, 2018, p. 21)</w:t>
          </w:r>
          <w:r w:rsidR="002D476D">
            <w:rPr>
              <w:rFonts w:cs="Arial"/>
              <w:noProof/>
              <w:szCs w:val="24"/>
            </w:rPr>
            <w:fldChar w:fldCharType="end"/>
          </w:r>
        </w:sdtContent>
      </w:sdt>
    </w:p>
    <w:p w14:paraId="5197AE10" w14:textId="77777777" w:rsidR="00F250FB" w:rsidRDefault="00F250FB" w:rsidP="00F250FB">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Dual Scaling</w:t>
      </w:r>
      <w:r>
        <w:rPr>
          <w:rFonts w:cs="Arial"/>
          <w:szCs w:val="24"/>
        </w:rPr>
        <w:t xml:space="preserve"> pode descobrir estilos de respostas em praticamente todos os tipos de bases de dados.</w:t>
      </w:r>
    </w:p>
    <w:p w14:paraId="42FD7607" w14:textId="05F866E2" w:rsidR="00F250FB" w:rsidRDefault="00F250FB" w:rsidP="00F250FB">
      <w:pPr>
        <w:ind w:firstLine="1134"/>
        <w:rPr>
          <w:rFonts w:cs="Arial"/>
          <w:szCs w:val="24"/>
        </w:rPr>
      </w:pPr>
      <w:r>
        <w:rPr>
          <w:rFonts w:cs="Arial"/>
          <w:szCs w:val="24"/>
        </w:rPr>
        <w:t xml:space="preserve">Os dados resultantes da análise utilizando o </w:t>
      </w:r>
      <w:r>
        <w:rPr>
          <w:rFonts w:cs="Arial"/>
          <w:szCs w:val="24"/>
        </w:rPr>
        <w:fldChar w:fldCharType="begin"/>
      </w:r>
      <w:r>
        <w:rPr>
          <w:rFonts w:cs="Arial"/>
          <w:szCs w:val="24"/>
        </w:rPr>
        <w:instrText xml:space="preserve"> REF DS \h </w:instrText>
      </w:r>
      <w:r>
        <w:rPr>
          <w:rFonts w:cs="Arial"/>
          <w:szCs w:val="24"/>
        </w:rPr>
      </w:r>
      <w:r>
        <w:rPr>
          <w:rFonts w:cs="Arial"/>
          <w:szCs w:val="24"/>
        </w:rPr>
        <w:fldChar w:fldCharType="separate"/>
      </w:r>
      <w:r w:rsidR="00F42830" w:rsidRPr="00F42830">
        <w:t>DS</w:t>
      </w:r>
      <w:r>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10A5B8B2" w14:textId="33E9418C" w:rsidR="00F250FB" w:rsidRDefault="00F250FB" w:rsidP="00F250FB">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Pr>
          <w:rFonts w:cs="Arial"/>
          <w:szCs w:val="24"/>
        </w:rPr>
        <w:t>.</w:t>
      </w:r>
    </w:p>
    <w:p w14:paraId="40AB4973" w14:textId="35466001" w:rsidR="00F250FB" w:rsidRDefault="00F250FB" w:rsidP="00F250FB">
      <w:pPr>
        <w:ind w:firstLine="1134"/>
        <w:rPr>
          <w:rFonts w:cs="Arial"/>
          <w:szCs w:val="24"/>
        </w:rPr>
      </w:pPr>
      <w:r>
        <w:rPr>
          <w:rFonts w:cs="Arial"/>
          <w:szCs w:val="24"/>
        </w:rPr>
        <w:t xml:space="preserve">Para o estudo a respeito da importância das </w:t>
      </w:r>
      <w:r>
        <w:rPr>
          <w:rFonts w:cs="Arial"/>
          <w:szCs w:val="24"/>
        </w:rPr>
        <w:fldChar w:fldCharType="begin"/>
      </w:r>
      <w:r>
        <w:rPr>
          <w:rFonts w:cs="Arial"/>
          <w:szCs w:val="24"/>
        </w:rPr>
        <w:instrText xml:space="preserve"> REF RA \h </w:instrText>
      </w:r>
      <w:r>
        <w:rPr>
          <w:rFonts w:cs="Arial"/>
          <w:szCs w:val="24"/>
        </w:rPr>
      </w:r>
      <w:r>
        <w:rPr>
          <w:rFonts w:cs="Arial"/>
          <w:szCs w:val="24"/>
        </w:rPr>
        <w:fldChar w:fldCharType="separate"/>
      </w:r>
      <w:r w:rsidR="00F42830" w:rsidRPr="00F42830">
        <w:t>RA</w:t>
      </w:r>
      <w:r>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szCs w:val="24"/>
          </w:rPr>
          <m:t>D</m:t>
        </m:r>
        <m:r>
          <m:rPr>
            <m:sty m:val="p"/>
          </m:rPr>
          <w:rPr>
            <w:rFonts w:ascii="Cambria Math" w:hAnsi="Cambria Math" w:cs="Arial"/>
            <w:szCs w:val="24"/>
          </w:rPr>
          <m:t>B</m:t>
        </m:r>
      </m:oMath>
      <w:r>
        <w:rPr>
          <w:rFonts w:cs="Arial"/>
          <w:szCs w:val="24"/>
        </w:rPr>
        <w:t xml:space="preserve">, e </w:t>
      </w:r>
      <m:oMath>
        <m:r>
          <w:rPr>
            <w:rFonts w:ascii="Cambria Math" w:hAnsi="Cambria Math" w:cs="Arial"/>
            <w:i/>
            <w:color w:val="FF0000"/>
            <w:szCs w:val="24"/>
          </w:rPr>
          <w:fldChar w:fldCharType="begin"/>
        </m:r>
      </m:oMath>
      <w:r w:rsidRPr="00850568">
        <w:rPr>
          <w:rFonts w:cs="Arial"/>
          <w:color w:val="FF0000"/>
          <w:szCs w:val="24"/>
        </w:rPr>
        <w:instrText xml:space="preserve"> REF F \h </w:instrText>
      </w:r>
      <m:oMath>
        <m:r>
          <w:rPr>
            <w:rFonts w:ascii="Cambria Math" w:hAnsi="Cambria Math" w:cs="Arial"/>
            <w:i/>
            <w:color w:val="FF0000"/>
            <w:szCs w:val="24"/>
          </w:rPr>
        </m:r>
        <m:r>
          <w:rPr>
            <w:rFonts w:ascii="Cambria Math" w:hAnsi="Cambria Math" w:cs="Arial"/>
            <w:i/>
            <w:color w:val="FF0000"/>
            <w:szCs w:val="24"/>
          </w:rPr>
          <w:fldChar w:fldCharType="separate"/>
        </m:r>
        <m:r>
          <m:rPr>
            <m:sty m:val="p"/>
          </m:rPr>
          <w:rPr>
            <w:rFonts w:ascii="Cambria Math" w:hAnsi="Cambria Math" w:cs="Arial"/>
            <w:color w:val="FF0000"/>
            <w:szCs w:val="24"/>
          </w:rPr>
          <m:t>Erro! Fonte de referência não encontrada.</m:t>
        </m:r>
        <m:r>
          <w:rPr>
            <w:rFonts w:ascii="Cambria Math" w:hAnsi="Cambria Math" w:cs="Arial"/>
            <w:i/>
            <w:color w:val="FF0000"/>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onde cada transação é um indivíduo (li</w:t>
      </w:r>
      <w:proofErr w:type="spellStart"/>
      <w:r>
        <w:rPr>
          <w:rFonts w:cs="Arial"/>
          <w:szCs w:val="24"/>
        </w:rPr>
        <w:t>nhas</w:t>
      </w:r>
      <w:proofErr w:type="spellEnd"/>
      <w:r>
        <w:rPr>
          <w:rFonts w:cs="Arial"/>
          <w:szCs w:val="24"/>
        </w:rPr>
        <w:t xml:space="preserve"> da matriz), e os itens ficam organizados como possíveis estímulos ou respostas de múltipla escolha (colunas da matriz). </w:t>
      </w:r>
    </w:p>
    <w:p w14:paraId="062D90E1" w14:textId="56FE83EE" w:rsidR="00F250FB" w:rsidRDefault="00F250FB" w:rsidP="00F250FB">
      <w:pPr>
        <w:ind w:firstLine="1134"/>
        <w:rPr>
          <w:rFonts w:cs="Arial"/>
          <w:szCs w:val="24"/>
        </w:rPr>
      </w:pPr>
      <w:r>
        <w:rPr>
          <w:rFonts w:cs="Arial"/>
          <w:szCs w:val="24"/>
        </w:rPr>
        <w:t xml:space="preserve">Inicialmente para o cálculo do </w:t>
      </w:r>
      <w:r>
        <w:rPr>
          <w:rFonts w:cs="Arial"/>
          <w:i/>
          <w:szCs w:val="24"/>
        </w:rPr>
        <w:fldChar w:fldCharType="begin"/>
      </w:r>
      <w:r>
        <w:rPr>
          <w:rFonts w:cs="Arial"/>
          <w:szCs w:val="24"/>
        </w:rPr>
        <w:instrText xml:space="preserve"> REF DS \h </w:instrText>
      </w:r>
      <w:r>
        <w:rPr>
          <w:rFonts w:cs="Arial"/>
          <w:i/>
          <w:szCs w:val="24"/>
        </w:rPr>
      </w:r>
      <w:r>
        <w:rPr>
          <w:rFonts w:cs="Arial"/>
          <w:i/>
          <w:szCs w:val="24"/>
        </w:rPr>
        <w:fldChar w:fldCharType="separate"/>
      </w:r>
      <w:r w:rsidR="00F42830" w:rsidRPr="00F42830">
        <w:t>DS</w:t>
      </w:r>
      <w:r>
        <w:rPr>
          <w:rFonts w:cs="Arial"/>
          <w:i/>
          <w:szCs w:val="24"/>
        </w:rPr>
        <w:fldChar w:fldCharType="end"/>
      </w:r>
      <w:r>
        <w:rPr>
          <w:rFonts w:cs="Arial"/>
          <w:i/>
          <w:szCs w:val="24"/>
        </w:rPr>
        <w:t xml:space="preserve"> </w:t>
      </w:r>
      <w:r>
        <w:rPr>
          <w:rFonts w:cs="Arial"/>
          <w:szCs w:val="24"/>
        </w:rPr>
        <w:t>tem por objetivo descobrir a quantidade de dimensões do espaço-solução (</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19D7BDB9" w14:textId="77777777" w:rsidTr="00806C88">
        <w:tc>
          <w:tcPr>
            <w:tcW w:w="1134" w:type="dxa"/>
            <w:vAlign w:val="center"/>
          </w:tcPr>
          <w:p w14:paraId="1D1BC1E3" w14:textId="77777777" w:rsidR="00F250FB" w:rsidRPr="00B658AD" w:rsidRDefault="00F250FB" w:rsidP="00806C88"/>
        </w:tc>
        <w:tc>
          <w:tcPr>
            <w:tcW w:w="6236" w:type="dxa"/>
            <w:vAlign w:val="center"/>
          </w:tcPr>
          <w:p w14:paraId="4CE9D324" w14:textId="77777777" w:rsidR="00F250FB" w:rsidRPr="00B658AD" w:rsidRDefault="00935030" w:rsidP="00806C88">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F250FB">
              <w:rPr>
                <w:sz w:val="28"/>
                <w:szCs w:val="28"/>
              </w:rPr>
              <w:t>,</w:t>
            </w:r>
          </w:p>
        </w:tc>
        <w:tc>
          <w:tcPr>
            <w:tcW w:w="1134" w:type="dxa"/>
            <w:vAlign w:val="center"/>
          </w:tcPr>
          <w:p w14:paraId="4155F654" w14:textId="47E29CBB" w:rsidR="00F250FB" w:rsidRPr="00B658AD" w:rsidRDefault="00F250FB" w:rsidP="00806C88">
            <w:pPr>
              <w:jc w:val="right"/>
            </w:pPr>
            <w:r w:rsidRPr="00B658AD">
              <w:t>(</w:t>
            </w:r>
            <w:fldSimple w:instr=" SEQ Equação \* ARABIC ">
              <w:r w:rsidR="00F42830">
                <w:rPr>
                  <w:noProof/>
                </w:rPr>
                <w:t>3</w:t>
              </w:r>
            </w:fldSimple>
            <w:r w:rsidRPr="00B658AD">
              <w:t>)</w:t>
            </w:r>
          </w:p>
        </w:tc>
      </w:tr>
    </w:tbl>
    <w:p w14:paraId="04962772" w14:textId="77777777" w:rsidR="00F250FB" w:rsidRDefault="00F250FB" w:rsidP="00F250FB">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0F73ED99" w14:textId="77777777" w:rsidR="00F250FB" w:rsidRDefault="00F250FB" w:rsidP="00F250FB">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6DB5CB8" w14:textId="77777777" w:rsidTr="00806C88">
        <w:tc>
          <w:tcPr>
            <w:tcW w:w="1134" w:type="dxa"/>
            <w:vAlign w:val="center"/>
          </w:tcPr>
          <w:p w14:paraId="6D6ECE5C" w14:textId="77777777" w:rsidR="00F250FB" w:rsidRPr="00B658AD" w:rsidRDefault="00F250FB" w:rsidP="00806C88"/>
        </w:tc>
        <w:tc>
          <w:tcPr>
            <w:tcW w:w="6236" w:type="dxa"/>
            <w:vAlign w:val="center"/>
          </w:tcPr>
          <w:p w14:paraId="4EEFA013" w14:textId="77777777" w:rsidR="00F250FB" w:rsidRPr="00B658AD" w:rsidRDefault="00935030" w:rsidP="00806C88">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59DCCE18" w14:textId="13DC916B" w:rsidR="00F250FB" w:rsidRPr="00B658AD" w:rsidRDefault="00F250FB" w:rsidP="00806C88">
            <w:pPr>
              <w:jc w:val="right"/>
            </w:pPr>
            <w:r w:rsidRPr="00B658AD">
              <w:t>(</w:t>
            </w:r>
            <w:fldSimple w:instr=" SEQ Equação \* ARABIC ">
              <w:r w:rsidR="00F42830">
                <w:rPr>
                  <w:noProof/>
                </w:rPr>
                <w:t>4</w:t>
              </w:r>
            </w:fldSimple>
            <w:r w:rsidRPr="00B658AD">
              <w:t>)</w:t>
            </w:r>
          </w:p>
        </w:tc>
      </w:tr>
    </w:tbl>
    <w:p w14:paraId="2880A4D6" w14:textId="77777777" w:rsidR="00F250FB" w:rsidRDefault="00F250FB" w:rsidP="00F250FB">
      <w:pPr>
        <w:ind w:firstLine="1134"/>
        <w:rPr>
          <w:rFonts w:cs="Arial"/>
          <w:szCs w:val="24"/>
        </w:rPr>
      </w:pPr>
    </w:p>
    <w:tbl>
      <w:tblPr>
        <w:tblW w:w="9071" w:type="dxa"/>
        <w:tblLook w:val="04A0" w:firstRow="1" w:lastRow="0" w:firstColumn="1" w:lastColumn="0" w:noHBand="0" w:noVBand="1"/>
      </w:tblPr>
      <w:tblGrid>
        <w:gridCol w:w="567"/>
        <w:gridCol w:w="7937"/>
        <w:gridCol w:w="567"/>
      </w:tblGrid>
      <w:tr w:rsidR="00F250FB" w14:paraId="734D7339" w14:textId="77777777" w:rsidTr="00806C88">
        <w:tc>
          <w:tcPr>
            <w:tcW w:w="567" w:type="dxa"/>
            <w:vAlign w:val="center"/>
          </w:tcPr>
          <w:p w14:paraId="6A405CBD" w14:textId="77777777" w:rsidR="00F250FB" w:rsidRPr="00E6566A" w:rsidRDefault="00F250FB" w:rsidP="00806C88">
            <w:pPr>
              <w:spacing w:line="240" w:lineRule="auto"/>
              <w:jc w:val="center"/>
              <w:rPr>
                <w:rFonts w:cs="Arial"/>
                <w:szCs w:val="24"/>
              </w:rPr>
            </w:pPr>
          </w:p>
        </w:tc>
        <w:tc>
          <w:tcPr>
            <w:tcW w:w="7937" w:type="dxa"/>
            <w:vAlign w:val="center"/>
          </w:tcPr>
          <w:p w14:paraId="4232A4F0" w14:textId="77777777" w:rsidR="00F250FB" w:rsidRPr="00F35B02" w:rsidRDefault="00F250FB" w:rsidP="00806C88">
            <w:pPr>
              <w:spacing w:line="240" w:lineRule="auto"/>
              <w:jc w:val="center"/>
              <w:rPr>
                <w:rFonts w:cs="Arial"/>
                <w:szCs w:val="24"/>
              </w:rPr>
            </w:pPr>
          </w:p>
        </w:tc>
        <w:tc>
          <w:tcPr>
            <w:tcW w:w="567" w:type="dxa"/>
            <w:vAlign w:val="center"/>
          </w:tcPr>
          <w:p w14:paraId="2BEE62B5" w14:textId="77777777" w:rsidR="00F250FB" w:rsidRPr="00E6566A" w:rsidRDefault="00F250FB" w:rsidP="00806C88">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303A0A" w14:textId="77777777" w:rsidTr="00806C88">
        <w:tc>
          <w:tcPr>
            <w:tcW w:w="1134" w:type="dxa"/>
            <w:vAlign w:val="center"/>
          </w:tcPr>
          <w:p w14:paraId="7D4A37C2" w14:textId="77777777" w:rsidR="00F250FB" w:rsidRPr="00B658AD" w:rsidRDefault="00F250FB" w:rsidP="00806C88"/>
        </w:tc>
        <w:tc>
          <w:tcPr>
            <w:tcW w:w="6236" w:type="dxa"/>
            <w:vAlign w:val="center"/>
          </w:tcPr>
          <w:p w14:paraId="2349F69A" w14:textId="77777777" w:rsidR="00F250FB" w:rsidRPr="00B658AD" w:rsidRDefault="00935030" w:rsidP="00806C88">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678645CA" w14:textId="4B63D8E7" w:rsidR="00F250FB" w:rsidRPr="00B658AD" w:rsidRDefault="00F250FB" w:rsidP="00806C88">
            <w:pPr>
              <w:jc w:val="right"/>
            </w:pPr>
            <w:r w:rsidRPr="00B658AD">
              <w:t>(</w:t>
            </w:r>
            <w:fldSimple w:instr=" SEQ Equação \* ARABIC ">
              <w:r w:rsidR="00F42830">
                <w:rPr>
                  <w:noProof/>
                </w:rPr>
                <w:t>5</w:t>
              </w:r>
            </w:fldSimple>
            <w:r w:rsidRPr="00B658AD">
              <w:t>)</w:t>
            </w:r>
          </w:p>
        </w:tc>
      </w:tr>
    </w:tbl>
    <w:p w14:paraId="462F5B70" w14:textId="77777777" w:rsidR="00F250FB" w:rsidRDefault="00F250FB" w:rsidP="00F250FB">
      <w:pPr>
        <w:ind w:firstLine="1134"/>
        <w:rPr>
          <w:rFonts w:cs="Arial"/>
          <w:szCs w:val="24"/>
        </w:rPr>
      </w:pPr>
    </w:p>
    <w:p w14:paraId="21D3AE4F" w14:textId="77777777" w:rsidR="00F250FB" w:rsidRDefault="00F250FB" w:rsidP="00F250FB">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diagonalização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o</w:t>
      </w:r>
      <w:proofErr w:type="spellStart"/>
      <w:r>
        <w:rPr>
          <w:rFonts w:cs="Arial"/>
          <w:szCs w:val="24"/>
        </w:rPr>
        <w:t>nde</w:t>
      </w:r>
      <w:proofErr w:type="spellEnd"/>
      <w:r>
        <w:rPr>
          <w:rFonts w:cs="Arial"/>
          <w:szCs w:val="24"/>
        </w:rPr>
        <w:t xml:space="preserv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69F1620B" w14:textId="77777777" w:rsidTr="00806C88">
        <w:tc>
          <w:tcPr>
            <w:tcW w:w="1134" w:type="dxa"/>
            <w:vAlign w:val="center"/>
          </w:tcPr>
          <w:p w14:paraId="50D2BF46" w14:textId="77777777" w:rsidR="00F250FB" w:rsidRPr="00B658AD" w:rsidRDefault="00F250FB" w:rsidP="00806C88"/>
        </w:tc>
        <w:tc>
          <w:tcPr>
            <w:tcW w:w="6236" w:type="dxa"/>
            <w:vAlign w:val="center"/>
          </w:tcPr>
          <w:p w14:paraId="4000D192" w14:textId="77777777" w:rsidR="00F250FB" w:rsidRPr="00B658AD" w:rsidRDefault="00935030"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7A74B284" w14:textId="694959F2" w:rsidR="00F250FB" w:rsidRPr="00B658AD" w:rsidRDefault="00F250FB" w:rsidP="00806C88">
            <w:pPr>
              <w:jc w:val="right"/>
            </w:pPr>
            <w:r w:rsidRPr="00B658AD">
              <w:t>(</w:t>
            </w:r>
            <w:fldSimple w:instr=" SEQ Equação \* ARABIC ">
              <w:r w:rsidR="00F42830">
                <w:rPr>
                  <w:noProof/>
                </w:rPr>
                <w:t>6</w:t>
              </w:r>
            </w:fldSimple>
            <w:r w:rsidRPr="00B658AD">
              <w:t>)</w:t>
            </w:r>
          </w:p>
        </w:tc>
      </w:tr>
    </w:tbl>
    <w:p w14:paraId="6C4B3601"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0F92A6F0" w14:textId="77777777" w:rsidTr="00806C88">
        <w:tc>
          <w:tcPr>
            <w:tcW w:w="1134" w:type="dxa"/>
          </w:tcPr>
          <w:p w14:paraId="1C63C7CA" w14:textId="77777777" w:rsidR="00F250FB" w:rsidRPr="00B658AD" w:rsidRDefault="00F250FB" w:rsidP="00806C88"/>
        </w:tc>
        <w:tc>
          <w:tcPr>
            <w:tcW w:w="6236" w:type="dxa"/>
            <w:vAlign w:val="center"/>
          </w:tcPr>
          <w:p w14:paraId="3AF45AF0" w14:textId="77777777" w:rsidR="00F250FB" w:rsidRPr="00B658AD" w:rsidRDefault="00935030" w:rsidP="00806C88">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4B5178C3" w14:textId="0408A2A1" w:rsidR="00F250FB" w:rsidRPr="00B658AD" w:rsidRDefault="00F250FB" w:rsidP="00806C88">
            <w:pPr>
              <w:jc w:val="right"/>
            </w:pPr>
            <w:r w:rsidRPr="00B658AD">
              <w:t>(</w:t>
            </w:r>
            <w:fldSimple w:instr=" SEQ Equação \* ARABIC ">
              <w:r w:rsidR="00F42830">
                <w:rPr>
                  <w:noProof/>
                </w:rPr>
                <w:t>7</w:t>
              </w:r>
            </w:fldSimple>
            <w:r w:rsidRPr="00B658AD">
              <w:t>)</w:t>
            </w:r>
          </w:p>
        </w:tc>
      </w:tr>
      <w:tr w:rsidR="00F250FB" w:rsidRPr="00B658AD" w14:paraId="0B13984E" w14:textId="77777777" w:rsidTr="00806C88">
        <w:tc>
          <w:tcPr>
            <w:tcW w:w="1134" w:type="dxa"/>
          </w:tcPr>
          <w:p w14:paraId="081AED5A" w14:textId="77777777" w:rsidR="00F250FB" w:rsidRPr="00B658AD" w:rsidRDefault="00F250FB" w:rsidP="00806C88"/>
        </w:tc>
        <w:tc>
          <w:tcPr>
            <w:tcW w:w="6236" w:type="dxa"/>
            <w:vAlign w:val="center"/>
          </w:tcPr>
          <w:p w14:paraId="0C1056F6" w14:textId="77777777" w:rsidR="00F250FB" w:rsidRDefault="00F250FB" w:rsidP="00806C88"/>
        </w:tc>
        <w:tc>
          <w:tcPr>
            <w:tcW w:w="1134" w:type="dxa"/>
            <w:vAlign w:val="center"/>
          </w:tcPr>
          <w:p w14:paraId="69E4D6DC" w14:textId="77777777" w:rsidR="00F250FB" w:rsidRPr="00B658AD" w:rsidRDefault="00F250FB" w:rsidP="00806C88">
            <w:pPr>
              <w:jc w:val="right"/>
            </w:pPr>
          </w:p>
        </w:tc>
      </w:tr>
    </w:tbl>
    <w:p w14:paraId="09C6AEC6" w14:textId="77777777" w:rsidR="00F250FB" w:rsidRDefault="00F250FB" w:rsidP="00F250FB">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262B8B84" w14:textId="77777777" w:rsidR="00F250FB" w:rsidRDefault="00F250FB" w:rsidP="00F250FB">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3A99087" w14:textId="77777777" w:rsidTr="00806C88">
        <w:tc>
          <w:tcPr>
            <w:tcW w:w="1134" w:type="dxa"/>
          </w:tcPr>
          <w:p w14:paraId="6F941986" w14:textId="77777777" w:rsidR="00F250FB" w:rsidRPr="00B658AD" w:rsidRDefault="00F250FB" w:rsidP="00806C88"/>
        </w:tc>
        <w:tc>
          <w:tcPr>
            <w:tcW w:w="6236" w:type="dxa"/>
          </w:tcPr>
          <w:p w14:paraId="1FA409F7" w14:textId="77777777" w:rsidR="00F250FB" w:rsidRPr="00B658AD" w:rsidRDefault="00F250FB" w:rsidP="00806C88">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731F0BF0" w14:textId="2085DCA7" w:rsidR="00F250FB" w:rsidRDefault="00F250FB" w:rsidP="00806C88">
            <w:pPr>
              <w:jc w:val="right"/>
            </w:pPr>
            <w:r w:rsidRPr="00B658AD">
              <w:t>(</w:t>
            </w:r>
            <w:fldSimple w:instr=" SEQ Equação \* ARABIC ">
              <w:r w:rsidR="00F42830">
                <w:rPr>
                  <w:noProof/>
                </w:rPr>
                <w:t>8</w:t>
              </w:r>
            </w:fldSimple>
            <w:r w:rsidRPr="00B658AD">
              <w:t>)</w:t>
            </w:r>
          </w:p>
          <w:p w14:paraId="0919F3C5" w14:textId="77777777" w:rsidR="00F250FB" w:rsidRPr="00B658AD" w:rsidRDefault="00F250FB" w:rsidP="00806C88">
            <w:pPr>
              <w:jc w:val="right"/>
            </w:pPr>
          </w:p>
        </w:tc>
      </w:tr>
    </w:tbl>
    <w:p w14:paraId="5B1A5B37" w14:textId="77777777" w:rsidR="00F250FB" w:rsidRDefault="00F250FB" w:rsidP="00F250FB">
      <w:r>
        <w:t>A transposição de matriz</w:t>
      </w:r>
      <w:r>
        <w:rPr>
          <w:noProof/>
        </w:rPr>
        <w:t xml:space="preserve"> </w:t>
      </w:r>
      <w:r>
        <w:t xml:space="preserve">é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D2A3475" w14:textId="77777777" w:rsidR="00F250FB" w:rsidRDefault="00F250FB" w:rsidP="00F250FB">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bem como a primeira coluna da matr</w:t>
      </w:r>
      <w:proofErr w:type="spellStart"/>
      <w:r>
        <w:t>iz</w:t>
      </w:r>
      <w:proofErr w:type="spellEnd"/>
      <w:r>
        <w:t xml:space="preserve"> de </w:t>
      </w:r>
      <w:proofErr w:type="spellStart"/>
      <w:r>
        <w:t>autovetores</w:t>
      </w:r>
      <w:proofErr w:type="spellEnd"/>
      <w:r>
        <w:t xml:space="preserve">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772B406C" w14:textId="77777777" w:rsidR="00F250FB" w:rsidRDefault="00F250FB" w:rsidP="00F250FB">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515359DB" w14:textId="77777777" w:rsidR="00F250FB" w:rsidRDefault="00F250FB" w:rsidP="00F250FB">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A25F11" w14:textId="77777777" w:rsidTr="00806C88">
        <w:tc>
          <w:tcPr>
            <w:tcW w:w="1134" w:type="dxa"/>
          </w:tcPr>
          <w:p w14:paraId="05AB12AF" w14:textId="77777777" w:rsidR="00F250FB" w:rsidRPr="00B658AD" w:rsidRDefault="00F250FB" w:rsidP="00806C88"/>
        </w:tc>
        <w:tc>
          <w:tcPr>
            <w:tcW w:w="6236" w:type="dxa"/>
            <w:vAlign w:val="center"/>
          </w:tcPr>
          <w:p w14:paraId="0EF87B2D" w14:textId="77777777" w:rsidR="00F250FB" w:rsidRPr="00B658AD" w:rsidRDefault="00F250FB" w:rsidP="00806C88">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6D9A1847" w14:textId="27211D84" w:rsidR="00F250FB" w:rsidRPr="00B658AD" w:rsidRDefault="00F250FB" w:rsidP="00806C88">
            <w:pPr>
              <w:jc w:val="right"/>
            </w:pPr>
            <w:r w:rsidRPr="00B658AD">
              <w:t>(</w:t>
            </w:r>
            <w:fldSimple w:instr=" SEQ Equação \* ARABIC ">
              <w:r w:rsidR="00F42830">
                <w:rPr>
                  <w:noProof/>
                </w:rPr>
                <w:t>9</w:t>
              </w:r>
            </w:fldSimple>
            <w:r w:rsidRPr="00B658AD">
              <w:t>)</w:t>
            </w:r>
          </w:p>
        </w:tc>
      </w:tr>
    </w:tbl>
    <w:p w14:paraId="2F25F202" w14:textId="77777777" w:rsidR="00F250FB" w:rsidRDefault="00F250FB" w:rsidP="00F250FB"/>
    <w:p w14:paraId="5DC2009B" w14:textId="16B8949A" w:rsidR="00F250FB" w:rsidRDefault="00F250FB" w:rsidP="00F250FB">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00D10E47" w:rsidRPr="00FF6B60">
        <w:rPr>
          <w:rFonts w:cs="Arial"/>
          <w:i/>
          <w:szCs w:val="24"/>
        </w:rPr>
        <w:t>Hadamard</w:t>
      </w:r>
      <w:proofErr w:type="spellEnd"/>
      <w:r w:rsidR="00D10E47">
        <w:rPr>
          <w:rFonts w:cs="Arial"/>
          <w:i/>
          <w:noProof/>
          <w:szCs w:val="24"/>
        </w:rPr>
        <w:t>.</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F3AFA7B" w14:textId="77777777" w:rsidTr="00806C88">
        <w:tc>
          <w:tcPr>
            <w:tcW w:w="1134" w:type="dxa"/>
          </w:tcPr>
          <w:p w14:paraId="769E17E4" w14:textId="77777777" w:rsidR="00F250FB" w:rsidRPr="00B658AD" w:rsidRDefault="00F250FB" w:rsidP="00806C88"/>
        </w:tc>
        <w:tc>
          <w:tcPr>
            <w:tcW w:w="6236" w:type="dxa"/>
            <w:vAlign w:val="center"/>
          </w:tcPr>
          <w:p w14:paraId="2A078103" w14:textId="77777777" w:rsidR="00F250FB" w:rsidRPr="00B658AD" w:rsidRDefault="00935030" w:rsidP="00806C88">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CED1B3D" w14:textId="0DD41A11" w:rsidR="00F250FB" w:rsidRPr="00B658AD" w:rsidRDefault="00F250FB" w:rsidP="00806C88">
            <w:pPr>
              <w:jc w:val="right"/>
            </w:pPr>
            <w:r w:rsidRPr="00B658AD">
              <w:t>(</w:t>
            </w:r>
            <w:fldSimple w:instr=" SEQ Equação \* ARABIC ">
              <w:r w:rsidR="00F42830">
                <w:rPr>
                  <w:noProof/>
                </w:rPr>
                <w:t>10</w:t>
              </w:r>
            </w:fldSimple>
            <w:r w:rsidRPr="00B658AD">
              <w:t>)</w:t>
            </w:r>
          </w:p>
        </w:tc>
      </w:tr>
    </w:tbl>
    <w:p w14:paraId="04A81C53" w14:textId="77777777" w:rsidR="00F250FB" w:rsidRPr="00F83CAB" w:rsidRDefault="00F250FB" w:rsidP="00F250FB"/>
    <w:p w14:paraId="4053553F" w14:textId="4F8E77A1" w:rsidR="00F250FB" w:rsidRDefault="00F250FB" w:rsidP="00F250FB">
      <w:pPr>
        <w:ind w:firstLine="1134"/>
        <w:rPr>
          <w:szCs w:val="24"/>
        </w:rPr>
      </w:pPr>
      <w:r>
        <w:rPr>
          <w:szCs w:val="24"/>
        </w:rPr>
        <w:t xml:space="preserve">A seguir </w:t>
      </w:r>
      <w:r w:rsidR="00D10E47">
        <w:rPr>
          <w:szCs w:val="24"/>
        </w:rPr>
        <w:t>no cálculo</w:t>
      </w:r>
      <w:r>
        <w:rPr>
          <w:szCs w:val="24"/>
        </w:rPr>
        <w:t xml:space="preserve">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autovetores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72130D0" w14:textId="77777777" w:rsidTr="00806C88">
        <w:tc>
          <w:tcPr>
            <w:tcW w:w="1134" w:type="dxa"/>
          </w:tcPr>
          <w:p w14:paraId="57FA3B76" w14:textId="77777777" w:rsidR="00F250FB" w:rsidRPr="00B658AD" w:rsidRDefault="00F250FB" w:rsidP="00806C88"/>
        </w:tc>
        <w:tc>
          <w:tcPr>
            <w:tcW w:w="6236" w:type="dxa"/>
            <w:vAlign w:val="center"/>
          </w:tcPr>
          <w:p w14:paraId="35C7F516" w14:textId="77777777" w:rsidR="00F250FB" w:rsidRPr="00B658AD" w:rsidRDefault="00935030" w:rsidP="00806C88">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531210F4" w14:textId="157F2E48" w:rsidR="00F250FB" w:rsidRPr="00B658AD" w:rsidRDefault="00F250FB" w:rsidP="00806C88">
            <w:pPr>
              <w:jc w:val="right"/>
            </w:pPr>
            <w:r w:rsidRPr="00B658AD">
              <w:t>(</w:t>
            </w:r>
            <w:fldSimple w:instr=" SEQ Equação \* ARABIC ">
              <w:r w:rsidR="00F42830">
                <w:rPr>
                  <w:noProof/>
                </w:rPr>
                <w:t>11</w:t>
              </w:r>
            </w:fldSimple>
            <w:r w:rsidRPr="00B658AD">
              <w:t>)</w:t>
            </w:r>
          </w:p>
        </w:tc>
      </w:tr>
    </w:tbl>
    <w:p w14:paraId="4F5A830A" w14:textId="77777777" w:rsidR="00F250FB" w:rsidRDefault="00F250FB" w:rsidP="00F250FB">
      <w:pPr>
        <w:ind w:firstLine="1134"/>
        <w:rPr>
          <w:szCs w:val="24"/>
        </w:rPr>
      </w:pPr>
    </w:p>
    <w:p w14:paraId="5E61EAA0" w14:textId="77777777" w:rsidR="00F250FB" w:rsidRDefault="00F250FB" w:rsidP="00F250FB">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6D72EDB7" w14:textId="77777777" w:rsidR="00F250FB" w:rsidRDefault="00F250FB" w:rsidP="00F250FB">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34FF5816" w14:textId="77777777" w:rsidTr="00806C88">
        <w:tc>
          <w:tcPr>
            <w:tcW w:w="1134" w:type="dxa"/>
          </w:tcPr>
          <w:p w14:paraId="6D166D67" w14:textId="77777777" w:rsidR="00F250FB" w:rsidRPr="00B658AD" w:rsidRDefault="00F250FB" w:rsidP="00806C88"/>
        </w:tc>
        <w:tc>
          <w:tcPr>
            <w:tcW w:w="6236" w:type="dxa"/>
            <w:vAlign w:val="center"/>
          </w:tcPr>
          <w:p w14:paraId="1070063A" w14:textId="77777777" w:rsidR="00F250FB" w:rsidRPr="00B658AD" w:rsidRDefault="00935030" w:rsidP="00806C88">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F250FB" w:rsidRPr="00E6566A">
              <w:rPr>
                <w:rFonts w:cs="Arial"/>
                <w:szCs w:val="24"/>
              </w:rPr>
              <w:t>.</w:t>
            </w:r>
          </w:p>
        </w:tc>
        <w:tc>
          <w:tcPr>
            <w:tcW w:w="1134" w:type="dxa"/>
            <w:vAlign w:val="center"/>
          </w:tcPr>
          <w:p w14:paraId="34AB91A6" w14:textId="668F0741" w:rsidR="00F250FB" w:rsidRPr="00B658AD" w:rsidRDefault="00F250FB" w:rsidP="00806C88">
            <w:pPr>
              <w:jc w:val="right"/>
            </w:pPr>
            <w:r w:rsidRPr="00B658AD">
              <w:t>(</w:t>
            </w:r>
            <w:fldSimple w:instr=" SEQ Equação \* ARABIC ">
              <w:r w:rsidR="00F42830">
                <w:rPr>
                  <w:noProof/>
                </w:rPr>
                <w:t>12</w:t>
              </w:r>
            </w:fldSimple>
            <w:r w:rsidRPr="00B658AD">
              <w:t>)</w:t>
            </w:r>
          </w:p>
        </w:tc>
      </w:tr>
    </w:tbl>
    <w:p w14:paraId="42E3021C" w14:textId="77777777" w:rsidR="00F250FB" w:rsidRDefault="00F250FB" w:rsidP="00F250FB">
      <w:pPr>
        <w:rPr>
          <w:szCs w:val="24"/>
        </w:rPr>
      </w:pPr>
    </w:p>
    <w:p w14:paraId="19D4B5E7" w14:textId="77777777" w:rsidR="00F250FB" w:rsidRDefault="00F250FB" w:rsidP="00F250FB">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4B804BD0" w14:textId="77777777" w:rsidTr="00806C88">
        <w:tc>
          <w:tcPr>
            <w:tcW w:w="1134" w:type="dxa"/>
            <w:vAlign w:val="center"/>
          </w:tcPr>
          <w:p w14:paraId="10532E92" w14:textId="77777777" w:rsidR="00F250FB" w:rsidRPr="00B658AD" w:rsidRDefault="00F250FB" w:rsidP="00806C88"/>
        </w:tc>
        <w:tc>
          <w:tcPr>
            <w:tcW w:w="6236" w:type="dxa"/>
            <w:vAlign w:val="center"/>
          </w:tcPr>
          <w:p w14:paraId="622E4DBC" w14:textId="77777777" w:rsidR="00F250FB" w:rsidRPr="00B658AD" w:rsidRDefault="00935030" w:rsidP="00806C88">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F250FB" w:rsidRPr="00E6566A">
              <w:rPr>
                <w:rFonts w:cs="Arial"/>
                <w:sz w:val="28"/>
                <w:szCs w:val="28"/>
              </w:rPr>
              <w:t xml:space="preserve"> </w:t>
            </w:r>
            <w:r w:rsidR="00F250FB" w:rsidRPr="00E6566A">
              <w:rPr>
                <w:rFonts w:cs="Arial"/>
                <w:szCs w:val="24"/>
              </w:rPr>
              <w:t>,</w:t>
            </w:r>
          </w:p>
        </w:tc>
        <w:tc>
          <w:tcPr>
            <w:tcW w:w="1134" w:type="dxa"/>
            <w:vAlign w:val="center"/>
          </w:tcPr>
          <w:p w14:paraId="25691611" w14:textId="5BA26D3B" w:rsidR="00F250FB" w:rsidRPr="00B658AD" w:rsidRDefault="00F250FB" w:rsidP="00806C88">
            <w:pPr>
              <w:jc w:val="right"/>
            </w:pPr>
            <w:r w:rsidRPr="00B658AD">
              <w:t>(</w:t>
            </w:r>
            <w:fldSimple w:instr=" SEQ Equação \* ARABIC ">
              <w:r w:rsidR="00F42830">
                <w:rPr>
                  <w:noProof/>
                </w:rPr>
                <w:t>13</w:t>
              </w:r>
            </w:fldSimple>
            <w:r w:rsidRPr="00B658AD">
              <w:t>)</w:t>
            </w:r>
          </w:p>
        </w:tc>
      </w:tr>
    </w:tbl>
    <w:p w14:paraId="13E948E6" w14:textId="77777777" w:rsidR="00F250FB" w:rsidRPr="009B7547" w:rsidRDefault="00F250FB" w:rsidP="00F250FB">
      <w:pPr>
        <w:ind w:firstLine="1134"/>
        <w:rPr>
          <w:rFonts w:cs="Arial"/>
          <w:szCs w:val="24"/>
        </w:rPr>
      </w:pPr>
    </w:p>
    <w:p w14:paraId="779E6D54" w14:textId="77777777" w:rsidR="00F250FB" w:rsidRDefault="00F250FB" w:rsidP="00F250FB">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25CC04A4" w14:textId="77777777" w:rsidTr="00806C88">
        <w:tc>
          <w:tcPr>
            <w:tcW w:w="1134" w:type="dxa"/>
            <w:vAlign w:val="center"/>
          </w:tcPr>
          <w:p w14:paraId="13D51E30" w14:textId="77777777" w:rsidR="00F250FB" w:rsidRPr="00B658AD" w:rsidRDefault="00F250FB" w:rsidP="00806C88"/>
        </w:tc>
        <w:tc>
          <w:tcPr>
            <w:tcW w:w="6236" w:type="dxa"/>
            <w:vAlign w:val="center"/>
          </w:tcPr>
          <w:p w14:paraId="71F3D5DA" w14:textId="77777777" w:rsidR="00F250FB" w:rsidRPr="00B658AD" w:rsidRDefault="00935030" w:rsidP="00806C88">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F250FB" w:rsidRPr="00E6566A">
              <w:rPr>
                <w:rFonts w:cs="Arial"/>
                <w:sz w:val="28"/>
                <w:szCs w:val="28"/>
              </w:rPr>
              <w:t xml:space="preserve"> </w:t>
            </w:r>
            <w:r w:rsidR="00F250FB" w:rsidRPr="00E6566A">
              <w:rPr>
                <w:rFonts w:cs="Arial"/>
                <w:szCs w:val="24"/>
              </w:rPr>
              <w:t>.</w:t>
            </w:r>
          </w:p>
        </w:tc>
        <w:tc>
          <w:tcPr>
            <w:tcW w:w="1134" w:type="dxa"/>
            <w:vAlign w:val="center"/>
          </w:tcPr>
          <w:p w14:paraId="325FF1CD" w14:textId="672A3903" w:rsidR="00F250FB" w:rsidRPr="00B658AD" w:rsidRDefault="00F250FB" w:rsidP="00806C88">
            <w:pPr>
              <w:jc w:val="right"/>
            </w:pPr>
            <w:r w:rsidRPr="00B658AD">
              <w:t>(</w:t>
            </w:r>
            <w:fldSimple w:instr=" SEQ Equação \* ARABIC ">
              <w:r w:rsidR="00F42830">
                <w:rPr>
                  <w:noProof/>
                </w:rPr>
                <w:t>14</w:t>
              </w:r>
            </w:fldSimple>
            <w:r w:rsidRPr="00B658AD">
              <w:t>)</w:t>
            </w:r>
          </w:p>
        </w:tc>
      </w:tr>
    </w:tbl>
    <w:p w14:paraId="1EDABFC7" w14:textId="77777777" w:rsidR="00F250FB" w:rsidRDefault="00F250FB" w:rsidP="00F250FB">
      <w:pPr>
        <w:rPr>
          <w:rFonts w:cs="Arial"/>
          <w:szCs w:val="24"/>
        </w:rPr>
      </w:pPr>
    </w:p>
    <w:p w14:paraId="0DC13A54" w14:textId="51C16FB2" w:rsidR="00F250FB" w:rsidRDefault="00F250FB" w:rsidP="00F250FB">
      <w:r>
        <w:t>Os resultados obtidos através dos cálculos dos algoritmos do DS</w:t>
      </w:r>
      <w:r w:rsidR="00850568">
        <w:t>,</w:t>
      </w:r>
      <w:r>
        <w:t xml:space="preserve"> permitem verificação das características apresentadas pelas </w:t>
      </w:r>
      <w:r w:rsidR="001735D1">
        <w:fldChar w:fldCharType="begin"/>
      </w:r>
      <w:r w:rsidR="001735D1">
        <w:instrText xml:space="preserve"> REF RA \h </w:instrText>
      </w:r>
      <w:r w:rsidR="001735D1">
        <w:fldChar w:fldCharType="separate"/>
      </w:r>
      <w:r w:rsidR="00F42830" w:rsidRPr="00F42830">
        <w:t>RA</w:t>
      </w:r>
      <w:r w:rsidR="001735D1">
        <w:fldChar w:fldCharType="end"/>
      </w:r>
      <w:r>
        <w:t xml:space="preserve"> verificadas nas pesquisas feitas </w:t>
      </w:r>
      <w:r w:rsidR="00850568">
        <w:t>n</w:t>
      </w:r>
      <w:r>
        <w:t>a base</w:t>
      </w:r>
      <w:r w:rsidR="00850568">
        <w:t>,</w:t>
      </w:r>
      <w:r>
        <w:t xml:space="preserve"> tais como:</w:t>
      </w:r>
    </w:p>
    <w:p w14:paraId="48E76A9A" w14:textId="77777777" w:rsidR="00F250FB" w:rsidRDefault="00F250FB" w:rsidP="00F250FB">
      <w:pPr>
        <w:pStyle w:val="PargrafodaLista"/>
        <w:numPr>
          <w:ilvl w:val="0"/>
          <w:numId w:val="35"/>
        </w:numPr>
      </w:pPr>
      <w:r>
        <w:t>Aproximação gráfica da representação dos atributos que tem suas associações verificadas nos algoritmos;</w:t>
      </w:r>
    </w:p>
    <w:p w14:paraId="70F177B9" w14:textId="0C7FBF52" w:rsidR="00F250FB" w:rsidRDefault="00F250FB" w:rsidP="00F250FB">
      <w:pPr>
        <w:pStyle w:val="PargrafodaLista"/>
        <w:numPr>
          <w:ilvl w:val="0"/>
          <w:numId w:val="35"/>
        </w:numPr>
      </w:pPr>
      <w:r>
        <w:t xml:space="preserve">Simplificação da quantidade de dimensões do espaço solução para visualização linear das </w:t>
      </w:r>
      <w:r w:rsidR="001735D1">
        <w:fldChar w:fldCharType="begin"/>
      </w:r>
      <w:r w:rsidR="001735D1">
        <w:instrText xml:space="preserve"> REF RA \h </w:instrText>
      </w:r>
      <w:r w:rsidR="001735D1">
        <w:fldChar w:fldCharType="separate"/>
      </w:r>
      <w:r w:rsidR="00F42830" w:rsidRPr="00F42830">
        <w:t>RA</w:t>
      </w:r>
      <w:r w:rsidR="001735D1">
        <w:fldChar w:fldCharType="end"/>
      </w:r>
      <w:r>
        <w:t>;</w:t>
      </w:r>
    </w:p>
    <w:p w14:paraId="6C949DF2" w14:textId="77777777" w:rsidR="00DB7C2C" w:rsidRDefault="00DB7C2C" w:rsidP="00DB7C2C"/>
    <w:p w14:paraId="167DA819" w14:textId="77777777" w:rsidR="00F250FB" w:rsidRDefault="00F250FB" w:rsidP="00F250FB">
      <w:pPr>
        <w:pStyle w:val="Ttulo2"/>
        <w:tabs>
          <w:tab w:val="clear" w:pos="2420"/>
          <w:tab w:val="num" w:pos="567"/>
        </w:tabs>
        <w:ind w:left="567"/>
      </w:pPr>
      <w:bookmarkStart w:id="141" w:name="_Toc11509271"/>
      <w:bookmarkStart w:id="142" w:name="_Toc11753117"/>
      <w:bookmarkStart w:id="143" w:name="_Toc11753203"/>
      <w:bookmarkStart w:id="144" w:name="_Toc11801873"/>
      <w:bookmarkStart w:id="145" w:name="_Toc11802128"/>
      <w:bookmarkStart w:id="146" w:name="_Toc11802172"/>
      <w:bookmarkStart w:id="147" w:name="_Toc11804850"/>
      <w:bookmarkStart w:id="148" w:name="_Toc11805108"/>
      <w:bookmarkStart w:id="149" w:name="_Toc11805743"/>
      <w:bookmarkStart w:id="150" w:name="_Ref11924398"/>
      <w:bookmarkStart w:id="151" w:name="_Ref11939437"/>
      <w:bookmarkStart w:id="152" w:name="_Toc11964862"/>
      <w:bookmarkStart w:id="153" w:name="_Toc11965494"/>
      <w:r>
        <w:t>CÁLCULO DAS DISTÂNCIAS</w:t>
      </w:r>
      <w:bookmarkEnd w:id="141"/>
      <w:bookmarkEnd w:id="142"/>
      <w:bookmarkEnd w:id="143"/>
      <w:bookmarkEnd w:id="144"/>
      <w:bookmarkEnd w:id="145"/>
      <w:bookmarkEnd w:id="146"/>
      <w:bookmarkEnd w:id="147"/>
      <w:bookmarkEnd w:id="148"/>
      <w:bookmarkEnd w:id="149"/>
      <w:bookmarkEnd w:id="150"/>
      <w:bookmarkEnd w:id="151"/>
      <w:bookmarkEnd w:id="152"/>
      <w:bookmarkEnd w:id="153"/>
    </w:p>
    <w:p w14:paraId="41B02C98" w14:textId="279039AD" w:rsidR="00FC043E" w:rsidRDefault="00F250FB" w:rsidP="00F250FB">
      <w:pPr>
        <w:ind w:firstLine="1134"/>
        <w:rPr>
          <w:rFonts w:cs="Arial"/>
          <w:szCs w:val="24"/>
        </w:rPr>
      </w:pPr>
      <w:r>
        <w:rPr>
          <w:rFonts w:cs="Arial"/>
          <w:szCs w:val="24"/>
        </w:rPr>
        <w:t xml:space="preserve">As distâncias podem ser classificadas de duas formas: </w:t>
      </w:r>
    </w:p>
    <w:p w14:paraId="630161AF" w14:textId="77777777" w:rsidR="00D10E47" w:rsidRDefault="00D10E47" w:rsidP="00F250FB">
      <w:pPr>
        <w:ind w:firstLine="1134"/>
        <w:rPr>
          <w:rFonts w:cs="Arial"/>
          <w:szCs w:val="24"/>
        </w:rPr>
      </w:pPr>
    </w:p>
    <w:p w14:paraId="16FBF987" w14:textId="4E5F6E24" w:rsidR="00FC043E" w:rsidRDefault="00FC043E" w:rsidP="00FC043E">
      <w:pPr>
        <w:pStyle w:val="PargrafodaLista"/>
        <w:numPr>
          <w:ilvl w:val="0"/>
          <w:numId w:val="44"/>
        </w:numPr>
        <w:rPr>
          <w:rFonts w:cs="Arial"/>
          <w:szCs w:val="24"/>
        </w:rPr>
      </w:pPr>
      <w:r>
        <w:rPr>
          <w:rFonts w:cs="Arial"/>
          <w:szCs w:val="24"/>
        </w:rPr>
        <w:t>D</w:t>
      </w:r>
      <w:r w:rsidR="00F250FB" w:rsidRPr="00FC043E">
        <w:rPr>
          <w:rFonts w:cs="Arial"/>
          <w:szCs w:val="24"/>
        </w:rPr>
        <w:t xml:space="preserve">istância </w:t>
      </w:r>
      <w:r w:rsidR="00966D46" w:rsidRPr="00FC043E">
        <w:rPr>
          <w:rFonts w:cs="Arial"/>
          <w:szCs w:val="24"/>
        </w:rPr>
        <w:t>intragrupo</w:t>
      </w:r>
      <w:r w:rsidR="00F250FB" w:rsidRPr="00FC043E">
        <w:rPr>
          <w:rFonts w:cs="Arial"/>
          <w:szCs w:val="24"/>
        </w:rPr>
        <w:t xml:space="preserve"> (</w:t>
      </w:r>
      <w:proofErr w:type="spellStart"/>
      <w:r w:rsidR="00F250FB" w:rsidRPr="00FC043E">
        <w:rPr>
          <w:rFonts w:cs="Arial"/>
          <w:i/>
          <w:szCs w:val="24"/>
        </w:rPr>
        <w:t>within</w:t>
      </w:r>
      <w:proofErr w:type="spellEnd"/>
      <w:r w:rsidR="00F250FB" w:rsidRPr="00FC043E">
        <w:rPr>
          <w:rFonts w:cs="Arial"/>
          <w:i/>
          <w:szCs w:val="24"/>
        </w:rPr>
        <w:t xml:space="preserve">-set </w:t>
      </w:r>
      <w:proofErr w:type="spellStart"/>
      <w:r w:rsidR="00F250FB" w:rsidRPr="00FC043E">
        <w:rPr>
          <w:rFonts w:cs="Arial"/>
          <w:i/>
          <w:szCs w:val="24"/>
        </w:rPr>
        <w:t>distance</w:t>
      </w:r>
      <w:proofErr w:type="spellEnd"/>
      <w:r w:rsidR="00F250FB" w:rsidRPr="00FC043E">
        <w:rPr>
          <w:rFonts w:cs="Arial"/>
          <w:szCs w:val="24"/>
        </w:rPr>
        <w:t xml:space="preserve">), que são as distâncias de um item (coluna) para os demais itens e as distâncias de uma transação (linha) para as demais transações; </w:t>
      </w:r>
    </w:p>
    <w:p w14:paraId="6DA67DC7" w14:textId="3B940668" w:rsidR="00F250FB" w:rsidRDefault="00F250FB" w:rsidP="00FC043E">
      <w:pPr>
        <w:pStyle w:val="PargrafodaLista"/>
        <w:numPr>
          <w:ilvl w:val="0"/>
          <w:numId w:val="44"/>
        </w:numPr>
        <w:rPr>
          <w:rFonts w:cs="Arial"/>
          <w:szCs w:val="24"/>
        </w:rPr>
      </w:pPr>
      <w:r w:rsidRPr="00FC043E">
        <w:rPr>
          <w:rFonts w:cs="Arial"/>
          <w:szCs w:val="24"/>
        </w:rPr>
        <w:t xml:space="preserve"> </w:t>
      </w:r>
      <w:r w:rsidR="00FC043E">
        <w:rPr>
          <w:rFonts w:cs="Arial"/>
          <w:szCs w:val="24"/>
        </w:rPr>
        <w:t>D</w:t>
      </w:r>
      <w:r w:rsidRPr="00FC043E">
        <w:rPr>
          <w:rFonts w:cs="Arial"/>
          <w:szCs w:val="24"/>
        </w:rPr>
        <w:t xml:space="preserve">istância </w:t>
      </w:r>
      <w:r w:rsidR="00966D46" w:rsidRPr="00FC043E">
        <w:rPr>
          <w:rFonts w:cs="Arial"/>
          <w:szCs w:val="24"/>
        </w:rPr>
        <w:t>intergrupo</w:t>
      </w:r>
      <w:r w:rsidRPr="00FC043E">
        <w:rPr>
          <w:rFonts w:cs="Arial"/>
          <w:szCs w:val="24"/>
        </w:rPr>
        <w:t xml:space="preserve"> (</w:t>
      </w:r>
      <w:proofErr w:type="spellStart"/>
      <w:r w:rsidRPr="00FC043E">
        <w:rPr>
          <w:rFonts w:cs="Arial"/>
          <w:i/>
          <w:szCs w:val="24"/>
        </w:rPr>
        <w:t>between</w:t>
      </w:r>
      <w:proofErr w:type="spellEnd"/>
      <w:r w:rsidRPr="00FC043E">
        <w:rPr>
          <w:rFonts w:cs="Arial"/>
          <w:i/>
          <w:szCs w:val="24"/>
        </w:rPr>
        <w:t xml:space="preserve">-set </w:t>
      </w:r>
      <w:proofErr w:type="spellStart"/>
      <w:r w:rsidRPr="00FC043E">
        <w:rPr>
          <w:rFonts w:cs="Arial"/>
          <w:i/>
          <w:szCs w:val="24"/>
        </w:rPr>
        <w:t>distance</w:t>
      </w:r>
      <w:proofErr w:type="spellEnd"/>
      <w:r w:rsidRPr="00FC043E">
        <w:rPr>
          <w:rFonts w:cs="Arial"/>
          <w:szCs w:val="24"/>
        </w:rPr>
        <w:t>), que são as distâncias dos itens para as transações, e vice-versa.</w:t>
      </w:r>
    </w:p>
    <w:p w14:paraId="38C6A6D6" w14:textId="77777777" w:rsidR="00D10E47" w:rsidRPr="00FC043E" w:rsidRDefault="00D10E47" w:rsidP="00D10E47">
      <w:pPr>
        <w:pStyle w:val="PargrafodaLista"/>
        <w:ind w:left="1920"/>
        <w:rPr>
          <w:rFonts w:cs="Arial"/>
          <w:szCs w:val="24"/>
        </w:rPr>
      </w:pPr>
    </w:p>
    <w:p w14:paraId="27342C10" w14:textId="07694EA9" w:rsidR="00F250FB" w:rsidRDefault="00FC043E" w:rsidP="00F250FB">
      <w:pPr>
        <w:ind w:firstLine="1134"/>
        <w:rPr>
          <w:rFonts w:cs="Arial"/>
          <w:szCs w:val="24"/>
        </w:rPr>
      </w:pPr>
      <w:r>
        <w:rPr>
          <w:rFonts w:cs="Arial"/>
          <w:szCs w:val="24"/>
        </w:rPr>
        <w:t>A verificação d</w:t>
      </w:r>
      <w:r w:rsidR="00F250FB">
        <w:rPr>
          <w:rFonts w:cs="Arial"/>
          <w:szCs w:val="24"/>
        </w:rPr>
        <w:t xml:space="preserve">a distância quadrada entre os itens </w:t>
      </w:r>
      <w:r>
        <w:rPr>
          <w:rFonts w:cs="Arial"/>
          <w:szCs w:val="24"/>
        </w:rPr>
        <w:t>em um</w:t>
      </w:r>
      <w:r w:rsidR="00F250FB">
        <w:rPr>
          <w:rFonts w:cs="Arial"/>
          <w:szCs w:val="24"/>
        </w:rPr>
        <w:t xml:space="preserve"> espaço-solução de n dimensões </w:t>
      </w:r>
      <w:r>
        <w:rPr>
          <w:rFonts w:cs="Arial"/>
          <w:szCs w:val="24"/>
        </w:rPr>
        <w:t>é alcançada através d</w:t>
      </w:r>
      <w:r w:rsidR="00F250FB">
        <w:rPr>
          <w:rFonts w:cs="Arial"/>
          <w:szCs w:val="24"/>
        </w:rPr>
        <w:t>a métrica chi</w:t>
      </w:r>
      <w:r w:rsidR="00F250FB" w:rsidRPr="000C65BB">
        <w:rPr>
          <w:rFonts w:cs="Arial"/>
          <w:szCs w:val="24"/>
        </w:rPr>
        <w:t>-quadrado</w:t>
      </w:r>
      <w:r>
        <w:rPr>
          <w:rFonts w:cs="Arial"/>
          <w:szCs w:val="24"/>
        </w:rPr>
        <w:t xml:space="preserve"> </w:t>
      </w:r>
      <w:r>
        <w:rPr>
          <w:rFonts w:cs="Arial"/>
          <w:szCs w:val="24"/>
        </w:rPr>
        <w:fldChar w:fldCharType="begin"/>
      </w:r>
      <w:r>
        <w:rPr>
          <w:rFonts w:cs="Arial"/>
          <w:szCs w:val="24"/>
        </w:rPr>
        <w:instrText xml:space="preserve"> REF _Ref11916396 \h </w:instrText>
      </w:r>
      <w:r>
        <w:rPr>
          <w:rFonts w:cs="Arial"/>
          <w:szCs w:val="24"/>
        </w:rPr>
      </w:r>
      <w:r>
        <w:rPr>
          <w:rFonts w:cs="Arial"/>
          <w:szCs w:val="24"/>
        </w:rPr>
        <w:fldChar w:fldCharType="separate"/>
      </w:r>
      <w:r w:rsidR="00F42830" w:rsidRPr="00B658AD">
        <w:t>(</w:t>
      </w:r>
      <w:r w:rsidR="00F42830">
        <w:rPr>
          <w:noProof/>
        </w:rPr>
        <w:t>15</w:t>
      </w:r>
      <w:r>
        <w:rPr>
          <w:rFonts w:cs="Arial"/>
          <w:szCs w:val="24"/>
        </w:rPr>
        <w:fldChar w:fldCharType="end"/>
      </w:r>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78114E38" w14:textId="77777777" w:rsidTr="00806C88">
        <w:trPr>
          <w:trHeight w:val="1295"/>
        </w:trPr>
        <w:tc>
          <w:tcPr>
            <w:tcW w:w="1134" w:type="dxa"/>
            <w:vAlign w:val="center"/>
          </w:tcPr>
          <w:p w14:paraId="178B2387" w14:textId="77777777" w:rsidR="00F250FB" w:rsidRPr="00B658AD" w:rsidRDefault="00F250FB" w:rsidP="00806C88"/>
        </w:tc>
        <w:tc>
          <w:tcPr>
            <w:tcW w:w="6236" w:type="dxa"/>
            <w:vAlign w:val="center"/>
          </w:tcPr>
          <w:p w14:paraId="2D387D34" w14:textId="37FEE238" w:rsidR="00F250FB" w:rsidRPr="00B658AD" w:rsidRDefault="00935030" w:rsidP="002C3F6B">
            <w:pPr>
              <w:jc w:val="cente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F250FB" w:rsidRPr="00E23E32">
              <w:rPr>
                <w:rFonts w:eastAsiaTheme="minorEastAsia"/>
                <w:szCs w:val="24"/>
              </w:rPr>
              <w:t>,</w:t>
            </w:r>
          </w:p>
        </w:tc>
        <w:tc>
          <w:tcPr>
            <w:tcW w:w="1134" w:type="dxa"/>
            <w:vAlign w:val="center"/>
          </w:tcPr>
          <w:p w14:paraId="6B27FC92" w14:textId="452E48B3" w:rsidR="00F250FB" w:rsidRPr="00B658AD" w:rsidRDefault="00F250FB" w:rsidP="00806C88">
            <w:pPr>
              <w:jc w:val="right"/>
            </w:pPr>
            <w:bookmarkStart w:id="154" w:name="_Ref11916396"/>
            <w:bookmarkStart w:id="155" w:name="_Ref11914005"/>
            <w:r w:rsidRPr="00B658AD">
              <w:t>(</w:t>
            </w:r>
            <w:fldSimple w:instr=" SEQ Equação \* ARABIC ">
              <w:r w:rsidR="00F42830">
                <w:rPr>
                  <w:noProof/>
                </w:rPr>
                <w:t>15</w:t>
              </w:r>
            </w:fldSimple>
            <w:bookmarkEnd w:id="154"/>
            <w:r w:rsidRPr="00B658AD">
              <w:t>)</w:t>
            </w:r>
            <w:bookmarkEnd w:id="155"/>
          </w:p>
        </w:tc>
      </w:tr>
    </w:tbl>
    <w:p w14:paraId="5C82A307" w14:textId="77777777" w:rsidR="002C3F6B" w:rsidRDefault="002C3F6B" w:rsidP="00F250FB">
      <w:pPr>
        <w:rPr>
          <w:rFonts w:eastAsiaTheme="minorEastAsia"/>
          <w:szCs w:val="24"/>
        </w:rPr>
      </w:pPr>
    </w:p>
    <w:p w14:paraId="4AF2AAD0" w14:textId="48396273" w:rsidR="00F250FB" w:rsidRDefault="00F250FB" w:rsidP="00F250FB">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5A8FB9C3" w14:textId="2BA9ABAA" w:rsidR="00F250FB" w:rsidRDefault="00F250FB" w:rsidP="00F250FB">
      <w:pPr>
        <w:ind w:firstLine="1134"/>
        <w:rPr>
          <w:rFonts w:cs="Arial"/>
          <w:szCs w:val="24"/>
        </w:rPr>
      </w:pPr>
      <w:r>
        <w:rPr>
          <w:rFonts w:cs="Arial"/>
          <w:szCs w:val="24"/>
        </w:rPr>
        <w:t>Através das coordenadas de cada item, é possível então calcular a matriz de distância quadrada entre eles. Essa matriz é de extrema importância para a análise, pois quanto menor a distância ente os itens, mais relacionados eles estão. Utilizando a equação</w:t>
      </w:r>
      <w:r w:rsidR="002D476D">
        <w:rPr>
          <w:rFonts w:cs="Arial"/>
          <w:szCs w:val="24"/>
        </w:rPr>
        <w:t xml:space="preserve"> </w:t>
      </w:r>
      <w:r w:rsidR="002D476D">
        <w:rPr>
          <w:rFonts w:cs="Arial"/>
          <w:szCs w:val="24"/>
        </w:rPr>
        <w:fldChar w:fldCharType="begin"/>
      </w:r>
      <w:r w:rsidR="002D476D">
        <w:rPr>
          <w:rFonts w:cs="Arial"/>
          <w:szCs w:val="24"/>
        </w:rPr>
        <w:instrText xml:space="preserve"> REF _Ref11914005 \h </w:instrText>
      </w:r>
      <w:r w:rsidR="002D476D">
        <w:rPr>
          <w:rFonts w:cs="Arial"/>
          <w:szCs w:val="24"/>
        </w:rPr>
      </w:r>
      <w:r w:rsidR="002D476D">
        <w:rPr>
          <w:rFonts w:cs="Arial"/>
          <w:szCs w:val="24"/>
        </w:rPr>
        <w:fldChar w:fldCharType="separate"/>
      </w:r>
      <w:r w:rsidR="00F42830" w:rsidRPr="00B658AD">
        <w:t>(</w:t>
      </w:r>
      <w:r w:rsidR="00F42830">
        <w:rPr>
          <w:noProof/>
        </w:rPr>
        <w:t>15</w:t>
      </w:r>
      <w:r w:rsidR="00F42830" w:rsidRPr="00B658AD">
        <w:t>)</w:t>
      </w:r>
      <w:r w:rsidR="002D476D">
        <w:rPr>
          <w:rFonts w:cs="Arial"/>
          <w:szCs w:val="24"/>
        </w:rPr>
        <w:fldChar w:fldCharType="end"/>
      </w:r>
      <w:r>
        <w:rPr>
          <w:rFonts w:cs="Arial"/>
          <w:szCs w:val="24"/>
        </w:rPr>
        <w:t xml:space="preserve">, vamos exemplificar o cálculo da distância dos itens 3 (pressão alta) e 9 (idoso). Temos então: </w:t>
      </w:r>
    </w:p>
    <w:p w14:paraId="56D663A0" w14:textId="77777777" w:rsidR="00F250FB" w:rsidRDefault="00935030" w:rsidP="00F250FB">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F250FB">
        <w:rPr>
          <w:rFonts w:cs="Arial"/>
          <w:szCs w:val="24"/>
        </w:rPr>
        <w:t>.</w:t>
      </w:r>
    </w:p>
    <w:p w14:paraId="79B8DFA4" w14:textId="77777777" w:rsidR="00F250FB" w:rsidRDefault="00F250FB" w:rsidP="00F250FB">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446893B5"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F76DC7" w14:textId="77777777" w:rsidR="00F250FB" w:rsidRPr="00DD0445" w:rsidRDefault="00F250FB" w:rsidP="00F250FB">
      <w:pPr>
        <w:rPr>
          <w:rFonts w:cs="Arial"/>
          <w:szCs w:val="24"/>
        </w:rPr>
      </w:pPr>
      <m:oMathPara>
        <m:oMathParaPr>
          <m:jc m:val="left"/>
        </m:oMathParaPr>
        <m:oMath>
          <m:r>
            <w:rPr>
              <w:rFonts w:ascii="Cambria Math" w:hAnsi="Cambria Math" w:cs="Arial"/>
              <w:szCs w:val="24"/>
            </w:rPr>
            <m:t>k=2≅0,0058</m:t>
          </m:r>
        </m:oMath>
      </m:oMathPara>
    </w:p>
    <w:p w14:paraId="013B6222" w14:textId="77777777" w:rsidR="00F250FB" w:rsidRPr="00DD0445" w:rsidRDefault="00F250FB" w:rsidP="00F250FB">
      <w:pPr>
        <w:rPr>
          <w:rFonts w:cs="Arial"/>
          <w:szCs w:val="24"/>
        </w:rPr>
      </w:pPr>
      <m:oMathPara>
        <m:oMathParaPr>
          <m:jc m:val="left"/>
        </m:oMathParaPr>
        <m:oMath>
          <m:r>
            <w:rPr>
              <w:rFonts w:ascii="Cambria Math" w:hAnsi="Cambria Math" w:cs="Arial"/>
              <w:szCs w:val="24"/>
            </w:rPr>
            <m:t>k=3≅0,0009</m:t>
          </m:r>
        </m:oMath>
      </m:oMathPara>
    </w:p>
    <w:p w14:paraId="5E30691F" w14:textId="77777777" w:rsidR="00F250FB" w:rsidRPr="00DD0445" w:rsidRDefault="00F250FB" w:rsidP="00F250FB">
      <w:pPr>
        <w:rPr>
          <w:rFonts w:cs="Arial"/>
          <w:szCs w:val="24"/>
        </w:rPr>
      </w:pPr>
      <m:oMathPara>
        <m:oMathParaPr>
          <m:jc m:val="left"/>
        </m:oMathParaPr>
        <m:oMath>
          <m:r>
            <w:rPr>
              <w:rFonts w:ascii="Cambria Math" w:hAnsi="Cambria Math" w:cs="Arial"/>
              <w:szCs w:val="24"/>
            </w:rPr>
            <m:t>k=4≅0,1874</m:t>
          </m:r>
        </m:oMath>
      </m:oMathPara>
    </w:p>
    <w:p w14:paraId="023DC201" w14:textId="77777777" w:rsidR="00F250FB" w:rsidRPr="00DD0445" w:rsidRDefault="00F250FB" w:rsidP="00F250FB">
      <w:pPr>
        <w:rPr>
          <w:rFonts w:cs="Arial"/>
          <w:szCs w:val="24"/>
        </w:rPr>
      </w:pPr>
      <m:oMathPara>
        <m:oMathParaPr>
          <m:jc m:val="left"/>
        </m:oMathParaPr>
        <m:oMath>
          <m:r>
            <w:rPr>
              <w:rFonts w:ascii="Cambria Math" w:hAnsi="Cambria Math" w:cs="Arial"/>
              <w:szCs w:val="24"/>
            </w:rPr>
            <m:t>k=5≅0,0003</m:t>
          </m:r>
        </m:oMath>
      </m:oMathPara>
    </w:p>
    <w:p w14:paraId="164842F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k=6≅0,3049</m:t>
          </m:r>
        </m:oMath>
      </m:oMathPara>
    </w:p>
    <w:p w14:paraId="6D3E6DE0" w14:textId="77777777" w:rsidR="00F250FB" w:rsidRPr="00DD0445" w:rsidRDefault="00F250FB" w:rsidP="00F250FB">
      <w:pPr>
        <w:rPr>
          <w:rFonts w:cs="Arial"/>
          <w:szCs w:val="24"/>
        </w:rPr>
      </w:pPr>
      <m:oMathPara>
        <m:oMathParaPr>
          <m:jc m:val="left"/>
        </m:oMathParaPr>
        <m:oMath>
          <m:r>
            <w:rPr>
              <w:rFonts w:ascii="Cambria Math" w:hAnsi="Cambria Math" w:cs="Arial"/>
              <w:szCs w:val="24"/>
            </w:rPr>
            <m:t>k=7≅0,3160</m:t>
          </m:r>
        </m:oMath>
      </m:oMathPara>
    </w:p>
    <w:p w14:paraId="0F0A214A" w14:textId="77777777" w:rsidR="00F250FB" w:rsidRPr="00DD0445" w:rsidRDefault="00F250FB" w:rsidP="00F250FB">
      <w:pPr>
        <w:rPr>
          <w:rFonts w:cs="Arial"/>
          <w:szCs w:val="24"/>
        </w:rPr>
      </w:pPr>
      <m:oMathPara>
        <m:oMathParaPr>
          <m:jc m:val="left"/>
        </m:oMathParaPr>
        <m:oMath>
          <m:r>
            <w:rPr>
              <w:rFonts w:ascii="Cambria Math" w:hAnsi="Cambria Math" w:cs="Arial"/>
              <w:szCs w:val="24"/>
            </w:rPr>
            <m:t>k=8≅0,1474</m:t>
          </m:r>
        </m:oMath>
      </m:oMathPara>
    </w:p>
    <w:p w14:paraId="12ABD18D" w14:textId="77777777" w:rsidR="00F250FB" w:rsidRPr="00DD0445" w:rsidRDefault="00F250FB" w:rsidP="00F250FB">
      <w:pPr>
        <w:rPr>
          <w:rFonts w:cs="Arial"/>
          <w:szCs w:val="24"/>
        </w:rPr>
      </w:pPr>
      <m:oMathPara>
        <m:oMathParaPr>
          <m:jc m:val="left"/>
        </m:oMathParaPr>
        <m:oMath>
          <m:r>
            <w:rPr>
              <w:rFonts w:ascii="Cambria Math" w:hAnsi="Cambria Math" w:cs="Arial"/>
              <w:szCs w:val="24"/>
            </w:rPr>
            <m:t>k=9≅0,0109</m:t>
          </m:r>
        </m:oMath>
      </m:oMathPara>
    </w:p>
    <w:p w14:paraId="6492D481" w14:textId="77777777" w:rsidR="00F250FB" w:rsidRPr="00DD0445" w:rsidRDefault="00F250FB" w:rsidP="00F250FB">
      <w:pPr>
        <w:rPr>
          <w:rFonts w:cs="Arial"/>
          <w:szCs w:val="24"/>
        </w:rPr>
      </w:pPr>
      <m:oMathPara>
        <m:oMathParaPr>
          <m:jc m:val="left"/>
        </m:oMathParaPr>
        <m:oMath>
          <m:r>
            <w:rPr>
              <w:rFonts w:ascii="Cambria Math" w:hAnsi="Cambria Math" w:cs="Arial"/>
              <w:szCs w:val="24"/>
            </w:rPr>
            <w:lastRenderedPageBreak/>
            <m:t>k=10≅0,0208</m:t>
          </m:r>
        </m:oMath>
      </m:oMathPara>
    </w:p>
    <w:p w14:paraId="6FEF413C" w14:textId="77777777" w:rsidR="00F250FB" w:rsidRPr="00DD0445" w:rsidRDefault="00F250FB" w:rsidP="00F250FB">
      <w:pPr>
        <w:rPr>
          <w:rFonts w:cs="Arial"/>
          <w:szCs w:val="24"/>
        </w:rPr>
      </w:pPr>
      <m:oMathPara>
        <m:oMathParaPr>
          <m:jc m:val="left"/>
        </m:oMathParaPr>
        <m:oMath>
          <m:r>
            <w:rPr>
              <w:rFonts w:ascii="Cambria Math" w:hAnsi="Cambria Math" w:cs="Arial"/>
              <w:szCs w:val="24"/>
            </w:rPr>
            <m:t>k=11≅0,0120</m:t>
          </m:r>
        </m:oMath>
      </m:oMathPara>
    </w:p>
    <w:p w14:paraId="48A69BF9" w14:textId="77777777" w:rsidR="00F250FB" w:rsidRPr="00B94E13" w:rsidRDefault="00935030" w:rsidP="00F250FB">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3ABA7EFE" w14:textId="77777777" w:rsidR="00F250FB" w:rsidRPr="00DD0445" w:rsidRDefault="00F250FB" w:rsidP="00F250FB">
      <w:pPr>
        <w:rPr>
          <w:rFonts w:cs="Arial"/>
          <w:szCs w:val="24"/>
        </w:rPr>
      </w:pPr>
    </w:p>
    <w:p w14:paraId="1FA6A074" w14:textId="40FBBF53" w:rsidR="00F250FB" w:rsidRDefault="00F250FB" w:rsidP="00F250FB">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sidR="001735D1">
        <w:rPr>
          <w:rFonts w:cs="Arial"/>
          <w:szCs w:val="24"/>
        </w:rPr>
        <w:t>.</w:t>
      </w:r>
    </w:p>
    <w:p w14:paraId="009ED9CB" w14:textId="77777777" w:rsidR="00F250FB" w:rsidRDefault="00F250FB" w:rsidP="00F250FB">
      <w:pPr>
        <w:spacing w:line="240" w:lineRule="auto"/>
        <w:jc w:val="left"/>
        <w:rPr>
          <w:rFonts w:cstheme="minorHAnsi"/>
        </w:rPr>
      </w:pPr>
      <w:r>
        <w:br w:type="page"/>
      </w:r>
    </w:p>
    <w:p w14:paraId="6915ED40" w14:textId="77777777" w:rsidR="00F250FB" w:rsidRDefault="00F250FB" w:rsidP="00F250FB">
      <w:pPr>
        <w:pStyle w:val="Ttulo1"/>
      </w:pPr>
      <w:bookmarkStart w:id="156" w:name="_Toc11509274"/>
      <w:bookmarkStart w:id="157" w:name="_Toc11753120"/>
      <w:bookmarkStart w:id="158" w:name="_Toc11753206"/>
      <w:bookmarkStart w:id="159" w:name="_Toc11801875"/>
      <w:bookmarkStart w:id="160" w:name="_Toc11802130"/>
      <w:bookmarkStart w:id="161" w:name="_Toc11802174"/>
      <w:bookmarkStart w:id="162" w:name="_Toc11804851"/>
      <w:bookmarkStart w:id="163" w:name="_Toc11805109"/>
      <w:bookmarkStart w:id="164" w:name="_Toc11805744"/>
      <w:bookmarkStart w:id="165" w:name="_Toc11964863"/>
      <w:bookmarkStart w:id="166" w:name="_Toc11965495"/>
      <w:r>
        <w:lastRenderedPageBreak/>
        <w:t>VISUALIZADOR</w:t>
      </w:r>
      <w:bookmarkEnd w:id="156"/>
      <w:bookmarkEnd w:id="157"/>
      <w:bookmarkEnd w:id="158"/>
      <w:bookmarkEnd w:id="159"/>
      <w:bookmarkEnd w:id="160"/>
      <w:bookmarkEnd w:id="161"/>
      <w:bookmarkEnd w:id="162"/>
      <w:bookmarkEnd w:id="163"/>
      <w:bookmarkEnd w:id="164"/>
      <w:bookmarkEnd w:id="165"/>
      <w:bookmarkEnd w:id="166"/>
    </w:p>
    <w:p w14:paraId="093BAC69" w14:textId="04E6F0BC" w:rsidR="00F250FB" w:rsidRDefault="00F250FB" w:rsidP="00F250FB">
      <w:pPr>
        <w:ind w:firstLine="1134"/>
      </w:pPr>
      <w:r>
        <w:t xml:space="preserve">Nesta seção serão abordados métodos diferenciados de apresentação dos resultados para determinado conjunto de </w:t>
      </w:r>
      <w:r>
        <w:fldChar w:fldCharType="begin"/>
      </w:r>
      <w:r>
        <w:instrText xml:space="preserve"> REF RA \h </w:instrText>
      </w:r>
      <w:r>
        <w:fldChar w:fldCharType="separate"/>
      </w:r>
      <w:r w:rsidR="00F42830" w:rsidRPr="00F42830">
        <w:t>RA</w:t>
      </w:r>
      <w:r>
        <w:fldChar w:fldCharType="end"/>
      </w:r>
      <w:r w:rsidR="00850568">
        <w:t>,</w:t>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regra de associação específica.</w:t>
      </w:r>
      <w:r w:rsidRPr="009D452C">
        <w:t xml:space="preserve"> </w:t>
      </w:r>
    </w:p>
    <w:p w14:paraId="5151F642" w14:textId="5DF4A790" w:rsidR="00F250FB" w:rsidRDefault="00F250FB" w:rsidP="00F250FB">
      <w:pPr>
        <w:ind w:firstLine="1134"/>
      </w:pPr>
      <w:r>
        <w:t>Atualmente, devido ao enorme número de informações geradas de inúmeras formas, é imprescindível  que o observador seja capaz de visualizar os resultados de suas pesquisas de maneira simples e eficiente, de modo que</w:t>
      </w:r>
      <w:r w:rsidR="008B5E38">
        <w:t>,</w:t>
      </w:r>
      <w:r>
        <w:t xml:space="preserve"> tal análise visual se dê de maneira amigável e satisfatória levando a resultados importantes </w:t>
      </w:r>
      <w:r w:rsidR="008B5E38">
        <w:t>ac</w:t>
      </w:r>
      <w:r>
        <w:t xml:space="preserve">erca dos dados de que disponha, fazendo-o aprender com os acertos e possíveis erros detectados nas visualizações, auxiliando-o assim na tomada de decisões. Para tal, propomos a adoção do Dual Scaling mencionado na Seção </w:t>
      </w:r>
      <w:hyperlink w:anchor="_dUAL_sCALING" w:history="1">
        <w:r>
          <w:rPr>
            <w:rStyle w:val="Hyperlink"/>
            <w:bCs/>
            <w:color w:val="auto"/>
            <w:u w:val="none"/>
          </w:rPr>
          <w:fldChar w:fldCharType="begin"/>
        </w:r>
        <w:r>
          <w:rPr>
            <w:bCs/>
          </w:rPr>
          <w:instrText xml:space="preserve"> REF _Ref11107964 \r \h </w:instrText>
        </w:r>
        <w:r>
          <w:rPr>
            <w:rStyle w:val="Hyperlink"/>
            <w:bCs/>
            <w:color w:val="auto"/>
            <w:u w:val="none"/>
          </w:rPr>
        </w:r>
        <w:r>
          <w:rPr>
            <w:rStyle w:val="Hyperlink"/>
            <w:bCs/>
            <w:color w:val="auto"/>
            <w:u w:val="none"/>
          </w:rPr>
          <w:fldChar w:fldCharType="separate"/>
        </w:r>
        <w:r w:rsidR="00F42830">
          <w:rPr>
            <w:bCs/>
          </w:rPr>
          <w:t>3.2</w:t>
        </w:r>
        <w:r>
          <w:rPr>
            <w:rStyle w:val="Hyperlink"/>
            <w:bCs/>
            <w:color w:val="auto"/>
            <w:u w:val="none"/>
          </w:rPr>
          <w:fldChar w:fldCharType="end"/>
        </w:r>
      </w:hyperlink>
      <w:r>
        <w:rPr>
          <w:bCs/>
        </w:rPr>
        <w:t>.</w:t>
      </w:r>
    </w:p>
    <w:p w14:paraId="50613212" w14:textId="77777777" w:rsidR="00F250FB" w:rsidRDefault="00F250FB" w:rsidP="00F250FB">
      <w:pPr>
        <w:ind w:firstLine="1134"/>
      </w:pPr>
    </w:p>
    <w:p w14:paraId="3BCAAC30" w14:textId="77777777" w:rsidR="00F250FB" w:rsidRDefault="00F250FB" w:rsidP="00F250FB">
      <w:pPr>
        <w:pStyle w:val="Ttulo2"/>
        <w:tabs>
          <w:tab w:val="clear" w:pos="2420"/>
          <w:tab w:val="num" w:pos="576"/>
        </w:tabs>
        <w:ind w:left="576"/>
      </w:pPr>
      <w:bookmarkStart w:id="167" w:name="_Toc11753121"/>
      <w:bookmarkStart w:id="168" w:name="_Toc11753207"/>
      <w:bookmarkStart w:id="169" w:name="_Toc11801876"/>
      <w:bookmarkStart w:id="170" w:name="_Toc11802131"/>
      <w:bookmarkStart w:id="171" w:name="_Toc11802175"/>
      <w:bookmarkStart w:id="172" w:name="_Toc11804852"/>
      <w:bookmarkStart w:id="173" w:name="_Toc11805110"/>
      <w:bookmarkStart w:id="174" w:name="_Toc11805745"/>
      <w:bookmarkStart w:id="175" w:name="_Toc11964864"/>
      <w:bookmarkStart w:id="176" w:name="_Toc11965496"/>
      <w:r>
        <w:t>SUBMATRIZ DE DISTÂNCIA DADA UMA RA</w:t>
      </w:r>
      <w:bookmarkEnd w:id="167"/>
      <w:bookmarkEnd w:id="168"/>
      <w:bookmarkEnd w:id="169"/>
      <w:bookmarkEnd w:id="170"/>
      <w:bookmarkEnd w:id="171"/>
      <w:bookmarkEnd w:id="172"/>
      <w:bookmarkEnd w:id="173"/>
      <w:bookmarkEnd w:id="174"/>
      <w:bookmarkEnd w:id="175"/>
      <w:bookmarkEnd w:id="176"/>
    </w:p>
    <w:p w14:paraId="693C8A7F" w14:textId="5EF69E99" w:rsidR="00F250FB" w:rsidRDefault="00F250FB" w:rsidP="00F250FB">
      <w:pPr>
        <w:ind w:firstLine="1134"/>
      </w:pPr>
      <w:r>
        <w:t xml:space="preserve">Em um primeiro momento serão selecionadas as submatrizes de distância dos itens a partir de uma lista de </w:t>
      </w:r>
      <w:r>
        <w:fldChar w:fldCharType="begin"/>
      </w:r>
      <w:r>
        <w:instrText xml:space="preserve"> REF RA \h </w:instrText>
      </w:r>
      <w:r>
        <w:fldChar w:fldCharType="separate"/>
      </w:r>
      <w:r w:rsidR="00F42830" w:rsidRPr="00F42830">
        <w:t>RA</w:t>
      </w:r>
      <w:r>
        <w:fldChar w:fldCharType="end"/>
      </w:r>
      <w:r>
        <w:t xml:space="preserve"> previamente produzida. Neste processo serão empregados:</w:t>
      </w:r>
    </w:p>
    <w:p w14:paraId="529A1AE7" w14:textId="77777777" w:rsidR="00F250FB" w:rsidRDefault="00F250FB" w:rsidP="00F250FB">
      <w:pPr>
        <w:numPr>
          <w:ilvl w:val="0"/>
          <w:numId w:val="34"/>
        </w:numPr>
      </w:pPr>
      <w:r>
        <w:t>o vetor de frequência de itens que nos informa o número de indivíduos, no grupo pesquisado, que apresentam determinada característica, i.e., respondem positivamente àquele item;</w:t>
      </w:r>
    </w:p>
    <w:p w14:paraId="7D06F7EA" w14:textId="77777777" w:rsidR="00F250FB" w:rsidRDefault="00F250FB" w:rsidP="00F250FB">
      <w:pPr>
        <w:numPr>
          <w:ilvl w:val="0"/>
          <w:numId w:val="34"/>
        </w:numPr>
      </w:pPr>
      <w:r>
        <w:t>o vetor de multiplicadores dos pesos padrão dos itens referentes aos quadrados dos autovalores de cada dimensão;</w:t>
      </w:r>
    </w:p>
    <w:p w14:paraId="0F61D0B6" w14:textId="77777777" w:rsidR="00F250FB" w:rsidRDefault="00F250FB" w:rsidP="00F250FB">
      <w:pPr>
        <w:numPr>
          <w:ilvl w:val="0"/>
          <w:numId w:val="34"/>
        </w:numPr>
      </w:pPr>
      <w:r>
        <w:t>a matriz de pesos projetados responsável por fornecer as coordenadas finais de cada um dos itens no espaço solução.</w:t>
      </w:r>
    </w:p>
    <w:p w14:paraId="36907D9B" w14:textId="0DCD17A8" w:rsidR="00F250FB" w:rsidRDefault="00F250FB" w:rsidP="00F250FB">
      <w:pPr>
        <w:autoSpaceDE w:val="0"/>
        <w:autoSpaceDN w:val="0"/>
        <w:adjustRightInd w:val="0"/>
        <w:ind w:firstLine="1134"/>
      </w:pPr>
      <w:r>
        <w:lastRenderedPageBreak/>
        <w:t>De posse dessas informações</w:t>
      </w:r>
      <w:r w:rsidR="008B5E38">
        <w:t>,</w:t>
      </w:r>
      <w:r>
        <w:t xml:space="preserve"> mapeiam-se as diferentes submatrizes a partir do arquivo de regras, que se encontra no formato: A ==&gt; B</w:t>
      </w:r>
      <w:r w:rsidRPr="00607282">
        <w:t xml:space="preserve"> #SUP: </w:t>
      </w:r>
      <w:r>
        <w:t>C</w:t>
      </w:r>
      <w:r w:rsidRPr="00607282">
        <w:t xml:space="preserve"> #CONF: </w:t>
      </w:r>
      <w:r>
        <w:t>D, onde os dados de interesse são:</w:t>
      </w:r>
    </w:p>
    <w:p w14:paraId="602F7295" w14:textId="77777777" w:rsidR="00F250FB" w:rsidRDefault="00F250FB" w:rsidP="00F250FB">
      <w:pPr>
        <w:ind w:firstLine="1134"/>
      </w:pPr>
      <w:r>
        <w:t>A – Conjunto de itens antecedentes (mínimo de 1 item);</w:t>
      </w:r>
    </w:p>
    <w:p w14:paraId="174B9EB7" w14:textId="77777777" w:rsidR="00F250FB" w:rsidRDefault="00F250FB" w:rsidP="00F250FB">
      <w:pPr>
        <w:ind w:firstLine="1134"/>
      </w:pPr>
      <w:r>
        <w:t>B – Conjunto de itens consequentes (mínimo de 1 item);</w:t>
      </w:r>
    </w:p>
    <w:p w14:paraId="4B148B20" w14:textId="0F95CAEA" w:rsidR="00F250FB" w:rsidRDefault="00F250FB" w:rsidP="00F250FB">
      <w:pPr>
        <w:ind w:firstLine="1134"/>
      </w:pPr>
      <w:r>
        <w:t xml:space="preserve">C – Suporte, visto no detalhamento das </w:t>
      </w:r>
      <w:r>
        <w:fldChar w:fldCharType="begin"/>
      </w:r>
      <w:r>
        <w:instrText xml:space="preserve"> REF RA \h </w:instrText>
      </w:r>
      <w:r>
        <w:fldChar w:fldCharType="separate"/>
      </w:r>
      <w:r w:rsidR="00F42830" w:rsidRPr="00F42830">
        <w:t>RA</w:t>
      </w:r>
      <w:r>
        <w:fldChar w:fldCharType="end"/>
      </w:r>
      <w:r>
        <w:t>;</w:t>
      </w:r>
    </w:p>
    <w:p w14:paraId="6E2A30C0" w14:textId="482C8801" w:rsidR="00F250FB" w:rsidRDefault="00F250FB" w:rsidP="00F250FB">
      <w:pPr>
        <w:ind w:firstLine="1134"/>
      </w:pPr>
      <w:r>
        <w:t xml:space="preserve">D – Confiança, vista no detalhamento das </w:t>
      </w:r>
      <w:r>
        <w:fldChar w:fldCharType="begin"/>
      </w:r>
      <w:r>
        <w:instrText xml:space="preserve"> REF RA \h </w:instrText>
      </w:r>
      <w:r>
        <w:fldChar w:fldCharType="separate"/>
      </w:r>
      <w:r w:rsidR="00F42830" w:rsidRPr="00F42830">
        <w:t>RA</w:t>
      </w:r>
      <w:r>
        <w:fldChar w:fldCharType="end"/>
      </w:r>
      <w:r>
        <w:t>;</w:t>
      </w:r>
    </w:p>
    <w:p w14:paraId="639D25B1" w14:textId="0107D1B0" w:rsidR="00F250FB" w:rsidRDefault="00F250FB" w:rsidP="00F250FB">
      <w:pPr>
        <w:ind w:firstLine="1134"/>
      </w:pPr>
      <w:r>
        <w:t>Separam-se estes dados regra por regra selecionando as submatrizes, tanto para antecedentes quanto para consequentes, utilizando-se iterações sucessivas e armazenando-as em um arquivo no formato .</w:t>
      </w:r>
      <w:proofErr w:type="spellStart"/>
      <w:r>
        <w:t>csv</w:t>
      </w:r>
      <w:proofErr w:type="spellEnd"/>
      <w:r w:rsidR="008B5E38">
        <w:t>,</w:t>
      </w:r>
      <w:r>
        <w:t xml:space="preserve"> a partir do qual gerar-se-ão as visualizações relevantes.</w:t>
      </w:r>
    </w:p>
    <w:p w14:paraId="1EBBDF87" w14:textId="77777777" w:rsidR="00F250FB" w:rsidRDefault="00F250FB" w:rsidP="00F250FB">
      <w:pPr>
        <w:pStyle w:val="Ttulo2"/>
        <w:tabs>
          <w:tab w:val="clear" w:pos="2420"/>
          <w:tab w:val="num" w:pos="576"/>
        </w:tabs>
        <w:ind w:left="576"/>
      </w:pPr>
      <w:bookmarkStart w:id="177" w:name="_Toc11753122"/>
      <w:bookmarkStart w:id="178" w:name="_Toc11753208"/>
      <w:bookmarkStart w:id="179" w:name="_Toc11801877"/>
      <w:bookmarkStart w:id="180" w:name="_Toc11802132"/>
      <w:bookmarkStart w:id="181" w:name="_Toc11802176"/>
      <w:bookmarkStart w:id="182" w:name="_Toc11804853"/>
      <w:bookmarkStart w:id="183" w:name="_Toc11805111"/>
      <w:bookmarkStart w:id="184" w:name="_Toc11805746"/>
      <w:bookmarkStart w:id="185" w:name="_Toc11964865"/>
      <w:bookmarkStart w:id="186" w:name="_Toc11965497"/>
      <w:bookmarkStart w:id="187" w:name="_Toc11509276"/>
      <w:r>
        <w:t>VERIFICAÇÃO DAS RELAÇÕES DE DISTÂNCIAS</w:t>
      </w:r>
      <w:bookmarkEnd w:id="177"/>
      <w:bookmarkEnd w:id="178"/>
      <w:bookmarkEnd w:id="179"/>
      <w:bookmarkEnd w:id="180"/>
      <w:bookmarkEnd w:id="181"/>
      <w:bookmarkEnd w:id="182"/>
      <w:bookmarkEnd w:id="183"/>
      <w:bookmarkEnd w:id="184"/>
      <w:bookmarkEnd w:id="185"/>
      <w:bookmarkEnd w:id="186"/>
      <w:r>
        <w:t xml:space="preserve"> </w:t>
      </w:r>
    </w:p>
    <w:p w14:paraId="287B0AEC" w14:textId="5AC85F2A" w:rsidR="00F250FB" w:rsidRDefault="00F250FB" w:rsidP="008C04CB">
      <w:pPr>
        <w:pStyle w:val="Sumrio1"/>
      </w:pPr>
      <w:r>
        <w:tab/>
      </w:r>
      <w:r w:rsidR="008B5E38">
        <w:t>Tendo</w:t>
      </w:r>
      <w:r w:rsidRPr="0017072C">
        <w:t xml:space="preserve"> as submatrizes obtidas segundo descrito na subseção anterior</w:t>
      </w:r>
      <w:r w:rsidR="008B5E38">
        <w:t>,</w:t>
      </w:r>
      <w:r w:rsidRPr="0017072C">
        <w:t xml:space="preserve"> com o intuito </w:t>
      </w:r>
      <w:r>
        <w:t xml:space="preserve">de encontramos os pontos médios de antecedentes e consequentes, para tal será aplicada a fórmula </w:t>
      </w:r>
      <w:r w:rsidR="002C3F6B">
        <w:fldChar w:fldCharType="begin"/>
      </w:r>
      <w:r w:rsidR="002C3F6B">
        <w:instrText xml:space="preserve"> REF _Ref11107657 \h </w:instrText>
      </w:r>
      <w:r w:rsidR="002C3F6B">
        <w:fldChar w:fldCharType="separate"/>
      </w:r>
      <w:r w:rsidR="00F42830" w:rsidRPr="00B658AD">
        <w:t>(</w:t>
      </w:r>
      <w:r w:rsidR="00F42830">
        <w:rPr>
          <w:noProof/>
        </w:rPr>
        <w:t>16</w:t>
      </w:r>
      <w:r w:rsidR="00F42830" w:rsidRPr="00B658AD">
        <w:t>)</w:t>
      </w:r>
      <w:r w:rsidR="002C3F6B">
        <w:fldChar w:fldCharType="end"/>
      </w:r>
      <w:r w:rsidR="008B5E38">
        <w:t>,</w:t>
      </w:r>
      <w:r>
        <w:t xml:space="preserve">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 RA 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mesma.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250FB" w:rsidRPr="00B658AD" w14:paraId="55FD315E" w14:textId="77777777" w:rsidTr="00806C88">
        <w:tc>
          <w:tcPr>
            <w:tcW w:w="1134" w:type="dxa"/>
            <w:vAlign w:val="center"/>
          </w:tcPr>
          <w:p w14:paraId="135EC126" w14:textId="77777777" w:rsidR="00F250FB" w:rsidRPr="00B658AD" w:rsidRDefault="00F250FB" w:rsidP="00806C88">
            <w:bookmarkStart w:id="188" w:name="_Hlk11840597"/>
          </w:p>
        </w:tc>
        <w:tc>
          <w:tcPr>
            <w:tcW w:w="6236" w:type="dxa"/>
            <w:vAlign w:val="center"/>
          </w:tcPr>
          <w:p w14:paraId="3524983C" w14:textId="77777777" w:rsidR="00F250FB" w:rsidRPr="00B658AD" w:rsidRDefault="00F250FB" w:rsidP="00806C88">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57F10FEF" w14:textId="75B4E49A" w:rsidR="00F250FB" w:rsidRPr="00B658AD" w:rsidRDefault="00F250FB" w:rsidP="00806C88">
            <w:pPr>
              <w:jc w:val="right"/>
            </w:pPr>
            <w:bookmarkStart w:id="189" w:name="_Ref11107657"/>
            <w:r w:rsidRPr="00B658AD">
              <w:t>(</w:t>
            </w:r>
            <w:fldSimple w:instr=" SEQ Equação \* ARABIC ">
              <w:r w:rsidR="00F42830">
                <w:rPr>
                  <w:noProof/>
                </w:rPr>
                <w:t>16</w:t>
              </w:r>
            </w:fldSimple>
            <w:r w:rsidRPr="00B658AD">
              <w:t>)</w:t>
            </w:r>
            <w:bookmarkEnd w:id="189"/>
          </w:p>
        </w:tc>
      </w:tr>
      <w:bookmarkEnd w:id="188"/>
    </w:tbl>
    <w:p w14:paraId="6D5BD26A" w14:textId="77777777" w:rsidR="00F250FB" w:rsidRDefault="00F250FB" w:rsidP="008C04CB">
      <w:pPr>
        <w:pStyle w:val="Sumrio1"/>
      </w:pPr>
    </w:p>
    <w:p w14:paraId="76A42297" w14:textId="77777777" w:rsidR="00F250FB" w:rsidRDefault="00F250FB" w:rsidP="008C04CB">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11D00540" w14:textId="616AB079" w:rsidR="00F250FB" w:rsidRDefault="00F250FB" w:rsidP="008C04CB">
      <w:pPr>
        <w:pStyle w:val="Sumrio1"/>
      </w:pPr>
      <w:r>
        <w:t xml:space="preserve">Aplicando os dados na equação </w:t>
      </w:r>
      <w:r>
        <w:fldChar w:fldCharType="begin"/>
      </w:r>
      <w:r>
        <w:instrText xml:space="preserve"> REF _Ref11107657 \h </w:instrText>
      </w:r>
      <w:r>
        <w:fldChar w:fldCharType="separate"/>
      </w:r>
      <w:r w:rsidR="00F42830" w:rsidRPr="00B658AD">
        <w:t>(</w:t>
      </w:r>
      <w:r w:rsidR="00F42830">
        <w:rPr>
          <w:noProof/>
        </w:rPr>
        <w:t>16</w:t>
      </w:r>
      <w:r w:rsidR="00F42830" w:rsidRPr="00B658AD">
        <w:t>)</w:t>
      </w:r>
      <w:r>
        <w:fldChar w:fldCharType="end"/>
      </w:r>
      <w:r>
        <w:t xml:space="preserve"> teremos:</w:t>
      </w:r>
    </w:p>
    <w:p w14:paraId="74662E9B" w14:textId="77777777" w:rsidR="00F250FB" w:rsidRPr="00F35B02" w:rsidRDefault="00935030" w:rsidP="00F250FB">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0F16DFA8" w14:textId="77777777" w:rsidR="00F250FB" w:rsidRDefault="00F250FB" w:rsidP="00F250FB">
      <w:r>
        <w:t xml:space="preserve">Onde: </w:t>
      </w:r>
    </w:p>
    <w:p w14:paraId="7B8EE082" w14:textId="77777777" w:rsidR="00F250FB" w:rsidRDefault="00F250FB" w:rsidP="00F250FB">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3347C913" w14:textId="77777777" w:rsidR="00F250FB" w:rsidRPr="00661F6C" w:rsidRDefault="00F250FB" w:rsidP="00F250FB">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63F99C77" w14:textId="77777777" w:rsidR="00F250FB" w:rsidRPr="00F35B02" w:rsidRDefault="00F250FB" w:rsidP="00F250FB">
      <w:pPr>
        <w:rPr>
          <w:rFonts w:cs="Arial"/>
        </w:rPr>
      </w:pPr>
    </w:p>
    <w:p w14:paraId="79F474C4" w14:textId="77777777" w:rsidR="00F250FB" w:rsidRDefault="00F250FB" w:rsidP="00F250FB">
      <w:pPr>
        <w:rPr>
          <w:rFonts w:cs="Arial"/>
        </w:rPr>
      </w:pPr>
      <w:r>
        <w:rPr>
          <w:rFonts w:cs="Arial"/>
        </w:rPr>
        <w:lastRenderedPageBreak/>
        <w:t>Sendo assim, obtemos o ponto médio dos itens antecedentes (</w:t>
      </w:r>
      <m:oMath>
        <m:r>
          <w:rPr>
            <w:rFonts w:ascii="Cambria Math" w:hAnsi="Cambria Math" w:cs="Arial"/>
          </w:rPr>
          <m:t>pm_a</m:t>
        </m:r>
      </m:oMath>
      <w:r>
        <w:rPr>
          <w:rFonts w:cs="Arial"/>
        </w:rPr>
        <w:t>):</w:t>
      </w:r>
    </w:p>
    <w:p w14:paraId="323086DA" w14:textId="77777777" w:rsidR="00F250FB" w:rsidRDefault="00F250FB" w:rsidP="00F250FB">
      <w:pPr>
        <w:rPr>
          <w:rFonts w:cs="Arial"/>
        </w:rPr>
      </w:pPr>
    </w:p>
    <w:p w14:paraId="0AB23895" w14:textId="77777777" w:rsidR="00F250FB" w:rsidRDefault="00F250FB" w:rsidP="00F250FB">
      <w:pPr>
        <w:rPr>
          <w:rFonts w:cs="Arial"/>
        </w:rPr>
      </w:pPr>
      <w:r>
        <w:rPr>
          <w:rFonts w:cs="Arial"/>
        </w:rPr>
        <w:t xml:space="preserve"> </w:t>
      </w:r>
      <m:oMath>
        <m:r>
          <w:rPr>
            <w:rFonts w:ascii="Cambria Math" w:hAnsi="Cambria Math" w:cs="Arial"/>
          </w:rPr>
          <m:t>Pm_a = 0.58  -0.67  0.53  -0.17  0.13  0.48  -0.19  -0.06  -0.13  0.03  -0.07</m:t>
        </m:r>
      </m:oMath>
    </w:p>
    <w:p w14:paraId="7231685E" w14:textId="77777777" w:rsidR="00F250FB" w:rsidRDefault="00F250FB" w:rsidP="00F250FB">
      <w:pPr>
        <w:rPr>
          <w:rFonts w:cs="Arial"/>
        </w:rPr>
      </w:pPr>
    </w:p>
    <w:p w14:paraId="6C7DDFD9" w14:textId="77777777" w:rsidR="00F250FB" w:rsidRDefault="00F250FB" w:rsidP="00F250FB">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340171DB" w14:textId="1DA25F41" w:rsidR="00F250FB" w:rsidRDefault="00F250FB" w:rsidP="00F250FB">
      <w:pPr>
        <w:ind w:firstLine="1134"/>
      </w:pPr>
      <w:r>
        <w:rPr>
          <w:rFonts w:cs="Arial"/>
        </w:rPr>
        <w:t>De posse destes valores</w:t>
      </w:r>
      <w:r w:rsidR="008B5E38">
        <w:rPr>
          <w:rFonts w:cs="Arial"/>
        </w:rPr>
        <w:t>,</w:t>
      </w:r>
      <w:r>
        <w:rPr>
          <w:rFonts w:cs="Arial"/>
        </w:rPr>
        <w:t xml:space="preserve"> já é possível calcular as distâncias entre os pontos médios de antecedentes e consequentes </w:t>
      </w:r>
      <w:r>
        <w:t>(</w:t>
      </w:r>
      <m:oMath>
        <m:r>
          <w:rPr>
            <w:rFonts w:ascii="Cambria Math" w:hAnsi="Cambria Math"/>
          </w:rPr>
          <m:t>DpmA_C</m:t>
        </m:r>
      </m:oMath>
      <w:r>
        <w:t>)</w:t>
      </w:r>
      <w:r w:rsidR="008B5E38">
        <w:t>,</w:t>
      </w:r>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w:t>
      </w:r>
      <w:r w:rsidR="008B5E38">
        <w:rPr>
          <w:rFonts w:cs="Arial"/>
          <w:szCs w:val="24"/>
          <w:lang w:eastAsia="ko-KR"/>
        </w:rPr>
        <w:t>,</w:t>
      </w:r>
      <w:r w:rsidRPr="0017072C">
        <w:rPr>
          <w:rFonts w:cs="Arial"/>
          <w:szCs w:val="24"/>
          <w:lang w:eastAsia="ko-KR"/>
        </w:rPr>
        <w:t xml:space="preserve"> e permitir a avaliação quantitativamente em relação entre o resultado de um experimento e a distribuição esperada para um fenômeno.</w:t>
      </w:r>
      <w:r w:rsidRPr="0017072C">
        <w:t xml:space="preserve"> Este método encontra-se muito bem e didaticamente pormenorizado em </w:t>
      </w:r>
      <w:sdt>
        <w:sdtPr>
          <w:id w:val="-619296196"/>
          <w:citation/>
        </w:sdtPr>
        <w:sdtContent>
          <w:r w:rsidR="001735D1">
            <w:fldChar w:fldCharType="begin"/>
          </w:r>
          <w:r w:rsidR="001A0BAB">
            <w:rPr>
              <w:noProof/>
            </w:rPr>
            <w:instrText xml:space="preserve">CITATION Jos19 \p 40 \l 1046 </w:instrText>
          </w:r>
          <w:r w:rsidR="001735D1">
            <w:fldChar w:fldCharType="separate"/>
          </w:r>
          <w:r w:rsidR="001A0BAB">
            <w:rPr>
              <w:noProof/>
            </w:rPr>
            <w:t>(FORTES, 2018, p. 40)</w:t>
          </w:r>
          <w:r w:rsidR="001735D1">
            <w:fldChar w:fldCharType="end"/>
          </w:r>
        </w:sdtContent>
      </w:sdt>
      <w:r w:rsidRPr="0017072C">
        <w:t xml:space="preserve">. </w:t>
      </w:r>
    </w:p>
    <w:p w14:paraId="3679B94C" w14:textId="23E36EEC" w:rsidR="00F250FB" w:rsidRDefault="00F250FB" w:rsidP="00F250FB">
      <w:pPr>
        <w:ind w:firstLine="1134"/>
      </w:pPr>
      <w:r>
        <w:t xml:space="preserve">Ocorre que, como vimos na Seção </w:t>
      </w:r>
      <w:hyperlink w:anchor="_dUAL_sCALING" w:history="1">
        <w:r w:rsidR="001735D1">
          <w:rPr>
            <w:rStyle w:val="Hyperlink"/>
            <w:bCs/>
            <w:color w:val="auto"/>
            <w:u w:val="none"/>
          </w:rPr>
          <w:fldChar w:fldCharType="begin"/>
        </w:r>
        <w:r w:rsidR="001735D1">
          <w:instrText xml:space="preserve"> REF _Ref11107904 \r \h </w:instrText>
        </w:r>
        <w:r w:rsidR="001735D1">
          <w:rPr>
            <w:rStyle w:val="Hyperlink"/>
            <w:bCs/>
            <w:color w:val="auto"/>
            <w:u w:val="none"/>
          </w:rPr>
        </w:r>
        <w:r w:rsidR="001735D1">
          <w:rPr>
            <w:rStyle w:val="Hyperlink"/>
            <w:bCs/>
            <w:color w:val="auto"/>
            <w:u w:val="none"/>
          </w:rPr>
          <w:fldChar w:fldCharType="separate"/>
        </w:r>
        <w:r w:rsidR="00F42830">
          <w:t>3.2</w:t>
        </w:r>
        <w:r w:rsidR="001735D1">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76C6712C" w14:textId="5F9150A5" w:rsidR="00F250FB" w:rsidRDefault="00F250FB" w:rsidP="00F250FB">
      <w:pPr>
        <w:ind w:firstLine="1134"/>
      </w:pPr>
      <w:r>
        <w:t>Na determinação da distância entre os pontos médios de antecedentes e consequentes empregar-se-á método semelhante àquele utilizado para o suporte a partir da Matriz Padrão de Repostas (MPR) (F em)</w:t>
      </w:r>
      <w:r w:rsidR="008B5E38">
        <w:t>,</w:t>
      </w:r>
      <w:r>
        <w:t xml:space="preserve"> tomando-se apenas os itens indicados em cada uma das </w:t>
      </w:r>
      <w:r>
        <w:fldChar w:fldCharType="begin"/>
      </w:r>
      <w:r>
        <w:instrText xml:space="preserve"> REF RA \h </w:instrText>
      </w:r>
      <w:r>
        <w:fldChar w:fldCharType="separate"/>
      </w:r>
      <w:r w:rsidR="00F42830" w:rsidRPr="00F42830">
        <w:t>RA</w:t>
      </w:r>
      <w:r>
        <w:fldChar w:fldCharType="end"/>
      </w:r>
      <w:r>
        <w:t>, enquanto que no do cálculo das distâncias dos pontos médios em relação a origem</w:t>
      </w:r>
      <w:r w:rsidR="008B5E38">
        <w:t>,</w:t>
      </w:r>
      <w:r>
        <w:t xml:space="preserve"> os suportes usados na determinação anterior serão reutilizados ocorrendo porém a simplificação natural da origem que,  indicada por 0 (zero) 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w:t>
      </w:r>
      <w:r w:rsidR="008B5E38">
        <w:t>(15)</w:t>
      </w:r>
      <w:r>
        <w:t xml:space="preserve"> com a seguinte grafia: </w:t>
      </w:r>
    </w:p>
    <w:p w14:paraId="35F099A6" w14:textId="77777777" w:rsidR="00F250FB" w:rsidRDefault="00F250FB" w:rsidP="00F250FB">
      <w:pPr>
        <w:ind w:firstLine="1134"/>
      </w:pPr>
    </w:p>
    <w:bookmarkStart w:id="190" w:name="_Hlk10313235"/>
    <w:p w14:paraId="6A434819" w14:textId="77777777" w:rsidR="00F250FB" w:rsidRPr="00661F6C" w:rsidRDefault="00935030" w:rsidP="00F250FB">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90"/>
    </w:p>
    <w:p w14:paraId="3231DC45" w14:textId="77777777" w:rsidR="00F250FB" w:rsidRPr="006F1814" w:rsidRDefault="00F250FB" w:rsidP="00F250FB">
      <w:pPr>
        <w:ind w:firstLine="1134"/>
      </w:pPr>
    </w:p>
    <w:p w14:paraId="3DDC2034" w14:textId="77777777" w:rsidR="00F250FB" w:rsidRDefault="00F250FB" w:rsidP="00F250FB">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40CC3C43" w14:textId="2D17EA5C" w:rsidR="00F250FB" w:rsidRDefault="00F250FB" w:rsidP="00F250FB">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09868712" w14:textId="77777777" w:rsidR="00D10E47" w:rsidRDefault="00D10E47" w:rsidP="00F250FB">
      <w:pPr>
        <w:ind w:firstLine="1134"/>
        <w:rPr>
          <w:rFonts w:cs="Arial"/>
          <w:szCs w:val="24"/>
          <w:lang w:eastAsia="ko-KR"/>
        </w:rPr>
      </w:pPr>
    </w:p>
    <w:p w14:paraId="7630BA37"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4664D50E"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 2, 3</w:t>
      </w:r>
    </w:p>
    <w:p w14:paraId="254E4458"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6A097AB"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4, 5, 6</w:t>
      </w:r>
    </w:p>
    <w:p w14:paraId="19E761B3"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5C9BDD0D"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7, 8, 9</w:t>
      </w:r>
    </w:p>
    <w:p w14:paraId="627C316F"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518156E0"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10, 11, 12</w:t>
      </w:r>
    </w:p>
    <w:p w14:paraId="69EEAA43" w14:textId="77777777" w:rsidR="00F250FB" w:rsidRDefault="00F250FB" w:rsidP="00F250FB">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0406B2D9"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13, 14, 15</w:t>
      </w:r>
    </w:p>
    <w:p w14:paraId="1007CE88" w14:textId="77777777" w:rsidR="00F250FB" w:rsidRDefault="00F250FB" w:rsidP="00F250FB">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168AE484" w14:textId="77777777" w:rsidR="00F250FB" w:rsidRDefault="00F250FB" w:rsidP="00F250FB">
      <w:pPr>
        <w:autoSpaceDE w:val="0"/>
        <w:autoSpaceDN w:val="0"/>
        <w:adjustRightInd w:val="0"/>
        <w:ind w:firstLine="1418"/>
        <w:jc w:val="left"/>
        <w:rPr>
          <w:rFonts w:cs="Arial"/>
          <w:szCs w:val="24"/>
          <w:lang w:eastAsia="ko-KR"/>
        </w:rPr>
      </w:pPr>
      <w:r>
        <w:rPr>
          <w:rFonts w:cs="Arial"/>
          <w:szCs w:val="24"/>
          <w:lang w:eastAsia="ko-KR"/>
        </w:rPr>
        <w:t>Itens: 16, 17, 18</w:t>
      </w:r>
    </w:p>
    <w:p w14:paraId="696D5CC4" w14:textId="77777777" w:rsidR="00F250FB" w:rsidRDefault="00F250FB" w:rsidP="00F250FB">
      <w:pPr>
        <w:autoSpaceDE w:val="0"/>
        <w:autoSpaceDN w:val="0"/>
        <w:adjustRightInd w:val="0"/>
        <w:ind w:firstLine="1418"/>
        <w:jc w:val="left"/>
        <w:rPr>
          <w:rFonts w:cs="Arial"/>
          <w:szCs w:val="24"/>
          <w:lang w:eastAsia="ko-KR"/>
        </w:rPr>
      </w:pPr>
    </w:p>
    <w:p w14:paraId="238CA99D" w14:textId="40F1EC31" w:rsidR="00F250FB" w:rsidRDefault="00F250FB" w:rsidP="00F250FB">
      <w:pPr>
        <w:autoSpaceDE w:val="0"/>
        <w:autoSpaceDN w:val="0"/>
        <w:adjustRightInd w:val="0"/>
        <w:ind w:firstLine="1134"/>
      </w:pPr>
      <w:r>
        <w:rPr>
          <w:rFonts w:cs="Arial"/>
          <w:szCs w:val="24"/>
          <w:lang w:eastAsia="ko-KR"/>
        </w:rPr>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BFEDB36" w14:textId="77777777" w:rsidR="00D10E47" w:rsidRDefault="00D10E47" w:rsidP="00F250FB">
      <w:pPr>
        <w:autoSpaceDE w:val="0"/>
        <w:autoSpaceDN w:val="0"/>
        <w:adjustRightInd w:val="0"/>
        <w:ind w:firstLine="1134"/>
      </w:pPr>
    </w:p>
    <w:p w14:paraId="3E1D292F" w14:textId="4DA1E1ED" w:rsidR="00F250FB" w:rsidRPr="00CE00C1" w:rsidRDefault="00F250FB" w:rsidP="00D10E47">
      <w:pPr>
        <w:pStyle w:val="Legenda"/>
        <w:keepNext/>
        <w:jc w:val="center"/>
        <w:rPr>
          <w:sz w:val="24"/>
          <w:szCs w:val="24"/>
        </w:rPr>
      </w:pPr>
      <w:bookmarkStart w:id="191" w:name="_Toc11784208"/>
      <w:r w:rsidRPr="00CE00C1">
        <w:rPr>
          <w:sz w:val="24"/>
          <w:szCs w:val="24"/>
        </w:rPr>
        <w:lastRenderedPageBreak/>
        <w:t xml:space="preserve">Tabela </w:t>
      </w:r>
      <w:r w:rsidRPr="00CE00C1">
        <w:rPr>
          <w:sz w:val="24"/>
          <w:szCs w:val="24"/>
        </w:rPr>
        <w:fldChar w:fldCharType="begin"/>
      </w:r>
      <w:r w:rsidRPr="00CE00C1">
        <w:rPr>
          <w:sz w:val="24"/>
          <w:szCs w:val="24"/>
        </w:rPr>
        <w:instrText xml:space="preserve"> SEQ Tabela \* ARABIC </w:instrText>
      </w:r>
      <w:r w:rsidRPr="00CE00C1">
        <w:rPr>
          <w:sz w:val="24"/>
          <w:szCs w:val="24"/>
        </w:rPr>
        <w:fldChar w:fldCharType="separate"/>
      </w:r>
      <w:r w:rsidR="00F42830">
        <w:rPr>
          <w:noProof/>
          <w:sz w:val="24"/>
          <w:szCs w:val="24"/>
        </w:rPr>
        <w:t>1</w:t>
      </w:r>
      <w:r w:rsidRPr="00CE00C1">
        <w:rPr>
          <w:sz w:val="24"/>
          <w:szCs w:val="24"/>
        </w:rPr>
        <w:fldChar w:fldCharType="end"/>
      </w:r>
      <w:r w:rsidRPr="00CE00C1">
        <w:rPr>
          <w:sz w:val="24"/>
          <w:szCs w:val="24"/>
        </w:rPr>
        <w:t>: Matriz Padrão de Respostas</w:t>
      </w:r>
      <w:bookmarkEnd w:id="191"/>
    </w:p>
    <w:tbl>
      <w:tblPr>
        <w:tblW w:w="7947" w:type="dxa"/>
        <w:tblInd w:w="70" w:type="dxa"/>
        <w:tblCellMar>
          <w:left w:w="70" w:type="dxa"/>
          <w:right w:w="70" w:type="dxa"/>
        </w:tblCellMar>
        <w:tblLook w:val="04A0" w:firstRow="1" w:lastRow="0" w:firstColumn="1" w:lastColumn="0" w:noHBand="0" w:noVBand="1"/>
      </w:tblPr>
      <w:tblGrid>
        <w:gridCol w:w="662"/>
        <w:gridCol w:w="484"/>
        <w:gridCol w:w="483"/>
        <w:gridCol w:w="483"/>
        <w:gridCol w:w="483"/>
        <w:gridCol w:w="483"/>
        <w:gridCol w:w="483"/>
        <w:gridCol w:w="483"/>
        <w:gridCol w:w="483"/>
        <w:gridCol w:w="483"/>
        <w:gridCol w:w="488"/>
        <w:gridCol w:w="488"/>
        <w:gridCol w:w="488"/>
        <w:gridCol w:w="488"/>
        <w:gridCol w:w="488"/>
        <w:gridCol w:w="488"/>
        <w:gridCol w:w="9"/>
      </w:tblGrid>
      <w:tr w:rsidR="00F250FB" w:rsidRPr="005617A5" w14:paraId="4150DFD1" w14:textId="77777777" w:rsidTr="00FC4AEE">
        <w:trPr>
          <w:trHeight w:val="354"/>
        </w:trPr>
        <w:tc>
          <w:tcPr>
            <w:tcW w:w="573" w:type="dxa"/>
            <w:tcBorders>
              <w:top w:val="single" w:sz="12" w:space="0" w:color="auto"/>
              <w:left w:val="nil"/>
              <w:bottom w:val="nil"/>
              <w:right w:val="nil"/>
            </w:tcBorders>
            <w:shd w:val="clear" w:color="auto" w:fill="auto"/>
            <w:vAlign w:val="center"/>
            <w:hideMark/>
          </w:tcPr>
          <w:p w14:paraId="7FC1CB2F" w14:textId="77777777" w:rsidR="00F250FB" w:rsidRPr="005617A5" w:rsidRDefault="00F250FB" w:rsidP="00806C88">
            <w:pPr>
              <w:spacing w:line="240" w:lineRule="auto"/>
              <w:jc w:val="center"/>
              <w:rPr>
                <w:rFonts w:cs="Arial"/>
                <w:szCs w:val="24"/>
                <w:lang w:eastAsia="ko-KR"/>
              </w:rPr>
            </w:pPr>
            <w:bookmarkStart w:id="192" w:name="RANGE!E5:T24"/>
            <w:r w:rsidRPr="005617A5">
              <w:rPr>
                <w:rFonts w:cs="Arial"/>
                <w:szCs w:val="24"/>
                <w:lang w:eastAsia="ko-KR"/>
              </w:rPr>
              <w:t> </w:t>
            </w:r>
            <w:bookmarkEnd w:id="192"/>
          </w:p>
        </w:tc>
        <w:tc>
          <w:tcPr>
            <w:tcW w:w="7374" w:type="dxa"/>
            <w:gridSpan w:val="16"/>
            <w:tcBorders>
              <w:top w:val="single" w:sz="12" w:space="0" w:color="auto"/>
              <w:left w:val="nil"/>
              <w:bottom w:val="nil"/>
              <w:right w:val="nil"/>
            </w:tcBorders>
            <w:shd w:val="clear" w:color="auto" w:fill="auto"/>
            <w:vAlign w:val="center"/>
            <w:hideMark/>
          </w:tcPr>
          <w:p w14:paraId="489CC57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Transações</w:t>
            </w:r>
          </w:p>
        </w:tc>
      </w:tr>
      <w:tr w:rsidR="00F250FB" w:rsidRPr="005617A5" w14:paraId="7DE6DD29" w14:textId="77777777" w:rsidTr="00FC4AEE">
        <w:trPr>
          <w:gridAfter w:val="1"/>
          <w:wAfter w:w="9" w:type="dxa"/>
          <w:trHeight w:val="354"/>
        </w:trPr>
        <w:tc>
          <w:tcPr>
            <w:tcW w:w="573" w:type="dxa"/>
            <w:tcBorders>
              <w:top w:val="nil"/>
              <w:left w:val="nil"/>
              <w:bottom w:val="single" w:sz="4" w:space="0" w:color="auto"/>
              <w:right w:val="nil"/>
            </w:tcBorders>
            <w:shd w:val="clear" w:color="auto" w:fill="auto"/>
            <w:vAlign w:val="center"/>
            <w:hideMark/>
          </w:tcPr>
          <w:p w14:paraId="56A7307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Itens</w:t>
            </w:r>
          </w:p>
        </w:tc>
        <w:tc>
          <w:tcPr>
            <w:tcW w:w="491" w:type="dxa"/>
            <w:tcBorders>
              <w:top w:val="single" w:sz="4" w:space="0" w:color="auto"/>
              <w:left w:val="nil"/>
              <w:bottom w:val="single" w:sz="4" w:space="0" w:color="auto"/>
              <w:right w:val="nil"/>
            </w:tcBorders>
            <w:shd w:val="clear" w:color="auto" w:fill="auto"/>
            <w:vAlign w:val="center"/>
            <w:hideMark/>
          </w:tcPr>
          <w:p w14:paraId="66FC03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single" w:sz="4" w:space="0" w:color="auto"/>
              <w:left w:val="nil"/>
              <w:bottom w:val="single" w:sz="4" w:space="0" w:color="auto"/>
              <w:right w:val="nil"/>
            </w:tcBorders>
            <w:shd w:val="clear" w:color="auto" w:fill="auto"/>
            <w:vAlign w:val="center"/>
            <w:hideMark/>
          </w:tcPr>
          <w:p w14:paraId="6D2E7C3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single" w:sz="4" w:space="0" w:color="auto"/>
              <w:left w:val="nil"/>
              <w:bottom w:val="single" w:sz="4" w:space="0" w:color="auto"/>
              <w:right w:val="nil"/>
            </w:tcBorders>
            <w:shd w:val="clear" w:color="auto" w:fill="auto"/>
            <w:vAlign w:val="center"/>
            <w:hideMark/>
          </w:tcPr>
          <w:p w14:paraId="2B617A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single" w:sz="4" w:space="0" w:color="auto"/>
              <w:left w:val="nil"/>
              <w:bottom w:val="single" w:sz="4" w:space="0" w:color="auto"/>
              <w:right w:val="nil"/>
            </w:tcBorders>
            <w:shd w:val="clear" w:color="auto" w:fill="auto"/>
            <w:vAlign w:val="center"/>
            <w:hideMark/>
          </w:tcPr>
          <w:p w14:paraId="5595B2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single" w:sz="4" w:space="0" w:color="auto"/>
              <w:left w:val="nil"/>
              <w:bottom w:val="single" w:sz="4" w:space="0" w:color="auto"/>
              <w:right w:val="nil"/>
            </w:tcBorders>
            <w:shd w:val="clear" w:color="auto" w:fill="auto"/>
            <w:vAlign w:val="center"/>
            <w:hideMark/>
          </w:tcPr>
          <w:p w14:paraId="6AE513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single" w:sz="4" w:space="0" w:color="auto"/>
              <w:left w:val="nil"/>
              <w:bottom w:val="single" w:sz="4" w:space="0" w:color="auto"/>
              <w:right w:val="nil"/>
            </w:tcBorders>
            <w:shd w:val="clear" w:color="auto" w:fill="auto"/>
            <w:vAlign w:val="center"/>
            <w:hideMark/>
          </w:tcPr>
          <w:p w14:paraId="711D86D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6</w:t>
            </w:r>
          </w:p>
        </w:tc>
        <w:tc>
          <w:tcPr>
            <w:tcW w:w="491" w:type="dxa"/>
            <w:tcBorders>
              <w:top w:val="single" w:sz="4" w:space="0" w:color="auto"/>
              <w:left w:val="nil"/>
              <w:bottom w:val="single" w:sz="4" w:space="0" w:color="auto"/>
              <w:right w:val="nil"/>
            </w:tcBorders>
            <w:shd w:val="clear" w:color="auto" w:fill="auto"/>
            <w:vAlign w:val="center"/>
            <w:hideMark/>
          </w:tcPr>
          <w:p w14:paraId="14CA58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single" w:sz="4" w:space="0" w:color="auto"/>
              <w:left w:val="nil"/>
              <w:bottom w:val="single" w:sz="4" w:space="0" w:color="auto"/>
              <w:right w:val="nil"/>
            </w:tcBorders>
            <w:shd w:val="clear" w:color="auto" w:fill="auto"/>
            <w:vAlign w:val="center"/>
            <w:hideMark/>
          </w:tcPr>
          <w:p w14:paraId="31C4EA5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single" w:sz="4" w:space="0" w:color="auto"/>
              <w:left w:val="nil"/>
              <w:bottom w:val="single" w:sz="4" w:space="0" w:color="auto"/>
              <w:right w:val="nil"/>
            </w:tcBorders>
            <w:shd w:val="clear" w:color="auto" w:fill="auto"/>
            <w:vAlign w:val="center"/>
            <w:hideMark/>
          </w:tcPr>
          <w:p w14:paraId="6A5F75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9</w:t>
            </w:r>
          </w:p>
        </w:tc>
        <w:tc>
          <w:tcPr>
            <w:tcW w:w="491" w:type="dxa"/>
            <w:tcBorders>
              <w:top w:val="single" w:sz="4" w:space="0" w:color="auto"/>
              <w:left w:val="nil"/>
              <w:bottom w:val="single" w:sz="4" w:space="0" w:color="auto"/>
              <w:right w:val="nil"/>
            </w:tcBorders>
            <w:shd w:val="clear" w:color="auto" w:fill="auto"/>
            <w:vAlign w:val="center"/>
            <w:hideMark/>
          </w:tcPr>
          <w:p w14:paraId="6B3DFE9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single" w:sz="4" w:space="0" w:color="auto"/>
              <w:left w:val="nil"/>
              <w:bottom w:val="single" w:sz="4" w:space="0" w:color="auto"/>
              <w:right w:val="nil"/>
            </w:tcBorders>
            <w:shd w:val="clear" w:color="auto" w:fill="auto"/>
            <w:vAlign w:val="center"/>
            <w:hideMark/>
          </w:tcPr>
          <w:p w14:paraId="445DC47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single" w:sz="4" w:space="0" w:color="auto"/>
              <w:left w:val="nil"/>
              <w:bottom w:val="single" w:sz="4" w:space="0" w:color="auto"/>
              <w:right w:val="nil"/>
            </w:tcBorders>
            <w:shd w:val="clear" w:color="auto" w:fill="auto"/>
            <w:vAlign w:val="center"/>
            <w:hideMark/>
          </w:tcPr>
          <w:p w14:paraId="5C471E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12</w:t>
            </w:r>
          </w:p>
        </w:tc>
        <w:tc>
          <w:tcPr>
            <w:tcW w:w="491" w:type="dxa"/>
            <w:tcBorders>
              <w:top w:val="single" w:sz="4" w:space="0" w:color="auto"/>
              <w:left w:val="nil"/>
              <w:bottom w:val="single" w:sz="4" w:space="0" w:color="auto"/>
              <w:right w:val="nil"/>
            </w:tcBorders>
            <w:shd w:val="clear" w:color="auto" w:fill="auto"/>
            <w:vAlign w:val="center"/>
            <w:hideMark/>
          </w:tcPr>
          <w:p w14:paraId="2F5B15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single" w:sz="4" w:space="0" w:color="auto"/>
              <w:left w:val="nil"/>
              <w:bottom w:val="single" w:sz="4" w:space="0" w:color="auto"/>
              <w:right w:val="nil"/>
            </w:tcBorders>
            <w:shd w:val="clear" w:color="auto" w:fill="auto"/>
            <w:vAlign w:val="center"/>
            <w:hideMark/>
          </w:tcPr>
          <w:p w14:paraId="544D11D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single" w:sz="4" w:space="0" w:color="auto"/>
              <w:left w:val="nil"/>
              <w:bottom w:val="single" w:sz="4" w:space="0" w:color="auto"/>
              <w:right w:val="nil"/>
            </w:tcBorders>
            <w:shd w:val="clear" w:color="auto" w:fill="auto"/>
            <w:vAlign w:val="center"/>
            <w:hideMark/>
          </w:tcPr>
          <w:p w14:paraId="2BB29A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r>
      <w:tr w:rsidR="00F250FB" w:rsidRPr="005617A5" w14:paraId="16128D8B"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CBF56F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3774E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319630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F8EF5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C03AB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3CCFE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4F4F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F9D62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3CF9A4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E5E6B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5DB1F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0821E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ADA4F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2D8F8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E734A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ADC075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0053003"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0CCC7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2</w:t>
            </w:r>
          </w:p>
        </w:tc>
        <w:tc>
          <w:tcPr>
            <w:tcW w:w="491" w:type="dxa"/>
            <w:tcBorders>
              <w:top w:val="nil"/>
              <w:left w:val="nil"/>
              <w:bottom w:val="nil"/>
              <w:right w:val="nil"/>
            </w:tcBorders>
            <w:shd w:val="clear" w:color="auto" w:fill="auto"/>
            <w:vAlign w:val="center"/>
            <w:hideMark/>
          </w:tcPr>
          <w:p w14:paraId="2B10D6C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0B4BC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661A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0C117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E0677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1B3E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2C4A1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2237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EADB01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84964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2A196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C0E43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A3905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89B2E3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447C2B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B684D0"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20F948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3</w:t>
            </w:r>
          </w:p>
        </w:tc>
        <w:tc>
          <w:tcPr>
            <w:tcW w:w="491" w:type="dxa"/>
            <w:tcBorders>
              <w:top w:val="nil"/>
              <w:left w:val="nil"/>
              <w:bottom w:val="nil"/>
              <w:right w:val="nil"/>
            </w:tcBorders>
            <w:shd w:val="clear" w:color="auto" w:fill="auto"/>
            <w:vAlign w:val="center"/>
            <w:hideMark/>
          </w:tcPr>
          <w:p w14:paraId="1AC26DD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FFCA6A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92FE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4BDB1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D21C6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D348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B87096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67F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6ED60A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BA14C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5F2F5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4CA4C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EF033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5C42C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17AC3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7462D0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E11E4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4</w:t>
            </w:r>
          </w:p>
        </w:tc>
        <w:tc>
          <w:tcPr>
            <w:tcW w:w="491" w:type="dxa"/>
            <w:tcBorders>
              <w:top w:val="nil"/>
              <w:left w:val="nil"/>
              <w:bottom w:val="nil"/>
              <w:right w:val="nil"/>
            </w:tcBorders>
            <w:shd w:val="clear" w:color="auto" w:fill="auto"/>
            <w:vAlign w:val="center"/>
            <w:hideMark/>
          </w:tcPr>
          <w:p w14:paraId="2F6F1A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5AC49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34396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38C1E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3C9B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7DF67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09BEF8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41633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C880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9574F5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58C00C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7064D9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AC93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F66CB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9BC8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3D81C72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DF074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5</w:t>
            </w:r>
          </w:p>
        </w:tc>
        <w:tc>
          <w:tcPr>
            <w:tcW w:w="491" w:type="dxa"/>
            <w:tcBorders>
              <w:top w:val="nil"/>
              <w:left w:val="nil"/>
              <w:bottom w:val="nil"/>
              <w:right w:val="nil"/>
            </w:tcBorders>
            <w:shd w:val="clear" w:color="auto" w:fill="auto"/>
            <w:vAlign w:val="center"/>
            <w:hideMark/>
          </w:tcPr>
          <w:p w14:paraId="5CB714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69D9E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7E99B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EDB8F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5DD5F2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9928F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C5BA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A8C515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41852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2AECF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D24E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81E0F4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43C42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CA35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66CF86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E1A5122"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6C11CA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6</w:t>
            </w:r>
          </w:p>
        </w:tc>
        <w:tc>
          <w:tcPr>
            <w:tcW w:w="491" w:type="dxa"/>
            <w:tcBorders>
              <w:top w:val="nil"/>
              <w:left w:val="nil"/>
              <w:bottom w:val="nil"/>
              <w:right w:val="nil"/>
            </w:tcBorders>
            <w:shd w:val="clear" w:color="auto" w:fill="auto"/>
            <w:vAlign w:val="center"/>
            <w:hideMark/>
          </w:tcPr>
          <w:p w14:paraId="2975CA9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6EA40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3C4BD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A8DC8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22229F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3B10E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9928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0BF03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08A7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60602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91E2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AB446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0F02EF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945EC0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A7CBAE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5BB8E1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02A767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7</w:t>
            </w:r>
          </w:p>
        </w:tc>
        <w:tc>
          <w:tcPr>
            <w:tcW w:w="491" w:type="dxa"/>
            <w:tcBorders>
              <w:top w:val="nil"/>
              <w:left w:val="nil"/>
              <w:bottom w:val="nil"/>
              <w:right w:val="nil"/>
            </w:tcBorders>
            <w:shd w:val="clear" w:color="auto" w:fill="auto"/>
            <w:vAlign w:val="center"/>
            <w:hideMark/>
          </w:tcPr>
          <w:p w14:paraId="6B463DB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0BBC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F0851B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3474B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06E402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09F46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57B0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26FD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16C674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67F76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2F573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D54E86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D6571E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7CF1EE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FE267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D4C5C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EBA9FF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8</w:t>
            </w:r>
          </w:p>
        </w:tc>
        <w:tc>
          <w:tcPr>
            <w:tcW w:w="491" w:type="dxa"/>
            <w:tcBorders>
              <w:top w:val="nil"/>
              <w:left w:val="nil"/>
              <w:bottom w:val="nil"/>
              <w:right w:val="nil"/>
            </w:tcBorders>
            <w:shd w:val="clear" w:color="auto" w:fill="auto"/>
            <w:vAlign w:val="center"/>
            <w:hideMark/>
          </w:tcPr>
          <w:p w14:paraId="3898305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83FA8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F2F2D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F8A38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0A791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7753D8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7C528C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BAF70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A35D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24C732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9EBAF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BEBB3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D20F82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4DC114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90DF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A51AA7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4EB42D7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9</w:t>
            </w:r>
          </w:p>
        </w:tc>
        <w:tc>
          <w:tcPr>
            <w:tcW w:w="491" w:type="dxa"/>
            <w:tcBorders>
              <w:top w:val="nil"/>
              <w:left w:val="nil"/>
              <w:bottom w:val="nil"/>
              <w:right w:val="nil"/>
            </w:tcBorders>
            <w:shd w:val="clear" w:color="auto" w:fill="auto"/>
            <w:vAlign w:val="center"/>
            <w:hideMark/>
          </w:tcPr>
          <w:p w14:paraId="71414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15C336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92D82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203116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ABFC5F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1B0A0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A5D3C5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5E172A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4F7893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756FC9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F23D90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D49F50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948ECD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B21CB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505607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6C75541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5A0561C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10</w:t>
            </w:r>
          </w:p>
        </w:tc>
        <w:tc>
          <w:tcPr>
            <w:tcW w:w="491" w:type="dxa"/>
            <w:tcBorders>
              <w:top w:val="nil"/>
              <w:left w:val="nil"/>
              <w:bottom w:val="nil"/>
              <w:right w:val="nil"/>
            </w:tcBorders>
            <w:shd w:val="clear" w:color="auto" w:fill="auto"/>
            <w:vAlign w:val="center"/>
            <w:hideMark/>
          </w:tcPr>
          <w:p w14:paraId="1B852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EE63C4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1A4979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2583D1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E2D8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0A937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4C935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61BD1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44EB35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A44242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32C6B9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8AE9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5BEA0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2C09C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D7F01C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0571C751"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6C27D3C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11</w:t>
            </w:r>
          </w:p>
        </w:tc>
        <w:tc>
          <w:tcPr>
            <w:tcW w:w="491" w:type="dxa"/>
            <w:tcBorders>
              <w:top w:val="nil"/>
              <w:left w:val="nil"/>
              <w:bottom w:val="nil"/>
              <w:right w:val="nil"/>
            </w:tcBorders>
            <w:shd w:val="clear" w:color="auto" w:fill="auto"/>
            <w:vAlign w:val="center"/>
            <w:hideMark/>
          </w:tcPr>
          <w:p w14:paraId="4EF4D9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250A8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B69B01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94815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321E6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9C41E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3DF1EE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676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77B567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03B9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70E9EFB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99ED2C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D089088"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C9D77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FFA03D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213C61E7"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F82618"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12</w:t>
            </w:r>
          </w:p>
        </w:tc>
        <w:tc>
          <w:tcPr>
            <w:tcW w:w="491" w:type="dxa"/>
            <w:tcBorders>
              <w:top w:val="nil"/>
              <w:left w:val="nil"/>
              <w:bottom w:val="nil"/>
              <w:right w:val="nil"/>
            </w:tcBorders>
            <w:shd w:val="clear" w:color="auto" w:fill="auto"/>
            <w:vAlign w:val="center"/>
            <w:hideMark/>
          </w:tcPr>
          <w:p w14:paraId="62DA6559"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F6EE04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0B9EA83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0A7DDE2"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2F7FEC5"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EF592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14384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8BF726C"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395A4C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EDE3BF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EAFEB0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2DD8DD5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73B00BFF"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3C93B1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19EC81C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r>
      <w:tr w:rsidR="00F250FB" w:rsidRPr="005617A5" w14:paraId="1203BB09"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248498E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13</w:t>
            </w:r>
          </w:p>
        </w:tc>
        <w:tc>
          <w:tcPr>
            <w:tcW w:w="491" w:type="dxa"/>
            <w:tcBorders>
              <w:top w:val="nil"/>
              <w:left w:val="nil"/>
              <w:bottom w:val="nil"/>
              <w:right w:val="nil"/>
            </w:tcBorders>
            <w:shd w:val="clear" w:color="auto" w:fill="auto"/>
            <w:vAlign w:val="center"/>
            <w:hideMark/>
          </w:tcPr>
          <w:p w14:paraId="0DE9F84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3E5D3D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2FDC7F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CECF9D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388B6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492C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4610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AE9321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F32D4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C1A846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0564BA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9A0C5D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7D1CAB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65A24E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B4646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392FC668"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342B118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14</w:t>
            </w:r>
          </w:p>
        </w:tc>
        <w:tc>
          <w:tcPr>
            <w:tcW w:w="491" w:type="dxa"/>
            <w:tcBorders>
              <w:top w:val="nil"/>
              <w:left w:val="nil"/>
              <w:bottom w:val="nil"/>
              <w:right w:val="nil"/>
            </w:tcBorders>
            <w:shd w:val="clear" w:color="auto" w:fill="auto"/>
            <w:vAlign w:val="center"/>
            <w:hideMark/>
          </w:tcPr>
          <w:p w14:paraId="734D1A6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FFB970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1DD895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AEA7F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11A367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5A8A4B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1C4A5E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1D4E1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F495A3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15C61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A5E4F3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5F1163B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92B5DE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4FBEAC3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60E12AB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199C187D"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78DB52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15</w:t>
            </w:r>
          </w:p>
        </w:tc>
        <w:tc>
          <w:tcPr>
            <w:tcW w:w="491" w:type="dxa"/>
            <w:tcBorders>
              <w:top w:val="nil"/>
              <w:left w:val="nil"/>
              <w:bottom w:val="nil"/>
              <w:right w:val="nil"/>
            </w:tcBorders>
            <w:shd w:val="clear" w:color="auto" w:fill="auto"/>
            <w:vAlign w:val="center"/>
            <w:hideMark/>
          </w:tcPr>
          <w:p w14:paraId="10EBA23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BB288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90E388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19C68F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872B8B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255CA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86095D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620A4A"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8318BE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FD100A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012B127"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822FEA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8F620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04B12DF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C3E35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r w:rsidR="00F250FB" w:rsidRPr="005617A5" w14:paraId="62D187A6"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464335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16</w:t>
            </w:r>
          </w:p>
        </w:tc>
        <w:tc>
          <w:tcPr>
            <w:tcW w:w="491" w:type="dxa"/>
            <w:tcBorders>
              <w:top w:val="nil"/>
              <w:left w:val="nil"/>
              <w:bottom w:val="nil"/>
              <w:right w:val="nil"/>
            </w:tcBorders>
            <w:shd w:val="clear" w:color="auto" w:fill="auto"/>
            <w:vAlign w:val="center"/>
            <w:hideMark/>
          </w:tcPr>
          <w:p w14:paraId="6311CEA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3D3255F4"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4F1857B1"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3E90A46"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E3C0BA0"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7096DE0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66D18C43"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0FFEC3C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3BA9702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6E4141BE"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883F63B"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598A17F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c>
          <w:tcPr>
            <w:tcW w:w="491" w:type="dxa"/>
            <w:tcBorders>
              <w:top w:val="nil"/>
              <w:left w:val="nil"/>
              <w:bottom w:val="nil"/>
              <w:right w:val="nil"/>
            </w:tcBorders>
            <w:shd w:val="clear" w:color="auto" w:fill="auto"/>
            <w:vAlign w:val="center"/>
            <w:hideMark/>
          </w:tcPr>
          <w:p w14:paraId="21C6331A"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BA33427"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1</w:t>
            </w:r>
          </w:p>
        </w:tc>
        <w:tc>
          <w:tcPr>
            <w:tcW w:w="491" w:type="dxa"/>
            <w:tcBorders>
              <w:top w:val="nil"/>
              <w:left w:val="nil"/>
              <w:bottom w:val="nil"/>
              <w:right w:val="nil"/>
            </w:tcBorders>
            <w:shd w:val="clear" w:color="auto" w:fill="auto"/>
            <w:vAlign w:val="center"/>
            <w:hideMark/>
          </w:tcPr>
          <w:p w14:paraId="4F148F7D" w14:textId="77777777" w:rsidR="00F250FB" w:rsidRPr="005617A5" w:rsidRDefault="00F250FB" w:rsidP="00806C88">
            <w:pPr>
              <w:spacing w:line="240" w:lineRule="auto"/>
              <w:jc w:val="center"/>
              <w:rPr>
                <w:rFonts w:cs="Arial"/>
                <w:b/>
                <w:bCs/>
                <w:szCs w:val="24"/>
                <w:lang w:eastAsia="ko-KR"/>
              </w:rPr>
            </w:pPr>
            <w:r w:rsidRPr="005617A5">
              <w:rPr>
                <w:rFonts w:cs="Arial"/>
                <w:b/>
                <w:bCs/>
                <w:szCs w:val="24"/>
                <w:lang w:eastAsia="ko-KR"/>
              </w:rPr>
              <w:t>0</w:t>
            </w:r>
          </w:p>
        </w:tc>
      </w:tr>
      <w:tr w:rsidR="00F250FB" w:rsidRPr="005617A5" w14:paraId="1BAAEC05" w14:textId="77777777" w:rsidTr="00FC4AEE">
        <w:trPr>
          <w:gridAfter w:val="1"/>
          <w:wAfter w:w="9" w:type="dxa"/>
          <w:trHeight w:val="354"/>
        </w:trPr>
        <w:tc>
          <w:tcPr>
            <w:tcW w:w="573" w:type="dxa"/>
            <w:tcBorders>
              <w:top w:val="nil"/>
              <w:left w:val="nil"/>
              <w:bottom w:val="nil"/>
              <w:right w:val="nil"/>
            </w:tcBorders>
            <w:shd w:val="clear" w:color="auto" w:fill="auto"/>
            <w:vAlign w:val="center"/>
            <w:hideMark/>
          </w:tcPr>
          <w:p w14:paraId="1B4DD1F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17</w:t>
            </w:r>
          </w:p>
        </w:tc>
        <w:tc>
          <w:tcPr>
            <w:tcW w:w="491" w:type="dxa"/>
            <w:tcBorders>
              <w:top w:val="nil"/>
              <w:left w:val="nil"/>
              <w:bottom w:val="nil"/>
              <w:right w:val="nil"/>
            </w:tcBorders>
            <w:shd w:val="clear" w:color="auto" w:fill="auto"/>
            <w:vAlign w:val="center"/>
            <w:hideMark/>
          </w:tcPr>
          <w:p w14:paraId="137C78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2914633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E2F900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51B4010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19755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25AEB3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A20464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033583A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07612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3126C85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37E0CB22"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45DDB82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nil"/>
              <w:right w:val="nil"/>
            </w:tcBorders>
            <w:shd w:val="clear" w:color="auto" w:fill="auto"/>
            <w:vAlign w:val="center"/>
            <w:hideMark/>
          </w:tcPr>
          <w:p w14:paraId="65EECA71"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14D9512E"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nil"/>
              <w:right w:val="nil"/>
            </w:tcBorders>
            <w:shd w:val="clear" w:color="auto" w:fill="auto"/>
            <w:vAlign w:val="center"/>
            <w:hideMark/>
          </w:tcPr>
          <w:p w14:paraId="700C1C69"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r>
      <w:tr w:rsidR="00F250FB" w:rsidRPr="005617A5" w14:paraId="587C63C3" w14:textId="77777777" w:rsidTr="00FC4AEE">
        <w:trPr>
          <w:gridAfter w:val="1"/>
          <w:wAfter w:w="9" w:type="dxa"/>
          <w:trHeight w:val="354"/>
        </w:trPr>
        <w:tc>
          <w:tcPr>
            <w:tcW w:w="573" w:type="dxa"/>
            <w:tcBorders>
              <w:top w:val="nil"/>
              <w:left w:val="nil"/>
              <w:bottom w:val="single" w:sz="12" w:space="0" w:color="auto"/>
              <w:right w:val="nil"/>
            </w:tcBorders>
            <w:shd w:val="clear" w:color="auto" w:fill="auto"/>
            <w:vAlign w:val="center"/>
            <w:hideMark/>
          </w:tcPr>
          <w:p w14:paraId="072D49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18</w:t>
            </w:r>
          </w:p>
        </w:tc>
        <w:tc>
          <w:tcPr>
            <w:tcW w:w="491" w:type="dxa"/>
            <w:tcBorders>
              <w:top w:val="nil"/>
              <w:left w:val="nil"/>
              <w:bottom w:val="single" w:sz="12" w:space="0" w:color="auto"/>
              <w:right w:val="nil"/>
            </w:tcBorders>
            <w:shd w:val="clear" w:color="auto" w:fill="auto"/>
            <w:vAlign w:val="center"/>
            <w:hideMark/>
          </w:tcPr>
          <w:p w14:paraId="6F6FF4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4FFA746"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4EC10783"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E4A19AF"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5BC83A6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2B751D2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6EBCFD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5F920655"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0009DBC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541F0B0"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1</w:t>
            </w:r>
          </w:p>
        </w:tc>
        <w:tc>
          <w:tcPr>
            <w:tcW w:w="491" w:type="dxa"/>
            <w:tcBorders>
              <w:top w:val="nil"/>
              <w:left w:val="nil"/>
              <w:bottom w:val="single" w:sz="12" w:space="0" w:color="auto"/>
              <w:right w:val="nil"/>
            </w:tcBorders>
            <w:shd w:val="clear" w:color="auto" w:fill="auto"/>
            <w:vAlign w:val="center"/>
            <w:hideMark/>
          </w:tcPr>
          <w:p w14:paraId="1DBB3FAC"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33865F4D"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4502EEFB"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1C96DD2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c>
          <w:tcPr>
            <w:tcW w:w="491" w:type="dxa"/>
            <w:tcBorders>
              <w:top w:val="nil"/>
              <w:left w:val="nil"/>
              <w:bottom w:val="single" w:sz="12" w:space="0" w:color="auto"/>
              <w:right w:val="nil"/>
            </w:tcBorders>
            <w:shd w:val="clear" w:color="auto" w:fill="auto"/>
            <w:vAlign w:val="center"/>
            <w:hideMark/>
          </w:tcPr>
          <w:p w14:paraId="62AE6C44" w14:textId="77777777" w:rsidR="00F250FB" w:rsidRPr="005617A5" w:rsidRDefault="00F250FB" w:rsidP="00806C88">
            <w:pPr>
              <w:spacing w:line="240" w:lineRule="auto"/>
              <w:jc w:val="center"/>
              <w:rPr>
                <w:rFonts w:cs="Arial"/>
                <w:szCs w:val="24"/>
                <w:lang w:eastAsia="ko-KR"/>
              </w:rPr>
            </w:pPr>
            <w:r w:rsidRPr="005617A5">
              <w:rPr>
                <w:rFonts w:cs="Arial"/>
                <w:szCs w:val="24"/>
                <w:lang w:eastAsia="ko-KR"/>
              </w:rPr>
              <w:t>0</w:t>
            </w:r>
          </w:p>
        </w:tc>
      </w:tr>
    </w:tbl>
    <w:p w14:paraId="370C21BB" w14:textId="77777777" w:rsidR="00F250FB" w:rsidRDefault="00F250FB" w:rsidP="00F250FB">
      <w:pPr>
        <w:ind w:firstLine="1134"/>
      </w:pPr>
    </w:p>
    <w:p w14:paraId="6776E05E" w14:textId="64CFAAE6" w:rsidR="00F250FB" w:rsidRDefault="00F250FB" w:rsidP="00F250FB">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w:t>
      </w:r>
      <w:r w:rsidR="008B5E38">
        <w:t>,</w:t>
      </w:r>
      <w:r>
        <w:t xml:space="preserve"> vê-se claramente o valor 7 como resultado. Estes numeradores serão empregados na fórmula ... donde obteremos a </w:t>
      </w:r>
      <m:oMath>
        <m:r>
          <w:rPr>
            <w:rFonts w:ascii="Cambria Math" w:hAnsi="Cambria Math"/>
          </w:rPr>
          <m:t>DpmA_C</m:t>
        </m:r>
      </m:oMath>
      <w:r>
        <w:t xml:space="preserve">. </w:t>
      </w:r>
    </w:p>
    <w:p w14:paraId="568A6365" w14:textId="77777777" w:rsidR="00F250FB" w:rsidRDefault="00F250FB" w:rsidP="00F250FB">
      <w:r>
        <w:tab/>
        <w:t xml:space="preserve">Pormenorizando o cálculo de </w:t>
      </w:r>
      <m:oMath>
        <m:r>
          <m:rPr>
            <m:sty m:val="p"/>
          </m:rPr>
          <w:rPr>
            <w:rFonts w:ascii="Cambria Math" w:hAnsi="Cambria Math"/>
          </w:rPr>
          <m:t>DpmA_C</m:t>
        </m:r>
      </m:oMath>
      <w:r>
        <w:t xml:space="preserve"> para o exemplo tomado, veremos que:</w:t>
      </w:r>
    </w:p>
    <w:p w14:paraId="1613ED17" w14:textId="77777777" w:rsidR="00F250FB" w:rsidRPr="00F35B02" w:rsidRDefault="00F250FB" w:rsidP="00F250FB">
      <m:oMathPara>
        <m:oMath>
          <m:r>
            <w:rPr>
              <w:rFonts w:ascii="Cambria Math" w:hAnsi="Cambria Math"/>
            </w:rPr>
            <w:lastRenderedPageBreak/>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157B4534" w14:textId="77777777" w:rsidR="00F250FB" w:rsidRDefault="00F250FB" w:rsidP="00F250FB"/>
    <w:p w14:paraId="351A980F" w14:textId="77777777" w:rsidR="00F250FB" w:rsidRPr="00286204" w:rsidRDefault="00F250FB" w:rsidP="00F250FB"/>
    <w:p w14:paraId="58484BD1" w14:textId="77777777" w:rsidR="00F250FB" w:rsidRDefault="00F250FB" w:rsidP="00F250FB">
      <w:r>
        <w:t xml:space="preserve">Efetuando o cálculo aproximado para cada valor de </w:t>
      </w:r>
      <m:oMath>
        <m:r>
          <w:rPr>
            <w:rFonts w:ascii="Cambria Math" w:hAnsi="Cambria Math"/>
          </w:rPr>
          <m:t>k</m:t>
        </m:r>
      </m:oMath>
      <w:r>
        <w:t xml:space="preserve"> teremos:</w:t>
      </w:r>
    </w:p>
    <w:p w14:paraId="68917EFE" w14:textId="77777777" w:rsidR="00F250FB" w:rsidRDefault="00F250FB" w:rsidP="00F250FB"/>
    <w:p w14:paraId="30C1CFF5" w14:textId="77777777" w:rsidR="00F250FB" w:rsidRPr="00F35B02" w:rsidRDefault="00F250FB" w:rsidP="00F250FB">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653C33F" w14:textId="77777777" w:rsidR="00F250FB" w:rsidRPr="00286204" w:rsidRDefault="00F250FB" w:rsidP="00F250FB"/>
    <w:p w14:paraId="2676082D" w14:textId="77777777" w:rsidR="00F250FB" w:rsidRPr="00F35B02" w:rsidRDefault="00F250FB" w:rsidP="00F250FB">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247A58" w14:textId="77777777" w:rsidR="00F250FB" w:rsidRPr="004B15BF" w:rsidRDefault="00F250FB" w:rsidP="00F250FB"/>
    <w:p w14:paraId="27764D33" w14:textId="77777777" w:rsidR="00F250FB" w:rsidRDefault="00F250FB" w:rsidP="00F250FB">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07C5F18" w14:textId="77777777" w:rsidR="00F250FB" w:rsidRPr="002329BC" w:rsidRDefault="00F250FB" w:rsidP="00F250FB"/>
    <w:p w14:paraId="3E58CCB9" w14:textId="77777777" w:rsidR="00F250FB" w:rsidRDefault="00F250FB" w:rsidP="00F250FB">
      <w:pPr>
        <w:ind w:firstLine="1134"/>
      </w:pPr>
      <w:r>
        <w:t xml:space="preserve">Repetindo o cálculo para cada valor de </w:t>
      </w:r>
      <m:oMath>
        <m:r>
          <w:rPr>
            <w:rFonts w:ascii="Cambria Math" w:hAnsi="Cambria Math"/>
          </w:rPr>
          <m:t>k</m:t>
        </m:r>
      </m:oMath>
      <w:r>
        <w:t xml:space="preserve"> teremos como resultado final:</w:t>
      </w:r>
    </w:p>
    <w:p w14:paraId="6FB2A71A" w14:textId="77777777" w:rsidR="00F250FB" w:rsidRPr="00661F6C" w:rsidRDefault="00F250FB" w:rsidP="00F250FB">
      <w:pPr>
        <w:jc w:val="center"/>
      </w:pPr>
      <m:oMathPara>
        <m:oMath>
          <m:r>
            <w:rPr>
              <w:rFonts w:ascii="Cambria Math" w:hAnsi="Cambria Math"/>
            </w:rPr>
            <m:t>DpmA_C= 2.5024</m:t>
          </m:r>
        </m:oMath>
      </m:oMathPara>
    </w:p>
    <w:p w14:paraId="33C18A34" w14:textId="77777777" w:rsidR="00F250FB" w:rsidRPr="002329BC" w:rsidRDefault="00F250FB" w:rsidP="00F250FB">
      <w:pPr>
        <w:jc w:val="center"/>
      </w:pPr>
    </w:p>
    <w:p w14:paraId="22DFCD2D" w14:textId="1868067B" w:rsidR="00F250FB" w:rsidRDefault="00F250FB" w:rsidP="00F250FB">
      <w:r>
        <w:tab/>
        <w:t>Exemplificando agora o cálculo da distância do ponto médio antecedente até a origem (</w:t>
      </w:r>
      <m:oMath>
        <m:r>
          <w:rPr>
            <w:rFonts w:ascii="Cambria Math" w:hAnsi="Cambria Math"/>
          </w:rPr>
          <m:t>DpmA_O)</m:t>
        </m:r>
      </m:oMath>
      <w:r w:rsidR="008B5E38">
        <w:t xml:space="preserve">, </w:t>
      </w:r>
      <w:r>
        <w:t xml:space="preserve">que se dará através da equação </w:t>
      </w:r>
      <w:r w:rsidR="00FD579E">
        <w:fldChar w:fldCharType="begin"/>
      </w:r>
      <w:r w:rsidR="00FD579E">
        <w:instrText xml:space="preserve"> REF _Ref11914005 \h </w:instrText>
      </w:r>
      <w:r w:rsidR="00FD579E">
        <w:fldChar w:fldCharType="separate"/>
      </w:r>
      <w:r w:rsidR="00F42830" w:rsidRPr="00B658AD">
        <w:t>(</w:t>
      </w:r>
      <w:r w:rsidR="00F42830">
        <w:rPr>
          <w:noProof/>
        </w:rPr>
        <w:t>15</w:t>
      </w:r>
      <w:r w:rsidR="00F42830" w:rsidRPr="00B658AD">
        <w:t>)</w:t>
      </w:r>
      <w:r w:rsidR="00FD579E">
        <w:fldChar w:fldCharType="end"/>
      </w:r>
      <w:r w:rsidR="008B5E38">
        <w:t>,</w:t>
      </w:r>
      <w:r>
        <w:t xml:space="preserve"> e tomando uma vez mais a RA acima escolhida constataremos:</w:t>
      </w:r>
    </w:p>
    <w:p w14:paraId="7ECEFA7B" w14:textId="77777777" w:rsidR="00F250FB" w:rsidRDefault="00F250FB" w:rsidP="00F250FB">
      <w:r>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656C374B" w14:textId="77777777" w:rsidR="00F250FB" w:rsidRPr="00CD3BEB" w:rsidRDefault="00F250FB" w:rsidP="00F250FB"/>
    <w:p w14:paraId="039226C5" w14:textId="77777777" w:rsidR="00F250FB" w:rsidRPr="00F35B02" w:rsidRDefault="00935030"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8E603F9" w14:textId="77777777" w:rsidR="00F250FB" w:rsidRPr="00CD3BEB" w:rsidRDefault="00F250FB" w:rsidP="00F250FB"/>
    <w:p w14:paraId="4B3327F8" w14:textId="77777777" w:rsidR="00F250FB" w:rsidRPr="00F35B02" w:rsidRDefault="00935030" w:rsidP="00F250FB">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04913DFF" w14:textId="77777777" w:rsidR="00F250FB" w:rsidRPr="00CD3BEB" w:rsidRDefault="00F250FB" w:rsidP="00F250FB"/>
    <w:p w14:paraId="53041E80" w14:textId="69CD64C3" w:rsidR="00F250FB" w:rsidRPr="00CD3BEB" w:rsidRDefault="00F250FB" w:rsidP="00F250FB">
      <w:pPr>
        <w:ind w:firstLine="1134"/>
      </w:pPr>
      <w:r>
        <w:lastRenderedPageBreak/>
        <w:t xml:space="preserve">Replicando o procedimento para os demais valores de </w:t>
      </w:r>
      <m:oMath>
        <m:r>
          <w:rPr>
            <w:rFonts w:ascii="Cambria Math" w:hAnsi="Cambria Math"/>
          </w:rPr>
          <m:t>k</m:t>
        </m:r>
      </m:oMath>
      <w:r w:rsidR="008B5E38">
        <w:t>,</w:t>
      </w:r>
      <w:r>
        <w:t xml:space="preserve"> o valor final para a distância assim calculada será </w:t>
      </w:r>
      <m:oMath>
        <m:r>
          <w:rPr>
            <w:rFonts w:ascii="Cambria Math" w:hAnsi="Cambria Math"/>
          </w:rPr>
          <m:t>DpmA_O≅4,0251</m:t>
        </m:r>
      </m:oMath>
      <w:r>
        <w:t xml:space="preserve"> .</w:t>
      </w:r>
    </w:p>
    <w:p w14:paraId="6012FD8C" w14:textId="77777777" w:rsidR="00F250FB" w:rsidRPr="00956E82" w:rsidRDefault="00F250FB" w:rsidP="008C04CB">
      <w:pPr>
        <w:pStyle w:val="Sumrio1"/>
      </w:pPr>
      <w:r>
        <w:t xml:space="preserve">Usar-se-ão estas distâncias para, em função de critério predefinido, montarmos as visualizações objeto deste trabalho. </w:t>
      </w:r>
    </w:p>
    <w:p w14:paraId="5395D706" w14:textId="77777777" w:rsidR="00F250FB" w:rsidRDefault="00F250FB" w:rsidP="00F250FB">
      <w:pPr>
        <w:pStyle w:val="Ttulo2"/>
        <w:tabs>
          <w:tab w:val="clear" w:pos="2420"/>
          <w:tab w:val="num" w:pos="576"/>
        </w:tabs>
        <w:ind w:left="576"/>
      </w:pPr>
      <w:bookmarkStart w:id="193" w:name="_Toc11753123"/>
      <w:bookmarkStart w:id="194" w:name="_Toc11753209"/>
      <w:bookmarkStart w:id="195" w:name="_Toc11801878"/>
      <w:bookmarkStart w:id="196" w:name="_Toc11802133"/>
      <w:bookmarkStart w:id="197" w:name="_Toc11802177"/>
      <w:bookmarkStart w:id="198" w:name="_Toc11804854"/>
      <w:bookmarkStart w:id="199" w:name="_Toc11805112"/>
      <w:bookmarkStart w:id="200" w:name="_Toc11805747"/>
      <w:bookmarkStart w:id="201" w:name="_Toc11964866"/>
      <w:bookmarkStart w:id="202" w:name="_Toc11965498"/>
      <w:r w:rsidRPr="00AB7E26">
        <w:t>MÉTRICAS DE RELEVÂNCIA EM REGRAS DE ASSOCIAÇÃO</w:t>
      </w:r>
      <w:bookmarkEnd w:id="193"/>
      <w:bookmarkEnd w:id="194"/>
      <w:bookmarkEnd w:id="195"/>
      <w:bookmarkEnd w:id="196"/>
      <w:bookmarkEnd w:id="197"/>
      <w:bookmarkEnd w:id="198"/>
      <w:bookmarkEnd w:id="199"/>
      <w:bookmarkEnd w:id="200"/>
      <w:bookmarkEnd w:id="201"/>
      <w:bookmarkEnd w:id="202"/>
    </w:p>
    <w:p w14:paraId="3666E1FD" w14:textId="079F8E82" w:rsidR="00F250FB" w:rsidRDefault="00F250FB" w:rsidP="00F250FB">
      <w:pPr>
        <w:ind w:firstLine="1134"/>
        <w:rPr>
          <w:rStyle w:val="mwe-math-mathml-inline"/>
          <w:rFonts w:cs="Arial"/>
          <w:color w:val="222222"/>
          <w:sz w:val="25"/>
          <w:szCs w:val="25"/>
          <w:lang w:eastAsia="ko-KR"/>
        </w:rPr>
      </w:pPr>
      <w:bookmarkStart w:id="203" w:name="_Toc11509277"/>
      <w:bookmarkStart w:id="204" w:name="_Toc11753124"/>
      <w:bookmarkStart w:id="205" w:name="_Toc11753210"/>
      <w:bookmarkStart w:id="206" w:name="_Toc11801879"/>
      <w:bookmarkStart w:id="207" w:name="_Toc11802134"/>
      <w:bookmarkStart w:id="208" w:name="_Toc11802178"/>
      <w:bookmarkEnd w:id="187"/>
      <w:r>
        <w:rPr>
          <w:rStyle w:val="mwe-math-mathml-inline"/>
          <w:rFonts w:cs="Arial"/>
          <w:color w:val="222222"/>
          <w:sz w:val="25"/>
          <w:szCs w:val="25"/>
          <w:lang w:eastAsia="ko-KR"/>
        </w:rPr>
        <w:t>Entramos no estágio de finalização dos cálculos visando a produção das visualizações, e para tal faremos uso d</w:t>
      </w:r>
      <w:r w:rsidR="00806C88">
        <w:rPr>
          <w:rStyle w:val="mwe-math-mathml-inline"/>
          <w:rFonts w:cs="Arial"/>
          <w:color w:val="222222"/>
          <w:sz w:val="25"/>
          <w:szCs w:val="25"/>
          <w:lang w:eastAsia="ko-KR"/>
        </w:rPr>
        <w:t>a métrica</w:t>
      </w:r>
      <w:r>
        <w:rPr>
          <w:rStyle w:val="mwe-math-mathml-inline"/>
          <w:rFonts w:cs="Arial"/>
          <w:color w:val="222222"/>
          <w:sz w:val="25"/>
          <w:szCs w:val="25"/>
          <w:lang w:eastAsia="ko-KR"/>
        </w:rPr>
        <w:t xml:space="preserve"> </w:t>
      </w:r>
      <w:r w:rsidR="007D5B3F">
        <w:rPr>
          <w:rStyle w:val="mwe-math-mathml-inline"/>
          <w:rFonts w:cs="Arial"/>
          <w:i/>
          <w:iCs/>
          <w:color w:val="222222"/>
          <w:sz w:val="25"/>
          <w:szCs w:val="25"/>
          <w:lang w:eastAsia="ko-KR"/>
        </w:rPr>
        <w:t>Lift</w:t>
      </w:r>
      <w:r>
        <w:rPr>
          <w:rStyle w:val="mwe-math-mathml-inline"/>
          <w:rFonts w:cs="Arial"/>
          <w:color w:val="222222"/>
          <w:sz w:val="25"/>
          <w:szCs w:val="25"/>
          <w:lang w:eastAsia="ko-KR"/>
        </w:rPr>
        <w:t xml:space="preserve">, </w:t>
      </w:r>
      <w:r w:rsidR="006F5E54">
        <w:rPr>
          <w:rStyle w:val="mwe-math-mathml-inline"/>
          <w:rFonts w:cs="Arial"/>
          <w:color w:val="222222"/>
          <w:sz w:val="25"/>
          <w:szCs w:val="25"/>
          <w:lang w:eastAsia="ko-KR"/>
        </w:rPr>
        <w:t xml:space="preserve">outro índice estatístico empregado para definir o grau de interesse de uma regra de associação. O </w:t>
      </w:r>
      <w:r w:rsidR="007D5B3F">
        <w:rPr>
          <w:rStyle w:val="mwe-math-mathml-inline"/>
          <w:rFonts w:cs="Arial"/>
          <w:color w:val="222222"/>
          <w:sz w:val="25"/>
          <w:szCs w:val="25"/>
          <w:lang w:eastAsia="ko-KR"/>
        </w:rPr>
        <w:t>Lift</w:t>
      </w:r>
      <w:r w:rsidR="006F5E54">
        <w:rPr>
          <w:rStyle w:val="mwe-math-mathml-inline"/>
          <w:rFonts w:cs="Arial"/>
          <w:color w:val="222222"/>
          <w:sz w:val="25"/>
          <w:szCs w:val="25"/>
          <w:lang w:eastAsia="ko-KR"/>
        </w:rPr>
        <w:t xml:space="preserve"> tem como tratamento matemático a equação</w:t>
      </w:r>
      <w:r w:rsidR="00DA415C">
        <w:rPr>
          <w:rStyle w:val="mwe-math-mathml-inline"/>
          <w:rFonts w:cs="Arial"/>
          <w:color w:val="222222"/>
          <w:sz w:val="25"/>
          <w:szCs w:val="25"/>
          <w:lang w:eastAsia="ko-KR"/>
        </w:rPr>
        <w:t xml:space="preserve"> </w:t>
      </w:r>
      <w:r w:rsidR="00DA415C">
        <w:rPr>
          <w:rStyle w:val="mwe-math-mathml-inline"/>
          <w:rFonts w:cs="Arial"/>
          <w:color w:val="222222"/>
          <w:sz w:val="25"/>
          <w:szCs w:val="25"/>
          <w:lang w:eastAsia="ko-KR"/>
        </w:rPr>
        <w:fldChar w:fldCharType="begin"/>
      </w:r>
      <w:r w:rsidR="00DA415C">
        <w:rPr>
          <w:rStyle w:val="mwe-math-mathml-inline"/>
          <w:rFonts w:cs="Arial"/>
          <w:color w:val="222222"/>
          <w:sz w:val="25"/>
          <w:szCs w:val="25"/>
          <w:lang w:eastAsia="ko-KR"/>
        </w:rPr>
        <w:instrText xml:space="preserve"> REF _Ref11930430 \h </w:instrText>
      </w:r>
      <w:r w:rsidR="00DA415C">
        <w:rPr>
          <w:rStyle w:val="mwe-math-mathml-inline"/>
          <w:rFonts w:cs="Arial"/>
          <w:color w:val="222222"/>
          <w:sz w:val="25"/>
          <w:szCs w:val="25"/>
          <w:lang w:eastAsia="ko-KR"/>
        </w:rPr>
      </w:r>
      <w:r w:rsidR="00DA415C">
        <w:rPr>
          <w:rStyle w:val="mwe-math-mathml-inline"/>
          <w:rFonts w:cs="Arial"/>
          <w:color w:val="222222"/>
          <w:sz w:val="25"/>
          <w:szCs w:val="25"/>
          <w:lang w:eastAsia="ko-KR"/>
        </w:rPr>
        <w:fldChar w:fldCharType="separate"/>
      </w:r>
      <w:r w:rsidR="00F42830" w:rsidRPr="00B658AD">
        <w:t>(</w:t>
      </w:r>
      <w:r w:rsidR="00F42830">
        <w:rPr>
          <w:noProof/>
        </w:rPr>
        <w:t>17</w:t>
      </w:r>
      <w:r w:rsidR="00F42830" w:rsidRPr="00B658AD">
        <w:t>)</w:t>
      </w:r>
      <w:r w:rsidR="00DA415C">
        <w:rPr>
          <w:rStyle w:val="mwe-math-mathml-inline"/>
          <w:rFonts w:cs="Arial"/>
          <w:color w:val="222222"/>
          <w:sz w:val="25"/>
          <w:szCs w:val="25"/>
          <w:lang w:eastAsia="ko-KR"/>
        </w:rPr>
        <w:fldChar w:fldCharType="end"/>
      </w:r>
      <w:r w:rsidR="008B5E38">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mostrando que seu valor indica, para a RA aplicada, o quão mais frequente torna-se</w:t>
      </w:r>
      <w:r w:rsidR="00F11677">
        <w:rPr>
          <w:rStyle w:val="mwe-math-mathml-inline"/>
          <w:rFonts w:cs="Arial"/>
          <w:color w:val="222222"/>
          <w:sz w:val="25"/>
          <w:szCs w:val="25"/>
          <w:lang w:eastAsia="ko-KR"/>
        </w:rPr>
        <w:t xml:space="preserve"> o antecedente</w:t>
      </w:r>
      <w:r w:rsidR="006F5E54">
        <w:rPr>
          <w:rStyle w:val="mwe-math-mathml-inline"/>
          <w:rFonts w:cs="Arial"/>
          <w:color w:val="222222"/>
          <w:sz w:val="25"/>
          <w:szCs w:val="25"/>
          <w:lang w:eastAsia="ko-KR"/>
        </w:rPr>
        <w:t xml:space="preserve"> </w:t>
      </w:r>
      <w:r w:rsidR="00F11677">
        <w:rPr>
          <w:rStyle w:val="mwe-math-mathml-inline"/>
          <w:rFonts w:cs="Arial"/>
          <w:color w:val="222222"/>
          <w:sz w:val="25"/>
          <w:szCs w:val="25"/>
          <w:lang w:eastAsia="ko-KR"/>
        </w:rPr>
        <w:t>(</w:t>
      </w:r>
      <m:oMath>
        <m:r>
          <w:rPr>
            <w:rStyle w:val="mwe-math-mathml-inline"/>
            <w:rFonts w:ascii="Cambria Math" w:hAnsi="Cambria Math" w:cs="Arial"/>
            <w:color w:val="222222"/>
            <w:sz w:val="25"/>
            <w:szCs w:val="25"/>
            <w:lang w:eastAsia="ko-KR"/>
          </w:rPr>
          <m:t>X</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quando </w:t>
      </w:r>
      <w:r w:rsidR="00F11677">
        <w:rPr>
          <w:rStyle w:val="mwe-math-mathml-inline"/>
          <w:rFonts w:cs="Arial"/>
          <w:color w:val="222222"/>
          <w:sz w:val="25"/>
          <w:szCs w:val="25"/>
          <w:lang w:eastAsia="ko-KR"/>
        </w:rPr>
        <w:t>o consequente (</w:t>
      </w:r>
      <m:oMath>
        <m:r>
          <w:rPr>
            <w:rStyle w:val="mwe-math-mathml-inline"/>
            <w:rFonts w:ascii="Cambria Math" w:hAnsi="Cambria Math" w:cs="Arial"/>
            <w:color w:val="222222"/>
            <w:sz w:val="25"/>
            <w:szCs w:val="25"/>
            <w:lang w:eastAsia="ko-KR"/>
          </w:rPr>
          <m:t>Y</m:t>
        </m:r>
      </m:oMath>
      <w:r w:rsidR="00F11677">
        <w:rPr>
          <w:rStyle w:val="mwe-math-mathml-inline"/>
          <w:rFonts w:cs="Arial"/>
          <w:color w:val="222222"/>
          <w:sz w:val="25"/>
          <w:szCs w:val="25"/>
          <w:lang w:eastAsia="ko-KR"/>
        </w:rPr>
        <w:t>)</w:t>
      </w:r>
      <w:r w:rsidR="006F5E54">
        <w:rPr>
          <w:rStyle w:val="mwe-math-mathml-inline"/>
          <w:rFonts w:cs="Arial"/>
          <w:color w:val="222222"/>
          <w:sz w:val="25"/>
          <w:szCs w:val="25"/>
          <w:lang w:eastAsia="ko-KR"/>
        </w:rPr>
        <w:t xml:space="preserve"> ocorre.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F11677" w:rsidRPr="00B658AD" w14:paraId="3A384985" w14:textId="77777777" w:rsidTr="00C94337">
        <w:tc>
          <w:tcPr>
            <w:tcW w:w="1134" w:type="dxa"/>
            <w:vAlign w:val="center"/>
          </w:tcPr>
          <w:p w14:paraId="532AAF53" w14:textId="77777777" w:rsidR="00F11677" w:rsidRPr="00B658AD" w:rsidRDefault="00F11677" w:rsidP="00C94337"/>
        </w:tc>
        <w:tc>
          <w:tcPr>
            <w:tcW w:w="6236" w:type="dxa"/>
            <w:vAlign w:val="center"/>
          </w:tcPr>
          <w:p w14:paraId="2794D80C" w14:textId="798772DA" w:rsidR="00F11677" w:rsidRPr="00B658AD" w:rsidRDefault="00F11677" w:rsidP="00C94337">
            <m:oMathPara>
              <m:oMath>
                <m:r>
                  <w:rPr>
                    <w:rFonts w:ascii="Cambria Math" w:hAnsi="Cambria Math"/>
                  </w:rPr>
                  <m:t xml:space="preserve">lift </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sup⁡(X / Y)</m:t>
                    </m:r>
                  </m:num>
                  <m:den>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sup⁡</m:t>
                        </m:r>
                        <m:r>
                          <w:rPr>
                            <w:rFonts w:ascii="Cambria Math" w:hAnsi="Cambria Math"/>
                          </w:rPr>
                          <m:t>(Y)</m:t>
                        </m:r>
                      </m:e>
                    </m:func>
                  </m:den>
                </m:f>
                <m:r>
                  <w:rPr>
                    <w:rFonts w:ascii="Cambria Math" w:hAnsi="Cambria Math"/>
                  </w:rPr>
                  <m:t xml:space="preserve"> =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*P(X)</m:t>
                    </m:r>
                  </m:den>
                </m:f>
              </m:oMath>
            </m:oMathPara>
          </w:p>
        </w:tc>
        <w:tc>
          <w:tcPr>
            <w:tcW w:w="1134" w:type="dxa"/>
            <w:vAlign w:val="center"/>
          </w:tcPr>
          <w:p w14:paraId="1431167C" w14:textId="5057C375" w:rsidR="00F11677" w:rsidRPr="00B658AD" w:rsidRDefault="00F11677" w:rsidP="00C94337">
            <w:pPr>
              <w:jc w:val="right"/>
            </w:pPr>
            <w:bookmarkStart w:id="209" w:name="_Ref11930430"/>
            <w:r w:rsidRPr="00B658AD">
              <w:t>(</w:t>
            </w:r>
            <w:fldSimple w:instr=" SEQ Equação \* ARABIC ">
              <w:r w:rsidR="00F42830">
                <w:rPr>
                  <w:noProof/>
                </w:rPr>
                <w:t>17</w:t>
              </w:r>
            </w:fldSimple>
            <w:r w:rsidRPr="00B658AD">
              <w:t>)</w:t>
            </w:r>
            <w:bookmarkEnd w:id="209"/>
          </w:p>
        </w:tc>
      </w:tr>
    </w:tbl>
    <w:p w14:paraId="149294B5" w14:textId="77777777" w:rsidR="00F11677" w:rsidRDefault="00F11677" w:rsidP="00F11677">
      <w:pPr>
        <w:rPr>
          <w:rStyle w:val="mwe-math-mathml-inline"/>
          <w:rFonts w:cs="Arial"/>
          <w:color w:val="222222"/>
          <w:sz w:val="25"/>
          <w:szCs w:val="25"/>
          <w:lang w:eastAsia="ko-KR"/>
        </w:rPr>
      </w:pPr>
      <w:r>
        <w:rPr>
          <w:rStyle w:val="mwe-math-mathml-inline"/>
          <w:rFonts w:cs="Arial"/>
          <w:color w:val="222222"/>
          <w:sz w:val="25"/>
          <w:szCs w:val="25"/>
          <w:lang w:eastAsia="ko-KR"/>
        </w:rPr>
        <w:tab/>
      </w:r>
    </w:p>
    <w:p w14:paraId="5CB76C87" w14:textId="7169F601" w:rsidR="0007646C" w:rsidRDefault="008E0DA2" w:rsidP="00F250FB">
      <w:pPr>
        <w:pStyle w:val="NormalWeb"/>
        <w:shd w:val="clear" w:color="auto" w:fill="FFFFFF"/>
        <w:spacing w:before="120" w:beforeAutospacing="0" w:after="120" w:afterAutospacing="0" w:line="360" w:lineRule="auto"/>
        <w:jc w:val="both"/>
        <w:rPr>
          <w:rFonts w:ascii="Arial" w:hAnsi="Arial" w:cs="Arial"/>
        </w:rPr>
      </w:pPr>
      <w:r>
        <w:tab/>
      </w:r>
      <w:r w:rsidR="006F5E54">
        <w:rPr>
          <w:rFonts w:ascii="Arial" w:hAnsi="Arial" w:cs="Arial"/>
        </w:rPr>
        <w:t xml:space="preserve">Para </w:t>
      </w:r>
      <w:r w:rsidRPr="008E0DA2">
        <w:rPr>
          <w:rFonts w:ascii="Arial" w:hAnsi="Arial" w:cs="Arial"/>
        </w:rPr>
        <w:t>e</w:t>
      </w:r>
      <w:r>
        <w:rPr>
          <w:rFonts w:ascii="Arial" w:hAnsi="Arial" w:cs="Arial"/>
        </w:rPr>
        <w:t>sta métrica</w:t>
      </w:r>
      <w:r w:rsidR="006F5E54">
        <w:rPr>
          <w:rFonts w:ascii="Arial" w:hAnsi="Arial" w:cs="Arial"/>
        </w:rPr>
        <w:t xml:space="preserve">, valores iguais a 1 indicarão que </w:t>
      </w:r>
      <w:r w:rsidR="00C50BA2">
        <w:rPr>
          <w:rFonts w:ascii="Arial" w:hAnsi="Arial" w:cs="Arial"/>
        </w:rPr>
        <w:t xml:space="preserve">a </w:t>
      </w:r>
      <w:r w:rsidR="00C50BA2">
        <w:rPr>
          <w:rFonts w:ascii="Arial" w:hAnsi="Arial" w:cs="Arial"/>
        </w:rPr>
        <w:fldChar w:fldCharType="begin"/>
      </w:r>
      <w:r w:rsidR="00C50BA2">
        <w:rPr>
          <w:rFonts w:ascii="Arial" w:hAnsi="Arial" w:cs="Arial"/>
        </w:rPr>
        <w:instrText xml:space="preserve"> REF RA \h </w:instrText>
      </w:r>
      <w:r w:rsidR="00C50BA2">
        <w:rPr>
          <w:rFonts w:ascii="Arial" w:hAnsi="Arial" w:cs="Arial"/>
        </w:rPr>
      </w:r>
      <w:r w:rsidR="00C50BA2">
        <w:rPr>
          <w:rFonts w:ascii="Arial" w:hAnsi="Arial" w:cs="Arial"/>
        </w:rPr>
        <w:fldChar w:fldCharType="separate"/>
      </w:r>
      <w:r w:rsidR="00F42830" w:rsidRPr="00935030">
        <w:t>RA</w:t>
      </w:r>
      <w:r w:rsidR="00C50BA2">
        <w:rPr>
          <w:rFonts w:ascii="Arial" w:hAnsi="Arial" w:cs="Arial"/>
        </w:rPr>
        <w:fldChar w:fldCharType="end"/>
      </w:r>
      <w:r w:rsidR="00C50BA2">
        <w:rPr>
          <w:rFonts w:ascii="Arial" w:hAnsi="Arial" w:cs="Arial"/>
        </w:rPr>
        <w:t xml:space="preserve"> não é interessante</w:t>
      </w:r>
      <w:r w:rsidR="0007646C">
        <w:rPr>
          <w:rFonts w:ascii="Arial" w:hAnsi="Arial" w:cs="Arial"/>
        </w:rPr>
        <w:t>, de tal modo que quanto maior o valor d</w:t>
      </w:r>
      <w:r w:rsidR="00DD05D1">
        <w:rPr>
          <w:rFonts w:ascii="Arial" w:hAnsi="Arial" w:cs="Arial"/>
        </w:rPr>
        <w:t>o</w:t>
      </w:r>
      <w:r w:rsidR="0007646C">
        <w:rPr>
          <w:rFonts w:ascii="Arial" w:hAnsi="Arial" w:cs="Arial"/>
        </w:rPr>
        <w:t xml:space="preserve"> </w:t>
      </w:r>
      <w:r w:rsidR="007D5B3F">
        <w:rPr>
          <w:rFonts w:ascii="Arial" w:hAnsi="Arial" w:cs="Arial"/>
          <w:i/>
        </w:rPr>
        <w:t>Lift</w:t>
      </w:r>
      <w:r w:rsidR="0007646C">
        <w:rPr>
          <w:rFonts w:ascii="Arial" w:hAnsi="Arial" w:cs="Arial"/>
        </w:rPr>
        <w:t xml:space="preserve"> mais interessante será a regra.</w:t>
      </w:r>
    </w:p>
    <w:p w14:paraId="5BB8236C" w14:textId="77777777" w:rsidR="00B60FCA" w:rsidRDefault="00B60FCA" w:rsidP="00B60FCA">
      <w:pPr>
        <w:ind w:firstLine="1134"/>
        <w:rPr>
          <w:rFonts w:cs="Arial"/>
          <w:szCs w:val="24"/>
        </w:rPr>
      </w:pPr>
      <w:r w:rsidRPr="006A22FE">
        <w:rPr>
          <w:rFonts w:cs="Arial"/>
          <w:szCs w:val="24"/>
        </w:rPr>
        <w:t xml:space="preserve">A </w:t>
      </w:r>
      <w:r w:rsidRPr="008E6844">
        <w:rPr>
          <w:rFonts w:cs="Arial"/>
          <w:i/>
          <w:iCs/>
          <w:szCs w:val="24"/>
        </w:rPr>
        <w:t>H-confidence</w:t>
      </w:r>
      <w:r>
        <w:rPr>
          <w:rFonts w:cs="Arial"/>
          <w:szCs w:val="24"/>
        </w:rPr>
        <w:t xml:space="preserve"> </w:t>
      </w:r>
      <w:r w:rsidRPr="006A22FE">
        <w:rPr>
          <w:rFonts w:cs="Arial"/>
          <w:szCs w:val="24"/>
        </w:rPr>
        <w:t xml:space="preserve">também conhecida como </w:t>
      </w:r>
      <w:r w:rsidRPr="008E6844">
        <w:rPr>
          <w:rFonts w:cs="Arial"/>
          <w:i/>
          <w:iCs/>
          <w:szCs w:val="24"/>
        </w:rPr>
        <w:t>all-confidence</w:t>
      </w:r>
      <w:r>
        <w:rPr>
          <w:rFonts w:cs="Arial"/>
          <w:szCs w:val="24"/>
        </w:rPr>
        <w:t xml:space="preserve">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rPr>
          <w:rFonts w:cs="Arial"/>
          <w:szCs w:val="24"/>
        </w:rPr>
        <w:t>)</w:t>
      </w:r>
      <w:r w:rsidRPr="006A22FE">
        <w:rPr>
          <w:rFonts w:cs="Arial"/>
          <w:szCs w:val="24"/>
        </w:rPr>
        <w:t xml:space="preserve">, </w:t>
      </w:r>
      <w:r w:rsidRPr="00E06B81">
        <w:rPr>
          <w:rFonts w:cs="Arial"/>
          <w:szCs w:val="24"/>
        </w:rPr>
        <w:t>é uma medida que reflete a correlação global entre os itens</w:t>
      </w:r>
      <w:r>
        <w:rPr>
          <w:rFonts w:cs="Arial"/>
          <w:szCs w:val="24"/>
        </w:rPr>
        <w:t xml:space="preserve"> </w:t>
      </w:r>
      <w:r w:rsidRPr="00E06B81">
        <w:rPr>
          <w:rFonts w:cs="Arial"/>
          <w:szCs w:val="24"/>
        </w:rPr>
        <w:t>dentro de um determinado itemse</w:t>
      </w:r>
      <w:r>
        <w:rPr>
          <w:rFonts w:cs="Arial"/>
          <w:szCs w:val="24"/>
        </w:rPr>
        <w:t xml:space="preserve">t, aplicada quase que exclusivamente a </w:t>
      </w:r>
      <w:r w:rsidRPr="006A22FE">
        <w:rPr>
          <w:rFonts w:cs="Arial"/>
          <w:szCs w:val="24"/>
        </w:rPr>
        <w:t>atributos binários</w:t>
      </w:r>
      <w:r>
        <w:rPr>
          <w:rFonts w:cs="Arial"/>
          <w:szCs w:val="24"/>
        </w:rPr>
        <w:t>, sendo calculada através da fórmula: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0FCA" w:rsidRPr="00B658AD" w14:paraId="5FCB3539" w14:textId="77777777" w:rsidTr="00D10E47">
        <w:tc>
          <w:tcPr>
            <w:tcW w:w="1134" w:type="dxa"/>
            <w:vAlign w:val="center"/>
          </w:tcPr>
          <w:p w14:paraId="4233CC5D" w14:textId="77777777" w:rsidR="00B60FCA" w:rsidRPr="00B658AD" w:rsidRDefault="00B60FCA" w:rsidP="00D10E47"/>
        </w:tc>
        <w:tc>
          <w:tcPr>
            <w:tcW w:w="6236" w:type="dxa"/>
            <w:vAlign w:val="center"/>
          </w:tcPr>
          <w:p w14:paraId="5833D55D" w14:textId="77777777" w:rsidR="00B60FCA" w:rsidRPr="00B658AD" w:rsidRDefault="00935030" w:rsidP="00D10E47">
            <m:oMathPara>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sup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r>
                      <w:rPr>
                        <w:rFonts w:ascii="Cambria Math" w:hAnsi="Cambria Math" w:cs="Arial"/>
                        <w:szCs w:val="24"/>
                      </w:rPr>
                      <m:t>, …</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r>
                      <w:rPr>
                        <w:rFonts w:ascii="Cambria Math" w:hAnsi="Cambria Math" w:cs="Arial"/>
                        <w:szCs w:val="24"/>
                      </w:rPr>
                      <m:t>)</m:t>
                    </m:r>
                  </m:num>
                  <m:den>
                    <m:r>
                      <w:rPr>
                        <w:rFonts w:ascii="Cambria Math" w:hAnsi="Cambria Math" w:cs="Arial"/>
                        <w:szCs w:val="24"/>
                      </w:rPr>
                      <m:t>max⁡[</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1</m:t>
                                </m:r>
                              </m:sub>
                            </m:sSub>
                          </m:e>
                        </m:d>
                      </m:e>
                    </m:func>
                    <m:r>
                      <w:rPr>
                        <w:rFonts w:ascii="Cambria Math" w:hAnsi="Cambria Math" w:cs="Arial"/>
                        <w:szCs w:val="24"/>
                      </w:rPr>
                      <m:t xml:space="preserve">,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2</m:t>
                                </m:r>
                              </m:sub>
                            </m:sSub>
                          </m:e>
                        </m:d>
                      </m:e>
                    </m:func>
                    <m:r>
                      <w:rPr>
                        <w:rFonts w:ascii="Cambria Math" w:hAnsi="Cambria Math" w:cs="Arial"/>
                        <w:szCs w:val="24"/>
                      </w:rPr>
                      <m:t>, …,</m:t>
                    </m:r>
                    <m:func>
                      <m:funcPr>
                        <m:ctrlPr>
                          <w:rPr>
                            <w:rFonts w:ascii="Cambria Math" w:hAnsi="Cambria Math" w:cs="Arial"/>
                            <w:i/>
                            <w:szCs w:val="24"/>
                          </w:rPr>
                        </m:ctrlPr>
                      </m:funcPr>
                      <m:fName>
                        <m:r>
                          <w:rPr>
                            <w:rFonts w:ascii="Cambria Math" w:hAnsi="Cambria Math" w:cs="Arial"/>
                            <w:szCs w:val="24"/>
                          </w:rPr>
                          <m:t>sup</m:t>
                        </m:r>
                      </m:fName>
                      <m:e>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k</m:t>
                                </m:r>
                              </m:sub>
                            </m:sSub>
                          </m:e>
                        </m:d>
                      </m:e>
                    </m:func>
                    <m:r>
                      <w:rPr>
                        <w:rFonts w:ascii="Cambria Math" w:hAnsi="Cambria Math" w:cs="Arial"/>
                        <w:szCs w:val="24"/>
                      </w:rPr>
                      <m:t>]</m:t>
                    </m:r>
                  </m:den>
                </m:f>
              </m:oMath>
            </m:oMathPara>
          </w:p>
        </w:tc>
        <w:tc>
          <w:tcPr>
            <w:tcW w:w="1134" w:type="dxa"/>
            <w:vAlign w:val="center"/>
          </w:tcPr>
          <w:p w14:paraId="578D38DC" w14:textId="153B24A8" w:rsidR="00B60FCA" w:rsidRPr="00B658AD" w:rsidRDefault="00B60FCA" w:rsidP="00D10E47">
            <w:pPr>
              <w:jc w:val="right"/>
            </w:pPr>
            <w:r w:rsidRPr="00B658AD">
              <w:t>(</w:t>
            </w:r>
            <w:fldSimple w:instr=" SEQ Equação \* ARABIC ">
              <w:r w:rsidR="00F42830">
                <w:rPr>
                  <w:noProof/>
                </w:rPr>
                <w:t>18</w:t>
              </w:r>
            </w:fldSimple>
            <w:r w:rsidRPr="00B658AD">
              <w:t>)</w:t>
            </w:r>
          </w:p>
        </w:tc>
      </w:tr>
    </w:tbl>
    <w:p w14:paraId="11C5BBBA" w14:textId="77777777" w:rsidR="00B60FCA" w:rsidRDefault="00B60FCA" w:rsidP="00B60FCA">
      <w:pPr>
        <w:rPr>
          <w:rFonts w:cs="Arial"/>
          <w:szCs w:val="24"/>
        </w:rPr>
      </w:pPr>
    </w:p>
    <w:p w14:paraId="16C60341" w14:textId="3A5D6022" w:rsidR="00B60FCA" w:rsidRPr="00B60FCA" w:rsidRDefault="00B60FCA" w:rsidP="00B60FCA">
      <w:pPr>
        <w:pStyle w:val="NormalWeb"/>
        <w:shd w:val="clear" w:color="auto" w:fill="FFFFFF"/>
        <w:spacing w:before="120" w:beforeAutospacing="0" w:after="120" w:afterAutospacing="0" w:line="360" w:lineRule="auto"/>
        <w:ind w:firstLine="1134"/>
        <w:jc w:val="both"/>
        <w:rPr>
          <w:rFonts w:ascii="Arial" w:hAnsi="Arial" w:cs="Arial"/>
        </w:rPr>
      </w:pPr>
      <w:r w:rsidRPr="00B60FCA">
        <w:rPr>
          <w:rFonts w:ascii="Arial" w:hAnsi="Arial" w:cs="Arial"/>
        </w:rPr>
        <w:t xml:space="preserve">Onde </w:t>
      </w:r>
      <m:oMath>
        <m:sSub>
          <m:sSubPr>
            <m:ctrlPr>
              <w:rPr>
                <w:rFonts w:ascii="Cambria Math" w:hAnsi="Cambria Math" w:cs="Arial"/>
                <w:i/>
              </w:rPr>
            </m:ctrlPr>
          </m:sSubPr>
          <m:e>
            <m:r>
              <w:rPr>
                <w:rFonts w:ascii="Cambria Math" w:hAnsi="Cambria Math" w:cs="Arial"/>
              </w:rPr>
              <m:t>i</m:t>
            </m:r>
          </m:e>
          <m:sub>
            <m:r>
              <w:rPr>
                <w:rFonts w:ascii="Cambria Math" w:hAnsi="Cambria Math" w:cs="Arial"/>
              </w:rPr>
              <m:t>k</m:t>
            </m:r>
          </m:sub>
        </m:sSub>
      </m:oMath>
      <w:r w:rsidRPr="00B60FCA">
        <w:rPr>
          <w:rFonts w:ascii="Arial" w:hAnsi="Arial" w:cs="Arial"/>
        </w:rPr>
        <w:t xml:space="preserve"> é o </w:t>
      </w:r>
      <w:r w:rsidRPr="00B60FCA">
        <w:rPr>
          <w:rFonts w:ascii="Arial" w:hAnsi="Arial" w:cs="Arial"/>
          <w:i/>
          <w:iCs/>
        </w:rPr>
        <w:t>k</w:t>
      </w:r>
      <w:r w:rsidRPr="00B60FCA">
        <w:rPr>
          <w:rFonts w:ascii="Arial" w:hAnsi="Arial" w:cs="Arial"/>
        </w:rPr>
        <w:t>-</w:t>
      </w:r>
      <w:proofErr w:type="spellStart"/>
      <w:r w:rsidRPr="00B60FCA">
        <w:rPr>
          <w:rFonts w:ascii="Arial" w:hAnsi="Arial" w:cs="Arial"/>
        </w:rPr>
        <w:t>ésimo</w:t>
      </w:r>
      <w:proofErr w:type="spellEnd"/>
      <w:r w:rsidRPr="00B60FCA">
        <w:rPr>
          <w:rFonts w:ascii="Arial" w:hAnsi="Arial" w:cs="Arial"/>
        </w:rPr>
        <w:t xml:space="preserve"> item do itemset, </w:t>
      </w:r>
      <w:proofErr w:type="spellStart"/>
      <w:r w:rsidRPr="00B60FCA">
        <w:rPr>
          <w:rFonts w:ascii="Arial" w:hAnsi="Arial" w:cs="Arial"/>
          <w:i/>
          <w:iCs/>
        </w:rPr>
        <w:t>sup</w:t>
      </w:r>
      <w:proofErr w:type="spellEnd"/>
      <w:r w:rsidRPr="00B60FCA">
        <w:rPr>
          <w:rFonts w:ascii="Arial" w:hAnsi="Arial" w:cs="Arial"/>
          <w:i/>
          <w:iCs/>
        </w:rPr>
        <w:t xml:space="preserve"> </w:t>
      </w:r>
      <w:r w:rsidRPr="00B60FCA">
        <w:rPr>
          <w:rFonts w:ascii="Arial" w:hAnsi="Arial" w:cs="Arial"/>
        </w:rPr>
        <w:t xml:space="preserve">é o suporte e </w:t>
      </w:r>
      <w:proofErr w:type="spellStart"/>
      <w:r w:rsidRPr="00B60FCA">
        <w:rPr>
          <w:rFonts w:ascii="Arial" w:hAnsi="Arial" w:cs="Arial"/>
          <w:i/>
          <w:iCs/>
        </w:rPr>
        <w:t>max</w:t>
      </w:r>
      <w:proofErr w:type="spellEnd"/>
      <w:r w:rsidRPr="00B60FCA">
        <w:rPr>
          <w:rFonts w:ascii="Arial" w:hAnsi="Arial" w:cs="Arial"/>
          <w:i/>
          <w:iCs/>
        </w:rPr>
        <w:t xml:space="preserve"> </w:t>
      </w:r>
      <w:r w:rsidRPr="00B60FCA">
        <w:rPr>
          <w:rFonts w:ascii="Arial" w:hAnsi="Arial" w:cs="Arial"/>
        </w:rPr>
        <w:t xml:space="preserve">retorna o maior dentre os valores informados. O resultado de </w:t>
      </w:r>
      <m:oMath>
        <m:sSub>
          <m:sSubPr>
            <m:ctrlPr>
              <w:rPr>
                <w:rFonts w:ascii="Cambria Math" w:hAnsi="Cambria Math" w:cs="Arial"/>
                <w:i/>
              </w:rPr>
            </m:ctrlPr>
          </m:sSubPr>
          <m:e>
            <m:r>
              <w:rPr>
                <w:rFonts w:ascii="Cambria Math" w:hAnsi="Cambria Math" w:cs="Arial"/>
              </w:rPr>
              <m:t>H</m:t>
            </m:r>
          </m:e>
          <m:sub>
            <m:r>
              <w:rPr>
                <w:rFonts w:ascii="Cambria Math" w:hAnsi="Cambria Math" w:cs="Arial"/>
              </w:rPr>
              <m:t>conf</m:t>
            </m:r>
          </m:sub>
        </m:sSub>
      </m:oMath>
      <w:r w:rsidRPr="00B60FCA">
        <w:rPr>
          <w:rFonts w:ascii="Arial" w:hAnsi="Arial" w:cs="Arial"/>
        </w:rPr>
        <w:t xml:space="preserve"> encontra-se entre 0 e 1, e valores próximos a 0 indicam que os itens do </w:t>
      </w:r>
      <w:r w:rsidRPr="00B60FCA">
        <w:rPr>
          <w:rFonts w:ascii="Arial" w:hAnsi="Arial" w:cs="Arial"/>
          <w:i/>
          <w:iCs/>
        </w:rPr>
        <w:t>itemset</w:t>
      </w:r>
      <w:r w:rsidRPr="00B60FCA">
        <w:rPr>
          <w:rFonts w:ascii="Arial" w:hAnsi="Arial" w:cs="Arial"/>
        </w:rPr>
        <w:t xml:space="preserve"> escolhido são pouco correlacionados ao passo que valores próximos a 1 mostram um forte correlacionamento</w:t>
      </w:r>
      <w:r>
        <w:rPr>
          <w:rFonts w:ascii="Arial" w:hAnsi="Arial" w:cs="Arial"/>
        </w:rPr>
        <w:t>.</w:t>
      </w:r>
    </w:p>
    <w:p w14:paraId="54ABBBBD" w14:textId="29165A5F" w:rsidR="00F250FB" w:rsidRDefault="00F250FB" w:rsidP="00F250FB">
      <w:pPr>
        <w:pStyle w:val="Ttulo2"/>
        <w:tabs>
          <w:tab w:val="clear" w:pos="2420"/>
          <w:tab w:val="num" w:pos="426"/>
        </w:tabs>
        <w:ind w:left="426" w:hanging="426"/>
      </w:pPr>
      <w:bookmarkStart w:id="210" w:name="_Toc11804855"/>
      <w:bookmarkStart w:id="211" w:name="_Toc11805113"/>
      <w:bookmarkStart w:id="212" w:name="_Toc11805748"/>
      <w:bookmarkStart w:id="213" w:name="_Ref11942828"/>
      <w:bookmarkStart w:id="214" w:name="_Ref11945935"/>
      <w:bookmarkStart w:id="215" w:name="_Ref11950031"/>
      <w:bookmarkStart w:id="216" w:name="_Toc11964867"/>
      <w:bookmarkStart w:id="217" w:name="_Toc11965499"/>
      <w:r w:rsidRPr="00AB7E26">
        <w:lastRenderedPageBreak/>
        <w:t>COPORTAMENTO DAS RA EM RELAÇÃO A</w:t>
      </w:r>
      <w:r>
        <w:t>S</w:t>
      </w:r>
      <w:r w:rsidRPr="00AB7E26">
        <w:t xml:space="preserve"> DISTÂNCIA</w:t>
      </w:r>
      <w:r>
        <w:t>S</w:t>
      </w:r>
      <w:bookmarkEnd w:id="203"/>
      <w:bookmarkEnd w:id="204"/>
      <w:bookmarkEnd w:id="205"/>
      <w:bookmarkEnd w:id="206"/>
      <w:bookmarkEnd w:id="207"/>
      <w:bookmarkEnd w:id="208"/>
      <w:bookmarkEnd w:id="210"/>
      <w:bookmarkEnd w:id="211"/>
      <w:bookmarkEnd w:id="212"/>
      <w:bookmarkEnd w:id="213"/>
      <w:bookmarkEnd w:id="214"/>
      <w:bookmarkEnd w:id="215"/>
      <w:bookmarkEnd w:id="216"/>
      <w:bookmarkEnd w:id="217"/>
    </w:p>
    <w:p w14:paraId="5B4E1667" w14:textId="116F3ADA" w:rsidR="00F250FB" w:rsidRDefault="00F250FB" w:rsidP="008C04CB">
      <w:pPr>
        <w:pStyle w:val="Sumrio1"/>
      </w:pPr>
      <w:r>
        <w:t>Assim que concluímos os diferentes cálculos de distância passamos a ter condições de trabalhar com esses metadados de tal modo, por fim, sermos capazes de prever comportamentos</w:t>
      </w:r>
      <w:r w:rsidR="00A21E1F">
        <w:t xml:space="preserve"> da base de dados </w:t>
      </w:r>
      <w:r w:rsidR="00D10E47">
        <w:t>observada.</w:t>
      </w:r>
      <w:r w:rsidR="007A5BFA">
        <w:t xml:space="preserve"> Passemos então a análise gráfica.</w:t>
      </w:r>
    </w:p>
    <w:p w14:paraId="1BE76205" w14:textId="09758C23" w:rsidR="007A5BFA" w:rsidRDefault="007A5BFA" w:rsidP="007A5BFA">
      <w:pPr>
        <w:ind w:firstLine="1276"/>
      </w:pPr>
      <w:r>
        <w:t xml:space="preserve">Podemos observar no </w:t>
      </w:r>
      <w:r>
        <w:fldChar w:fldCharType="begin"/>
      </w:r>
      <w:r>
        <w:instrText xml:space="preserve"> REF _Ref11939004 \h </w:instrText>
      </w:r>
      <w:r>
        <w:fldChar w:fldCharType="separate"/>
      </w:r>
      <w:r w:rsidR="00F42830" w:rsidRPr="008A2189">
        <w:rPr>
          <w:szCs w:val="24"/>
        </w:rPr>
        <w:t xml:space="preserve">Gráfico </w:t>
      </w:r>
      <w:r w:rsidR="00F42830">
        <w:rPr>
          <w:noProof/>
          <w:szCs w:val="24"/>
        </w:rPr>
        <w:t>1</w:t>
      </w:r>
      <w:r>
        <w:fldChar w:fldCharType="end"/>
      </w:r>
      <w:r>
        <w:t xml:space="preserve"> de acordo com os algoritmos de medição aplicados </w:t>
      </w:r>
      <w:r>
        <w:fldChar w:fldCharType="begin"/>
      </w:r>
      <w:r>
        <w:instrText xml:space="preserve"> REF DS \h </w:instrText>
      </w:r>
      <w:r>
        <w:fldChar w:fldCharType="separate"/>
      </w:r>
      <w:r w:rsidR="00F42830" w:rsidRPr="00935030">
        <w:t>DS</w:t>
      </w:r>
      <w:r>
        <w:fldChar w:fldCharType="end"/>
      </w:r>
      <w:r>
        <w:t xml:space="preserve"> na seção </w:t>
      </w:r>
      <w:r>
        <w:fldChar w:fldCharType="begin"/>
      </w:r>
      <w:r>
        <w:instrText xml:space="preserve"> REF _Ref11939437 \r \h </w:instrText>
      </w:r>
      <w:r>
        <w:fldChar w:fldCharType="separate"/>
      </w:r>
      <w:r w:rsidR="00F42830">
        <w:t>3.3</w:t>
      </w:r>
      <w:r>
        <w:fldChar w:fldCharType="end"/>
      </w:r>
      <w:r>
        <w:t xml:space="preserve">, que os pontos médios mais distantes são fortes regras e possuem alto valor de </w:t>
      </w:r>
      <m:oMath>
        <m:r>
          <w:rPr>
            <w:rFonts w:ascii="Cambria Math" w:hAnsi="Cambria Math"/>
          </w:rPr>
          <m:t>minConf</m:t>
        </m:r>
      </m:oMath>
      <w:r>
        <w:t xml:space="preserve">, enquanto que os valores mais próximos são regras mais fracas tem  valor de </w:t>
      </w:r>
      <m:oMath>
        <m:r>
          <w:rPr>
            <w:rFonts w:ascii="Cambria Math" w:hAnsi="Cambria Math"/>
          </w:rPr>
          <m:t xml:space="preserve">minConf  mais </m:t>
        </m:r>
      </m:oMath>
      <w:r>
        <w:t>baixo.</w:t>
      </w:r>
    </w:p>
    <w:p w14:paraId="032626DC" w14:textId="77777777" w:rsidR="007A5BFA" w:rsidRPr="007A5BFA" w:rsidRDefault="007A5BFA" w:rsidP="007A5BFA"/>
    <w:p w14:paraId="5DBE57F7" w14:textId="77777777" w:rsidR="00F250FB" w:rsidRDefault="00F250FB" w:rsidP="008A2189">
      <w:pPr>
        <w:keepNext/>
        <w:jc w:val="center"/>
      </w:pPr>
      <w:r>
        <w:rPr>
          <w:rFonts w:cs="Arial"/>
          <w:noProof/>
          <w:color w:val="222222"/>
          <w:sz w:val="21"/>
          <w:szCs w:val="21"/>
        </w:rPr>
        <w:drawing>
          <wp:inline distT="0" distB="0" distL="0" distR="0" wp14:anchorId="2C65793B" wp14:editId="087E743B">
            <wp:extent cx="3866474" cy="2290391"/>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7151" cy="2320411"/>
                    </a:xfrm>
                    <a:prstGeom prst="rect">
                      <a:avLst/>
                    </a:prstGeom>
                  </pic:spPr>
                </pic:pic>
              </a:graphicData>
            </a:graphic>
          </wp:inline>
        </w:drawing>
      </w:r>
    </w:p>
    <w:p w14:paraId="6A4183CE" w14:textId="18A77D7D" w:rsidR="00F250FB" w:rsidRPr="008A2189" w:rsidRDefault="00F250FB" w:rsidP="00DB7C2C">
      <w:pPr>
        <w:pStyle w:val="Legenda"/>
        <w:spacing w:before="0"/>
        <w:jc w:val="center"/>
        <w:rPr>
          <w:sz w:val="24"/>
          <w:szCs w:val="24"/>
        </w:rPr>
      </w:pPr>
      <w:bookmarkStart w:id="218" w:name="_Ref11939004"/>
      <w:bookmarkStart w:id="219" w:name="_Ref11938994"/>
      <w:bookmarkStart w:id="220" w:name="_Toc11964828"/>
      <w:r w:rsidRPr="008A2189">
        <w:rPr>
          <w:sz w:val="24"/>
          <w:szCs w:val="24"/>
        </w:rPr>
        <w:t xml:space="preserve">Gráfico </w:t>
      </w:r>
      <w:r w:rsidR="001319C4" w:rsidRPr="008A2189">
        <w:rPr>
          <w:sz w:val="24"/>
          <w:szCs w:val="24"/>
        </w:rPr>
        <w:fldChar w:fldCharType="begin"/>
      </w:r>
      <w:r w:rsidR="001319C4" w:rsidRPr="008A2189">
        <w:rPr>
          <w:sz w:val="24"/>
          <w:szCs w:val="24"/>
        </w:rPr>
        <w:instrText xml:space="preserve"> SEQ Gráfico \* ARABIC </w:instrText>
      </w:r>
      <w:r w:rsidR="001319C4" w:rsidRPr="008A2189">
        <w:rPr>
          <w:sz w:val="24"/>
          <w:szCs w:val="24"/>
        </w:rPr>
        <w:fldChar w:fldCharType="separate"/>
      </w:r>
      <w:r w:rsidR="00F42830">
        <w:rPr>
          <w:noProof/>
          <w:sz w:val="24"/>
          <w:szCs w:val="24"/>
        </w:rPr>
        <w:t>1</w:t>
      </w:r>
      <w:r w:rsidR="001319C4" w:rsidRPr="008A2189">
        <w:rPr>
          <w:sz w:val="24"/>
          <w:szCs w:val="24"/>
        </w:rPr>
        <w:fldChar w:fldCharType="end"/>
      </w:r>
      <w:bookmarkEnd w:id="218"/>
      <w:r w:rsidRPr="008A2189">
        <w:rPr>
          <w:sz w:val="24"/>
          <w:szCs w:val="24"/>
        </w:rPr>
        <w:t xml:space="preserve">: </w:t>
      </w:r>
      <w:bookmarkEnd w:id="219"/>
      <w:r w:rsidR="008A2189" w:rsidRPr="008A2189">
        <w:rPr>
          <w:sz w:val="24"/>
          <w:szCs w:val="24"/>
        </w:rPr>
        <w:t xml:space="preserve">Confiança da Base </w:t>
      </w:r>
      <w:proofErr w:type="spellStart"/>
      <w:r w:rsidR="008A2189" w:rsidRPr="008A2189">
        <w:rPr>
          <w:sz w:val="24"/>
          <w:szCs w:val="24"/>
        </w:rPr>
        <w:t>Blood</w:t>
      </w:r>
      <w:proofErr w:type="spellEnd"/>
      <w:r w:rsidR="008A2189" w:rsidRPr="008A2189">
        <w:rPr>
          <w:sz w:val="24"/>
          <w:szCs w:val="24"/>
        </w:rPr>
        <w:t xml:space="preserve"> </w:t>
      </w:r>
      <w:proofErr w:type="spellStart"/>
      <w:r w:rsidR="008A2189" w:rsidRPr="008A2189">
        <w:rPr>
          <w:sz w:val="24"/>
          <w:szCs w:val="24"/>
        </w:rPr>
        <w:t>Pressure</w:t>
      </w:r>
      <w:bookmarkEnd w:id="220"/>
      <w:proofErr w:type="spellEnd"/>
    </w:p>
    <w:p w14:paraId="3318ECB8" w14:textId="28F71D99" w:rsidR="00BC06FF" w:rsidRDefault="008A2189" w:rsidP="00A21E1F">
      <w:pPr>
        <w:ind w:firstLine="1134"/>
      </w:pPr>
      <w:r>
        <w:t xml:space="preserve">A métrica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t xml:space="preserve"> apresentada no </w:t>
      </w:r>
      <w:r>
        <w:fldChar w:fldCharType="begin"/>
      </w:r>
      <w:r>
        <w:instrText xml:space="preserve"> REF _Ref11940328 \h </w:instrText>
      </w:r>
      <w:r>
        <w:fldChar w:fldCharType="separate"/>
      </w:r>
      <w:r w:rsidR="00F42830" w:rsidRPr="008A05DD">
        <w:rPr>
          <w:szCs w:val="24"/>
        </w:rPr>
        <w:t xml:space="preserve">Gráfico </w:t>
      </w:r>
      <w:r w:rsidR="00F42830">
        <w:rPr>
          <w:noProof/>
          <w:szCs w:val="24"/>
        </w:rPr>
        <w:t>2</w:t>
      </w:r>
      <w:r>
        <w:fldChar w:fldCharType="end"/>
      </w:r>
      <w:r w:rsidR="005D7790">
        <w:t xml:space="preserve"> indica que as </w:t>
      </w:r>
      <w:r w:rsidR="005D7790">
        <w:fldChar w:fldCharType="begin"/>
      </w:r>
      <w:r w:rsidR="005D7790">
        <w:instrText xml:space="preserve"> REF RA \h </w:instrText>
      </w:r>
      <w:r w:rsidR="005D7790">
        <w:fldChar w:fldCharType="separate"/>
      </w:r>
      <w:r w:rsidR="00F42830" w:rsidRPr="00935030">
        <w:t>RA</w:t>
      </w:r>
      <w:r w:rsidR="005D7790">
        <w:fldChar w:fldCharType="end"/>
      </w:r>
      <w:r w:rsidR="005D7790">
        <w:t xml:space="preserve"> </w:t>
      </w:r>
      <w:r w:rsidR="00D10E47">
        <w:t>fortes são</w:t>
      </w:r>
      <w:r w:rsidR="005D7790">
        <w:t xml:space="preserve"> as regras de m</w:t>
      </w:r>
      <w:r w:rsidR="004E08BA">
        <w:t>ai</w:t>
      </w:r>
      <w:r w:rsidR="007A5BFA">
        <w:t>s próximas</w:t>
      </w:r>
      <w:r w:rsidR="005D7790">
        <w:t xml:space="preserve"> </w:t>
      </w:r>
      <w:r w:rsidR="004E08BA">
        <w:t>da base</w:t>
      </w:r>
      <w:r w:rsidR="005D7790">
        <w:t xml:space="preserve">.  </w:t>
      </w:r>
    </w:p>
    <w:p w14:paraId="24CB8D1D" w14:textId="77777777" w:rsidR="00F250FB" w:rsidRDefault="00F250FB" w:rsidP="008C04CB">
      <w:pPr>
        <w:pStyle w:val="Sumrio1"/>
      </w:pPr>
      <w:r>
        <w:rPr>
          <w:noProof/>
        </w:rPr>
        <w:drawing>
          <wp:inline distT="0" distB="0" distL="0" distR="0" wp14:anchorId="3625E9C7" wp14:editId="58775041">
            <wp:extent cx="3848100" cy="227017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4813" cy="2291834"/>
                    </a:xfrm>
                    <a:prstGeom prst="rect">
                      <a:avLst/>
                    </a:prstGeom>
                  </pic:spPr>
                </pic:pic>
              </a:graphicData>
            </a:graphic>
          </wp:inline>
        </w:drawing>
      </w:r>
    </w:p>
    <w:p w14:paraId="2FF16A07" w14:textId="3E429831" w:rsidR="00F250FB" w:rsidRPr="008A05DD" w:rsidRDefault="00F250FB" w:rsidP="00DB7C2C">
      <w:pPr>
        <w:pStyle w:val="Legenda"/>
        <w:spacing w:before="0"/>
        <w:jc w:val="center"/>
        <w:rPr>
          <w:sz w:val="24"/>
          <w:szCs w:val="24"/>
        </w:rPr>
      </w:pPr>
      <w:bookmarkStart w:id="221" w:name="_Ref11940328"/>
      <w:bookmarkStart w:id="222" w:name="_Ref11940124"/>
      <w:bookmarkStart w:id="223" w:name="_Toc11964829"/>
      <w:r w:rsidRPr="008A05DD">
        <w:rPr>
          <w:sz w:val="24"/>
          <w:szCs w:val="24"/>
        </w:rPr>
        <w:lastRenderedPageBreak/>
        <w:t xml:space="preserve">Gráfico </w:t>
      </w:r>
      <w:r w:rsidR="001319C4" w:rsidRPr="008A05DD">
        <w:rPr>
          <w:sz w:val="24"/>
          <w:szCs w:val="24"/>
        </w:rPr>
        <w:fldChar w:fldCharType="begin"/>
      </w:r>
      <w:r w:rsidR="001319C4" w:rsidRPr="008A05DD">
        <w:rPr>
          <w:sz w:val="24"/>
          <w:szCs w:val="24"/>
        </w:rPr>
        <w:instrText xml:space="preserve"> SEQ Gráfico \* ARABIC </w:instrText>
      </w:r>
      <w:r w:rsidR="001319C4" w:rsidRPr="008A05DD">
        <w:rPr>
          <w:sz w:val="24"/>
          <w:szCs w:val="24"/>
        </w:rPr>
        <w:fldChar w:fldCharType="separate"/>
      </w:r>
      <w:r w:rsidR="00F42830">
        <w:rPr>
          <w:noProof/>
          <w:sz w:val="24"/>
          <w:szCs w:val="24"/>
        </w:rPr>
        <w:t>2</w:t>
      </w:r>
      <w:r w:rsidR="001319C4" w:rsidRPr="008A05DD">
        <w:rPr>
          <w:sz w:val="24"/>
          <w:szCs w:val="24"/>
        </w:rPr>
        <w:fldChar w:fldCharType="end"/>
      </w:r>
      <w:bookmarkEnd w:id="221"/>
      <w:r w:rsidRPr="008A05DD">
        <w:rPr>
          <w:sz w:val="24"/>
          <w:szCs w:val="24"/>
        </w:rPr>
        <w:t xml:space="preserve">: </w:t>
      </w:r>
      <w:bookmarkEnd w:id="222"/>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008A2189" w:rsidRPr="008A05DD">
        <w:rPr>
          <w:sz w:val="24"/>
          <w:szCs w:val="24"/>
        </w:rPr>
        <w:t xml:space="preserve"> da Base Blood Pressure</w:t>
      </w:r>
      <w:bookmarkEnd w:id="223"/>
    </w:p>
    <w:p w14:paraId="17B0A097" w14:textId="77777777" w:rsidR="007A0CA6" w:rsidRPr="007A0CA6" w:rsidRDefault="007A0CA6" w:rsidP="007A0CA6"/>
    <w:p w14:paraId="4801FC4D" w14:textId="2208933B" w:rsidR="007A0CA6" w:rsidRPr="00BF59BC" w:rsidRDefault="007A0CA6" w:rsidP="007A0CA6">
      <w:pPr>
        <w:ind w:firstLine="1134"/>
      </w:pPr>
      <w:r>
        <w:t xml:space="preserve">Enquanto que na métrica </w:t>
      </w:r>
      <w:r w:rsidR="007D5B3F">
        <w:rPr>
          <w:i/>
          <w:iCs/>
        </w:rPr>
        <w:t>Lift</w:t>
      </w:r>
      <w:r>
        <w:t xml:space="preserve"> (</w:t>
      </w:r>
      <w:r>
        <w:fldChar w:fldCharType="begin"/>
      </w:r>
      <w:r>
        <w:instrText xml:space="preserve"> REF _Ref11941103 \h </w:instrText>
      </w:r>
      <w:r>
        <w:fldChar w:fldCharType="separate"/>
      </w:r>
      <w:r w:rsidR="00F42830" w:rsidRPr="009953B8">
        <w:rPr>
          <w:szCs w:val="24"/>
        </w:rPr>
        <w:t xml:space="preserve">Gráfico </w:t>
      </w:r>
      <w:r w:rsidR="00F42830">
        <w:rPr>
          <w:noProof/>
          <w:szCs w:val="24"/>
        </w:rPr>
        <w:t>3</w:t>
      </w:r>
      <w:r>
        <w:fldChar w:fldCharType="end"/>
      </w:r>
      <w:r>
        <w:t xml:space="preserve">) </w:t>
      </w:r>
      <w:r w:rsidR="007D5B3F">
        <w:t>à</w:t>
      </w:r>
      <w:r>
        <w:t xml:space="preserve"> medida que aumenta a distância dos pontos médios para origem a força da regra é maior, </w:t>
      </w:r>
      <w:r w:rsidR="00BE5AA4">
        <w:t xml:space="preserve">e os pontos médios muito </w:t>
      </w:r>
      <w:r w:rsidR="005A5320">
        <w:t xml:space="preserve">próximos possuem valor de </w:t>
      </w:r>
      <w:r w:rsidR="007D5B3F">
        <w:t>Lift</w:t>
      </w:r>
      <w:r w:rsidR="005A5320">
        <w:t xml:space="preserve"> </w:t>
      </w:r>
      <w:r w:rsidR="00D10E47">
        <w:t>muito baixo.</w:t>
      </w:r>
    </w:p>
    <w:p w14:paraId="5B7D55E0" w14:textId="77777777" w:rsidR="00F250FB" w:rsidRPr="00BF59BC" w:rsidRDefault="00F250FB" w:rsidP="00F250FB"/>
    <w:p w14:paraId="72544937" w14:textId="77777777" w:rsidR="00F250FB" w:rsidRDefault="00F250FB" w:rsidP="008C04CB">
      <w:pPr>
        <w:pStyle w:val="Sumrio1"/>
      </w:pPr>
      <w:r>
        <w:rPr>
          <w:noProof/>
        </w:rPr>
        <w:drawing>
          <wp:inline distT="0" distB="0" distL="0" distR="0" wp14:anchorId="241A7719" wp14:editId="11D9F5D9">
            <wp:extent cx="4857750" cy="2833687"/>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3">
                      <a:extLst>
                        <a:ext uri="{28A0092B-C50C-407E-A947-70E740481C1C}">
                          <a14:useLocalDpi xmlns:a14="http://schemas.microsoft.com/office/drawing/2010/main" val="0"/>
                        </a:ext>
                      </a:extLst>
                    </a:blip>
                    <a:stretch>
                      <a:fillRect/>
                    </a:stretch>
                  </pic:blipFill>
                  <pic:spPr>
                    <a:xfrm>
                      <a:off x="0" y="0"/>
                      <a:ext cx="4879887" cy="2846600"/>
                    </a:xfrm>
                    <a:prstGeom prst="rect">
                      <a:avLst/>
                    </a:prstGeom>
                  </pic:spPr>
                </pic:pic>
              </a:graphicData>
            </a:graphic>
          </wp:inline>
        </w:drawing>
      </w:r>
      <w:bookmarkStart w:id="224" w:name="_Toc11509278"/>
      <w:bookmarkStart w:id="225" w:name="_Toc11753125"/>
      <w:bookmarkStart w:id="226" w:name="_Toc11753211"/>
      <w:bookmarkEnd w:id="224"/>
      <w:bookmarkEnd w:id="225"/>
      <w:bookmarkEnd w:id="226"/>
    </w:p>
    <w:p w14:paraId="2689B0D4" w14:textId="227BF5B2" w:rsidR="00F250FB" w:rsidRPr="009953B8" w:rsidRDefault="00F250FB" w:rsidP="009953B8">
      <w:pPr>
        <w:pStyle w:val="Legenda"/>
        <w:spacing w:before="0"/>
        <w:ind w:hanging="142"/>
        <w:jc w:val="center"/>
        <w:rPr>
          <w:sz w:val="24"/>
          <w:szCs w:val="24"/>
        </w:rPr>
      </w:pPr>
      <w:bookmarkStart w:id="227" w:name="_Ref11941103"/>
      <w:bookmarkStart w:id="228" w:name="_Ref11941079"/>
      <w:bookmarkStart w:id="229" w:name="_Toc11964830"/>
      <w:r w:rsidRPr="009953B8">
        <w:rPr>
          <w:sz w:val="24"/>
          <w:szCs w:val="24"/>
        </w:rPr>
        <w:t xml:space="preserve">Gráfico </w:t>
      </w:r>
      <w:r w:rsidR="001319C4" w:rsidRPr="009953B8">
        <w:rPr>
          <w:sz w:val="24"/>
          <w:szCs w:val="24"/>
        </w:rPr>
        <w:fldChar w:fldCharType="begin"/>
      </w:r>
      <w:r w:rsidR="001319C4" w:rsidRPr="009953B8">
        <w:rPr>
          <w:sz w:val="24"/>
          <w:szCs w:val="24"/>
        </w:rPr>
        <w:instrText xml:space="preserve"> SEQ Gráfico \* ARABIC </w:instrText>
      </w:r>
      <w:r w:rsidR="001319C4" w:rsidRPr="009953B8">
        <w:rPr>
          <w:sz w:val="24"/>
          <w:szCs w:val="24"/>
        </w:rPr>
        <w:fldChar w:fldCharType="separate"/>
      </w:r>
      <w:r w:rsidR="00F42830">
        <w:rPr>
          <w:noProof/>
          <w:sz w:val="24"/>
          <w:szCs w:val="24"/>
        </w:rPr>
        <w:t>3</w:t>
      </w:r>
      <w:r w:rsidR="001319C4" w:rsidRPr="009953B8">
        <w:rPr>
          <w:sz w:val="24"/>
          <w:szCs w:val="24"/>
        </w:rPr>
        <w:fldChar w:fldCharType="end"/>
      </w:r>
      <w:bookmarkEnd w:id="227"/>
      <w:r w:rsidRPr="009953B8">
        <w:rPr>
          <w:sz w:val="24"/>
          <w:szCs w:val="24"/>
        </w:rPr>
        <w:t xml:space="preserve">: </w:t>
      </w:r>
      <w:r w:rsidR="00FD579E" w:rsidRPr="00FD579E">
        <w:rPr>
          <w:i/>
          <w:iCs/>
          <w:sz w:val="24"/>
          <w:szCs w:val="24"/>
        </w:rPr>
        <w:t>Lift</w:t>
      </w:r>
      <w:r w:rsidR="008A2189" w:rsidRPr="009953B8">
        <w:rPr>
          <w:sz w:val="24"/>
          <w:szCs w:val="24"/>
        </w:rPr>
        <w:t xml:space="preserve"> da </w:t>
      </w:r>
      <w:bookmarkEnd w:id="228"/>
      <w:r w:rsidR="00FD579E" w:rsidRPr="008A05DD">
        <w:rPr>
          <w:sz w:val="24"/>
          <w:szCs w:val="24"/>
        </w:rPr>
        <w:t xml:space="preserve">Base </w:t>
      </w:r>
      <w:proofErr w:type="spellStart"/>
      <w:r w:rsidR="00FD579E" w:rsidRPr="008A05DD">
        <w:rPr>
          <w:sz w:val="24"/>
          <w:szCs w:val="24"/>
        </w:rPr>
        <w:t>Blood</w:t>
      </w:r>
      <w:proofErr w:type="spellEnd"/>
      <w:r w:rsidR="00FD579E" w:rsidRPr="008A05DD">
        <w:rPr>
          <w:sz w:val="24"/>
          <w:szCs w:val="24"/>
        </w:rPr>
        <w:t xml:space="preserve"> </w:t>
      </w:r>
      <w:proofErr w:type="spellStart"/>
      <w:r w:rsidR="00FD579E" w:rsidRPr="008A05DD">
        <w:rPr>
          <w:sz w:val="24"/>
          <w:szCs w:val="24"/>
        </w:rPr>
        <w:t>Pressure</w:t>
      </w:r>
      <w:bookmarkEnd w:id="229"/>
      <w:proofErr w:type="spellEnd"/>
    </w:p>
    <w:p w14:paraId="0B517396" w14:textId="77777777" w:rsidR="00F250FB" w:rsidRPr="00BF59BC" w:rsidRDefault="00F250FB" w:rsidP="00F250FB"/>
    <w:p w14:paraId="4ECBE84E" w14:textId="77777777" w:rsidR="00F250FB" w:rsidRPr="00031D87" w:rsidRDefault="00F250FB" w:rsidP="00F250FB"/>
    <w:p w14:paraId="7F9BD59E" w14:textId="77777777" w:rsidR="00F250FB" w:rsidRDefault="00F250FB" w:rsidP="00F250FB">
      <w:pPr>
        <w:pStyle w:val="Ttulo1"/>
      </w:pPr>
      <w:r>
        <w:br w:type="page"/>
      </w:r>
      <w:bookmarkStart w:id="230" w:name="_Toc11509279"/>
      <w:bookmarkStart w:id="231" w:name="_Toc11753126"/>
      <w:bookmarkStart w:id="232" w:name="_Toc11753212"/>
      <w:bookmarkStart w:id="233" w:name="_Toc11801880"/>
      <w:bookmarkStart w:id="234" w:name="_Toc11802135"/>
      <w:bookmarkStart w:id="235" w:name="_Toc11802179"/>
      <w:bookmarkStart w:id="236" w:name="_Toc11804856"/>
      <w:bookmarkStart w:id="237" w:name="_Toc11805114"/>
      <w:bookmarkStart w:id="238" w:name="_Toc11805749"/>
      <w:bookmarkStart w:id="239" w:name="_Toc11964868"/>
      <w:bookmarkStart w:id="240" w:name="_Toc11965500"/>
      <w:r>
        <w:lastRenderedPageBreak/>
        <w:t>TESTES</w:t>
      </w:r>
      <w:bookmarkEnd w:id="230"/>
      <w:bookmarkEnd w:id="231"/>
      <w:bookmarkEnd w:id="232"/>
      <w:bookmarkEnd w:id="233"/>
      <w:bookmarkEnd w:id="234"/>
      <w:bookmarkEnd w:id="235"/>
      <w:bookmarkEnd w:id="236"/>
      <w:bookmarkEnd w:id="237"/>
      <w:bookmarkEnd w:id="238"/>
      <w:bookmarkEnd w:id="239"/>
      <w:bookmarkEnd w:id="240"/>
    </w:p>
    <w:p w14:paraId="77EE747F" w14:textId="473FE04A" w:rsidR="0039486F" w:rsidRDefault="00F250FB" w:rsidP="00F250FB">
      <w:pPr>
        <w:ind w:firstLine="1134"/>
      </w:pPr>
      <w:r>
        <w:t xml:space="preserve">Neste capítulo aplicaremos o projeto </w:t>
      </w:r>
      <w:r w:rsidR="0075630C">
        <w:t>em bases de dados</w:t>
      </w:r>
      <w:r w:rsidR="009275AF">
        <w:t xml:space="preserve"> conhecidas por </w:t>
      </w:r>
      <w:r w:rsidR="009275AF" w:rsidRPr="009275AF">
        <w:rPr>
          <w:i/>
        </w:rPr>
        <w:t>Led7 Display Domain</w:t>
      </w:r>
      <w:r w:rsidR="009275AF">
        <w:t xml:space="preserve"> e </w:t>
      </w:r>
      <w:r w:rsidR="009275AF" w:rsidRPr="009275AF">
        <w:rPr>
          <w:i/>
        </w:rPr>
        <w:t xml:space="preserve">Page </w:t>
      </w:r>
      <w:proofErr w:type="spellStart"/>
      <w:r w:rsidR="009275AF" w:rsidRPr="008B5E38">
        <w:rPr>
          <w:i/>
        </w:rPr>
        <w:t>Blocks</w:t>
      </w:r>
      <w:proofErr w:type="spellEnd"/>
      <w:r w:rsidR="008B5E38">
        <w:rPr>
          <w:iCs/>
        </w:rPr>
        <w:t xml:space="preserve">, </w:t>
      </w:r>
      <w:r w:rsidR="009275AF" w:rsidRPr="008B5E38">
        <w:rPr>
          <w:iCs/>
        </w:rPr>
        <w:t>que</w:t>
      </w:r>
      <w:r w:rsidR="009275AF">
        <w:t xml:space="preserve"> re</w:t>
      </w:r>
      <w:r w:rsidR="0075630C">
        <w:t>present</w:t>
      </w:r>
      <w:r w:rsidR="009275AF">
        <w:t>am</w:t>
      </w:r>
      <w:r w:rsidR="0075630C">
        <w:t xml:space="preserve"> cenários distintos para análise gráfica da ferramenta</w:t>
      </w:r>
      <w:r w:rsidR="00DE7880">
        <w:t>,</w:t>
      </w:r>
      <w:r w:rsidR="00917861">
        <w:t xml:space="preserve"> </w:t>
      </w:r>
      <w:r w:rsidR="009275AF">
        <w:t>e foram obtidas</w:t>
      </w:r>
      <w:r w:rsidR="0075630C">
        <w:t xml:space="preserve"> a partir do repositório da UCI</w:t>
      </w:r>
      <w:r w:rsidR="008611ED">
        <w:t xml:space="preserve"> </w:t>
      </w:r>
      <w:r w:rsidR="009275AF">
        <w:t>[</w:t>
      </w:r>
      <w:r w:rsidR="00932091">
        <w:fldChar w:fldCharType="begin"/>
      </w:r>
      <w:r w:rsidR="00932091">
        <w:instrText xml:space="preserve"> REF _Ref11916635 \r \h </w:instrText>
      </w:r>
      <w:r w:rsidR="00932091">
        <w:fldChar w:fldCharType="separate"/>
      </w:r>
      <w:r w:rsidR="00F42830">
        <w:t>1</w:t>
      </w:r>
      <w:r w:rsidR="00932091">
        <w:fldChar w:fldCharType="end"/>
      </w:r>
      <w:r w:rsidR="009275AF">
        <w:t>].</w:t>
      </w:r>
    </w:p>
    <w:p w14:paraId="1C41A9C6" w14:textId="0EA2532E" w:rsidR="00CE5B92" w:rsidRPr="00CE5B92" w:rsidRDefault="00CE5B92" w:rsidP="006F6F26">
      <w:pPr>
        <w:pStyle w:val="Legenda"/>
        <w:keepNext/>
        <w:jc w:val="center"/>
        <w:rPr>
          <w:sz w:val="24"/>
          <w:szCs w:val="24"/>
        </w:rPr>
      </w:pPr>
      <w:r w:rsidRPr="00CE5B92">
        <w:rPr>
          <w:sz w:val="24"/>
          <w:szCs w:val="24"/>
        </w:rPr>
        <w:t xml:space="preserve">Tabela </w:t>
      </w:r>
      <w:r w:rsidRPr="00CE5B92">
        <w:rPr>
          <w:sz w:val="24"/>
          <w:szCs w:val="24"/>
        </w:rPr>
        <w:fldChar w:fldCharType="begin"/>
      </w:r>
      <w:r w:rsidRPr="00CE5B92">
        <w:rPr>
          <w:sz w:val="24"/>
          <w:szCs w:val="24"/>
        </w:rPr>
        <w:instrText xml:space="preserve"> SEQ Tabela \* ARABIC </w:instrText>
      </w:r>
      <w:r w:rsidRPr="00CE5B92">
        <w:rPr>
          <w:sz w:val="24"/>
          <w:szCs w:val="24"/>
        </w:rPr>
        <w:fldChar w:fldCharType="separate"/>
      </w:r>
      <w:r w:rsidR="00F42830">
        <w:rPr>
          <w:noProof/>
          <w:sz w:val="24"/>
          <w:szCs w:val="24"/>
        </w:rPr>
        <w:t>2</w:t>
      </w:r>
      <w:r w:rsidRPr="00CE5B92">
        <w:rPr>
          <w:sz w:val="24"/>
          <w:szCs w:val="24"/>
        </w:rPr>
        <w:fldChar w:fldCharType="end"/>
      </w:r>
      <w:r w:rsidRPr="00CE5B92">
        <w:rPr>
          <w:sz w:val="24"/>
          <w:szCs w:val="24"/>
        </w:rPr>
        <w:t>:</w:t>
      </w:r>
      <w:r>
        <w:rPr>
          <w:sz w:val="24"/>
          <w:szCs w:val="24"/>
        </w:rPr>
        <w:t xml:space="preserve"> Bases de Dados </w:t>
      </w:r>
      <w:r w:rsidR="006F6F26">
        <w:rPr>
          <w:sz w:val="24"/>
          <w:szCs w:val="24"/>
        </w:rPr>
        <w:t>usadas</w:t>
      </w:r>
    </w:p>
    <w:tbl>
      <w:tblPr>
        <w:tblStyle w:val="Tabelacomgrade"/>
        <w:tblW w:w="0" w:type="auto"/>
        <w:jc w:val="center"/>
        <w:tblLook w:val="04A0" w:firstRow="1" w:lastRow="0" w:firstColumn="1" w:lastColumn="0" w:noHBand="0" w:noVBand="1"/>
      </w:tblPr>
      <w:tblGrid>
        <w:gridCol w:w="3256"/>
        <w:gridCol w:w="2409"/>
        <w:gridCol w:w="2127"/>
      </w:tblGrid>
      <w:tr w:rsidR="00FE05B2" w14:paraId="762C92F1" w14:textId="77777777" w:rsidTr="008E2934">
        <w:trPr>
          <w:jc w:val="center"/>
        </w:trPr>
        <w:tc>
          <w:tcPr>
            <w:tcW w:w="3256" w:type="dxa"/>
            <w:tcBorders>
              <w:top w:val="single" w:sz="12" w:space="0" w:color="auto"/>
              <w:bottom w:val="single" w:sz="12" w:space="0" w:color="auto"/>
            </w:tcBorders>
            <w:vAlign w:val="center"/>
          </w:tcPr>
          <w:p w14:paraId="59BBA919" w14:textId="5DD58BB8" w:rsidR="00FE05B2" w:rsidRDefault="00FE05B2" w:rsidP="00F250FB">
            <w:r>
              <w:t>Bases de Dados</w:t>
            </w:r>
          </w:p>
        </w:tc>
        <w:tc>
          <w:tcPr>
            <w:tcW w:w="2409" w:type="dxa"/>
            <w:tcBorders>
              <w:top w:val="single" w:sz="12" w:space="0" w:color="auto"/>
              <w:bottom w:val="single" w:sz="12" w:space="0" w:color="auto"/>
              <w:right w:val="single" w:sz="12" w:space="0" w:color="auto"/>
            </w:tcBorders>
            <w:vAlign w:val="center"/>
          </w:tcPr>
          <w:p w14:paraId="0F530A5D" w14:textId="0D119015" w:rsidR="00FE05B2" w:rsidRDefault="00FE05B2" w:rsidP="008E2934">
            <w:pPr>
              <w:jc w:val="center"/>
            </w:pPr>
            <w:r>
              <w:t>Quantidade de itens</w:t>
            </w:r>
          </w:p>
        </w:tc>
        <w:tc>
          <w:tcPr>
            <w:tcW w:w="2127" w:type="dxa"/>
            <w:tcBorders>
              <w:top w:val="single" w:sz="12" w:space="0" w:color="auto"/>
              <w:left w:val="single" w:sz="12" w:space="0" w:color="auto"/>
              <w:bottom w:val="single" w:sz="12" w:space="0" w:color="auto"/>
              <w:right w:val="single" w:sz="12" w:space="0" w:color="auto"/>
            </w:tcBorders>
            <w:vAlign w:val="center"/>
          </w:tcPr>
          <w:p w14:paraId="7FC142EF" w14:textId="4D2EAD95" w:rsidR="00FE05B2" w:rsidRDefault="00FE05B2" w:rsidP="008E2934">
            <w:pPr>
              <w:jc w:val="center"/>
            </w:pPr>
            <w:r>
              <w:t>Nº de transações</w:t>
            </w:r>
          </w:p>
        </w:tc>
      </w:tr>
      <w:tr w:rsidR="00FE05B2" w14:paraId="0DC37B9A" w14:textId="77777777" w:rsidTr="008E2934">
        <w:trPr>
          <w:jc w:val="center"/>
        </w:trPr>
        <w:tc>
          <w:tcPr>
            <w:tcW w:w="3256" w:type="dxa"/>
            <w:tcBorders>
              <w:top w:val="single" w:sz="12" w:space="0" w:color="auto"/>
              <w:right w:val="single" w:sz="12" w:space="0" w:color="auto"/>
            </w:tcBorders>
            <w:vAlign w:val="center"/>
          </w:tcPr>
          <w:p w14:paraId="270E177F" w14:textId="57BDB2FD" w:rsidR="00FE05B2" w:rsidRPr="00D50261" w:rsidRDefault="00FE05B2" w:rsidP="00F250FB">
            <w:pPr>
              <w:rPr>
                <w:b/>
              </w:rPr>
            </w:pPr>
            <w:r w:rsidRPr="00D50261">
              <w:rPr>
                <w:b/>
              </w:rPr>
              <w:t>Led7 Display Domain</w:t>
            </w:r>
          </w:p>
        </w:tc>
        <w:tc>
          <w:tcPr>
            <w:tcW w:w="2409" w:type="dxa"/>
            <w:tcBorders>
              <w:top w:val="single" w:sz="12" w:space="0" w:color="auto"/>
              <w:left w:val="single" w:sz="12" w:space="0" w:color="auto"/>
              <w:right w:val="single" w:sz="12" w:space="0" w:color="auto"/>
            </w:tcBorders>
            <w:vAlign w:val="center"/>
          </w:tcPr>
          <w:p w14:paraId="62A824FF" w14:textId="4B6562DD" w:rsidR="008E2934" w:rsidRDefault="008E2934" w:rsidP="008E2934">
            <w:pPr>
              <w:jc w:val="center"/>
            </w:pPr>
            <w:r>
              <w:t>7</w:t>
            </w:r>
          </w:p>
        </w:tc>
        <w:tc>
          <w:tcPr>
            <w:tcW w:w="2127" w:type="dxa"/>
            <w:tcBorders>
              <w:top w:val="single" w:sz="12" w:space="0" w:color="auto"/>
              <w:left w:val="single" w:sz="12" w:space="0" w:color="auto"/>
              <w:right w:val="single" w:sz="12" w:space="0" w:color="auto"/>
            </w:tcBorders>
            <w:vAlign w:val="center"/>
          </w:tcPr>
          <w:p w14:paraId="67A03DE0" w14:textId="5118B03E" w:rsidR="00FE05B2" w:rsidRDefault="008E2934" w:rsidP="008E2934">
            <w:pPr>
              <w:jc w:val="center"/>
            </w:pPr>
            <w:r>
              <w:t>3200</w:t>
            </w:r>
          </w:p>
        </w:tc>
      </w:tr>
      <w:tr w:rsidR="00FE05B2" w14:paraId="7216CE58" w14:textId="77777777" w:rsidTr="008E2934">
        <w:trPr>
          <w:jc w:val="center"/>
        </w:trPr>
        <w:tc>
          <w:tcPr>
            <w:tcW w:w="3256" w:type="dxa"/>
            <w:tcBorders>
              <w:right w:val="single" w:sz="12" w:space="0" w:color="auto"/>
            </w:tcBorders>
            <w:vAlign w:val="center"/>
          </w:tcPr>
          <w:p w14:paraId="1F6976B9" w14:textId="01C6BF1A" w:rsidR="00FE05B2" w:rsidRPr="00D50261" w:rsidRDefault="00FE05B2" w:rsidP="00F250FB">
            <w:pPr>
              <w:rPr>
                <w:b/>
              </w:rPr>
            </w:pPr>
            <w:r w:rsidRPr="00D50261">
              <w:rPr>
                <w:b/>
              </w:rPr>
              <w:t xml:space="preserve">Page </w:t>
            </w:r>
            <w:proofErr w:type="spellStart"/>
            <w:r w:rsidRPr="00D50261">
              <w:rPr>
                <w:b/>
              </w:rPr>
              <w:t>Blocks</w:t>
            </w:r>
            <w:proofErr w:type="spellEnd"/>
            <w:r w:rsidRPr="00D50261">
              <w:rPr>
                <w:b/>
              </w:rPr>
              <w:t xml:space="preserve"> </w:t>
            </w:r>
            <w:proofErr w:type="spellStart"/>
            <w:r w:rsidRPr="00D50261">
              <w:rPr>
                <w:b/>
              </w:rPr>
              <w:t>Classification</w:t>
            </w:r>
            <w:proofErr w:type="spellEnd"/>
          </w:p>
        </w:tc>
        <w:tc>
          <w:tcPr>
            <w:tcW w:w="2409" w:type="dxa"/>
            <w:tcBorders>
              <w:left w:val="single" w:sz="12" w:space="0" w:color="auto"/>
              <w:right w:val="single" w:sz="12" w:space="0" w:color="auto"/>
            </w:tcBorders>
            <w:vAlign w:val="center"/>
          </w:tcPr>
          <w:p w14:paraId="2BFC5E64" w14:textId="17AA483F" w:rsidR="00FE05B2" w:rsidRDefault="00CE5B92" w:rsidP="008E2934">
            <w:pPr>
              <w:jc w:val="center"/>
            </w:pPr>
            <w:r>
              <w:t>10</w:t>
            </w:r>
          </w:p>
        </w:tc>
        <w:tc>
          <w:tcPr>
            <w:tcW w:w="2127" w:type="dxa"/>
            <w:tcBorders>
              <w:left w:val="single" w:sz="12" w:space="0" w:color="auto"/>
              <w:right w:val="single" w:sz="12" w:space="0" w:color="auto"/>
            </w:tcBorders>
            <w:vAlign w:val="center"/>
          </w:tcPr>
          <w:p w14:paraId="0BBDEB3D" w14:textId="182C8F8C" w:rsidR="00FE05B2" w:rsidRDefault="008E2934" w:rsidP="008E2934">
            <w:pPr>
              <w:jc w:val="center"/>
            </w:pPr>
            <w:r>
              <w:t>5473</w:t>
            </w:r>
          </w:p>
        </w:tc>
      </w:tr>
    </w:tbl>
    <w:p w14:paraId="09BADF09" w14:textId="15178D6F" w:rsidR="0039486F" w:rsidRDefault="0039486F" w:rsidP="00F250FB">
      <w:pPr>
        <w:ind w:firstLine="1134"/>
      </w:pPr>
    </w:p>
    <w:p w14:paraId="6645C18B" w14:textId="111B9C63" w:rsidR="0039486F" w:rsidRDefault="00FE05B2" w:rsidP="00F250FB">
      <w:pPr>
        <w:ind w:firstLine="1134"/>
      </w:pPr>
      <w:r>
        <w:t xml:space="preserve">Nesta sessão são apresentados experimentos do </w:t>
      </w:r>
      <w:r w:rsidR="00D50261">
        <w:t xml:space="preserve">algoritmo proposto implementado em </w:t>
      </w:r>
      <w:proofErr w:type="spellStart"/>
      <w:r w:rsidR="00D50261" w:rsidRPr="00FD579E">
        <w:rPr>
          <w:i/>
          <w:iCs/>
        </w:rPr>
        <w:t>Phyton</w:t>
      </w:r>
      <w:proofErr w:type="spellEnd"/>
      <w:r w:rsidR="00D50261">
        <w:t xml:space="preserve">.  Estes experimentos foram executados em máquina com CPU </w:t>
      </w:r>
      <w:r w:rsidR="00917861">
        <w:t xml:space="preserve">Core </w:t>
      </w:r>
      <w:r w:rsidR="00D50261">
        <w:t>I7 4.0GHz e 16GB de memória RAM rodando o sistema operacional Windows 8 64-bits.</w:t>
      </w:r>
    </w:p>
    <w:p w14:paraId="1291D22E" w14:textId="1CB6B18D" w:rsidR="00F250FB" w:rsidRDefault="009275AF" w:rsidP="00F250FB">
      <w:pPr>
        <w:pStyle w:val="Ttulo2"/>
        <w:tabs>
          <w:tab w:val="clear" w:pos="2420"/>
        </w:tabs>
        <w:ind w:left="567" w:hanging="577"/>
      </w:pPr>
      <w:bookmarkStart w:id="241" w:name="_Ref11943022"/>
      <w:bookmarkStart w:id="242" w:name="_Ref11943265"/>
      <w:bookmarkStart w:id="243" w:name="_Ref11946101"/>
      <w:bookmarkStart w:id="244" w:name="_Toc11964869"/>
      <w:bookmarkStart w:id="245" w:name="_Toc11965501"/>
      <w:r>
        <w:t>LED7 DISPLAY DOMAIN</w:t>
      </w:r>
      <w:bookmarkEnd w:id="241"/>
      <w:bookmarkEnd w:id="242"/>
      <w:bookmarkEnd w:id="243"/>
      <w:bookmarkEnd w:id="244"/>
      <w:bookmarkEnd w:id="245"/>
    </w:p>
    <w:p w14:paraId="2F70D157" w14:textId="3AE79089" w:rsidR="00CE5B92" w:rsidRDefault="008E2934" w:rsidP="008C04CB">
      <w:pPr>
        <w:pStyle w:val="Sumrio1"/>
      </w:pPr>
      <w:r>
        <w:t>Apresentada como uma base de dados de conjunto de dígitos decimais</w:t>
      </w:r>
      <w:r w:rsidR="008B5E38">
        <w:t>,</w:t>
      </w:r>
      <w:r>
        <w:t xml:space="preserve"> a </w:t>
      </w:r>
      <w:r w:rsidRPr="00CE5B92">
        <w:rPr>
          <w:i/>
        </w:rPr>
        <w:t xml:space="preserve">Led7 displays </w:t>
      </w:r>
      <w:proofErr w:type="spellStart"/>
      <w:r w:rsidRPr="00CE5B92">
        <w:rPr>
          <w:i/>
        </w:rPr>
        <w:t>domain</w:t>
      </w:r>
      <w:proofErr w:type="spellEnd"/>
      <w:r>
        <w:t xml:space="preserve"> contém a representação dos 7 diodos emissores de luz</w:t>
      </w:r>
      <w:r w:rsidR="008B5E38">
        <w:t>,</w:t>
      </w:r>
      <w:r w:rsidR="00703AD7">
        <w:t xml:space="preserve"> que seria um problema de fácil resolução se não fosse pela interferência de ruídos. </w:t>
      </w:r>
    </w:p>
    <w:p w14:paraId="55867ECA" w14:textId="20B711F0" w:rsidR="00703AD7" w:rsidRDefault="00703AD7" w:rsidP="008C04CB">
      <w:pPr>
        <w:pStyle w:val="Sumrio1"/>
      </w:pPr>
      <w:r>
        <w:t xml:space="preserve"> </w:t>
      </w:r>
      <w:r w:rsidR="00CE5B92">
        <w:t>Os valores de atributo são 0 ou 1 de acordo com a luz correspondente ser representada ou não pelo dígito decimal, logo, c</w:t>
      </w:r>
      <w:r>
        <w:t>ada valor de atributo tem probabilidade de 10% de ter seu valor invertido</w:t>
      </w:r>
      <w:r w:rsidR="00CE5B92">
        <w:t xml:space="preserve">, exceto o atributo </w:t>
      </w:r>
      <w:proofErr w:type="spellStart"/>
      <w:r w:rsidR="00CE5B92" w:rsidRPr="00CE5B92">
        <w:rPr>
          <w:i/>
        </w:rPr>
        <w:t>class</w:t>
      </w:r>
      <w:proofErr w:type="spellEnd"/>
      <w:r w:rsidR="00CE5B92">
        <w:t xml:space="preserve"> que é representado por um inteiro entre 0 e 9 inclusive</w:t>
      </w:r>
      <w:r>
        <w:t xml:space="preserve">.  Cabe ressaltar que a taxa de classificação incorreta é de 6% levando em consideração a taxa ideal de </w:t>
      </w:r>
      <w:proofErr w:type="spellStart"/>
      <w:r>
        <w:t>Bayes</w:t>
      </w:r>
      <w:proofErr w:type="spellEnd"/>
      <w:r>
        <w:t>, ou seja, precisão de classificação de 74%.</w:t>
      </w:r>
    </w:p>
    <w:p w14:paraId="49B4FE86" w14:textId="77777777" w:rsidR="002825F6" w:rsidRDefault="00917861" w:rsidP="008A05DD">
      <w:pPr>
        <w:keepNext/>
        <w:jc w:val="center"/>
      </w:pPr>
      <w:r w:rsidRPr="00315F60">
        <w:rPr>
          <w:i/>
          <w:noProof/>
        </w:rPr>
        <w:lastRenderedPageBreak/>
        <w:drawing>
          <wp:inline distT="0" distB="0" distL="0" distR="0" wp14:anchorId="235052D5" wp14:editId="48DCA2B5">
            <wp:extent cx="5666017" cy="33051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d7_confianca.png"/>
                    <pic:cNvPicPr/>
                  </pic:nvPicPr>
                  <pic:blipFill>
                    <a:blip r:embed="rId14">
                      <a:extLst>
                        <a:ext uri="{28A0092B-C50C-407E-A947-70E740481C1C}">
                          <a14:useLocalDpi xmlns:a14="http://schemas.microsoft.com/office/drawing/2010/main" val="0"/>
                        </a:ext>
                      </a:extLst>
                    </a:blip>
                    <a:stretch>
                      <a:fillRect/>
                    </a:stretch>
                  </pic:blipFill>
                  <pic:spPr>
                    <a:xfrm>
                      <a:off x="0" y="0"/>
                      <a:ext cx="5705636" cy="3328286"/>
                    </a:xfrm>
                    <a:prstGeom prst="rect">
                      <a:avLst/>
                    </a:prstGeom>
                  </pic:spPr>
                </pic:pic>
              </a:graphicData>
            </a:graphic>
          </wp:inline>
        </w:drawing>
      </w:r>
    </w:p>
    <w:p w14:paraId="383FDE8A" w14:textId="1325013D" w:rsidR="002825F6" w:rsidRDefault="002825F6" w:rsidP="000557A1">
      <w:pPr>
        <w:pStyle w:val="Legenda"/>
        <w:spacing w:before="0"/>
        <w:jc w:val="center"/>
        <w:rPr>
          <w:sz w:val="24"/>
          <w:szCs w:val="24"/>
        </w:rPr>
      </w:pPr>
      <w:bookmarkStart w:id="246" w:name="_Ref11925253"/>
      <w:bookmarkStart w:id="247" w:name="_Toc11964831"/>
      <w:r w:rsidRPr="002825F6">
        <w:rPr>
          <w:sz w:val="24"/>
          <w:szCs w:val="24"/>
        </w:rPr>
        <w:t xml:space="preserve">Gráfico </w:t>
      </w:r>
      <w:r w:rsidRPr="002825F6">
        <w:rPr>
          <w:sz w:val="24"/>
          <w:szCs w:val="24"/>
        </w:rPr>
        <w:fldChar w:fldCharType="begin"/>
      </w:r>
      <w:r w:rsidRPr="002825F6">
        <w:rPr>
          <w:sz w:val="24"/>
          <w:szCs w:val="24"/>
        </w:rPr>
        <w:instrText xml:space="preserve"> SEQ Gráfico \* ARABIC </w:instrText>
      </w:r>
      <w:r w:rsidRPr="002825F6">
        <w:rPr>
          <w:sz w:val="24"/>
          <w:szCs w:val="24"/>
        </w:rPr>
        <w:fldChar w:fldCharType="separate"/>
      </w:r>
      <w:r w:rsidR="00F42830">
        <w:rPr>
          <w:noProof/>
          <w:sz w:val="24"/>
          <w:szCs w:val="24"/>
        </w:rPr>
        <w:t>4</w:t>
      </w:r>
      <w:r w:rsidRPr="002825F6">
        <w:rPr>
          <w:sz w:val="24"/>
          <w:szCs w:val="24"/>
        </w:rPr>
        <w:fldChar w:fldCharType="end"/>
      </w:r>
      <w:bookmarkEnd w:id="246"/>
      <w:r w:rsidRPr="002825F6">
        <w:rPr>
          <w:sz w:val="24"/>
          <w:szCs w:val="24"/>
        </w:rPr>
        <w:t xml:space="preserve">: </w:t>
      </w:r>
      <w:r>
        <w:rPr>
          <w:sz w:val="24"/>
          <w:szCs w:val="24"/>
        </w:rPr>
        <w:t xml:space="preserve">Confiança </w:t>
      </w:r>
      <w:r w:rsidR="007F4745">
        <w:rPr>
          <w:sz w:val="24"/>
          <w:szCs w:val="24"/>
        </w:rPr>
        <w:t>da Base Led7 Display Domain</w:t>
      </w:r>
      <w:bookmarkEnd w:id="247"/>
    </w:p>
    <w:p w14:paraId="399A38E9" w14:textId="599DD1FE" w:rsidR="005A5320" w:rsidRDefault="001319C4" w:rsidP="005A5320">
      <w:pPr>
        <w:keepNext/>
        <w:ind w:firstLine="1134"/>
        <w:rPr>
          <w:noProof/>
        </w:rPr>
      </w:pPr>
      <w:r>
        <w:t xml:space="preserve">Como podemos </w:t>
      </w:r>
      <w:r w:rsidR="002825F6">
        <w:t>observa</w:t>
      </w:r>
      <w:r w:rsidR="008A05DD">
        <w:t>do n</w:t>
      </w:r>
      <w:r w:rsidR="007F4745">
        <w:t xml:space="preserve">a seção </w:t>
      </w:r>
      <w:r w:rsidR="007F4745">
        <w:fldChar w:fldCharType="begin"/>
      </w:r>
      <w:r w:rsidR="007F4745">
        <w:instrText xml:space="preserve"> REF _Ref11942828 \r \h </w:instrText>
      </w:r>
      <w:r w:rsidR="005A5320">
        <w:instrText xml:space="preserve"> \* MERGEFORMAT </w:instrText>
      </w:r>
      <w:r w:rsidR="007F4745">
        <w:fldChar w:fldCharType="separate"/>
      </w:r>
      <w:r w:rsidR="00F42830">
        <w:t>4.4</w:t>
      </w:r>
      <w:r w:rsidR="007F4745">
        <w:fldChar w:fldCharType="end"/>
      </w:r>
      <w:r w:rsidR="007F4745">
        <w:t>, o</w:t>
      </w:r>
      <w:r w:rsidR="002825F6">
        <w:t xml:space="preserve"> </w:t>
      </w:r>
      <w:r w:rsidR="002825F6">
        <w:fldChar w:fldCharType="begin"/>
      </w:r>
      <w:r w:rsidR="002825F6">
        <w:instrText xml:space="preserve"> REF _Ref11925253 \h </w:instrText>
      </w:r>
      <w:r w:rsidR="005A5320">
        <w:instrText xml:space="preserve"> \* MERGEFORMAT </w:instrText>
      </w:r>
      <w:r w:rsidR="002825F6">
        <w:fldChar w:fldCharType="separate"/>
      </w:r>
      <w:r w:rsidR="00F42830" w:rsidRPr="002825F6">
        <w:rPr>
          <w:szCs w:val="24"/>
        </w:rPr>
        <w:t xml:space="preserve">Gráfico </w:t>
      </w:r>
      <w:r w:rsidR="00F42830">
        <w:rPr>
          <w:noProof/>
          <w:szCs w:val="24"/>
        </w:rPr>
        <w:t>4</w:t>
      </w:r>
      <w:r w:rsidR="002825F6">
        <w:fldChar w:fldCharType="end"/>
      </w:r>
      <w:r w:rsidR="007F4745">
        <w:t xml:space="preserve">  apresenta maior grau de confiança </w:t>
      </w:r>
      <w:r w:rsidR="005A5320">
        <w:t>para</w:t>
      </w:r>
      <w:r w:rsidR="007F4745">
        <w:t xml:space="preserve"> pontos </w:t>
      </w:r>
      <w:r w:rsidR="005A5320">
        <w:t>distantes da origem</w:t>
      </w:r>
      <w:r w:rsidR="007F4745">
        <w:t xml:space="preserve"> da base </w:t>
      </w:r>
      <w:r w:rsidR="007F4745" w:rsidRPr="007F4745">
        <w:rPr>
          <w:i/>
        </w:rPr>
        <w:fldChar w:fldCharType="begin"/>
      </w:r>
      <w:r w:rsidR="007F4745" w:rsidRPr="007F4745">
        <w:rPr>
          <w:i/>
        </w:rPr>
        <w:instrText xml:space="preserve"> REF _Ref11943022 \h </w:instrText>
      </w:r>
      <w:r w:rsidR="007F4745">
        <w:rPr>
          <w:i/>
        </w:rPr>
        <w:instrText xml:space="preserve"> \* MERGEFORMAT </w:instrText>
      </w:r>
      <w:r w:rsidR="007F4745" w:rsidRPr="007F4745">
        <w:rPr>
          <w:i/>
        </w:rPr>
      </w:r>
      <w:r w:rsidR="007F4745" w:rsidRPr="007F4745">
        <w:rPr>
          <w:i/>
        </w:rPr>
        <w:fldChar w:fldCharType="separate"/>
      </w:r>
      <w:r w:rsidR="00F42830" w:rsidRPr="00F42830">
        <w:rPr>
          <w:i/>
        </w:rPr>
        <w:t>LED7 DISPLAY DOMAIN</w:t>
      </w:r>
      <w:r w:rsidR="007F4745" w:rsidRPr="007F4745">
        <w:rPr>
          <w:i/>
        </w:rPr>
        <w:fldChar w:fldCharType="end"/>
      </w:r>
      <w:r w:rsidR="007F4745" w:rsidRPr="007F4745">
        <w:rPr>
          <w:i/>
        </w:rPr>
        <w:t xml:space="preserve"> </w:t>
      </w:r>
      <w:r w:rsidR="007F4745">
        <w:rPr>
          <w:i/>
        </w:rPr>
        <w:t>.</w:t>
      </w:r>
      <w:r w:rsidR="008A05DD" w:rsidRPr="008A05DD">
        <w:rPr>
          <w:noProof/>
        </w:rPr>
        <w:t xml:space="preserve"> </w:t>
      </w:r>
    </w:p>
    <w:p w14:paraId="6F83F847" w14:textId="2A803AF4" w:rsidR="005A5320" w:rsidRDefault="005A5320" w:rsidP="005A5320">
      <w:pPr>
        <w:keepNext/>
        <w:ind w:firstLine="1134"/>
        <w:rPr>
          <w:noProof/>
        </w:rPr>
      </w:pPr>
      <w:r w:rsidRPr="008A05DD">
        <w:t xml:space="preserve">O </w:t>
      </w:r>
      <w:r>
        <w:fldChar w:fldCharType="begin"/>
      </w:r>
      <w:r>
        <w:instrText xml:space="preserve"> REF _Ref11943729 \h </w:instrText>
      </w:r>
      <w:r>
        <w:fldChar w:fldCharType="separate"/>
      </w:r>
      <w:r w:rsidR="00F42830" w:rsidRPr="00935030">
        <w:rPr>
          <w:szCs w:val="24"/>
        </w:rPr>
        <w:t xml:space="preserve">Gráfico </w:t>
      </w:r>
      <w:r w:rsidR="00F42830" w:rsidRPr="00935030">
        <w:rPr>
          <w:noProof/>
          <w:szCs w:val="24"/>
        </w:rPr>
        <w:t>5</w:t>
      </w:r>
      <w:r>
        <w:fldChar w:fldCharType="end"/>
      </w:r>
      <w:r>
        <w:t xml:space="preserve"> </w:t>
      </w:r>
      <w:r w:rsidRPr="008A05DD">
        <w:t xml:space="preserve">da métrica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t xml:space="preserve"> apresenta apenas pontos próximos a origem </w:t>
      </w:r>
      <w:r w:rsidR="00FD579E">
        <w:t>como regras</w:t>
      </w:r>
      <w:r>
        <w:t xml:space="preserve"> fortes, ou de interesse.</w:t>
      </w:r>
    </w:p>
    <w:p w14:paraId="57DAC70E" w14:textId="6C861942" w:rsidR="008A05DD" w:rsidRDefault="008A05DD" w:rsidP="005A5320">
      <w:pPr>
        <w:keepNext/>
        <w:jc w:val="center"/>
      </w:pPr>
      <w:r>
        <w:rPr>
          <w:noProof/>
        </w:rPr>
        <w:drawing>
          <wp:inline distT="0" distB="0" distL="0" distR="0" wp14:anchorId="24516EC8" wp14:editId="235979C3">
            <wp:extent cx="5666013" cy="33051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7_allconfianca.png"/>
                    <pic:cNvPicPr/>
                  </pic:nvPicPr>
                  <pic:blipFill>
                    <a:blip r:embed="rId15">
                      <a:extLst>
                        <a:ext uri="{28A0092B-C50C-407E-A947-70E740481C1C}">
                          <a14:useLocalDpi xmlns:a14="http://schemas.microsoft.com/office/drawing/2010/main" val="0"/>
                        </a:ext>
                      </a:extLst>
                    </a:blip>
                    <a:stretch>
                      <a:fillRect/>
                    </a:stretch>
                  </pic:blipFill>
                  <pic:spPr>
                    <a:xfrm>
                      <a:off x="0" y="0"/>
                      <a:ext cx="5714832" cy="3333653"/>
                    </a:xfrm>
                    <a:prstGeom prst="rect">
                      <a:avLst/>
                    </a:prstGeom>
                  </pic:spPr>
                </pic:pic>
              </a:graphicData>
            </a:graphic>
          </wp:inline>
        </w:drawing>
      </w:r>
    </w:p>
    <w:p w14:paraId="527C953C" w14:textId="4116A664" w:rsidR="001319C4" w:rsidRPr="008C04CB" w:rsidRDefault="008A05DD" w:rsidP="005A5320">
      <w:pPr>
        <w:pStyle w:val="Legenda"/>
        <w:spacing w:before="0"/>
        <w:jc w:val="center"/>
        <w:rPr>
          <w:noProof/>
          <w:sz w:val="24"/>
          <w:szCs w:val="24"/>
          <w:lang w:val="en-US"/>
        </w:rPr>
      </w:pPr>
      <w:bookmarkStart w:id="248" w:name="_Ref11943729"/>
      <w:bookmarkStart w:id="249" w:name="_Toc11964832"/>
      <w:proofErr w:type="spellStart"/>
      <w:r w:rsidRPr="008C04CB">
        <w:rPr>
          <w:sz w:val="24"/>
          <w:szCs w:val="24"/>
          <w:lang w:val="en-US"/>
        </w:rPr>
        <w:t>Gráfico</w:t>
      </w:r>
      <w:proofErr w:type="spellEnd"/>
      <w:r w:rsidRPr="008C04CB">
        <w:rPr>
          <w:sz w:val="24"/>
          <w:szCs w:val="24"/>
          <w:lang w:val="en-US"/>
        </w:rPr>
        <w:t xml:space="preserve"> </w:t>
      </w:r>
      <w:r w:rsidRPr="008A05DD">
        <w:rPr>
          <w:sz w:val="24"/>
          <w:szCs w:val="24"/>
        </w:rPr>
        <w:fldChar w:fldCharType="begin"/>
      </w:r>
      <w:r w:rsidRPr="008C04CB">
        <w:rPr>
          <w:sz w:val="24"/>
          <w:szCs w:val="24"/>
          <w:lang w:val="en-US"/>
        </w:rPr>
        <w:instrText xml:space="preserve"> SEQ Gráfico \* ARABIC </w:instrText>
      </w:r>
      <w:r w:rsidRPr="008A05DD">
        <w:rPr>
          <w:sz w:val="24"/>
          <w:szCs w:val="24"/>
        </w:rPr>
        <w:fldChar w:fldCharType="separate"/>
      </w:r>
      <w:r w:rsidR="00F42830">
        <w:rPr>
          <w:noProof/>
          <w:sz w:val="24"/>
          <w:szCs w:val="24"/>
          <w:lang w:val="en-US"/>
        </w:rPr>
        <w:t>5</w:t>
      </w:r>
      <w:r w:rsidRPr="008A05DD">
        <w:rPr>
          <w:sz w:val="24"/>
          <w:szCs w:val="24"/>
        </w:rPr>
        <w:fldChar w:fldCharType="end"/>
      </w:r>
      <w:bookmarkEnd w:id="248"/>
      <w:r w:rsidRPr="008C04CB">
        <w:rPr>
          <w:sz w:val="24"/>
          <w:szCs w:val="24"/>
          <w:lang w:val="en-US"/>
        </w:rPr>
        <w:t xml:space="preserve">: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Pr="008C04CB">
        <w:rPr>
          <w:sz w:val="24"/>
          <w:szCs w:val="24"/>
          <w:lang w:val="en-US"/>
        </w:rPr>
        <w:t xml:space="preserve"> </w:t>
      </w:r>
      <w:r>
        <w:rPr>
          <w:sz w:val="24"/>
          <w:szCs w:val="24"/>
        </w:rPr>
        <w:fldChar w:fldCharType="begin"/>
      </w:r>
      <w:r w:rsidRPr="008C04CB">
        <w:rPr>
          <w:sz w:val="24"/>
          <w:szCs w:val="24"/>
          <w:lang w:val="en-US"/>
        </w:rPr>
        <w:instrText xml:space="preserve"> REF _Ref11943265 \h </w:instrText>
      </w:r>
      <w:r w:rsidR="005A5320" w:rsidRPr="008C04CB">
        <w:rPr>
          <w:sz w:val="24"/>
          <w:szCs w:val="24"/>
          <w:lang w:val="en-US"/>
        </w:rPr>
        <w:instrText xml:space="preserve"> \* MERGEFORMAT </w:instrText>
      </w:r>
      <w:r>
        <w:rPr>
          <w:sz w:val="24"/>
          <w:szCs w:val="24"/>
        </w:rPr>
      </w:r>
      <w:r>
        <w:rPr>
          <w:sz w:val="24"/>
          <w:szCs w:val="24"/>
        </w:rPr>
        <w:fldChar w:fldCharType="separate"/>
      </w:r>
      <w:r w:rsidR="00F42830" w:rsidRPr="00F42830">
        <w:rPr>
          <w:lang w:val="en-US"/>
        </w:rPr>
        <w:t>LED7 DISPLAY DOMAIN</w:t>
      </w:r>
      <w:bookmarkEnd w:id="249"/>
      <w:r>
        <w:rPr>
          <w:sz w:val="24"/>
          <w:szCs w:val="24"/>
        </w:rPr>
        <w:fldChar w:fldCharType="end"/>
      </w:r>
    </w:p>
    <w:p w14:paraId="2F4FC420" w14:textId="37D5BC57" w:rsidR="008A05DD" w:rsidRPr="008A05DD" w:rsidRDefault="00FE679A" w:rsidP="007D5B3F">
      <w:r w:rsidRPr="00FC1F87">
        <w:lastRenderedPageBreak/>
        <w:t xml:space="preserve">  </w:t>
      </w:r>
      <w:r>
        <w:t xml:space="preserve">Enquanto que na métrica </w:t>
      </w:r>
      <w:r w:rsidR="00FD579E" w:rsidRPr="007D5B3F">
        <w:rPr>
          <w:i/>
          <w:iCs/>
        </w:rPr>
        <w:t>Lift</w:t>
      </w:r>
      <w:r w:rsidR="00FC1F87">
        <w:t xml:space="preserve">, </w:t>
      </w:r>
      <w:r>
        <w:t xml:space="preserve">assim como no estudo apresentado na seção </w:t>
      </w:r>
      <w:r>
        <w:fldChar w:fldCharType="begin"/>
      </w:r>
      <w:r>
        <w:instrText xml:space="preserve"> REF _Ref11945935 \r \h </w:instrText>
      </w:r>
      <w:r>
        <w:fldChar w:fldCharType="separate"/>
      </w:r>
      <w:r w:rsidR="00F42830">
        <w:t>4.4</w:t>
      </w:r>
      <w:r>
        <w:fldChar w:fldCharType="end"/>
      </w:r>
      <w:r w:rsidR="00FC1F87">
        <w:t>,</w:t>
      </w:r>
      <w:r>
        <w:t xml:space="preserve"> os itens de maior força são </w:t>
      </w:r>
      <w:r w:rsidR="005A5320">
        <w:t>os mais distantes da origem</w:t>
      </w:r>
      <w:r>
        <w:t xml:space="preserve"> conforme </w:t>
      </w:r>
      <w:r w:rsidR="009D1EDB">
        <w:fldChar w:fldCharType="begin"/>
      </w:r>
      <w:r w:rsidR="009D1EDB">
        <w:instrText xml:space="preserve"> REF _Ref11947086 \h </w:instrText>
      </w:r>
      <w:r w:rsidR="009D1EDB">
        <w:fldChar w:fldCharType="separate"/>
      </w:r>
      <w:r w:rsidR="00F42830" w:rsidRPr="00935030">
        <w:rPr>
          <w:szCs w:val="24"/>
        </w:rPr>
        <w:t xml:space="preserve">Gráfico </w:t>
      </w:r>
      <w:r w:rsidR="00F42830" w:rsidRPr="00935030">
        <w:rPr>
          <w:noProof/>
          <w:szCs w:val="24"/>
        </w:rPr>
        <w:t>6</w:t>
      </w:r>
      <w:r w:rsidR="009D1EDB">
        <w:fldChar w:fldCharType="end"/>
      </w:r>
      <w:r w:rsidR="009D1EDB">
        <w:t>.</w:t>
      </w:r>
    </w:p>
    <w:p w14:paraId="4713E39F" w14:textId="77777777" w:rsidR="00FE679A" w:rsidRDefault="00917861" w:rsidP="00FE679A">
      <w:pPr>
        <w:keepNext/>
        <w:jc w:val="center"/>
      </w:pPr>
      <w:r>
        <w:rPr>
          <w:noProof/>
        </w:rPr>
        <w:drawing>
          <wp:inline distT="0" distB="0" distL="0" distR="0" wp14:anchorId="5D5535CC" wp14:editId="5AFD41E1">
            <wp:extent cx="5584370" cy="3257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7_lift.png"/>
                    <pic:cNvPicPr/>
                  </pic:nvPicPr>
                  <pic:blipFill>
                    <a:blip r:embed="rId16">
                      <a:extLst>
                        <a:ext uri="{28A0092B-C50C-407E-A947-70E740481C1C}">
                          <a14:useLocalDpi xmlns:a14="http://schemas.microsoft.com/office/drawing/2010/main" val="0"/>
                        </a:ext>
                      </a:extLst>
                    </a:blip>
                    <a:stretch>
                      <a:fillRect/>
                    </a:stretch>
                  </pic:blipFill>
                  <pic:spPr>
                    <a:xfrm>
                      <a:off x="0" y="0"/>
                      <a:ext cx="5644420" cy="3292579"/>
                    </a:xfrm>
                    <a:prstGeom prst="rect">
                      <a:avLst/>
                    </a:prstGeom>
                  </pic:spPr>
                </pic:pic>
              </a:graphicData>
            </a:graphic>
          </wp:inline>
        </w:drawing>
      </w:r>
    </w:p>
    <w:p w14:paraId="2FA0B085" w14:textId="06EFA07F" w:rsidR="00CE5B92" w:rsidRPr="00FE679A" w:rsidRDefault="00FE679A" w:rsidP="0028102C">
      <w:pPr>
        <w:pStyle w:val="Legenda"/>
        <w:spacing w:before="0"/>
        <w:jc w:val="center"/>
        <w:rPr>
          <w:sz w:val="24"/>
          <w:szCs w:val="24"/>
          <w:lang w:val="en-US"/>
        </w:rPr>
      </w:pPr>
      <w:bookmarkStart w:id="250" w:name="_Ref11947086"/>
      <w:bookmarkStart w:id="251" w:name="_Toc11964833"/>
      <w:bookmarkStart w:id="252" w:name="_Ref11947076"/>
      <w:proofErr w:type="spellStart"/>
      <w:r w:rsidRPr="00FE679A">
        <w:rPr>
          <w:sz w:val="24"/>
          <w:szCs w:val="24"/>
          <w:lang w:val="en-US"/>
        </w:rPr>
        <w:t>Gráfico</w:t>
      </w:r>
      <w:proofErr w:type="spellEnd"/>
      <w:r w:rsidRPr="00FE679A">
        <w:rPr>
          <w:sz w:val="24"/>
          <w:szCs w:val="24"/>
          <w:lang w:val="en-US"/>
        </w:rPr>
        <w:t xml:space="preserve"> </w:t>
      </w:r>
      <w:r w:rsidRPr="00FE679A">
        <w:rPr>
          <w:sz w:val="24"/>
          <w:szCs w:val="24"/>
        </w:rPr>
        <w:fldChar w:fldCharType="begin"/>
      </w:r>
      <w:r w:rsidRPr="00FE679A">
        <w:rPr>
          <w:sz w:val="24"/>
          <w:szCs w:val="24"/>
          <w:lang w:val="en-US"/>
        </w:rPr>
        <w:instrText xml:space="preserve"> SEQ Gráfico \* ARABIC </w:instrText>
      </w:r>
      <w:r w:rsidRPr="00FE679A">
        <w:rPr>
          <w:sz w:val="24"/>
          <w:szCs w:val="24"/>
        </w:rPr>
        <w:fldChar w:fldCharType="separate"/>
      </w:r>
      <w:r w:rsidR="00F42830">
        <w:rPr>
          <w:noProof/>
          <w:sz w:val="24"/>
          <w:szCs w:val="24"/>
          <w:lang w:val="en-US"/>
        </w:rPr>
        <w:t>6</w:t>
      </w:r>
      <w:r w:rsidRPr="00FE679A">
        <w:rPr>
          <w:sz w:val="24"/>
          <w:szCs w:val="24"/>
        </w:rPr>
        <w:fldChar w:fldCharType="end"/>
      </w:r>
      <w:bookmarkEnd w:id="250"/>
      <w:r w:rsidRPr="00FE679A">
        <w:rPr>
          <w:sz w:val="24"/>
          <w:szCs w:val="24"/>
          <w:lang w:val="en-US"/>
        </w:rPr>
        <w:t xml:space="preserve">: </w:t>
      </w:r>
      <w:r w:rsidR="00FD579E" w:rsidRPr="00FD579E">
        <w:rPr>
          <w:i/>
          <w:iCs/>
          <w:sz w:val="24"/>
          <w:szCs w:val="24"/>
          <w:lang w:val="en-US"/>
        </w:rPr>
        <w:t>Lift</w:t>
      </w:r>
      <w:r w:rsidRPr="00FE679A">
        <w:rPr>
          <w:sz w:val="24"/>
          <w:szCs w:val="24"/>
          <w:lang w:val="en-US"/>
        </w:rPr>
        <w:t xml:space="preserve"> da</w:t>
      </w:r>
      <w:r>
        <w:rPr>
          <w:sz w:val="24"/>
          <w:szCs w:val="24"/>
          <w:lang w:val="en-US"/>
        </w:rPr>
        <w:t xml:space="preserve"> Base </w:t>
      </w:r>
      <w:r>
        <w:rPr>
          <w:sz w:val="24"/>
          <w:szCs w:val="24"/>
        </w:rPr>
        <w:fldChar w:fldCharType="begin"/>
      </w:r>
      <w:r w:rsidRPr="00FE679A">
        <w:rPr>
          <w:sz w:val="24"/>
          <w:szCs w:val="24"/>
          <w:lang w:val="en-US"/>
        </w:rPr>
        <w:instrText xml:space="preserve"> REF _Ref11946101 \h </w:instrText>
      </w:r>
      <w:r>
        <w:rPr>
          <w:sz w:val="24"/>
          <w:szCs w:val="24"/>
        </w:rPr>
      </w:r>
      <w:r>
        <w:rPr>
          <w:sz w:val="24"/>
          <w:szCs w:val="24"/>
        </w:rPr>
        <w:fldChar w:fldCharType="separate"/>
      </w:r>
      <w:r w:rsidR="00F42830" w:rsidRPr="00935030">
        <w:rPr>
          <w:lang w:val="en-US"/>
        </w:rPr>
        <w:t>LED7 DISPLAY DOMAIN</w:t>
      </w:r>
      <w:bookmarkEnd w:id="251"/>
      <w:r>
        <w:rPr>
          <w:sz w:val="24"/>
          <w:szCs w:val="24"/>
        </w:rPr>
        <w:fldChar w:fldCharType="end"/>
      </w:r>
      <w:bookmarkEnd w:id="252"/>
    </w:p>
    <w:p w14:paraId="7F38E7CE" w14:textId="2774B5C4" w:rsidR="00F250FB" w:rsidRDefault="0028102C" w:rsidP="0028102C">
      <w:pPr>
        <w:pStyle w:val="Ttulo2"/>
        <w:tabs>
          <w:tab w:val="clear" w:pos="2420"/>
        </w:tabs>
        <w:ind w:left="567"/>
      </w:pPr>
      <w:bookmarkStart w:id="253" w:name="_Ref11947346"/>
      <w:bookmarkStart w:id="254" w:name="_Ref11947916"/>
      <w:bookmarkStart w:id="255" w:name="_Ref11949417"/>
      <w:bookmarkStart w:id="256" w:name="_Toc11964870"/>
      <w:bookmarkStart w:id="257" w:name="_Toc11965502"/>
      <w:r>
        <w:t>PA</w:t>
      </w:r>
      <w:r w:rsidR="009275AF">
        <w:t>GE BLOCKS CLASSIFICATION</w:t>
      </w:r>
      <w:bookmarkEnd w:id="253"/>
      <w:bookmarkEnd w:id="254"/>
      <w:bookmarkEnd w:id="255"/>
      <w:bookmarkEnd w:id="256"/>
      <w:bookmarkEnd w:id="257"/>
    </w:p>
    <w:p w14:paraId="044C861E" w14:textId="77777777" w:rsidR="004D2C7A" w:rsidRDefault="006F6F26" w:rsidP="004D2C7A">
      <w:pPr>
        <w:ind w:firstLine="1134"/>
      </w:pPr>
      <w:r>
        <w:t xml:space="preserve">Esta base de dados é uma classificação de blocos de layout de </w:t>
      </w:r>
      <w:proofErr w:type="spellStart"/>
      <w:r>
        <w:t>paginas</w:t>
      </w:r>
      <w:proofErr w:type="spellEnd"/>
      <w:r>
        <w:t xml:space="preserve"> de algum documento detectado por um processo de segmentação, </w:t>
      </w:r>
      <w:r w:rsidR="00AF1CBF">
        <w:t>tem 10</w:t>
      </w:r>
      <w:r>
        <w:t xml:space="preserve"> atributos e 5473 transações vindas de 54 documentos distintos</w:t>
      </w:r>
      <w:r w:rsidR="00AF1CBF">
        <w:t xml:space="preserve"> e representantes de</w:t>
      </w:r>
      <w:r>
        <w:t xml:space="preserve"> um bloco</w:t>
      </w:r>
      <w:r w:rsidR="00AF1CBF">
        <w:t>.</w:t>
      </w:r>
    </w:p>
    <w:p w14:paraId="3365A5CA" w14:textId="382BAE78" w:rsidR="004D2C7A" w:rsidRDefault="004D2C7A" w:rsidP="004D2C7A">
      <w:pPr>
        <w:ind w:firstLine="1134"/>
      </w:pPr>
      <w:r>
        <w:t xml:space="preserve">Como apresentado no </w:t>
      </w:r>
      <w:r>
        <w:fldChar w:fldCharType="begin"/>
      </w:r>
      <w:r>
        <w:instrText xml:space="preserve"> REF _Ref11949507 \h </w:instrText>
      </w:r>
      <w:r>
        <w:fldChar w:fldCharType="separate"/>
      </w:r>
      <w:r w:rsidR="00F42830" w:rsidRPr="009D1EDB">
        <w:rPr>
          <w:szCs w:val="24"/>
        </w:rPr>
        <w:t xml:space="preserve">Gráfico </w:t>
      </w:r>
      <w:r w:rsidR="00F42830">
        <w:rPr>
          <w:noProof/>
          <w:szCs w:val="24"/>
        </w:rPr>
        <w:t>7</w:t>
      </w:r>
      <w:r>
        <w:fldChar w:fldCharType="end"/>
      </w:r>
      <w:r>
        <w:t xml:space="preserve"> a força das </w:t>
      </w:r>
      <w:r>
        <w:fldChar w:fldCharType="begin"/>
      </w:r>
      <w:r>
        <w:instrText xml:space="preserve"> REF RA \h </w:instrText>
      </w:r>
      <w:r>
        <w:fldChar w:fldCharType="separate"/>
      </w:r>
      <w:r w:rsidR="00F42830" w:rsidRPr="00935030">
        <w:t>RA</w:t>
      </w:r>
      <w:r>
        <w:fldChar w:fldCharType="end"/>
      </w:r>
      <w:r>
        <w:t xml:space="preserve"> mais próximas da origem são as regras de </w:t>
      </w:r>
      <m:oMath>
        <m:r>
          <w:rPr>
            <w:rFonts w:ascii="Cambria Math" w:hAnsi="Cambria Math"/>
          </w:rPr>
          <m:t>minconf</m:t>
        </m:r>
      </m:oMath>
      <w:r>
        <w:t xml:space="preserve"> e de maior força de acordo com as técnicas apresentadas na seção </w:t>
      </w:r>
      <w:r>
        <w:fldChar w:fldCharType="begin"/>
      </w:r>
      <w:r>
        <w:instrText xml:space="preserve"> REF _Ref11950031 \r \h </w:instrText>
      </w:r>
      <w:r>
        <w:fldChar w:fldCharType="separate"/>
      </w:r>
      <w:r w:rsidR="00F42830">
        <w:t>4.4</w:t>
      </w:r>
      <w:r>
        <w:fldChar w:fldCharType="end"/>
      </w:r>
      <w:r>
        <w:t>.</w:t>
      </w:r>
    </w:p>
    <w:p w14:paraId="086D00CE" w14:textId="600FDAB6" w:rsidR="006F6F26" w:rsidRDefault="006F6F26" w:rsidP="008C04CB">
      <w:pPr>
        <w:pStyle w:val="Sumrio1"/>
      </w:pPr>
    </w:p>
    <w:p w14:paraId="391066CF" w14:textId="01A7A27F" w:rsidR="00AF1CBF" w:rsidRDefault="00AF1CBF" w:rsidP="004D2C7A">
      <w:pPr>
        <w:jc w:val="center"/>
      </w:pPr>
      <w:r w:rsidRPr="009D1EDB">
        <w:rPr>
          <w:noProof/>
          <w:szCs w:val="24"/>
        </w:rPr>
        <w:lastRenderedPageBreak/>
        <w:drawing>
          <wp:inline distT="0" distB="0" distL="0" distR="0" wp14:anchorId="171185F5" wp14:editId="177A4551">
            <wp:extent cx="5241470" cy="3057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B_confianca.png"/>
                    <pic:cNvPicPr/>
                  </pic:nvPicPr>
                  <pic:blipFill>
                    <a:blip r:embed="rId17">
                      <a:extLst>
                        <a:ext uri="{28A0092B-C50C-407E-A947-70E740481C1C}">
                          <a14:useLocalDpi xmlns:a14="http://schemas.microsoft.com/office/drawing/2010/main" val="0"/>
                        </a:ext>
                      </a:extLst>
                    </a:blip>
                    <a:stretch>
                      <a:fillRect/>
                    </a:stretch>
                  </pic:blipFill>
                  <pic:spPr>
                    <a:xfrm>
                      <a:off x="0" y="0"/>
                      <a:ext cx="5367969" cy="3131316"/>
                    </a:xfrm>
                    <a:prstGeom prst="rect">
                      <a:avLst/>
                    </a:prstGeom>
                  </pic:spPr>
                </pic:pic>
              </a:graphicData>
            </a:graphic>
          </wp:inline>
        </w:drawing>
      </w:r>
    </w:p>
    <w:p w14:paraId="7FD37E9C" w14:textId="21F93A4D" w:rsidR="00AF1CBF" w:rsidRDefault="00AF1CBF" w:rsidP="004D2C7A">
      <w:pPr>
        <w:pStyle w:val="Legenda"/>
        <w:spacing w:before="0"/>
        <w:jc w:val="center"/>
        <w:rPr>
          <w:sz w:val="24"/>
          <w:szCs w:val="24"/>
        </w:rPr>
      </w:pPr>
      <w:bookmarkStart w:id="258" w:name="_Ref11949507"/>
      <w:bookmarkStart w:id="259" w:name="_Toc11964834"/>
      <w:r w:rsidRPr="009D1EDB">
        <w:rPr>
          <w:sz w:val="24"/>
          <w:szCs w:val="24"/>
        </w:rPr>
        <w:t xml:space="preserve">Gráfico </w:t>
      </w:r>
      <w:r w:rsidRPr="009D1EDB">
        <w:rPr>
          <w:sz w:val="24"/>
          <w:szCs w:val="24"/>
        </w:rPr>
        <w:fldChar w:fldCharType="begin"/>
      </w:r>
      <w:r w:rsidRPr="009D1EDB">
        <w:rPr>
          <w:sz w:val="24"/>
          <w:szCs w:val="24"/>
        </w:rPr>
        <w:instrText xml:space="preserve"> SEQ Gráfico \* ARABIC </w:instrText>
      </w:r>
      <w:r w:rsidRPr="009D1EDB">
        <w:rPr>
          <w:sz w:val="24"/>
          <w:szCs w:val="24"/>
        </w:rPr>
        <w:fldChar w:fldCharType="separate"/>
      </w:r>
      <w:r w:rsidR="00F42830">
        <w:rPr>
          <w:noProof/>
          <w:sz w:val="24"/>
          <w:szCs w:val="24"/>
        </w:rPr>
        <w:t>7</w:t>
      </w:r>
      <w:r w:rsidRPr="009D1EDB">
        <w:rPr>
          <w:sz w:val="24"/>
          <w:szCs w:val="24"/>
        </w:rPr>
        <w:fldChar w:fldCharType="end"/>
      </w:r>
      <w:bookmarkEnd w:id="258"/>
      <w:r w:rsidRPr="009D1EDB">
        <w:rPr>
          <w:sz w:val="24"/>
          <w:szCs w:val="24"/>
        </w:rPr>
        <w:t xml:space="preserve">:Confiança da base </w:t>
      </w:r>
      <w:r w:rsidRPr="009D1EDB">
        <w:rPr>
          <w:sz w:val="24"/>
          <w:szCs w:val="24"/>
        </w:rPr>
        <w:fldChar w:fldCharType="begin"/>
      </w:r>
      <w:r w:rsidRPr="009D1EDB">
        <w:rPr>
          <w:sz w:val="24"/>
          <w:szCs w:val="24"/>
        </w:rPr>
        <w:instrText xml:space="preserve"> REF _Ref11947346 \h </w:instrText>
      </w:r>
      <w:r>
        <w:rPr>
          <w:sz w:val="24"/>
          <w:szCs w:val="24"/>
        </w:rPr>
        <w:instrText xml:space="preserve"> \* MERGEFORMAT </w:instrText>
      </w:r>
      <w:r w:rsidRPr="009D1EDB">
        <w:rPr>
          <w:sz w:val="24"/>
          <w:szCs w:val="24"/>
        </w:rPr>
      </w:r>
      <w:r w:rsidRPr="009D1EDB">
        <w:rPr>
          <w:sz w:val="24"/>
          <w:szCs w:val="24"/>
        </w:rPr>
        <w:fldChar w:fldCharType="separate"/>
      </w:r>
      <w:r w:rsidR="00F42830" w:rsidRPr="00F42830">
        <w:rPr>
          <w:sz w:val="24"/>
          <w:szCs w:val="24"/>
        </w:rPr>
        <w:t>PAGE BLOCKS CLASSIFICATION</w:t>
      </w:r>
      <w:bookmarkEnd w:id="259"/>
      <w:r w:rsidRPr="009D1EDB">
        <w:rPr>
          <w:sz w:val="24"/>
          <w:szCs w:val="24"/>
        </w:rPr>
        <w:fldChar w:fldCharType="end"/>
      </w:r>
    </w:p>
    <w:p w14:paraId="35357CB4" w14:textId="2A430AEC" w:rsidR="005857BC" w:rsidRDefault="005857BC" w:rsidP="005857BC">
      <w:pPr>
        <w:ind w:firstLine="1134"/>
      </w:pPr>
      <w:r>
        <w:t xml:space="preserve">No </w:t>
      </w:r>
      <w:r>
        <w:fldChar w:fldCharType="begin"/>
      </w:r>
      <w:r>
        <w:instrText xml:space="preserve"> REF _Ref11951624 \h </w:instrText>
      </w:r>
      <w:r>
        <w:fldChar w:fldCharType="separate"/>
      </w:r>
      <w:r w:rsidR="00F42830" w:rsidRPr="008D4305">
        <w:rPr>
          <w:szCs w:val="24"/>
        </w:rPr>
        <w:t xml:space="preserve">Gráfico </w:t>
      </w:r>
      <w:r w:rsidR="00F42830">
        <w:rPr>
          <w:noProof/>
          <w:szCs w:val="24"/>
        </w:rPr>
        <w:t>8</w:t>
      </w:r>
      <w:r>
        <w:fldChar w:fldCharType="end"/>
      </w:r>
      <w:r>
        <w:t xml:space="preserve">  é facilmente verificado pela métrica </w:t>
      </w:r>
      <m:oMath>
        <m:sSub>
          <m:sSubPr>
            <m:ctrlPr>
              <w:rPr>
                <w:rFonts w:ascii="Cambria Math" w:hAnsi="Cambria Math" w:cs="Arial"/>
                <w:i/>
                <w:szCs w:val="24"/>
              </w:rPr>
            </m:ctrlPr>
          </m:sSubPr>
          <m:e>
            <m:r>
              <w:rPr>
                <w:rFonts w:ascii="Cambria Math" w:hAnsi="Cambria Math" w:cs="Arial"/>
                <w:szCs w:val="24"/>
              </w:rPr>
              <m:t>H</m:t>
            </m:r>
          </m:e>
          <m:sub>
            <m:r>
              <w:rPr>
                <w:rFonts w:ascii="Cambria Math" w:hAnsi="Cambria Math" w:cs="Arial"/>
                <w:szCs w:val="24"/>
              </w:rPr>
              <m:t>conf</m:t>
            </m:r>
          </m:sub>
        </m:sSub>
      </m:oMath>
      <w:r>
        <w:t xml:space="preserve"> que os itens mais próximos representam as regras mais interessantes, e quanto maior a distância sua força tende a 0.</w:t>
      </w:r>
    </w:p>
    <w:p w14:paraId="415E5D4B" w14:textId="36FB3C2D" w:rsidR="00AF1CBF" w:rsidRDefault="00AF1CBF" w:rsidP="00AF1CBF">
      <w:pPr>
        <w:ind w:hanging="142"/>
        <w:jc w:val="center"/>
      </w:pPr>
      <w:r>
        <w:rPr>
          <w:noProof/>
        </w:rPr>
        <w:drawing>
          <wp:inline distT="0" distB="0" distL="0" distR="0" wp14:anchorId="5F40623D" wp14:editId="5EABD22A">
            <wp:extent cx="5514975" cy="3217069"/>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eB_allconfianca.png"/>
                    <pic:cNvPicPr/>
                  </pic:nvPicPr>
                  <pic:blipFill>
                    <a:blip r:embed="rId18">
                      <a:extLst>
                        <a:ext uri="{28A0092B-C50C-407E-A947-70E740481C1C}">
                          <a14:useLocalDpi xmlns:a14="http://schemas.microsoft.com/office/drawing/2010/main" val="0"/>
                        </a:ext>
                      </a:extLst>
                    </a:blip>
                    <a:stretch>
                      <a:fillRect/>
                    </a:stretch>
                  </pic:blipFill>
                  <pic:spPr>
                    <a:xfrm>
                      <a:off x="0" y="0"/>
                      <a:ext cx="5530049" cy="3225862"/>
                    </a:xfrm>
                    <a:prstGeom prst="rect">
                      <a:avLst/>
                    </a:prstGeom>
                  </pic:spPr>
                </pic:pic>
              </a:graphicData>
            </a:graphic>
          </wp:inline>
        </w:drawing>
      </w:r>
    </w:p>
    <w:p w14:paraId="5BE75B9E" w14:textId="45918192" w:rsidR="00AF1CBF" w:rsidRDefault="00AF1CBF" w:rsidP="00AF1CBF">
      <w:pPr>
        <w:pStyle w:val="Legenda"/>
        <w:spacing w:before="0"/>
        <w:jc w:val="center"/>
        <w:rPr>
          <w:sz w:val="24"/>
          <w:szCs w:val="24"/>
        </w:rPr>
      </w:pPr>
      <w:bookmarkStart w:id="260" w:name="_Ref11951624"/>
      <w:bookmarkStart w:id="261" w:name="_Toc11964835"/>
      <w:bookmarkStart w:id="262" w:name="_Ref11951613"/>
      <w:r w:rsidRPr="008D4305">
        <w:rPr>
          <w:sz w:val="24"/>
          <w:szCs w:val="24"/>
        </w:rPr>
        <w:t xml:space="preserve">Gráfico </w:t>
      </w:r>
      <w:r w:rsidRPr="008D4305">
        <w:rPr>
          <w:sz w:val="24"/>
          <w:szCs w:val="24"/>
        </w:rPr>
        <w:fldChar w:fldCharType="begin"/>
      </w:r>
      <w:r w:rsidRPr="008D4305">
        <w:rPr>
          <w:sz w:val="24"/>
          <w:szCs w:val="24"/>
        </w:rPr>
        <w:instrText xml:space="preserve"> SEQ Gráfico \* ARABIC </w:instrText>
      </w:r>
      <w:r w:rsidRPr="008D4305">
        <w:rPr>
          <w:sz w:val="24"/>
          <w:szCs w:val="24"/>
        </w:rPr>
        <w:fldChar w:fldCharType="separate"/>
      </w:r>
      <w:r w:rsidR="00F42830">
        <w:rPr>
          <w:noProof/>
          <w:sz w:val="24"/>
          <w:szCs w:val="24"/>
        </w:rPr>
        <w:t>8</w:t>
      </w:r>
      <w:r w:rsidRPr="008D4305">
        <w:rPr>
          <w:sz w:val="24"/>
          <w:szCs w:val="24"/>
        </w:rPr>
        <w:fldChar w:fldCharType="end"/>
      </w:r>
      <w:bookmarkEnd w:id="260"/>
      <w:r w:rsidRPr="008D4305">
        <w:rPr>
          <w:sz w:val="24"/>
          <w:szCs w:val="24"/>
        </w:rPr>
        <w:t xml:space="preserve">: </w:t>
      </w:r>
      <m:oMath>
        <m:sSub>
          <m:sSubPr>
            <m:ctrlPr>
              <w:rPr>
                <w:rFonts w:ascii="Cambria Math" w:hAnsi="Cambria Math" w:cs="Arial"/>
                <w:i/>
                <w:sz w:val="28"/>
                <w:szCs w:val="24"/>
              </w:rPr>
            </m:ctrlPr>
          </m:sSubPr>
          <m:e>
            <m:r>
              <w:rPr>
                <w:rFonts w:ascii="Cambria Math" w:hAnsi="Cambria Math" w:cs="Arial"/>
                <w:sz w:val="28"/>
                <w:szCs w:val="24"/>
              </w:rPr>
              <m:t>H</m:t>
            </m:r>
          </m:e>
          <m:sub>
            <m:r>
              <w:rPr>
                <w:rFonts w:ascii="Cambria Math" w:hAnsi="Cambria Math" w:cs="Arial"/>
                <w:sz w:val="28"/>
                <w:szCs w:val="24"/>
              </w:rPr>
              <m:t>conf</m:t>
            </m:r>
          </m:sub>
        </m:sSub>
      </m:oMath>
      <w:r w:rsidRPr="008D4305">
        <w:rPr>
          <w:i/>
          <w:sz w:val="24"/>
          <w:szCs w:val="24"/>
          <w:vertAlign w:val="subscript"/>
        </w:rPr>
        <w:t xml:space="preserve"> </w:t>
      </w:r>
      <w:r w:rsidRPr="008D4305">
        <w:rPr>
          <w:sz w:val="24"/>
          <w:szCs w:val="24"/>
        </w:rPr>
        <w:fldChar w:fldCharType="begin"/>
      </w:r>
      <w:r w:rsidRPr="008D4305">
        <w:rPr>
          <w:i/>
          <w:sz w:val="24"/>
          <w:szCs w:val="24"/>
          <w:vertAlign w:val="subscript"/>
        </w:rPr>
        <w:instrText xml:space="preserve"> REF _Ref11949417 \h </w:instrText>
      </w:r>
      <w:r>
        <w:rPr>
          <w:sz w:val="24"/>
          <w:szCs w:val="24"/>
        </w:rPr>
        <w:instrText xml:space="preserve"> \* MERGEFORMAT </w:instrText>
      </w:r>
      <w:r w:rsidRPr="008D4305">
        <w:rPr>
          <w:sz w:val="24"/>
          <w:szCs w:val="24"/>
        </w:rPr>
      </w:r>
      <w:r w:rsidRPr="008D4305">
        <w:rPr>
          <w:sz w:val="24"/>
          <w:szCs w:val="24"/>
        </w:rPr>
        <w:fldChar w:fldCharType="separate"/>
      </w:r>
      <w:r w:rsidR="00F42830" w:rsidRPr="00F42830">
        <w:rPr>
          <w:sz w:val="24"/>
          <w:szCs w:val="24"/>
        </w:rPr>
        <w:t>PAGE BLOCKS CLASSIFICATION</w:t>
      </w:r>
      <w:bookmarkEnd w:id="261"/>
      <w:r w:rsidRPr="008D4305">
        <w:rPr>
          <w:sz w:val="24"/>
          <w:szCs w:val="24"/>
        </w:rPr>
        <w:fldChar w:fldCharType="end"/>
      </w:r>
      <w:bookmarkEnd w:id="262"/>
    </w:p>
    <w:p w14:paraId="49C0913E" w14:textId="00061354" w:rsidR="005857BC" w:rsidRDefault="005857BC" w:rsidP="004D2C7A">
      <w:pPr>
        <w:ind w:firstLine="1134"/>
        <w:rPr>
          <w:i/>
        </w:rPr>
      </w:pPr>
    </w:p>
    <w:p w14:paraId="04203198" w14:textId="621B50E9" w:rsidR="008C04CB" w:rsidRDefault="008C04CB" w:rsidP="004D2C7A">
      <w:pPr>
        <w:ind w:firstLine="1134"/>
        <w:rPr>
          <w:i/>
        </w:rPr>
      </w:pPr>
    </w:p>
    <w:p w14:paraId="4CFBE716" w14:textId="76DD0298" w:rsidR="008C04CB" w:rsidRDefault="008C04CB" w:rsidP="004D2C7A">
      <w:pPr>
        <w:ind w:firstLine="1134"/>
        <w:rPr>
          <w:i/>
        </w:rPr>
      </w:pPr>
    </w:p>
    <w:p w14:paraId="17B965A0" w14:textId="3E7C6DE3" w:rsidR="008C04CB" w:rsidRDefault="008C04CB" w:rsidP="004D2C7A">
      <w:pPr>
        <w:ind w:firstLine="1134"/>
        <w:rPr>
          <w:i/>
        </w:rPr>
      </w:pPr>
    </w:p>
    <w:p w14:paraId="4690713C" w14:textId="77777777" w:rsidR="008C04CB" w:rsidRPr="00A47F63" w:rsidRDefault="008C04CB" w:rsidP="004D2C7A">
      <w:pPr>
        <w:ind w:firstLine="1134"/>
        <w:rPr>
          <w:i/>
        </w:rPr>
      </w:pPr>
    </w:p>
    <w:p w14:paraId="7F2DE5DD" w14:textId="651C17F6" w:rsidR="005857BC" w:rsidRPr="00290A72" w:rsidRDefault="005857BC" w:rsidP="005857BC">
      <w:pPr>
        <w:keepNext/>
        <w:spacing w:line="240" w:lineRule="auto"/>
        <w:ind w:firstLine="1134"/>
        <w:rPr>
          <w:szCs w:val="24"/>
        </w:rPr>
      </w:pPr>
      <w:r>
        <w:t xml:space="preserve">A métrica de </w:t>
      </w:r>
      <w:r w:rsidR="007D5B3F">
        <w:rPr>
          <w:i/>
        </w:rPr>
        <w:t>Lift</w:t>
      </w:r>
      <w:r>
        <w:t xml:space="preserve"> apresentada no </w:t>
      </w:r>
      <w:r>
        <w:fldChar w:fldCharType="begin"/>
      </w:r>
      <w:r>
        <w:instrText xml:space="preserve"> REF _Ref11954859 \h </w:instrText>
      </w:r>
      <w:r>
        <w:fldChar w:fldCharType="separate"/>
      </w:r>
      <w:r w:rsidR="00F42830" w:rsidRPr="00AF3432">
        <w:rPr>
          <w:szCs w:val="24"/>
        </w:rPr>
        <w:t xml:space="preserve">Gráfico </w:t>
      </w:r>
      <w:r w:rsidR="00F42830">
        <w:rPr>
          <w:noProof/>
          <w:szCs w:val="24"/>
        </w:rPr>
        <w:t>9</w:t>
      </w:r>
      <w:r>
        <w:fldChar w:fldCharType="end"/>
      </w:r>
      <w:r>
        <w:t xml:space="preserve"> apresenta as regras de maior força entre os </w:t>
      </w:r>
      <w:r w:rsidR="008C04CB">
        <w:t>pontos</w:t>
      </w:r>
      <w:r>
        <w:t xml:space="preserve"> mais distantes da origem</w:t>
      </w:r>
      <w:r w:rsidR="008C04CB">
        <w:t xml:space="preserve">. </w:t>
      </w:r>
    </w:p>
    <w:p w14:paraId="0F941246" w14:textId="77777777" w:rsidR="004D2C7A" w:rsidRPr="004D2C7A" w:rsidRDefault="004D2C7A" w:rsidP="004D2C7A"/>
    <w:p w14:paraId="4B8C8EDD" w14:textId="62E53A81" w:rsidR="008D4305" w:rsidRPr="008D4305" w:rsidRDefault="00836596" w:rsidP="00836596">
      <w:pPr>
        <w:jc w:val="center"/>
      </w:pPr>
      <w:r w:rsidRPr="00290A72">
        <w:rPr>
          <w:rFonts w:cstheme="minorHAnsi"/>
          <w:noProof/>
          <w:szCs w:val="24"/>
        </w:rPr>
        <w:drawing>
          <wp:inline distT="0" distB="0" distL="0" distR="0" wp14:anchorId="0F024221" wp14:editId="2C836150">
            <wp:extent cx="5617027" cy="3276600"/>
            <wp:effectExtent l="0" t="0" r="317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geB_lift.png"/>
                    <pic:cNvPicPr/>
                  </pic:nvPicPr>
                  <pic:blipFill>
                    <a:blip r:embed="rId19">
                      <a:extLst>
                        <a:ext uri="{28A0092B-C50C-407E-A947-70E740481C1C}">
                          <a14:useLocalDpi xmlns:a14="http://schemas.microsoft.com/office/drawing/2010/main" val="0"/>
                        </a:ext>
                      </a:extLst>
                    </a:blip>
                    <a:stretch>
                      <a:fillRect/>
                    </a:stretch>
                  </pic:blipFill>
                  <pic:spPr>
                    <a:xfrm>
                      <a:off x="0" y="0"/>
                      <a:ext cx="5690542" cy="3319484"/>
                    </a:xfrm>
                    <a:prstGeom prst="rect">
                      <a:avLst/>
                    </a:prstGeom>
                  </pic:spPr>
                </pic:pic>
              </a:graphicData>
            </a:graphic>
          </wp:inline>
        </w:drawing>
      </w:r>
    </w:p>
    <w:p w14:paraId="1C83A292" w14:textId="37014A4E" w:rsidR="005857BC" w:rsidRDefault="00AF3432" w:rsidP="00836596">
      <w:pPr>
        <w:pStyle w:val="Legenda"/>
        <w:spacing w:before="0"/>
        <w:jc w:val="center"/>
        <w:rPr>
          <w:sz w:val="24"/>
          <w:szCs w:val="24"/>
        </w:rPr>
      </w:pPr>
      <w:bookmarkStart w:id="263" w:name="_Ref11954859"/>
      <w:bookmarkStart w:id="264" w:name="_Toc11964836"/>
      <w:r w:rsidRPr="00AF3432">
        <w:rPr>
          <w:sz w:val="24"/>
          <w:szCs w:val="24"/>
        </w:rPr>
        <w:t xml:space="preserve">Gráfico </w:t>
      </w:r>
      <w:r w:rsidRPr="00AF3432">
        <w:rPr>
          <w:sz w:val="24"/>
          <w:szCs w:val="24"/>
        </w:rPr>
        <w:fldChar w:fldCharType="begin"/>
      </w:r>
      <w:r w:rsidRPr="00AF3432">
        <w:rPr>
          <w:sz w:val="24"/>
          <w:szCs w:val="24"/>
        </w:rPr>
        <w:instrText xml:space="preserve"> SEQ Gráfico \* ARABIC </w:instrText>
      </w:r>
      <w:r w:rsidRPr="00AF3432">
        <w:rPr>
          <w:sz w:val="24"/>
          <w:szCs w:val="24"/>
        </w:rPr>
        <w:fldChar w:fldCharType="separate"/>
      </w:r>
      <w:r w:rsidR="00F42830">
        <w:rPr>
          <w:noProof/>
          <w:sz w:val="24"/>
          <w:szCs w:val="24"/>
        </w:rPr>
        <w:t>9</w:t>
      </w:r>
      <w:r w:rsidRPr="00AF3432">
        <w:rPr>
          <w:sz w:val="24"/>
          <w:szCs w:val="24"/>
        </w:rPr>
        <w:fldChar w:fldCharType="end"/>
      </w:r>
      <w:bookmarkEnd w:id="263"/>
      <w:r w:rsidRPr="00AF3432">
        <w:rPr>
          <w:sz w:val="24"/>
          <w:szCs w:val="24"/>
        </w:rPr>
        <w:t>:</w:t>
      </w:r>
      <w:r w:rsidR="007D5B3F">
        <w:rPr>
          <w:sz w:val="24"/>
          <w:szCs w:val="24"/>
        </w:rPr>
        <w:t xml:space="preserve"> </w:t>
      </w:r>
      <w:r w:rsidR="00FD579E" w:rsidRPr="007D5B3F">
        <w:rPr>
          <w:i/>
          <w:iCs/>
          <w:sz w:val="24"/>
          <w:szCs w:val="24"/>
        </w:rPr>
        <w:t>Lift</w:t>
      </w:r>
      <w:r w:rsidRPr="007D5B3F">
        <w:rPr>
          <w:i/>
          <w:iCs/>
          <w:sz w:val="24"/>
          <w:szCs w:val="24"/>
        </w:rPr>
        <w:t xml:space="preserve"> </w:t>
      </w:r>
      <w:r w:rsidRPr="00AF3432">
        <w:rPr>
          <w:sz w:val="24"/>
          <w:szCs w:val="24"/>
        </w:rPr>
        <w:t xml:space="preserve">da Base </w:t>
      </w:r>
      <w:r w:rsidRPr="00AF3432">
        <w:rPr>
          <w:sz w:val="24"/>
          <w:szCs w:val="24"/>
        </w:rPr>
        <w:fldChar w:fldCharType="begin"/>
      </w:r>
      <w:r w:rsidRPr="00AF3432">
        <w:rPr>
          <w:sz w:val="24"/>
          <w:szCs w:val="24"/>
        </w:rPr>
        <w:instrText xml:space="preserve"> REF _Ref11947916 \h </w:instrText>
      </w:r>
      <w:r>
        <w:rPr>
          <w:sz w:val="24"/>
          <w:szCs w:val="24"/>
        </w:rPr>
        <w:instrText xml:space="preserve"> \* MERGEFORMAT </w:instrText>
      </w:r>
      <w:r w:rsidRPr="00AF3432">
        <w:rPr>
          <w:sz w:val="24"/>
          <w:szCs w:val="24"/>
        </w:rPr>
      </w:r>
      <w:r w:rsidRPr="00AF3432">
        <w:rPr>
          <w:sz w:val="24"/>
          <w:szCs w:val="24"/>
        </w:rPr>
        <w:fldChar w:fldCharType="separate"/>
      </w:r>
      <w:r w:rsidR="00F42830" w:rsidRPr="00F42830">
        <w:rPr>
          <w:sz w:val="24"/>
          <w:szCs w:val="24"/>
        </w:rPr>
        <w:t>PAGE BLOCKS CLASSIFICATION</w:t>
      </w:r>
      <w:bookmarkEnd w:id="264"/>
      <w:r w:rsidRPr="00AF3432">
        <w:rPr>
          <w:sz w:val="24"/>
          <w:szCs w:val="24"/>
        </w:rPr>
        <w:fldChar w:fldCharType="end"/>
      </w:r>
    </w:p>
    <w:p w14:paraId="329B758D" w14:textId="77777777" w:rsidR="005857BC" w:rsidRDefault="005857BC">
      <w:pPr>
        <w:spacing w:line="240" w:lineRule="auto"/>
        <w:jc w:val="left"/>
        <w:rPr>
          <w:szCs w:val="24"/>
        </w:rPr>
      </w:pPr>
      <w:r>
        <w:rPr>
          <w:szCs w:val="24"/>
        </w:rPr>
        <w:br w:type="page"/>
      </w:r>
    </w:p>
    <w:p w14:paraId="4521B369" w14:textId="3FD1AEC5" w:rsidR="00F250FB" w:rsidRPr="008B72F2" w:rsidRDefault="00F250FB" w:rsidP="008C04CB">
      <w:pPr>
        <w:pStyle w:val="Ttulo1"/>
        <w:ind w:left="431" w:hanging="431"/>
      </w:pPr>
      <w:bookmarkStart w:id="265" w:name="_Toc11509280"/>
      <w:bookmarkStart w:id="266" w:name="_Toc11753127"/>
      <w:bookmarkStart w:id="267" w:name="_Toc11753213"/>
      <w:bookmarkStart w:id="268" w:name="_Toc11801883"/>
      <w:bookmarkStart w:id="269" w:name="_Toc11802138"/>
      <w:bookmarkStart w:id="270" w:name="_Toc11802182"/>
      <w:bookmarkStart w:id="271" w:name="_Toc11804859"/>
      <w:bookmarkStart w:id="272" w:name="_Toc11805117"/>
      <w:bookmarkStart w:id="273" w:name="_Toc11805752"/>
      <w:bookmarkStart w:id="274" w:name="_Toc11964871"/>
      <w:bookmarkStart w:id="275" w:name="_Toc11965503"/>
      <w:r>
        <w:lastRenderedPageBreak/>
        <w:t>CONCLUSÕES</w:t>
      </w:r>
      <w:bookmarkEnd w:id="265"/>
      <w:bookmarkEnd w:id="266"/>
      <w:bookmarkEnd w:id="267"/>
      <w:bookmarkEnd w:id="268"/>
      <w:bookmarkEnd w:id="269"/>
      <w:bookmarkEnd w:id="270"/>
      <w:bookmarkEnd w:id="271"/>
      <w:bookmarkEnd w:id="272"/>
      <w:bookmarkEnd w:id="273"/>
      <w:bookmarkEnd w:id="274"/>
      <w:bookmarkEnd w:id="275"/>
      <w:r>
        <w:t xml:space="preserve"> </w:t>
      </w:r>
    </w:p>
    <w:p w14:paraId="38EC9A70" w14:textId="336667FB" w:rsidR="00F250FB" w:rsidRDefault="00F250FB" w:rsidP="00F250FB">
      <w:pPr>
        <w:ind w:firstLine="1077"/>
      </w:pPr>
      <w:r>
        <w:t xml:space="preserve">Neste projeto apresentamos a importância das principais métricas das regras de associação na verificação de padrões relacionais complexos, a criação de submatrizes representativas das principais métricas das regras de associação, a implementação do cálculo da </w:t>
      </w:r>
      <w:r w:rsidR="00966D46">
        <w:t>distância</w:t>
      </w:r>
      <w:r>
        <w:t xml:space="preserve"> entre os pontos médios das regras e suas origens, o estudo a respeito do relacionamento das dist</w:t>
      </w:r>
      <w:r w:rsidR="00FC1F87">
        <w:t>â</w:t>
      </w:r>
      <w:r>
        <w:t xml:space="preserve">ncias entre os antecedentes e os consequentes das regras abordadas, e foi feita a projeção das transações no espaço solução através do algoritmo </w:t>
      </w:r>
      <w:r w:rsidRPr="00387249">
        <w:rPr>
          <w:i/>
        </w:rPr>
        <w:t>Dual Scaling</w:t>
      </w:r>
      <w:r>
        <w:t>.</w:t>
      </w:r>
    </w:p>
    <w:p w14:paraId="7F18B5BB" w14:textId="5A43A53C" w:rsidR="00C50BA2" w:rsidRDefault="00C50BA2" w:rsidP="00F250FB">
      <w:pPr>
        <w:ind w:firstLine="1077"/>
      </w:pPr>
      <w:r>
        <w:t>A u</w:t>
      </w:r>
      <w:r w:rsidR="005857BC">
        <w:t>tilização da ferramenta desenvolvida em bases reais possibilitou a verificação da eficácia da ferramenta na representação das características intragrupos das bases de dados estudadas.</w:t>
      </w:r>
    </w:p>
    <w:p w14:paraId="67ED859D" w14:textId="4C52E5BE" w:rsidR="00F250FB" w:rsidRDefault="00F250FB" w:rsidP="00F250FB">
      <w:pPr>
        <w:ind w:firstLine="1077"/>
      </w:pPr>
      <w:r>
        <w:t xml:space="preserve">Seguem como desafios futuros o estudo dos pontos médios entre as </w:t>
      </w:r>
      <w:r w:rsidR="00FD579E">
        <w:t>transações e</w:t>
      </w:r>
      <w:r>
        <w:t xml:space="preserve"> suas origens, a geração dos gráficos destas transações, e as conjecturas sobre as projeções destas transações no espaço-solução.</w:t>
      </w:r>
    </w:p>
    <w:p w14:paraId="1E2BCA74" w14:textId="77777777" w:rsidR="00F250FB" w:rsidRPr="000B1024" w:rsidRDefault="00F250FB" w:rsidP="00F250FB">
      <w:r>
        <w:br w:type="page"/>
      </w:r>
      <w:bookmarkStart w:id="276" w:name="REFERENCIASBIBLIOGRÁFICAS"/>
      <w:bookmarkEnd w:id="276"/>
    </w:p>
    <w:bookmarkStart w:id="277" w:name="_Toc11964872" w:displacedByCustomXml="next"/>
    <w:bookmarkStart w:id="278" w:name="_Toc11965504" w:displacedByCustomXml="next"/>
    <w:sdt>
      <w:sdtPr>
        <w:rPr>
          <w:b w:val="0"/>
          <w:caps w:val="0"/>
          <w:kern w:val="0"/>
          <w:sz w:val="24"/>
        </w:rPr>
        <w:id w:val="-1021626321"/>
        <w:docPartObj>
          <w:docPartGallery w:val="Bibliographies"/>
          <w:docPartUnique/>
        </w:docPartObj>
      </w:sdtPr>
      <w:sdtContent>
        <w:p w14:paraId="7671F525" w14:textId="249F8AB6" w:rsidR="00AF3C47" w:rsidRDefault="00AF3C47">
          <w:pPr>
            <w:pStyle w:val="Ttulo1"/>
          </w:pPr>
          <w:r>
            <w:t>B</w:t>
          </w:r>
          <w:r w:rsidR="00FD579E">
            <w:t>IBLIOGRAFIA</w:t>
          </w:r>
          <w:bookmarkEnd w:id="278"/>
          <w:bookmarkEnd w:id="277"/>
        </w:p>
        <w:sdt>
          <w:sdtPr>
            <w:id w:val="111145805"/>
            <w:bibliography/>
          </w:sdtPr>
          <w:sdtContent>
            <w:p w14:paraId="5DDEA582" w14:textId="77777777" w:rsidR="009336B9" w:rsidRPr="009336B9" w:rsidRDefault="00AF3C47" w:rsidP="009336B9">
              <w:pPr>
                <w:pStyle w:val="Bibliografia"/>
                <w:numPr>
                  <w:ilvl w:val="0"/>
                  <w:numId w:val="43"/>
                </w:numPr>
                <w:rPr>
                  <w:noProof/>
                  <w:szCs w:val="24"/>
                  <w:lang w:val="en-US"/>
                </w:rPr>
              </w:pPr>
              <w:r>
                <w:fldChar w:fldCharType="begin"/>
              </w:r>
              <w:r w:rsidRPr="00AF3C47">
                <w:rPr>
                  <w:lang w:val="en-US"/>
                </w:rPr>
                <w:instrText>BIBLIOGRAPHY</w:instrText>
              </w:r>
              <w:r>
                <w:fldChar w:fldCharType="separate"/>
              </w:r>
              <w:bookmarkStart w:id="279" w:name="_Ref11916635"/>
              <w:r w:rsidR="009336B9" w:rsidRPr="009336B9">
                <w:rPr>
                  <w:noProof/>
                  <w:lang w:val="en-US"/>
                </w:rPr>
                <w:t xml:space="preserve">DUA, D.; GRAFF, C. UCI Machine Learning Repository. </w:t>
              </w:r>
              <w:r w:rsidR="009336B9" w:rsidRPr="009336B9">
                <w:rPr>
                  <w:b/>
                  <w:bCs/>
                  <w:noProof/>
                  <w:lang w:val="en-US"/>
                </w:rPr>
                <w:t>University of California, School of Information and Computer Science</w:t>
              </w:r>
              <w:r w:rsidR="009336B9" w:rsidRPr="009336B9">
                <w:rPr>
                  <w:noProof/>
                  <w:lang w:val="en-US"/>
                </w:rPr>
                <w:t>, 2019.</w:t>
              </w:r>
              <w:bookmarkEnd w:id="279"/>
            </w:p>
            <w:p w14:paraId="4180464A" w14:textId="77777777" w:rsidR="009336B9" w:rsidRDefault="009336B9" w:rsidP="009336B9">
              <w:pPr>
                <w:pStyle w:val="Bibliografia"/>
                <w:numPr>
                  <w:ilvl w:val="0"/>
                  <w:numId w:val="43"/>
                </w:numPr>
                <w:rPr>
                  <w:noProof/>
                </w:rPr>
              </w:pPr>
              <w:r w:rsidRPr="00D10E47">
                <w:rPr>
                  <w:noProof/>
                </w:rPr>
                <w:t xml:space="preserve">EVANGELISTA, D. F. M. UFS. </w:t>
              </w:r>
              <w:r>
                <w:rPr>
                  <w:b/>
                  <w:bCs/>
                  <w:noProof/>
                </w:rPr>
                <w:t>Repositório Institucional UFS</w:t>
              </w:r>
              <w:r>
                <w:rPr>
                  <w:noProof/>
                </w:rPr>
                <w:t>, 25 setembro 2017. Disponivel em: &lt;https://ri.ufs.br/jspui/handle/riufs/7163&gt;. Acesso em: 05 maio 2019.</w:t>
              </w:r>
            </w:p>
            <w:p w14:paraId="71156B75" w14:textId="77777777" w:rsidR="009336B9" w:rsidRDefault="009336B9" w:rsidP="009336B9">
              <w:pPr>
                <w:pStyle w:val="Bibliografia"/>
                <w:numPr>
                  <w:ilvl w:val="0"/>
                  <w:numId w:val="43"/>
                </w:numPr>
                <w:rPr>
                  <w:noProof/>
                </w:rPr>
              </w:pPr>
              <w:r>
                <w:rPr>
                  <w:noProof/>
                </w:rPr>
                <w:t xml:space="preserve">FORTES, J. L. S. Dual scaling viewer: uma ferramenta visual para interpretação comportamental de uma base de dados. </w:t>
              </w:r>
              <w:r>
                <w:rPr>
                  <w:b/>
                  <w:bCs/>
                  <w:noProof/>
                </w:rPr>
                <w:t>RIUFF - Repósitório Institucional da UFF</w:t>
              </w:r>
              <w:r>
                <w:rPr>
                  <w:noProof/>
                </w:rPr>
                <w:t>, 2018. ISSN [1]. Disponivel em: &lt;https://app.uff.br/riuff/handle/1/8895&gt;. Acesso em: 15 maio 2019.</w:t>
              </w:r>
            </w:p>
            <w:p w14:paraId="5DC85AE4" w14:textId="77777777" w:rsidR="009336B9" w:rsidRDefault="009336B9" w:rsidP="009336B9">
              <w:pPr>
                <w:pStyle w:val="Bibliografia"/>
                <w:numPr>
                  <w:ilvl w:val="0"/>
                  <w:numId w:val="43"/>
                </w:numPr>
                <w:rPr>
                  <w:noProof/>
                </w:rPr>
              </w:pPr>
              <w:r>
                <w:rPr>
                  <w:noProof/>
                </w:rPr>
                <w:t xml:space="preserve">MARCO AURÉLIO DOMINGUES, S. O. R. InfoComp. </w:t>
              </w:r>
              <w:r>
                <w:rPr>
                  <w:b/>
                  <w:bCs/>
                  <w:noProof/>
                </w:rPr>
                <w:t>InfoComp</w:t>
              </w:r>
              <w:r>
                <w:rPr>
                  <w:noProof/>
                </w:rPr>
                <w:t>, 1 junho 2005. Disponivel em: &lt;http://www.dcc.ufla.br/infocomp/index.php/INFOCOMP/article/view/89&gt;. Acesso em: 28 abril 2019.</w:t>
              </w:r>
            </w:p>
            <w:p w14:paraId="6A53D28A" w14:textId="77777777" w:rsidR="009336B9" w:rsidRDefault="009336B9" w:rsidP="009336B9">
              <w:pPr>
                <w:pStyle w:val="Bibliografia"/>
                <w:numPr>
                  <w:ilvl w:val="0"/>
                  <w:numId w:val="43"/>
                </w:numPr>
                <w:rPr>
                  <w:noProof/>
                </w:rPr>
              </w:pPr>
              <w:r>
                <w:rPr>
                  <w:noProof/>
                </w:rPr>
                <w:t xml:space="preserve">NISHISATO, S. Multidimensional Nonlinear Descripitive Analysis. </w:t>
              </w:r>
              <w:r>
                <w:rPr>
                  <w:b/>
                  <w:bCs/>
                  <w:noProof/>
                </w:rPr>
                <w:t>https:</w:t>
              </w:r>
              <w:r>
                <w:rPr>
                  <w:noProof/>
                </w:rPr>
                <w:t xml:space="preserve"> //taylorandfrancis.com/, 2007. Disponivel em: &lt;https://taylorandfrancis.com/&gt;. Acesso em: 10 mar. 2019.</w:t>
              </w:r>
            </w:p>
            <w:p w14:paraId="2CC0DFAF" w14:textId="77777777" w:rsidR="009336B9" w:rsidRDefault="009336B9" w:rsidP="009336B9">
              <w:pPr>
                <w:pStyle w:val="Bibliografia"/>
                <w:numPr>
                  <w:ilvl w:val="0"/>
                  <w:numId w:val="43"/>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7E521775" w14:textId="77777777" w:rsidR="009336B9" w:rsidRPr="009336B9" w:rsidRDefault="009336B9" w:rsidP="009336B9">
              <w:pPr>
                <w:pStyle w:val="Bibliografia"/>
                <w:numPr>
                  <w:ilvl w:val="0"/>
                  <w:numId w:val="43"/>
                </w:numPr>
                <w:rPr>
                  <w:noProof/>
                  <w:lang w:val="en-US"/>
                </w:rPr>
              </w:pPr>
              <w:r w:rsidRPr="009336B9">
                <w:rPr>
                  <w:noProof/>
                  <w:lang w:val="en-US"/>
                </w:rPr>
                <w:t xml:space="preserve">RAKESH et al. </w:t>
              </w:r>
              <w:r w:rsidRPr="009336B9">
                <w:rPr>
                  <w:b/>
                  <w:bCs/>
                  <w:noProof/>
                  <w:lang w:val="en-US"/>
                </w:rPr>
                <w:t>Mining Association Rules between Sets of Items in Large Databases</w:t>
              </w:r>
              <w:r w:rsidRPr="009336B9">
                <w:rPr>
                  <w:noProof/>
                  <w:lang w:val="en-US"/>
                </w:rPr>
                <w:t>. ACM SIGMOD Conference. Washington DC: [s.n.]. may 1993. p. 10.</w:t>
              </w:r>
            </w:p>
            <w:p w14:paraId="2E5AF05F" w14:textId="77777777" w:rsidR="009336B9" w:rsidRDefault="009336B9" w:rsidP="009336B9">
              <w:pPr>
                <w:pStyle w:val="Bibliografia"/>
                <w:numPr>
                  <w:ilvl w:val="0"/>
                  <w:numId w:val="43"/>
                </w:numPr>
                <w:rPr>
                  <w:noProof/>
                </w:rPr>
              </w:pPr>
              <w:r w:rsidRPr="00D10E47">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p>
            <w:p w14:paraId="71C43291" w14:textId="77777777" w:rsidR="009336B9" w:rsidRDefault="009336B9" w:rsidP="009336B9">
              <w:pPr>
                <w:pStyle w:val="Bibliografia"/>
                <w:numPr>
                  <w:ilvl w:val="0"/>
                  <w:numId w:val="43"/>
                </w:numPr>
                <w:rPr>
                  <w:noProof/>
                </w:rPr>
              </w:pPr>
              <w:r>
                <w:rPr>
                  <w:noProof/>
                </w:rPr>
                <w:lastRenderedPageBreak/>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0ED4DE83" w14:textId="77777777" w:rsidR="009336B9" w:rsidRDefault="009336B9" w:rsidP="009336B9">
              <w:pPr>
                <w:pStyle w:val="Bibliografia"/>
                <w:numPr>
                  <w:ilvl w:val="0"/>
                  <w:numId w:val="43"/>
                </w:numPr>
                <w:rPr>
                  <w:noProof/>
                </w:rPr>
              </w:pPr>
              <w:r>
                <w:rPr>
                  <w:noProof/>
                </w:rPr>
                <w:t xml:space="preserve">TAN et al. </w:t>
              </w:r>
              <w:r>
                <w:rPr>
                  <w:b/>
                  <w:bCs/>
                  <w:noProof/>
                </w:rPr>
                <w:t>Introdução ao DATA MINING Mineração de Dados.</w:t>
              </w:r>
              <w:r>
                <w:rPr>
                  <w:noProof/>
                </w:rPr>
                <w:t xml:space="preserve"> Rio de Janeiro: Editora Ciência Moderna Ltda, 2009., 2009.</w:t>
              </w:r>
            </w:p>
            <w:p w14:paraId="0CD69590" w14:textId="5508D0CC" w:rsidR="00AF3C47" w:rsidRDefault="00AF3C47" w:rsidP="009336B9">
              <w:r>
                <w:rPr>
                  <w:b/>
                  <w:bCs/>
                </w:rPr>
                <w:fldChar w:fldCharType="end"/>
              </w:r>
            </w:p>
          </w:sdtContent>
        </w:sdt>
      </w:sdtContent>
    </w:sdt>
    <w:p w14:paraId="0073598F" w14:textId="2F1FEA72" w:rsidR="00AF3C47" w:rsidRDefault="00AF3C47" w:rsidP="00AF3C47"/>
    <w:p w14:paraId="776ED64C" w14:textId="3EF9C995" w:rsidR="00AF3C47" w:rsidRDefault="00AF3C47" w:rsidP="00AF3C47"/>
    <w:p w14:paraId="4B7F7F2C" w14:textId="77777777" w:rsidR="00F250FB" w:rsidRDefault="00F250FB" w:rsidP="00F250FB">
      <w:pPr>
        <w:pStyle w:val="Ttulo1"/>
        <w:numPr>
          <w:ilvl w:val="0"/>
          <w:numId w:val="0"/>
        </w:numPr>
        <w:ind w:left="432"/>
      </w:pPr>
    </w:p>
    <w:p w14:paraId="7577BF4D" w14:textId="77777777" w:rsidR="00B26F24" w:rsidRPr="00F250FB" w:rsidRDefault="00B26F24" w:rsidP="00F250FB"/>
    <w:sectPr w:rsidR="00B26F24" w:rsidRPr="00F250FB">
      <w:headerReference w:type="default" r:id="rId20"/>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C007D" w14:textId="77777777" w:rsidR="000600B6" w:rsidRDefault="000600B6">
      <w:r>
        <w:separator/>
      </w:r>
    </w:p>
  </w:endnote>
  <w:endnote w:type="continuationSeparator" w:id="0">
    <w:p w14:paraId="281214BB" w14:textId="77777777" w:rsidR="000600B6" w:rsidRDefault="00060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D00AF" w14:textId="77777777" w:rsidR="000600B6" w:rsidRDefault="000600B6">
      <w:r>
        <w:separator/>
      </w:r>
    </w:p>
  </w:footnote>
  <w:footnote w:type="continuationSeparator" w:id="0">
    <w:p w14:paraId="08FB1FEC" w14:textId="77777777" w:rsidR="000600B6" w:rsidRDefault="00060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7AEFB" w14:textId="77777777" w:rsidR="00935030" w:rsidRDefault="00935030">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935030" w:rsidRDefault="00935030">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935030" w:rsidRDefault="00935030"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8F70AA"/>
    <w:multiLevelType w:val="hybridMultilevel"/>
    <w:tmpl w:val="71C8A2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95B05"/>
    <w:multiLevelType w:val="hybridMultilevel"/>
    <w:tmpl w:val="0B3EAA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2"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4"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56558C9"/>
    <w:multiLevelType w:val="hybridMultilevel"/>
    <w:tmpl w:val="D74031EC"/>
    <w:lvl w:ilvl="0" w:tplc="04160001">
      <w:start w:val="1"/>
      <w:numFmt w:val="bullet"/>
      <w:lvlText w:val=""/>
      <w:lvlJc w:val="left"/>
      <w:pPr>
        <w:ind w:left="1920" w:hanging="360"/>
      </w:pPr>
      <w:rPr>
        <w:rFonts w:ascii="Symbol" w:hAnsi="Symbol" w:hint="default"/>
      </w:rPr>
    </w:lvl>
    <w:lvl w:ilvl="1" w:tplc="04160003" w:tentative="1">
      <w:start w:val="1"/>
      <w:numFmt w:val="bullet"/>
      <w:lvlText w:val="o"/>
      <w:lvlJc w:val="left"/>
      <w:pPr>
        <w:ind w:left="2640" w:hanging="360"/>
      </w:pPr>
      <w:rPr>
        <w:rFonts w:ascii="Courier New" w:hAnsi="Courier New" w:cs="Courier New" w:hint="default"/>
      </w:rPr>
    </w:lvl>
    <w:lvl w:ilvl="2" w:tplc="04160005" w:tentative="1">
      <w:start w:val="1"/>
      <w:numFmt w:val="bullet"/>
      <w:lvlText w:val=""/>
      <w:lvlJc w:val="left"/>
      <w:pPr>
        <w:ind w:left="3360" w:hanging="360"/>
      </w:pPr>
      <w:rPr>
        <w:rFonts w:ascii="Wingdings" w:hAnsi="Wingdings" w:hint="default"/>
      </w:rPr>
    </w:lvl>
    <w:lvl w:ilvl="3" w:tplc="04160001" w:tentative="1">
      <w:start w:val="1"/>
      <w:numFmt w:val="bullet"/>
      <w:lvlText w:val=""/>
      <w:lvlJc w:val="left"/>
      <w:pPr>
        <w:ind w:left="4080" w:hanging="360"/>
      </w:pPr>
      <w:rPr>
        <w:rFonts w:ascii="Symbol" w:hAnsi="Symbol" w:hint="default"/>
      </w:rPr>
    </w:lvl>
    <w:lvl w:ilvl="4" w:tplc="04160003" w:tentative="1">
      <w:start w:val="1"/>
      <w:numFmt w:val="bullet"/>
      <w:lvlText w:val="o"/>
      <w:lvlJc w:val="left"/>
      <w:pPr>
        <w:ind w:left="4800" w:hanging="360"/>
      </w:pPr>
      <w:rPr>
        <w:rFonts w:ascii="Courier New" w:hAnsi="Courier New" w:cs="Courier New" w:hint="default"/>
      </w:rPr>
    </w:lvl>
    <w:lvl w:ilvl="5" w:tplc="04160005" w:tentative="1">
      <w:start w:val="1"/>
      <w:numFmt w:val="bullet"/>
      <w:lvlText w:val=""/>
      <w:lvlJc w:val="left"/>
      <w:pPr>
        <w:ind w:left="5520" w:hanging="360"/>
      </w:pPr>
      <w:rPr>
        <w:rFonts w:ascii="Wingdings" w:hAnsi="Wingdings" w:hint="default"/>
      </w:rPr>
    </w:lvl>
    <w:lvl w:ilvl="6" w:tplc="04160001" w:tentative="1">
      <w:start w:val="1"/>
      <w:numFmt w:val="bullet"/>
      <w:lvlText w:val=""/>
      <w:lvlJc w:val="left"/>
      <w:pPr>
        <w:ind w:left="6240" w:hanging="360"/>
      </w:pPr>
      <w:rPr>
        <w:rFonts w:ascii="Symbol" w:hAnsi="Symbol" w:hint="default"/>
      </w:rPr>
    </w:lvl>
    <w:lvl w:ilvl="7" w:tplc="04160003" w:tentative="1">
      <w:start w:val="1"/>
      <w:numFmt w:val="bullet"/>
      <w:lvlText w:val="o"/>
      <w:lvlJc w:val="left"/>
      <w:pPr>
        <w:ind w:left="6960" w:hanging="360"/>
      </w:pPr>
      <w:rPr>
        <w:rFonts w:ascii="Courier New" w:hAnsi="Courier New" w:cs="Courier New" w:hint="default"/>
      </w:rPr>
    </w:lvl>
    <w:lvl w:ilvl="8" w:tplc="04160005" w:tentative="1">
      <w:start w:val="1"/>
      <w:numFmt w:val="bullet"/>
      <w:lvlText w:val=""/>
      <w:lvlJc w:val="left"/>
      <w:pPr>
        <w:ind w:left="7680" w:hanging="360"/>
      </w:pPr>
      <w:rPr>
        <w:rFonts w:ascii="Wingdings" w:hAnsi="Wingdings" w:hint="default"/>
      </w:rPr>
    </w:lvl>
  </w:abstractNum>
  <w:abstractNum w:abstractNumId="21"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5"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6" w15:restartNumberingAfterBreak="0">
    <w:nsid w:val="63BF6B33"/>
    <w:multiLevelType w:val="hybridMultilevel"/>
    <w:tmpl w:val="39B684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30"/>
  </w:num>
  <w:num w:numId="2">
    <w:abstractNumId w:val="29"/>
  </w:num>
  <w:num w:numId="3">
    <w:abstractNumId w:val="3"/>
  </w:num>
  <w:num w:numId="4">
    <w:abstractNumId w:val="7"/>
  </w:num>
  <w:num w:numId="5">
    <w:abstractNumId w:val="5"/>
  </w:num>
  <w:num w:numId="6">
    <w:abstractNumId w:val="30"/>
  </w:num>
  <w:num w:numId="7">
    <w:abstractNumId w:val="13"/>
  </w:num>
  <w:num w:numId="8">
    <w:abstractNumId w:val="4"/>
  </w:num>
  <w:num w:numId="9">
    <w:abstractNumId w:val="30"/>
  </w:num>
  <w:num w:numId="10">
    <w:abstractNumId w:val="30"/>
  </w:num>
  <w:num w:numId="11">
    <w:abstractNumId w:val="30"/>
  </w:num>
  <w:num w:numId="12">
    <w:abstractNumId w:val="2"/>
  </w:num>
  <w:num w:numId="13">
    <w:abstractNumId w:val="30"/>
  </w:num>
  <w:num w:numId="14">
    <w:abstractNumId w:val="30"/>
  </w:num>
  <w:num w:numId="15">
    <w:abstractNumId w:val="30"/>
  </w:num>
  <w:num w:numId="16">
    <w:abstractNumId w:val="30"/>
  </w:num>
  <w:num w:numId="17">
    <w:abstractNumId w:val="30"/>
  </w:num>
  <w:num w:numId="18">
    <w:abstractNumId w:val="28"/>
  </w:num>
  <w:num w:numId="19">
    <w:abstractNumId w:val="30"/>
  </w:num>
  <w:num w:numId="20">
    <w:abstractNumId w:val="27"/>
  </w:num>
  <w:num w:numId="21">
    <w:abstractNumId w:val="14"/>
  </w:num>
  <w:num w:numId="22">
    <w:abstractNumId w:val="1"/>
  </w:num>
  <w:num w:numId="23">
    <w:abstractNumId w:val="0"/>
  </w:num>
  <w:num w:numId="24">
    <w:abstractNumId w:val="30"/>
  </w:num>
  <w:num w:numId="25">
    <w:abstractNumId w:val="16"/>
  </w:num>
  <w:num w:numId="26">
    <w:abstractNumId w:val="18"/>
  </w:num>
  <w:num w:numId="27">
    <w:abstractNumId w:val="19"/>
  </w:num>
  <w:num w:numId="28">
    <w:abstractNumId w:val="17"/>
  </w:num>
  <w:num w:numId="29">
    <w:abstractNumId w:val="9"/>
  </w:num>
  <w:num w:numId="30">
    <w:abstractNumId w:val="23"/>
  </w:num>
  <w:num w:numId="31">
    <w:abstractNumId w:val="24"/>
  </w:num>
  <w:num w:numId="32">
    <w:abstractNumId w:val="25"/>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11"/>
  </w:num>
  <w:num w:numId="37">
    <w:abstractNumId w:val="6"/>
  </w:num>
  <w:num w:numId="38">
    <w:abstractNumId w:val="12"/>
  </w:num>
  <w:num w:numId="39">
    <w:abstractNumId w:val="22"/>
  </w:num>
  <w:num w:numId="40">
    <w:abstractNumId w:val="15"/>
  </w:num>
  <w:num w:numId="41">
    <w:abstractNumId w:val="10"/>
  </w:num>
  <w:num w:numId="42">
    <w:abstractNumId w:val="26"/>
  </w:num>
  <w:num w:numId="43">
    <w:abstractNumId w:val="8"/>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27DE1"/>
    <w:rsid w:val="0003195E"/>
    <w:rsid w:val="00031D87"/>
    <w:rsid w:val="00034EEF"/>
    <w:rsid w:val="000373DD"/>
    <w:rsid w:val="00046B7C"/>
    <w:rsid w:val="00047E8E"/>
    <w:rsid w:val="00052BD5"/>
    <w:rsid w:val="000543FD"/>
    <w:rsid w:val="000557A1"/>
    <w:rsid w:val="00055B53"/>
    <w:rsid w:val="000600B6"/>
    <w:rsid w:val="00062C2F"/>
    <w:rsid w:val="00063DEB"/>
    <w:rsid w:val="0007646C"/>
    <w:rsid w:val="0008034C"/>
    <w:rsid w:val="00087AF9"/>
    <w:rsid w:val="000945D6"/>
    <w:rsid w:val="00097BD7"/>
    <w:rsid w:val="000B0375"/>
    <w:rsid w:val="000B0488"/>
    <w:rsid w:val="000B1024"/>
    <w:rsid w:val="000B5644"/>
    <w:rsid w:val="000C2F83"/>
    <w:rsid w:val="000C3BAC"/>
    <w:rsid w:val="000C4D53"/>
    <w:rsid w:val="000C6D03"/>
    <w:rsid w:val="000E05F0"/>
    <w:rsid w:val="0010397C"/>
    <w:rsid w:val="0010581E"/>
    <w:rsid w:val="00110911"/>
    <w:rsid w:val="001109F0"/>
    <w:rsid w:val="00111CB6"/>
    <w:rsid w:val="00112C66"/>
    <w:rsid w:val="001243BE"/>
    <w:rsid w:val="00126B43"/>
    <w:rsid w:val="00126C75"/>
    <w:rsid w:val="001319C4"/>
    <w:rsid w:val="00140AB7"/>
    <w:rsid w:val="00141D8B"/>
    <w:rsid w:val="00151714"/>
    <w:rsid w:val="0015338B"/>
    <w:rsid w:val="00154984"/>
    <w:rsid w:val="00155A51"/>
    <w:rsid w:val="00157FE8"/>
    <w:rsid w:val="00160456"/>
    <w:rsid w:val="00160DD3"/>
    <w:rsid w:val="001669AD"/>
    <w:rsid w:val="001735D1"/>
    <w:rsid w:val="001739E3"/>
    <w:rsid w:val="00176534"/>
    <w:rsid w:val="00180DE7"/>
    <w:rsid w:val="00183C28"/>
    <w:rsid w:val="00187478"/>
    <w:rsid w:val="00193D3B"/>
    <w:rsid w:val="00195375"/>
    <w:rsid w:val="00196B10"/>
    <w:rsid w:val="001A0BAB"/>
    <w:rsid w:val="001B1369"/>
    <w:rsid w:val="001B6017"/>
    <w:rsid w:val="001C1A46"/>
    <w:rsid w:val="001C21DC"/>
    <w:rsid w:val="001C28FB"/>
    <w:rsid w:val="001C2BBD"/>
    <w:rsid w:val="001F120E"/>
    <w:rsid w:val="00205554"/>
    <w:rsid w:val="002077C9"/>
    <w:rsid w:val="002115D8"/>
    <w:rsid w:val="00211A80"/>
    <w:rsid w:val="00213946"/>
    <w:rsid w:val="0021435C"/>
    <w:rsid w:val="0021504B"/>
    <w:rsid w:val="002203AA"/>
    <w:rsid w:val="00223097"/>
    <w:rsid w:val="0022450D"/>
    <w:rsid w:val="00227150"/>
    <w:rsid w:val="00250278"/>
    <w:rsid w:val="00252624"/>
    <w:rsid w:val="0025313C"/>
    <w:rsid w:val="00265230"/>
    <w:rsid w:val="00266166"/>
    <w:rsid w:val="0026623A"/>
    <w:rsid w:val="002739BA"/>
    <w:rsid w:val="002745D8"/>
    <w:rsid w:val="00276A9C"/>
    <w:rsid w:val="00277DC1"/>
    <w:rsid w:val="0028102C"/>
    <w:rsid w:val="002825F6"/>
    <w:rsid w:val="00282F81"/>
    <w:rsid w:val="00290A72"/>
    <w:rsid w:val="002912BB"/>
    <w:rsid w:val="0029146A"/>
    <w:rsid w:val="00293086"/>
    <w:rsid w:val="00293703"/>
    <w:rsid w:val="00296BD3"/>
    <w:rsid w:val="002A1881"/>
    <w:rsid w:val="002B44CE"/>
    <w:rsid w:val="002B5C46"/>
    <w:rsid w:val="002B6D39"/>
    <w:rsid w:val="002C35CF"/>
    <w:rsid w:val="002C3F6B"/>
    <w:rsid w:val="002D4411"/>
    <w:rsid w:val="002D476D"/>
    <w:rsid w:val="002E30F9"/>
    <w:rsid w:val="002E54E5"/>
    <w:rsid w:val="002E72F1"/>
    <w:rsid w:val="002F0811"/>
    <w:rsid w:val="002F375C"/>
    <w:rsid w:val="00303BBF"/>
    <w:rsid w:val="00315F60"/>
    <w:rsid w:val="00316047"/>
    <w:rsid w:val="00316CC9"/>
    <w:rsid w:val="00321188"/>
    <w:rsid w:val="00325E67"/>
    <w:rsid w:val="00326DB9"/>
    <w:rsid w:val="00335FA2"/>
    <w:rsid w:val="00336327"/>
    <w:rsid w:val="0034462A"/>
    <w:rsid w:val="00347176"/>
    <w:rsid w:val="00350DCB"/>
    <w:rsid w:val="00354159"/>
    <w:rsid w:val="00354569"/>
    <w:rsid w:val="00356CA8"/>
    <w:rsid w:val="00360975"/>
    <w:rsid w:val="00363FC6"/>
    <w:rsid w:val="00364F09"/>
    <w:rsid w:val="003749C9"/>
    <w:rsid w:val="00374CA3"/>
    <w:rsid w:val="00377959"/>
    <w:rsid w:val="00384268"/>
    <w:rsid w:val="003873EF"/>
    <w:rsid w:val="00387A01"/>
    <w:rsid w:val="00390A60"/>
    <w:rsid w:val="0039486F"/>
    <w:rsid w:val="0039724B"/>
    <w:rsid w:val="0039755E"/>
    <w:rsid w:val="003A02E1"/>
    <w:rsid w:val="003A0E8D"/>
    <w:rsid w:val="003C02F2"/>
    <w:rsid w:val="003C6561"/>
    <w:rsid w:val="003C76E1"/>
    <w:rsid w:val="003C7D49"/>
    <w:rsid w:val="003D2112"/>
    <w:rsid w:val="003D335A"/>
    <w:rsid w:val="003D4404"/>
    <w:rsid w:val="003D4F02"/>
    <w:rsid w:val="003D7271"/>
    <w:rsid w:val="004015C1"/>
    <w:rsid w:val="004038D9"/>
    <w:rsid w:val="00405682"/>
    <w:rsid w:val="00411C9E"/>
    <w:rsid w:val="0042060A"/>
    <w:rsid w:val="00420B72"/>
    <w:rsid w:val="00422CEE"/>
    <w:rsid w:val="0042569C"/>
    <w:rsid w:val="00427A95"/>
    <w:rsid w:val="00434848"/>
    <w:rsid w:val="00441DF8"/>
    <w:rsid w:val="00443C66"/>
    <w:rsid w:val="0044409A"/>
    <w:rsid w:val="00456A24"/>
    <w:rsid w:val="004649B7"/>
    <w:rsid w:val="004668D9"/>
    <w:rsid w:val="0047482E"/>
    <w:rsid w:val="0047504F"/>
    <w:rsid w:val="004761EA"/>
    <w:rsid w:val="004816C7"/>
    <w:rsid w:val="0048182B"/>
    <w:rsid w:val="00482FB0"/>
    <w:rsid w:val="004860E4"/>
    <w:rsid w:val="00486B14"/>
    <w:rsid w:val="004964C2"/>
    <w:rsid w:val="004A0FA5"/>
    <w:rsid w:val="004A6FD6"/>
    <w:rsid w:val="004A7D19"/>
    <w:rsid w:val="004B3A29"/>
    <w:rsid w:val="004D055B"/>
    <w:rsid w:val="004D2C7A"/>
    <w:rsid w:val="004D33C7"/>
    <w:rsid w:val="004E08BA"/>
    <w:rsid w:val="004E1326"/>
    <w:rsid w:val="004E23BF"/>
    <w:rsid w:val="004E2A71"/>
    <w:rsid w:val="004E5C9A"/>
    <w:rsid w:val="004E6F67"/>
    <w:rsid w:val="00504DFD"/>
    <w:rsid w:val="005072A4"/>
    <w:rsid w:val="00510EE8"/>
    <w:rsid w:val="00515750"/>
    <w:rsid w:val="00523047"/>
    <w:rsid w:val="005269E0"/>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0D8D"/>
    <w:rsid w:val="00577901"/>
    <w:rsid w:val="00581786"/>
    <w:rsid w:val="005857BC"/>
    <w:rsid w:val="005919D1"/>
    <w:rsid w:val="005A1F60"/>
    <w:rsid w:val="005A2436"/>
    <w:rsid w:val="005A5320"/>
    <w:rsid w:val="005A5516"/>
    <w:rsid w:val="005B0D8B"/>
    <w:rsid w:val="005B1F82"/>
    <w:rsid w:val="005B4157"/>
    <w:rsid w:val="005C1F2A"/>
    <w:rsid w:val="005C4A8B"/>
    <w:rsid w:val="005D0678"/>
    <w:rsid w:val="005D0847"/>
    <w:rsid w:val="005D10E4"/>
    <w:rsid w:val="005D49E2"/>
    <w:rsid w:val="005D62B9"/>
    <w:rsid w:val="005D7790"/>
    <w:rsid w:val="005E0635"/>
    <w:rsid w:val="005E1D7F"/>
    <w:rsid w:val="005E2107"/>
    <w:rsid w:val="005F402D"/>
    <w:rsid w:val="006010B9"/>
    <w:rsid w:val="006011F0"/>
    <w:rsid w:val="00603B77"/>
    <w:rsid w:val="006040AB"/>
    <w:rsid w:val="006054D6"/>
    <w:rsid w:val="0061213A"/>
    <w:rsid w:val="006159E0"/>
    <w:rsid w:val="00624362"/>
    <w:rsid w:val="0062490B"/>
    <w:rsid w:val="006357E4"/>
    <w:rsid w:val="00641469"/>
    <w:rsid w:val="00642B5C"/>
    <w:rsid w:val="00643FBD"/>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B3AC5"/>
    <w:rsid w:val="006C0D76"/>
    <w:rsid w:val="006C2B7C"/>
    <w:rsid w:val="006C5931"/>
    <w:rsid w:val="006D3E3B"/>
    <w:rsid w:val="006D3FD2"/>
    <w:rsid w:val="006D46C3"/>
    <w:rsid w:val="006E1644"/>
    <w:rsid w:val="006E5946"/>
    <w:rsid w:val="006E6FF0"/>
    <w:rsid w:val="006E7D37"/>
    <w:rsid w:val="006F100C"/>
    <w:rsid w:val="006F1814"/>
    <w:rsid w:val="006F5E54"/>
    <w:rsid w:val="006F6F26"/>
    <w:rsid w:val="00700708"/>
    <w:rsid w:val="00703AD7"/>
    <w:rsid w:val="00707742"/>
    <w:rsid w:val="00712AB6"/>
    <w:rsid w:val="00714525"/>
    <w:rsid w:val="0071556B"/>
    <w:rsid w:val="00716A0A"/>
    <w:rsid w:val="007201BC"/>
    <w:rsid w:val="00725D10"/>
    <w:rsid w:val="00727A3E"/>
    <w:rsid w:val="00730A18"/>
    <w:rsid w:val="00732129"/>
    <w:rsid w:val="00732B71"/>
    <w:rsid w:val="007375D3"/>
    <w:rsid w:val="00741190"/>
    <w:rsid w:val="00744CE7"/>
    <w:rsid w:val="00746655"/>
    <w:rsid w:val="007511A0"/>
    <w:rsid w:val="0075630C"/>
    <w:rsid w:val="00765682"/>
    <w:rsid w:val="007673E6"/>
    <w:rsid w:val="00767C56"/>
    <w:rsid w:val="007773F5"/>
    <w:rsid w:val="00785734"/>
    <w:rsid w:val="0079589B"/>
    <w:rsid w:val="007A0CA6"/>
    <w:rsid w:val="007A120F"/>
    <w:rsid w:val="007A2C38"/>
    <w:rsid w:val="007A4303"/>
    <w:rsid w:val="007A5BFA"/>
    <w:rsid w:val="007B1B06"/>
    <w:rsid w:val="007B293D"/>
    <w:rsid w:val="007B55E1"/>
    <w:rsid w:val="007D087E"/>
    <w:rsid w:val="007D5485"/>
    <w:rsid w:val="007D5B3F"/>
    <w:rsid w:val="007E2E4F"/>
    <w:rsid w:val="007E464C"/>
    <w:rsid w:val="007F0E5F"/>
    <w:rsid w:val="007F13DB"/>
    <w:rsid w:val="007F4745"/>
    <w:rsid w:val="007F6703"/>
    <w:rsid w:val="007F792E"/>
    <w:rsid w:val="0080371A"/>
    <w:rsid w:val="00803D0A"/>
    <w:rsid w:val="00806C88"/>
    <w:rsid w:val="00810AAA"/>
    <w:rsid w:val="008177D2"/>
    <w:rsid w:val="008224B5"/>
    <w:rsid w:val="008228ED"/>
    <w:rsid w:val="00823889"/>
    <w:rsid w:val="00826BC4"/>
    <w:rsid w:val="00836596"/>
    <w:rsid w:val="00836A17"/>
    <w:rsid w:val="00844490"/>
    <w:rsid w:val="00850568"/>
    <w:rsid w:val="008554ED"/>
    <w:rsid w:val="00857913"/>
    <w:rsid w:val="008611ED"/>
    <w:rsid w:val="008628C0"/>
    <w:rsid w:val="008805E4"/>
    <w:rsid w:val="008842DE"/>
    <w:rsid w:val="00885D7F"/>
    <w:rsid w:val="00886A94"/>
    <w:rsid w:val="00890BC2"/>
    <w:rsid w:val="0089204D"/>
    <w:rsid w:val="00893FEA"/>
    <w:rsid w:val="00894026"/>
    <w:rsid w:val="00896580"/>
    <w:rsid w:val="008A05DD"/>
    <w:rsid w:val="008A2189"/>
    <w:rsid w:val="008A2A37"/>
    <w:rsid w:val="008B2999"/>
    <w:rsid w:val="008B5E38"/>
    <w:rsid w:val="008B72F2"/>
    <w:rsid w:val="008C04CB"/>
    <w:rsid w:val="008C0CCA"/>
    <w:rsid w:val="008C23C8"/>
    <w:rsid w:val="008C39E3"/>
    <w:rsid w:val="008C5ED5"/>
    <w:rsid w:val="008D4305"/>
    <w:rsid w:val="008D5A1C"/>
    <w:rsid w:val="008E0DA2"/>
    <w:rsid w:val="008E2934"/>
    <w:rsid w:val="008E36CC"/>
    <w:rsid w:val="008E4E13"/>
    <w:rsid w:val="008E6844"/>
    <w:rsid w:val="008F38DE"/>
    <w:rsid w:val="008F3D8C"/>
    <w:rsid w:val="008F3DB2"/>
    <w:rsid w:val="009006C7"/>
    <w:rsid w:val="00900976"/>
    <w:rsid w:val="00901192"/>
    <w:rsid w:val="00907075"/>
    <w:rsid w:val="00911284"/>
    <w:rsid w:val="00917861"/>
    <w:rsid w:val="00924D5F"/>
    <w:rsid w:val="00926DA2"/>
    <w:rsid w:val="009275AF"/>
    <w:rsid w:val="00930839"/>
    <w:rsid w:val="00932091"/>
    <w:rsid w:val="009336B9"/>
    <w:rsid w:val="00935030"/>
    <w:rsid w:val="009372F3"/>
    <w:rsid w:val="00947E71"/>
    <w:rsid w:val="00956E82"/>
    <w:rsid w:val="00961BEE"/>
    <w:rsid w:val="00966D46"/>
    <w:rsid w:val="0097632C"/>
    <w:rsid w:val="0098248C"/>
    <w:rsid w:val="009831FE"/>
    <w:rsid w:val="00983EF0"/>
    <w:rsid w:val="00986FDA"/>
    <w:rsid w:val="00987A66"/>
    <w:rsid w:val="009903C5"/>
    <w:rsid w:val="009953B8"/>
    <w:rsid w:val="009963CA"/>
    <w:rsid w:val="009965DC"/>
    <w:rsid w:val="00997A16"/>
    <w:rsid w:val="009A2C04"/>
    <w:rsid w:val="009B3C68"/>
    <w:rsid w:val="009B53C6"/>
    <w:rsid w:val="009C1B13"/>
    <w:rsid w:val="009D1EDB"/>
    <w:rsid w:val="009D3911"/>
    <w:rsid w:val="009D45A0"/>
    <w:rsid w:val="009E2D43"/>
    <w:rsid w:val="009E5D3C"/>
    <w:rsid w:val="009F09A7"/>
    <w:rsid w:val="009F3B6A"/>
    <w:rsid w:val="00A03224"/>
    <w:rsid w:val="00A04D0C"/>
    <w:rsid w:val="00A077FC"/>
    <w:rsid w:val="00A1081D"/>
    <w:rsid w:val="00A13ADA"/>
    <w:rsid w:val="00A21E1F"/>
    <w:rsid w:val="00A23D68"/>
    <w:rsid w:val="00A26570"/>
    <w:rsid w:val="00A27849"/>
    <w:rsid w:val="00A30E8E"/>
    <w:rsid w:val="00A3369A"/>
    <w:rsid w:val="00A353A0"/>
    <w:rsid w:val="00A45F69"/>
    <w:rsid w:val="00A47F63"/>
    <w:rsid w:val="00A524DB"/>
    <w:rsid w:val="00A53033"/>
    <w:rsid w:val="00A71BB4"/>
    <w:rsid w:val="00A74914"/>
    <w:rsid w:val="00A74E1A"/>
    <w:rsid w:val="00A76023"/>
    <w:rsid w:val="00A835B0"/>
    <w:rsid w:val="00A83B58"/>
    <w:rsid w:val="00A84399"/>
    <w:rsid w:val="00A84401"/>
    <w:rsid w:val="00A84FB9"/>
    <w:rsid w:val="00A90191"/>
    <w:rsid w:val="00A94607"/>
    <w:rsid w:val="00AA03C7"/>
    <w:rsid w:val="00AA26FB"/>
    <w:rsid w:val="00AA6439"/>
    <w:rsid w:val="00AA72ED"/>
    <w:rsid w:val="00AB74FB"/>
    <w:rsid w:val="00AC1975"/>
    <w:rsid w:val="00AD61F8"/>
    <w:rsid w:val="00AD7D70"/>
    <w:rsid w:val="00AE40C1"/>
    <w:rsid w:val="00AE4C19"/>
    <w:rsid w:val="00AF1CBF"/>
    <w:rsid w:val="00AF3432"/>
    <w:rsid w:val="00AF3C47"/>
    <w:rsid w:val="00AF493D"/>
    <w:rsid w:val="00AF7005"/>
    <w:rsid w:val="00B209E7"/>
    <w:rsid w:val="00B2159C"/>
    <w:rsid w:val="00B2481B"/>
    <w:rsid w:val="00B26F24"/>
    <w:rsid w:val="00B3724D"/>
    <w:rsid w:val="00B409B1"/>
    <w:rsid w:val="00B418C8"/>
    <w:rsid w:val="00B42DFB"/>
    <w:rsid w:val="00B54FF2"/>
    <w:rsid w:val="00B60FCA"/>
    <w:rsid w:val="00B658AD"/>
    <w:rsid w:val="00B70D43"/>
    <w:rsid w:val="00B77A79"/>
    <w:rsid w:val="00B83483"/>
    <w:rsid w:val="00B84177"/>
    <w:rsid w:val="00B84B21"/>
    <w:rsid w:val="00B85667"/>
    <w:rsid w:val="00B85EF8"/>
    <w:rsid w:val="00B9059C"/>
    <w:rsid w:val="00B916E6"/>
    <w:rsid w:val="00B92850"/>
    <w:rsid w:val="00BA21EB"/>
    <w:rsid w:val="00BA246C"/>
    <w:rsid w:val="00BA6D18"/>
    <w:rsid w:val="00BA758C"/>
    <w:rsid w:val="00BA793E"/>
    <w:rsid w:val="00BB5ED7"/>
    <w:rsid w:val="00BC06FF"/>
    <w:rsid w:val="00BC6D6C"/>
    <w:rsid w:val="00BC7A0A"/>
    <w:rsid w:val="00BD5404"/>
    <w:rsid w:val="00BE0E35"/>
    <w:rsid w:val="00BE5AA4"/>
    <w:rsid w:val="00BF0D41"/>
    <w:rsid w:val="00BF4682"/>
    <w:rsid w:val="00BF4E5A"/>
    <w:rsid w:val="00BF5F47"/>
    <w:rsid w:val="00BF634A"/>
    <w:rsid w:val="00C00310"/>
    <w:rsid w:val="00C03967"/>
    <w:rsid w:val="00C03979"/>
    <w:rsid w:val="00C143A5"/>
    <w:rsid w:val="00C14831"/>
    <w:rsid w:val="00C15078"/>
    <w:rsid w:val="00C15094"/>
    <w:rsid w:val="00C17E2B"/>
    <w:rsid w:val="00C21C51"/>
    <w:rsid w:val="00C228B5"/>
    <w:rsid w:val="00C36F1F"/>
    <w:rsid w:val="00C42429"/>
    <w:rsid w:val="00C45CCA"/>
    <w:rsid w:val="00C4673F"/>
    <w:rsid w:val="00C50BA2"/>
    <w:rsid w:val="00C536AA"/>
    <w:rsid w:val="00C61907"/>
    <w:rsid w:val="00C725BF"/>
    <w:rsid w:val="00C741AC"/>
    <w:rsid w:val="00C851AF"/>
    <w:rsid w:val="00C87D67"/>
    <w:rsid w:val="00C90184"/>
    <w:rsid w:val="00C90233"/>
    <w:rsid w:val="00C9149C"/>
    <w:rsid w:val="00C94337"/>
    <w:rsid w:val="00C97D92"/>
    <w:rsid w:val="00CA26E3"/>
    <w:rsid w:val="00CB179D"/>
    <w:rsid w:val="00CC5626"/>
    <w:rsid w:val="00CD2D3A"/>
    <w:rsid w:val="00CD5683"/>
    <w:rsid w:val="00CD6319"/>
    <w:rsid w:val="00CE01C5"/>
    <w:rsid w:val="00CE1981"/>
    <w:rsid w:val="00CE5B92"/>
    <w:rsid w:val="00CF0602"/>
    <w:rsid w:val="00CF2C40"/>
    <w:rsid w:val="00D00132"/>
    <w:rsid w:val="00D063F3"/>
    <w:rsid w:val="00D10DD6"/>
    <w:rsid w:val="00D10E47"/>
    <w:rsid w:val="00D1361F"/>
    <w:rsid w:val="00D16B9F"/>
    <w:rsid w:val="00D2621A"/>
    <w:rsid w:val="00D31F41"/>
    <w:rsid w:val="00D340FC"/>
    <w:rsid w:val="00D3413E"/>
    <w:rsid w:val="00D430EB"/>
    <w:rsid w:val="00D46EE9"/>
    <w:rsid w:val="00D47143"/>
    <w:rsid w:val="00D474FF"/>
    <w:rsid w:val="00D50261"/>
    <w:rsid w:val="00D5054D"/>
    <w:rsid w:val="00D56EA9"/>
    <w:rsid w:val="00D6168E"/>
    <w:rsid w:val="00D626A0"/>
    <w:rsid w:val="00D700EF"/>
    <w:rsid w:val="00D70885"/>
    <w:rsid w:val="00D748DA"/>
    <w:rsid w:val="00D776C4"/>
    <w:rsid w:val="00D77D8A"/>
    <w:rsid w:val="00D77FDD"/>
    <w:rsid w:val="00D81868"/>
    <w:rsid w:val="00D859CE"/>
    <w:rsid w:val="00D95E49"/>
    <w:rsid w:val="00D96C4E"/>
    <w:rsid w:val="00DA182C"/>
    <w:rsid w:val="00DA387E"/>
    <w:rsid w:val="00DA415C"/>
    <w:rsid w:val="00DB1B78"/>
    <w:rsid w:val="00DB208D"/>
    <w:rsid w:val="00DB38DD"/>
    <w:rsid w:val="00DB5BF5"/>
    <w:rsid w:val="00DB7599"/>
    <w:rsid w:val="00DB7C2C"/>
    <w:rsid w:val="00DB7E44"/>
    <w:rsid w:val="00DC68F9"/>
    <w:rsid w:val="00DD05D1"/>
    <w:rsid w:val="00DD71F3"/>
    <w:rsid w:val="00DE12FB"/>
    <w:rsid w:val="00DE63C4"/>
    <w:rsid w:val="00DE7880"/>
    <w:rsid w:val="00DF622A"/>
    <w:rsid w:val="00E00DE7"/>
    <w:rsid w:val="00E02E64"/>
    <w:rsid w:val="00E107F6"/>
    <w:rsid w:val="00E120C4"/>
    <w:rsid w:val="00E13E9D"/>
    <w:rsid w:val="00E16D43"/>
    <w:rsid w:val="00E343F5"/>
    <w:rsid w:val="00E4496F"/>
    <w:rsid w:val="00E45FB8"/>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1677"/>
    <w:rsid w:val="00F13AC0"/>
    <w:rsid w:val="00F17617"/>
    <w:rsid w:val="00F24010"/>
    <w:rsid w:val="00F24761"/>
    <w:rsid w:val="00F250FB"/>
    <w:rsid w:val="00F34847"/>
    <w:rsid w:val="00F34AF0"/>
    <w:rsid w:val="00F359D3"/>
    <w:rsid w:val="00F35B02"/>
    <w:rsid w:val="00F42830"/>
    <w:rsid w:val="00F476F1"/>
    <w:rsid w:val="00F6215D"/>
    <w:rsid w:val="00F6715F"/>
    <w:rsid w:val="00F779B3"/>
    <w:rsid w:val="00F807AA"/>
    <w:rsid w:val="00F864C1"/>
    <w:rsid w:val="00F86C9E"/>
    <w:rsid w:val="00F956E5"/>
    <w:rsid w:val="00FA6A42"/>
    <w:rsid w:val="00FB12E9"/>
    <w:rsid w:val="00FC043E"/>
    <w:rsid w:val="00FC0CB6"/>
    <w:rsid w:val="00FC1F87"/>
    <w:rsid w:val="00FC322B"/>
    <w:rsid w:val="00FC4447"/>
    <w:rsid w:val="00FC4ACF"/>
    <w:rsid w:val="00FC4AEE"/>
    <w:rsid w:val="00FC735C"/>
    <w:rsid w:val="00FC73D8"/>
    <w:rsid w:val="00FD1C8A"/>
    <w:rsid w:val="00FD50B3"/>
    <w:rsid w:val="00FD579E"/>
    <w:rsid w:val="00FE05B2"/>
    <w:rsid w:val="00FE07B5"/>
    <w:rsid w:val="00FE130F"/>
    <w:rsid w:val="00FE5C69"/>
    <w:rsid w:val="00FE679A"/>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77"/>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8C04CB"/>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F250FB"/>
    <w:pPr>
      <w:ind w:left="238"/>
      <w:jc w:val="left"/>
    </w:pPr>
    <w:rPr>
      <w:rFonts w:cstheme="minorHAnsi"/>
      <w:smallCaps/>
    </w:rPr>
  </w:style>
  <w:style w:type="paragraph" w:styleId="Sumrio3">
    <w:name w:val="toc 3"/>
    <w:basedOn w:val="Normal"/>
    <w:next w:val="Normal"/>
    <w:autoRedefine/>
    <w:uiPriority w:val="39"/>
    <w:rsid w:val="00F250FB"/>
    <w:pPr>
      <w:ind w:left="482"/>
      <w:jc w:val="left"/>
    </w:pPr>
    <w:rPr>
      <w:rFonts w:cstheme="minorHAnsi"/>
      <w:iCs/>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34238621">
      <w:bodyDiv w:val="1"/>
      <w:marLeft w:val="0"/>
      <w:marRight w:val="0"/>
      <w:marTop w:val="0"/>
      <w:marBottom w:val="0"/>
      <w:divBdr>
        <w:top w:val="none" w:sz="0" w:space="0" w:color="auto"/>
        <w:left w:val="none" w:sz="0" w:space="0" w:color="auto"/>
        <w:bottom w:val="none" w:sz="0" w:space="0" w:color="auto"/>
        <w:right w:val="none" w:sz="0" w:space="0" w:color="auto"/>
      </w:divBdr>
    </w:div>
    <w:div w:id="43910586">
      <w:bodyDiv w:val="1"/>
      <w:marLeft w:val="0"/>
      <w:marRight w:val="0"/>
      <w:marTop w:val="0"/>
      <w:marBottom w:val="0"/>
      <w:divBdr>
        <w:top w:val="none" w:sz="0" w:space="0" w:color="auto"/>
        <w:left w:val="none" w:sz="0" w:space="0" w:color="auto"/>
        <w:bottom w:val="none" w:sz="0" w:space="0" w:color="auto"/>
        <w:right w:val="none" w:sz="0" w:space="0" w:color="auto"/>
      </w:divBdr>
    </w:div>
    <w:div w:id="137116883">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12615848">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35631182">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02857478">
      <w:bodyDiv w:val="1"/>
      <w:marLeft w:val="0"/>
      <w:marRight w:val="0"/>
      <w:marTop w:val="0"/>
      <w:marBottom w:val="0"/>
      <w:divBdr>
        <w:top w:val="none" w:sz="0" w:space="0" w:color="auto"/>
        <w:left w:val="none" w:sz="0" w:space="0" w:color="auto"/>
        <w:bottom w:val="none" w:sz="0" w:space="0" w:color="auto"/>
        <w:right w:val="none" w:sz="0" w:space="0" w:color="auto"/>
      </w:divBdr>
    </w:div>
    <w:div w:id="330330453">
      <w:bodyDiv w:val="1"/>
      <w:marLeft w:val="0"/>
      <w:marRight w:val="0"/>
      <w:marTop w:val="0"/>
      <w:marBottom w:val="0"/>
      <w:divBdr>
        <w:top w:val="none" w:sz="0" w:space="0" w:color="auto"/>
        <w:left w:val="none" w:sz="0" w:space="0" w:color="auto"/>
        <w:bottom w:val="none" w:sz="0" w:space="0" w:color="auto"/>
        <w:right w:val="none" w:sz="0" w:space="0" w:color="auto"/>
      </w:divBdr>
    </w:div>
    <w:div w:id="356004496">
      <w:bodyDiv w:val="1"/>
      <w:marLeft w:val="0"/>
      <w:marRight w:val="0"/>
      <w:marTop w:val="0"/>
      <w:marBottom w:val="0"/>
      <w:divBdr>
        <w:top w:val="none" w:sz="0" w:space="0" w:color="auto"/>
        <w:left w:val="none" w:sz="0" w:space="0" w:color="auto"/>
        <w:bottom w:val="none" w:sz="0" w:space="0" w:color="auto"/>
        <w:right w:val="none" w:sz="0" w:space="0" w:color="auto"/>
      </w:divBdr>
    </w:div>
    <w:div w:id="356467781">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74547409">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392193087">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34792167">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3253408">
      <w:bodyDiv w:val="1"/>
      <w:marLeft w:val="0"/>
      <w:marRight w:val="0"/>
      <w:marTop w:val="0"/>
      <w:marBottom w:val="0"/>
      <w:divBdr>
        <w:top w:val="none" w:sz="0" w:space="0" w:color="auto"/>
        <w:left w:val="none" w:sz="0" w:space="0" w:color="auto"/>
        <w:bottom w:val="none" w:sz="0" w:space="0" w:color="auto"/>
        <w:right w:val="none" w:sz="0" w:space="0" w:color="auto"/>
      </w:divBdr>
    </w:div>
    <w:div w:id="473528274">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23516667">
      <w:bodyDiv w:val="1"/>
      <w:marLeft w:val="0"/>
      <w:marRight w:val="0"/>
      <w:marTop w:val="0"/>
      <w:marBottom w:val="0"/>
      <w:divBdr>
        <w:top w:val="none" w:sz="0" w:space="0" w:color="auto"/>
        <w:left w:val="none" w:sz="0" w:space="0" w:color="auto"/>
        <w:bottom w:val="none" w:sz="0" w:space="0" w:color="auto"/>
        <w:right w:val="none" w:sz="0" w:space="0" w:color="auto"/>
      </w:divBdr>
    </w:div>
    <w:div w:id="533268678">
      <w:bodyDiv w:val="1"/>
      <w:marLeft w:val="0"/>
      <w:marRight w:val="0"/>
      <w:marTop w:val="0"/>
      <w:marBottom w:val="0"/>
      <w:divBdr>
        <w:top w:val="none" w:sz="0" w:space="0" w:color="auto"/>
        <w:left w:val="none" w:sz="0" w:space="0" w:color="auto"/>
        <w:bottom w:val="none" w:sz="0" w:space="0" w:color="auto"/>
        <w:right w:val="none" w:sz="0" w:space="0" w:color="auto"/>
      </w:divBdr>
    </w:div>
    <w:div w:id="548154329">
      <w:bodyDiv w:val="1"/>
      <w:marLeft w:val="0"/>
      <w:marRight w:val="0"/>
      <w:marTop w:val="0"/>
      <w:marBottom w:val="0"/>
      <w:divBdr>
        <w:top w:val="none" w:sz="0" w:space="0" w:color="auto"/>
        <w:left w:val="none" w:sz="0" w:space="0" w:color="auto"/>
        <w:bottom w:val="none" w:sz="0" w:space="0" w:color="auto"/>
        <w:right w:val="none" w:sz="0" w:space="0" w:color="auto"/>
      </w:divBdr>
    </w:div>
    <w:div w:id="549612094">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17127000">
      <w:bodyDiv w:val="1"/>
      <w:marLeft w:val="0"/>
      <w:marRight w:val="0"/>
      <w:marTop w:val="0"/>
      <w:marBottom w:val="0"/>
      <w:divBdr>
        <w:top w:val="none" w:sz="0" w:space="0" w:color="auto"/>
        <w:left w:val="none" w:sz="0" w:space="0" w:color="auto"/>
        <w:bottom w:val="none" w:sz="0" w:space="0" w:color="auto"/>
        <w:right w:val="none" w:sz="0" w:space="0" w:color="auto"/>
      </w:divBdr>
    </w:div>
    <w:div w:id="737636370">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230830">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14573470">
      <w:bodyDiv w:val="1"/>
      <w:marLeft w:val="0"/>
      <w:marRight w:val="0"/>
      <w:marTop w:val="0"/>
      <w:marBottom w:val="0"/>
      <w:divBdr>
        <w:top w:val="none" w:sz="0" w:space="0" w:color="auto"/>
        <w:left w:val="none" w:sz="0" w:space="0" w:color="auto"/>
        <w:bottom w:val="none" w:sz="0" w:space="0" w:color="auto"/>
        <w:right w:val="none" w:sz="0" w:space="0" w:color="auto"/>
      </w:divBdr>
    </w:div>
    <w:div w:id="1075317037">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12360229">
      <w:bodyDiv w:val="1"/>
      <w:marLeft w:val="0"/>
      <w:marRight w:val="0"/>
      <w:marTop w:val="0"/>
      <w:marBottom w:val="0"/>
      <w:divBdr>
        <w:top w:val="none" w:sz="0" w:space="0" w:color="auto"/>
        <w:left w:val="none" w:sz="0" w:space="0" w:color="auto"/>
        <w:bottom w:val="none" w:sz="0" w:space="0" w:color="auto"/>
        <w:right w:val="none" w:sz="0" w:space="0" w:color="auto"/>
      </w:divBdr>
    </w:div>
    <w:div w:id="1121144808">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17811364">
      <w:bodyDiv w:val="1"/>
      <w:marLeft w:val="0"/>
      <w:marRight w:val="0"/>
      <w:marTop w:val="0"/>
      <w:marBottom w:val="0"/>
      <w:divBdr>
        <w:top w:val="none" w:sz="0" w:space="0" w:color="auto"/>
        <w:left w:val="none" w:sz="0" w:space="0" w:color="auto"/>
        <w:bottom w:val="none" w:sz="0" w:space="0" w:color="auto"/>
        <w:right w:val="none" w:sz="0" w:space="0" w:color="auto"/>
      </w:divBdr>
    </w:div>
    <w:div w:id="1250654384">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2884902">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298923717">
      <w:bodyDiv w:val="1"/>
      <w:marLeft w:val="0"/>
      <w:marRight w:val="0"/>
      <w:marTop w:val="0"/>
      <w:marBottom w:val="0"/>
      <w:divBdr>
        <w:top w:val="none" w:sz="0" w:space="0" w:color="auto"/>
        <w:left w:val="none" w:sz="0" w:space="0" w:color="auto"/>
        <w:bottom w:val="none" w:sz="0" w:space="0" w:color="auto"/>
        <w:right w:val="none" w:sz="0" w:space="0" w:color="auto"/>
      </w:divBdr>
    </w:div>
    <w:div w:id="1301573209">
      <w:bodyDiv w:val="1"/>
      <w:marLeft w:val="0"/>
      <w:marRight w:val="0"/>
      <w:marTop w:val="0"/>
      <w:marBottom w:val="0"/>
      <w:divBdr>
        <w:top w:val="none" w:sz="0" w:space="0" w:color="auto"/>
        <w:left w:val="none" w:sz="0" w:space="0" w:color="auto"/>
        <w:bottom w:val="none" w:sz="0" w:space="0" w:color="auto"/>
        <w:right w:val="none" w:sz="0" w:space="0" w:color="auto"/>
      </w:divBdr>
    </w:div>
    <w:div w:id="1332369911">
      <w:bodyDiv w:val="1"/>
      <w:marLeft w:val="0"/>
      <w:marRight w:val="0"/>
      <w:marTop w:val="0"/>
      <w:marBottom w:val="0"/>
      <w:divBdr>
        <w:top w:val="none" w:sz="0" w:space="0" w:color="auto"/>
        <w:left w:val="none" w:sz="0" w:space="0" w:color="auto"/>
        <w:bottom w:val="none" w:sz="0" w:space="0" w:color="auto"/>
        <w:right w:val="none" w:sz="0" w:space="0" w:color="auto"/>
      </w:divBdr>
    </w:div>
    <w:div w:id="1334843633">
      <w:bodyDiv w:val="1"/>
      <w:marLeft w:val="0"/>
      <w:marRight w:val="0"/>
      <w:marTop w:val="0"/>
      <w:marBottom w:val="0"/>
      <w:divBdr>
        <w:top w:val="none" w:sz="0" w:space="0" w:color="auto"/>
        <w:left w:val="none" w:sz="0" w:space="0" w:color="auto"/>
        <w:bottom w:val="none" w:sz="0" w:space="0" w:color="auto"/>
        <w:right w:val="none" w:sz="0" w:space="0" w:color="auto"/>
      </w:divBdr>
    </w:div>
    <w:div w:id="1368990595">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01249671">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19207675">
      <w:bodyDiv w:val="1"/>
      <w:marLeft w:val="0"/>
      <w:marRight w:val="0"/>
      <w:marTop w:val="0"/>
      <w:marBottom w:val="0"/>
      <w:divBdr>
        <w:top w:val="none" w:sz="0" w:space="0" w:color="auto"/>
        <w:left w:val="none" w:sz="0" w:space="0" w:color="auto"/>
        <w:bottom w:val="none" w:sz="0" w:space="0" w:color="auto"/>
        <w:right w:val="none" w:sz="0" w:space="0" w:color="auto"/>
      </w:divBdr>
    </w:div>
    <w:div w:id="1422407398">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0730144">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158961">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3081598">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579749457">
      <w:bodyDiv w:val="1"/>
      <w:marLeft w:val="0"/>
      <w:marRight w:val="0"/>
      <w:marTop w:val="0"/>
      <w:marBottom w:val="0"/>
      <w:divBdr>
        <w:top w:val="none" w:sz="0" w:space="0" w:color="auto"/>
        <w:left w:val="none" w:sz="0" w:space="0" w:color="auto"/>
        <w:bottom w:val="none" w:sz="0" w:space="0" w:color="auto"/>
        <w:right w:val="none" w:sz="0" w:space="0" w:color="auto"/>
      </w:divBdr>
    </w:div>
    <w:div w:id="1587152334">
      <w:bodyDiv w:val="1"/>
      <w:marLeft w:val="0"/>
      <w:marRight w:val="0"/>
      <w:marTop w:val="0"/>
      <w:marBottom w:val="0"/>
      <w:divBdr>
        <w:top w:val="none" w:sz="0" w:space="0" w:color="auto"/>
        <w:left w:val="none" w:sz="0" w:space="0" w:color="auto"/>
        <w:bottom w:val="none" w:sz="0" w:space="0" w:color="auto"/>
        <w:right w:val="none" w:sz="0" w:space="0" w:color="auto"/>
      </w:divBdr>
    </w:div>
    <w:div w:id="1595282956">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2276644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37953391">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674645279">
      <w:bodyDiv w:val="1"/>
      <w:marLeft w:val="0"/>
      <w:marRight w:val="0"/>
      <w:marTop w:val="0"/>
      <w:marBottom w:val="0"/>
      <w:divBdr>
        <w:top w:val="none" w:sz="0" w:space="0" w:color="auto"/>
        <w:left w:val="none" w:sz="0" w:space="0" w:color="auto"/>
        <w:bottom w:val="none" w:sz="0" w:space="0" w:color="auto"/>
        <w:right w:val="none" w:sz="0" w:space="0" w:color="auto"/>
      </w:divBdr>
    </w:div>
    <w:div w:id="1681813087">
      <w:bodyDiv w:val="1"/>
      <w:marLeft w:val="0"/>
      <w:marRight w:val="0"/>
      <w:marTop w:val="0"/>
      <w:marBottom w:val="0"/>
      <w:divBdr>
        <w:top w:val="none" w:sz="0" w:space="0" w:color="auto"/>
        <w:left w:val="none" w:sz="0" w:space="0" w:color="auto"/>
        <w:bottom w:val="none" w:sz="0" w:space="0" w:color="auto"/>
        <w:right w:val="none" w:sz="0" w:space="0" w:color="auto"/>
      </w:divBdr>
    </w:div>
    <w:div w:id="1689260510">
      <w:bodyDiv w:val="1"/>
      <w:marLeft w:val="0"/>
      <w:marRight w:val="0"/>
      <w:marTop w:val="0"/>
      <w:marBottom w:val="0"/>
      <w:divBdr>
        <w:top w:val="none" w:sz="0" w:space="0" w:color="auto"/>
        <w:left w:val="none" w:sz="0" w:space="0" w:color="auto"/>
        <w:bottom w:val="none" w:sz="0" w:space="0" w:color="auto"/>
        <w:right w:val="none" w:sz="0" w:space="0" w:color="auto"/>
      </w:divBdr>
    </w:div>
    <w:div w:id="1698115428">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26297262">
      <w:bodyDiv w:val="1"/>
      <w:marLeft w:val="0"/>
      <w:marRight w:val="0"/>
      <w:marTop w:val="0"/>
      <w:marBottom w:val="0"/>
      <w:divBdr>
        <w:top w:val="none" w:sz="0" w:space="0" w:color="auto"/>
        <w:left w:val="none" w:sz="0" w:space="0" w:color="auto"/>
        <w:bottom w:val="none" w:sz="0" w:space="0" w:color="auto"/>
        <w:right w:val="none" w:sz="0" w:space="0" w:color="auto"/>
      </w:divBdr>
    </w:div>
    <w:div w:id="1754089558">
      <w:bodyDiv w:val="1"/>
      <w:marLeft w:val="0"/>
      <w:marRight w:val="0"/>
      <w:marTop w:val="0"/>
      <w:marBottom w:val="0"/>
      <w:divBdr>
        <w:top w:val="none" w:sz="0" w:space="0" w:color="auto"/>
        <w:left w:val="none" w:sz="0" w:space="0" w:color="auto"/>
        <w:bottom w:val="none" w:sz="0" w:space="0" w:color="auto"/>
        <w:right w:val="none" w:sz="0" w:space="0" w:color="auto"/>
      </w:divBdr>
    </w:div>
    <w:div w:id="1755663151">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771394782">
      <w:bodyDiv w:val="1"/>
      <w:marLeft w:val="0"/>
      <w:marRight w:val="0"/>
      <w:marTop w:val="0"/>
      <w:marBottom w:val="0"/>
      <w:divBdr>
        <w:top w:val="none" w:sz="0" w:space="0" w:color="auto"/>
        <w:left w:val="none" w:sz="0" w:space="0" w:color="auto"/>
        <w:bottom w:val="none" w:sz="0" w:space="0" w:color="auto"/>
        <w:right w:val="none" w:sz="0" w:space="0" w:color="auto"/>
      </w:divBdr>
    </w:div>
    <w:div w:id="1818720342">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53304124">
      <w:bodyDiv w:val="1"/>
      <w:marLeft w:val="0"/>
      <w:marRight w:val="0"/>
      <w:marTop w:val="0"/>
      <w:marBottom w:val="0"/>
      <w:divBdr>
        <w:top w:val="none" w:sz="0" w:space="0" w:color="auto"/>
        <w:left w:val="none" w:sz="0" w:space="0" w:color="auto"/>
        <w:bottom w:val="none" w:sz="0" w:space="0" w:color="auto"/>
        <w:right w:val="none" w:sz="0" w:space="0" w:color="auto"/>
      </w:divBdr>
    </w:div>
    <w:div w:id="1859462116">
      <w:bodyDiv w:val="1"/>
      <w:marLeft w:val="0"/>
      <w:marRight w:val="0"/>
      <w:marTop w:val="0"/>
      <w:marBottom w:val="0"/>
      <w:divBdr>
        <w:top w:val="none" w:sz="0" w:space="0" w:color="auto"/>
        <w:left w:val="none" w:sz="0" w:space="0" w:color="auto"/>
        <w:bottom w:val="none" w:sz="0" w:space="0" w:color="auto"/>
        <w:right w:val="none" w:sz="0" w:space="0" w:color="auto"/>
      </w:divBdr>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14655606">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1963029696">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082099037">
      <w:bodyDiv w:val="1"/>
      <w:marLeft w:val="0"/>
      <w:marRight w:val="0"/>
      <w:marTop w:val="0"/>
      <w:marBottom w:val="0"/>
      <w:divBdr>
        <w:top w:val="none" w:sz="0" w:space="0" w:color="auto"/>
        <w:left w:val="none" w:sz="0" w:space="0" w:color="auto"/>
        <w:bottom w:val="none" w:sz="0" w:space="0" w:color="auto"/>
        <w:right w:val="none" w:sz="0" w:space="0" w:color="auto"/>
      </w:divBdr>
    </w:div>
    <w:div w:id="2087456659">
      <w:bodyDiv w:val="1"/>
      <w:marLeft w:val="0"/>
      <w:marRight w:val="0"/>
      <w:marTop w:val="0"/>
      <w:marBottom w:val="0"/>
      <w:divBdr>
        <w:top w:val="none" w:sz="0" w:space="0" w:color="auto"/>
        <w:left w:val="none" w:sz="0" w:space="0" w:color="auto"/>
        <w:bottom w:val="none" w:sz="0" w:space="0" w:color="auto"/>
        <w:right w:val="none" w:sz="0" w:space="0" w:color="auto"/>
      </w:divBdr>
    </w:div>
    <w:div w:id="2087994506">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2993257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altobellibm/CEDERJ_2019_ALEX_SOUZA_E_JOSE_SAMPAIO.gi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Eva17</b:Tag>
    <b:SourceType>InternetSite</b:SourceType>
    <b:Guid>{2B57BE16-7BEC-4602-8F39-FD7014282935}</b:Guid>
    <b:Author>
      <b:Author>
        <b:NameList>
          <b:Person>
            <b:Last>Evangelista</b:Last>
            <b:First>Daniel</b:First>
            <b:Middle>Francisco Maranhão</b:Middle>
          </b:Person>
        </b:NameList>
      </b:Author>
    </b:Author>
    <b:Title>UFS</b:Title>
    <b:InternetSiteTitle>Repositório Institucional UFS</b:InternetSiteTitle>
    <b:Year>2017</b:Year>
    <b:YearAccessed>2019</b:YearAccessed>
    <b:MonthAccessed>maio</b:MonthAccessed>
    <b:DayAccessed>05</b:DayAccessed>
    <b:URL>https://ri.ufs.br/jspui/handle/riufs/7163</b:URL>
    <b:Month>setembro</b:Month>
    <b:Day>25</b:Day>
    <b:ShortTitle>Perfil de ocorrência de trânsito na BR-101 em Sergipe: uma aplicação da análise de correspondência</b:ShortTitle>
    <b:RefOrder>8</b:RefOrder>
  </b:Source>
  <b:Source>
    <b:Tag>Inf05</b:Tag>
    <b:SourceType>InternetSite</b:SourceType>
    <b:Guid>{9ADFACD4-91F0-4523-B2B3-4B7105AA4163}</b:Guid>
    <b:Title>InfoComp</b:Title>
    <b:InternetSiteTitle>InfoComp</b:InternetSiteTitle>
    <b:Year>2005</b:Year>
    <b:Month>junho</b:Month>
    <b:Day>1</b:Day>
    <b:URL>http://www.dcc.ufla.br/infocomp/index.php/INFOCOMP/article/view/89</b:URL>
    <b:YearAccessed>2019</b:YearAccessed>
    <b:MonthAccessed>abril</b:MonthAccessed>
    <b:DayAccessed>28</b:DayAccessed>
    <b:Author>
      <b:Author>
        <b:NameList>
          <b:Person>
            <b:Last>Marco Aurélio Domingues</b:Last>
            <b:First>Solange</b:First>
            <b:Middle>Oliveira Rezende</b:Middle>
          </b:Person>
        </b:NameList>
      </b:Author>
    </b:Author>
    <b:ShortTitle>Pós-processamento de Regras de Associação usando Taxonomias</b:ShortTitle>
    <b:RefOrder>9</b:RefOrder>
  </b:Source>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3</b:RefOrder>
  </b:Source>
  <b:Source>
    <b:Tag>Rak93</b:Tag>
    <b:SourceType>ConferenceProceedings</b:SourceType>
    <b:Guid>{FFCD0CFF-20E0-457A-A7DB-834C6689FE7C}</b:Guid>
    <b:Title>Mining Association Rules between Sets of Items in Large Databases</b:Title>
    <b:InternetSiteTitle>Mining Association Rules between Sets of Items in Large Databases</b:InternetSiteTitle>
    <b:Year>1993</b:Year>
    <b:Author>
      <b:Author>
        <b:NameList>
          <b:Person>
            <b:Last>Rakesh</b:Last>
          </b:Person>
          <b:Person>
            <b:Last>Agrawal</b:Last>
          </b:Person>
          <b:Person>
            <b:Last>Tomasz</b:Last>
            <b:First>Imielinski</b:First>
          </b:Person>
          <b:Person>
            <b:Last>Arun</b:Last>
            <b:First>Swami</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4</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1</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2</b:RefOrder>
  </b:Source>
  <b:Source>
    <b:Tag>TAN09</b:Tag>
    <b:SourceType>Book</b:SourceType>
    <b:Guid>{509665EA-FBD5-47F7-959A-5B15FAF6F9E6}</b:Guid>
    <b:Author>
      <b:Author>
        <b:NameList>
          <b:Person>
            <b:Last>TAN</b:Last>
          </b:Person>
          <b:Person>
            <b:Last>N</b:Last>
            <b:First>Pan.</b:First>
          </b:Person>
          <b:Person>
            <b:Last>Steinbach</b:Last>
          </b:Person>
          <b:Person>
            <b:Last>KUMAR</b:Last>
            <b:First>M.</b:First>
          </b:Person>
        </b:NameList>
      </b:Author>
    </b:Author>
    <b:Title>Introdução ao DATA MINING Mineração de Dados.</b:Title>
    <b:Year>2009</b:Year>
    <b:City>Rio de Janeiro</b:City>
    <b:Publisher>Editora Ciência Moderna Ltda, 2009.</b:Publisher>
    <b:RefOrder>5</b:RefOrder>
  </b:Source>
  <b:Source>
    <b:Tag>Dhe19</b:Tag>
    <b:SourceType>InternetSite</b:SourceType>
    <b:Guid>{BBF1F397-C103-4D92-B2B7-57A07ABC0019}</b:Guid>
    <b:Author>
      <b:Author>
        <b:NameList>
          <b:Person>
            <b:Last>Dua</b:Last>
            <b:First>Dheeru</b:First>
          </b:Person>
          <b:Person>
            <b:Last>Graff</b:Last>
            <b:First>Casey</b:First>
          </b:Person>
        </b:NameList>
      </b:Author>
    </b:Author>
    <b:Title>UCI Machine Learning Repository</b:Title>
    <b:InternetSiteTitle>University of California, School of Information and Computer Science</b:InternetSiteTitle>
    <b:Year>2019</b:Year>
    <b:RefOrder>10</b:RefOrder>
  </b:Source>
  <b:Source>
    <b:Tag>Jos19</b:Tag>
    <b:SourceType>InternetSite</b:SourceType>
    <b:Guid>{88EC99AD-CD34-485E-A54E-F9496E588185}</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StandardNumber>[1]</b:StandardNumber>
    <b:LCID>pt-BR</b:LCID>
    <b:RefOrder>7</b:RefOrder>
  </b:Source>
  <b:Source>
    <b:Tag>NIs07</b:Tag>
    <b:SourceType>InternetSite</b:SourceType>
    <b:Guid>{9DF6DFBE-5070-410D-B543-3BD3E7E6F3F3}</b:Guid>
    <b:Title>Multidimensional Nonlinear Descripitive Analysis</b:Title>
    <b:InternetSiteTitle>https://taylorandfrancis.com/</b:InternetSiteTitle>
    <b:YearAccessed>2019</b:YearAccessed>
    <b:MonthAccessed>03</b:MonthAccessed>
    <b:DayAccessed>10</b:DayAccessed>
    <b:Author>
      <b:Author>
        <b:NameList>
          <b:Person>
            <b:Last>NIshisato</b:Last>
            <b:First>Shizuhiko</b:First>
          </b:Person>
        </b:NameList>
      </b:Author>
    </b:Author>
    <b:PublicationTitle>MULTIDIMENSIONAL NONLINEAR DESCRIPITIVE ANALYSIS</b:PublicationTitle>
    <b:URL>https://taylorandfrancis.com/</b:URL>
    <b:RefOrder>6</b:RefOrder>
  </b:Source>
</b:Sources>
</file>

<file path=customXml/itemProps1.xml><?xml version="1.0" encoding="utf-8"?>
<ds:datastoreItem xmlns:ds="http://schemas.openxmlformats.org/officeDocument/2006/customXml" ds:itemID="{71760BE5-A740-40C4-8E2D-8E3BC7AC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36</TotalTime>
  <Pages>42</Pages>
  <Words>7379</Words>
  <Characters>39852</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47137</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JRicardo</cp:lastModifiedBy>
  <cp:revision>5</cp:revision>
  <cp:lastPrinted>2019-06-21T02:29:00Z</cp:lastPrinted>
  <dcterms:created xsi:type="dcterms:W3CDTF">2019-06-21T02:29:00Z</dcterms:created>
  <dcterms:modified xsi:type="dcterms:W3CDTF">2019-06-24T14:46:00Z</dcterms:modified>
</cp:coreProperties>
</file>