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mc:AlternateContent>
          <mc:Choice Requires="wps">
            <w:drawing>
              <wp:anchor behindDoc="0" distT="0" distB="0" distL="0" distR="0" simplePos="0" locked="0" layoutInCell="1" allowOverlap="1" relativeHeight="4">
                <wp:simplePos x="0" y="0"/>
                <wp:positionH relativeFrom="column">
                  <wp:posOffset>-571500</wp:posOffset>
                </wp:positionH>
                <wp:positionV relativeFrom="paragraph">
                  <wp:posOffset>51435</wp:posOffset>
                </wp:positionV>
                <wp:extent cx="3088640" cy="1169670"/>
                <wp:effectExtent l="0" t="0" r="0" b="0"/>
                <wp:wrapNone/>
                <wp:docPr id="1" name="Image1"/>
                <a:graphic xmlns:a="http://schemas.openxmlformats.org/drawingml/2006/main">
                  <a:graphicData uri="http://schemas.microsoft.com/office/word/2010/wordprocessingShape">
                    <wps:wsp>
                      <wps:cNvSpPr/>
                      <wps:spPr>
                        <a:xfrm>
                          <a:off x="0" y="0"/>
                          <a:ext cx="3088080" cy="116892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wps:txbx>
                      <wps:bodyPr>
                        <a:noAutofit/>
                      </wps:bodyPr>
                    </wps:wsp>
                  </a:graphicData>
                </a:graphic>
              </wp:anchor>
            </w:drawing>
          </mc:Choice>
          <mc:Fallback>
            <w:pict>
              <v:rect id="shape_0" ID="Image1" fillcolor="#ffff99" stroked="t" style="position:absolute;margin-left:-45pt;margin-top:4.05pt;width:243.1pt;height:92pt">
                <w10:wrap type="square"/>
                <v:fill o:detectmouseclick="t" type="solid" color2="#000066"/>
                <v:stroke color="black" weight="720" joinstyle="round" endcap="fla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2">
                <wp:simplePos x="0" y="0"/>
                <wp:positionH relativeFrom="column">
                  <wp:posOffset>342900</wp:posOffset>
                </wp:positionH>
                <wp:positionV relativeFrom="paragraph">
                  <wp:posOffset>46355</wp:posOffset>
                </wp:positionV>
                <wp:extent cx="2174240" cy="860425"/>
                <wp:effectExtent l="0" t="0" r="0" b="0"/>
                <wp:wrapNone/>
                <wp:docPr id="3" name="Image2"/>
                <a:graphic xmlns:a="http://schemas.openxmlformats.org/drawingml/2006/main">
                  <a:graphicData uri="http://schemas.microsoft.com/office/word/2010/wordprocessingShape">
                    <wps:wsp>
                      <wps:cNvSpPr/>
                      <wps:spPr>
                        <a:xfrm>
                          <a:off x="0" y="0"/>
                          <a:ext cx="2173680" cy="85968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pPr>
                            <w:r>
                              <w:rPr>
                                <w:rFonts w:cs="Arial"/>
                                <w:color w:val="000000"/>
                                <w:sz w:val="20"/>
                              </w:rPr>
                              <w:t>A dedicatória é opcional, no qual o autor presta homenagem ou dedica seu trabalho a alguém.</w:t>
                            </w:r>
                          </w:p>
                        </w:txbxContent>
                      </wps:txbx>
                      <wps:bodyPr>
                        <a:noAutofit/>
                      </wps:bodyPr>
                    </wps:wsp>
                  </a:graphicData>
                </a:graphic>
              </wp:anchor>
            </w:drawing>
          </mc:Choice>
          <mc:Fallback>
            <w:pict>
              <v:rect id="shape_0" ID="Image2" fillcolor="yellow" stroked="t" style="position:absolute;margin-left:27pt;margin-top:3.65pt;width:171.1pt;height:67.65pt">
                <w10:wrap type="square"/>
                <v:fill o:detectmouseclick="t" type="solid" color2="blue"/>
                <v:stroke color="black" weight="720" joinstyle="round" endcap="flat"/>
                <v:textbox>
                  <w:txbxContent>
                    <w:p>
                      <w:pPr>
                        <w:pStyle w:val="FrameContents"/>
                        <w:rPr/>
                      </w:pPr>
                      <w:r>
                        <w:rPr>
                          <w:rFonts w:cs="Arial"/>
                          <w:color w:val="000000"/>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meu Orientador Fulano de Tal pelo estímulo e atenção que me concedeu durante o curso.</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Aos Colegas de curso pelo incentivo e troca de experiências.</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todos os meus familiares e amigos pelo apoio e colaboração.</w:t>
      </w:r>
    </w:p>
    <w:p>
      <w:pPr>
        <w:pStyle w:val="Normal"/>
        <w:ind w:left="4140" w:hanging="0"/>
        <w:rPr/>
      </w:pPr>
      <w:r>
        <w:br w:type="column"/>
      </w: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3">
                <wp:simplePos x="0" y="0"/>
                <wp:positionH relativeFrom="column">
                  <wp:posOffset>228600</wp:posOffset>
                </wp:positionH>
                <wp:positionV relativeFrom="paragraph">
                  <wp:posOffset>107315</wp:posOffset>
                </wp:positionV>
                <wp:extent cx="2402840" cy="1259840"/>
                <wp:effectExtent l="0" t="0" r="0" b="0"/>
                <wp:wrapNone/>
                <wp:docPr id="5" name="Image3"/>
                <a:graphic xmlns:a="http://schemas.openxmlformats.org/drawingml/2006/main">
                  <a:graphicData uri="http://schemas.microsoft.com/office/word/2010/wordprocessingShape">
                    <wps:wsp>
                      <wps:cNvSpPr/>
                      <wps:spPr>
                        <a:xfrm>
                          <a:off x="0" y="0"/>
                          <a:ext cx="2402280" cy="125928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wps:txbx>
                      <wps:bodyPr>
                        <a:noAutofit/>
                      </wps:bodyPr>
                    </wps:wsp>
                  </a:graphicData>
                </a:graphic>
              </wp:anchor>
            </w:drawing>
          </mc:Choice>
          <mc:Fallback>
            <w:pict>
              <v:rect id="shape_0" ID="Image3" fillcolor="yellow" stroked="t" style="position:absolute;margin-left:18pt;margin-top:8.45pt;width:189.1pt;height:99.1pt">
                <w10:wrap type="square"/>
                <v:fill o:detectmouseclick="t" type="solid" color2="blue"/>
                <v:stroke color="black" weight="720" joinstyle="round" endcap="fla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0" w:name="_Toc378694359"/>
      <w:r>
        <w:rPr/>
        <w:t>RESUMO</w:t>
      </w:r>
      <w:bookmarkStart w:id="1" w:name="RESUMO"/>
      <w:bookmarkEnd w:id="0"/>
      <w:bookmarkEnd w:id="1"/>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mc:AlternateContent>
          <mc:Choice Requires="wps">
            <w:drawing>
              <wp:anchor behindDoc="0" distT="0" distB="0" distL="0" distR="0" simplePos="0" locked="0" layoutInCell="1" allowOverlap="1" relativeHeight="5">
                <wp:simplePos x="0" y="0"/>
                <wp:positionH relativeFrom="column">
                  <wp:posOffset>1371600</wp:posOffset>
                </wp:positionH>
                <wp:positionV relativeFrom="paragraph">
                  <wp:posOffset>46355</wp:posOffset>
                </wp:positionV>
                <wp:extent cx="3545840" cy="1374140"/>
                <wp:effectExtent l="0" t="0" r="0" b="0"/>
                <wp:wrapNone/>
                <wp:docPr id="7" name="Image4"/>
                <a:graphic xmlns:a="http://schemas.openxmlformats.org/drawingml/2006/main">
                  <a:graphicData uri="http://schemas.microsoft.com/office/word/2010/wordprocessingShape">
                    <wps:wsp>
                      <wps:cNvSpPr/>
                      <wps:spPr>
                        <a:xfrm>
                          <a:off x="0" y="0"/>
                          <a:ext cx="3545280" cy="137340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oAutofit/>
                      </wps:bodyPr>
                    </wps:wsp>
                  </a:graphicData>
                </a:graphic>
              </wp:anchor>
            </w:drawing>
          </mc:Choice>
          <mc:Fallback>
            <w:pict>
              <v:rect id="shape_0" ID="Image4" fillcolor="#ffff99" stroked="t" style="position:absolute;margin-left:108pt;margin-top:3.65pt;width:279.1pt;height:108.1pt">
                <w10:wrap type="square"/>
                <v:fill o:detectmouseclick="t" type="solid" color2="#000066"/>
                <v:stroke color="black" weight="720" joinstyle="round" endcap="fla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2" w:name="_Toc378694360"/>
      <w:r>
        <w:rPr>
          <w:lang w:val="en-US"/>
        </w:rPr>
        <w:t>ABSTRACT</w:t>
      </w:r>
      <w:bookmarkStart w:id="3" w:name="ABSTRACT"/>
      <w:bookmarkEnd w:id="3"/>
      <w:r>
        <w:rPr>
          <w:lang w:val="en-US"/>
        </w:rPr>
        <w:t xml:space="preserve"> </w:t>
      </w:r>
      <w:r>
        <w:rPr>
          <w:color w:val="FF0000"/>
          <w:lang w:val="en-US"/>
        </w:rPr>
        <w:t>(opcional)</w:t>
      </w:r>
      <w:bookmarkEnd w:id="2"/>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4" w:name="_Toc378694361"/>
      <w:r>
        <w:rPr/>
        <w:t>LISTA DE ILUSTRAÇÕES</w:t>
      </w:r>
      <w:bookmarkEnd w:id="4"/>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r>
          <w:rPr>
            <w:rStyle w:val="IndexLink"/>
          </w:rPr>
          <w:t xml:space="preserve">Figura 1: </w:t>
        </w:r>
        <w:r>
          <w:rPr>
            <w:rStyle w:val="IndexLink"/>
            <w:rFonts w:eastAsia="Times New Roman" w:cs="Times New Roman"/>
            <w:color w:val="auto"/>
            <w:kern w:val="0"/>
            <w:sz w:val="24"/>
            <w:szCs w:val="20"/>
            <w:lang w:val="pt-BR" w:eastAsia="pt-BR" w:bidi="ar-SA"/>
          </w:rPr>
          <w:t>Visão geral do mecanismo de acesso às páginas de internet</w:t>
        </w:r>
        <w:r>
          <w:rPr>
            <w:rStyle w:val="IndexLink"/>
          </w:rPr>
          <w: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21</w:t>
      </w:r>
    </w:p>
    <w:p>
      <w:pPr>
        <w:pStyle w:val="Tableoffigures"/>
        <w:tabs>
          <w:tab w:val="clear" w:pos="1134"/>
          <w:tab w:val="right" w:pos="9062" w:leader="dot"/>
        </w:tabs>
        <w:rPr/>
      </w:pPr>
      <w:hyperlink w:anchor="_Toc378694305">
        <w:r>
          <w:rPr>
            <w:rStyle w:val="IndexLink"/>
          </w:rPr>
          <w:t>Figura 2: Estrutura básica de um documento HTML exibido em uma IDE de programação.</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22</w:t>
      </w:r>
    </w:p>
    <w:p>
      <w:pPr>
        <w:pStyle w:val="Tableoffigures"/>
        <w:tabs>
          <w:tab w:val="clear" w:pos="1134"/>
          <w:tab w:val="right" w:pos="9062" w:leader="dot"/>
        </w:tabs>
        <w:rPr/>
      </w:pPr>
      <w:hyperlink w:anchor="_Toc378694305">
        <w:r>
          <w:rPr>
            <w:rStyle w:val="IndexLink"/>
          </w:rPr>
          <w:t>Figura 3: Representação visual do código HTML em um navegador de internet.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23</w:t>
      </w:r>
    </w:p>
    <w:p>
      <w:pPr>
        <w:pStyle w:val="Tableoffigures"/>
        <w:tabs>
          <w:tab w:val="clear" w:pos="1134"/>
          <w:tab w:val="right" w:pos="9062" w:leader="dot"/>
        </w:tabs>
        <w:rPr/>
      </w:pPr>
      <w:hyperlink w:anchor="_Toc378694305">
        <w:r>
          <w:rPr>
            <w:rStyle w:val="IndexLink"/>
          </w:rPr>
          <w:t>Figura 4: Ilustração da estrutura de composição de um documento HTML contendo estilos CSS e códigos JavaScript.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24</w:t>
      </w:r>
      <w:r>
        <w:br w:type="page"/>
      </w:r>
    </w:p>
    <w:p>
      <w:pPr>
        <w:pStyle w:val="ANEXOS"/>
        <w:rPr/>
      </w:pPr>
      <w:bookmarkStart w:id="5" w:name="_Toc268009113"/>
      <w:bookmarkStart w:id="6" w:name="_Toc378694363"/>
      <w:bookmarkStart w:id="7" w:name="_Toc378694362"/>
      <w:bookmarkStart w:id="8" w:name="_Toc330745075"/>
      <w:bookmarkStart w:id="9" w:name="_Toc299204216"/>
      <w:bookmarkStart w:id="10" w:name="_Toc378693901"/>
      <w:r>
        <w:rPr/>
        <w:t>LISTA DE TABELAS</w:t>
      </w:r>
      <w:r>
        <w:rPr/>
        <w:fldChar w:fldCharType="end"/>
      </w:r>
      <w:bookmarkEnd w:id="5"/>
      <w:bookmarkEnd w:id="6"/>
      <w:bookmarkEnd w:id="7"/>
      <w:bookmarkEnd w:id="8"/>
      <w:bookmarkEnd w:id="9"/>
      <w:bookmarkEnd w:id="10"/>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1" w:name="_Toc378694364"/>
      <w:r>
        <w:rPr/>
        <w:t>LISTA DE GRÁFICOS</w:t>
      </w:r>
      <w:bookmarkEnd w:id="11"/>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2" w:name="_Toc378694365"/>
      <w:r>
        <w:rPr/>
        <w:t>LISTA DE ABREVIATURAS E SIGLAS</w:t>
      </w:r>
      <w:bookmarkStart w:id="13" w:name="LISTADEABREVIATURASESIGLAS"/>
      <w:bookmarkEnd w:id="12"/>
      <w:bookmarkEnd w:id="13"/>
    </w:p>
    <w:p>
      <w:pPr>
        <w:pStyle w:val="Normal"/>
        <w:rPr>
          <w:rFonts w:cs="Arial"/>
          <w:szCs w:val="32"/>
        </w:rPr>
      </w:pPr>
      <w:r>
        <w:rPr>
          <w:rFonts w:cs="Arial"/>
          <w:szCs w:val="32"/>
        </w:rPr>
        <w:t xml:space="preserve">API – </w:t>
      </w:r>
      <w:r>
        <w:rPr>
          <w:rFonts w:cs="Arial"/>
          <w:i/>
          <w:iCs/>
          <w:szCs w:val="32"/>
        </w:rPr>
        <w:t>Application Programming Interface</w:t>
      </w:r>
    </w:p>
    <w:p>
      <w:pPr>
        <w:pStyle w:val="Normal"/>
        <w:rPr>
          <w:rFonts w:cs="Arial"/>
          <w:szCs w:val="32"/>
        </w:rPr>
      </w:pPr>
      <w:r>
        <w:rPr>
          <w:rFonts w:cs="Arial"/>
          <w:szCs w:val="32"/>
        </w:rPr>
        <w:t xml:space="preserve">ADR – </w:t>
      </w:r>
      <w:r>
        <w:rPr>
          <w:rFonts w:cs="Arial"/>
          <w:i/>
          <w:iCs/>
          <w:szCs w:val="32"/>
        </w:rPr>
        <w:t>Adverse drug reaction</w:t>
      </w:r>
    </w:p>
    <w:p>
      <w:pPr>
        <w:pStyle w:val="Normal"/>
        <w:rPr>
          <w:rFonts w:cs="Arial"/>
          <w:szCs w:val="32"/>
        </w:rPr>
      </w:pPr>
      <w:r>
        <w:rPr>
          <w:rFonts w:cs="Arial"/>
          <w:szCs w:val="32"/>
        </w:rPr>
        <w:t xml:space="preserve">FDA – </w:t>
      </w:r>
      <w:r>
        <w:rPr>
          <w:rFonts w:cs="Arial"/>
          <w:i/>
          <w:iCs/>
          <w:szCs w:val="32"/>
        </w:rPr>
        <w:t>Food and Drug Administration (U.S. Federal agency)</w:t>
      </w:r>
    </w:p>
    <w:p>
      <w:pPr>
        <w:pStyle w:val="Normal"/>
        <w:rPr>
          <w:rFonts w:cs="Arial"/>
          <w:szCs w:val="32"/>
        </w:rPr>
      </w:pPr>
      <w:r>
        <w:rPr>
          <w:rFonts w:cs="Arial"/>
          <w:szCs w:val="32"/>
        </w:rPr>
        <w:t xml:space="preserve">HPSG – </w:t>
      </w:r>
      <w:r>
        <w:rPr>
          <w:rFonts w:cs="Arial"/>
          <w:i/>
          <w:iCs/>
          <w:szCs w:val="32"/>
        </w:rPr>
        <w:t>Head-driven phrase structure grammar</w:t>
      </w:r>
    </w:p>
    <w:p>
      <w:pPr>
        <w:pStyle w:val="Normal"/>
        <w:rPr>
          <w:rFonts w:cs="Arial"/>
          <w:szCs w:val="32"/>
        </w:rPr>
      </w:pPr>
      <w:r>
        <w:rPr>
          <w:rFonts w:cs="Arial"/>
          <w:szCs w:val="32"/>
        </w:rPr>
        <w:t xml:space="preserve">MD5 – </w:t>
      </w:r>
      <w:r>
        <w:rPr>
          <w:rFonts w:cs="Arial"/>
          <w:i/>
          <w:iCs/>
          <w:szCs w:val="32"/>
        </w:rPr>
        <w:t>Message-Digest algorithm 5</w:t>
      </w:r>
    </w:p>
    <w:p>
      <w:pPr>
        <w:pStyle w:val="Normal"/>
        <w:rPr/>
      </w:pPr>
      <w:r>
        <w:rPr>
          <w:rFonts w:cs="Arial"/>
          <w:szCs w:val="32"/>
        </w:rPr>
        <w:t xml:space="preserve">ICMS – </w:t>
      </w:r>
      <w:r>
        <w:rPr>
          <w:rFonts w:cs="Arial"/>
          <w:i/>
          <w:iCs/>
          <w:szCs w:val="32"/>
        </w:rPr>
        <w:t>Institute of Chinese Medical Sciences</w:t>
      </w:r>
    </w:p>
    <w:p>
      <w:pPr>
        <w:pStyle w:val="Normal"/>
        <w:rPr/>
      </w:pPr>
      <w:r>
        <w:rPr>
          <w:rFonts w:eastAsia="Times New Roman" w:cs="Arial"/>
          <w:i w:val="false"/>
          <w:iCs w:val="false"/>
          <w:color w:val="auto"/>
          <w:kern w:val="0"/>
          <w:sz w:val="24"/>
          <w:szCs w:val="32"/>
          <w:lang w:val="pt-BR" w:eastAsia="pt-BR" w:bidi="ar-SA"/>
        </w:rPr>
        <w:t>DNS</w:t>
      </w:r>
      <w:r>
        <w:rPr>
          <w:rFonts w:cs="Arial"/>
          <w:i w:val="false"/>
          <w:iCs w:val="false"/>
          <w:szCs w:val="32"/>
        </w:rPr>
        <w:t xml:space="preserve"> – </w:t>
      </w:r>
      <w:r>
        <w:rPr>
          <w:rFonts w:eastAsia="Times New Roman" w:cs="Arial"/>
          <w:i/>
          <w:iCs/>
          <w:color w:val="auto"/>
          <w:kern w:val="0"/>
          <w:sz w:val="24"/>
          <w:szCs w:val="32"/>
          <w:lang w:val="pt-BR" w:eastAsia="pt-BR" w:bidi="ar-SA"/>
        </w:rPr>
        <w:t>Domain Name System</w:t>
      </w:r>
    </w:p>
    <w:p>
      <w:pPr>
        <w:pStyle w:val="Normal"/>
        <w:rPr/>
      </w:pPr>
      <w:r>
        <w:rPr>
          <w:rFonts w:eastAsia="Times New Roman" w:cs="Arial"/>
          <w:i w:val="false"/>
          <w:iCs w:val="false"/>
          <w:color w:val="auto"/>
          <w:kern w:val="0"/>
          <w:sz w:val="24"/>
          <w:szCs w:val="32"/>
          <w:lang w:val="pt-BR" w:eastAsia="pt-BR" w:bidi="ar-SA"/>
        </w:rPr>
        <w:t>IP</w:t>
      </w:r>
      <w:r>
        <w:rPr>
          <w:rFonts w:cs="Arial"/>
          <w:i w:val="false"/>
          <w:iCs w:val="false"/>
          <w:szCs w:val="32"/>
        </w:rPr>
        <w:t xml:space="preserve"> – </w:t>
      </w:r>
      <w:r>
        <w:rPr>
          <w:rFonts w:cs="Arial"/>
          <w:i/>
          <w:iCs/>
          <w:szCs w:val="32"/>
        </w:rPr>
        <w:t>I</w:t>
      </w:r>
      <w:r>
        <w:rPr>
          <w:rFonts w:eastAsia="Times New Roman" w:cs="Arial"/>
          <w:i/>
          <w:iCs/>
          <w:color w:val="auto"/>
          <w:kern w:val="0"/>
          <w:sz w:val="24"/>
          <w:szCs w:val="32"/>
          <w:lang w:val="pt-BR" w:eastAsia="pt-BR" w:bidi="ar-SA"/>
        </w:rPr>
        <w:t>nternet Protocol</w:t>
      </w:r>
    </w:p>
    <w:p>
      <w:pPr>
        <w:pStyle w:val="Normal"/>
        <w:rPr/>
      </w:pPr>
      <w:r>
        <w:rPr>
          <w:rFonts w:eastAsia="Times New Roman" w:cs="Arial"/>
          <w:i w:val="false"/>
          <w:iCs w:val="false"/>
          <w:color w:val="auto"/>
          <w:kern w:val="0"/>
          <w:sz w:val="24"/>
          <w:szCs w:val="32"/>
          <w:lang w:val="pt-BR" w:eastAsia="pt-BR" w:bidi="ar-SA"/>
        </w:rPr>
        <w:t>HTTP</w:t>
      </w:r>
      <w:r>
        <w:rPr>
          <w:rFonts w:cs="Arial"/>
          <w:i w:val="false"/>
          <w:iCs w:val="false"/>
          <w:szCs w:val="32"/>
        </w:rPr>
        <w:t xml:space="preserve"> – </w:t>
      </w:r>
      <w:r>
        <w:rPr>
          <w:rFonts w:eastAsia="Times New Roman" w:cs="Arial"/>
          <w:i/>
          <w:iCs/>
          <w:color w:val="auto"/>
          <w:kern w:val="0"/>
          <w:sz w:val="24"/>
          <w:szCs w:val="32"/>
          <w:lang w:val="pt-BR" w:eastAsia="pt-BR" w:bidi="ar-SA"/>
        </w:rPr>
        <w:t>Hypertext Transfer Protocol</w:t>
      </w:r>
    </w:p>
    <w:p>
      <w:pPr>
        <w:pStyle w:val="Normal"/>
        <w:rPr/>
      </w:pPr>
      <w:r>
        <w:rPr>
          <w:rFonts w:eastAsia="Times New Roman" w:cs="Arial"/>
          <w:i w:val="false"/>
          <w:iCs w:val="false"/>
          <w:color w:val="auto"/>
          <w:kern w:val="0"/>
          <w:sz w:val="24"/>
          <w:szCs w:val="32"/>
          <w:lang w:val="pt-BR" w:eastAsia="pt-BR" w:bidi="ar-SA"/>
        </w:rPr>
        <w:t>HTML</w:t>
      </w:r>
      <w:r>
        <w:rPr>
          <w:rFonts w:cs="Arial"/>
          <w:i w:val="false"/>
          <w:iCs w:val="false"/>
          <w:szCs w:val="32"/>
        </w:rPr>
        <w:t xml:space="preserve"> – </w:t>
      </w:r>
      <w:r>
        <w:rPr>
          <w:rFonts w:eastAsia="Times New Roman" w:cs="Arial"/>
          <w:i/>
          <w:iCs/>
          <w:color w:val="auto"/>
          <w:kern w:val="0"/>
          <w:sz w:val="24"/>
          <w:szCs w:val="32"/>
          <w:lang w:val="pt-BR" w:eastAsia="pt-BR" w:bidi="ar-SA"/>
        </w:rPr>
        <w:t>Hypertext Markup Language</w:t>
      </w:r>
    </w:p>
    <w:p>
      <w:pPr>
        <w:pStyle w:val="Normal"/>
        <w:rPr/>
      </w:pPr>
      <w:r>
        <w:rPr>
          <w:rFonts w:eastAsia="Times New Roman" w:cs="Arial"/>
          <w:i w:val="false"/>
          <w:iCs w:val="false"/>
          <w:color w:val="auto"/>
          <w:kern w:val="0"/>
          <w:sz w:val="24"/>
          <w:szCs w:val="32"/>
          <w:lang w:val="pt-BR" w:eastAsia="pt-BR" w:bidi="ar-SA"/>
        </w:rPr>
        <w:t>CSS</w:t>
      </w:r>
      <w:r>
        <w:rPr>
          <w:rFonts w:cs="Arial"/>
          <w:i w:val="false"/>
          <w:iCs w:val="false"/>
          <w:szCs w:val="32"/>
        </w:rPr>
        <w:t xml:space="preserve"> – </w:t>
      </w:r>
      <w:r>
        <w:rPr>
          <w:rFonts w:eastAsia="Times New Roman" w:cs="Arial"/>
          <w:i/>
          <w:iCs/>
          <w:color w:val="auto"/>
          <w:kern w:val="0"/>
          <w:sz w:val="24"/>
          <w:szCs w:val="32"/>
          <w:lang w:val="pt-BR" w:eastAsia="pt-BR" w:bidi="ar-SA"/>
        </w:rPr>
        <w:t>Cascading Style Sheets</w:t>
      </w:r>
    </w:p>
    <w:p>
      <w:pPr>
        <w:pStyle w:val="Normal"/>
        <w:rPr/>
      </w:pPr>
      <w:r>
        <w:rPr>
          <w:rFonts w:eastAsia="Times New Roman" w:cs="Arial"/>
          <w:i w:val="false"/>
          <w:iCs w:val="false"/>
          <w:color w:val="auto"/>
          <w:kern w:val="0"/>
          <w:sz w:val="24"/>
          <w:szCs w:val="32"/>
          <w:lang w:val="pt-BR" w:eastAsia="pt-BR" w:bidi="ar-SA"/>
        </w:rPr>
        <w:t xml:space="preserve">IDE – </w:t>
      </w:r>
      <w:r>
        <w:rPr>
          <w:rFonts w:eastAsia="Times New Roman" w:cs="Arial"/>
          <w:i/>
          <w:iCs/>
          <w:color w:val="auto"/>
          <w:kern w:val="0"/>
          <w:sz w:val="24"/>
          <w:szCs w:val="32"/>
          <w:lang w:val="pt-BR" w:eastAsia="pt-BR" w:bidi="ar-SA"/>
        </w:rPr>
        <w:t>Integrated Development Environment</w:t>
      </w:r>
    </w:p>
    <w:p>
      <w:pPr>
        <w:pStyle w:val="Normal"/>
        <w:rPr/>
      </w:pPr>
      <w:r>
        <w:rPr>
          <w:rFonts w:eastAsia="Times New Roman" w:cs="Arial"/>
          <w:i w:val="false"/>
          <w:iCs w:val="false"/>
          <w:color w:val="auto"/>
          <w:kern w:val="0"/>
          <w:sz w:val="24"/>
          <w:szCs w:val="32"/>
          <w:lang w:val="pt-BR" w:eastAsia="pt-BR" w:bidi="ar-SA"/>
        </w:rPr>
        <w:t>JS – JavaScript</w:t>
      </w:r>
    </w:p>
    <w:p>
      <w:pPr>
        <w:pStyle w:val="Normal"/>
        <w:rPr/>
      </w:pPr>
      <w:r>
        <w:rPr>
          <w:rFonts w:eastAsia="Times New Roman" w:cs="Arial"/>
          <w:i w:val="false"/>
          <w:iCs w:val="false"/>
          <w:color w:val="auto"/>
          <w:kern w:val="0"/>
          <w:sz w:val="24"/>
          <w:szCs w:val="32"/>
          <w:lang w:val="pt-BR" w:eastAsia="pt-BR" w:bidi="ar-SA"/>
        </w:rPr>
        <w:t>DOM</w:t>
      </w:r>
      <w:r>
        <w:rPr>
          <w:rFonts w:eastAsia="Times New Roman" w:cs="Arial"/>
          <w:i w:val="false"/>
          <w:iCs w:val="false"/>
          <w:color w:val="auto"/>
          <w:kern w:val="0"/>
          <w:sz w:val="24"/>
          <w:szCs w:val="32"/>
          <w:lang w:val="pt-BR" w:eastAsia="pt-BR" w:bidi="ar-SA"/>
        </w:rPr>
        <w:t xml:space="preserve"> – </w:t>
      </w:r>
      <w:r>
        <w:rPr>
          <w:rFonts w:eastAsia="Times New Roman" w:cs="Arial"/>
          <w:i/>
          <w:iCs/>
          <w:color w:val="auto"/>
          <w:kern w:val="0"/>
          <w:sz w:val="24"/>
          <w:szCs w:val="32"/>
          <w:lang w:val="pt-BR" w:eastAsia="pt-BR" w:bidi="ar-SA"/>
        </w:rPr>
        <w:t>Document Object Model</w:t>
      </w:r>
    </w:p>
    <w:p>
      <w:pPr>
        <w:pStyle w:val="Normal"/>
        <w:rPr/>
      </w:pPr>
      <w:r>
        <w:rPr>
          <w:rFonts w:eastAsia="Times New Roman" w:cs="Arial"/>
          <w:i w:val="false"/>
          <w:iCs w:val="false"/>
          <w:color w:val="auto"/>
          <w:kern w:val="0"/>
          <w:sz w:val="24"/>
          <w:szCs w:val="32"/>
          <w:lang w:val="pt-BR" w:eastAsia="pt-BR" w:bidi="ar-SA"/>
        </w:rPr>
        <w:t>RIA</w:t>
      </w:r>
      <w:r>
        <w:rPr>
          <w:rFonts w:eastAsia="Times New Roman" w:cs="Arial"/>
          <w:i w:val="false"/>
          <w:iCs w:val="false"/>
          <w:color w:val="auto"/>
          <w:kern w:val="0"/>
          <w:sz w:val="24"/>
          <w:szCs w:val="32"/>
          <w:lang w:val="pt-BR" w:eastAsia="pt-BR" w:bidi="ar-SA"/>
        </w:rPr>
        <w:t xml:space="preserve"> – </w:t>
      </w:r>
      <w:r>
        <w:rPr>
          <w:rFonts w:eastAsia="Times New Roman" w:cs="Arial"/>
          <w:i/>
          <w:iCs/>
          <w:color w:val="auto"/>
          <w:kern w:val="0"/>
          <w:sz w:val="24"/>
          <w:szCs w:val="32"/>
          <w:lang w:val="pt-BR" w:eastAsia="pt-BR" w:bidi="ar-SA"/>
        </w:rPr>
        <w:t>Rich Internet Application</w:t>
      </w:r>
      <w:r>
        <w:br w:type="page"/>
      </w:r>
    </w:p>
    <w:p>
      <w:pPr>
        <w:pStyle w:val="TITULOagradecimentossumarioresumosetc"/>
        <w:rPr/>
      </w:pPr>
      <w:r>
        <w:rPr/>
        <w:t xml:space="preserve"> </w:t>
      </w:r>
      <w:r>
        <w:rPr/>
        <w:t>SUMÁRIO</w:t>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rPr>
              <w:tab/>
              <w:t>21</w:t>
            </w:r>
            <w:r>
              <w:rPr>
                <w:webHidden/>
              </w:rPr>
              <w:fldChar w:fldCharType="end"/>
            </w:r>
          </w:hyperlink>
        </w:p>
        <w:p>
          <w:pPr>
            <w:sectPr>
              <w:type w:val="continuous"/>
              <w:pgSz w:w="11906" w:h="16838"/>
              <w:pgMar w:left="1701" w:right="1134" w:header="709" w:top="1701" w:footer="0" w:bottom="1134" w:gutter="0"/>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rPr>
              <w:tab/>
              <w:t>22</w:t>
            </w:r>
            <w:r>
              <w:rPr>
                <w:webHidden/>
              </w:rPr>
              <w:fldChar w:fldCharType="end"/>
            </w:r>
          </w:hyperlink>
        </w:p>
      </w:sdtContent>
    </w:sdt>
    <w:p>
      <w:pPr>
        <w:pStyle w:val="Heading1"/>
        <w:numPr>
          <w:ilvl w:val="0"/>
          <w:numId w:val="2"/>
        </w:numPr>
        <w:rPr/>
      </w:pPr>
      <w:bookmarkStart w:id="14" w:name="CAPITULO1"/>
      <w:bookmarkEnd w:id="14"/>
      <w:r>
        <w:rPr/>
        <w:t>INTRODUÇÃO</w:t>
      </w:r>
      <w:r>
        <w:rPr/>
        <w:fldChar w:fldCharType="end"/>
      </w:r>
      <w:bookmarkStart w:id="15" w:name="_Toc101326828"/>
      <w:bookmarkStart w:id="16" w:name="_Toc378694366"/>
      <w:bookmarkEnd w:id="15"/>
      <w:bookmarkEnd w:id="16"/>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Pr>
    </w:p>
    <w:p>
      <w:pPr>
        <w:pStyle w:val="Normal"/>
        <w:ind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pStyle w:val="Normal"/>
        <w:numPr>
          <w:ilvl w:val="1"/>
          <w:numId w:val="5"/>
        </w:numPr>
        <w:rPr>
          <w:color w:val="008000"/>
        </w:rPr>
      </w:pPr>
      <w:r>
        <w:rPr>
          <w:color w:val="008000"/>
        </w:rPr>
        <w:t>finalmente, no Capítulo “tal”, temos as conclusões e indicações para futuros trabalhos.</w:t>
      </w:r>
    </w:p>
    <w:p>
      <w:pPr>
        <w:sectPr>
          <w:type w:val="continuous"/>
          <w:pgSz w:w="11906" w:h="16838"/>
          <w:pgMar w:left="1701" w:right="1134" w:header="907" w:top="1190" w:footer="0" w:bottom="1531" w:gutter="0"/>
          <w:formProt w:val="false"/>
          <w:textDirection w:val="lrTb"/>
          <w:docGrid w:type="default" w:linePitch="100" w:charSpace="0"/>
        </w:sectPr>
      </w:pPr>
    </w:p>
    <w:p>
      <w:pPr>
        <w:pStyle w:val="Heading1"/>
        <w:numPr>
          <w:ilvl w:val="0"/>
          <w:numId w:val="2"/>
        </w:numPr>
        <w:ind w:left="431" w:hanging="431"/>
        <w:rPr/>
      </w:pPr>
      <w:r>
        <w:rPr>
          <w:color w:val="008000"/>
        </w:rPr>
        <w:t>TRABALHOS RELACIONADOS</w:t>
      </w:r>
    </w:p>
    <w:p>
      <w:pPr>
        <w:pStyle w:val="Normal"/>
        <w:rPr/>
      </w:pPr>
      <w:r>
        <w:rPr/>
        <w:tab/>
        <w:t xml:space="preserve">Com o objetivo de reunir, como </w:t>
      </w:r>
      <w:r>
        <w:rPr>
          <w:i/>
          <w:iCs/>
        </w:rPr>
        <w:t>background</w:t>
      </w:r>
      <w:r>
        <w:rPr/>
        <w:t xml:space="preserve">, conteúdo relevante a pesquisa proposta neste trabalho, foram analisadas e listadas abaixo publicações acadêmicas relacionadas (ou, pelo menos, próximas) ao </w:t>
      </w:r>
      <w:commentRangeStart w:id="0"/>
      <w:r>
        <w:rPr/>
        <w:t xml:space="preserve">domínio </w:t>
      </w:r>
      <w:r>
        <w:rPr>
          <w:sz w:val="24"/>
        </w:rPr>
        <w:t>farmacêutico</w:t>
      </w:r>
      <w:r>
        <w:rPr>
          <w:sz w:val="24"/>
        </w:rPr>
      </w:r>
      <w:commentRangeEnd w:id="0"/>
      <w:r>
        <w:commentReference w:id="0"/>
      </w:r>
      <w:r>
        <w:rPr/>
        <w:commentReference w:id="1"/>
      </w:r>
      <w:commentRangeStart w:id="2"/>
      <w:r>
        <w:rPr/>
        <w:t>.</w:t>
      </w:r>
      <w:r>
        <w:rPr/>
      </w:r>
      <w:commentRangeEnd w:id="2"/>
      <w:r>
        <w:commentReference w:id="2"/>
      </w:r>
      <w:r>
        <w:rPr/>
        <w:commentReference w:id="3"/>
      </w:r>
    </w:p>
    <w:p>
      <w:pPr>
        <w:pStyle w:val="Normal"/>
        <w:rPr/>
      </w:pPr>
      <w:r>
        <w:rPr/>
        <w:tab/>
        <w:t>Glez-Peña et al. [</w:t>
      </w:r>
      <w:r>
        <w:rPr/>
        <w:fldChar w:fldCharType="begin"/>
      </w:r>
      <w:r>
        <w:rPr/>
        <w:instrText> REF __RefNumPara__2520_1178803328 \r \h </w:instrText>
      </w:r>
      <w:r>
        <w:rPr/>
        <w:fldChar w:fldCharType="separate"/>
      </w:r>
      <w:r>
        <w:rPr/>
        <w:t>1</w:t>
      </w:r>
      <w:r>
        <w:rPr/>
        <w:fldChar w:fldCharType="end"/>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fldChar w:fldCharType="begin"/>
      </w:r>
      <w:r>
        <w:rPr/>
        <w:instrText> REF __RefNumPara__2782_1178803328 \r \h </w:instrText>
      </w:r>
      <w:r>
        <w:rPr/>
        <w:fldChar w:fldCharType="separate"/>
      </w:r>
      <w:r>
        <w:rPr/>
        <w:t>2</w:t>
      </w:r>
      <w:r>
        <w:rPr/>
        <w:fldChar w:fldCharType="end"/>
      </w:r>
      <w:r>
        <w:rPr/>
        <w:t>] para a linguagem de programação Java [</w:t>
      </w:r>
      <w:r>
        <w:rPr/>
        <w:fldChar w:fldCharType="begin"/>
      </w:r>
      <w:r>
        <w:rPr/>
        <w:instrText> REF __RefNumPara__2784_1178803328 \r \h </w:instrText>
      </w:r>
      <w:r>
        <w:rPr/>
        <w:fldChar w:fldCharType="separate"/>
      </w:r>
      <w:r>
        <w:rPr/>
        <w:t>3</w:t>
      </w:r>
      <w:r>
        <w:rPr/>
        <w:fldChar w:fldCharType="end"/>
      </w:r>
      <w:r>
        <w:rPr/>
        <w:t xml:space="preserve">] e os </w:t>
      </w:r>
      <w:r>
        <w:rPr>
          <w:i/>
          <w:iCs/>
        </w:rPr>
        <w:t>frameworks</w:t>
      </w:r>
      <w:r>
        <w:rPr/>
        <w:t xml:space="preserve"> Scrapy [</w:t>
      </w:r>
      <w:r>
        <w:rPr/>
        <w:fldChar w:fldCharType="begin"/>
      </w:r>
      <w:r>
        <w:rPr/>
        <w:instrText> REF __RefNumPara__2786_1178803328 \r \h </w:instrText>
      </w:r>
      <w:r>
        <w:rPr/>
        <w:fldChar w:fldCharType="separate"/>
      </w:r>
      <w:r>
        <w:rPr/>
        <w:t>4</w:t>
      </w:r>
      <w:r>
        <w:rPr/>
        <w:fldChar w:fldCharType="end"/>
      </w:r>
      <w:r>
        <w:rPr/>
        <w:t>] e Beautiful Soup [</w:t>
      </w:r>
      <w:r>
        <w:rPr/>
        <w:fldChar w:fldCharType="begin"/>
      </w:r>
      <w:r>
        <w:rPr/>
        <w:instrText> REF __RefNumPara__2788_1178803328 \r \h </w:instrText>
      </w:r>
      <w:r>
        <w:rPr/>
        <w:fldChar w:fldCharType="separate"/>
      </w:r>
      <w:r>
        <w:rPr/>
        <w:t>5</w:t>
      </w:r>
      <w:r>
        <w:rPr/>
        <w:fldChar w:fldCharType="end"/>
      </w:r>
      <w:r>
        <w:rPr/>
        <w:t>], ambos para a linguagem Python [</w:t>
      </w:r>
      <w:r>
        <w:rPr/>
        <w:fldChar w:fldCharType="begin"/>
      </w:r>
      <w:r>
        <w:rPr/>
        <w:instrText> REF __RefNumPara__2790_1178803328 \r \h </w:instrText>
      </w:r>
      <w:r>
        <w:rPr/>
        <w:fldChar w:fldCharType="separate"/>
      </w:r>
      <w:r>
        <w:rPr/>
        <w:t>6</w:t>
      </w:r>
      <w:r>
        <w:rPr/>
        <w:fldChar w:fldCharType="end"/>
      </w:r>
      <w:r>
        <w:rPr/>
        <w:t>].</w:t>
      </w:r>
    </w:p>
    <w:p>
      <w:pPr>
        <w:pStyle w:val="Normal"/>
        <w:rPr/>
      </w:pPr>
      <w:r>
        <w:rPr/>
        <w:tab/>
        <w:t>Feldman et al. [</w:t>
      </w:r>
      <w:r>
        <w:rPr/>
        <w:fldChar w:fldCharType="begin"/>
      </w:r>
      <w:r>
        <w:rPr/>
        <w:instrText> REF __RefNumPara__2667_1178803328 \r \h </w:instrText>
      </w:r>
      <w:r>
        <w:rPr/>
        <w:fldChar w:fldCharType="separate"/>
      </w:r>
      <w:r>
        <w:rPr/>
        <w:t>7</w:t>
      </w:r>
      <w:r>
        <w:rPr/>
        <w:fldChar w:fldCharType="end"/>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Food and Drug Administration</w:t>
      </w:r>
      <w:r>
        <w:rPr/>
        <w:t xml:space="preserve"> (FDA), responsável por assuntos relacionados a saúde pública no país.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fldChar w:fldCharType="begin"/>
      </w:r>
      <w:r>
        <w:rPr/>
        <w:instrText> REF __RefNumPara__2786_1178803328 \r \h </w:instrText>
      </w:r>
      <w:r>
        <w:rPr/>
        <w:fldChar w:fldCharType="separate"/>
      </w:r>
      <w:r>
        <w:rPr/>
        <w:t>4</w:t>
      </w:r>
      <w:r>
        <w:rPr/>
        <w:fldChar w:fldCharType="end"/>
      </w:r>
      <w:r>
        <w:rPr/>
        <w:t>], a biblioteca (nativa) MD5 da linguagem Python [</w:t>
      </w:r>
      <w:r>
        <w:rPr/>
        <w:fldChar w:fldCharType="begin"/>
      </w:r>
      <w:r>
        <w:rPr/>
        <w:instrText> REF __RefNumPara__2790_1178803328 \r \h </w:instrText>
      </w:r>
      <w:r>
        <w:rPr/>
        <w:fldChar w:fldCharType="separate"/>
      </w:r>
      <w:r>
        <w:rPr/>
        <w:t>6</w:t>
      </w:r>
      <w:r>
        <w:rPr/>
        <w:fldChar w:fldCharType="end"/>
      </w:r>
      <w:r>
        <w:rPr/>
        <w:t>], a plataforma NLTK [</w:t>
      </w:r>
      <w:r>
        <w:rPr/>
        <w:fldChar w:fldCharType="begin"/>
      </w:r>
      <w:r>
        <w:rPr/>
        <w:instrText> REF __RefNumPara__3279_1178803328 \r \h </w:instrText>
      </w:r>
      <w:r>
        <w:rPr/>
        <w:fldChar w:fldCharType="separate"/>
      </w:r>
      <w:r>
        <w:rPr/>
        <w:t>8</w:t>
      </w:r>
      <w:r>
        <w:rPr/>
        <w:fldChar w:fldCharType="end"/>
      </w:r>
      <w:r>
        <w:rPr/>
        <w:t xml:space="preserve">], também para a linguagem Python, e o </w:t>
      </w:r>
      <w:r>
        <w:rPr>
          <w:i/>
          <w:iCs/>
        </w:rPr>
        <w:t>framework</w:t>
      </w:r>
      <w:r>
        <w:rPr/>
        <w:t xml:space="preserve"> URE, sobre o qual não </w:t>
      </w:r>
      <w:r>
        <w:rPr>
          <w:rFonts w:eastAsia="Times New Roman" w:cs="Times New Roman"/>
          <w:color w:val="auto"/>
          <w:kern w:val="0"/>
          <w:sz w:val="24"/>
          <w:szCs w:val="20"/>
          <w:lang w:val="pt-BR" w:eastAsia="pt-BR" w:bidi="ar-SA"/>
        </w:rPr>
        <w:t>foram encontradas</w:t>
      </w:r>
      <w:r>
        <w:rPr/>
        <w:t xml:space="preserve"> informações a respeito, mas que é descrito como uma ferramenta de aproximação entre o HPSG e o processo </w:t>
      </w:r>
      <w:r>
        <w:rPr>
          <w:i/>
          <w:iCs/>
        </w:rPr>
        <w:t>Automatic acquisition of lexicon</w:t>
      </w:r>
      <w:r>
        <w:rPr/>
        <w:t>.</w:t>
      </w:r>
    </w:p>
    <w:p>
      <w:pPr>
        <w:pStyle w:val="Normal"/>
        <w:rPr/>
      </w:pPr>
      <w:r>
        <w:rPr/>
        <w:tab/>
        <w:t>Liu, Liang e Wishart [</w:t>
      </w:r>
      <w:r>
        <w:rPr/>
        <w:fldChar w:fldCharType="begin"/>
      </w:r>
      <w:r>
        <w:rPr/>
        <w:instrText> REF __RefNumPara__3326_1178803328 \r \h </w:instrText>
      </w:r>
      <w:r>
        <w:rPr/>
        <w:fldChar w:fldCharType="separate"/>
      </w:r>
      <w:r>
        <w:rPr/>
        <w:t>9</w:t>
      </w:r>
      <w:r>
        <w:rPr/>
        <w:fldChar w:fldCharType="end"/>
      </w:r>
      <w:r>
        <w:rPr/>
        <w:t xml:space="preserve">] oferecem uma segunda versão para um sistema </w:t>
      </w:r>
      <w:r>
        <w:rPr>
          <w:i/>
          <w:iCs/>
        </w:rPr>
        <w:t>online</w:t>
      </w:r>
      <w:r>
        <w:rPr/>
        <w:t xml:space="preserve"> chamado PolySearch [</w:t>
      </w:r>
      <w:r>
        <w:rPr/>
        <w:fldChar w:fldCharType="begin"/>
      </w:r>
      <w:r>
        <w:rPr/>
        <w:instrText> REF __RefNumPara__3422_1178803328 \r \h </w:instrText>
      </w:r>
      <w:r>
        <w:rPr/>
        <w:fldChar w:fldCharType="separate"/>
      </w:r>
      <w:r>
        <w:rPr/>
        <w:t>10</w:t>
      </w:r>
      <w:r>
        <w:rPr/>
        <w:fldChar w:fldCharType="end"/>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generalizadas do tipo “dada uma variável X, encontre todas as ocorrências associadas da variável Y” onde X e Y podem assumir qualquer uma das entidades do domínio suportadas pelo sistema, que foi desenvolvido utilizando Python e uma tecnologia de motor de busca chamada ElasticSearch [</w:t>
      </w:r>
      <w:r>
        <w:rPr/>
        <w:fldChar w:fldCharType="begin"/>
      </w:r>
      <w:r>
        <w:rPr/>
        <w:instrText> REF __RefNumPara__3674_1178803328 \r \h </w:instrText>
      </w:r>
      <w:r>
        <w:rPr/>
        <w:fldChar w:fldCharType="separate"/>
      </w:r>
      <w:r>
        <w:rPr/>
        <w:t>11</w:t>
      </w:r>
      <w:r>
        <w:rPr/>
        <w:fldChar w:fldCharType="end"/>
      </w:r>
      <w:r>
        <w:rPr/>
        <w:t>]. A partir dos parâmetros informados, uma ampla busca na internet é realizada em múltiplas e variadas fontes como artigos acadêmicos e bancos de dados amplamente utilizados pelas comunidades biomédica e farmacêutica como DrugBank [</w:t>
      </w:r>
      <w:r>
        <w:rPr/>
        <w:fldChar w:fldCharType="begin"/>
      </w:r>
      <w:r>
        <w:rPr/>
        <w:instrText> REF __RefNumPara__3835_1178803328 \r \h </w:instrText>
      </w:r>
      <w:r>
        <w:rPr/>
        <w:fldChar w:fldCharType="separate"/>
      </w:r>
      <w:r>
        <w:rPr/>
        <w:t>12</w:t>
      </w:r>
      <w:r>
        <w:rPr/>
        <w:fldChar w:fldCharType="end"/>
      </w:r>
      <w:r>
        <w:rPr/>
        <w:t>], UniProt [</w:t>
      </w:r>
      <w:r>
        <w:rPr/>
        <w:fldChar w:fldCharType="begin"/>
      </w:r>
      <w:r>
        <w:rPr/>
        <w:instrText> REF __RefNumPara__3837_1178803328 \r \h </w:instrText>
      </w:r>
      <w:r>
        <w:rPr/>
        <w:fldChar w:fldCharType="separate"/>
      </w:r>
      <w:r>
        <w:rPr/>
        <w:t>13</w:t>
      </w:r>
      <w:r>
        <w:rPr/>
        <w:fldChar w:fldCharType="end"/>
      </w:r>
      <w:r>
        <w:rPr/>
        <w:t>] e Human Metabolome Database [</w:t>
      </w:r>
      <w:r>
        <w:rPr/>
        <w:fldChar w:fldCharType="begin"/>
      </w:r>
      <w:r>
        <w:rPr/>
        <w:instrText> REF __RefNumPara__3839_1178803328 \r \h </w:instrText>
      </w:r>
      <w:r>
        <w:rPr/>
        <w:fldChar w:fldCharType="separate"/>
      </w:r>
      <w:r>
        <w:rPr/>
        <w:t>14</w:t>
      </w:r>
      <w:r>
        <w:rPr/>
        <w:fldChar w:fldCharType="end"/>
      </w:r>
      <w:r>
        <w:rPr/>
        <w:t>].</w:t>
      </w:r>
    </w:p>
    <w:p>
      <w:pPr>
        <w:pStyle w:val="Normal"/>
        <w:rPr/>
      </w:pPr>
      <w:r>
        <w:rPr/>
        <w:tab/>
        <w:t>Amalia, Afifa e Herriyance [</w:t>
      </w:r>
      <w:r>
        <w:rPr/>
        <w:fldChar w:fldCharType="begin"/>
      </w:r>
      <w:r>
        <w:rPr/>
        <w:instrText> REF __RefNumPara__4089_1178803328 \r \h </w:instrText>
      </w:r>
      <w:r>
        <w:rPr/>
        <w:fldChar w:fldCharType="separate"/>
      </w:r>
      <w:r>
        <w:rPr/>
        <w:t>15</w:t>
      </w:r>
      <w:r>
        <w:rPr/>
        <w:fldChar w:fldCharType="end"/>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fldChar w:fldCharType="begin"/>
      </w:r>
      <w:r>
        <w:rPr/>
        <w:instrText> REF __RefNumPara__4351_1178803328 \r \h </w:instrText>
      </w:r>
      <w:r>
        <w:rPr/>
        <w:fldChar w:fldCharType="separate"/>
      </w:r>
      <w:r>
        <w:rPr/>
        <w:t>16</w:t>
      </w:r>
      <w:r>
        <w:rPr/>
        <w:fldChar w:fldCharType="end"/>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o banco de dados Drugs.com [</w:t>
      </w:r>
      <w:r>
        <w:rPr/>
        <w:fldChar w:fldCharType="begin"/>
      </w:r>
      <w:r>
        <w:rPr/>
        <w:instrText> REF __RefNumPara__4557_1178803328 \r \h </w:instrText>
      </w:r>
      <w:r>
        <w:rPr/>
        <w:fldChar w:fldCharType="separate"/>
      </w:r>
      <w:r>
        <w:rPr/>
        <w:t>17</w:t>
      </w:r>
      <w:r>
        <w:rPr/>
        <w:fldChar w:fldCharType="end"/>
      </w:r>
      <w:r>
        <w:rPr/>
        <w:t>], o portal AloDokter [</w:t>
      </w:r>
      <w:r>
        <w:rPr/>
        <w:fldChar w:fldCharType="begin"/>
      </w:r>
      <w:r>
        <w:rPr/>
        <w:instrText> REF __RefNumPara__4559_1178803328 \r \h </w:instrText>
      </w:r>
      <w:r>
        <w:rPr/>
        <w:fldChar w:fldCharType="separate"/>
      </w:r>
      <w:r>
        <w:rPr/>
        <w:t>18</w:t>
      </w:r>
      <w:r>
        <w:rPr/>
        <w:fldChar w:fldCharType="end"/>
      </w:r>
      <w:r>
        <w:rPr/>
        <w:t xml:space="preserve">] e o </w:t>
      </w:r>
      <w:r>
        <w:rPr>
          <w:i/>
          <w:iCs/>
        </w:rPr>
        <w:t>website</w:t>
      </w:r>
      <w:r>
        <w:rPr/>
        <w:t xml:space="preserve"> da agência nacional de controle de alimentos e medicamentos da Indonésia [</w:t>
      </w:r>
      <w:r>
        <w:rPr/>
        <w:fldChar w:fldCharType="begin"/>
      </w:r>
      <w:r>
        <w:rPr/>
        <w:instrText> REF __RefNumPara__4561_1178803328 \r \h </w:instrText>
      </w:r>
      <w:r>
        <w:rPr/>
        <w:fldChar w:fldCharType="separate"/>
      </w:r>
      <w:r>
        <w:rPr/>
        <w:t>19</w:t>
      </w:r>
      <w:r>
        <w:rPr/>
        <w:fldChar w:fldCharType="end"/>
      </w:r>
      <w:r>
        <w:rPr/>
        <w:t>] gerando, como resultado, serializações do modelo RDF [</w:t>
      </w:r>
      <w:r>
        <w:rPr/>
        <w:fldChar w:fldCharType="begin"/>
      </w:r>
      <w:r>
        <w:rPr/>
        <w:instrText> REF __RefNumPara__4563_1178803328 \r \h </w:instrText>
      </w:r>
      <w:r>
        <w:rPr/>
        <w:fldChar w:fldCharType="separate"/>
      </w:r>
      <w:r>
        <w:rPr/>
        <w:t>20</w:t>
      </w:r>
      <w:r>
        <w:rPr/>
        <w:fldChar w:fldCharType="end"/>
      </w:r>
      <w:r>
        <w:rPr/>
        <w:t xml:space="preserve">] fazendo uso de </w:t>
      </w:r>
      <w:r>
        <w:rPr>
          <w:i/>
          <w:iCs/>
        </w:rPr>
        <w:t>frameworks</w:t>
      </w:r>
      <w:r>
        <w:rPr/>
        <w:t xml:space="preserve"> do tipo CSV2RDF [</w:t>
      </w:r>
      <w:r>
        <w:rPr/>
        <w:fldChar w:fldCharType="begin"/>
      </w:r>
      <w:r>
        <w:rPr/>
        <w:instrText> REF __RefNumPara__4565_1178803328 \r \h </w:instrText>
      </w:r>
      <w:r>
        <w:rPr/>
        <w:fldChar w:fldCharType="separate"/>
      </w:r>
      <w:r>
        <w:rPr/>
        <w:t>21</w:t>
      </w:r>
      <w:r>
        <w:rPr/>
        <w:fldChar w:fldCharType="end"/>
      </w:r>
      <w:r>
        <w:rPr/>
        <w:t>] para a linguagem Python.</w:t>
      </w:r>
    </w:p>
    <w:p>
      <w:pPr>
        <w:pStyle w:val="Normal"/>
        <w:rPr/>
      </w:pPr>
      <w:r>
        <w:rPr/>
        <w:tab/>
        <w:t>Gräßer et al. [</w:t>
      </w:r>
      <w:r>
        <w:rPr/>
        <w:fldChar w:fldCharType="begin"/>
      </w:r>
      <w:r>
        <w:rPr/>
        <w:instrText> REF __RefNumPara__4650_1178803328 \r \h </w:instrText>
      </w:r>
      <w:r>
        <w:rPr/>
        <w:fldChar w:fldCharType="separate"/>
      </w:r>
      <w:r>
        <w:rPr/>
        <w:t>22</w:t>
      </w:r>
      <w:r>
        <w:rPr/>
        <w:fldChar w:fldCharType="end"/>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fldChar w:fldCharType="begin"/>
      </w:r>
      <w:r>
        <w:rPr/>
        <w:instrText> REF __RefNumPara__4557_1178803328 \r \h </w:instrText>
      </w:r>
      <w:r>
        <w:rPr/>
        <w:fldChar w:fldCharType="separate"/>
      </w:r>
      <w:r>
        <w:rPr/>
        <w:t>17</w:t>
      </w:r>
      <w:r>
        <w:rPr/>
        <w:fldChar w:fldCharType="end"/>
      </w:r>
      <w:r>
        <w:rPr/>
        <w:t>] e DrugLib.com [</w:t>
      </w:r>
      <w:r>
        <w:rPr/>
        <w:fldChar w:fldCharType="begin"/>
      </w:r>
      <w:r>
        <w:rPr/>
        <w:instrText> REF __RefNumPara__5914_1178803328 \r \h </w:instrText>
      </w:r>
      <w:r>
        <w:rPr/>
        <w:fldChar w:fldCharType="separate"/>
      </w:r>
      <w:r>
        <w:rPr/>
        <w:t>23</w:t>
      </w:r>
      <w:r>
        <w:rPr/>
        <w:fldChar w:fldCharType="end"/>
      </w:r>
      <w:r>
        <w:rPr/>
        <w:t xml:space="preserve">] – através de um web </w:t>
      </w:r>
      <w:r>
        <w:rPr>
          <w:i/>
          <w:iCs/>
        </w:rPr>
        <w:t>crawler</w:t>
      </w:r>
      <w:r>
        <w:rPr/>
        <w:t xml:space="preserve"> implementado na linguagem Python utilizando o </w:t>
      </w:r>
      <w:r>
        <w:rPr>
          <w:i/>
          <w:iCs/>
        </w:rPr>
        <w:t>framework</w:t>
      </w:r>
      <w:r>
        <w:rPr/>
        <w:t xml:space="preserve"> Beautiful Soup [</w:t>
      </w:r>
      <w:r>
        <w:rPr/>
        <w:fldChar w:fldCharType="begin"/>
      </w:r>
      <w:r>
        <w:rPr/>
        <w:instrText> REF __RefNumPara__2788_1178803328 \r \h </w:instrText>
      </w:r>
      <w:r>
        <w:rPr/>
        <w:fldChar w:fldCharType="separate"/>
      </w:r>
      <w:r>
        <w:rPr/>
        <w:t>5</w:t>
      </w:r>
      <w:r>
        <w:rPr/>
        <w:fldChar w:fldCharType="end"/>
      </w:r>
      <w:r>
        <w:rPr/>
        <w:t>].</w:t>
      </w:r>
    </w:p>
    <w:p>
      <w:pPr>
        <w:pStyle w:val="Normal"/>
        <w:rPr/>
      </w:pPr>
      <w:r>
        <w:rPr/>
      </w:r>
    </w:p>
    <w:p>
      <w:pPr>
        <w:pStyle w:val="Heading2"/>
        <w:numPr>
          <w:ilvl w:val="1"/>
          <w:numId w:val="2"/>
        </w:numPr>
        <w:rPr/>
      </w:pPr>
      <w:bookmarkStart w:id="17" w:name="_Toc378694368"/>
      <w:bookmarkStart w:id="18" w:name="_Toc101326842"/>
      <w:bookmarkEnd w:id="18"/>
      <w:r>
        <w:rPr>
          <w:color w:val="008000"/>
        </w:rPr>
        <w:t>D</w:t>
      </w:r>
      <w:bookmarkEnd w:id="17"/>
      <w:r>
        <w:rPr>
          <w:color w:val="008000"/>
        </w:rPr>
        <w:t>ISCUSSÃO</w:t>
      </w:r>
      <w:bookmarkStart w:id="19" w:name="_GoBack"/>
      <w:bookmarkEnd w:id="19"/>
    </w:p>
    <w:p>
      <w:pPr>
        <w:pStyle w:val="Normal"/>
        <w:ind w:firstLine="1134"/>
        <w:rPr/>
      </w:pPr>
      <w:r>
        <w:rPr>
          <w:sz w:val="24"/>
        </w:rPr>
        <w:t xml:space="preserve">Como é possível </w:t>
      </w:r>
      <w:r>
        <w:rPr/>
        <w:t xml:space="preserve">observar no tópico anterior, não </w:t>
      </w:r>
      <w:r>
        <w:rPr>
          <w:sz w:val="24"/>
        </w:rPr>
        <w:t xml:space="preserve">foram encontrados </w:t>
      </w:r>
      <w:r>
        <w:rPr/>
        <w:t>muitos artigos no campo farmacêutico, sendo a maior parte do conteúdo relacionado a</w:t>
      </w:r>
      <w:r>
        <w:rPr>
          <w:i w:val="false"/>
          <w:iCs w:val="false"/>
        </w:rPr>
        <w:t xml:space="preserve"> </w:t>
      </w:r>
      <w:r>
        <w:rPr>
          <w:i/>
          <w:iCs/>
        </w:rPr>
        <w:t>data-mining</w:t>
      </w:r>
      <w:r>
        <w:rPr/>
        <w:t xml:space="preserve"> e </w:t>
      </w:r>
      <w:r>
        <w:rPr>
          <w:i/>
          <w:iCs/>
        </w:rPr>
        <w:t xml:space="preserve">web scraping </w:t>
      </w:r>
      <w:r>
        <w:rPr/>
        <w:t>disponível na internet voltado para a generalização d</w:t>
      </w:r>
      <w:r>
        <w:rPr>
          <w:sz w:val="24"/>
        </w:rPr>
        <w:t>estas</w:t>
      </w:r>
      <w:r>
        <w:rPr/>
        <w:t xml:space="preserve"> atividades (e suas metodologias) ou </w:t>
      </w:r>
      <w:r>
        <w:rPr>
          <w:sz w:val="24"/>
        </w:rPr>
        <w:t xml:space="preserve">para </w:t>
      </w:r>
      <w:r>
        <w:rPr/>
        <w:t>aplicações em domínios próximos como a da biomedicina.</w:t>
      </w:r>
    </w:p>
    <w:p>
      <w:pPr>
        <w:pStyle w:val="Normal"/>
        <w:ind w:firstLine="1134"/>
        <w:rPr/>
      </w:pPr>
      <w:r>
        <w:rPr/>
        <w:t>Han et al. [</w:t>
      </w:r>
      <w:r>
        <w:rPr/>
        <w:fldChar w:fldCharType="begin"/>
      </w:r>
      <w:r>
        <w:rPr/>
        <w:instrText> REF __RefNumPara__6112_1178803328 \r \h </w:instrText>
      </w:r>
      <w:r>
        <w:rPr/>
        <w:fldChar w:fldCharType="separate"/>
      </w:r>
      <w:r>
        <w:rPr/>
        <w:t>24</w:t>
      </w:r>
      <w:r>
        <w:rPr/>
        <w:fldChar w:fldCharType="end"/>
      </w:r>
      <w:r>
        <w:rP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p. 339]</w:t>
      </w:r>
    </w:p>
    <w:p>
      <w:pPr>
        <w:pStyle w:val="Normal"/>
        <w:ind w:firstLine="1134"/>
        <w:rPr/>
      </w:pPr>
      <w:r>
        <w:rPr/>
      </w:r>
    </w:p>
    <w:p>
      <w:pPr>
        <w:pStyle w:val="Normal"/>
        <w:ind w:firstLine="1134"/>
        <w:rPr/>
      </w:pPr>
      <w:commentRangeStart w:id="4"/>
      <w:r>
        <w:rPr/>
        <w:t>Entendemos</w:t>
      </w:r>
      <w:r>
        <w:rPr/>
      </w:r>
      <w:commentRangeEnd w:id="4"/>
      <w:r>
        <w:commentReference w:id="4"/>
      </w:r>
      <w:r>
        <w:rPr/>
        <w:commentReference w:id="5"/>
      </w:r>
      <w:r>
        <w:rPr/>
        <w:t xml:space="preserve">, com isso, que há espaço para soluções mais viáveis de </w:t>
      </w:r>
      <w:r>
        <w:rPr>
          <w:i w:val="false"/>
          <w:iCs w:val="false"/>
          <w:sz w:val="24"/>
        </w:rPr>
        <w:t xml:space="preserve">coleta de dados </w:t>
      </w:r>
      <w:r>
        <w:rPr/>
        <w:t xml:space="preserve">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p>
    <w:p>
      <w:pPr>
        <w:pStyle w:val="Normal"/>
        <w:rPr/>
      </w:pPr>
      <w:r>
        <w:rPr/>
      </w:r>
      <w:r>
        <w:br w:type="page"/>
      </w:r>
    </w:p>
    <w:p>
      <w:pPr>
        <w:pStyle w:val="Heading1"/>
        <w:numPr>
          <w:ilvl w:val="0"/>
          <w:numId w:val="2"/>
        </w:numPr>
        <w:ind w:left="431" w:hanging="431"/>
        <w:rPr>
          <w:color w:val="008000"/>
        </w:rPr>
      </w:pPr>
      <w:r>
        <w:rPr>
          <w:color w:val="008000"/>
        </w:rPr>
        <w:t>FUNDAMENTAÇÃO TEÓRICA</w:t>
      </w:r>
    </w:p>
    <w:p>
      <w:pPr>
        <w:pStyle w:val="Normal"/>
        <w:rPr/>
      </w:pPr>
      <w:r>
        <w:rPr/>
        <w:tab/>
      </w:r>
      <w:bookmarkStart w:id="20" w:name="_Toc10132684213"/>
      <w:r>
        <w:rPr/>
        <w:t xml:space="preserve">O processo de desenvolvimento do TCC é interativo, e ocorre através de sucessivos </w:t>
      </w:r>
      <w:r>
        <w:rPr>
          <w:i/>
        </w:rPr>
        <w:t>e-mails</w:t>
      </w:r>
      <w:r>
        <w:rPr/>
        <w:t>. O aluno envia versões intermediárias para seu orientador, que o direciona para a próxima versão.</w:t>
      </w:r>
    </w:p>
    <w:p>
      <w:pPr>
        <w:pStyle w:val="Normal"/>
        <w:rPr/>
      </w:pPr>
      <w:r>
        <w:rPr/>
      </w:r>
    </w:p>
    <w:p>
      <w:pPr>
        <w:pStyle w:val="Heading2"/>
        <w:numPr>
          <w:ilvl w:val="1"/>
          <w:numId w:val="2"/>
        </w:numPr>
        <w:rPr>
          <w:color w:val="008000"/>
        </w:rPr>
      </w:pPr>
      <w:bookmarkStart w:id="21" w:name="_Toc37869436813"/>
      <w:bookmarkEnd w:id="20"/>
      <w:r>
        <w:rPr>
          <w:color w:val="008000"/>
        </w:rPr>
        <w:t>C</w:t>
      </w:r>
      <w:bookmarkEnd w:id="21"/>
      <w:r>
        <w:rPr>
          <w:color w:val="008000"/>
        </w:rPr>
        <w:t>OLEÇÃO DE DADOS</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w:t>
      </w:r>
    </w:p>
    <w:p>
      <w:pPr>
        <w:pStyle w:val="Heading2"/>
        <w:numPr>
          <w:ilvl w:val="1"/>
          <w:numId w:val="2"/>
        </w:numPr>
        <w:rPr/>
      </w:pPr>
      <w:r>
        <w:rPr>
          <w:color w:val="008000"/>
        </w:rPr>
        <w:t>ESTRUTURA DE PÁGINAS E NAVEGADORES DE INTERNET</w:t>
      </w:r>
    </w:p>
    <w:p>
      <w:pPr>
        <w:pStyle w:val="Normal"/>
        <w:ind w:left="0" w:right="0" w:firstLine="1134"/>
        <w:rPr/>
      </w:pPr>
      <w:r>
        <w:rPr>
          <w:sz w:val="24"/>
        </w:rP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rPr>
          <w:sz w:val="24"/>
        </w:rPr>
        <w:fldChar w:fldCharType="begin"/>
      </w:r>
      <w:r>
        <w:rPr>
          <w:sz w:val="24"/>
        </w:rPr>
        <w:instrText> REF __RefNumPara__1239_2246543571 \r \h </w:instrText>
      </w:r>
      <w:r>
        <w:rPr>
          <w:sz w:val="24"/>
        </w:rPr>
        <w:fldChar w:fldCharType="separate"/>
      </w:r>
      <w:r>
        <w:rPr>
          <w:sz w:val="24"/>
        </w:rPr>
        <w:t>25</w:t>
      </w:r>
      <w:r>
        <w:rPr>
          <w:sz w:val="24"/>
        </w:rPr>
        <w:fldChar w:fldCharType="end"/>
      </w:r>
      <w:r>
        <w:rPr>
          <w:sz w:val="24"/>
        </w:rPr>
        <w:t>]: a</w:t>
      </w:r>
      <w:r>
        <w:rPr>
          <w:sz w:val="24"/>
        </w:rPr>
        <w:t>s</w:t>
      </w:r>
      <w:r>
        <w:rPr>
          <w:sz w:val="24"/>
        </w:rPr>
        <w:t xml:space="preserve"> páginas e os navegadores.</w:t>
      </w:r>
    </w:p>
    <w:p>
      <w:pPr>
        <w:pStyle w:val="Normal"/>
        <w:ind w:left="0" w:right="0" w:firstLine="1134"/>
        <w:rPr/>
      </w:pPr>
      <w:r>
        <w:rPr>
          <w:sz w:val="24"/>
        </w:rPr>
        <w:t xml:space="preserve">Todo </w:t>
      </w:r>
      <w:r>
        <w:rPr>
          <w:i/>
          <w:iCs/>
          <w:sz w:val="24"/>
        </w:rPr>
        <w:t>website</w:t>
      </w:r>
      <w:r>
        <w:rPr>
          <w:sz w:val="24"/>
        </w:rPr>
        <w:t>, independente do seu formato ou conteúdo (portal de notícias, aplicativo de mapas geográficos, rede social, motor de pesquisa, etc.), é composto por uma ou mais páginas de internet organizadas e relacionadas entre si através de referências (</w:t>
      </w:r>
      <w:r>
        <w:rPr>
          <w:i/>
          <w:iCs/>
          <w:sz w:val="24"/>
        </w:rPr>
        <w:t>links</w:t>
      </w:r>
      <w:r>
        <w:rPr>
          <w:sz w:val="24"/>
        </w:rPr>
        <w:t>) que permitem uma navegação intuitiva por suas partes.</w:t>
      </w:r>
    </w:p>
    <w:p>
      <w:pPr>
        <w:pStyle w:val="Normal"/>
        <w:ind w:left="0" w:right="0" w:firstLine="1134"/>
        <w:rPr/>
      </w:pPr>
      <w:r>
        <w:rPr>
          <w:sz w:val="24"/>
        </w:rPr>
        <w:t xml:space="preserve">Cada uma dessas páginas de internet </w:t>
      </w:r>
      <w:r>
        <w:rPr>
          <w:sz w:val="24"/>
        </w:rPr>
        <w:t xml:space="preserve">são arquivos comuns de computador </w:t>
      </w:r>
      <w:r>
        <w:rPr>
          <w:sz w:val="24"/>
        </w:rPr>
        <w:t>essencialmente compost</w:t>
      </w:r>
      <w:r>
        <w:rPr>
          <w:rFonts w:eastAsia="Times New Roman" w:cs="Times New Roman"/>
          <w:color w:val="auto"/>
          <w:kern w:val="0"/>
          <w:sz w:val="24"/>
          <w:szCs w:val="20"/>
          <w:lang w:val="pt-BR" w:eastAsia="pt-BR" w:bidi="ar-SA"/>
        </w:rPr>
        <w:t>o</w:t>
      </w:r>
      <w:r>
        <w:rPr>
          <w:sz w:val="24"/>
        </w:rPr>
        <w:t>s de hipertexto [</w:t>
      </w:r>
      <w:r>
        <w:rPr>
          <w:sz w:val="24"/>
        </w:rPr>
        <w:fldChar w:fldCharType="begin"/>
      </w:r>
      <w:r>
        <w:rPr>
          <w:sz w:val="24"/>
        </w:rPr>
        <w:instrText> REF __RefNumPara__1237_2246543571 \r \h </w:instrText>
      </w:r>
      <w:r>
        <w:rPr>
          <w:sz w:val="24"/>
        </w:rPr>
        <w:fldChar w:fldCharType="separate"/>
      </w:r>
      <w:r>
        <w:rPr>
          <w:sz w:val="24"/>
        </w:rPr>
        <w:t>26</w:t>
      </w:r>
      <w:r>
        <w:rPr>
          <w:sz w:val="24"/>
        </w:rPr>
        <w:fldChar w:fldCharType="end"/>
      </w:r>
      <w:r>
        <w:rPr>
          <w:sz w:val="24"/>
        </w:rPr>
        <w:t xml:space="preserve">] estruturado em blocos de elementos bem definidos principalmente por um par de </w:t>
      </w:r>
      <w:r>
        <w:rPr>
          <w:i/>
          <w:iCs/>
          <w:sz w:val="24"/>
        </w:rPr>
        <w:t>tags</w:t>
      </w:r>
      <w:r>
        <w:rPr>
          <w:sz w:val="24"/>
        </w:rPr>
        <w:t xml:space="preserve"> que delimita o início e o fim de cada bloco, organizados a partir de duas divisões principais: um cabeçalho contendo metadados sobre o conteúdo da página e um corpo agrupando os diferentes elementos do conteúdo da página em si.</w:t>
      </w:r>
    </w:p>
    <w:p>
      <w:pPr>
        <w:pStyle w:val="Normal"/>
        <w:ind w:left="0" w:right="0" w:firstLine="1134"/>
        <w:rPr/>
      </w:pPr>
      <w:r>
        <w:rPr>
          <w:sz w:val="24"/>
        </w:rPr>
        <w:t>Segundo LONGMAN [</w:t>
      </w:r>
      <w:r>
        <w:rPr>
          <w:sz w:val="24"/>
        </w:rPr>
        <w:fldChar w:fldCharType="begin"/>
      </w:r>
      <w:r>
        <w:rPr>
          <w:sz w:val="24"/>
        </w:rPr>
        <w:instrText> REF __RefNumPara__1237_2246543571 \r \h </w:instrText>
      </w:r>
      <w:r>
        <w:rPr>
          <w:sz w:val="24"/>
        </w:rPr>
        <w:fldChar w:fldCharType="separate"/>
      </w:r>
      <w:r>
        <w:rPr>
          <w:sz w:val="24"/>
        </w:rPr>
        <w:t>26</w:t>
      </w:r>
      <w:r>
        <w:rPr>
          <w:sz w:val="24"/>
        </w:rPr>
        <w:fldChar w:fldCharType="end"/>
      </w:r>
      <w:r>
        <w:rPr>
          <w:sz w:val="24"/>
        </w:rP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pPr>
        <w:pStyle w:val="Normal"/>
        <w:ind w:left="0" w:right="0" w:firstLine="1134"/>
        <w:rPr/>
      </w:pPr>
      <w:r>
        <w:rPr>
          <w:sz w:val="24"/>
        </w:rP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(ii) com o auxílio de um sistema de DNS, o navegador obtém o endereço IP do computador (servidor) que hospeda a página a ser acessada; (iii) através do endereço do hospedeiro, o navegador acessa (e baixa) a base do documento HTML e todos os arquivos nele referenciados; e (iv), por fim, uma representação visual do conteúdo HTML é exibida para o usuário.</w:t>
      </w:r>
    </w:p>
    <w:p>
      <w:pPr>
        <w:pStyle w:val="Normal"/>
        <w:ind w:left="0" w:right="0" w:firstLine="1134"/>
        <w:rPr>
          <w:sz w:val="24"/>
        </w:rPr>
      </w:pPr>
      <w:r>
        <w:rPr>
          <w:sz w:val="24"/>
        </w:rPr>
      </w:r>
    </w:p>
    <w:p>
      <w:pPr>
        <w:pStyle w:val="Normal"/>
        <w:jc w:val="center"/>
        <w:rPr/>
      </w:pPr>
      <w:r>
        <w:rPr/>
        <w:drawing>
          <wp:inline distT="0" distB="0" distL="0" distR="0">
            <wp:extent cx="5640705" cy="320929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
                    <a:stretch>
                      <a:fillRect/>
                    </a:stretch>
                  </pic:blipFill>
                  <pic:spPr bwMode="auto">
                    <a:xfrm>
                      <a:off x="0" y="0"/>
                      <a:ext cx="5640705" cy="3209290"/>
                    </a:xfrm>
                    <a:prstGeom prst="rect">
                      <a:avLst/>
                    </a:prstGeom>
                  </pic:spPr>
                </pic:pic>
              </a:graphicData>
            </a:graphic>
          </wp:inline>
        </w:drawing>
      </w:r>
    </w:p>
    <w:p>
      <w:pPr>
        <w:pStyle w:val="Caption1"/>
        <w:ind w:left="0" w:right="0" w:hanging="0"/>
        <w:jc w:val="center"/>
        <w:rPr/>
      </w:pPr>
      <w:bookmarkStart w:id="22" w:name="_Toc3786943053"/>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1</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Visão geral do mecanismo de acesso às páginas de internet</w:t>
      </w:r>
      <w:r>
        <w:rPr>
          <w:sz w:val="20"/>
          <w:szCs w:val="20"/>
        </w:rPr>
        <w:t>.</w:t>
      </w:r>
      <w:bookmarkEnd w:id="22"/>
    </w:p>
    <w:p>
      <w:pPr>
        <w:pStyle w:val="Normal"/>
        <w:ind w:left="0" w:right="0" w:firstLine="1134"/>
        <w:rPr/>
      </w:pPr>
      <w:r>
        <w:rPr>
          <w:sz w:val="24"/>
        </w:rPr>
        <w:t>Embora formada por complexas redes de computadores interconectados através de diversos meios e protocolos físicos e lógicos, a internet foi inicialmente concebida simplesmente para compartilhar documentos entre universidades [</w:t>
      </w:r>
      <w:r>
        <w:rPr>
          <w:sz w:val="24"/>
        </w:rPr>
        <w:fldChar w:fldCharType="begin"/>
      </w:r>
      <w:r>
        <w:rPr>
          <w:sz w:val="24"/>
        </w:rPr>
        <w:instrText> REF __RefNumPara__1237_2246543571 \r \h </w:instrText>
      </w:r>
      <w:r>
        <w:rPr>
          <w:sz w:val="24"/>
        </w:rPr>
        <w:fldChar w:fldCharType="separate"/>
      </w:r>
      <w:r>
        <w:rPr>
          <w:sz w:val="24"/>
        </w:rPr>
        <w:t>26</w:t>
      </w:r>
      <w:r>
        <w:rPr>
          <w:sz w:val="24"/>
        </w:rPr>
        <w:fldChar w:fldCharType="end"/>
      </w:r>
      <w:r>
        <w:rPr>
          <w:sz w:val="24"/>
        </w:rPr>
        <w:t>] e para que esses documentos pudessem oferecer uma estrutura clara, alguma formatação visual e, principalmente, vínculos diretos (</w:t>
      </w:r>
      <w:r>
        <w:rPr>
          <w:i/>
          <w:iCs/>
          <w:sz w:val="24"/>
        </w:rPr>
        <w:t>links</w:t>
      </w:r>
      <w:r>
        <w:rPr>
          <w:sz w:val="24"/>
        </w:rPr>
        <w:t>) entre partes de um mesmo documento ou entre diferentes documentos, o conceito de página de internet foi introduzido através da criação de uma linguagem de marcação de hipertexto chamada de HTML (</w:t>
      </w:r>
      <w:r>
        <w:rPr>
          <w:i/>
          <w:iCs/>
          <w:sz w:val="24"/>
        </w:rPr>
        <w:t>Hypertext Markup Language</w:t>
      </w:r>
      <w:r>
        <w:rPr>
          <w:sz w:val="24"/>
        </w:rPr>
        <w:t xml:space="preserve">) </w:t>
      </w:r>
      <w:r>
        <w:rPr>
          <w:sz w:val="24"/>
        </w:rPr>
        <w:t>[</w:t>
      </w:r>
      <w:r>
        <w:rPr>
          <w:sz w:val="24"/>
        </w:rPr>
        <w:fldChar w:fldCharType="begin"/>
      </w:r>
      <w:r>
        <w:rPr>
          <w:sz w:val="24"/>
        </w:rPr>
        <w:instrText> REF __RefNumPara__1243_2246543571 \r \h </w:instrText>
      </w:r>
      <w:r>
        <w:rPr>
          <w:sz w:val="24"/>
        </w:rPr>
        <w:fldChar w:fldCharType="separate"/>
      </w:r>
      <w:r>
        <w:rPr>
          <w:sz w:val="24"/>
        </w:rPr>
        <w:t>27</w:t>
      </w:r>
      <w:r>
        <w:rPr>
          <w:sz w:val="24"/>
        </w:rPr>
        <w:fldChar w:fldCharType="end"/>
      </w:r>
      <w:r>
        <w:rPr>
          <w:sz w:val="24"/>
        </w:rPr>
        <w:t>]</w:t>
      </w:r>
      <w:r>
        <w:rPr>
          <w:sz w:val="24"/>
        </w:rPr>
        <w:t>. A Figura 2 mostra a estrutura básica de um documento HTML visualizado em uma IDE de programação.</w:t>
      </w:r>
    </w:p>
    <w:p>
      <w:pPr>
        <w:pStyle w:val="Normal"/>
        <w:jc w:val="center"/>
        <w:rPr/>
      </w:pPr>
      <w:r>
        <w:rPr/>
        <w:drawing>
          <wp:inline distT="0" distB="0" distL="0" distR="0">
            <wp:extent cx="5760720" cy="494665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760720" cy="4946650"/>
                    </a:xfrm>
                    <a:prstGeom prst="rect">
                      <a:avLst/>
                    </a:prstGeom>
                  </pic:spPr>
                </pic:pic>
              </a:graphicData>
            </a:graphic>
          </wp:inline>
        </w:drawing>
      </w:r>
    </w:p>
    <w:p>
      <w:pPr>
        <w:pStyle w:val="Caption1"/>
        <w:ind w:left="0" w:right="0" w:hanging="0"/>
        <w:jc w:val="center"/>
        <w:rPr/>
      </w:pPr>
      <w:bookmarkStart w:id="23" w:name="_Toc37869430532"/>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2</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Estrutura básica de um documento HTML exibido em uma IDE de programação</w:t>
      </w:r>
      <w:r>
        <w:rPr>
          <w:sz w:val="20"/>
          <w:szCs w:val="20"/>
        </w:rPr>
        <w:t>.</w:t>
      </w:r>
      <w:bookmarkEnd w:id="23"/>
    </w:p>
    <w:p>
      <w:pPr>
        <w:pStyle w:val="Normal"/>
        <w:ind w:left="0" w:right="0" w:firstLine="1134"/>
        <w:rPr/>
      </w:pPr>
      <w:r>
        <w:rPr/>
      </w:r>
    </w:p>
    <w:p>
      <w:pPr>
        <w:pStyle w:val="Normal"/>
        <w:ind w:left="0" w:right="0" w:firstLine="1134"/>
        <w:rPr/>
      </w:pPr>
      <w:r>
        <w:rPr>
          <w:sz w:val="24"/>
        </w:rPr>
        <w:t xml:space="preserve">Uma das principais vantagens da utilização de hipertexto, além do mecanismo de referências (introduzido no HTML), é a possibilidade de mesclar textos com arquivos multimídia </w:t>
      </w:r>
      <w:r>
        <w:rPr>
          <w:sz w:val="24"/>
        </w:rPr>
        <w:t>[</w:t>
      </w:r>
      <w:r>
        <w:rPr>
          <w:sz w:val="24"/>
        </w:rPr>
        <w:fldChar w:fldCharType="begin"/>
      </w:r>
      <w:r>
        <w:rPr>
          <w:sz w:val="24"/>
        </w:rPr>
        <w:instrText> REF __RefNumPara__1249_2246543571 \r \h </w:instrText>
      </w:r>
      <w:r>
        <w:rPr>
          <w:sz w:val="24"/>
        </w:rPr>
        <w:fldChar w:fldCharType="separate"/>
      </w:r>
      <w:r>
        <w:rPr>
          <w:sz w:val="24"/>
        </w:rPr>
        <w:t>28</w:t>
      </w:r>
      <w:r>
        <w:rPr>
          <w:sz w:val="24"/>
        </w:rPr>
        <w:fldChar w:fldCharType="end"/>
      </w:r>
      <w:r>
        <w:rPr>
          <w:sz w:val="24"/>
        </w:rPr>
        <w:t xml:space="preserve">] </w:t>
      </w:r>
      <w:r>
        <w:rPr>
          <w:sz w:val="24"/>
        </w:rPr>
        <w:t>(como imagens, por exemplo) produzindo um conteúdo não apenas mais rico, mas também potencialmente mais visual.</w:t>
      </w:r>
    </w:p>
    <w:p>
      <w:pPr>
        <w:pStyle w:val="Normal"/>
        <w:ind w:left="0" w:right="0" w:hanging="0"/>
        <w:rPr/>
      </w:pPr>
      <w:r>
        <w:rPr>
          <w:sz w:val="24"/>
        </w:rPr>
        <w:tab/>
        <w:t>A partir da aceitação do HTML e com o início da popularização da internet, já no início da década de 1990 [</w:t>
      </w:r>
      <w:r>
        <w:rPr>
          <w:sz w:val="24"/>
        </w:rPr>
        <w:fldChar w:fldCharType="begin"/>
      </w:r>
      <w:r>
        <w:rPr>
          <w:sz w:val="24"/>
        </w:rPr>
        <w:instrText> REF __RefNumPara__1247_2246543571 \r \h </w:instrText>
      </w:r>
      <w:r>
        <w:rPr>
          <w:sz w:val="24"/>
        </w:rPr>
        <w:fldChar w:fldCharType="separate"/>
      </w:r>
      <w:r>
        <w:rPr>
          <w:sz w:val="24"/>
        </w:rPr>
        <w:t>29</w:t>
      </w:r>
      <w:r>
        <w:rPr>
          <w:sz w:val="24"/>
        </w:rPr>
        <w:fldChar w:fldCharType="end"/>
      </w:r>
      <w:r>
        <w:rPr>
          <w:sz w:val="24"/>
        </w:rPr>
        <w:t xml:space="preserve">], começaram a surgir os navegadores de internet: programas de computador capazes de traduzir HTML em representações visuais (através, por exemplo, da renderização de imagens) tornando a visualização de documentos mais amigável para os usuários, </w:t>
      </w:r>
      <w:r>
        <w:rPr>
          <w:rFonts w:eastAsia="Times New Roman" w:cs="Times New Roman"/>
          <w:color w:val="auto"/>
          <w:kern w:val="0"/>
          <w:sz w:val="24"/>
          <w:szCs w:val="20"/>
          <w:lang w:val="pt-BR" w:eastAsia="pt-BR" w:bidi="ar-SA"/>
        </w:rPr>
        <w:t>conforme ilustrado na Figura 3.</w:t>
      </w:r>
    </w:p>
    <w:p>
      <w:pPr>
        <w:pStyle w:val="Normal"/>
        <w:ind w:left="0" w:right="0" w:hanging="0"/>
        <w:rPr>
          <w:sz w:val="24"/>
        </w:rPr>
      </w:pPr>
      <w:r>
        <w:rPr>
          <w:sz w:val="24"/>
        </w:rPr>
      </w:r>
    </w:p>
    <w:p>
      <w:pPr>
        <w:pStyle w:val="Normal"/>
        <w:jc w:val="center"/>
        <w:rPr/>
      </w:pPr>
      <w:bookmarkStart w:id="24" w:name="__DdeLink__1253_1453253019"/>
      <w:r>
        <w:rPr/>
        <w:drawing>
          <wp:inline distT="0" distB="0" distL="0" distR="0">
            <wp:extent cx="5760720" cy="48006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760720" cy="4800600"/>
                    </a:xfrm>
                    <a:prstGeom prst="rect">
                      <a:avLst/>
                    </a:prstGeom>
                  </pic:spPr>
                </pic:pic>
              </a:graphicData>
            </a:graphic>
          </wp:inline>
        </w:drawing>
      </w:r>
    </w:p>
    <w:p>
      <w:pPr>
        <w:pStyle w:val="Caption1"/>
        <w:ind w:left="0" w:right="0" w:hanging="0"/>
        <w:jc w:val="center"/>
        <w:rPr/>
      </w:pPr>
      <w:bookmarkStart w:id="25" w:name="_Toc3786943055"/>
      <w:r>
        <w:rPr/>
        <w:t xml:space="preserve">Figura </w:t>
      </w:r>
      <w:r>
        <w:rPr/>
        <w:fldChar w:fldCharType="begin"/>
      </w:r>
      <w:r>
        <w:rPr/>
        <w:instrText> SEQ Figura \* ARABIC </w:instrText>
      </w:r>
      <w:r>
        <w:rPr/>
        <w:fldChar w:fldCharType="separate"/>
      </w:r>
      <w:r>
        <w:rPr/>
        <w:t>3</w:t>
      </w:r>
      <w:r>
        <w:rPr/>
        <w:fldChar w:fldCharType="end"/>
      </w:r>
      <w:r>
        <w:rPr/>
        <w:t>: Representação visual do c</w:t>
      </w:r>
      <w:r>
        <w:rPr>
          <w:rFonts w:eastAsia="Times New Roman" w:cs="Times New Roman"/>
          <w:color w:val="auto"/>
          <w:kern w:val="0"/>
          <w:sz w:val="20"/>
          <w:szCs w:val="20"/>
          <w:lang w:val="pt-BR" w:eastAsia="pt-BR" w:bidi="ar-SA"/>
        </w:rPr>
        <w:t>ódigo HTML em um navegador de internet</w:t>
      </w:r>
      <w:r>
        <w:rPr/>
        <w:t>.</w:t>
      </w:r>
      <w:bookmarkEnd w:id="24"/>
      <w:bookmarkEnd w:id="25"/>
    </w:p>
    <w:p>
      <w:pPr>
        <w:pStyle w:val="Normal"/>
        <w:ind w:left="0" w:right="0" w:firstLine="1134"/>
        <w:rPr>
          <w:sz w:val="24"/>
        </w:rPr>
      </w:pPr>
      <w:r>
        <w:rPr/>
      </w:r>
    </w:p>
    <w:p>
      <w:pPr>
        <w:pStyle w:val="Normal"/>
        <w:ind w:left="0" w:right="0" w:firstLine="1134"/>
        <w:rPr/>
      </w:pPr>
      <w:r>
        <w:rPr>
          <w:sz w:val="24"/>
        </w:rPr>
        <w:t xml:space="preserve">Após </w:t>
      </w:r>
      <w:r>
        <w:rPr>
          <w:rFonts w:eastAsia="Times New Roman" w:cs="Times New Roman"/>
          <w:color w:val="auto"/>
          <w:kern w:val="0"/>
          <w:sz w:val="24"/>
          <w:szCs w:val="20"/>
          <w:lang w:val="pt-BR" w:eastAsia="pt-BR" w:bidi="ar-SA"/>
        </w:rPr>
        <w:t xml:space="preserve">alguns anos </w:t>
      </w:r>
      <w:r>
        <w:rPr>
          <w:sz w:val="24"/>
        </w:rPr>
        <w:t xml:space="preserve">de amadurecimento </w:t>
      </w:r>
      <w:r>
        <w:rPr>
          <w:sz w:val="24"/>
        </w:rPr>
        <w:t>[</w:t>
      </w:r>
      <w:r>
        <w:rPr>
          <w:sz w:val="24"/>
        </w:rPr>
        <w:fldChar w:fldCharType="begin"/>
      </w:r>
      <w:r>
        <w:rPr>
          <w:sz w:val="24"/>
        </w:rPr>
        <w:instrText> REF __RefNumPara__1254_2246543571 \r \h </w:instrText>
      </w:r>
      <w:r>
        <w:rPr>
          <w:sz w:val="24"/>
        </w:rPr>
        <w:fldChar w:fldCharType="separate"/>
      </w:r>
      <w:r>
        <w:rPr>
          <w:sz w:val="24"/>
        </w:rPr>
        <w:t>30</w:t>
      </w:r>
      <w:r>
        <w:rPr>
          <w:sz w:val="24"/>
        </w:rPr>
        <w:fldChar w:fldCharType="end"/>
      </w:r>
      <w:r>
        <w:rPr>
          <w:sz w:val="24"/>
        </w:rPr>
        <w:t>]</w:t>
      </w:r>
      <w:r>
        <w:rPr>
          <w:sz w:val="24"/>
        </w:rPr>
        <w:t xml:space="preserve">, com o aprimoramento das tecnologias existentes </w:t>
      </w:r>
      <w:r>
        <w:rPr>
          <w:sz w:val="24"/>
        </w:rPr>
        <w:t>(</w:t>
      </w:r>
      <w:r>
        <w:rPr>
          <w:rFonts w:eastAsia="Times New Roman" w:cs="Times New Roman"/>
          <w:color w:val="auto"/>
          <w:kern w:val="0"/>
          <w:sz w:val="24"/>
          <w:szCs w:val="20"/>
          <w:lang w:val="pt-BR" w:eastAsia="pt-BR" w:bidi="ar-SA"/>
        </w:rPr>
        <w:t xml:space="preserve">podendo-se destacar </w:t>
      </w:r>
      <w:r>
        <w:rPr>
          <w:sz w:val="24"/>
        </w:rPr>
        <w:t xml:space="preserve">a introdução do DOM – </w:t>
      </w:r>
      <w:r>
        <w:rPr>
          <w:i/>
          <w:iCs/>
          <w:sz w:val="24"/>
        </w:rPr>
        <w:t xml:space="preserve">Document Object Model </w:t>
      </w:r>
      <w:r>
        <w:rPr>
          <w:i w:val="false"/>
          <w:iCs w:val="false"/>
          <w:sz w:val="24"/>
        </w:rPr>
        <w:t xml:space="preserve">– em 1998, que permite </w:t>
      </w:r>
      <w:r>
        <w:rPr>
          <w:rFonts w:eastAsia="Times New Roman" w:cs="Times New Roman"/>
          <w:i w:val="false"/>
          <w:iCs w:val="false"/>
          <w:color w:val="auto"/>
          <w:kern w:val="0"/>
          <w:sz w:val="24"/>
          <w:szCs w:val="20"/>
          <w:lang w:val="pt-BR" w:eastAsia="pt-BR" w:bidi="ar-SA"/>
        </w:rPr>
        <w:t>a interpretação e a manipulação</w:t>
      </w:r>
      <w:r>
        <w:rPr>
          <w:i w:val="false"/>
          <w:iCs w:val="false"/>
          <w:sz w:val="24"/>
        </w:rPr>
        <w:t xml:space="preserve"> de elementos de documentos HTML como uma coleção de objetos independentes</w:t>
      </w:r>
      <w:r>
        <w:rPr>
          <w:sz w:val="24"/>
        </w:rPr>
        <w:t xml:space="preserve">) </w:t>
      </w:r>
      <w:r>
        <w:rPr>
          <w:sz w:val="24"/>
        </w:rPr>
        <w:t xml:space="preserve">e o surgimento de novas tecnologias como o CSS – que permite, dentre outras coisas, classificar grupos de elementos dentro de um mesmo documento HTML e estilizar, amplamente e com muita flexibilidade, os elementos de uma página – e a linguagem de programação JavaScript, capaz de executar códigos de alto nível diretamente nos navegadores de internet permitindo, dentre outras coisas, criar efeitos visuais como animações e </w:t>
      </w:r>
      <w:r>
        <w:rPr>
          <w:rFonts w:eastAsia="Times New Roman" w:cs="Times New Roman"/>
          <w:color w:val="auto"/>
          <w:kern w:val="0"/>
          <w:sz w:val="24"/>
          <w:szCs w:val="20"/>
          <w:lang w:val="pt-BR" w:eastAsia="pt-BR" w:bidi="ar-SA"/>
        </w:rPr>
        <w:t>modificar o conteúdo de uma página em tempo real (durante a navegação do usuário, reagindo a eventos como o clique de um botão)</w:t>
      </w:r>
      <w:r>
        <w:rPr>
          <w:sz w:val="24"/>
        </w:rPr>
        <w:t xml:space="preserve">, bastante dinamismo foi adicionado às páginas de internet ampliando assim o seu papel até se tornarem verdadeiras aplicações </w:t>
      </w:r>
      <w:r>
        <w:rPr>
          <w:sz w:val="24"/>
        </w:rPr>
        <w:t>(RIA)</w:t>
      </w:r>
      <w:r>
        <w:rPr>
          <w:sz w:val="24"/>
        </w:rPr>
        <w:t xml:space="preserve"> </w:t>
      </w:r>
      <w:r>
        <w:rPr>
          <w:sz w:val="24"/>
        </w:rPr>
        <w:t>[</w:t>
      </w:r>
      <w:r>
        <w:rPr>
          <w:sz w:val="24"/>
        </w:rPr>
        <w:fldChar w:fldCharType="begin"/>
      </w:r>
      <w:r>
        <w:rPr>
          <w:sz w:val="24"/>
        </w:rPr>
        <w:instrText> REF __RefNumPara__1257_2246543571 \r \h </w:instrText>
      </w:r>
      <w:r>
        <w:rPr>
          <w:sz w:val="24"/>
        </w:rPr>
        <w:fldChar w:fldCharType="separate"/>
      </w:r>
      <w:r>
        <w:rPr>
          <w:sz w:val="24"/>
        </w:rPr>
        <w:t>31</w:t>
      </w:r>
      <w:r>
        <w:rPr>
          <w:sz w:val="24"/>
        </w:rPr>
        <w:fldChar w:fldCharType="end"/>
      </w:r>
      <w:r>
        <w:rPr>
          <w:sz w:val="24"/>
        </w:rPr>
        <w:t xml:space="preserve">] </w:t>
      </w:r>
      <w:r>
        <w:rPr>
          <w:sz w:val="24"/>
        </w:rPr>
        <w:t xml:space="preserve">suportadas pelos avanços igualmente feitos nos navegadores de internet. A Figura 4 </w:t>
      </w:r>
      <w:r>
        <w:rPr>
          <w:rFonts w:eastAsia="Times New Roman" w:cs="Times New Roman"/>
          <w:color w:val="auto"/>
          <w:kern w:val="0"/>
          <w:sz w:val="24"/>
          <w:szCs w:val="20"/>
          <w:lang w:val="pt-BR" w:eastAsia="pt-BR" w:bidi="ar-SA"/>
        </w:rPr>
        <w:t>ilustra</w:t>
      </w:r>
      <w:r>
        <w:rPr>
          <w:sz w:val="24"/>
        </w:rPr>
        <w:t xml:space="preserve"> a composição de um documento HTML que faz uso dessas tecnologias citadas.</w:t>
      </w:r>
    </w:p>
    <w:p>
      <w:pPr>
        <w:pStyle w:val="Normal"/>
        <w:jc w:val="center"/>
        <w:rPr/>
      </w:pPr>
      <w:r>
        <w:rPr/>
      </w:r>
    </w:p>
    <w:p>
      <w:pPr>
        <w:pStyle w:val="Normal"/>
        <w:jc w:val="center"/>
        <w:rPr/>
      </w:pPr>
      <w:r>
        <w:rPr/>
        <w:drawing>
          <wp:inline distT="0" distB="0" distL="0" distR="0">
            <wp:extent cx="5083810" cy="34290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5083810" cy="3429000"/>
                    </a:xfrm>
                    <a:prstGeom prst="rect">
                      <a:avLst/>
                    </a:prstGeom>
                  </pic:spPr>
                </pic:pic>
              </a:graphicData>
            </a:graphic>
          </wp:inline>
        </w:drawing>
      </w:r>
    </w:p>
    <w:p>
      <w:pPr>
        <w:pStyle w:val="Caption1"/>
        <w:ind w:left="0" w:right="0" w:hanging="0"/>
        <w:jc w:val="center"/>
        <w:rPr/>
      </w:pPr>
      <w:bookmarkStart w:id="26" w:name="_Toc37869430551"/>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4</w:t>
      </w:r>
      <w:r>
        <w:rPr>
          <w:sz w:val="20"/>
          <w:szCs w:val="20"/>
        </w:rPr>
        <w:fldChar w:fldCharType="end"/>
      </w:r>
      <w:r>
        <w:rPr>
          <w:sz w:val="20"/>
          <w:szCs w:val="20"/>
        </w:rPr>
        <w:t>: Ilustração da estrutura de c</w:t>
      </w:r>
      <w:r>
        <w:rPr>
          <w:rFonts w:eastAsia="Times New Roman" w:cs="Times New Roman"/>
          <w:color w:val="auto"/>
          <w:kern w:val="0"/>
          <w:sz w:val="20"/>
          <w:szCs w:val="20"/>
          <w:lang w:val="pt-BR" w:eastAsia="pt-BR" w:bidi="ar-SA"/>
        </w:rPr>
        <w:t>omposição de um documento HTML contendo estilos CSS e códigos JavaScript</w:t>
      </w:r>
      <w:r>
        <w:rPr>
          <w:sz w:val="20"/>
          <w:szCs w:val="20"/>
        </w:rPr>
        <w:t>.</w:t>
      </w:r>
      <w:bookmarkEnd w:id="26"/>
    </w:p>
    <w:p>
      <w:pPr>
        <w:pStyle w:val="Normal"/>
        <w:ind w:left="0" w:right="0" w:firstLine="1134"/>
        <w:rPr>
          <w:rFonts w:ascii="Arial" w:hAnsi="Arial"/>
          <w:sz w:val="24"/>
        </w:rPr>
      </w:pPr>
      <w:r>
        <w:rPr>
          <w:sz w:val="24"/>
        </w:rPr>
      </w:r>
    </w:p>
    <w:p>
      <w:pPr>
        <w:pStyle w:val="Normal"/>
        <w:ind w:firstLine="1134"/>
        <w:rPr/>
      </w:pPr>
      <w:r>
        <w:rPr/>
        <w:t>Embora a forma de acesso às páginas de internet mais conhecida e utilizada por usuários seja através d</w:t>
      </w:r>
      <w:r>
        <w:rPr>
          <w:sz w:val="24"/>
        </w:rPr>
        <w:t>os</w:t>
      </w:r>
      <w:r>
        <w:rPr/>
        <w:t xml:space="preserve"> navegadores, qualquer programa de computador  pode agir como um cliente para servidores de páginas de internet através dos mesmos princípios pelos quais os navegadores de internet são criados e, como vimos no Capítulo 2, </w:t>
      </w:r>
      <w:r>
        <w:rPr>
          <w:rFonts w:eastAsia="Times New Roman" w:cs="Times New Roman"/>
          <w:color w:val="auto"/>
          <w:kern w:val="0"/>
          <w:sz w:val="24"/>
          <w:szCs w:val="20"/>
          <w:lang w:val="pt-BR" w:eastAsia="pt-BR" w:bidi="ar-SA"/>
        </w:rPr>
        <w:t xml:space="preserve">as </w:t>
      </w:r>
      <w:r>
        <w:rPr/>
        <w:t xml:space="preserve">linguagens de programação de alto nível atualmente oferecem bibliotecas e </w:t>
      </w:r>
      <w:r>
        <w:rPr>
          <w:i/>
          <w:iCs/>
        </w:rPr>
        <w:t>frameworks</w:t>
      </w:r>
      <w:r>
        <w:rPr/>
        <w:t xml:space="preserve"> que permitem implementações deste tipo de forma bastante direta e simplificada permitindo que o código HTML de praticamente qualquer página na internet (partindo do princípio de que se tenha acesso a ela) possa ser </w:t>
      </w:r>
      <w:r>
        <w:rPr>
          <w:rFonts w:eastAsia="Times New Roman" w:cs="Times New Roman"/>
          <w:color w:val="auto"/>
          <w:kern w:val="0"/>
          <w:sz w:val="24"/>
          <w:szCs w:val="20"/>
          <w:lang w:val="pt-BR" w:eastAsia="pt-BR" w:bidi="ar-SA"/>
        </w:rPr>
        <w:t>extraído</w:t>
      </w:r>
      <w:r>
        <w:rPr/>
        <w:t xml:space="preserve"> com poucas linhas de código.</w:t>
      </w:r>
    </w:p>
    <w:p>
      <w:pPr>
        <w:pStyle w:val="Normal"/>
        <w:ind w:firstLine="1134"/>
        <w:rPr/>
      </w:pPr>
      <w:r>
        <w:rPr/>
        <w:t xml:space="preserve">A partir destes conceitos, </w:t>
      </w:r>
      <w:r>
        <w:rPr>
          <w:sz w:val="24"/>
        </w:rPr>
        <w:t xml:space="preserve">têm-se então </w:t>
      </w:r>
      <w:r>
        <w:rPr/>
        <w:t xml:space="preserve">não apenas um padrão sólido e consolidado para a estrutura de páginas na internet (e, consequentemente, uma definição clara </w:t>
      </w:r>
      <w:r>
        <w:rPr>
          <w:sz w:val="24"/>
        </w:rPr>
        <w:t>d</w:t>
      </w:r>
      <w:r>
        <w:rPr/>
        <w:t xml:space="preserve">o papel dos navegadores), mas também um conjunto muito bem definido de elementos que </w:t>
      </w:r>
      <w:r>
        <w:rPr>
          <w:sz w:val="24"/>
        </w:rPr>
        <w:t>representam a base de absolutamente todo conteúdo na internet fazendo com que a avaliação do conteúdo de uma “</w:t>
      </w:r>
      <w:r>
        <w:rPr>
          <w:rFonts w:eastAsia="Times New Roman" w:cs="Times New Roman"/>
          <w:color w:val="auto"/>
          <w:kern w:val="0"/>
          <w:sz w:val="24"/>
          <w:szCs w:val="20"/>
          <w:lang w:val="pt-BR" w:eastAsia="pt-BR" w:bidi="ar-SA"/>
        </w:rPr>
        <w:t>página de internet”</w:t>
      </w:r>
      <w:r>
        <w:rPr>
          <w:sz w:val="24"/>
        </w:rPr>
        <w:t xml:space="preserve"> (ou partes específicas </w:t>
      </w:r>
      <w:r>
        <w:rPr>
          <w:rFonts w:eastAsia="Times New Roman" w:cs="Times New Roman"/>
          <w:color w:val="auto"/>
          <w:kern w:val="0"/>
          <w:sz w:val="24"/>
          <w:szCs w:val="20"/>
          <w:lang w:val="pt-BR" w:eastAsia="pt-BR" w:bidi="ar-SA"/>
        </w:rPr>
        <w:t xml:space="preserve">de uma determinada </w:t>
      </w:r>
      <w:r>
        <w:rPr>
          <w:rFonts w:eastAsia="Times New Roman" w:cs="Times New Roman"/>
          <w:color w:val="auto"/>
          <w:kern w:val="0"/>
          <w:sz w:val="24"/>
          <w:szCs w:val="20"/>
          <w:lang w:val="pt-BR" w:eastAsia="pt-BR" w:bidi="ar-SA"/>
        </w:rPr>
        <w:t>página</w:t>
      </w:r>
      <w:r>
        <w:rPr>
          <w:sz w:val="24"/>
        </w:rPr>
        <w:t xml:space="preserve">),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w:t>
      </w:r>
      <w:r>
        <w:rPr>
          <w:rFonts w:eastAsia="Times New Roman" w:cs="Times New Roman"/>
          <w:color w:val="auto"/>
          <w:kern w:val="0"/>
          <w:sz w:val="24"/>
          <w:szCs w:val="20"/>
          <w:lang w:val="pt-BR" w:eastAsia="pt-BR" w:bidi="ar-SA"/>
        </w:rPr>
        <w:t xml:space="preserve">observar </w:t>
      </w:r>
      <w:r>
        <w:rPr>
          <w:rFonts w:eastAsia="Times New Roman" w:cs="Times New Roman"/>
          <w:color w:val="auto"/>
          <w:kern w:val="0"/>
          <w:sz w:val="24"/>
          <w:szCs w:val="20"/>
          <w:lang w:val="pt-BR" w:eastAsia="pt-BR" w:bidi="ar-SA"/>
        </w:rPr>
        <w:t xml:space="preserve">apenas </w:t>
      </w:r>
      <w:r>
        <w:rPr>
          <w:rFonts w:eastAsia="Times New Roman" w:cs="Times New Roman"/>
          <w:color w:val="auto"/>
          <w:kern w:val="0"/>
          <w:sz w:val="24"/>
          <w:szCs w:val="20"/>
          <w:lang w:val="pt-BR" w:eastAsia="pt-BR" w:bidi="ar-SA"/>
        </w:rPr>
        <w:t xml:space="preserve">as possíveis </w:t>
      </w:r>
      <w:r>
        <w:rPr>
          <w:rFonts w:eastAsia="Times New Roman" w:cs="Times New Roman"/>
          <w:color w:val="auto"/>
          <w:kern w:val="0"/>
          <w:sz w:val="24"/>
          <w:szCs w:val="20"/>
          <w:lang w:val="pt-BR" w:eastAsia="pt-BR" w:bidi="ar-SA"/>
        </w:rPr>
        <w:t>alterações dinâmicas de conteúdo resultantes da execução de códigos JavaScript, quando houver</w:t>
      </w:r>
      <w:r>
        <w:rPr>
          <w:sz w:val="24"/>
        </w:rPr>
        <w:t>.</w:t>
      </w:r>
    </w:p>
    <w:p>
      <w:pPr>
        <w:pStyle w:val="Heading2"/>
        <w:numPr>
          <w:ilvl w:val="1"/>
          <w:numId w:val="2"/>
        </w:numPr>
        <w:rPr>
          <w:i/>
          <w:i/>
          <w:iCs/>
          <w:color w:val="008000"/>
        </w:rPr>
      </w:pPr>
      <w:bookmarkStart w:id="27" w:name="_Toc3786943681311"/>
      <w:r>
        <w:rPr>
          <w:i/>
          <w:iCs/>
          <w:color w:val="008000"/>
        </w:rPr>
        <w:t>W</w:t>
      </w:r>
      <w:bookmarkEnd w:id="27"/>
      <w:r>
        <w:rPr>
          <w:i/>
          <w:iCs/>
          <w:color w:val="008000"/>
        </w:rPr>
        <w:t>EB SCRAPING</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rPr/>
      </w:pPr>
      <w:r>
        <w:rPr/>
      </w:r>
    </w:p>
    <w:p>
      <w:pPr>
        <w:pStyle w:val="Heading3"/>
        <w:numPr>
          <w:ilvl w:val="2"/>
          <w:numId w:val="2"/>
        </w:numPr>
        <w:rPr/>
      </w:pPr>
      <w:commentRangeStart w:id="6"/>
      <w:r>
        <w:rPr>
          <w:color w:val="008000"/>
          <w:sz w:val="24"/>
        </w:rPr>
        <w:t>PADRÕES DE PÁGINAS DE INTERNET</w:t>
      </w:r>
      <w:commentRangeEnd w:id="6"/>
      <w:r>
        <w:commentReference w:id="6"/>
      </w:r>
      <w:r>
        <w:rPr>
          <w:color w:val="008000"/>
          <w:sz w:val="24"/>
        </w:rPr>
      </w:r>
    </w:p>
    <w:p>
      <w:pPr>
        <w:pStyle w:val="Normal"/>
        <w:ind w:hanging="0"/>
        <w:rPr/>
      </w:pPr>
      <w:r>
        <w:rPr>
          <w:sz w:val="24"/>
        </w:rPr>
        <w:tab/>
        <w:t xml:space="preserve">Dentre as </w:t>
      </w:r>
      <w:r>
        <w:rPr>
          <w:rFonts w:eastAsia="Times New Roman" w:cs="Times New Roman"/>
          <w:color w:val="auto"/>
          <w:kern w:val="0"/>
          <w:sz w:val="24"/>
          <w:szCs w:val="20"/>
          <w:lang w:val="pt-BR" w:eastAsia="pt-BR" w:bidi="ar-SA"/>
        </w:rPr>
        <w:t xml:space="preserve">muitas </w:t>
      </w:r>
      <w:r>
        <w:rPr>
          <w:i/>
          <w:iCs/>
          <w:sz w:val="24"/>
        </w:rPr>
        <w:t>tags</w:t>
      </w:r>
      <w:r>
        <w:rPr>
          <w:sz w:val="24"/>
        </w:rPr>
        <w:t xml:space="preserve"> que hoje compõem o HTML, é possível destacar às específicas para divisões de áreas, parágrafos, listas, tabelas e formulários, além das estruturais, </w:t>
      </w:r>
      <w:r>
        <w:rPr>
          <w:rFonts w:eastAsia="Times New Roman" w:cs="Times New Roman"/>
          <w:color w:val="auto"/>
          <w:kern w:val="0"/>
          <w:sz w:val="24"/>
          <w:szCs w:val="20"/>
          <w:lang w:val="pt-BR" w:eastAsia="pt-BR" w:bidi="ar-SA"/>
        </w:rPr>
        <w:t>responsáveis</w:t>
      </w:r>
      <w:r>
        <w:rPr>
          <w:sz w:val="24"/>
        </w:rPr>
        <w:t xml:space="preserve"> por </w:t>
      </w:r>
      <w:r>
        <w:rPr>
          <w:rFonts w:eastAsia="Times New Roman" w:cs="Times New Roman"/>
          <w:color w:val="auto"/>
          <w:kern w:val="0"/>
          <w:sz w:val="24"/>
          <w:szCs w:val="20"/>
          <w:lang w:val="pt-BR" w:eastAsia="pt-BR" w:bidi="ar-SA"/>
        </w:rPr>
        <w:t>delimitar, n</w:t>
      </w:r>
      <w:r>
        <w:rPr>
          <w:sz w:val="24"/>
        </w:rPr>
        <w:t xml:space="preserve">o corpo do documento, seções para cabeçalho, rodapé, </w:t>
      </w:r>
      <w:r>
        <w:rPr>
          <w:i/>
          <w:iCs/>
          <w:sz w:val="24"/>
        </w:rPr>
        <w:t>menu</w:t>
      </w:r>
      <w:r>
        <w:rPr>
          <w:sz w:val="24"/>
        </w:rPr>
        <w:t xml:space="preserve"> de navegação e conteúdo principal.</w:t>
      </w:r>
    </w:p>
    <w:p>
      <w:pPr>
        <w:pStyle w:val="Normal"/>
        <w:ind w:hanging="0"/>
        <w:rPr/>
      </w:pPr>
      <w:r>
        <w:rPr>
          <w:sz w:val="24"/>
        </w:rPr>
        <w:tab/>
        <w:t xml:space="preserve">A partir da interpretação de um agrupamento de páginas de internet como um aplicativo </w:t>
      </w:r>
      <w:r>
        <w:rPr>
          <w:i/>
          <w:iCs/>
          <w:sz w:val="24"/>
        </w:rPr>
        <w:t>web</w:t>
      </w:r>
      <w:r>
        <w:rPr>
          <w:sz w:val="24"/>
        </w:rPr>
        <w:t xml:space="preserve">, temos o encontro do HTML (e tecnologias relacionadas) com os padrões de </w:t>
      </w:r>
      <w:r>
        <w:rPr>
          <w:i/>
          <w:iCs/>
          <w:sz w:val="24"/>
        </w:rPr>
        <w:t>software</w:t>
      </w:r>
      <w:r>
        <w:rPr>
          <w:sz w:val="24"/>
        </w:rPr>
        <w:t xml:space="preserve"> e as boas práticas de desenvolvimento que, buscando motivar a criação de produtos estáveis e de fácil manutenção, permitem a esperança de que </w:t>
      </w:r>
      <w:r>
        <w:rPr>
          <w:i/>
          <w:iCs/>
          <w:sz w:val="24"/>
        </w:rPr>
        <w:t>websites</w:t>
      </w:r>
      <w:r>
        <w:rPr>
          <w:sz w:val="24"/>
        </w:rPr>
        <w:t xml:space="preserve"> criados por equipes de profissionais sérios buscarão respeitar as definições da linguagem permitindo diversos filtros e predições assertivas, </w:t>
      </w:r>
      <w:r>
        <w:rPr>
          <w:rFonts w:eastAsia="Times New Roman" w:cs="Times New Roman"/>
          <w:color w:val="auto"/>
          <w:kern w:val="0"/>
          <w:sz w:val="24"/>
          <w:szCs w:val="20"/>
          <w:lang w:val="pt-BR" w:eastAsia="pt-BR" w:bidi="ar-SA"/>
        </w:rPr>
        <w:t>desde</w:t>
      </w:r>
      <w:r>
        <w:rPr>
          <w:sz w:val="24"/>
        </w:rPr>
        <w:t xml:space="preserve"> que:</w:t>
      </w:r>
    </w:p>
    <w:p>
      <w:pPr>
        <w:pStyle w:val="Normal"/>
        <w:ind w:hanging="0"/>
        <w:rPr>
          <w:rFonts w:ascii="Arial" w:hAnsi="Arial"/>
          <w:sz w:val="24"/>
        </w:rPr>
      </w:pPr>
      <w:r>
        <w:rPr>
          <w:sz w:val="24"/>
        </w:rPr>
      </w:r>
    </w:p>
    <w:p>
      <w:pPr>
        <w:pStyle w:val="Normal"/>
        <w:numPr>
          <w:ilvl w:val="0"/>
          <w:numId w:val="6"/>
        </w:numPr>
        <w:rPr/>
      </w:pPr>
      <w:r>
        <w:rPr>
          <w:sz w:val="24"/>
        </w:rPr>
        <w:t>O código HTML da página seja minimamente válido;</w:t>
      </w:r>
    </w:p>
    <w:p>
      <w:pPr>
        <w:pStyle w:val="Normal"/>
        <w:numPr>
          <w:ilvl w:val="0"/>
          <w:numId w:val="6"/>
        </w:numPr>
        <w:rPr/>
      </w:pPr>
      <w:r>
        <w:rPr>
          <w:sz w:val="24"/>
        </w:rPr>
        <w:t xml:space="preserve">Informações de um mesmo tipo, ainda que exibidas em páginas diferentes, </w:t>
      </w:r>
      <w:r>
        <w:rPr>
          <w:rFonts w:eastAsia="Times New Roman" w:cs="Times New Roman"/>
          <w:color w:val="auto"/>
          <w:kern w:val="0"/>
          <w:sz w:val="24"/>
          <w:szCs w:val="20"/>
          <w:lang w:val="pt-BR" w:eastAsia="pt-BR" w:bidi="ar-SA"/>
        </w:rPr>
        <w:t xml:space="preserve">sejam </w:t>
      </w:r>
      <w:r>
        <w:rPr>
          <w:sz w:val="24"/>
        </w:rPr>
        <w:t>identificadas por uma mesma classe CSS ou elemento HTML (padronização);</w:t>
      </w:r>
    </w:p>
    <w:p>
      <w:pPr>
        <w:pStyle w:val="Normal"/>
        <w:numPr>
          <w:ilvl w:val="0"/>
          <w:numId w:val="6"/>
        </w:numPr>
        <w:rPr/>
      </w:pPr>
      <w:r>
        <w:rPr>
          <w:sz w:val="24"/>
        </w:rPr>
        <w:t xml:space="preserve">A escolha de </w:t>
      </w:r>
      <w:r>
        <w:rPr>
          <w:i/>
          <w:iCs/>
          <w:sz w:val="24"/>
        </w:rPr>
        <w:t>tags</w:t>
      </w:r>
      <w:r>
        <w:rPr>
          <w:sz w:val="24"/>
        </w:rPr>
        <w:t xml:space="preserve"> para determinada parte de um documento HTML </w:t>
      </w:r>
      <w:r>
        <w:rPr>
          <w:rFonts w:eastAsia="Times New Roman" w:cs="Times New Roman"/>
          <w:color w:val="auto"/>
          <w:kern w:val="0"/>
          <w:sz w:val="24"/>
          <w:szCs w:val="20"/>
          <w:lang w:val="pt-BR" w:eastAsia="pt-BR" w:bidi="ar-SA"/>
        </w:rPr>
        <w:t xml:space="preserve">seja </w:t>
      </w:r>
      <w:r>
        <w:rPr>
          <w:sz w:val="24"/>
        </w:rPr>
        <w:t xml:space="preserve">lógica: embora, por exemplo, seja possível criar uma </w:t>
      </w:r>
      <w:r>
        <w:rPr>
          <w:rFonts w:eastAsia="Times New Roman" w:cs="Times New Roman"/>
          <w:color w:val="auto"/>
          <w:kern w:val="0"/>
          <w:sz w:val="24"/>
          <w:szCs w:val="20"/>
          <w:lang w:val="pt-BR" w:eastAsia="pt-BR" w:bidi="ar-SA"/>
        </w:rPr>
        <w:t xml:space="preserve">tabela </w:t>
      </w:r>
      <w:r>
        <w:rPr>
          <w:sz w:val="24"/>
        </w:rPr>
        <w:t xml:space="preserve">sem o uso da </w:t>
      </w:r>
      <w:r>
        <w:rPr>
          <w:i/>
          <w:iCs/>
          <w:sz w:val="24"/>
        </w:rPr>
        <w:t>tag</w:t>
      </w:r>
      <w:r>
        <w:rPr>
          <w:sz w:val="24"/>
        </w:rPr>
        <w:t xml:space="preserve"> apropriada “</w:t>
      </w:r>
      <w:r>
        <w:rPr>
          <w:rFonts w:eastAsia="Times New Roman" w:cs="Times New Roman"/>
          <w:color w:val="auto"/>
          <w:kern w:val="0"/>
          <w:sz w:val="24"/>
          <w:szCs w:val="20"/>
          <w:lang w:val="pt-BR" w:eastAsia="pt-BR" w:bidi="ar-SA"/>
        </w:rPr>
        <w:t>table</w:t>
      </w:r>
      <w:r>
        <w:rPr>
          <w:sz w:val="24"/>
        </w:rPr>
        <w:t xml:space="preserve">”, a </w:t>
      </w:r>
      <w:r>
        <w:rPr>
          <w:i/>
          <w:iCs/>
          <w:sz w:val="24"/>
        </w:rPr>
        <w:t xml:space="preserve">tag </w:t>
      </w:r>
      <w:r>
        <w:rPr>
          <w:sz w:val="24"/>
        </w:rPr>
        <w:t xml:space="preserve">mais apropriada (neste caso, “table”) </w:t>
      </w:r>
      <w:r>
        <w:rPr>
          <w:rFonts w:eastAsia="Times New Roman" w:cs="Times New Roman"/>
          <w:color w:val="auto"/>
          <w:kern w:val="0"/>
          <w:sz w:val="24"/>
          <w:szCs w:val="20"/>
          <w:lang w:val="pt-BR" w:eastAsia="pt-BR" w:bidi="ar-SA"/>
        </w:rPr>
        <w:t>deverá ser eleita</w:t>
      </w:r>
      <w:r>
        <w:rPr>
          <w:sz w:val="24"/>
        </w:rPr>
        <w:t>;</w:t>
      </w:r>
    </w:p>
    <w:p>
      <w:pPr>
        <w:pStyle w:val="Normal"/>
        <w:numPr>
          <w:ilvl w:val="0"/>
          <w:numId w:val="6"/>
        </w:numPr>
        <w:rPr/>
      </w:pPr>
      <w:r>
        <w:rPr>
          <w:sz w:val="24"/>
        </w:rPr>
        <w:t xml:space="preserve">Por mais dinâmico que o conteúdo de uma página seja, com ou sem o uso de códigos JavaScript, a organização </w:t>
      </w:r>
      <w:r>
        <w:rPr>
          <w:rFonts w:eastAsia="Times New Roman" w:cs="Times New Roman"/>
          <w:color w:val="auto"/>
          <w:kern w:val="0"/>
          <w:sz w:val="24"/>
          <w:szCs w:val="20"/>
          <w:lang w:val="pt-BR" w:eastAsia="pt-BR" w:bidi="ar-SA"/>
        </w:rPr>
        <w:t xml:space="preserve">do </w:t>
      </w:r>
      <w:r>
        <w:rPr>
          <w:sz w:val="24"/>
        </w:rPr>
        <w:t xml:space="preserve">código HTML (escolha de </w:t>
      </w:r>
      <w:r>
        <w:rPr>
          <w:i/>
          <w:iCs/>
          <w:sz w:val="24"/>
        </w:rPr>
        <w:t>tags</w:t>
      </w:r>
      <w:r>
        <w:rPr>
          <w:sz w:val="24"/>
        </w:rPr>
        <w:t xml:space="preserve">) tende a mudar com pouca frequência (a estrutura e o </w:t>
      </w:r>
      <w:r>
        <w:rPr>
          <w:i/>
          <w:iCs/>
          <w:sz w:val="24"/>
        </w:rPr>
        <w:t>layout</w:t>
      </w:r>
      <w:r>
        <w:rPr>
          <w:sz w:val="24"/>
        </w:rPr>
        <w:t xml:space="preserve"> são pouco dinâmicos).</w:t>
      </w:r>
    </w:p>
    <w:p>
      <w:pPr>
        <w:pStyle w:val="Normal"/>
        <w:rPr>
          <w:rFonts w:ascii="Arial" w:hAnsi="Arial"/>
          <w:sz w:val="24"/>
        </w:rPr>
      </w:pPr>
      <w:r>
        <w:rPr>
          <w:sz w:val="24"/>
        </w:rPr>
      </w:r>
    </w:p>
    <w:p>
      <w:pPr>
        <w:pStyle w:val="Normal"/>
        <w:ind w:hanging="0"/>
        <w:rPr/>
      </w:pPr>
      <w:r>
        <w:rPr>
          <w:sz w:val="24"/>
        </w:rPr>
        <w:tab/>
      </w:r>
      <w:r>
        <w:rPr>
          <w:rFonts w:eastAsia="Times New Roman" w:cs="Times New Roman"/>
          <w:color w:val="auto"/>
          <w:kern w:val="0"/>
          <w:sz w:val="24"/>
          <w:szCs w:val="20"/>
          <w:lang w:val="pt-BR" w:eastAsia="pt-BR" w:bidi="ar-SA"/>
        </w:rPr>
        <w:t xml:space="preserve">Partindo da ideia de que as afirmativas acima são verdadeiras para uma determinada página (ou </w:t>
      </w:r>
      <w:r>
        <w:rPr>
          <w:rFonts w:eastAsia="Times New Roman" w:cs="Times New Roman"/>
          <w:i/>
          <w:iCs/>
          <w:color w:val="auto"/>
          <w:kern w:val="0"/>
          <w:sz w:val="24"/>
          <w:szCs w:val="20"/>
          <w:lang w:val="pt-BR" w:eastAsia="pt-BR" w:bidi="ar-SA"/>
        </w:rPr>
        <w:t>website</w:t>
      </w:r>
      <w:r>
        <w:rPr>
          <w:rFonts w:eastAsia="Times New Roman" w:cs="Times New Roman"/>
          <w:color w:val="auto"/>
          <w:kern w:val="0"/>
          <w:sz w:val="24"/>
          <w:szCs w:val="20"/>
          <w:lang w:val="pt-BR" w:eastAsia="pt-BR" w:bidi="ar-SA"/>
        </w:rP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r>
        <w:br w:type="page"/>
      </w:r>
    </w:p>
    <w:p>
      <w:pPr>
        <w:pStyle w:val="Heading1"/>
        <w:numPr>
          <w:ilvl w:val="0"/>
          <w:numId w:val="2"/>
        </w:numPr>
        <w:ind w:left="431" w:hanging="431"/>
        <w:rPr>
          <w:color w:val="008000"/>
        </w:rPr>
      </w:pPr>
      <w:r>
        <w:rPr>
          <w:color w:val="008000"/>
        </w:rPr>
        <w:t>DESENVOLVIMENTO DO TRABALHO</w:t>
      </w:r>
    </w:p>
    <w:p>
      <w:pPr>
        <w:pStyle w:val="Normal"/>
        <w:rPr/>
      </w:pPr>
      <w:r>
        <w:rPr/>
        <w:tab/>
        <w:t xml:space="preserve">Neste capítulo colocamos algumas informações relevantes para a elaboração do TCC. </w:t>
      </w:r>
    </w:p>
    <w:p>
      <w:pPr>
        <w:pStyle w:val="Normal"/>
        <w:ind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8" w:name="_Toc3786943681"/>
      <w:bookmarkStart w:id="29" w:name="_Toc1013268421"/>
      <w:r>
        <w:rPr>
          <w:color w:val="008000"/>
        </w:rPr>
        <w:t>TEXTO DO TRABALHO</w:t>
      </w:r>
      <w:bookmarkEnd w:id="28"/>
      <w:bookmarkEnd w:id="29"/>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30" w:name="_Toc378694369"/>
      <w:r>
        <w:rPr>
          <w:color w:val="008000"/>
        </w:rPr>
        <w:t>REFERÊNCIAS BIBLIOGRÁFICAS</w:t>
      </w:r>
      <w:bookmarkEnd w:id="30"/>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31" w:name="_Toc378694370"/>
      <w:r>
        <w:rPr>
          <w:color w:val="008000"/>
        </w:rPr>
        <w:t>CITAÇÕES</w:t>
      </w:r>
      <w:bookmarkEnd w:id="31"/>
    </w:p>
    <w:p>
      <w:pPr>
        <w:pStyle w:val="Normal"/>
        <w:ind w:firstLine="1134"/>
        <w:rPr/>
      </w:pPr>
      <w:bookmarkStart w:id="32" w:name="__DdeLink__3191_1506350343"/>
      <w:r>
        <w:rPr/>
        <w:t>Citação</w:t>
      </w:r>
      <w:bookmarkEnd w:id="32"/>
      <w:r>
        <w:rP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hanging="0"/>
        <w:rPr/>
      </w:pPr>
      <w:r>
        <w:rPr/>
        <w:br/>
      </w:r>
      <w:r>
        <w:br w:type="page"/>
      </w:r>
    </w:p>
    <w:p>
      <w:pPr>
        <w:pStyle w:val="Heading3"/>
        <w:numPr>
          <w:ilvl w:val="2"/>
          <w:numId w:val="2"/>
        </w:numPr>
        <w:rPr>
          <w:color w:val="008000"/>
        </w:rPr>
      </w:pPr>
      <w:bookmarkStart w:id="33" w:name="_Toc378694371"/>
      <w:r>
        <w:rPr>
          <w:color w:val="008000"/>
        </w:rPr>
        <w:t>IDIOMA ESTRANGEIRO</w:t>
      </w:r>
      <w:bookmarkStart w:id="34" w:name="CONCLUS%2525252525C3%252525252595ES"/>
      <w:bookmarkEnd w:id="33"/>
      <w:bookmarkEnd w:id="34"/>
    </w:p>
    <w:p>
      <w:pPr>
        <w:pStyle w:val="CitaoLonga"/>
        <w:ind w:left="0" w:hanging="0"/>
        <w:rPr/>
      </w:pPr>
      <w:r>
        <w:rPr/>
      </w:r>
    </w:p>
    <w:p>
      <w:pPr>
        <w:pStyle w:val="Normal"/>
        <w:ind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5" w:name="_Toc378694372"/>
      <w:r>
        <w:rPr>
          <w:color w:val="008000"/>
        </w:rPr>
        <w:t>FIGURAS, GRÁFICOS E TABELAS.</w:t>
      </w:r>
      <w:bookmarkEnd w:id="35"/>
    </w:p>
    <w:p>
      <w:pPr>
        <w:pStyle w:val="Normal"/>
        <w:ind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w:drawing>
          <wp:inline distT="0" distB="0" distL="0" distR="0">
            <wp:extent cx="5477510" cy="3143885"/>
            <wp:effectExtent l="0" t="0" r="0" b="0"/>
            <wp:docPr id="1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descr=""/>
                    <pic:cNvPicPr>
                      <a:picLocks noChangeAspect="1" noChangeArrowheads="1"/>
                    </pic:cNvPicPr>
                  </pic:nvPicPr>
                  <pic:blipFill>
                    <a:blip r:embed="rId9"/>
                    <a:stretch>
                      <a:fillRect/>
                    </a:stretch>
                  </pic:blipFill>
                  <pic:spPr bwMode="auto">
                    <a:xfrm>
                      <a:off x="0" y="0"/>
                      <a:ext cx="5477510" cy="3143885"/>
                    </a:xfrm>
                    <a:prstGeom prst="rect">
                      <a:avLst/>
                    </a:prstGeom>
                  </pic:spPr>
                </pic:pic>
              </a:graphicData>
            </a:graphic>
          </wp:inline>
        </w:drawing>
      </w:r>
    </w:p>
    <w:p>
      <w:pPr>
        <w:pStyle w:val="Caption1"/>
        <w:jc w:val="center"/>
        <w:rPr/>
      </w:pPr>
      <w:bookmarkStart w:id="36"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6"/>
    </w:p>
    <w:p>
      <w:pPr>
        <w:pStyle w:val="Normal"/>
        <w:jc w:val="center"/>
        <w:rPr/>
      </w:pPr>
      <w:r>
        <w:rPr/>
        <w:drawing>
          <wp:inline distT="0" distB="0" distL="0" distR="0">
            <wp:extent cx="2096135" cy="2181860"/>
            <wp:effectExtent l="0" t="0" r="0" b="0"/>
            <wp:docPr id="1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
                    <pic:cNvPicPr>
                      <a:picLocks noChangeAspect="1" noChangeArrowheads="1"/>
                    </pic:cNvPicPr>
                  </pic:nvPicPr>
                  <pic:blipFill>
                    <a:blip r:embed="rId10"/>
                    <a:stretch>
                      <a:fillRect/>
                    </a:stretch>
                  </pic:blipFill>
                  <pic:spPr bwMode="auto">
                    <a:xfrm>
                      <a:off x="0" y="0"/>
                      <a:ext cx="2096135" cy="2181860"/>
                    </a:xfrm>
                    <a:prstGeom prst="rect">
                      <a:avLst/>
                    </a:prstGeom>
                  </pic:spPr>
                </pic:pic>
              </a:graphicData>
            </a:graphic>
          </wp:inline>
        </w:drawing>
      </w:r>
    </w:p>
    <w:p>
      <w:pPr>
        <w:pStyle w:val="Caption1"/>
        <w:jc w:val="center"/>
        <w:rPr/>
      </w:pPr>
      <w:bookmarkStart w:id="37" w:name="_Toc378694305"/>
      <w:r>
        <w:rPr/>
        <w:t xml:space="preserve">Figura </w:t>
      </w:r>
      <w:r>
        <w:rPr/>
        <w:fldChar w:fldCharType="begin"/>
      </w:r>
      <w:r>
        <w:rPr/>
        <w:instrText> SEQ Figura \* ARABIC </w:instrText>
      </w:r>
      <w:r>
        <w:rPr/>
        <w:fldChar w:fldCharType="separate"/>
      </w:r>
      <w:r>
        <w:rPr/>
        <w:t>5</w:t>
      </w:r>
      <w:r>
        <w:rPr/>
        <w:fldChar w:fldCharType="end"/>
      </w:r>
      <w:r>
        <w:rPr/>
        <w:t>: Exemplo de Figura.</w:t>
      </w:r>
      <w:bookmarkEnd w:id="37"/>
    </w:p>
    <w:p>
      <w:pPr>
        <w:pStyle w:val="Normal"/>
        <w:rPr/>
      </w:pPr>
      <w:r>
        <w:rPr/>
      </w:r>
    </w:p>
    <w:p>
      <w:pPr>
        <w:pStyle w:val="Caption1"/>
        <w:keepNext w:val="true"/>
        <w:jc w:val="center"/>
        <w:rPr/>
      </w:pPr>
      <w:bookmarkStart w:id="38"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8"/>
    </w:p>
    <w:tbl>
      <w:tblPr>
        <w:tblW w:w="9211" w:type="dxa"/>
        <w:jc w:val="left"/>
        <w:tblInd w:w="-109"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Tabela exemplo</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2</w:t>
            </w:r>
          </w:p>
        </w:tc>
      </w:tr>
    </w:tbl>
    <w:p>
      <w:pPr>
        <w:pStyle w:val="Normal"/>
        <w:rPr/>
      </w:pPr>
      <w:r>
        <w:rPr/>
      </w:r>
    </w:p>
    <w:p>
      <w:pPr>
        <w:pStyle w:val="Heading3"/>
        <w:numPr>
          <w:ilvl w:val="2"/>
          <w:numId w:val="2"/>
        </w:numPr>
        <w:rPr/>
      </w:pPr>
      <w:bookmarkStart w:id="39" w:name="_Toc378694373"/>
      <w:r>
        <w:rPr/>
        <w:t>NOTAS ENTRE O ORIENTADOR E O ALUNO</w:t>
      </w:r>
      <w:bookmarkEnd w:id="39"/>
    </w:p>
    <w:p>
      <w:pPr>
        <w:pStyle w:val="Normal"/>
        <w:ind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firstLine="1134"/>
        <w:rPr/>
      </w:pPr>
      <w:r>
        <w:rPr/>
      </w:r>
    </w:p>
    <w:p>
      <w:pPr>
        <w:pStyle w:val="Normal"/>
        <w:rPr>
          <w:color w:val="008000"/>
        </w:rPr>
      </w:pPr>
      <w:r>
        <w:rPr>
          <w:color w:val="008000"/>
        </w:rPr>
      </w:r>
    </w:p>
    <w:p>
      <w:pPr>
        <w:pStyle w:val="Normal"/>
        <w:rPr>
          <w:color w:val="008000"/>
        </w:rPr>
      </w:pPr>
      <w:r>
        <w:rPr>
          <w:color w:val="008000"/>
        </w:rPr>
      </w:r>
      <w:r>
        <w:br w:type="page"/>
      </w:r>
    </w:p>
    <w:p>
      <w:pPr>
        <w:pStyle w:val="Heading1"/>
        <w:numPr>
          <w:ilvl w:val="0"/>
          <w:numId w:val="2"/>
        </w:numPr>
        <w:spacing w:before="100" w:after="100"/>
        <w:ind w:left="431" w:hanging="431"/>
        <w:jc w:val="both"/>
        <w:rPr/>
      </w:pPr>
      <w:r>
        <w:rPr>
          <w:color w:val="008000"/>
        </w:rPr>
        <w:t xml:space="preserve">CONCLUSÕES E </w:t>
      </w:r>
      <w:r>
        <w:rPr>
          <w:color w:val="008000"/>
        </w:rPr>
        <w:t>TRABALHO</w:t>
      </w:r>
      <w:r>
        <w:rPr>
          <w:color w:val="008000"/>
        </w:rPr>
        <w:t>S FUTUROS</w:t>
      </w:r>
    </w:p>
    <w:p>
      <w:pPr>
        <w:pStyle w:val="Normal"/>
        <w:ind w:firstLine="1077"/>
        <w:rPr/>
      </w:pPr>
      <w:r>
        <w:rPr/>
        <w:tab/>
      </w:r>
    </w:p>
    <w:p>
      <w:pPr>
        <w:pStyle w:val="Normal"/>
        <w:ind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40" w:name="_Toc378694375"/>
      <w:bookmarkStart w:id="41" w:name="REFERENCIASBIBLIOGR%2525252525C3%2525252"/>
      <w:bookmarkEnd w:id="41"/>
      <w:r>
        <w:rPr/>
        <w:t>REFERÊNCIAS BIBLIOGRÁFICAS</w:t>
      </w:r>
      <w:bookmarkEnd w:id="40"/>
    </w:p>
    <w:p>
      <w:pPr>
        <w:pStyle w:val="Normal"/>
        <w:rPr>
          <w:sz w:val="32"/>
          <w:szCs w:val="32"/>
        </w:rPr>
      </w:pPr>
      <w:r>
        <w:rPr>
          <w:sz w:val="32"/>
          <w:szCs w:val="32"/>
        </w:rPr>
      </w:r>
    </w:p>
    <w:p>
      <w:pPr>
        <w:pStyle w:val="ConteudoRefernciasBibliogrficas"/>
        <w:numPr>
          <w:ilvl w:val="0"/>
          <w:numId w:val="3"/>
        </w:numPr>
        <w:rPr/>
      </w:pPr>
      <w:bookmarkStart w:id="42" w:name="__RefNumPara__2520_1178803328"/>
      <w:bookmarkEnd w:id="42"/>
      <w:r>
        <w:rPr/>
        <w:t xml:space="preserve">Daniel Glez-Peña, Anália Lourenço, Hugo López-Fernández, Miguel Reboiro-Jato, Florentino Fdez-Riverola. </w:t>
      </w:r>
      <w:r>
        <w:rPr>
          <w:b/>
          <w:bCs/>
        </w:rPr>
        <w:t>Web scraping technologies in an API world</w:t>
      </w:r>
      <w:r>
        <w:rPr/>
        <w:t>, 2014. Briefings in Bioinformatics, Volume 15, Issue 5, September 2014, Pages 788–797.</w:t>
      </w:r>
    </w:p>
    <w:p>
      <w:pPr>
        <w:pStyle w:val="ConteudoRefernciasBibliogrficas"/>
        <w:numPr>
          <w:ilvl w:val="0"/>
          <w:numId w:val="3"/>
        </w:numPr>
        <w:rPr/>
      </w:pPr>
      <w:bookmarkStart w:id="43" w:name="__RefNumPara__2782_1178803328"/>
      <w:bookmarkEnd w:id="43"/>
      <w:r>
        <w:rPr/>
        <w:t xml:space="preserve">HEDLEY, Jonathan. </w:t>
      </w:r>
      <w:r>
        <w:rPr>
          <w:b/>
          <w:bCs/>
        </w:rPr>
        <w:t>Biblioteca Java para trabalhar com HTML.</w:t>
      </w:r>
      <w:r>
        <w:rPr/>
        <w:t xml:space="preserve"> &lt;</w:t>
      </w:r>
      <w:hyperlink r:id="rId11">
        <w:r>
          <w:rPr>
            <w:rStyle w:val="InternetLink"/>
          </w:rPr>
          <w:t>https://jsoup.org</w:t>
        </w:r>
      </w:hyperlink>
      <w:r>
        <w:rPr/>
        <w:t>&gt; Acesso em 06 set. 2019.</w:t>
      </w:r>
    </w:p>
    <w:p>
      <w:pPr>
        <w:pStyle w:val="ConteudoRefernciasBibliogrficas"/>
        <w:numPr>
          <w:ilvl w:val="0"/>
          <w:numId w:val="3"/>
        </w:numPr>
        <w:rPr/>
      </w:pPr>
      <w:bookmarkStart w:id="44" w:name="__RefNumPara__2784_1178803328"/>
      <w:bookmarkEnd w:id="44"/>
      <w:r>
        <w:rPr/>
        <w:t xml:space="preserve">ORACLE. </w:t>
      </w:r>
      <w:r>
        <w:rPr>
          <w:b/>
          <w:bCs/>
        </w:rPr>
        <w:t>Linguagem de programação</w:t>
      </w:r>
      <w:r>
        <w:rPr/>
        <w:t>. &lt;</w:t>
      </w:r>
      <w:hyperlink r:id="rId12">
        <w:r>
          <w:rPr>
            <w:rStyle w:val="InternetLink"/>
          </w:rPr>
          <w:t>https://java.com</w:t>
        </w:r>
      </w:hyperlink>
      <w:r>
        <w:rPr/>
        <w:t>&gt; Acesso em 06 set. 2019.</w:t>
      </w:r>
    </w:p>
    <w:p>
      <w:pPr>
        <w:pStyle w:val="ConteudoRefernciasBibliogrficas"/>
        <w:numPr>
          <w:ilvl w:val="0"/>
          <w:numId w:val="3"/>
        </w:numPr>
        <w:rPr/>
      </w:pPr>
      <w:bookmarkStart w:id="45" w:name="__RefNumPara__2786_1178803328"/>
      <w:bookmarkEnd w:id="45"/>
      <w:r>
        <w:rPr/>
        <w:t xml:space="preserve">SCRAPINGHUB; et al. </w:t>
      </w:r>
      <w:r>
        <w:rPr>
          <w:b/>
          <w:bCs/>
          <w:i/>
          <w:iCs/>
        </w:rPr>
        <w:t>Framework</w:t>
      </w:r>
      <w:r>
        <w:rPr>
          <w:b/>
          <w:bCs/>
        </w:rPr>
        <w:t xml:space="preserve"> Python para extração de dados de </w:t>
      </w:r>
      <w:r>
        <w:rPr>
          <w:b/>
          <w:bCs/>
          <w:i/>
          <w:iCs/>
        </w:rPr>
        <w:t>websites</w:t>
      </w:r>
      <w:r>
        <w:rPr/>
        <w:t>. &lt;</w:t>
      </w:r>
      <w:hyperlink r:id="rId13">
        <w:r>
          <w:rPr>
            <w:rStyle w:val="InternetLink"/>
          </w:rPr>
          <w:t>https://scrapy.org</w:t>
        </w:r>
      </w:hyperlink>
      <w:r>
        <w:rPr/>
        <w:t>&gt; Acesso em 06 set. 2019.</w:t>
      </w:r>
    </w:p>
    <w:p>
      <w:pPr>
        <w:pStyle w:val="ConteudoRefernciasBibliogrficas"/>
        <w:numPr>
          <w:ilvl w:val="0"/>
          <w:numId w:val="3"/>
        </w:numPr>
        <w:rPr/>
      </w:pPr>
      <w:bookmarkStart w:id="46" w:name="__RefNumPara__2788_1178803328"/>
      <w:bookmarkEnd w:id="46"/>
      <w:r>
        <w:rPr/>
        <w:t xml:space="preserve">RICHARDSON, Leonard. </w:t>
      </w:r>
      <w:r>
        <w:rPr>
          <w:b/>
          <w:bCs/>
        </w:rPr>
        <w:t>Biblioteca Python para “</w:t>
      </w:r>
      <w:r>
        <w:rPr>
          <w:b/>
          <w:bCs/>
          <w:i/>
          <w:iCs/>
        </w:rPr>
        <w:t>scraping</w:t>
      </w:r>
      <w:r>
        <w:rPr>
          <w:b/>
          <w:bCs/>
        </w:rPr>
        <w:t xml:space="preserve"> de tela”</w:t>
      </w:r>
      <w:r>
        <w:rPr/>
        <w:t>. &lt;</w:t>
      </w:r>
      <w:hyperlink r:id="rId14">
        <w:r>
          <w:rPr>
            <w:rStyle w:val="InternetLink"/>
          </w:rPr>
          <w:t>https://crummy.com/software/BeautifulSoup</w:t>
        </w:r>
      </w:hyperlink>
      <w:r>
        <w:rPr/>
        <w:t>&gt; Acesso em 06 set. 2019.</w:t>
      </w:r>
    </w:p>
    <w:p>
      <w:pPr>
        <w:pStyle w:val="ConteudoRefernciasBibliogrficas"/>
        <w:numPr>
          <w:ilvl w:val="0"/>
          <w:numId w:val="3"/>
        </w:numPr>
        <w:rPr/>
      </w:pPr>
      <w:bookmarkStart w:id="47" w:name="__RefNumPara__2790_1178803328"/>
      <w:bookmarkEnd w:id="47"/>
      <w:r>
        <w:rPr/>
        <w:t xml:space="preserve">PYTHON SOFTWARE FOUNDATION. </w:t>
      </w:r>
      <w:r>
        <w:rPr>
          <w:b/>
          <w:bCs/>
        </w:rPr>
        <w:t>Linguagem de programação</w:t>
      </w:r>
      <w:r>
        <w:rPr/>
        <w:t>. &lt;</w:t>
      </w:r>
      <w:hyperlink r:id="rId15">
        <w:r>
          <w:rPr>
            <w:rStyle w:val="InternetLink"/>
          </w:rPr>
          <w:t>https://python.org</w:t>
        </w:r>
      </w:hyperlink>
      <w:r>
        <w:rPr/>
        <w:t>&gt; Acesso em 06 set. 2019.</w:t>
      </w:r>
    </w:p>
    <w:p>
      <w:pPr>
        <w:pStyle w:val="ConteudoRefernciasBibliogrficas"/>
        <w:numPr>
          <w:ilvl w:val="0"/>
          <w:numId w:val="3"/>
        </w:numPr>
        <w:rPr/>
      </w:pPr>
      <w:bookmarkStart w:id="48" w:name="__RefNumPara__2667_1178803328"/>
      <w:bookmarkEnd w:id="48"/>
      <w:r>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pPr>
      <w:bookmarkStart w:id="49" w:name="__RefNumPara__3279_1178803328"/>
      <w:bookmarkEnd w:id="49"/>
      <w:r>
        <w:rPr/>
        <w:t xml:space="preserve">NLTK PROJECT. </w:t>
      </w:r>
      <w:r>
        <w:rPr>
          <w:b/>
          <w:bCs/>
        </w:rPr>
        <w:t>Plataforma para criar programas Python para trabalhar com dados de linguagem humana</w:t>
      </w:r>
      <w:r>
        <w:rPr/>
        <w:t>. &lt;https://www.nltk.org&gt; Acesso em 09 set. 2019.</w:t>
      </w:r>
    </w:p>
    <w:p>
      <w:pPr>
        <w:pStyle w:val="ConteudoRefernciasBibliogrficas"/>
        <w:numPr>
          <w:ilvl w:val="0"/>
          <w:numId w:val="3"/>
        </w:numPr>
        <w:rPr/>
      </w:pPr>
      <w:bookmarkStart w:id="50" w:name="__RefNumPara__3326_1178803328"/>
      <w:bookmarkEnd w:id="50"/>
      <w:r>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51" w:name="__RefNumPara__3422_1178803328"/>
      <w:bookmarkEnd w:id="51"/>
      <w:r>
        <w:rPr/>
        <w:t xml:space="preserve">CANADIAN INSTITUTES OF HEALTH RESEARCH; et al. </w:t>
      </w:r>
      <w:r>
        <w:rPr>
          <w:b/>
          <w:bCs/>
        </w:rPr>
        <w:t xml:space="preserve">Ferramenta </w:t>
      </w:r>
      <w:r>
        <w:rPr>
          <w:b/>
          <w:bCs/>
          <w:i/>
          <w:iCs/>
        </w:rPr>
        <w:t>online</w:t>
      </w:r>
      <w:r>
        <w:rPr>
          <w:b/>
          <w:bCs/>
        </w:rPr>
        <w:t xml:space="preserve"> para </w:t>
      </w:r>
      <w:r>
        <w:rPr>
          <w:b/>
          <w:bCs/>
          <w:i/>
          <w:iCs/>
        </w:rPr>
        <w:t>text-mining</w:t>
      </w:r>
      <w:r>
        <w:rPr/>
        <w:t>. &lt;http://polysearch.ca&gt; Acesso em 09 set. 2019.</w:t>
      </w:r>
    </w:p>
    <w:p>
      <w:pPr>
        <w:pStyle w:val="ConteudoRefernciasBibliogrficas"/>
        <w:numPr>
          <w:ilvl w:val="0"/>
          <w:numId w:val="3"/>
        </w:numPr>
        <w:rPr/>
      </w:pPr>
      <w:bookmarkStart w:id="52" w:name="__RefNumPara__3674_1178803328"/>
      <w:bookmarkEnd w:id="52"/>
      <w:r>
        <w:rPr/>
        <w:t xml:space="preserve">ELASTICSEARCH B. V.. </w:t>
      </w:r>
      <w:r>
        <w:rPr>
          <w:b/>
          <w:bCs/>
        </w:rPr>
        <w:t>Motor de busca</w:t>
      </w:r>
      <w:r>
        <w:rPr/>
        <w:t>. &lt;</w:t>
      </w:r>
      <w:hyperlink r:id="rId16">
        <w:r>
          <w:rPr>
            <w:rStyle w:val="InternetLink"/>
          </w:rPr>
          <w:t>https://elastic.co</w:t>
        </w:r>
      </w:hyperlink>
      <w:r>
        <w:rPr/>
        <w:t>&gt; Acesso em 09 set. 2019.</w:t>
      </w:r>
    </w:p>
    <w:p>
      <w:pPr>
        <w:pStyle w:val="ConteudoRefernciasBibliogrficas"/>
        <w:numPr>
          <w:ilvl w:val="0"/>
          <w:numId w:val="3"/>
        </w:numPr>
        <w:rPr/>
      </w:pPr>
      <w:bookmarkStart w:id="53" w:name="__RefNumPara__3835_1178803328"/>
      <w:bookmarkEnd w:id="53"/>
      <w:r>
        <w:rPr/>
        <w:t xml:space="preserve">CANADIAN INSTITUTES OF HEALTH RESEARCH; et al. </w:t>
      </w:r>
      <w:r>
        <w:rPr>
          <w:b/>
          <w:bCs/>
        </w:rPr>
        <w:t>Banco de dados de medicamentos e substâncias bioquímicas</w:t>
      </w:r>
      <w:r>
        <w:rPr/>
        <w:t>. &lt;</w:t>
      </w:r>
      <w:hyperlink r:id="rId17">
        <w:r>
          <w:rPr>
            <w:rStyle w:val="InternetLink"/>
          </w:rPr>
          <w:t>https://drugbank.ca</w:t>
        </w:r>
      </w:hyperlink>
      <w:r>
        <w:rPr/>
        <w:t>&gt; Acesso em 09 set. 2019.</w:t>
      </w:r>
    </w:p>
    <w:p>
      <w:pPr>
        <w:pStyle w:val="ConteudoRefernciasBibliogrficas"/>
        <w:numPr>
          <w:ilvl w:val="0"/>
          <w:numId w:val="3"/>
        </w:numPr>
        <w:rPr/>
      </w:pPr>
      <w:bookmarkStart w:id="54" w:name="__RefNumPara__3837_1178803328"/>
      <w:bookmarkEnd w:id="54"/>
      <w:r>
        <w:rPr/>
        <w:t xml:space="preserve">NATIONAL INSTITUTES OF HEALTH, U.S. Department of Health and Human Services; et al. </w:t>
      </w:r>
      <w:r>
        <w:rPr>
          <w:b/>
          <w:bCs/>
        </w:rPr>
        <w:t>Banco de dados de informações funcionais e sequências de proteínas</w:t>
      </w:r>
      <w:r>
        <w:rPr/>
        <w:t>. &lt;</w:t>
      </w:r>
      <w:hyperlink r:id="rId18">
        <w:r>
          <w:rPr>
            <w:rStyle w:val="InternetLink"/>
          </w:rPr>
          <w:t>https://uniprot.org</w:t>
        </w:r>
      </w:hyperlink>
      <w:r>
        <w:rPr/>
        <w:t>&gt; Acesso em 09 set. 2019.</w:t>
      </w:r>
    </w:p>
    <w:p>
      <w:pPr>
        <w:pStyle w:val="ConteudoRefernciasBibliogrficas"/>
        <w:numPr>
          <w:ilvl w:val="0"/>
          <w:numId w:val="3"/>
        </w:numPr>
        <w:rPr/>
      </w:pPr>
      <w:bookmarkStart w:id="55" w:name="__RefNumPara__3839_1178803328"/>
      <w:bookmarkEnd w:id="55"/>
      <w:r>
        <w:rPr/>
        <w:t xml:space="preserve">CANADIAN INSTITUTES OF HEALTH RESEARCH; et al. </w:t>
      </w:r>
      <w:r>
        <w:rPr>
          <w:b/>
          <w:bCs/>
        </w:rPr>
        <w:t>Banco de dados de informações sobre o metabolismo de pequenas moléculas encontradas no corpo humano</w:t>
      </w:r>
      <w:r>
        <w:rPr/>
        <w:t>. &lt;</w:t>
      </w:r>
      <w:hyperlink r:id="rId19">
        <w:r>
          <w:rPr>
            <w:rStyle w:val="InternetLink"/>
          </w:rPr>
          <w:t>http://hmdb.ca</w:t>
        </w:r>
      </w:hyperlink>
      <w:r>
        <w:rPr/>
        <w:t>&gt; Acesso em 09 set. 2019.</w:t>
      </w:r>
    </w:p>
    <w:p>
      <w:pPr>
        <w:pStyle w:val="ConteudoRefernciasBibliogrficas"/>
        <w:numPr>
          <w:ilvl w:val="0"/>
          <w:numId w:val="3"/>
        </w:numPr>
        <w:rPr/>
      </w:pPr>
      <w:bookmarkStart w:id="56" w:name="__RefNumPara__4089_1178803328"/>
      <w:bookmarkEnd w:id="56"/>
      <w:r>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7" w:name="__RefNumPara__4351_1178803328"/>
      <w:bookmarkEnd w:id="57"/>
      <w:r>
        <w:rPr/>
        <w:t xml:space="preserve">WORLD WIDE WEB CONSORTIUM, W3C. </w:t>
      </w:r>
      <w:r>
        <w:rPr>
          <w:b/>
          <w:bCs/>
        </w:rPr>
        <w:t>Padrões da “</w:t>
      </w:r>
      <w:r>
        <w:rPr>
          <w:b/>
          <w:bCs/>
          <w:i/>
          <w:iCs/>
        </w:rPr>
        <w:t>web</w:t>
      </w:r>
      <w:r>
        <w:rPr>
          <w:b/>
          <w:bCs/>
        </w:rPr>
        <w:t xml:space="preserve"> semântica”</w:t>
      </w:r>
      <w:r>
        <w:rPr/>
        <w:t>. &lt;</w:t>
      </w:r>
      <w:hyperlink r:id="rId20">
        <w:r>
          <w:rPr>
            <w:rStyle w:val="InternetLink"/>
          </w:rPr>
          <w:t>https://w3.org/standards/semanticweb</w:t>
        </w:r>
      </w:hyperlink>
      <w:r>
        <w:rPr/>
        <w:t>&gt; Acesso em 09 set. 2019.</w:t>
      </w:r>
    </w:p>
    <w:p>
      <w:pPr>
        <w:pStyle w:val="ConteudoRefernciasBibliogrficas"/>
        <w:numPr>
          <w:ilvl w:val="0"/>
          <w:numId w:val="3"/>
        </w:numPr>
        <w:rPr/>
      </w:pPr>
      <w:bookmarkStart w:id="58" w:name="__RefNumPara__4557_1178803328"/>
      <w:bookmarkEnd w:id="58"/>
      <w:r>
        <w:rPr/>
        <w:t xml:space="preserve">DRUGS.COM. </w:t>
      </w:r>
      <w:r>
        <w:rPr>
          <w:b/>
          <w:bCs/>
        </w:rPr>
        <w:t>Banco de dados independente com informações sobre medicamentos</w:t>
      </w:r>
      <w:r>
        <w:rPr/>
        <w:t>. &lt;</w:t>
      </w:r>
      <w:hyperlink r:id="rId21">
        <w:r>
          <w:rPr>
            <w:rStyle w:val="InternetLink"/>
          </w:rPr>
          <w:t>https://drugs.com</w:t>
        </w:r>
      </w:hyperlink>
      <w:r>
        <w:rPr/>
        <w:t>&gt; Acesso em 09 set. 2019.</w:t>
      </w:r>
    </w:p>
    <w:p>
      <w:pPr>
        <w:pStyle w:val="ConteudoRefernciasBibliogrficas"/>
        <w:numPr>
          <w:ilvl w:val="0"/>
          <w:numId w:val="3"/>
        </w:numPr>
        <w:rPr/>
      </w:pPr>
      <w:bookmarkStart w:id="59" w:name="__RefNumPara__4559_1178803328"/>
      <w:bookmarkEnd w:id="59"/>
      <w:r>
        <w:rPr/>
        <w:t xml:space="preserve">ALODOKTER. </w:t>
      </w:r>
      <w:r>
        <w:rPr>
          <w:b/>
          <w:bCs/>
        </w:rPr>
        <w:t xml:space="preserve">Portal </w:t>
      </w:r>
      <w:r>
        <w:rPr>
          <w:b/>
          <w:bCs/>
          <w:i/>
          <w:iCs/>
        </w:rPr>
        <w:t>web</w:t>
      </w:r>
      <w:r>
        <w:rPr>
          <w:b/>
          <w:bCs/>
        </w:rPr>
        <w:t xml:space="preserve"> de informações médicas e sobre saúde</w:t>
      </w:r>
      <w:r>
        <w:rPr/>
        <w:t>. &lt;https://alodokter.com&gt; Acesso em 09 set. 2019.</w:t>
      </w:r>
    </w:p>
    <w:p>
      <w:pPr>
        <w:pStyle w:val="ConteudoRefernciasBibliogrficas"/>
        <w:numPr>
          <w:ilvl w:val="0"/>
          <w:numId w:val="3"/>
        </w:numPr>
        <w:rPr/>
      </w:pPr>
      <w:bookmarkStart w:id="60" w:name="__RefNumPara__4561_1178803328"/>
      <w:bookmarkEnd w:id="60"/>
      <w:r>
        <w:rPr/>
        <w:t xml:space="preserve">AGÊNCIA NACIONAL DE CONTROLE DE ALIMENTOS E MEDICAMENTOS DA INDONÉSIA. </w:t>
      </w:r>
      <w:r>
        <w:rPr>
          <w:b/>
          <w:bCs/>
          <w:i/>
          <w:iCs/>
        </w:rPr>
        <w:t>Website</w:t>
      </w:r>
      <w:r>
        <w:rPr>
          <w:b/>
          <w:bCs/>
        </w:rPr>
        <w:t xml:space="preserve"> oficial da instituição</w:t>
      </w:r>
      <w:r>
        <w:rPr/>
        <w:t>. &lt;http://pom.go.id&gt; Acesso em 09 set. 2019.</w:t>
      </w:r>
    </w:p>
    <w:p>
      <w:pPr>
        <w:pStyle w:val="ConteudoRefernciasBibliogrficas"/>
        <w:numPr>
          <w:ilvl w:val="0"/>
          <w:numId w:val="3"/>
        </w:numPr>
        <w:rPr/>
      </w:pPr>
      <w:bookmarkStart w:id="61" w:name="__RefNumPara__4563_1178803328"/>
      <w:bookmarkEnd w:id="61"/>
      <w:r>
        <w:rPr/>
        <w:t xml:space="preserve">WORLD WIDE WEB CONSORTIUM, W3C. </w:t>
      </w:r>
      <w:r>
        <w:rPr>
          <w:b/>
          <w:bCs/>
        </w:rPr>
        <w:t xml:space="preserve">Padrões do modelo </w:t>
      </w:r>
      <w:r>
        <w:rPr>
          <w:b/>
          <w:bCs/>
          <w:i/>
          <w:iCs/>
        </w:rPr>
        <w:t>Resource Description Framework</w:t>
      </w:r>
      <w:r>
        <w:rPr/>
        <w:t>. &lt;</w:t>
      </w:r>
      <w:hyperlink r:id="rId22">
        <w:r>
          <w:rPr>
            <w:rStyle w:val="InternetLink"/>
          </w:rPr>
          <w:t>https://w3.org/RDF/</w:t>
        </w:r>
      </w:hyperlink>
      <w:r>
        <w:rPr/>
        <w:t>&gt; Acesso em 09 set. 2019.</w:t>
      </w:r>
    </w:p>
    <w:p>
      <w:pPr>
        <w:pStyle w:val="ConteudoRefernciasBibliogrficas"/>
        <w:numPr>
          <w:ilvl w:val="0"/>
          <w:numId w:val="3"/>
        </w:numPr>
        <w:rPr/>
      </w:pPr>
      <w:bookmarkStart w:id="62" w:name="__RefNumPara__4565_1178803328"/>
      <w:bookmarkEnd w:id="62"/>
      <w:r>
        <w:rPr/>
        <w:t xml:space="preserve">WORLD WIDE WEB CONSORTIUM, W3C. </w:t>
      </w:r>
      <w:r>
        <w:rPr>
          <w:b/>
          <w:bCs/>
        </w:rPr>
        <w:t>Procedimentos e regras para conversão de dados tabulares em RDF</w:t>
      </w:r>
      <w:r>
        <w:rPr/>
        <w:t>. &lt;</w:t>
      </w:r>
      <w:hyperlink r:id="rId23">
        <w:r>
          <w:rPr>
            <w:rStyle w:val="InternetLink"/>
          </w:rPr>
          <w:t>https://w3.org/TR/csv2rdf/</w:t>
        </w:r>
      </w:hyperlink>
      <w:r>
        <w:rPr/>
        <w:t>&gt; Acesso em 09 set. 2019.</w:t>
      </w:r>
    </w:p>
    <w:p>
      <w:pPr>
        <w:pStyle w:val="ConteudoRefernciasBibliogrficas"/>
        <w:numPr>
          <w:ilvl w:val="0"/>
          <w:numId w:val="3"/>
        </w:numPr>
        <w:rPr>
          <w:rFonts w:ascii="Arial" w:hAnsi="Arial"/>
          <w:sz w:val="24"/>
          <w:szCs w:val="24"/>
        </w:rPr>
      </w:pPr>
      <w:bookmarkStart w:id="63" w:name="__RefNumPara__4650_1178803328"/>
      <w:bookmarkEnd w:id="63"/>
      <w:r>
        <w:rPr>
          <w:rFonts w:ascii="Arial" w:hAnsi="Arial"/>
          <w:sz w:val="24"/>
          <w:szCs w:val="24"/>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rFonts w:ascii="Arial" w:hAnsi="Arial"/>
          <w:sz w:val="24"/>
          <w:szCs w:val="24"/>
        </w:rPr>
      </w:pPr>
      <w:bookmarkStart w:id="64" w:name="__RefNumPara__5914_1178803328"/>
      <w:bookmarkEnd w:id="64"/>
      <w:r>
        <w:rPr>
          <w:rFonts w:ascii="Arial" w:hAnsi="Arial"/>
          <w:sz w:val="24"/>
          <w:szCs w:val="24"/>
        </w:rPr>
        <w:t xml:space="preserve">DRUGLIB.COM. </w:t>
      </w:r>
      <w:r>
        <w:rPr>
          <w:rFonts w:ascii="Arial" w:hAnsi="Arial"/>
          <w:b/>
          <w:bCs/>
          <w:sz w:val="24"/>
          <w:szCs w:val="24"/>
        </w:rPr>
        <w:t>Banco de dados sobre medicamentos e pesquisas farmacêuticas</w:t>
      </w:r>
      <w:r>
        <w:rPr>
          <w:rFonts w:ascii="Arial" w:hAnsi="Arial"/>
          <w:sz w:val="24"/>
          <w:szCs w:val="24"/>
        </w:rPr>
        <w:t>. &lt;http://druglib.com&gt; Acesso em 09 set. 2019.</w:t>
      </w:r>
    </w:p>
    <w:p>
      <w:pPr>
        <w:pStyle w:val="ConteudoRefernciasBibliogrficas"/>
        <w:numPr>
          <w:ilvl w:val="0"/>
          <w:numId w:val="3"/>
        </w:numPr>
        <w:rPr>
          <w:rFonts w:ascii="Arial" w:hAnsi="Arial"/>
          <w:sz w:val="24"/>
          <w:szCs w:val="24"/>
        </w:rPr>
      </w:pPr>
      <w:bookmarkStart w:id="65" w:name="__RefNumPara__6112_1178803328"/>
      <w:bookmarkEnd w:id="65"/>
      <w:r>
        <w:rPr>
          <w:rFonts w:ascii="Arial" w:hAnsi="Arial"/>
          <w:sz w:val="24"/>
          <w:szCs w:val="24"/>
        </w:rPr>
        <w:t xml:space="preserve">HAN, Run. </w:t>
      </w:r>
      <w:r>
        <w:rPr>
          <w:rFonts w:ascii="Arial" w:hAnsi="Arial"/>
          <w:b/>
          <w:bCs/>
          <w:i/>
          <w:iCs/>
          <w:sz w:val="24"/>
          <w:szCs w:val="24"/>
        </w:rPr>
        <w:t>Predicting oral disintegrating tablet formulations by neural network techniques</w:t>
      </w:r>
      <w:r>
        <w:rPr>
          <w:rFonts w:ascii="Arial" w:hAnsi="Arial"/>
          <w:sz w:val="24"/>
          <w:szCs w:val="24"/>
        </w:rPr>
        <w:t>, 2018. Artigo Científico (publicado no Asian Journal of Pharmaceutical Sciences 13) – Institute of Chinese Medical Sciences (ICMS), University of Macau, Macau, China.</w:t>
      </w:r>
    </w:p>
    <w:p>
      <w:pPr>
        <w:pStyle w:val="ConteudoRefernciasBibliogrficas"/>
        <w:numPr>
          <w:ilvl w:val="0"/>
          <w:numId w:val="3"/>
        </w:numPr>
        <w:rPr/>
      </w:pPr>
      <w:bookmarkStart w:id="66" w:name="__RefNumPara__1239_2246543571"/>
      <w:bookmarkEnd w:id="66"/>
      <w:r>
        <w:rPr>
          <w:rFonts w:ascii="Arial" w:hAnsi="Arial"/>
          <w:b w:val="false"/>
          <w:i w:val="false"/>
          <w:caps w:val="false"/>
          <w:smallCaps w:val="false"/>
          <w:color w:val="000000"/>
          <w:spacing w:val="0"/>
          <w:sz w:val="24"/>
          <w:szCs w:val="24"/>
        </w:rPr>
        <w:t>BERNERS-LEE, Tim.</w:t>
      </w:r>
      <w:r>
        <w:rPr>
          <w:rFonts w:ascii="Arial" w:hAnsi="Arial"/>
          <w:b w:val="false"/>
          <w:i w:val="false"/>
          <w:caps w:val="false"/>
          <w:smallCaps w:val="false"/>
          <w:color w:val="000000"/>
          <w:spacing w:val="0"/>
          <w:sz w:val="24"/>
          <w:szCs w:val="24"/>
        </w:rPr>
        <w:t xml:space="preserve"> </w:t>
      </w:r>
      <w:r>
        <w:rPr>
          <w:rFonts w:ascii="Arial" w:hAnsi="Arial"/>
          <w:b/>
          <w:bCs/>
          <w:i/>
          <w:iCs/>
          <w:caps w:val="false"/>
          <w:smallCaps w:val="false"/>
          <w:color w:val="000000"/>
          <w:spacing w:val="0"/>
          <w:sz w:val="24"/>
          <w:szCs w:val="24"/>
        </w:rPr>
        <w:t>WWW: past, present, and future</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1996.</w:t>
      </w:r>
      <w:r>
        <w:rPr>
          <w:rFonts w:ascii="Arial" w:hAnsi="Arial"/>
          <w:b w:val="false"/>
          <w:i w:val="false"/>
          <w:caps w:val="false"/>
          <w:smallCaps w:val="false"/>
          <w:color w:val="000000"/>
          <w:spacing w:val="0"/>
          <w:sz w:val="24"/>
          <w:szCs w:val="24"/>
        </w:rPr>
        <w:t xml:space="preserve"> </w:t>
      </w:r>
      <w:r>
        <w:rPr>
          <w:rFonts w:eastAsia="Times New Roman" w:cs="Times New Roman" w:ascii="Arial" w:hAnsi="Arial"/>
          <w:b w:val="false"/>
          <w:i w:val="false"/>
          <w:caps w:val="false"/>
          <w:smallCaps w:val="false"/>
          <w:color w:val="000000"/>
          <w:spacing w:val="0"/>
          <w:kern w:val="0"/>
          <w:sz w:val="24"/>
          <w:szCs w:val="24"/>
          <w:lang w:val="pt-BR" w:eastAsia="pt-BR" w:bidi="ar-SA"/>
        </w:rPr>
        <w:t xml:space="preserve">Publicação acadêmica – </w:t>
      </w:r>
      <w:r>
        <w:rPr>
          <w:rStyle w:val="Emphasis"/>
          <w:rFonts w:ascii="Arial" w:hAnsi="Arial"/>
          <w:b w:val="false"/>
          <w:color w:val="000000"/>
          <w:spacing w:val="0"/>
          <w:sz w:val="24"/>
          <w:szCs w:val="24"/>
        </w:rPr>
        <w:t>Computer</w:t>
      </w:r>
      <w:r>
        <w:rPr>
          <w:rFonts w:ascii="Arial" w:hAnsi="Arial"/>
          <w:b w:val="false"/>
          <w:i w:val="false"/>
          <w:caps w:val="false"/>
          <w:smallCaps w:val="false"/>
          <w:color w:val="000000"/>
          <w:spacing w:val="0"/>
          <w:sz w:val="24"/>
          <w:szCs w:val="24"/>
        </w:rPr>
        <w:t>, vol. 29, no. 10, pp. 69-77.</w:t>
      </w:r>
    </w:p>
    <w:p>
      <w:pPr>
        <w:pStyle w:val="ConteudoRefernciasBibliogrficas"/>
        <w:numPr>
          <w:ilvl w:val="0"/>
          <w:numId w:val="3"/>
        </w:numPr>
        <w:rPr>
          <w:rFonts w:ascii="Arial" w:hAnsi="Arial"/>
          <w:sz w:val="24"/>
          <w:szCs w:val="24"/>
        </w:rPr>
      </w:pPr>
      <w:bookmarkStart w:id="67" w:name="__RefNumPara__1237_2246543571"/>
      <w:bookmarkEnd w:id="67"/>
      <w:r>
        <w:rPr>
          <w:rFonts w:eastAsia="Times New Roman" w:cs="Times New Roman" w:ascii="Arial" w:hAnsi="Arial"/>
          <w:color w:val="auto"/>
          <w:kern w:val="0"/>
          <w:sz w:val="24"/>
          <w:szCs w:val="24"/>
          <w:lang w:val="pt-BR" w:eastAsia="pt-BR" w:bidi="ar-SA"/>
        </w:rPr>
        <w:t>LONGMAN</w:t>
      </w:r>
      <w:r>
        <w:rPr>
          <w:rFonts w:ascii="Arial" w:hAnsi="Arial"/>
          <w:sz w:val="24"/>
          <w:szCs w:val="24"/>
        </w:rPr>
        <w:t xml:space="preserve">, </w:t>
      </w:r>
      <w:r>
        <w:rPr>
          <w:rFonts w:eastAsia="Times New Roman" w:cs="Times New Roman" w:ascii="Arial" w:hAnsi="Arial"/>
          <w:color w:val="auto"/>
          <w:kern w:val="0"/>
          <w:sz w:val="24"/>
          <w:szCs w:val="24"/>
          <w:lang w:val="pt-BR" w:eastAsia="pt-BR" w:bidi="ar-SA"/>
        </w:rPr>
        <w:t>Addison Wesley</w:t>
      </w:r>
      <w:r>
        <w:rPr>
          <w:rFonts w:ascii="Arial" w:hAnsi="Arial"/>
          <w:sz w:val="24"/>
          <w:szCs w:val="24"/>
        </w:rPr>
        <w:t xml:space="preserve">. </w:t>
      </w:r>
      <w:r>
        <w:rPr>
          <w:rFonts w:eastAsia="Times New Roman" w:cs="Times New Roman" w:ascii="Arial" w:hAnsi="Arial"/>
          <w:b/>
          <w:bCs/>
          <w:i/>
          <w:iCs/>
          <w:color w:val="auto"/>
          <w:kern w:val="0"/>
          <w:sz w:val="24"/>
          <w:szCs w:val="24"/>
          <w:lang w:val="pt-BR" w:eastAsia="pt-BR" w:bidi="ar-SA"/>
        </w:rPr>
        <w:t>A History of HTML</w:t>
      </w:r>
      <w:r>
        <w:rPr>
          <w:rFonts w:eastAsia="Times New Roman" w:cs="Times New Roman" w:ascii="Arial" w:hAnsi="Arial"/>
          <w:b w:val="false"/>
          <w:bCs w:val="false"/>
          <w:i w:val="false"/>
          <w:iCs w:val="false"/>
          <w:color w:val="auto"/>
          <w:kern w:val="0"/>
          <w:sz w:val="24"/>
          <w:szCs w:val="24"/>
          <w:lang w:val="pt-BR" w:eastAsia="pt-BR" w:bidi="ar-SA"/>
        </w:rPr>
        <w:t>, 1998</w:t>
      </w:r>
      <w:r>
        <w:rPr>
          <w:rFonts w:ascii="Arial" w:hAnsi="Arial"/>
          <w:b/>
          <w:bCs/>
          <w:sz w:val="24"/>
          <w:szCs w:val="24"/>
        </w:rPr>
        <w:t>.</w:t>
      </w:r>
      <w:r>
        <w:rPr>
          <w:rFonts w:ascii="Arial" w:hAnsi="Arial"/>
          <w:sz w:val="24"/>
          <w:szCs w:val="24"/>
        </w:rPr>
        <w:t xml:space="preserve"> &lt;https://www.w3.org/People/Raggett/book4/ch02.html&gt; Acesso em 2</w:t>
      </w:r>
      <w:r>
        <w:rPr>
          <w:rFonts w:eastAsia="Times New Roman" w:cs="Times New Roman" w:ascii="Arial" w:hAnsi="Arial"/>
          <w:color w:val="auto"/>
          <w:kern w:val="0"/>
          <w:sz w:val="24"/>
          <w:szCs w:val="24"/>
          <w:lang w:val="pt-BR" w:eastAsia="pt-BR" w:bidi="ar-SA"/>
        </w:rPr>
        <w:t>7</w:t>
      </w:r>
      <w:r>
        <w:rPr>
          <w:rFonts w:ascii="Arial" w:hAnsi="Arial"/>
          <w:sz w:val="24"/>
          <w:szCs w:val="24"/>
        </w:rPr>
        <w:t xml:space="preserve"> </w:t>
      </w:r>
      <w:r>
        <w:rPr>
          <w:rFonts w:eastAsia="Times New Roman" w:cs="Times New Roman" w:ascii="Arial" w:hAnsi="Arial"/>
          <w:color w:val="auto"/>
          <w:kern w:val="0"/>
          <w:sz w:val="24"/>
          <w:szCs w:val="24"/>
          <w:lang w:val="pt-BR" w:eastAsia="pt-BR" w:bidi="ar-SA"/>
        </w:rPr>
        <w:t>set</w:t>
      </w:r>
      <w:r>
        <w:rPr>
          <w:rFonts w:ascii="Arial" w:hAnsi="Arial"/>
          <w:sz w:val="24"/>
          <w:szCs w:val="24"/>
        </w:rPr>
        <w:t xml:space="preserve">. </w:t>
      </w:r>
      <w:r>
        <w:rPr>
          <w:rFonts w:eastAsia="Times New Roman" w:cs="Times New Roman" w:ascii="Arial" w:hAnsi="Arial"/>
          <w:color w:val="auto"/>
          <w:kern w:val="0"/>
          <w:sz w:val="24"/>
          <w:szCs w:val="24"/>
          <w:lang w:val="pt-BR" w:eastAsia="pt-BR" w:bidi="ar-SA"/>
        </w:rPr>
        <w:t>2019</w:t>
      </w:r>
      <w:r>
        <w:rPr>
          <w:rFonts w:ascii="Arial" w:hAnsi="Arial"/>
          <w:sz w:val="24"/>
          <w:szCs w:val="24"/>
        </w:rPr>
        <w:t>.</w:t>
      </w:r>
    </w:p>
    <w:p>
      <w:pPr>
        <w:pStyle w:val="ConteudoRefernciasBibliogrficas"/>
        <w:numPr>
          <w:ilvl w:val="0"/>
          <w:numId w:val="3"/>
        </w:numPr>
        <w:rPr>
          <w:rFonts w:ascii="Arial" w:hAnsi="Arial"/>
          <w:sz w:val="24"/>
          <w:szCs w:val="24"/>
        </w:rPr>
      </w:pPr>
      <w:bookmarkStart w:id="68" w:name="__RefNumPara__1243_2246543571"/>
      <w:bookmarkEnd w:id="68"/>
      <w:r>
        <w:rPr>
          <w:rFonts w:ascii="Arial" w:hAnsi="Arial"/>
          <w:sz w:val="24"/>
          <w:szCs w:val="24"/>
        </w:rPr>
        <w:t xml:space="preserve">BERNERS-LEE, Tim. </w:t>
      </w:r>
      <w:r>
        <w:rPr>
          <w:rFonts w:ascii="Arial" w:hAnsi="Arial"/>
          <w:b/>
          <w:bCs/>
          <w:i/>
          <w:iCs/>
          <w:sz w:val="24"/>
          <w:szCs w:val="24"/>
        </w:rPr>
        <w:t>Information Management: A Proposal</w:t>
      </w:r>
      <w:r>
        <w:rPr>
          <w:rFonts w:ascii="Arial" w:hAnsi="Arial"/>
          <w:sz w:val="24"/>
          <w:szCs w:val="24"/>
        </w:rPr>
        <w:t xml:space="preserve">, </w:t>
      </w:r>
      <w:r>
        <w:rPr>
          <w:rFonts w:eastAsia="Times New Roman" w:cs="Times New Roman" w:ascii="Arial" w:hAnsi="Arial"/>
          <w:color w:val="auto"/>
          <w:kern w:val="0"/>
          <w:sz w:val="24"/>
          <w:szCs w:val="24"/>
          <w:lang w:val="pt-BR" w:eastAsia="pt-BR" w:bidi="ar-SA"/>
        </w:rPr>
        <w:t>1989</w:t>
      </w:r>
      <w:r>
        <w:rPr>
          <w:rFonts w:ascii="Arial" w:hAnsi="Arial"/>
          <w:sz w:val="24"/>
          <w:szCs w:val="24"/>
        </w:rPr>
        <w:t>. &lt;</w:t>
      </w:r>
      <w:r>
        <w:rPr>
          <w:rFonts w:ascii="Arial" w:hAnsi="Arial"/>
          <w:sz w:val="24"/>
          <w:szCs w:val="24"/>
        </w:rPr>
        <w:t>https://www.w3.org/History/1989/proposal.html</w:t>
      </w:r>
      <w:r>
        <w:rPr>
          <w:rFonts w:ascii="Arial" w:hAnsi="Arial"/>
          <w:sz w:val="24"/>
          <w:szCs w:val="24"/>
        </w:rPr>
        <w:t>&gt; Acesso em 27 set. 2019.</w:t>
      </w:r>
    </w:p>
    <w:p>
      <w:pPr>
        <w:pStyle w:val="ConteudoRefernciasBibliogrficas"/>
        <w:numPr>
          <w:ilvl w:val="0"/>
          <w:numId w:val="3"/>
        </w:numPr>
        <w:rPr>
          <w:rFonts w:ascii="Arial" w:hAnsi="Arial"/>
          <w:sz w:val="24"/>
          <w:szCs w:val="24"/>
        </w:rPr>
      </w:pPr>
      <w:bookmarkStart w:id="69" w:name="__RefNumPara__1249_2246543571"/>
      <w:bookmarkEnd w:id="69"/>
      <w:r>
        <w:rPr>
          <w:rFonts w:ascii="Arial" w:hAnsi="Arial"/>
          <w:sz w:val="24"/>
          <w:szCs w:val="24"/>
        </w:rPr>
        <w:t xml:space="preserve">WORLD WIDE WEB CONSORTIUM, W3C. </w:t>
      </w:r>
      <w:r>
        <w:rPr>
          <w:rFonts w:eastAsia="Times New Roman" w:cs="Times New Roman" w:ascii="Arial" w:hAnsi="Arial"/>
          <w:b/>
          <w:bCs/>
          <w:color w:val="auto"/>
          <w:kern w:val="0"/>
          <w:sz w:val="24"/>
          <w:szCs w:val="24"/>
          <w:lang w:val="pt-BR" w:eastAsia="pt-BR" w:bidi="ar-SA"/>
        </w:rPr>
        <w:t>Definições e recomendações do HTML 5.2 para conteúdos embutidos</w:t>
      </w:r>
      <w:r>
        <w:rPr>
          <w:rFonts w:ascii="Arial" w:hAnsi="Arial"/>
          <w:sz w:val="24"/>
          <w:szCs w:val="24"/>
        </w:rPr>
        <w:t>. &lt;</w:t>
      </w:r>
      <w:r>
        <w:rPr>
          <w:rFonts w:ascii="Arial" w:hAnsi="Arial"/>
          <w:sz w:val="24"/>
          <w:szCs w:val="24"/>
        </w:rPr>
        <w:t>https://www.w3.org/TR/html52/semantics-embedded-content.html</w:t>
      </w:r>
      <w:r>
        <w:rPr>
          <w:rFonts w:ascii="Arial" w:hAnsi="Arial"/>
          <w:sz w:val="24"/>
          <w:szCs w:val="24"/>
        </w:rPr>
        <w:t>&gt; Acesso em 27 set. 2019.</w:t>
      </w:r>
    </w:p>
    <w:p>
      <w:pPr>
        <w:pStyle w:val="ConteudoRefernciasBibliogrficas"/>
        <w:numPr>
          <w:ilvl w:val="0"/>
          <w:numId w:val="3"/>
        </w:numPr>
        <w:rPr>
          <w:rFonts w:ascii="Arial" w:hAnsi="Arial"/>
          <w:sz w:val="24"/>
          <w:szCs w:val="24"/>
        </w:rPr>
      </w:pPr>
      <w:bookmarkStart w:id="70" w:name="__RefNumPara__1247_2246543571"/>
      <w:bookmarkEnd w:id="70"/>
      <w:r>
        <w:rPr>
          <w:rFonts w:ascii="Arial" w:hAnsi="Arial"/>
          <w:sz w:val="24"/>
          <w:szCs w:val="24"/>
        </w:rPr>
        <w:t xml:space="preserve">CAILLIAU, Robert; ASHMAN, Helen. </w:t>
      </w:r>
      <w:r>
        <w:rPr>
          <w:rFonts w:ascii="Arial" w:hAnsi="Arial"/>
          <w:b/>
          <w:bCs/>
          <w:i/>
          <w:iCs/>
          <w:sz w:val="24"/>
          <w:szCs w:val="24"/>
        </w:rPr>
        <w:t>Hypertext in the Web – a History</w:t>
      </w:r>
      <w:r>
        <w:rPr>
          <w:rFonts w:ascii="Arial" w:hAnsi="Arial"/>
          <w:sz w:val="24"/>
          <w:szCs w:val="24"/>
        </w:rPr>
        <w:t>, 1999. Artigo científico – Laboratório Europeu de Partículas Físicas, Suíça e Universidade de Nottingham, Reino Unido.</w:t>
      </w:r>
    </w:p>
    <w:p>
      <w:pPr>
        <w:pStyle w:val="ConteudoRefernciasBibliogrficas"/>
        <w:numPr>
          <w:ilvl w:val="0"/>
          <w:numId w:val="3"/>
        </w:numPr>
        <w:rPr>
          <w:rFonts w:ascii="Arial" w:hAnsi="Arial" w:eastAsia="Times New Roman" w:cs="Times New Roman"/>
          <w:color w:val="auto"/>
          <w:kern w:val="0"/>
          <w:sz w:val="24"/>
          <w:szCs w:val="24"/>
          <w:lang w:val="pt-BR" w:eastAsia="pt-BR" w:bidi="ar-SA"/>
        </w:rPr>
      </w:pPr>
      <w:bookmarkStart w:id="71" w:name="__RefNumPara__1254_2246543571"/>
      <w:bookmarkEnd w:id="71"/>
      <w:r>
        <w:rPr>
          <w:rFonts w:eastAsia="Times New Roman" w:cs="Times New Roman" w:ascii="Arial" w:hAnsi="Arial"/>
          <w:color w:val="auto"/>
          <w:kern w:val="0"/>
          <w:sz w:val="24"/>
          <w:szCs w:val="24"/>
          <w:lang w:val="pt-BR" w:eastAsia="pt-BR" w:bidi="ar-SA"/>
        </w:rPr>
        <w:t>TO-DO: *MISSING REFERENCE*</w:t>
      </w:r>
    </w:p>
    <w:p>
      <w:pPr>
        <w:pStyle w:val="ConteudoRefernciasBibliogrficas"/>
        <w:numPr>
          <w:ilvl w:val="0"/>
          <w:numId w:val="3"/>
        </w:numPr>
        <w:rPr/>
      </w:pPr>
      <w:bookmarkStart w:id="72" w:name="__RefNumPara__1257_2246543571"/>
      <w:bookmarkEnd w:id="72"/>
      <w:r>
        <w:rPr>
          <w:rFonts w:eastAsia="Times New Roman" w:cs="Times New Roman" w:ascii="Arial" w:hAnsi="Arial"/>
          <w:color w:val="auto"/>
          <w:kern w:val="0"/>
          <w:sz w:val="24"/>
          <w:szCs w:val="24"/>
          <w:lang w:val="pt-BR" w:eastAsia="pt-BR" w:bidi="ar-SA"/>
        </w:rPr>
        <w:t xml:space="preserve">FRATERNALI, Piero; ROSSI, Gustavo; SÁNCHEZ-FIGUEROA, Fernando. </w:t>
      </w:r>
      <w:r>
        <w:rPr>
          <w:rFonts w:eastAsia="Times New Roman" w:cs="Times New Roman" w:ascii="Arial" w:hAnsi="Arial"/>
          <w:b/>
          <w:bCs/>
          <w:i/>
          <w:iCs/>
          <w:color w:val="auto"/>
          <w:kern w:val="0"/>
          <w:sz w:val="24"/>
          <w:szCs w:val="24"/>
          <w:lang w:val="pt-BR" w:eastAsia="pt-BR" w:bidi="ar-SA"/>
        </w:rPr>
        <w:t>Rich Internet Applications</w:t>
      </w:r>
      <w:r>
        <w:rPr>
          <w:rFonts w:eastAsia="Times New Roman" w:cs="Times New Roman" w:ascii="Arial" w:hAnsi="Arial"/>
          <w:color w:val="auto"/>
          <w:kern w:val="0"/>
          <w:sz w:val="24"/>
          <w:szCs w:val="24"/>
          <w:lang w:val="pt-BR" w:eastAsia="pt-BR" w:bidi="ar-SA"/>
        </w:rPr>
        <w:t xml:space="preserve">, 2010. Publicação acadêmica – </w:t>
      </w:r>
      <w:r>
        <w:rPr>
          <w:rStyle w:val="Emphasis"/>
          <w:rFonts w:ascii="Arial" w:hAnsi="Arial"/>
          <w:b w:val="false"/>
          <w:color w:val="000000"/>
          <w:spacing w:val="0"/>
          <w:sz w:val="24"/>
          <w:szCs w:val="24"/>
        </w:rPr>
        <w:t>IEEE Internet Computing</w:t>
      </w:r>
      <w:r>
        <w:rPr>
          <w:rFonts w:ascii="Arial" w:hAnsi="Arial"/>
          <w:b w:val="false"/>
          <w:i w:val="false"/>
          <w:caps w:val="false"/>
          <w:smallCaps w:val="false"/>
          <w:color w:val="000000"/>
          <w:spacing w:val="0"/>
          <w:sz w:val="24"/>
          <w:szCs w:val="24"/>
        </w:rPr>
        <w:t>, vol. 14, no. 3, pp. 9-12.</w:t>
      </w:r>
    </w:p>
    <w:p>
      <w:pPr>
        <w:pStyle w:val="ConteudoRefernciasBibliogrficas"/>
        <w:numPr>
          <w:ilvl w:val="0"/>
          <w:numId w:val="3"/>
        </w:numPr>
        <w:rPr/>
      </w:pPr>
      <w:r>
        <w:rPr/>
        <w:t>[…]</w:t>
      </w:r>
    </w:p>
    <w:p>
      <w:pPr>
        <w:pStyle w:val="ConteudoRefernciasBibliogrficas"/>
        <w:numPr>
          <w:ilvl w:val="0"/>
          <w:numId w:val="3"/>
        </w:numPr>
        <w:rPr/>
      </w:pPr>
      <w:r>
        <w:rPr/>
        <w:t xml:space="preserve">[…] Os exemplos originais do </w:t>
      </w:r>
      <w:r>
        <w:rPr>
          <w:i/>
          <w:iCs/>
        </w:rPr>
        <w:t>template</w:t>
      </w:r>
      <w:r>
        <w:rPr/>
        <w:t xml:space="preserve"> foram mantidos (abaixo) para referências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73" w:name="__RefNumPara__1345_3043135620"/>
      <w:bookmarkEnd w:id="73"/>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74" w:name="_Toc378694376"/>
      <w:bookmarkStart w:id="75" w:name="_Toc101326847"/>
      <w:bookmarkStart w:id="76" w:name="ANEXOS"/>
      <w:bookmarkEnd w:id="76"/>
      <w:r>
        <w:rPr/>
        <w:t>ANEXOS</w:t>
      </w:r>
      <w:bookmarkEnd w:id="74"/>
      <w:bookmarkEnd w:id="75"/>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4"/>
      <w:type w:val="nextPage"/>
      <w:pgSz w:w="11906" w:h="16838"/>
      <w:pgMar w:left="1701" w:right="1134" w:header="907" w:top="1701" w:footer="0" w:bottom="153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tobelli" w:date="2019-09-24T21:09:00Z" w:initials="a">
    <w:p>
      <w:r>
        <w:rPr>
          <w:rFonts w:ascii="Liberation Serif" w:hAnsi="Liberation Serif" w:eastAsia="Segoe UI" w:cs="Tahoma"/>
          <w:szCs w:val="24"/>
          <w:lang w:val="en-US" w:eastAsia="en-US" w:bidi="en-US"/>
        </w:rPr>
        <w:t>Não use nosso , nossa. ex:  Use “este trabalho tem como foco...”.</w:t>
      </w:r>
    </w:p>
  </w:comment>
  <w:comment w:id="1" w:author="Vinicius Zanovelli" w:date="2019-09-25T20:20:58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21:09): "..."</w:t>
      </w:r>
    </w:p>
    <w:p>
      <w:r>
        <w:rPr>
          <w:rFonts w:ascii="Liberation Serif" w:hAnsi="Liberation Serif" w:eastAsia="Segoe UI" w:cs="Tahoma"/>
          <w:sz w:val="20"/>
          <w:szCs w:val="24"/>
          <w:lang w:val="pt-BR" w:eastAsia="pt-BR" w:bidi="ar-SA"/>
        </w:rPr>
        <w:t>Ok!</w:t>
      </w:r>
    </w:p>
  </w:comment>
  <w:comment w:id="2" w:author="altobelli" w:date="2019-09-24T21:06:00Z" w:initials="a">
    <w:p>
      <w:r>
        <w:rPr>
          <w:rFonts w:ascii="Liberation Serif" w:hAnsi="Liberation Serif" w:eastAsia="Segoe UI" w:cs="Tahoma"/>
          <w:szCs w:val="24"/>
          <w:lang w:val="en-US" w:eastAsia="en-US" w:bidi="en-US"/>
        </w:rPr>
        <w:t xml:space="preserve">Esse tipo de comentário fica na discussão. </w:t>
      </w:r>
    </w:p>
  </w:comment>
  <w:comment w:id="3" w:author="Vinicius Zanovelli" w:date="2019-09-25T20:20:46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21:06): "..."</w:t>
      </w:r>
    </w:p>
    <w:p>
      <w:r>
        <w:rPr>
          <w:rFonts w:ascii="Liberation Serif" w:hAnsi="Liberation Serif" w:eastAsia="Segoe UI" w:cs="Tahoma"/>
          <w:sz w:val="20"/>
          <w:szCs w:val="24"/>
          <w:lang w:val="pt-BR" w:eastAsia="pt-BR" w:bidi="ar-SA"/>
        </w:rPr>
        <w:t>Movido.</w:t>
      </w:r>
    </w:p>
  </w:comment>
  <w:comment w:id="4" w:author="altobelli" w:date="2019-09-24T21:14:00Z" w:initials="a">
    <w:p>
      <w:r>
        <w:rPr>
          <w:rFonts w:ascii="Liberation Serif" w:hAnsi="Liberation Serif" w:eastAsia="Segoe UI" w:cs="Tahoma"/>
          <w:szCs w:val="24"/>
          <w:lang w:val="en-US" w:eastAsia="en-US" w:bidi="en-US"/>
        </w:rPr>
        <w:t>Aqui você pode usar terceira pessoa. Na discussão ou lugares onde sua opinião é válida para a leitura.</w:t>
      </w:r>
    </w:p>
  </w:comment>
  <w:comment w:id="5" w:author="Vinicius Zanovelli" w:date="2019-09-25T20:21:10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21:14): "..."</w:t>
      </w:r>
    </w:p>
    <w:p>
      <w:r>
        <w:rPr>
          <w:rFonts w:ascii="Liberation Serif" w:hAnsi="Liberation Serif" w:eastAsia="Segoe UI" w:cs="Tahoma"/>
          <w:sz w:val="20"/>
          <w:szCs w:val="24"/>
          <w:lang w:val="pt-BR" w:eastAsia="pt-BR" w:bidi="ar-SA"/>
        </w:rPr>
        <w:t>Ok!</w:t>
      </w:r>
    </w:p>
  </w:comment>
  <w:comment w:id="6" w:author="Vinicius Zanovelli" w:date="2019-09-27T15:49:09Z" w:initials="ZNVL">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Movido para o tópico “3.3” conforme orientação (precisa ser reorganizado e revisado em acordo com o conteúdo do tópico (ainda pendente))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Arial">
    <w:charset w:val="01"/>
    <w:family w:val="swiss"/>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8">
              <wp:simplePos x="0" y="0"/>
              <wp:positionH relativeFrom="column">
                <wp:align>right</wp:align>
              </wp:positionH>
              <wp:positionV relativeFrom="paragraph">
                <wp:posOffset>635</wp:posOffset>
              </wp:positionV>
              <wp:extent cx="172720" cy="177800"/>
              <wp:effectExtent l="0" t="0" r="0" b="0"/>
              <wp:wrapSquare wrapText="bothSides"/>
              <wp:docPr id="15" name="Image5"/>
              <a:graphic xmlns:a="http://schemas.openxmlformats.org/drawingml/2006/main">
                <a:graphicData uri="http://schemas.microsoft.com/office/word/2010/wordprocessingShape">
                  <wps:wsp>
                    <wps:cNvSpPr/>
                    <wps:spPr>
                      <a:xfrm>
                        <a:off x="0" y="0"/>
                        <a:ext cx="172080" cy="177120"/>
                      </a:xfrm>
                      <a:prstGeom prst="rect">
                        <a:avLst/>
                      </a:prstGeom>
                      <a:noFill/>
                      <a:ln>
                        <a:noFill/>
                      </a:ln>
                    </wps:spPr>
                    <wps:style>
                      <a:lnRef idx="0"/>
                      <a:fillRef idx="0"/>
                      <a:effectRef idx="0"/>
                      <a:fontRef idx="minor"/>
                    </wps:style>
                    <wps:txb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38</w:t>
                          </w:r>
                          <w:r>
                            <w:rPr>
                              <w:rStyle w:val="Pagenumber"/>
                            </w:rPr>
                            <w:fldChar w:fldCharType="end"/>
                          </w:r>
                        </w:p>
                      </w:txbxContent>
                    </wps:txbx>
                    <wps:bodyPr lIns="0" rIns="0" tIns="0" bIns="0">
                      <a:noAutofit/>
                    </wps:bodyPr>
                  </wps:wsp>
                </a:graphicData>
              </a:graphic>
            </wp:anchor>
          </w:drawing>
        </mc:Choice>
        <mc:Fallback>
          <w:pict>
            <v:rect id="shape_0" ID="Image5" stroked="f" style="position:absolute;margin-left:439.95pt;margin-top:0.05pt;width:13.5pt;height:13.9pt;mso-position-horizontal:right">
              <w10:wrap type="square"/>
              <v:fill o:detectmouseclick="t" on="false"/>
              <v:stroke color="#3465a4" joinstyle="round" endcap="flat"/>
              <v:textbo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38</w:t>
                    </w:r>
                    <w:r>
                      <w:rPr>
                        <w:rStyle w:val="Pagenumbe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797"/>
        </w:tabs>
        <w:ind w:left="1797" w:hanging="360"/>
      </w:pPr>
      <w:rPr>
        <w:rFonts w:ascii="Symbol" w:hAnsi="Symbol" w:cs="Symbol" w:hint="default"/>
        <w:rFonts w:cs="Symbol"/>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Fonts w:cs="Wingdings"/>
      </w:rPr>
    </w:lvl>
    <w:lvl w:ilvl="3">
      <w:start w:val="1"/>
      <w:numFmt w:val="bullet"/>
      <w:lvlText w:val=""/>
      <w:lvlJc w:val="left"/>
      <w:pPr>
        <w:tabs>
          <w:tab w:val="num" w:pos="3957"/>
        </w:tabs>
        <w:ind w:left="3957" w:hanging="360"/>
      </w:pPr>
      <w:rPr>
        <w:rFonts w:ascii="Symbol" w:hAnsi="Symbol" w:cs="Symbol" w:hint="default"/>
        <w:rFonts w:cs="Symbol"/>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Fonts w:cs="Wingdings"/>
      </w:rPr>
    </w:lvl>
    <w:lvl w:ilvl="6">
      <w:start w:val="1"/>
      <w:numFmt w:val="bullet"/>
      <w:lvlText w:val=""/>
      <w:lvlJc w:val="left"/>
      <w:pPr>
        <w:tabs>
          <w:tab w:val="num" w:pos="6117"/>
        </w:tabs>
        <w:ind w:left="6117" w:hanging="360"/>
      </w:pPr>
      <w:rPr>
        <w:rFonts w:ascii="Symbol" w:hAnsi="Symbol" w:cs="Symbol" w:hint="default"/>
        <w:rFonts w:cs="Symbol"/>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uiPriority w:val="9"/>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uiPriority w:val="9"/>
    <w:unhideWhenUsed/>
    <w:qFormat/>
    <w:pPr>
      <w:keepNext w:val="true"/>
      <w:numPr>
        <w:ilvl w:val="1"/>
        <w:numId w:val="1"/>
      </w:numPr>
      <w:spacing w:lineRule="auto" w:line="480" w:before="720" w:after="720"/>
      <w:outlineLvl w:val="1"/>
    </w:pPr>
    <w:rPr>
      <w:b/>
      <w:caps/>
    </w:rPr>
  </w:style>
  <w:style w:type="paragraph" w:styleId="Heading3">
    <w:name w:val="Heading 3"/>
    <w:basedOn w:val="Normal"/>
    <w:next w:val="Contents1"/>
    <w:uiPriority w:val="9"/>
    <w:unhideWhenUsed/>
    <w:qFormat/>
    <w:pPr>
      <w:keepNext w:val="true"/>
      <w:numPr>
        <w:ilvl w:val="2"/>
        <w:numId w:val="1"/>
      </w:numPr>
      <w:spacing w:lineRule="auto" w:line="480" w:before="720" w:after="720"/>
      <w:outlineLvl w:val="2"/>
    </w:pPr>
    <w:rPr/>
  </w:style>
  <w:style w:type="paragraph" w:styleId="Heading4">
    <w:name w:val="Heading 4"/>
    <w:basedOn w:val="Normal"/>
    <w:next w:val="Contents1"/>
    <w:uiPriority w:val="9"/>
    <w:semiHidden/>
    <w:unhideWhenUsed/>
    <w:qFormat/>
    <w:pPr>
      <w:keepNext w:val="true"/>
      <w:numPr>
        <w:ilvl w:val="3"/>
        <w:numId w:val="1"/>
      </w:numPr>
      <w:spacing w:lineRule="auto" w:line="480" w:before="720" w:after="720"/>
      <w:outlineLvl w:val="3"/>
    </w:pPr>
    <w:rPr/>
  </w:style>
  <w:style w:type="paragraph" w:styleId="Heading5">
    <w:name w:val="Heading 5"/>
    <w:basedOn w:val="Normal"/>
    <w:next w:val="Contents1"/>
    <w:uiPriority w:val="9"/>
    <w:semiHidden/>
    <w:unhideWhenUsed/>
    <w:qFormat/>
    <w:pPr>
      <w:numPr>
        <w:ilvl w:val="4"/>
        <w:numId w:val="1"/>
      </w:numPr>
      <w:spacing w:lineRule="auto" w:line="480" w:before="720" w:after="720"/>
      <w:ind w:left="1009" w:hanging="1009"/>
      <w:outlineLvl w:val="4"/>
    </w:pPr>
    <w:rPr>
      <w:b/>
      <w:i/>
    </w:rPr>
  </w:style>
  <w:style w:type="paragraph" w:styleId="Heading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Heading7">
    <w:name w:val="Heading 7"/>
    <w:basedOn w:val="Normal"/>
    <w:next w:val="Normal"/>
    <w:qFormat/>
    <w:pPr>
      <w:numPr>
        <w:ilvl w:val="6"/>
        <w:numId w:val="1"/>
      </w:numPr>
      <w:spacing w:before="720" w:after="720"/>
      <w:ind w:left="1298"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hanging="1582"/>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customStyle="1">
    <w:name w:val="Texto de comentário Char"/>
    <w:qFormat/>
    <w:rPr>
      <w:rFonts w:ascii="Arial" w:hAnsi="Arial"/>
    </w:rPr>
  </w:style>
  <w:style w:type="character" w:styleId="TextodebaloChar" w:customStyle="1">
    <w:name w:val="Texto de balão Char"/>
    <w:qFormat/>
    <w:rPr>
      <w:rFonts w:ascii="Segoe UI" w:hAnsi="Segoe UI" w:cs="Segoe UI"/>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character" w:styleId="TextodecomentrioChar1" w:customStyle="1">
    <w:name w:val="Texto de comentário Char1"/>
    <w:basedOn w:val="DefaultParagraphFont"/>
    <w:link w:val="Textodecomentrio"/>
    <w:qFormat/>
    <w:rsid w:val="000b623c"/>
    <w:rPr>
      <w:rFonts w:ascii="Arial" w:hAnsi="Arial"/>
    </w:rPr>
  </w:style>
  <w:style w:type="character" w:styleId="AssuntodocomentrioChar" w:customStyle="1">
    <w:name w:val="Assunto do comentário Char"/>
    <w:basedOn w:val="TextodecomentrioChar1"/>
    <w:link w:val="Assuntodocomentrio"/>
    <w:uiPriority w:val="99"/>
    <w:semiHidden/>
    <w:qFormat/>
    <w:rsid w:val="000b623c"/>
    <w:rPr>
      <w:rFonts w:ascii="Arial" w:hAnsi="Arial"/>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before="240" w:after="240"/>
    </w:pPr>
    <w:rPr>
      <w:sz w:val="20"/>
    </w:rPr>
  </w:style>
  <w:style w:type="paragraph" w:styleId="Contents1">
    <w:name w:val="TOC 1"/>
    <w:basedOn w:val="Normal"/>
    <w:next w:val="Normal"/>
    <w:autoRedefine/>
    <w:pPr/>
    <w:rPr/>
  </w:style>
  <w:style w:type="paragraph" w:styleId="Contents2">
    <w:name w:val="TOC 2"/>
    <w:basedOn w:val="Normal"/>
    <w:next w:val="Normal"/>
    <w:autoRedefine/>
    <w:pPr>
      <w:ind w:left="240" w:hanging="0"/>
    </w:pPr>
    <w:rPr/>
  </w:style>
  <w:style w:type="paragraph" w:styleId="Contents3">
    <w:name w:val="TOC 3"/>
    <w:basedOn w:val="Normal"/>
    <w:next w:val="Normal"/>
    <w:autoRedefine/>
    <w:pPr>
      <w:ind w:left="480" w:hanging="0"/>
    </w:pPr>
    <w:rPr/>
  </w:style>
  <w:style w:type="paragraph" w:styleId="05Tabelaesquerda" w:customStyle="1">
    <w:name w:val="05 - Tabela à esquerda"/>
    <w:basedOn w:val="Normal"/>
    <w:qFormat/>
    <w:pPr>
      <w:spacing w:before="20" w:after="20"/>
      <w:jc w:val="left"/>
    </w:pPr>
    <w:rPr>
      <w:sz w:val="20"/>
    </w:rPr>
  </w:style>
  <w:style w:type="paragraph" w:styleId="05Tabeladireita" w:customStyle="1">
    <w:name w:val="05 - Tabela à direita"/>
    <w:basedOn w:val="05Tabelaesquerda"/>
    <w:qFormat/>
    <w:pPr>
      <w:jc w:val="right"/>
    </w:pPr>
    <w:rPr/>
  </w:style>
  <w:style w:type="paragraph" w:styleId="05Tabelacentralizado" w:customStyle="1">
    <w:name w:val="05 - Tabela centralizado"/>
    <w:basedOn w:val="05Tabeladireita"/>
    <w:qFormat/>
    <w:pPr>
      <w:jc w:val="center"/>
    </w:pPr>
    <w:rPr/>
  </w:style>
  <w:style w:type="paragraph" w:styleId="05Tabelajustificado" w:customStyle="1">
    <w:name w:val="05 - Tabela justificado"/>
    <w:basedOn w:val="05Tabelacentralizado"/>
    <w:qFormat/>
    <w:pPr>
      <w:jc w:val="both"/>
    </w:pPr>
    <w:rPr/>
  </w:style>
  <w:style w:type="paragraph" w:styleId="Contents4">
    <w:name w:val="TOC 4"/>
    <w:basedOn w:val="Normal"/>
    <w:next w:val="Normal"/>
    <w:autoRedefine/>
    <w:pPr>
      <w:ind w:left="720" w:hanging="0"/>
    </w:pPr>
    <w:rPr/>
  </w:style>
  <w:style w:type="paragraph" w:styleId="07FolhadeRosto" w:customStyle="1">
    <w:name w:val="07 - Folha de Rosto"/>
    <w:basedOn w:val="Normal"/>
    <w:qFormat/>
    <w:pPr>
      <w:spacing w:before="0" w:after="120"/>
      <w:jc w:val="center"/>
    </w:pPr>
    <w:rPr>
      <w:b/>
      <w:caps/>
    </w:rPr>
  </w:style>
  <w:style w:type="paragraph" w:styleId="09DedicatriaseAgradecimentos" w:customStyle="1">
    <w:name w:val="09 - Dedicatórias e Agradecimentos"/>
    <w:basedOn w:val="Normal"/>
    <w:qFormat/>
    <w:pPr>
      <w:ind w:left="3402" w:hanging="0"/>
    </w:pPr>
    <w:rPr>
      <w:i/>
    </w:rPr>
  </w:style>
  <w:style w:type="paragraph" w:styleId="05Tabelafonte" w:customStyle="1">
    <w:name w:val="05 - Tabela fonte"/>
    <w:basedOn w:val="Normal"/>
    <w:qFormat/>
    <w:pPr>
      <w:spacing w:before="120" w:after="0"/>
      <w:jc w:val="right"/>
    </w:pPr>
    <w:rPr>
      <w:sz w:val="20"/>
    </w:rPr>
  </w:style>
  <w:style w:type="paragraph" w:styleId="Tableoffigures">
    <w:name w:val="table of figures"/>
    <w:basedOn w:val="Normal"/>
    <w:next w:val="Normal"/>
    <w:qFormat/>
    <w:pPr>
      <w:ind w:left="480" w:hanging="480"/>
    </w:pPr>
    <w:rPr/>
  </w:style>
  <w:style w:type="paragraph" w:styleId="HeaderandFooter">
    <w:name w:val="Header and Footer"/>
    <w:basedOn w:val="Normal"/>
    <w:qFormat/>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customStyle="1">
    <w:name w:val="NOME AUTOR"/>
    <w:basedOn w:val="Normal"/>
    <w:qFormat/>
    <w:pPr>
      <w:jc w:val="center"/>
    </w:pPr>
    <w:rPr>
      <w:b/>
      <w:sz w:val="28"/>
      <w:szCs w:val="24"/>
    </w:rPr>
  </w:style>
  <w:style w:type="paragraph" w:styleId="TextBodyIndent">
    <w:name w:val="Body Text Indent"/>
    <w:basedOn w:val="Normal"/>
    <w:pPr>
      <w:ind w:left="4264" w:hanging="0"/>
    </w:pPr>
    <w:rPr>
      <w:rFonts w:cs="Arial"/>
      <w:szCs w:val="24"/>
    </w:rPr>
  </w:style>
  <w:style w:type="paragraph" w:styleId="BodyTextIndent2">
    <w:name w:val="Body Text Indent 2"/>
    <w:basedOn w:val="Normal"/>
    <w:qFormat/>
    <w:pPr>
      <w:ind w:firstLine="709"/>
    </w:pPr>
    <w:rPr>
      <w:rFonts w:cs="Arial"/>
    </w:rPr>
  </w:style>
  <w:style w:type="paragraph" w:styleId="BodyTextIndent3">
    <w:name w:val="Body Text Indent 3"/>
    <w:basedOn w:val="Normal"/>
    <w:qFormat/>
    <w:pPr>
      <w:ind w:firstLine="862"/>
    </w:pPr>
    <w:rPr/>
  </w:style>
  <w:style w:type="paragraph" w:styleId="REFERNCIABIBLIOGRFICA" w:customStyle="1">
    <w:name w:val="REFERÊNCIA BIBLIOGRÁFICA"/>
    <w:basedOn w:val="Heading1"/>
    <w:qFormat/>
    <w:pPr>
      <w:numPr>
        <w:ilvl w:val="0"/>
        <w:numId w:val="0"/>
      </w:numPr>
      <w:jc w:val="center"/>
    </w:pPr>
    <w:rPr/>
  </w:style>
  <w:style w:type="paragraph" w:styleId="CitaoCurta" w:customStyle="1">
    <w:name w:val="Citação Curta"/>
    <w:basedOn w:val="Normal"/>
    <w:qFormat/>
    <w:pPr/>
    <w:rPr/>
  </w:style>
  <w:style w:type="paragraph" w:styleId="CitaoLonga" w:customStyle="1">
    <w:name w:val="Citação Longa"/>
    <w:basedOn w:val="Normal"/>
    <w:qFormat/>
    <w:pPr>
      <w:spacing w:lineRule="auto" w:line="240"/>
      <w:ind w:left="2268" w:hanging="0"/>
    </w:pPr>
    <w:rPr>
      <w:sz w:val="20"/>
    </w:rPr>
  </w:style>
  <w:style w:type="paragraph" w:styleId="Estilo1" w:customStyle="1">
    <w:name w:val="Estilo1"/>
    <w:basedOn w:val="Heading1"/>
    <w:qFormat/>
    <w:pPr>
      <w:numPr>
        <w:ilvl w:val="0"/>
        <w:numId w:val="0"/>
      </w:numPr>
      <w:spacing w:before="1060" w:after="720"/>
    </w:pPr>
    <w:rPr/>
  </w:style>
  <w:style w:type="paragraph" w:styleId="ConteudoRefernciasBibliogrficas" w:customStyle="1">
    <w:name w:val="Conteudo Referências Bibliográficas"/>
    <w:basedOn w:val="Normal"/>
    <w:qFormat/>
    <w:pPr/>
    <w:rPr/>
  </w:style>
  <w:style w:type="paragraph" w:styleId="ANEXOS" w:customStyle="1">
    <w:name w:val="ANEXOS"/>
    <w:basedOn w:val="NOMEAUTOR"/>
    <w:qFormat/>
    <w:pPr>
      <w:spacing w:before="1040" w:after="720"/>
    </w:pPr>
    <w:rPr>
      <w:sz w:val="32"/>
    </w:rPr>
  </w:style>
  <w:style w:type="paragraph" w:styleId="TITULOagradecimentossumarioresumosetc" w:customStyle="1">
    <w:name w:val="TITULO /agradecimentos/sumario/resumos/etc"/>
    <w:basedOn w:val="Normal"/>
    <w:qFormat/>
    <w:pPr>
      <w:spacing w:before="1040" w:after="720"/>
      <w:jc w:val="center"/>
    </w:pPr>
    <w:rPr>
      <w:rFonts w:cs="Arial"/>
      <w:b/>
      <w:sz w:val="32"/>
    </w:rPr>
  </w:style>
  <w:style w:type="paragraph" w:styleId="PalavrasChaves" w:customStyle="1">
    <w:name w:val="Palavras Chaves"/>
    <w:basedOn w:val="Normal"/>
    <w:qFormat/>
    <w:pPr>
      <w:spacing w:before="540" w:after="0"/>
    </w:pPr>
    <w:rPr>
      <w:rFonts w:cs="Arial"/>
      <w:b/>
      <w:bCs/>
      <w:lang w:val="en-US"/>
    </w:rPr>
  </w:style>
  <w:style w:type="paragraph" w:styleId="TituloTabela" w:customStyle="1">
    <w:name w:val="Titulo Tabela"/>
    <w:basedOn w:val="Normal"/>
    <w:qFormat/>
    <w:pPr>
      <w:jc w:val="center"/>
    </w:pPr>
    <w:rPr>
      <w:caps/>
    </w:rPr>
  </w:style>
  <w:style w:type="paragraph" w:styleId="TituloGrfico" w:customStyle="1">
    <w:name w:val="Titulo Gráfico"/>
    <w:basedOn w:val="Normal"/>
    <w:next w:val="TituloTabela"/>
    <w:qFormat/>
    <w:pPr>
      <w:ind w:left="1814" w:hanging="1814"/>
    </w:pPr>
    <w:rPr>
      <w:caps/>
    </w:rPr>
  </w:style>
  <w:style w:type="paragraph" w:styleId="Normalresumoabstract" w:customStyle="1">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customStyle="1">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link w:val="TextodecomentrioChar1"/>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Annotationsubject">
    <w:name w:val="annotation subject"/>
    <w:basedOn w:val="Annotationtext"/>
    <w:next w:val="Annotationtext"/>
    <w:link w:val="AssuntodocomentrioChar"/>
    <w:uiPriority w:val="99"/>
    <w:semiHidden/>
    <w:unhideWhenUsed/>
    <w:qFormat/>
    <w:rsid w:val="000b623c"/>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wmf"/><Relationship Id="rId10" Type="http://schemas.openxmlformats.org/officeDocument/2006/relationships/image" Target="media/image6.jpeg"/><Relationship Id="rId11" Type="http://schemas.openxmlformats.org/officeDocument/2006/relationships/hyperlink" Target="https://jsoup.org/" TargetMode="External"/><Relationship Id="rId12" Type="http://schemas.openxmlformats.org/officeDocument/2006/relationships/hyperlink" Target="https://www.java.com/" TargetMode="External"/><Relationship Id="rId13" Type="http://schemas.openxmlformats.org/officeDocument/2006/relationships/hyperlink" Target="https://scrapy.org/" TargetMode="External"/><Relationship Id="rId14" Type="http://schemas.openxmlformats.org/officeDocument/2006/relationships/hyperlink" Target="https://www.crummy.com/software/BeautifulSoup/" TargetMode="External"/><Relationship Id="rId15" Type="http://schemas.openxmlformats.org/officeDocument/2006/relationships/hyperlink" Target="https://www.python.org/" TargetMode="External"/><Relationship Id="rId16" Type="http://schemas.openxmlformats.org/officeDocument/2006/relationships/hyperlink" Target="https://www.elastic.co/" TargetMode="External"/><Relationship Id="rId17" Type="http://schemas.openxmlformats.org/officeDocument/2006/relationships/hyperlink" Target="https://www.drugbank.ca/" TargetMode="External"/><Relationship Id="rId18" Type="http://schemas.openxmlformats.org/officeDocument/2006/relationships/hyperlink" Target="https://uniprot.org/" TargetMode="External"/><Relationship Id="rId19" Type="http://schemas.openxmlformats.org/officeDocument/2006/relationships/hyperlink" Target="http://www.hmdb.ca/" TargetMode="External"/><Relationship Id="rId20" Type="http://schemas.openxmlformats.org/officeDocument/2006/relationships/hyperlink" Target="https://www.w3.org/standards/semanticweb/" TargetMode="External"/><Relationship Id="rId21" Type="http://schemas.openxmlformats.org/officeDocument/2006/relationships/hyperlink" Target="https://www.drugs.com/" TargetMode="External"/><Relationship Id="rId22" Type="http://schemas.openxmlformats.org/officeDocument/2006/relationships/hyperlink" Target="https://www.w3.org/RDF/" TargetMode="External"/><Relationship Id="rId23" Type="http://schemas.openxmlformats.org/officeDocument/2006/relationships/hyperlink" Target="https://www.w3.org/TR/csv2rdf/" TargetMode="External"/><Relationship Id="rId24" Type="http://schemas.openxmlformats.org/officeDocument/2006/relationships/header" Target="header4.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Application>LibreOffice/6.3.1.2$Windows_X86_64 LibreOffice_project/b79626edf0065ac373bd1df5c28bd630b4424273</Application>
  <Pages>38</Pages>
  <Words>4776</Words>
  <Characters>26736</Characters>
  <CharactersWithSpaces>31289</CharactersWithSpaces>
  <Paragraphs>219</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Vinicius Zanovelli</cp:lastModifiedBy>
  <dcterms:modified xsi:type="dcterms:W3CDTF">2019-09-27T20:11:17Z</dcterms:modified>
  <cp:revision>690</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