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20859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7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7278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ID:</w:t>
            </w:r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UC03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Objetivo: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Extrair dados de interesse da fonte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Scopus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Requisitos: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Estar conectado à internet na rede da UFF (ou em outra rede que forneça acesso ao site scopus.com e à sua API).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Ter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uma chave de acesso válida à API do “Scopus”.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Atores: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Pré-condições: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 pacotes, linguagens,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 bibliotecas usados pela ferramenta precisam estar instalados no ambiente.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bookmarkStart w:id="0" w:name="__DdeLink__158_4253742885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 dados de interesse precisam estar definidos no arquivo (JSON) de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configurações/entradas da fonte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bookmarkEnd w:id="0"/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chave de acesso à API do “Scopus” precisa estar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definida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arquivo (JSON) de configurações/entradas da fonte.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Pós-condições: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 informações obtidas deverão estar salvas em arquivo(s) no disco.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 Principal: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Scrap 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Scopus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O ator executa a ferramenta, através de linha de comando, com os parâmetros que definem a fonte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Scopus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A ferramenta busca os dados de interesse (definidos em um arquivo configurável do tipo JSON);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A ferramenta gera arquivo(s) de saída (conforme os parâmetros informados) no disco com as informações encontradas.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Fluxos Alternativos: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Erros/Exceções: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Mensagens: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 saída do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utilizado.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Regras de negócio: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07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…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08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…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LibreOffice/6.3.1.2$Windows_X86_64 LibreOffice_project/b79626edf0065ac373bd1df5c28bd630b4424273</Application>
  <Pages>2</Pages>
  <Words>176</Words>
  <Characters>980</Characters>
  <CharactersWithSpaces>1129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2019-11-21T16:56:07Z</dcterms:created>
  <dc:creator/>
  <dc:description/>
  <dc:language>en-US</dc:language>
  <cp:lastModifiedBy/>
  <dcterms:modified xsi:type="dcterms:W3CDTF">2019-11-21T18:22:38Z</dcterms:modified>
  <cp:revision>46</cp:revision>
  <dc:subject/>
  <dc:title/>
</cp:coreProperties>
</file>