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Calibri" w:cs="Calibri" w:eastAsia="Calibri" w:hAnsi="Calibri"/>
          <w:b w:val="1"/>
          <w:bCs w:val="1"/>
          <w:color w:val="1a5276"/>
          <w:sz w:val="32"/>
          <w:szCs w:val="32"/>
          <w:rtl w:val="0"/>
        </w:rPr>
        <w:t xml:space="preserve">RESUMO DOS PROJETOS PARA PARCERIA ICT</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Calibri" w:cs="Calibri" w:eastAsia="Calibri" w:hAnsi="Calibri"/>
          <w:i w:val="1"/>
          <w:iCs w:val="1"/>
          <w:color w:val="555555"/>
          <w:sz w:val="22"/>
          <w:szCs w:val="22"/>
          <w:rtl w:val="0"/>
        </w:rPr>
        <w:t xml:space="preserve">Edital FAPES Nº 06/2026 — Apoio aos Clusters de Inovação Capixaba</w:t>
      </w:r>
      <w:r w:rsidDel="00000000" w:rsidR="00000000" w:rsidRPr="00000000">
        <w:rPr>
          <w:rtl w:val="0"/>
        </w:rPr>
      </w:r>
    </w:p>
    <w:p w:rsidR="00000000" w:rsidDel="00000000" w:rsidP="00000000" w:rsidRDefault="00000000" w:rsidRPr="00000000" w14:paraId="00000003">
      <w:pPr>
        <w:pBdr>
          <w:bottom w:color="2980b9" w:space="8" w:sz="4" w:val="single"/>
        </w:pBdr>
        <w:spacing w:after="200" w:lineRule="auto"/>
        <w:jc w:val="center"/>
        <w:rPr/>
      </w:pPr>
      <w:r w:rsidDel="00000000" w:rsidR="00000000" w:rsidRPr="00000000">
        <w:rPr>
          <w:rFonts w:ascii="Calibri" w:cs="Calibri" w:eastAsia="Calibri" w:hAnsi="Calibri"/>
          <w:b w:val="1"/>
          <w:bCs w:val="1"/>
          <w:color w:val="2980b9"/>
          <w:sz w:val="24"/>
          <w:szCs w:val="24"/>
          <w:rtl w:val="0"/>
        </w:rPr>
        <w:t xml:space="preserve">ICT Parceira: IFES — Campus Santa Teresa</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Calibri" w:cs="Calibri" w:eastAsia="Calibri" w:hAnsi="Calibri"/>
          <w:sz w:val="22"/>
          <w:szCs w:val="22"/>
          <w:rtl w:val="0"/>
        </w:rPr>
        <w:t xml:space="preserve">Prezado(a) Diretor(a),</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Calibri" w:cs="Calibri" w:eastAsia="Calibri" w:hAnsi="Calibri"/>
          <w:sz w:val="22"/>
          <w:szCs w:val="22"/>
          <w:rtl w:val="0"/>
        </w:rPr>
        <w:t xml:space="preserve">O presente documento consolida o resumo de </w:t>
      </w:r>
      <w:r w:rsidDel="00000000" w:rsidR="00000000" w:rsidRPr="00000000">
        <w:rPr>
          <w:rFonts w:ascii="Calibri" w:cs="Calibri" w:eastAsia="Calibri" w:hAnsi="Calibri"/>
          <w:b w:val="1"/>
          <w:bCs w:val="1"/>
          <w:sz w:val="22"/>
          <w:szCs w:val="22"/>
          <w:rtl w:val="0"/>
        </w:rPr>
        <w:t xml:space="preserve">4 (quatro) projetos de inovação</w:t>
      </w:r>
      <w:r w:rsidDel="00000000" w:rsidR="00000000" w:rsidRPr="00000000">
        <w:rPr>
          <w:rFonts w:ascii="Calibri" w:cs="Calibri" w:eastAsia="Calibri" w:hAnsi="Calibri"/>
          <w:sz w:val="22"/>
          <w:szCs w:val="22"/>
          <w:rtl w:val="0"/>
        </w:rPr>
        <w:t xml:space="preserve"> que serão submetidos ao Edital FAPES Nº 06/2026 e que buscam a parceria do IFES — Campus Santa Teresa como ICT parceira. O objetivo é apresentar de forma clara e objetiva cada projeto, o produto final esperado e os recursos de bolsa destinados à instituição.</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Fonts w:ascii="Calibri" w:cs="Calibri" w:eastAsia="Calibri" w:hAnsi="Calibri"/>
          <w:sz w:val="22"/>
          <w:szCs w:val="22"/>
          <w:rtl w:val="0"/>
        </w:rPr>
        <w:t xml:space="preserve">A participação do ICT nos projetos é de </w:t>
      </w:r>
      <w:r w:rsidDel="00000000" w:rsidR="00000000" w:rsidRPr="00000000">
        <w:rPr>
          <w:rFonts w:ascii="Calibri" w:cs="Calibri" w:eastAsia="Calibri" w:hAnsi="Calibri"/>
          <w:b w:val="1"/>
          <w:bCs w:val="1"/>
          <w:sz w:val="22"/>
          <w:szCs w:val="22"/>
          <w:rtl w:val="0"/>
        </w:rPr>
        <w:t xml:space="preserve">acompanhamento técnico-metodológico e validação científica</w:t>
      </w:r>
      <w:r w:rsidDel="00000000" w:rsidR="00000000" w:rsidRPr="00000000">
        <w:rPr>
          <w:rFonts w:ascii="Calibri" w:cs="Calibri" w:eastAsia="Calibri" w:hAnsi="Calibri"/>
          <w:sz w:val="22"/>
          <w:szCs w:val="22"/>
          <w:rtl w:val="0"/>
        </w:rPr>
        <w:t xml:space="preserve">, sem responsabilidade pela execução do desenvolvimento de software, operação de campo ou gestão financeira dos recursos de subvenção. A empresa proponente é a única responsável pela coordenação, execução e prestação de contas perante a FAPES. O ICT contribui com orientação metodológica, revisão técnica e supervisão acadêmica, por meio de professor(es) e aluno(s) bolsista(s), fortalecendo a qualidade da pesquisa aplicada.</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Calibri" w:cs="Calibri" w:eastAsia="Calibri" w:hAnsi="Calibri"/>
          <w:b w:val="1"/>
          <w:bCs w:val="1"/>
          <w:color w:val="1a5276"/>
          <w:sz w:val="24"/>
          <w:szCs w:val="24"/>
          <w:rtl w:val="0"/>
        </w:rPr>
        <w:t xml:space="preserve">Quadro Resumo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2200"/>
        <w:gridCol w:w="1800"/>
        <w:gridCol w:w="1200"/>
        <w:gridCol w:w="1460"/>
        <w:tblGridChange w:id="0">
          <w:tblGrid>
            <w:gridCol w:w="500"/>
            <w:gridCol w:w="2200"/>
            <w:gridCol w:w="2200"/>
            <w:gridCol w:w="1800"/>
            <w:gridCol w:w="1200"/>
            <w:gridCol w:w="1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ffffff"/>
                <w:sz w:val="20"/>
                <w:szCs w:val="20"/>
                <w:rtl w:val="0"/>
              </w:rPr>
              <w:t xml:space="preserve">Projeto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ffffff"/>
                <w:sz w:val="20"/>
                <w:szCs w:val="20"/>
                <w:rtl w:val="0"/>
              </w:rPr>
              <w:t xml:space="preserve">Empresa Proponente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ffffff"/>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Bolsas 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Produto Final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b w:val="1"/>
                <w:bCs w:val="1"/>
                <w:sz w:val="20"/>
                <w:szCs w:val="20"/>
                <w:rtl w:val="0"/>
              </w:rPr>
              <w:t xml:space="preserve">Conilon Trace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sz w:val="20"/>
                <w:szCs w:val="20"/>
                <w:rtl w:val="0"/>
              </w:rPr>
              <w:t xml:space="preserve">Amigos do 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sz w:val="18"/>
                <w:szCs w:val="18"/>
                <w:rtl w:val="0"/>
              </w:rPr>
              <w:t xml:space="preserve">Cluster 2 — Indústria de Alimentos e Bebidas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1e8449"/>
                <w:sz w:val="20"/>
                <w:szCs w:val="20"/>
                <w:rtl w:val="0"/>
              </w:rPr>
              <w:t xml:space="preserve">R$ 72.000,00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sz w:val="18"/>
                <w:szCs w:val="18"/>
                <w:rtl w:val="0"/>
              </w:rPr>
              <w:t xml:space="preserve">Plataforma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b w:val="1"/>
                <w:bCs w:val="1"/>
                <w:sz w:val="20"/>
                <w:szCs w:val="20"/>
                <w:rtl w:val="0"/>
              </w:rPr>
              <w:t xml:space="preserve">GERENCIAR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sz w:val="20"/>
                <w:szCs w:val="20"/>
                <w:rtl w:val="0"/>
              </w:rPr>
              <w:t xml:space="preserve">Gerenciar Restaurante Inteligente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sz w:val="18"/>
                <w:szCs w:val="18"/>
                <w:rtl w:val="0"/>
              </w:rPr>
              <w:t xml:space="preserve">Cluster 1 — Comércio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1e8449"/>
                <w:sz w:val="20"/>
                <w:szCs w:val="20"/>
                <w:rtl w:val="0"/>
              </w:rPr>
              <w:t xml:space="preserve">R$ 84.000,00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sz w:val="18"/>
                <w:szCs w:val="18"/>
                <w:rtl w:val="0"/>
              </w:rPr>
              <w:t xml:space="preserve">Plataforma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rFonts w:ascii="Calibri" w:cs="Calibri" w:eastAsia="Calibri" w:hAnsi="Calibri"/>
                <w:b w:val="1"/>
                <w:bCs w:val="1"/>
                <w:sz w:val="20"/>
                <w:szCs w:val="20"/>
                <w:rtl w:val="0"/>
              </w:rPr>
              <w:t xml:space="preserve">Cadastro Inteligente e Formação de Preço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rFonts w:ascii="Calibri" w:cs="Calibri" w:eastAsia="Calibri" w:hAnsi="Calibri"/>
                <w:sz w:val="20"/>
                <w:szCs w:val="20"/>
                <w:rtl w:val="0"/>
              </w:rPr>
              <w:t xml:space="preserve">Unidos Comercial Ltda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Calibri" w:cs="Calibri" w:eastAsia="Calibri" w:hAnsi="Calibri"/>
                <w:sz w:val="18"/>
                <w:szCs w:val="18"/>
                <w:rtl w:val="0"/>
              </w:rPr>
              <w:t xml:space="preserve">Cluster 1 — Comércio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1e8449"/>
                <w:sz w:val="20"/>
                <w:szCs w:val="20"/>
                <w:rtl w:val="0"/>
              </w:rPr>
              <w:t xml:space="preserve">R$ 90.000,00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Fonts w:ascii="Calibri" w:cs="Calibri" w:eastAsia="Calibri" w:hAnsi="Calibri"/>
                <w:sz w:val="18"/>
                <w:szCs w:val="18"/>
                <w:rtl w:val="0"/>
              </w:rPr>
              <w:t xml:space="preserve">Plataforma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b w:val="1"/>
                <w:bCs w:val="1"/>
                <w:sz w:val="20"/>
                <w:szCs w:val="20"/>
                <w:rtl w:val="0"/>
              </w:rPr>
              <w:t xml:space="preserve">Plataforma de Previsão de Compras e Otimização de Estoque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rFonts w:ascii="Calibri" w:cs="Calibri" w:eastAsia="Calibri" w:hAnsi="Calibri"/>
                <w:sz w:val="20"/>
                <w:szCs w:val="20"/>
                <w:rtl w:val="0"/>
              </w:rPr>
              <w:t xml:space="preserve">Papelaria Unicornio Ltda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Calibri" w:cs="Calibri" w:eastAsia="Calibri" w:hAnsi="Calibri"/>
                <w:sz w:val="18"/>
                <w:szCs w:val="18"/>
                <w:rtl w:val="0"/>
              </w:rPr>
              <w:t xml:space="preserve">Cluster 1 — Comércio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1e8449"/>
                <w:sz w:val="20"/>
                <w:szCs w:val="20"/>
                <w:rtl w:val="0"/>
              </w:rPr>
              <w:t xml:space="preserve">R$ 90.000,00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Calibri" w:cs="Calibri" w:eastAsia="Calibri" w:hAnsi="Calibri"/>
                <w:sz w:val="18"/>
                <w:szCs w:val="18"/>
                <w:rtl w:val="0"/>
              </w:rPr>
              <w:t xml:space="preserve">Plataforma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rFonts w:ascii="Calibri" w:cs="Calibri" w:eastAsia="Calibri" w:hAnsi="Calibri"/>
                <w:b w:val="1"/>
                <w:bCs w:val="1"/>
                <w:sz w:val="20"/>
                <w:szCs w:val="20"/>
                <w:rtl w:val="0"/>
              </w:rPr>
              <w:t xml:space="preserve">TOTAL EM BOLSAS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rFonts w:ascii="Calibri" w:cs="Calibri" w:eastAsia="Calibri" w:hAnsi="Calibri"/>
                <w:b w:val="1"/>
                <w:bCs w:val="1"/>
                <w:color w:val="1e8449"/>
                <w:sz w:val="22"/>
                <w:szCs w:val="22"/>
                <w:rtl w:val="0"/>
              </w:rPr>
              <w:t xml:space="preserve">R$ 336.000,00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tl w:val="0"/>
              </w:rPr>
            </w:r>
          </w:p>
        </w:tc>
      </w:tr>
    </w:tbl>
    <w:p w:rsidR="00000000" w:rsidDel="00000000" w:rsidP="00000000" w:rsidRDefault="00000000" w:rsidRPr="00000000" w14:paraId="0000002C">
      <w:pPr>
        <w:spacing w:after="300" w:lineRule="auto"/>
        <w:rPr/>
      </w:pPr>
      <w:r w:rsidDel="00000000" w:rsidR="00000000" w:rsidRPr="00000000">
        <w:rPr>
          <w:rtl w:val="0"/>
        </w:rPr>
      </w:r>
    </w:p>
    <w:p w:rsidR="00000000" w:rsidDel="00000000" w:rsidP="00000000" w:rsidRDefault="00000000" w:rsidRPr="00000000" w14:paraId="0000002D">
      <w:pPr>
        <w:shd w:fill="1a5276" w:val="clear"/>
        <w:spacing w:after="100" w:before="200" w:lineRule="auto"/>
        <w:rPr/>
      </w:pPr>
      <w:r w:rsidDel="00000000" w:rsidR="00000000" w:rsidRPr="00000000">
        <w:rPr>
          <w:rFonts w:ascii="Calibri" w:cs="Calibri" w:eastAsia="Calibri" w:hAnsi="Calibri"/>
          <w:b w:val="1"/>
          <w:bCs w:val="1"/>
          <w:color w:val="ffffff"/>
          <w:sz w:val="26"/>
          <w:szCs w:val="26"/>
          <w:rtl w:val="0"/>
        </w:rPr>
        <w:t xml:space="preserve">  PROJETO 1: CONILON TRACE</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Fonts w:ascii="Calibri" w:cs="Calibri" w:eastAsia="Calibri" w:hAnsi="Calibri"/>
          <w:b w:val="1"/>
          <w:bCs w:val="1"/>
          <w:color w:val="2c3e50"/>
          <w:sz w:val="22"/>
          <w:szCs w:val="22"/>
          <w:rtl w:val="0"/>
        </w:rPr>
        <w:t xml:space="preserve">Empresa Proponente: </w:t>
      </w:r>
      <w:r w:rsidDel="00000000" w:rsidR="00000000" w:rsidRPr="00000000">
        <w:rPr>
          <w:rFonts w:ascii="Calibri" w:cs="Calibri" w:eastAsia="Calibri" w:hAnsi="Calibri"/>
          <w:sz w:val="22"/>
          <w:szCs w:val="22"/>
          <w:rtl w:val="0"/>
        </w:rPr>
        <w:t xml:space="preserve">Amigos do Campo</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Fonts w:ascii="Calibri" w:cs="Calibri" w:eastAsia="Calibri" w:hAnsi="Calibri"/>
          <w:b w:val="1"/>
          <w:bCs w:val="1"/>
          <w:color w:val="2c3e50"/>
          <w:sz w:val="22"/>
          <w:szCs w:val="22"/>
          <w:rtl w:val="0"/>
        </w:rPr>
        <w:t xml:space="preserve">Enquadramento: </w:t>
      </w:r>
      <w:r w:rsidDel="00000000" w:rsidR="00000000" w:rsidRPr="00000000">
        <w:rPr>
          <w:rFonts w:ascii="Calibri" w:cs="Calibri" w:eastAsia="Calibri" w:hAnsi="Calibri"/>
          <w:sz w:val="20"/>
          <w:szCs w:val="20"/>
          <w:rtl w:val="0"/>
        </w:rPr>
        <w:t xml:space="preserve">Cluster 2 — Indústria de Alimentos e Bebidas | Rastreabilidade e Segurança Alimentar / Sustentabilidade e Economia Circular</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Fonts w:ascii="Calibri" w:cs="Calibri" w:eastAsia="Calibri" w:hAnsi="Calibri"/>
          <w:b w:val="1"/>
          <w:bCs w:val="1"/>
          <w:color w:val="2980b9"/>
          <w:sz w:val="24"/>
          <w:szCs w:val="24"/>
          <w:rtl w:val="0"/>
        </w:rPr>
        <w:t xml:space="preserve">1. Resumo do Projeto</w:t>
      </w:r>
      <w:r w:rsidDel="00000000" w:rsidR="00000000" w:rsidRPr="00000000">
        <w:rPr>
          <w:rtl w:val="0"/>
        </w:rPr>
      </w:r>
    </w:p>
    <w:p w:rsidR="00000000" w:rsidDel="00000000" w:rsidP="00000000" w:rsidRDefault="00000000" w:rsidRPr="00000000" w14:paraId="00000032">
      <w:pPr>
        <w:spacing w:after="200" w:lineRule="auto"/>
        <w:rPr/>
      </w:pPr>
      <w:r w:rsidDel="00000000" w:rsidR="00000000" w:rsidRPr="00000000">
        <w:rPr>
          <w:rFonts w:ascii="Calibri" w:cs="Calibri" w:eastAsia="Calibri" w:hAnsi="Calibri"/>
          <w:sz w:val="22"/>
          <w:szCs w:val="22"/>
          <w:rtl w:val="0"/>
        </w:rPr>
        <w:t xml:space="preserve">Desenvolvimento de uma plataforma de rastreabilidade e diagnóstico para a cadeia produtiva do café Conilon capixaba, combinando blockchain, IoT e inteligência artificial. A solução permitirá rastrear a origem e qualidade do café desde o produtor até o consumidor final, com diagnóstico fitossanitário automatizado por visão computacional. O produto fortalecerá a competitividade do café capixaba em mercados que exigem certificação e transparência na cadeia.</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rFonts w:ascii="Calibri" w:cs="Calibri" w:eastAsia="Calibri" w:hAnsi="Calibri"/>
          <w:b w:val="1"/>
          <w:bCs w:val="1"/>
          <w:color w:val="2980b9"/>
          <w:sz w:val="24"/>
          <w:szCs w:val="24"/>
          <w:rtl w:val="0"/>
        </w:rPr>
        <w:t xml:space="preserve">2. Produto Final</w:t>
      </w:r>
      <w:r w:rsidDel="00000000" w:rsidR="00000000" w:rsidRPr="00000000">
        <w:rPr>
          <w:rtl w:val="0"/>
        </w:rPr>
      </w:r>
    </w:p>
    <w:p w:rsidR="00000000" w:rsidDel="00000000" w:rsidP="00000000" w:rsidRDefault="00000000" w:rsidRPr="00000000" w14:paraId="00000034">
      <w:pPr>
        <w:shd w:fill="ebf5fb" w:val="clear"/>
        <w:spacing w:after="200" w:lineRule="auto"/>
        <w:rPr/>
      </w:pPr>
      <w:r w:rsidDel="00000000" w:rsidR="00000000" w:rsidRPr="00000000">
        <w:rPr>
          <w:rFonts w:ascii="Calibri" w:cs="Calibri" w:eastAsia="Calibri" w:hAnsi="Calibri"/>
          <w:sz w:val="22"/>
          <w:szCs w:val="22"/>
          <w:rtl w:val="0"/>
        </w:rPr>
        <w:t xml:space="preserve">Plataforma digital SaaS de rastreabilidade com blockchain e módulo de diagnóstico de pragas/doenças por IA, voltada a cooperativas, produtores e exportadores de café Conilon do ES.</w:t>
      </w:r>
      <w:r w:rsidDel="00000000" w:rsidR="00000000" w:rsidRPr="00000000">
        <w:rPr>
          <w:rtl w:val="0"/>
        </w:rPr>
      </w:r>
    </w:p>
    <w:p w:rsidR="00000000" w:rsidDel="00000000" w:rsidP="00000000" w:rsidRDefault="00000000" w:rsidRPr="00000000" w14:paraId="00000035">
      <w:pPr>
        <w:spacing w:after="80" w:lineRule="auto"/>
        <w:rPr/>
      </w:pPr>
      <w:r w:rsidDel="00000000" w:rsidR="00000000" w:rsidRPr="00000000">
        <w:rPr>
          <w:rFonts w:ascii="Calibri" w:cs="Calibri" w:eastAsia="Calibri" w:hAnsi="Calibri"/>
          <w:b w:val="1"/>
          <w:bCs w:val="1"/>
          <w:color w:val="2980b9"/>
          <w:sz w:val="24"/>
          <w:szCs w:val="24"/>
          <w:rtl w:val="0"/>
        </w:rPr>
        <w:t xml:space="preserve">3. Valor de Bolsas Destinadas ao ICT</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rFonts w:ascii="Calibri" w:cs="Calibri" w:eastAsia="Calibri" w:hAnsi="Calibri"/>
          <w:b w:val="1"/>
          <w:bCs w:val="1"/>
          <w:sz w:val="22"/>
          <w:szCs w:val="22"/>
          <w:rtl w:val="0"/>
        </w:rPr>
        <w:t xml:space="preserve">Valor: </w:t>
      </w:r>
      <w:r w:rsidDel="00000000" w:rsidR="00000000" w:rsidRPr="00000000">
        <w:rPr>
          <w:rFonts w:ascii="Calibri" w:cs="Calibri" w:eastAsia="Calibri" w:hAnsi="Calibri"/>
          <w:b w:val="1"/>
          <w:bCs w:val="1"/>
          <w:color w:val="1e8449"/>
          <w:sz w:val="26"/>
          <w:szCs w:val="26"/>
          <w:rtl w:val="0"/>
        </w:rPr>
        <w:t xml:space="preserve">R$ 72.000,00</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Fonts w:ascii="Calibri" w:cs="Calibri" w:eastAsia="Calibri" w:hAnsi="Calibri"/>
          <w:color w:val="555555"/>
          <w:sz w:val="20"/>
          <w:szCs w:val="20"/>
          <w:rtl w:val="0"/>
        </w:rPr>
        <w:t xml:space="preserve">Valor anual destinado a bolsas para membros do ICT (professor e/ou alunos), conforme modalidades DTI, BIPI ou AT previstas no edital.</w:t>
      </w: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Fonts w:ascii="Calibri" w:cs="Calibri" w:eastAsia="Calibri" w:hAnsi="Calibri"/>
          <w:color w:val="555555"/>
          <w:sz w:val="20"/>
          <w:szCs w:val="20"/>
          <w:rtl w:val="0"/>
        </w:rPr>
        <w:t xml:space="preserve">As bolsas podem contemplar 1 professor + 1 aluno, ou ser distribuídas exclusivamente entre alunos, conforme conveniência da instituição e aderência ao perfil do projeto. O pagamento é realizado diretamente pela FAPES ao bolsista, sem trânsito pela empresa proponente.</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shd w:fill="1a5276" w:val="clear"/>
        <w:spacing w:after="100" w:before="200" w:lineRule="auto"/>
        <w:rPr/>
      </w:pPr>
      <w:r w:rsidDel="00000000" w:rsidR="00000000" w:rsidRPr="00000000">
        <w:rPr>
          <w:rFonts w:ascii="Calibri" w:cs="Calibri" w:eastAsia="Calibri" w:hAnsi="Calibri"/>
          <w:b w:val="1"/>
          <w:bCs w:val="1"/>
          <w:color w:val="ffffff"/>
          <w:sz w:val="26"/>
          <w:szCs w:val="26"/>
          <w:rtl w:val="0"/>
        </w:rPr>
        <w:t xml:space="preserve">  PROJETO 2: GERENCIAR IA</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rFonts w:ascii="Calibri" w:cs="Calibri" w:eastAsia="Calibri" w:hAnsi="Calibri"/>
          <w:b w:val="1"/>
          <w:bCs w:val="1"/>
          <w:color w:val="2c3e50"/>
          <w:sz w:val="22"/>
          <w:szCs w:val="22"/>
          <w:rtl w:val="0"/>
        </w:rPr>
        <w:t xml:space="preserve">Empresa Proponente: </w:t>
      </w:r>
      <w:r w:rsidDel="00000000" w:rsidR="00000000" w:rsidRPr="00000000">
        <w:rPr>
          <w:rFonts w:ascii="Calibri" w:cs="Calibri" w:eastAsia="Calibri" w:hAnsi="Calibri"/>
          <w:sz w:val="22"/>
          <w:szCs w:val="22"/>
          <w:rtl w:val="0"/>
        </w:rPr>
        <w:t xml:space="preserve">Gerenciar Restaurante Inteligente</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rFonts w:ascii="Calibri" w:cs="Calibri" w:eastAsia="Calibri" w:hAnsi="Calibri"/>
          <w:b w:val="1"/>
          <w:bCs w:val="1"/>
          <w:color w:val="2c3e50"/>
          <w:sz w:val="22"/>
          <w:szCs w:val="22"/>
          <w:rtl w:val="0"/>
        </w:rPr>
        <w:t xml:space="preserve">Enquadramento: </w:t>
      </w:r>
      <w:r w:rsidDel="00000000" w:rsidR="00000000" w:rsidRPr="00000000">
        <w:rPr>
          <w:rFonts w:ascii="Calibri" w:cs="Calibri" w:eastAsia="Calibri" w:hAnsi="Calibri"/>
          <w:sz w:val="20"/>
          <w:szCs w:val="20"/>
          <w:rtl w:val="0"/>
        </w:rPr>
        <w:t xml:space="preserve">Cluster 1 — Comércio | Transformação Digital no Comércio / Automação e Indústria 4.0</w:t>
      </w:r>
      <w:r w:rsidDel="00000000" w:rsidR="00000000" w:rsidRPr="00000000">
        <w:rPr>
          <w:rtl w:val="0"/>
        </w:rPr>
      </w:r>
    </w:p>
    <w:p w:rsidR="00000000" w:rsidDel="00000000" w:rsidP="00000000" w:rsidRDefault="00000000" w:rsidRPr="00000000" w14:paraId="0000003D">
      <w:pPr>
        <w:spacing w:after="200" w:lineRule="auto"/>
        <w:rPr/>
      </w:pP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Fonts w:ascii="Calibri" w:cs="Calibri" w:eastAsia="Calibri" w:hAnsi="Calibri"/>
          <w:b w:val="1"/>
          <w:bCs w:val="1"/>
          <w:color w:val="2980b9"/>
          <w:sz w:val="24"/>
          <w:szCs w:val="24"/>
          <w:rtl w:val="0"/>
        </w:rPr>
        <w:t xml:space="preserve">1. Resumo do Projeto</w:t>
      </w: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Fonts w:ascii="Calibri" w:cs="Calibri" w:eastAsia="Calibri" w:hAnsi="Calibri"/>
          <w:sz w:val="22"/>
          <w:szCs w:val="22"/>
          <w:rtl w:val="0"/>
        </w:rPr>
        <w:t xml:space="preserve">Desenvolvimento de uma plataforma inteligente de gestão operacional para bares e restaurantes capixabas, integrando visão computacional, IA, comunicação via WhatsApp e painel gerencial em tempo real. A solução captura dados operacionais por câmeras e sensores para gerar alertas, indicadores de desperdício por prato, controle visual de estoque e recomendações de gestão, substituindo controles manuais e reduzindo perdas no food service.</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rFonts w:ascii="Calibri" w:cs="Calibri" w:eastAsia="Calibri" w:hAnsi="Calibri"/>
          <w:b w:val="1"/>
          <w:bCs w:val="1"/>
          <w:color w:val="2980b9"/>
          <w:sz w:val="24"/>
          <w:szCs w:val="24"/>
          <w:rtl w:val="0"/>
        </w:rPr>
        <w:t xml:space="preserve">2. Produto Final</w:t>
      </w:r>
      <w:r w:rsidDel="00000000" w:rsidR="00000000" w:rsidRPr="00000000">
        <w:rPr>
          <w:rtl w:val="0"/>
        </w:rPr>
      </w:r>
    </w:p>
    <w:p w:rsidR="00000000" w:rsidDel="00000000" w:rsidP="00000000" w:rsidRDefault="00000000" w:rsidRPr="00000000" w14:paraId="00000041">
      <w:pPr>
        <w:shd w:fill="ebf5fb" w:val="clear"/>
        <w:spacing w:after="200" w:lineRule="auto"/>
        <w:rPr/>
      </w:pPr>
      <w:r w:rsidDel="00000000" w:rsidR="00000000" w:rsidRPr="00000000">
        <w:rPr>
          <w:rFonts w:ascii="Calibri" w:cs="Calibri" w:eastAsia="Calibri" w:hAnsi="Calibri"/>
          <w:sz w:val="22"/>
          <w:szCs w:val="22"/>
          <w:rtl w:val="0"/>
        </w:rPr>
        <w:t xml:space="preserve">Plataforma SaaS plug-and-play para bares e restaurantes com controle de estoque por visão computacional, mensuração automática de desperdício, dashboard gerencial e agente de IA via WhatsApp.</w:t>
      </w:r>
      <w:r w:rsidDel="00000000" w:rsidR="00000000" w:rsidRPr="00000000">
        <w:rPr>
          <w:rtl w:val="0"/>
        </w:rPr>
      </w:r>
    </w:p>
    <w:p w:rsidR="00000000" w:rsidDel="00000000" w:rsidP="00000000" w:rsidRDefault="00000000" w:rsidRPr="00000000" w14:paraId="00000042">
      <w:pPr>
        <w:spacing w:after="80" w:lineRule="auto"/>
        <w:rPr/>
      </w:pPr>
      <w:r w:rsidDel="00000000" w:rsidR="00000000" w:rsidRPr="00000000">
        <w:rPr>
          <w:rFonts w:ascii="Calibri" w:cs="Calibri" w:eastAsia="Calibri" w:hAnsi="Calibri"/>
          <w:b w:val="1"/>
          <w:bCs w:val="1"/>
          <w:color w:val="2980b9"/>
          <w:sz w:val="24"/>
          <w:szCs w:val="24"/>
          <w:rtl w:val="0"/>
        </w:rPr>
        <w:t xml:space="preserve">3. Valor de Bolsas Destinadas ao ICT</w:t>
      </w: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rFonts w:ascii="Calibri" w:cs="Calibri" w:eastAsia="Calibri" w:hAnsi="Calibri"/>
          <w:b w:val="1"/>
          <w:bCs w:val="1"/>
          <w:sz w:val="22"/>
          <w:szCs w:val="22"/>
          <w:rtl w:val="0"/>
        </w:rPr>
        <w:t xml:space="preserve">Valor: </w:t>
      </w:r>
      <w:r w:rsidDel="00000000" w:rsidR="00000000" w:rsidRPr="00000000">
        <w:rPr>
          <w:rFonts w:ascii="Calibri" w:cs="Calibri" w:eastAsia="Calibri" w:hAnsi="Calibri"/>
          <w:b w:val="1"/>
          <w:bCs w:val="1"/>
          <w:color w:val="1e8449"/>
          <w:sz w:val="26"/>
          <w:szCs w:val="26"/>
          <w:rtl w:val="0"/>
        </w:rPr>
        <w:t xml:space="preserve">R$ 84.000,00</w:t>
      </w:r>
      <w:r w:rsidDel="00000000" w:rsidR="00000000" w:rsidRPr="00000000">
        <w:rPr>
          <w:rtl w:val="0"/>
        </w:rPr>
      </w:r>
    </w:p>
    <w:p w:rsidR="00000000" w:rsidDel="00000000" w:rsidP="00000000" w:rsidRDefault="00000000" w:rsidRPr="00000000" w14:paraId="00000044">
      <w:pPr>
        <w:spacing w:after="60" w:lineRule="auto"/>
        <w:rPr/>
      </w:pPr>
      <w:r w:rsidDel="00000000" w:rsidR="00000000" w:rsidRPr="00000000">
        <w:rPr>
          <w:rFonts w:ascii="Calibri" w:cs="Calibri" w:eastAsia="Calibri" w:hAnsi="Calibri"/>
          <w:color w:val="555555"/>
          <w:sz w:val="20"/>
          <w:szCs w:val="20"/>
          <w:rtl w:val="0"/>
        </w:rPr>
        <w:t xml:space="preserve">Valor anual destinado a bolsas para membros do ICT (professor e/ou alunos), conforme modalidades DTI, BIPI ou AT previstas no edital.</w:t>
      </w:r>
      <w:r w:rsidDel="00000000" w:rsidR="00000000" w:rsidRPr="00000000">
        <w:rPr>
          <w:rtl w:val="0"/>
        </w:rPr>
      </w:r>
    </w:p>
    <w:p w:rsidR="00000000" w:rsidDel="00000000" w:rsidP="00000000" w:rsidRDefault="00000000" w:rsidRPr="00000000" w14:paraId="00000045">
      <w:pPr>
        <w:spacing w:after="200" w:lineRule="auto"/>
        <w:rPr/>
      </w:pPr>
      <w:r w:rsidDel="00000000" w:rsidR="00000000" w:rsidRPr="00000000">
        <w:rPr>
          <w:rFonts w:ascii="Calibri" w:cs="Calibri" w:eastAsia="Calibri" w:hAnsi="Calibri"/>
          <w:color w:val="555555"/>
          <w:sz w:val="20"/>
          <w:szCs w:val="20"/>
          <w:rtl w:val="0"/>
        </w:rPr>
        <w:t xml:space="preserve">As bolsas podem contemplar 1 professor + 1 aluno, ou ser distribuídas exclusivamente entre alunos, conforme conveniência da instituição e aderência ao perfil do projeto. O pagamento é realizado diretamente pela FAPES ao bolsista, sem trânsito pela empresa proponente.</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shd w:fill="1a5276" w:val="clear"/>
        <w:spacing w:after="100" w:before="200" w:lineRule="auto"/>
        <w:rPr/>
      </w:pPr>
      <w:r w:rsidDel="00000000" w:rsidR="00000000" w:rsidRPr="00000000">
        <w:rPr>
          <w:rFonts w:ascii="Calibri" w:cs="Calibri" w:eastAsia="Calibri" w:hAnsi="Calibri"/>
          <w:b w:val="1"/>
          <w:bCs w:val="1"/>
          <w:color w:val="ffffff"/>
          <w:sz w:val="26"/>
          <w:szCs w:val="26"/>
          <w:rtl w:val="0"/>
        </w:rPr>
        <w:t xml:space="preserve">  PROJETO 3: CADASTRO INTELIGENTE E FORMAÇÃO DE PREÇO</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rFonts w:ascii="Calibri" w:cs="Calibri" w:eastAsia="Calibri" w:hAnsi="Calibri"/>
          <w:b w:val="1"/>
          <w:bCs w:val="1"/>
          <w:color w:val="2c3e50"/>
          <w:sz w:val="22"/>
          <w:szCs w:val="22"/>
          <w:rtl w:val="0"/>
        </w:rPr>
        <w:t xml:space="preserve">Empresa Proponente: </w:t>
      </w:r>
      <w:r w:rsidDel="00000000" w:rsidR="00000000" w:rsidRPr="00000000">
        <w:rPr>
          <w:rFonts w:ascii="Calibri" w:cs="Calibri" w:eastAsia="Calibri" w:hAnsi="Calibri"/>
          <w:sz w:val="22"/>
          <w:szCs w:val="22"/>
          <w:rtl w:val="0"/>
        </w:rPr>
        <w:t xml:space="preserve">Unidos Comercial Ltda</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rFonts w:ascii="Calibri" w:cs="Calibri" w:eastAsia="Calibri" w:hAnsi="Calibri"/>
          <w:color w:val="555555"/>
          <w:sz w:val="20"/>
          <w:szCs w:val="20"/>
          <w:rtl w:val="0"/>
        </w:rPr>
        <w:t xml:space="preserve">CNPJ: 05.651.631/0001-94 | Proponentes: Humberto Vitorio Dalarmelina e Lívian Tononi Dalarmelina</w:t>
      </w: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rFonts w:ascii="Calibri" w:cs="Calibri" w:eastAsia="Calibri" w:hAnsi="Calibri"/>
          <w:b w:val="1"/>
          <w:bCs w:val="1"/>
          <w:color w:val="2c3e50"/>
          <w:sz w:val="22"/>
          <w:szCs w:val="22"/>
          <w:rtl w:val="0"/>
        </w:rPr>
        <w:t xml:space="preserve">Enquadramento: </w:t>
      </w:r>
      <w:r w:rsidDel="00000000" w:rsidR="00000000" w:rsidRPr="00000000">
        <w:rPr>
          <w:rFonts w:ascii="Calibri" w:cs="Calibri" w:eastAsia="Calibri" w:hAnsi="Calibri"/>
          <w:sz w:val="20"/>
          <w:szCs w:val="20"/>
          <w:rtl w:val="0"/>
        </w:rPr>
        <w:t xml:space="preserve">Cluster 1 — Comércio | Transformação Digital no Comércio / Automação e Indústria 4.0</w:t>
      </w:r>
      <w:r w:rsidDel="00000000" w:rsidR="00000000" w:rsidRPr="00000000">
        <w:rPr>
          <w:rtl w:val="0"/>
        </w:rPr>
      </w:r>
    </w:p>
    <w:p w:rsidR="00000000" w:rsidDel="00000000" w:rsidP="00000000" w:rsidRDefault="00000000" w:rsidRPr="00000000" w14:paraId="0000004B">
      <w:pPr>
        <w:spacing w:after="200" w:lineRule="auto"/>
        <w:rPr/>
      </w:pP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Fonts w:ascii="Calibri" w:cs="Calibri" w:eastAsia="Calibri" w:hAnsi="Calibri"/>
          <w:b w:val="1"/>
          <w:bCs w:val="1"/>
          <w:color w:val="2980b9"/>
          <w:sz w:val="24"/>
          <w:szCs w:val="24"/>
          <w:rtl w:val="0"/>
        </w:rPr>
        <w:t xml:space="preserve">1. Resumo do Projeto</w:t>
      </w:r>
      <w:r w:rsidDel="00000000" w:rsidR="00000000" w:rsidRPr="00000000">
        <w:rPr>
          <w:rtl w:val="0"/>
        </w:rPr>
      </w:r>
    </w:p>
    <w:p w:rsidR="00000000" w:rsidDel="00000000" w:rsidP="00000000" w:rsidRDefault="00000000" w:rsidRPr="00000000" w14:paraId="0000004D">
      <w:pPr>
        <w:spacing w:after="200" w:lineRule="auto"/>
        <w:rPr/>
      </w:pPr>
      <w:r w:rsidDel="00000000" w:rsidR="00000000" w:rsidRPr="00000000">
        <w:rPr>
          <w:rFonts w:ascii="Calibri" w:cs="Calibri" w:eastAsia="Calibri" w:hAnsi="Calibri"/>
          <w:sz w:val="22"/>
          <w:szCs w:val="22"/>
          <w:rtl w:val="0"/>
        </w:rPr>
        <w:t xml:space="preserve">Desenvolvimento de uma plataforma digital SaaS de cadastro inteligente e formação estratégica de preço para o comércio capixaba. A solução automatiza o fluxo de XML/nota fiscal para cadastro estruturado com sugestão de preço, publicação multicanal e apoio à decisão comercial, combinando automação fiscal, modelagem paramétrica de custos, integração com ERPs e IA para enriquecimento de cadastro e precificação.</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Fonts w:ascii="Calibri" w:cs="Calibri" w:eastAsia="Calibri" w:hAnsi="Calibri"/>
          <w:b w:val="1"/>
          <w:bCs w:val="1"/>
          <w:color w:val="2980b9"/>
          <w:sz w:val="24"/>
          <w:szCs w:val="24"/>
          <w:rtl w:val="0"/>
        </w:rPr>
        <w:t xml:space="preserve">2. Produto Final</w:t>
      </w:r>
      <w:r w:rsidDel="00000000" w:rsidR="00000000" w:rsidRPr="00000000">
        <w:rPr>
          <w:rtl w:val="0"/>
        </w:rPr>
      </w:r>
    </w:p>
    <w:p w:rsidR="00000000" w:rsidDel="00000000" w:rsidP="00000000" w:rsidRDefault="00000000" w:rsidRPr="00000000" w14:paraId="0000004F">
      <w:pPr>
        <w:shd w:fill="ebf5fb" w:val="clear"/>
        <w:spacing w:after="200" w:lineRule="auto"/>
        <w:rPr/>
      </w:pPr>
      <w:r w:rsidDel="00000000" w:rsidR="00000000" w:rsidRPr="00000000">
        <w:rPr>
          <w:rFonts w:ascii="Calibri" w:cs="Calibri" w:eastAsia="Calibri" w:hAnsi="Calibri"/>
          <w:sz w:val="22"/>
          <w:szCs w:val="22"/>
          <w:rtl w:val="0"/>
        </w:rPr>
        <w:t xml:space="preserve">Plataforma SaaS que reduz em 70% o tempo de cadastro de produtos e aumenta em 10% a margem operacional, com motor de precificação inteligente, integração fiscal e publicação multicanal.</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rFonts w:ascii="Calibri" w:cs="Calibri" w:eastAsia="Calibri" w:hAnsi="Calibri"/>
          <w:b w:val="1"/>
          <w:bCs w:val="1"/>
          <w:color w:val="2980b9"/>
          <w:sz w:val="24"/>
          <w:szCs w:val="24"/>
          <w:rtl w:val="0"/>
        </w:rPr>
        <w:t xml:space="preserve">3. Valor de Bolsas Destinadas ao ICT</w:t>
      </w:r>
      <w:r w:rsidDel="00000000" w:rsidR="00000000" w:rsidRPr="00000000">
        <w:rPr>
          <w:rtl w:val="0"/>
        </w:rPr>
      </w:r>
    </w:p>
    <w:p w:rsidR="00000000" w:rsidDel="00000000" w:rsidP="00000000" w:rsidRDefault="00000000" w:rsidRPr="00000000" w14:paraId="00000051">
      <w:pPr>
        <w:spacing w:after="60" w:lineRule="auto"/>
        <w:rPr/>
      </w:pPr>
      <w:r w:rsidDel="00000000" w:rsidR="00000000" w:rsidRPr="00000000">
        <w:rPr>
          <w:rFonts w:ascii="Calibri" w:cs="Calibri" w:eastAsia="Calibri" w:hAnsi="Calibri"/>
          <w:b w:val="1"/>
          <w:bCs w:val="1"/>
          <w:sz w:val="22"/>
          <w:szCs w:val="22"/>
          <w:rtl w:val="0"/>
        </w:rPr>
        <w:t xml:space="preserve">Valor: </w:t>
      </w:r>
      <w:r w:rsidDel="00000000" w:rsidR="00000000" w:rsidRPr="00000000">
        <w:rPr>
          <w:rFonts w:ascii="Calibri" w:cs="Calibri" w:eastAsia="Calibri" w:hAnsi="Calibri"/>
          <w:b w:val="1"/>
          <w:bCs w:val="1"/>
          <w:color w:val="1e8449"/>
          <w:sz w:val="26"/>
          <w:szCs w:val="26"/>
          <w:rtl w:val="0"/>
        </w:rPr>
        <w:t xml:space="preserve">R$ 90.000,00</w:t>
      </w: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rFonts w:ascii="Calibri" w:cs="Calibri" w:eastAsia="Calibri" w:hAnsi="Calibri"/>
          <w:color w:val="555555"/>
          <w:sz w:val="20"/>
          <w:szCs w:val="20"/>
          <w:rtl w:val="0"/>
        </w:rPr>
        <w:t xml:space="preserve">Valor anual destinado a bolsas para membros do ICT (professor e/ou alunos), conforme modalidades DTI, BIPI ou AT previstas no edital.</w:t>
      </w:r>
      <w:r w:rsidDel="00000000" w:rsidR="00000000" w:rsidRPr="00000000">
        <w:rPr>
          <w:rtl w:val="0"/>
        </w:rPr>
      </w:r>
    </w:p>
    <w:p w:rsidR="00000000" w:rsidDel="00000000" w:rsidP="00000000" w:rsidRDefault="00000000" w:rsidRPr="00000000" w14:paraId="00000053">
      <w:pPr>
        <w:spacing w:after="200" w:lineRule="auto"/>
        <w:rPr/>
      </w:pPr>
      <w:r w:rsidDel="00000000" w:rsidR="00000000" w:rsidRPr="00000000">
        <w:rPr>
          <w:rFonts w:ascii="Calibri" w:cs="Calibri" w:eastAsia="Calibri" w:hAnsi="Calibri"/>
          <w:color w:val="555555"/>
          <w:sz w:val="20"/>
          <w:szCs w:val="20"/>
          <w:rtl w:val="0"/>
        </w:rPr>
        <w:t xml:space="preserve">As bolsas podem contemplar 1 professor + 1 aluno, ou ser distribuídas exclusivamente entre alunos, conforme conveniência da instituição e aderência ao perfil do projeto. O pagamento é realizado diretamente pela FAPES ao bolsista, sem trânsito pela empresa proponente.</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shd w:fill="1a5276" w:val="clear"/>
        <w:spacing w:after="100" w:before="200" w:lineRule="auto"/>
        <w:rPr/>
      </w:pPr>
      <w:r w:rsidDel="00000000" w:rsidR="00000000" w:rsidRPr="00000000">
        <w:rPr>
          <w:rFonts w:ascii="Calibri" w:cs="Calibri" w:eastAsia="Calibri" w:hAnsi="Calibri"/>
          <w:b w:val="1"/>
          <w:bCs w:val="1"/>
          <w:color w:val="ffffff"/>
          <w:sz w:val="26"/>
          <w:szCs w:val="26"/>
          <w:rtl w:val="0"/>
        </w:rPr>
        <w:t xml:space="preserve">  PROJETO 4: PLATAFORMA DE PREVISÃO DE COMPRAS E OTIMIZAÇÃO DE ESTOQUE</w:t>
      </w: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rFonts w:ascii="Calibri" w:cs="Calibri" w:eastAsia="Calibri" w:hAnsi="Calibri"/>
          <w:b w:val="1"/>
          <w:bCs w:val="1"/>
          <w:color w:val="2c3e50"/>
          <w:sz w:val="22"/>
          <w:szCs w:val="22"/>
          <w:rtl w:val="0"/>
        </w:rPr>
        <w:t xml:space="preserve">Empresa Proponente: </w:t>
      </w:r>
      <w:r w:rsidDel="00000000" w:rsidR="00000000" w:rsidRPr="00000000">
        <w:rPr>
          <w:rFonts w:ascii="Calibri" w:cs="Calibri" w:eastAsia="Calibri" w:hAnsi="Calibri"/>
          <w:sz w:val="22"/>
          <w:szCs w:val="22"/>
          <w:rtl w:val="0"/>
        </w:rPr>
        <w:t xml:space="preserve">Papelaria Unicornio Ltda</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rFonts w:ascii="Calibri" w:cs="Calibri" w:eastAsia="Calibri" w:hAnsi="Calibri"/>
          <w:color w:val="555555"/>
          <w:sz w:val="20"/>
          <w:szCs w:val="20"/>
          <w:rtl w:val="0"/>
        </w:rPr>
        <w:t xml:space="preserve">CNPJ: 32.869.990/0001-95 | Sócio Administrador: Bruno Manatto Angius</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rFonts w:ascii="Calibri" w:cs="Calibri" w:eastAsia="Calibri" w:hAnsi="Calibri"/>
          <w:b w:val="1"/>
          <w:bCs w:val="1"/>
          <w:color w:val="2c3e50"/>
          <w:sz w:val="22"/>
          <w:szCs w:val="22"/>
          <w:rtl w:val="0"/>
        </w:rPr>
        <w:t xml:space="preserve">Enquadramento: </w:t>
      </w:r>
      <w:r w:rsidDel="00000000" w:rsidR="00000000" w:rsidRPr="00000000">
        <w:rPr>
          <w:rFonts w:ascii="Calibri" w:cs="Calibri" w:eastAsia="Calibri" w:hAnsi="Calibri"/>
          <w:sz w:val="20"/>
          <w:szCs w:val="20"/>
          <w:rtl w:val="0"/>
        </w:rPr>
        <w:t xml:space="preserve">Cluster 1 — Comércio | Transformação Digital no Comércio / Automação e Indústria 4.0</w:t>
      </w:r>
      <w:r w:rsidDel="00000000" w:rsidR="00000000" w:rsidRPr="00000000">
        <w:rPr>
          <w:rtl w:val="0"/>
        </w:rPr>
      </w:r>
    </w:p>
    <w:p w:rsidR="00000000" w:rsidDel="00000000" w:rsidP="00000000" w:rsidRDefault="00000000" w:rsidRPr="00000000" w14:paraId="00000059">
      <w:pPr>
        <w:spacing w:after="200" w:lineRule="auto"/>
        <w:rPr/>
      </w:pP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rFonts w:ascii="Calibri" w:cs="Calibri" w:eastAsia="Calibri" w:hAnsi="Calibri"/>
          <w:b w:val="1"/>
          <w:bCs w:val="1"/>
          <w:color w:val="2980b9"/>
          <w:sz w:val="24"/>
          <w:szCs w:val="24"/>
          <w:rtl w:val="0"/>
        </w:rPr>
        <w:t xml:space="preserve">1. Resumo do Projeto</w:t>
      </w:r>
      <w:r w:rsidDel="00000000" w:rsidR="00000000" w:rsidRPr="00000000">
        <w:rPr>
          <w:rtl w:val="0"/>
        </w:rPr>
      </w:r>
    </w:p>
    <w:p w:rsidR="00000000" w:rsidDel="00000000" w:rsidP="00000000" w:rsidRDefault="00000000" w:rsidRPr="00000000" w14:paraId="0000005B">
      <w:pPr>
        <w:spacing w:after="200" w:lineRule="auto"/>
        <w:rPr/>
      </w:pPr>
      <w:r w:rsidDel="00000000" w:rsidR="00000000" w:rsidRPr="00000000">
        <w:rPr>
          <w:rFonts w:ascii="Calibri" w:cs="Calibri" w:eastAsia="Calibri" w:hAnsi="Calibri"/>
          <w:sz w:val="22"/>
          <w:szCs w:val="22"/>
          <w:rtl w:val="0"/>
        </w:rPr>
        <w:t xml:space="preserve">Desenvolvimento de uma plataforma inteligente de previsão de compras e otimização de estoque para PMEs capixabas. A solução combina IA, integração com sistemas empresariais e automação operacional para transformar o processo de abastecimento em um fluxo inteligente, com previsão de demanda, recomendação de compras, módulo Kanban e rastreabilidade, reduzindo rupturas, excesso de inventário e uso ineficiente do capital de giro.</w:t>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rFonts w:ascii="Calibri" w:cs="Calibri" w:eastAsia="Calibri" w:hAnsi="Calibri"/>
          <w:b w:val="1"/>
          <w:bCs w:val="1"/>
          <w:color w:val="2980b9"/>
          <w:sz w:val="24"/>
          <w:szCs w:val="24"/>
          <w:rtl w:val="0"/>
        </w:rPr>
        <w:t xml:space="preserve">2. Produto Final</w:t>
      </w:r>
      <w:r w:rsidDel="00000000" w:rsidR="00000000" w:rsidRPr="00000000">
        <w:rPr>
          <w:rtl w:val="0"/>
        </w:rPr>
      </w:r>
    </w:p>
    <w:p w:rsidR="00000000" w:rsidDel="00000000" w:rsidP="00000000" w:rsidRDefault="00000000" w:rsidRPr="00000000" w14:paraId="0000005D">
      <w:pPr>
        <w:shd w:fill="ebf5fb" w:val="clear"/>
        <w:spacing w:after="200" w:lineRule="auto"/>
        <w:rPr/>
      </w:pPr>
      <w:r w:rsidDel="00000000" w:rsidR="00000000" w:rsidRPr="00000000">
        <w:rPr>
          <w:rFonts w:ascii="Calibri" w:cs="Calibri" w:eastAsia="Calibri" w:hAnsi="Calibri"/>
          <w:sz w:val="22"/>
          <w:szCs w:val="22"/>
          <w:rtl w:val="0"/>
        </w:rPr>
        <w:t xml:space="preserve">Plataforma SaaS de previsão de demanda e gestão inteligente de compras com IA, validada em 5 empresas capixabas, com modelo de negócio estruturado para escala comercial.</w:t>
      </w:r>
      <w:r w:rsidDel="00000000" w:rsidR="00000000" w:rsidRPr="00000000">
        <w:rPr>
          <w:rtl w:val="0"/>
        </w:rPr>
      </w:r>
    </w:p>
    <w:p w:rsidR="00000000" w:rsidDel="00000000" w:rsidP="00000000" w:rsidRDefault="00000000" w:rsidRPr="00000000" w14:paraId="0000005E">
      <w:pPr>
        <w:spacing w:after="80" w:lineRule="auto"/>
        <w:rPr/>
      </w:pPr>
      <w:r w:rsidDel="00000000" w:rsidR="00000000" w:rsidRPr="00000000">
        <w:rPr>
          <w:rFonts w:ascii="Calibri" w:cs="Calibri" w:eastAsia="Calibri" w:hAnsi="Calibri"/>
          <w:b w:val="1"/>
          <w:bCs w:val="1"/>
          <w:color w:val="2980b9"/>
          <w:sz w:val="24"/>
          <w:szCs w:val="24"/>
          <w:rtl w:val="0"/>
        </w:rPr>
        <w:t xml:space="preserve">3. Valor de Bolsas Destinadas ao ICT</w:t>
      </w:r>
      <w:r w:rsidDel="00000000" w:rsidR="00000000" w:rsidRPr="00000000">
        <w:rPr>
          <w:rtl w:val="0"/>
        </w:rPr>
      </w:r>
    </w:p>
    <w:p w:rsidR="00000000" w:rsidDel="00000000" w:rsidP="00000000" w:rsidRDefault="00000000" w:rsidRPr="00000000" w14:paraId="0000005F">
      <w:pPr>
        <w:spacing w:after="60" w:lineRule="auto"/>
        <w:rPr/>
      </w:pPr>
      <w:r w:rsidDel="00000000" w:rsidR="00000000" w:rsidRPr="00000000">
        <w:rPr>
          <w:rFonts w:ascii="Calibri" w:cs="Calibri" w:eastAsia="Calibri" w:hAnsi="Calibri"/>
          <w:b w:val="1"/>
          <w:bCs w:val="1"/>
          <w:sz w:val="22"/>
          <w:szCs w:val="22"/>
          <w:rtl w:val="0"/>
        </w:rPr>
        <w:t xml:space="preserve">Valor: </w:t>
      </w:r>
      <w:r w:rsidDel="00000000" w:rsidR="00000000" w:rsidRPr="00000000">
        <w:rPr>
          <w:rFonts w:ascii="Calibri" w:cs="Calibri" w:eastAsia="Calibri" w:hAnsi="Calibri"/>
          <w:b w:val="1"/>
          <w:bCs w:val="1"/>
          <w:color w:val="1e8449"/>
          <w:sz w:val="26"/>
          <w:szCs w:val="26"/>
          <w:rtl w:val="0"/>
        </w:rPr>
        <w:t xml:space="preserve">R$ 90.000,00</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rFonts w:ascii="Calibri" w:cs="Calibri" w:eastAsia="Calibri" w:hAnsi="Calibri"/>
          <w:color w:val="555555"/>
          <w:sz w:val="20"/>
          <w:szCs w:val="20"/>
          <w:rtl w:val="0"/>
        </w:rPr>
        <w:t xml:space="preserve">Valor anual destinado a bolsas para membros do ICT (professor e/ou alunos), conforme modalidades DTI, BIPI ou AT previstas no edital.</w:t>
      </w:r>
      <w:r w:rsidDel="00000000" w:rsidR="00000000" w:rsidRPr="00000000">
        <w:rPr>
          <w:rtl w:val="0"/>
        </w:rPr>
      </w:r>
    </w:p>
    <w:p w:rsidR="00000000" w:rsidDel="00000000" w:rsidP="00000000" w:rsidRDefault="00000000" w:rsidRPr="00000000" w14:paraId="00000061">
      <w:pPr>
        <w:spacing w:after="200" w:lineRule="auto"/>
        <w:rPr/>
      </w:pPr>
      <w:r w:rsidDel="00000000" w:rsidR="00000000" w:rsidRPr="00000000">
        <w:rPr>
          <w:rFonts w:ascii="Calibri" w:cs="Calibri" w:eastAsia="Calibri" w:hAnsi="Calibri"/>
          <w:color w:val="555555"/>
          <w:sz w:val="20"/>
          <w:szCs w:val="20"/>
          <w:rtl w:val="0"/>
        </w:rPr>
        <w:t xml:space="preserve">As bolsas podem contemplar 1 professor + 1 aluno, ou ser distribuídas exclusivamente entre alunos, conforme conveniência da instituição e aderência ao perfil do projeto. O pagamento é realizado diretamente pela FAPES ao bolsista, sem trânsito pela empresa proponente.</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shd w:fill="1a5276" w:val="clear"/>
        <w:spacing w:after="100" w:before="200" w:lineRule="auto"/>
        <w:rPr/>
      </w:pPr>
      <w:r w:rsidDel="00000000" w:rsidR="00000000" w:rsidRPr="00000000">
        <w:rPr>
          <w:rFonts w:ascii="Calibri" w:cs="Calibri" w:eastAsia="Calibri" w:hAnsi="Calibri"/>
          <w:b w:val="1"/>
          <w:bCs w:val="1"/>
          <w:color w:val="ffffff"/>
          <w:sz w:val="26"/>
          <w:szCs w:val="26"/>
          <w:rtl w:val="0"/>
        </w:rPr>
        <w:t xml:space="preserve">  PARTICIPAÇÃO DO ICT NOS PROJETOS</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Calibri" w:cs="Calibri" w:eastAsia="Calibri" w:hAnsi="Calibri"/>
          <w:sz w:val="22"/>
          <w:szCs w:val="22"/>
          <w:rtl w:val="0"/>
        </w:rPr>
        <w:t xml:space="preserve">A participação do IFES Campus Santa Teresa como ICT parceira nos projetos acima é de natureza acadêmico-científica e está restrita às seguintes atividades: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Acompanhamento técnico-metodológico da fase de P&amp;D dos projetos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Apoio à definição de métricas e critérios de validação</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Revisão técnica e análise crítica de resultados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Orientação acadêmica de alunos bolsistas vinculados aos projetos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Apoio à documentação técnica e consolidação de aprendizados</w:t>
      </w:r>
    </w:p>
    <w:p w:rsidR="00000000" w:rsidDel="00000000" w:rsidP="00000000" w:rsidRDefault="00000000" w:rsidRPr="00000000" w14:paraId="0000006A">
      <w:pPr>
        <w:spacing w:after="200" w:lineRule="auto"/>
        <w:rPr/>
      </w:pP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Calibri" w:cs="Calibri" w:eastAsia="Calibri" w:hAnsi="Calibri"/>
          <w:b w:val="1"/>
          <w:bCs w:val="1"/>
          <w:color w:val="1a5276"/>
          <w:sz w:val="24"/>
          <w:szCs w:val="24"/>
          <w:rtl w:val="0"/>
        </w:rPr>
        <w:t xml:space="preserve">O que o ICT NÃO assume: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Execução do desenvolvimento de software ou soluções tecnológicas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Gestão financeira dos recursos de subvenção econômica</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Prestação de contas perante a FAPES (responsabilidade exclusiva da empresa proponente)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Operação de campo, implantação ou suporte comercial</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3e50"/>
          <w:sz w:val="22"/>
          <w:szCs w:val="22"/>
          <w:u w:val="none"/>
          <w:shd w:fill="auto" w:val="clear"/>
          <w:vertAlign w:val="baseline"/>
          <w:rtl w:val="0"/>
        </w:rPr>
        <w:t xml:space="preserve">Qualquer obrigação financeira, patrimonial ou trabalhista relacionada ao projeto</w:t>
      </w:r>
    </w:p>
    <w:p w:rsidR="00000000" w:rsidDel="00000000" w:rsidP="00000000" w:rsidRDefault="00000000" w:rsidRPr="00000000" w14:paraId="00000071">
      <w:pPr>
        <w:spacing w:after="200" w:lineRule="auto"/>
        <w:rPr/>
      </w:pPr>
      <w:r w:rsidDel="00000000" w:rsidR="00000000" w:rsidRPr="00000000">
        <w:rPr>
          <w:rtl w:val="0"/>
        </w:rPr>
      </w:r>
    </w:p>
    <w:p w:rsidR="00000000" w:rsidDel="00000000" w:rsidP="00000000" w:rsidRDefault="00000000" w:rsidRPr="00000000" w14:paraId="00000072">
      <w:pPr>
        <w:shd w:fill="ebf5fb" w:val="clear"/>
        <w:spacing w:after="120" w:lineRule="auto"/>
        <w:rPr/>
      </w:pPr>
      <w:r w:rsidDel="00000000" w:rsidR="00000000" w:rsidRPr="00000000">
        <w:rPr>
          <w:rFonts w:ascii="Calibri" w:cs="Calibri" w:eastAsia="Calibri" w:hAnsi="Calibri"/>
          <w:b w:val="1"/>
          <w:bCs w:val="1"/>
          <w:sz w:val="22"/>
          <w:szCs w:val="22"/>
          <w:rtl w:val="0"/>
        </w:rPr>
        <w:t xml:space="preserve">Sobre as bolsas: </w:t>
      </w:r>
      <w:r w:rsidDel="00000000" w:rsidR="00000000" w:rsidRPr="00000000">
        <w:rPr>
          <w:rFonts w:ascii="Calibri" w:cs="Calibri" w:eastAsia="Calibri" w:hAnsi="Calibri"/>
          <w:sz w:val="22"/>
          <w:szCs w:val="22"/>
          <w:rtl w:val="0"/>
        </w:rPr>
        <w:t xml:space="preserve">Os recursos de bolsa são pagos diretamente pela FAPES aos bolsistas indicados pelo coordenador de cada projeto, em conta no Banco Banestes. Não há repasse financeiro ao ICT nem gestão de recursos pela instituição. A indicação dos bolsistas (professores e/ou alunos) é feita em articulação com o ICT, respeitando os critérios de cada modalidade (DTI, BIPI ou AT) e as resoluções da FAPES.</w:t>
      </w:r>
      <w:r w:rsidDel="00000000" w:rsidR="00000000" w:rsidRPr="00000000">
        <w:rPr>
          <w:rtl w:val="0"/>
        </w:rPr>
      </w:r>
    </w:p>
    <w:p w:rsidR="00000000" w:rsidDel="00000000" w:rsidP="00000000" w:rsidRDefault="00000000" w:rsidRPr="00000000" w14:paraId="00000073">
      <w:pPr>
        <w:shd w:fill="ebf5fb" w:val="clear"/>
        <w:spacing w:after="200" w:lineRule="auto"/>
        <w:rPr/>
      </w:pPr>
      <w:r w:rsidDel="00000000" w:rsidR="00000000" w:rsidRPr="00000000">
        <w:rPr>
          <w:rFonts w:ascii="Calibri" w:cs="Calibri" w:eastAsia="Calibri" w:hAnsi="Calibri"/>
          <w:b w:val="1"/>
          <w:bCs w:val="1"/>
          <w:sz w:val="22"/>
          <w:szCs w:val="22"/>
          <w:rtl w:val="0"/>
        </w:rPr>
        <w:t xml:space="preserve">Sobre a documentação necessária: </w:t>
      </w:r>
      <w:r w:rsidDel="00000000" w:rsidR="00000000" w:rsidRPr="00000000">
        <w:rPr>
          <w:rFonts w:ascii="Calibri" w:cs="Calibri" w:eastAsia="Calibri" w:hAnsi="Calibri"/>
          <w:sz w:val="22"/>
          <w:szCs w:val="22"/>
          <w:rtl w:val="0"/>
        </w:rPr>
        <w:t xml:space="preserve">Para formalizar a parceria, são necessárias apenas a assinatura do Termo de Compromisso entre a Empresa Proponente e a ICT/IES/P (Anexo V do Edital) e a Declaração de Ciência do NIT (Anexo IV), para cada projeto. Ambos os documentos serão preparados pela empresa proponente e encaminhados para assinatura.</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Calibri" w:cs="Calibri" w:eastAsia="Calibri" w:hAnsi="Calibri"/>
          <w:b w:val="1"/>
          <w:bCs w:val="1"/>
          <w:color w:val="1a5276"/>
          <w:sz w:val="24"/>
          <w:szCs w:val="24"/>
          <w:rtl w:val="0"/>
        </w:rPr>
        <w:t xml:space="preserve">Resumo Financeiro de Bolsas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b w:val="1"/>
                <w:bCs w:val="1"/>
                <w:color w:val="ffffff"/>
                <w:sz w:val="20"/>
                <w:szCs w:val="20"/>
                <w:rtl w:val="0"/>
              </w:rPr>
              <w:t xml:space="preserve">Projeto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b w:val="1"/>
                <w:bCs w:val="1"/>
                <w:color w:val="ffffff"/>
                <w:sz w:val="20"/>
                <w:szCs w:val="20"/>
                <w:rtl w:val="0"/>
              </w:rPr>
              <w:t xml:space="preserve">Bolsas ICT (anual)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Calibri" w:cs="Calibri" w:eastAsia="Calibri" w:hAnsi="Calibri"/>
                <w:sz w:val="20"/>
                <w:szCs w:val="20"/>
                <w:rtl w:val="0"/>
              </w:rPr>
              <w:t xml:space="preserve">1. Conilon Trace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Calibri" w:cs="Calibri" w:eastAsia="Calibri" w:hAnsi="Calibri"/>
                <w:b w:val="1"/>
                <w:bCs w:val="1"/>
                <w:color w:val="1e8449"/>
                <w:sz w:val="20"/>
                <w:szCs w:val="20"/>
                <w:rtl w:val="0"/>
              </w:rPr>
              <w:t xml:space="preserve">R$ 72.000,00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Calibri" w:cs="Calibri" w:eastAsia="Calibri" w:hAnsi="Calibri"/>
                <w:sz w:val="20"/>
                <w:szCs w:val="20"/>
                <w:rtl w:val="0"/>
              </w:rPr>
              <w:t xml:space="preserve">2. GERENCIAR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Calibri" w:cs="Calibri" w:eastAsia="Calibri" w:hAnsi="Calibri"/>
                <w:b w:val="1"/>
                <w:bCs w:val="1"/>
                <w:color w:val="1e8449"/>
                <w:sz w:val="20"/>
                <w:szCs w:val="20"/>
                <w:rtl w:val="0"/>
              </w:rPr>
              <w:t xml:space="preserve">R$ 84.000,00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rFonts w:ascii="Calibri" w:cs="Calibri" w:eastAsia="Calibri" w:hAnsi="Calibri"/>
                <w:sz w:val="20"/>
                <w:szCs w:val="20"/>
                <w:rtl w:val="0"/>
              </w:rPr>
              <w:t xml:space="preserve">3. Cadastro Inteligente e Formação de Preço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rFonts w:ascii="Calibri" w:cs="Calibri" w:eastAsia="Calibri" w:hAnsi="Calibri"/>
                <w:b w:val="1"/>
                <w:bCs w:val="1"/>
                <w:color w:val="1e8449"/>
                <w:sz w:val="20"/>
                <w:szCs w:val="20"/>
                <w:rtl w:val="0"/>
              </w:rPr>
              <w:t xml:space="preserve">R$ 90.000,00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Calibri" w:cs="Calibri" w:eastAsia="Calibri" w:hAnsi="Calibri"/>
                <w:sz w:val="20"/>
                <w:szCs w:val="20"/>
                <w:rtl w:val="0"/>
              </w:rPr>
              <w:t xml:space="preserve">4. Plataforma de Previsão de Compras e Otimização de Estoque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Calibri" w:cs="Calibri" w:eastAsia="Calibri" w:hAnsi="Calibri"/>
                <w:b w:val="1"/>
                <w:bCs w:val="1"/>
                <w:color w:val="1e8449"/>
                <w:sz w:val="20"/>
                <w:szCs w:val="20"/>
                <w:rtl w:val="0"/>
              </w:rPr>
              <w:t xml:space="preserve">R$ 90.000,00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Calibri" w:cs="Calibri" w:eastAsia="Calibri" w:hAnsi="Calibri"/>
                <w:b w:val="1"/>
                <w:bCs w:val="1"/>
                <w:color w:val="1a5276"/>
                <w:sz w:val="24"/>
                <w:szCs w:val="24"/>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Fonts w:ascii="Calibri" w:cs="Calibri" w:eastAsia="Calibri" w:hAnsi="Calibri"/>
                <w:b w:val="1"/>
                <w:bCs w:val="1"/>
                <w:color w:val="1e8449"/>
                <w:sz w:val="24"/>
                <w:szCs w:val="24"/>
                <w:rtl w:val="0"/>
              </w:rPr>
              <w:t xml:space="preserve">R$ 336.000,00</w:t>
            </w:r>
            <w:r w:rsidDel="00000000" w:rsidR="00000000" w:rsidRPr="00000000">
              <w:rPr>
                <w:rtl w:val="0"/>
              </w:rPr>
            </w:r>
          </w:p>
        </w:tc>
      </w:tr>
    </w:tbl>
    <w:p w:rsidR="00000000" w:rsidDel="00000000" w:rsidP="00000000" w:rsidRDefault="00000000" w:rsidRPr="00000000" w14:paraId="00000081">
      <w:pPr>
        <w:spacing w:after="300" w:lineRule="auto"/>
        <w:rPr/>
      </w:pP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Calibri" w:cs="Calibri" w:eastAsia="Calibri" w:hAnsi="Calibri"/>
          <w:b w:val="1"/>
          <w:bCs w:val="1"/>
          <w:sz w:val="22"/>
          <w:szCs w:val="22"/>
          <w:rtl w:val="0"/>
        </w:rPr>
        <w:t xml:space="preserve">Prazo de submissão dos projetos: </w:t>
      </w:r>
      <w:r w:rsidDel="00000000" w:rsidR="00000000" w:rsidRPr="00000000">
        <w:rPr>
          <w:rFonts w:ascii="Calibri" w:cs="Calibri" w:eastAsia="Calibri" w:hAnsi="Calibri"/>
          <w:b w:val="1"/>
          <w:bCs w:val="1"/>
          <w:color w:val="c0392b"/>
          <w:sz w:val="24"/>
          <w:szCs w:val="24"/>
          <w:rtl w:val="0"/>
        </w:rPr>
        <w:t xml:space="preserve">06/0</w:t>
      </w:r>
      <w:r w:rsidDel="00000000" w:rsidR="00000000" w:rsidRPr="00000000">
        <w:rPr>
          <w:b w:val="1"/>
          <w:bCs w:val="1"/>
          <w:color w:val="c0392b"/>
          <w:sz w:val="24"/>
          <w:szCs w:val="24"/>
          <w:rtl w:val="0"/>
        </w:rPr>
        <w:t xml:space="preserve">5</w:t>
      </w:r>
      <w:r w:rsidDel="00000000" w:rsidR="00000000" w:rsidRPr="00000000">
        <w:rPr>
          <w:rFonts w:ascii="Calibri" w:cs="Calibri" w:eastAsia="Calibri" w:hAnsi="Calibri"/>
          <w:b w:val="1"/>
          <w:bCs w:val="1"/>
          <w:color w:val="c0392b"/>
          <w:sz w:val="24"/>
          <w:szCs w:val="24"/>
          <w:rtl w:val="0"/>
        </w:rPr>
        <w:t xml:space="preserve">/2026 às 17h59</w:t>
      </w:r>
      <w:r w:rsidDel="00000000" w:rsidR="00000000" w:rsidRPr="00000000">
        <w:rPr>
          <w:rtl w:val="0"/>
        </w:rPr>
      </w:r>
    </w:p>
    <w:p w:rsidR="00000000" w:rsidDel="00000000" w:rsidP="00000000" w:rsidRDefault="00000000" w:rsidRPr="00000000" w14:paraId="00000083">
      <w:pPr>
        <w:spacing w:after="200" w:lineRule="auto"/>
        <w:rPr/>
      </w:pPr>
      <w:r w:rsidDel="00000000" w:rsidR="00000000" w:rsidRPr="00000000">
        <w:rPr>
          <w:rtl w:val="0"/>
        </w:rPr>
        <w:t xml:space="preserve">Prazo de assinaturas dos projetos 27/04/2026</w:t>
      </w:r>
    </w:p>
    <w:p w:rsidR="00000000" w:rsidDel="00000000" w:rsidP="00000000" w:rsidRDefault="00000000" w:rsidRPr="00000000" w14:paraId="00000084">
      <w:pPr>
        <w:spacing w:after="200" w:lineRule="auto"/>
        <w:rPr/>
      </w:pPr>
      <w:r w:rsidDel="00000000" w:rsidR="00000000" w:rsidRPr="00000000">
        <w:rPr>
          <w:rFonts w:ascii="Calibri" w:cs="Calibri" w:eastAsia="Calibri" w:hAnsi="Calibri"/>
          <w:sz w:val="22"/>
          <w:szCs w:val="22"/>
          <w:rtl w:val="0"/>
        </w:rPr>
        <w:t xml:space="preserve">Ficamos à disposição para esclarecimentos e para agendar uma reunião, se necessário.</w:t>
      </w: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rFonts w:ascii="Calibri" w:cs="Calibri" w:eastAsia="Calibri" w:hAnsi="Calibri"/>
          <w:sz w:val="22"/>
          <w:szCs w:val="22"/>
          <w:rtl w:val="0"/>
        </w:rPr>
        <w:t xml:space="preserve">Atenciosamente,</w:t>
      </w:r>
      <w:r w:rsidDel="00000000" w:rsidR="00000000" w:rsidRPr="00000000">
        <w:rPr>
          <w:rtl w:val="0"/>
        </w:rPr>
      </w:r>
    </w:p>
    <w:p w:rsidR="00000000" w:rsidDel="00000000" w:rsidP="00000000" w:rsidRDefault="00000000" w:rsidRPr="00000000" w14:paraId="00000086">
      <w:pPr>
        <w:spacing w:after="40" w:lineRule="auto"/>
        <w:rPr/>
      </w:pPr>
      <w:r w:rsidDel="00000000" w:rsidR="00000000" w:rsidRPr="00000000">
        <w:rPr>
          <w:rFonts w:ascii="Calibri" w:cs="Calibri" w:eastAsia="Calibri" w:hAnsi="Calibri"/>
          <w:b w:val="1"/>
          <w:bCs w:val="1"/>
          <w:sz w:val="22"/>
          <w:szCs w:val="22"/>
          <w:rtl w:val="0"/>
        </w:rPr>
        <w:t xml:space="preserve">Murilo</w:t>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rFonts w:ascii="Calibri" w:cs="Calibri" w:eastAsia="Calibri" w:hAnsi="Calibri"/>
          <w:sz w:val="22"/>
          <w:szCs w:val="22"/>
          <w:rtl w:val="0"/>
        </w:rPr>
        <w:t xml:space="preserve">LUMA Tecnologia e Inovação</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c3e5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c3e5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