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08CC" w14:textId="6609F735" w:rsidR="001936E8" w:rsidRDefault="001936E8" w:rsidP="001936E8">
      <w:pPr>
        <w:jc w:val="center"/>
        <w:rPr>
          <w:b/>
          <w:bCs/>
          <w:sz w:val="22"/>
          <w:szCs w:val="22"/>
          <w:u w:val="single"/>
        </w:rPr>
      </w:pPr>
      <w:r w:rsidRPr="00132783">
        <w:rPr>
          <w:b/>
          <w:bCs/>
          <w:sz w:val="22"/>
          <w:szCs w:val="22"/>
          <w:u w:val="single"/>
        </w:rPr>
        <w:t>Statement of Work</w:t>
      </w:r>
      <w:r>
        <w:rPr>
          <w:b/>
          <w:bCs/>
          <w:sz w:val="22"/>
          <w:szCs w:val="22"/>
          <w:u w:val="single"/>
        </w:rPr>
        <w:t xml:space="preserve"> (NO. </w:t>
      </w:r>
      <w:r w:rsidR="00D8464B">
        <w:rPr>
          <w:b/>
          <w:bCs/>
          <w:sz w:val="22"/>
          <w:szCs w:val="22"/>
          <w:u w:val="single"/>
        </w:rPr>
        <w:t>2</w:t>
      </w:r>
      <w:r>
        <w:rPr>
          <w:b/>
          <w:bCs/>
          <w:sz w:val="22"/>
          <w:szCs w:val="22"/>
          <w:u w:val="single"/>
        </w:rPr>
        <w:t>)</w:t>
      </w:r>
    </w:p>
    <w:p w14:paraId="21FD462A" w14:textId="77777777" w:rsidR="001936E8" w:rsidRDefault="001936E8" w:rsidP="001936E8">
      <w:pPr>
        <w:rPr>
          <w:bCs/>
          <w:sz w:val="22"/>
          <w:szCs w:val="22"/>
          <w:u w:val="single"/>
        </w:rPr>
      </w:pPr>
    </w:p>
    <w:p w14:paraId="0C797AC0" w14:textId="0F14190A" w:rsidR="001936E8" w:rsidRPr="004A20E6" w:rsidRDefault="001936E8" w:rsidP="001936E8">
      <w:pPr>
        <w:spacing w:after="120"/>
        <w:jc w:val="both"/>
        <w:rPr>
          <w:sz w:val="22"/>
          <w:szCs w:val="22"/>
        </w:rPr>
      </w:pPr>
      <w:r w:rsidRPr="004A20E6">
        <w:rPr>
          <w:sz w:val="22"/>
          <w:szCs w:val="22"/>
        </w:rPr>
        <w:t xml:space="preserve">This STATEMENT OF WORK NO. </w:t>
      </w:r>
      <w:r w:rsidR="00D8464B">
        <w:rPr>
          <w:sz w:val="22"/>
          <w:szCs w:val="22"/>
        </w:rPr>
        <w:t>2</w:t>
      </w:r>
      <w:r w:rsidRPr="004A20E6">
        <w:rPr>
          <w:sz w:val="22"/>
          <w:szCs w:val="22"/>
        </w:rPr>
        <w:t xml:space="preserve"> (“Statement of Work” or “SOW”) is made as of </w:t>
      </w:r>
      <w:r w:rsidR="00D8464B">
        <w:rPr>
          <w:sz w:val="22"/>
          <w:szCs w:val="22"/>
        </w:rPr>
        <w:t xml:space="preserve"> </w:t>
      </w:r>
      <w:r w:rsidR="00D8464B" w:rsidRPr="00942755">
        <w:rPr>
          <w:sz w:val="22"/>
          <w:szCs w:val="22"/>
          <w:highlight w:val="yellow"/>
        </w:rPr>
        <w:t xml:space="preserve">February </w:t>
      </w:r>
      <w:r w:rsidR="00F14AD5" w:rsidRPr="00942755">
        <w:rPr>
          <w:sz w:val="22"/>
          <w:szCs w:val="22"/>
          <w:highlight w:val="yellow"/>
        </w:rPr>
        <w:t>3</w:t>
      </w:r>
      <w:r w:rsidR="00D8464B" w:rsidRPr="00942755">
        <w:rPr>
          <w:sz w:val="22"/>
          <w:szCs w:val="22"/>
          <w:highlight w:val="yellow"/>
        </w:rPr>
        <w:t>,</w:t>
      </w:r>
      <w:r w:rsidR="00D8464B">
        <w:rPr>
          <w:sz w:val="22"/>
          <w:szCs w:val="22"/>
        </w:rPr>
        <w:t xml:space="preserve"> </w:t>
      </w:r>
      <w:r w:rsidRPr="004A20E6">
        <w:rPr>
          <w:sz w:val="22"/>
          <w:szCs w:val="22"/>
          <w:highlight w:val="yellow"/>
        </w:rPr>
        <w:t>2021</w:t>
      </w:r>
      <w:r w:rsidRPr="004A20E6">
        <w:rPr>
          <w:sz w:val="22"/>
          <w:szCs w:val="22"/>
        </w:rPr>
        <w:t xml:space="preserve">  (“Effective Date”) between Terumo BCT Europe N.V., having its registered address at Ikaroslaan 41, 1930 Zaventem, Belgium (“Terumo BCT”) and </w:t>
      </w:r>
      <w:r w:rsidR="00D8464B">
        <w:rPr>
          <w:highlight w:val="yellow"/>
        </w:rPr>
        <w:t>Alton Russell</w:t>
      </w:r>
      <w:r>
        <w:rPr>
          <w:sz w:val="22"/>
          <w:szCs w:val="22"/>
        </w:rPr>
        <w:t xml:space="preserve"> </w:t>
      </w:r>
      <w:r w:rsidRPr="004A20E6">
        <w:rPr>
          <w:sz w:val="22"/>
          <w:szCs w:val="22"/>
        </w:rPr>
        <w:t xml:space="preserve">having its registered address at </w:t>
      </w:r>
      <w:r w:rsidR="00942755">
        <w:rPr>
          <w:highlight w:val="yellow"/>
        </w:rPr>
        <w:t>1200 Rue Crescent APP 704, Montreal, Quebec, Canada H3G 2A9</w:t>
      </w:r>
      <w:r w:rsidR="00D8464B">
        <w:t xml:space="preserve">  </w:t>
      </w:r>
      <w:r w:rsidRPr="004A20E6">
        <w:rPr>
          <w:sz w:val="22"/>
          <w:szCs w:val="22"/>
        </w:rPr>
        <w:t xml:space="preserve"> (“Service Provider”).</w:t>
      </w:r>
    </w:p>
    <w:p w14:paraId="2B66C1C9" w14:textId="25504992" w:rsidR="001936E8" w:rsidRDefault="001936E8" w:rsidP="001936E8">
      <w:pPr>
        <w:spacing w:after="120"/>
        <w:jc w:val="both"/>
        <w:rPr>
          <w:sz w:val="22"/>
          <w:szCs w:val="22"/>
        </w:rPr>
      </w:pPr>
      <w:r w:rsidRPr="004A20E6">
        <w:rPr>
          <w:sz w:val="22"/>
          <w:szCs w:val="22"/>
        </w:rPr>
        <w:t>This SOW is made under and governed by Master Services Agreement as of</w:t>
      </w:r>
      <w:r w:rsidR="00D8464B">
        <w:rPr>
          <w:sz w:val="22"/>
          <w:szCs w:val="22"/>
        </w:rPr>
        <w:t xml:space="preserve"> </w:t>
      </w:r>
      <w:r w:rsidR="00D8464B">
        <w:rPr>
          <w:highlight w:val="yellow"/>
        </w:rPr>
        <w:t>October 9, 20</w:t>
      </w:r>
      <w:r w:rsidR="00D8464B" w:rsidRPr="00D8464B">
        <w:rPr>
          <w:highlight w:val="yellow"/>
        </w:rPr>
        <w:t>19</w:t>
      </w:r>
      <w:r w:rsidR="00D8464B">
        <w:t xml:space="preserve">  </w:t>
      </w:r>
      <w:r>
        <w:rPr>
          <w:sz w:val="22"/>
          <w:szCs w:val="22"/>
        </w:rPr>
        <w:t xml:space="preserve"> </w:t>
      </w:r>
      <w:r w:rsidRPr="004A20E6">
        <w:rPr>
          <w:sz w:val="22"/>
          <w:szCs w:val="22"/>
        </w:rPr>
        <w:t>between Terumo BCT and Service Provider.</w:t>
      </w:r>
    </w:p>
    <w:p w14:paraId="2025120A" w14:textId="77777777" w:rsidR="001936E8" w:rsidRDefault="001936E8" w:rsidP="001936E8">
      <w:pPr>
        <w:spacing w:after="120"/>
        <w:jc w:val="both"/>
        <w:rPr>
          <w:sz w:val="22"/>
          <w:szCs w:val="22"/>
        </w:rPr>
      </w:pPr>
    </w:p>
    <w:p w14:paraId="4931D130" w14:textId="231D9D0A" w:rsidR="001936E8" w:rsidRDefault="001936E8" w:rsidP="001936E8">
      <w:pPr>
        <w:spacing w:after="120"/>
        <w:jc w:val="both"/>
        <w:rPr>
          <w:sz w:val="22"/>
          <w:szCs w:val="22"/>
        </w:rPr>
      </w:pPr>
      <w:r w:rsidRPr="008672CC">
        <w:rPr>
          <w:sz w:val="22"/>
          <w:szCs w:val="22"/>
        </w:rPr>
        <w:t>Under this SOW, Service Provider shall perform the Services for Terumo BCT as described below.</w:t>
      </w:r>
    </w:p>
    <w:p w14:paraId="421E4AA5" w14:textId="1F2276C2" w:rsidR="00D8464B" w:rsidRDefault="00D8464B" w:rsidP="001936E8">
      <w:pPr>
        <w:spacing w:after="12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1744"/>
        <w:gridCol w:w="1960"/>
        <w:gridCol w:w="1737"/>
      </w:tblGrid>
      <w:tr w:rsidR="00D8464B" w14:paraId="2DCC32D3" w14:textId="77777777" w:rsidTr="00D8464B"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9502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Workstream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4672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504A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Delivery date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0EA9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</w:p>
        </w:tc>
      </w:tr>
      <w:tr w:rsidR="00D8464B" w14:paraId="310F89E6" w14:textId="77777777" w:rsidTr="00D8464B"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EFDC" w14:textId="77777777" w:rsidR="00D8464B" w:rsidRDefault="00D8464B" w:rsidP="00D8464B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2"/>
                <w:szCs w:val="22"/>
              </w:rPr>
            </w:pPr>
            <w:r>
              <w:t xml:space="preserve">Additional analysis to estimate the effectiveness of whole blood PI in terms of disability-adjusted life years averted instead of just adverse event cases averted. This will also allow us to conduct a cost-utility analysis, reporting the ratio of cost per DALY. </w:t>
            </w:r>
          </w:p>
          <w:p w14:paraId="742A0ED4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CE09" w14:textId="4BAC6D03" w:rsidR="00D8464B" w:rsidRDefault="004F2039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Euros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BDA" w14:textId="37AB84B8" w:rsidR="00D8464B" w:rsidRDefault="004F2039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15</w:t>
            </w:r>
            <w:r w:rsidRPr="004F203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2021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16F5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</w:p>
        </w:tc>
      </w:tr>
      <w:tr w:rsidR="00D8464B" w14:paraId="211B839B" w14:textId="77777777" w:rsidTr="00D8464B"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C4AA" w14:textId="77777777" w:rsidR="00D8464B" w:rsidRDefault="00D8464B" w:rsidP="00D8464B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2"/>
                <w:szCs w:val="22"/>
              </w:rPr>
            </w:pPr>
            <w:r>
              <w:t xml:space="preserve">Incorporation estimates of the utility weights and mortality for each adverse event into the analysis and report additional outcomes. </w:t>
            </w:r>
          </w:p>
          <w:p w14:paraId="454E404B" w14:textId="77777777" w:rsidR="00D8464B" w:rsidRDefault="00D8464B" w:rsidP="00D8464B">
            <w:pPr>
              <w:pStyle w:val="ListParagraph"/>
              <w:contextualSpacing w:val="0"/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6492" w14:textId="7117B7AE" w:rsidR="00D8464B" w:rsidRDefault="004F2039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 Euros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2162" w14:textId="2F9FB703" w:rsidR="00D8464B" w:rsidRDefault="004F2039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15</w:t>
            </w:r>
            <w:r w:rsidRPr="004F203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2021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9F77" w14:textId="77777777" w:rsidR="00D8464B" w:rsidRDefault="00D8464B">
            <w:pPr>
              <w:spacing w:after="120"/>
              <w:jc w:val="both"/>
              <w:rPr>
                <w:sz w:val="22"/>
                <w:szCs w:val="22"/>
              </w:rPr>
            </w:pPr>
          </w:p>
        </w:tc>
      </w:tr>
    </w:tbl>
    <w:p w14:paraId="0832A9A7" w14:textId="5F16DB96" w:rsidR="00D8464B" w:rsidRDefault="00D8464B" w:rsidP="001936E8">
      <w:pPr>
        <w:spacing w:after="120"/>
        <w:jc w:val="both"/>
        <w:rPr>
          <w:sz w:val="22"/>
          <w:szCs w:val="22"/>
        </w:rPr>
      </w:pPr>
    </w:p>
    <w:p w14:paraId="0AF2F9BD" w14:textId="26637EE2" w:rsidR="00DE2C71" w:rsidRDefault="00DE2C71" w:rsidP="001936E8">
      <w:pPr>
        <w:spacing w:after="120"/>
        <w:jc w:val="both"/>
        <w:rPr>
          <w:sz w:val="22"/>
          <w:szCs w:val="22"/>
        </w:rPr>
      </w:pPr>
    </w:p>
    <w:p w14:paraId="520778EB" w14:textId="08A8DA70" w:rsidR="00DE2C71" w:rsidRDefault="00DE2C71" w:rsidP="001936E8">
      <w:pPr>
        <w:spacing w:after="120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512A56D" wp14:editId="0760FBBA">
            <wp:extent cx="2112975" cy="570586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320" cy="6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9F54" w14:textId="740A79CF" w:rsidR="00DE2C71" w:rsidRPr="008672CC" w:rsidRDefault="00DE2C71" w:rsidP="001936E8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Signed 2021-02-22 by W. Alton Russell</w:t>
      </w:r>
    </w:p>
    <w:p w14:paraId="6D47F42F" w14:textId="73378C5D" w:rsidR="00BE5CA3" w:rsidRDefault="00BE5CA3"/>
    <w:p w14:paraId="3510B24A" w14:textId="77777777" w:rsidR="00D8464B" w:rsidRDefault="00D8464B"/>
    <w:sectPr w:rsidR="00D8464B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517A" w14:textId="77777777" w:rsidR="00C702FD" w:rsidRDefault="00C702FD" w:rsidP="001936E8">
      <w:r>
        <w:separator/>
      </w:r>
    </w:p>
  </w:endnote>
  <w:endnote w:type="continuationSeparator" w:id="0">
    <w:p w14:paraId="67CA0DF2" w14:textId="77777777" w:rsidR="00C702FD" w:rsidRDefault="00C702FD" w:rsidP="0019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FBFF1" w14:textId="77777777" w:rsidR="00C702FD" w:rsidRDefault="00C702FD" w:rsidP="001936E8">
      <w:r>
        <w:separator/>
      </w:r>
    </w:p>
  </w:footnote>
  <w:footnote w:type="continuationSeparator" w:id="0">
    <w:p w14:paraId="20A0494C" w14:textId="77777777" w:rsidR="00C702FD" w:rsidRDefault="00C702FD" w:rsidP="00193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9A29E" w14:textId="2D702F1B" w:rsidR="001936E8" w:rsidRDefault="001936E8">
    <w:pPr>
      <w:pStyle w:val="Header"/>
    </w:pPr>
    <w:r>
      <w:rPr>
        <w:noProof/>
      </w:rPr>
      <w:drawing>
        <wp:inline distT="0" distB="0" distL="0" distR="0" wp14:anchorId="43CBE7DD" wp14:editId="008AE6F3">
          <wp:extent cx="2164080" cy="192405"/>
          <wp:effectExtent l="0" t="0" r="762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080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F592A"/>
    <w:multiLevelType w:val="hybridMultilevel"/>
    <w:tmpl w:val="F028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83166"/>
    <w:multiLevelType w:val="hybridMultilevel"/>
    <w:tmpl w:val="DD14D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E8"/>
    <w:rsid w:val="001936E8"/>
    <w:rsid w:val="004555D7"/>
    <w:rsid w:val="004F2039"/>
    <w:rsid w:val="007C5E2F"/>
    <w:rsid w:val="00942755"/>
    <w:rsid w:val="00A80FAF"/>
    <w:rsid w:val="00A92248"/>
    <w:rsid w:val="00BE5CA3"/>
    <w:rsid w:val="00C702FD"/>
    <w:rsid w:val="00D8464B"/>
    <w:rsid w:val="00DE2C71"/>
    <w:rsid w:val="00F1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0971"/>
  <w15:chartTrackingRefBased/>
  <w15:docId w15:val="{34413F49-5E80-4790-A674-5801D1FE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3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6E8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6E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E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6E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6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36E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6E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4B"/>
    <w:pPr>
      <w:ind w:left="720"/>
      <w:contextualSpacing/>
    </w:pPr>
  </w:style>
  <w:style w:type="table" w:styleId="TableGrid">
    <w:name w:val="Table Grid"/>
    <w:basedOn w:val="TableNormal"/>
    <w:uiPriority w:val="59"/>
    <w:rsid w:val="00D84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Arribas, Jennifer</dc:creator>
  <cp:keywords/>
  <dc:description/>
  <cp:lastModifiedBy>Russell, Alton</cp:lastModifiedBy>
  <cp:revision>3</cp:revision>
  <cp:lastPrinted>2021-02-22T21:34:00Z</cp:lastPrinted>
  <dcterms:created xsi:type="dcterms:W3CDTF">2021-02-22T21:34:00Z</dcterms:created>
  <dcterms:modified xsi:type="dcterms:W3CDTF">2021-02-22T21:36:00Z</dcterms:modified>
</cp:coreProperties>
</file>