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7315A7" w:rsidRPr="00934A75" w:rsidRDefault="007315A7" w:rsidP="007315A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502A70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502A70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rFonts w:ascii="Arial" w:hAnsi="Arial"/>
        </w:rPr>
        <w:t xml:space="preserve">ΠΡΟΣ: </w:t>
      </w:r>
      <w:r w:rsidR="00914C59">
        <w:rPr>
          <w:rFonts w:ascii="Arial" w:hAnsi="Arial"/>
        </w:rPr>
        <w:t xml:space="preserve">{{ onomateponymo }}</w:t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502A70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502A70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804E53" w:rsidRPr="00804E53">
        <w:rPr>
          <w:rFonts w:asciiTheme="minorHAnsi" w:hAnsiTheme="minorHAnsi" w:cstheme="minorHAnsi"/>
          <w:bCs/>
          <w:sz w:val="28"/>
          <w:szCs w:val="28"/>
        </w:rPr>
        <w:t xml:space="preserve">ειδική άδεια</w:t>
      </w:r>
      <w:r w:rsidR="0064677A" w:rsidRPr="00804E53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9F70F2">
        <w:rPr>
          <w:rFonts w:asciiTheme="minorHAnsi" w:hAnsiTheme="minorHAnsi" w:cstheme="minorHAnsi"/>
          <w:bCs/>
          <w:sz w:val="28"/>
          <w:szCs w:val="28"/>
        </w:rPr>
        <w:t xml:space="preserve">για συμμετοχή σε δίκη</w:t>
      </w:r>
      <w:r w:rsidR="0064677A" w:rsidRPr="00804E53">
        <w:rPr>
          <w:rFonts w:ascii="Verdana" w:hAnsi="Verdana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804E53" w:rsidRDefault="00774A12" w:rsidP="0064677A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804E53">
        <w:rPr>
          <w:rFonts w:asciiTheme="minorHAnsi" w:hAnsiTheme="minorHAnsi" w:cstheme="minorHAnsi"/>
          <w:b/>
          <w:sz w:val="28"/>
          <w:szCs w:val="22"/>
        </w:rPr>
        <w:t xml:space="preserve">Έχοντας υπόψη:</w:t>
      </w:r>
    </w:p>
    <w:p w:rsidR="009F70F2" w:rsidRPr="009F70F2" w:rsidRDefault="009F70F2" w:rsidP="009F70F2">
      <w:pPr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9F70F2">
        <w:rPr>
          <w:rFonts w:asciiTheme="minorHAnsi" w:hAnsiTheme="minorHAnsi" w:cstheme="minorHAnsi"/>
          <w:sz w:val="22"/>
          <w:szCs w:val="22"/>
        </w:rPr>
        <w:t xml:space="preserve">1. Τις διατάξεις των άρθρων 48 και 49 του Ν.3528/2007 (ΦΕΚ 26/09-02-2007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9F70F2">
        <w:rPr>
          <w:rFonts w:asciiTheme="minorHAnsi" w:hAnsiTheme="minorHAnsi" w:cstheme="minorHAnsi"/>
          <w:sz w:val="22"/>
          <w:szCs w:val="22"/>
        </w:rPr>
        <w:t xml:space="preserve">2. Την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9F70F2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9F70F2">
        <w:rPr>
          <w:rFonts w:asciiTheme="minorHAnsi" w:hAnsiTheme="minorHAnsi" w:cstheme="minorHAnsi"/>
          <w:sz w:val="22"/>
          <w:szCs w:val="22"/>
        </w:rPr>
        <w:t xml:space="preserve">4. Την με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>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}}.</w:t>
        <w:br/>
        <w:t xml:space="preserve">6. Τη βεβαίωση ότι παρέστη ως {{ idiotita_dikis }} στο Δικαστήριο {{ dikastirio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F12958">
        <w:rPr>
          <w:rFonts w:asciiTheme="minorHAnsi" w:hAnsiTheme="minorHAnsi" w:cstheme="minorHAnsi"/>
          <w:sz w:val="22"/>
          <w:szCs w:val="22"/>
        </w:rPr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="00F12958" w:rsidRPr="0064677A">
        <w:rPr>
          <w:rFonts w:asciiTheme="minorHAnsi" w:hAnsiTheme="minorHAnsi" w:cstheme="minorHAnsi"/>
          <w:sz w:val="28"/>
          <w:szCs w:val="28"/>
        </w:rPr>
        <w:t xml:space="preserve"/>
      </w:r>
      <w:r w:rsidR="0064677A" w:rsidRPr="009F70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80A35" w:rsidRPr="009F70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64677A" w:rsidRPr="009F70F2">
        <w:rPr>
          <w:rFonts w:asciiTheme="minorHAnsi" w:hAnsiTheme="minorHAnsi" w:cstheme="minorHAnsi"/>
          <w:bCs/>
          <w:sz w:val="28"/>
          <w:szCs w:val="28"/>
        </w:rPr>
        <w:t xml:space="preserve"/>
      </w:r>
      <w:r w:rsidRPr="009F70F2">
        <w:rPr>
          <w:rFonts w:asciiTheme="minorHAnsi" w:hAnsiTheme="minorHAnsi" w:cstheme="minorHAnsi"/>
          <w:sz w:val="22"/>
          <w:szCs w:val="22"/>
        </w:rPr>
        <w:t xml:space="preserve"/>
      </w:r>
    </w:p>
    <w:p w:rsidR="0064677A" w:rsidRPr="00803BDF" w:rsidRDefault="0064677A" w:rsidP="00C80A35">
      <w:pPr>
        <w:pStyle w:val="a3"/>
        <w:spacing w:line="312" w:lineRule="auto"/>
        <w:rPr>
          <w:rFonts w:ascii="Verdana" w:hAnsi="Verdana"/>
          <w:sz w:val="18"/>
          <w:szCs w:val="18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ειδική άδεια για συμμετοχή σε δίκη  {{ imeres_olografos }} ({{ imeres_arithmitika }}) ημερών  από {{ imerominia_apo }} έως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9F70F2" w:rsidRPr="009F70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9F70F2" w:rsidRPr="009F70F2">
        <w:rPr>
          <w:rFonts w:asciiTheme="minorHAnsi" w:hAnsiTheme="minorHAnsi" w:cstheme="minorHAnsi"/>
          <w:sz w:val="24"/>
          <w:szCs w:val="24"/>
        </w:rPr>
        <w:t xml:space="preserve"/>
      </w:r>
      <w:r w:rsidR="009F70F2" w:rsidRPr="009F70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9F70F2" w:rsidRPr="009F70F2">
        <w:rPr>
          <w:rFonts w:ascii="Verdana" w:hAnsi="Verdana"/>
          <w:sz w:val="24"/>
          <w:szCs w:val="24"/>
        </w:rPr>
        <w:t xml:space="preserve"/>
      </w:r>
      <w:r w:rsidR="0064677A">
        <w:rPr>
          <w:rFonts w:ascii="Verdana" w:hAnsi="Verdana"/>
          <w:b/>
          <w:sz w:val="18"/>
          <w:szCs w:val="18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 w:rsidRPr="00F12958">
        <w:rPr>
          <w:rFonts w:asciiTheme="minorHAnsi" w:eastAsia="Calibri" w:hAnsiTheme="minorHAnsi" w:cstheme="minorHAnsi"/>
          <w:b/>
          <w:sz w:val="32"/>
          <w:szCs w:val="3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502A70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912A51"/>
    <w:multiLevelType w:val="hybridMultilevel"/>
    <w:tmpl w:val="F16EB34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874008"/>
    <w:multiLevelType w:val="hybridMultilevel"/>
    <w:tmpl w:val="371ED254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2A70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5F5AD3"/>
    <w:rsid w:val="0060099B"/>
    <w:rsid w:val="00603704"/>
    <w:rsid w:val="00611852"/>
    <w:rsid w:val="00615E7F"/>
    <w:rsid w:val="006166D4"/>
    <w:rsid w:val="00623FD0"/>
    <w:rsid w:val="00625D92"/>
    <w:rsid w:val="006272A5"/>
    <w:rsid w:val="00635D38"/>
    <w:rsid w:val="0064407A"/>
    <w:rsid w:val="006467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15A7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3328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4E53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3B0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9F70F2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0A35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12958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1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  <w:style w:type="paragraph" w:styleId="a7">
    <w:name w:val="List Paragraph"/>
    <w:basedOn w:val="a"/>
    <w:uiPriority w:val="34"/>
    <w:qFormat/>
    <w:rsid w:val="00804E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4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2022-04-07T10:29:00Z</dcterms:created>
  <dcterms:modified xsi:type="dcterms:W3CDTF">2023-09-08T09:22:00Z</dcterms:modified>
</cp:coreProperties>
</file>