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z w:val="40"/>
                <w:szCs w:val="4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{{ tou_tis }} {{ onomateponymo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εκπαιδευτικού {{ klados }} του {{ sxoleio_gen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/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άδειας εξετάσεων με αποδοχές»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του άρθρου 60 του Ν. 3528/2007 (Φ.Ε.Κ 26 Α’/9.2.2007) και της με αρ. πρωτ. Φ.351.5/43/67822/Δ1/5-5-2014 εγκυκλίου του Υ.ΠΑΙ.Θ.,  άδεια εξετάσεων {{ imeres_olografos }} ({{ imeres_arithmitika }}) {{ imeres_lexi }} και συγκεκριμένα από {{ imerominia_apo }} μέχρι {{ imerominia_eos }}, για να συμμετάσχω σε εξετάσεις στο {{ panepistimio }}, όπου είμαι εγγεγραμμένος. 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eastAsia="Verdana" w:cs="Verdana" w:ascii="Verdana" w:hAnsi="Verdana"/>
                <w:sz w:val="20"/>
              </w:rPr>
              <w:t xml:space="preserve">         </w:t>
            </w:r>
            <w:r>
              <w:rPr>
                <w:rFonts w:cs="Verdana" w:ascii="Verdana" w:hAnsi="Verdana"/>
                <w:sz w:val="20"/>
              </w:rPr>
              <w:t xml:space="preserve">Σας αναφέρω ότι μετά την ολοκλήρωση των εξετάσεων θα προσκομίσω βεβαίωση συμμετοχής από τη Σχολή μου.</w:t>
            </w:r>
          </w:p>
          <w:p>
            <w:pPr>
              <w:pStyle w:val="Normal"/>
              <w:spacing w:lineRule="auto" w:line="48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................................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2012-06-12T09:40:00Z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2014-05-06T09:37:00Z</dcterms:modified>
  <cp:revision>8</cp:revision>
  <dc:subject/>
  <dc:title>ΑΙΤΗΣΗ KANONΙΚΗΣ ΑΔΕΙΑΣ</dc:title>
</cp:coreProperties>
</file>