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81" w:type="dxa"/>
        <w:jc w:val="left"/>
        <w:tblInd w:w="-18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5"/>
        <w:gridCol w:w="1098"/>
        <w:gridCol w:w="554"/>
        <w:gridCol w:w="2553"/>
        <w:gridCol w:w="707"/>
        <w:gridCol w:w="294"/>
        <w:gridCol w:w="4420"/>
      </w:tblGrid>
      <w:tr>
        <w:trPr>
          <w:trHeight w:val="2409" w:hRule="atLeast"/>
        </w:trPr>
        <w:tc>
          <w:tcPr>
            <w:tcW w:w="4860" w:type="dxa"/>
            <w:gridSpan w:val="4"/>
          </w:tcPr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</w:rPr>
            </w:pPr>
            <w:r>
              <w:rPr>
                <w:rFonts w:cs="Arial" w:ascii="Calibri" w:hAnsi="Calibri"/>
                <w:b/>
                <w:bCs/>
              </w:rPr>
              <w:drawing>
                <wp:inline distT="0" distB="0" distL="0" distR="0">
                  <wp:extent cx="400050" cy="400050"/>
                  <wp:effectExtent l="0" t="0" r="0" b="0"/>
                  <wp:docPr id="1" name="ethnoshmo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thnoshmo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0" t="-90" r="-90" b="-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</w:rPr>
            </w:pPr>
            <w:r>
              <w:rPr>
                <w:rFonts w:cs="Arial" w:ascii="Calibri" w:hAnsi="Calibri"/>
                <w:b/>
                <w:bCs/>
              </w:rPr>
              <w:t xml:space="preserve">ΕΛΛΗΝΙΚΗ  ΔΗΜΟΚΡΑΤΙΑ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</w:rPr>
              <w:t xml:space="preserve">----</w:t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  <w:t xml:space="preserve">ΠΕΡΙΦΕΡΕΙΑΚΗ Δ/ΝΣΗ Α/ΘΜΙΑΣ &amp; Β/ΘΜΙΑΣ ΕΚΠ/ΣΗΣ</w:t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  <w:t xml:space="preserve">{{ perifereia 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  <w:t xml:space="preserve">Δ/ΝΣΗ {{ vathmida }} ΕΚΠ/ΣΗΣ  {{ nomos_gen 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Calibri" w:hAnsi="Calibri" w:cs="Arial"/>
                <w:b/>
                <w:b/>
                <w:bCs/>
                <w:sz w:val="20"/>
                <w:szCs w:val="20"/>
                <w:lang w:val="en-US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  <w:lang w:val="en-US"/>
              </w:rPr>
              <w:t xml:space="preserve">----</w:t>
            </w:r>
          </w:p>
          <w:p>
            <w:pPr>
              <w:pStyle w:val="Normal"/>
              <w:jc w:val="center"/>
              <w:rPr>
                <w:rFonts w:ascii="Calibri" w:hAnsi="Calibri" w:cs="Arial"/>
                <w:b/>
                <w:b/>
                <w:bCs/>
                <w:sz w:val="20"/>
                <w:szCs w:val="20"/>
                <w:lang w:val="en-US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tcW w:w="1001" w:type="dxa"/>
            <w:gridSpan w:val="2"/>
            <w:tcMar>
              <w:left w:w="108" w:type="dxa"/>
              <w:right w:w="108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4420" w:type="dxa"/>
            <w:tcMar>
              <w:left w:w="108" w:type="dxa"/>
              <w:right w:w="108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  <w:p>
            <w:pPr>
              <w:pStyle w:val="Normal"/>
              <w:rPr>
                <w:rFonts w:ascii="Calibri" w:hAnsi="Calibri" w:cs="Arial"/>
                <w:b/>
                <w:b/>
                <w:bCs/>
                <w:sz w:val="22"/>
                <w:szCs w:val="22"/>
              </w:rPr>
            </w:pPr>
            <w:r>
              <w:rPr>
                <w:rFonts w:cs="Arial" w:ascii="Calibri" w:hAnsi="Calibri"/>
                <w:b/>
                <w:bCs/>
                <w:sz w:val="22"/>
                <w:szCs w:val="22"/>
              </w:rPr>
            </w:r>
          </w:p>
          <w:p>
            <w:pPr>
              <w:pStyle w:val="Normal"/>
              <w:rPr>
                <w:rFonts w:ascii="Calibri" w:hAnsi="Calibri" w:cs="Calibri"/>
                <w:sz w:val="20"/>
                <w:szCs w:val="20"/>
                <w:lang w:val="en-US"/>
              </w:rPr>
            </w:pPr>
            <w:r>
              <w:rPr>
                <w:rFonts w:cs="Arial" w:ascii="Calibri" w:hAnsi="Calibri"/>
                <w:bCs/>
                <w:sz w:val="22"/>
                <w:szCs w:val="22"/>
              </w:rPr>
              <w:t xml:space="preserve">{{ nomos_on }}, {{ imerominia_egrafou }}</w:t>
            </w:r>
            <w:r>
              <w:rPr>
                <w:rFonts w:cs="Calibri" w:ascii="Calibri" w:hAnsi="Calibri"/>
                <w:sz w:val="20"/>
              </w:rPr>
              <w:t xml:space="preserve"/>
            </w:r>
            <w:r>
              <w:rPr>
                <w:rFonts w:cs="Calibri" w:ascii="Calibri" w:hAnsi="Calibri"/>
                <w:sz w:val="22"/>
                <w:szCs w:val="22"/>
              </w:rPr>
              <w:t xml:space="preserve"/>
            </w:r>
            <w:r>
              <w:rPr>
                <w:rFonts w:cs="Calibri" w:ascii="Calibri" w:hAnsi="Calibri"/>
                <w:sz w:val="22"/>
                <w:szCs w:val="22"/>
                <w:lang w:val="en-US"/>
              </w:rPr>
              <w:t xml:space="preserve"/>
            </w:r>
          </w:p>
          <w:p>
            <w:pPr>
              <w:pStyle w:val="Normal"/>
              <w:rPr>
                <w:rFonts w:ascii="Arial" w:hAnsi="Arial" w:cs="Arial"/>
                <w:b/>
                <w:b/>
                <w:sz w:val="22"/>
                <w:lang w:val="en-US"/>
              </w:rPr>
            </w:pPr>
            <w:r>
              <w:rPr>
                <w:rFonts w:cs="Arial" w:ascii="Calibri" w:hAnsi="Calibri"/>
                <w:bCs/>
                <w:sz w:val="22"/>
                <w:szCs w:val="22"/>
              </w:rPr>
              <w:t xml:space="preserve">Αριθμ. Πρωτ.</w:t>
            </w:r>
            <w:r>
              <w:rPr>
                <w:rFonts w:cs="Calibri" w:ascii="Calibri" w:hAnsi="Calibri"/>
                <w:sz w:val="20"/>
              </w:rPr>
              <w:t xml:space="preserve">: {{ arithmos_protokollou }}</w:t>
            </w:r>
            <w:r>
              <w:rPr>
                <w:rFonts w:cs="Calibri" w:ascii="Calibri" w:hAnsi="Calibri"/>
                <w:sz w:val="22"/>
                <w:szCs w:val="22"/>
                <w:lang w:val="en-US"/>
              </w:rPr>
              <w:t xml:space="preserve"/>
            </w:r>
          </w:p>
        </w:tc>
      </w:tr>
      <w:tr>
        <w:trPr>
          <w:cantSplit w:val="true"/>
        </w:trPr>
        <w:tc>
          <w:tcPr>
            <w:tcW w:w="655" w:type="dxa"/>
          </w:tcPr>
          <w:p>
            <w:pPr>
              <w:pStyle w:val="Normal"/>
              <w:rPr>
                <w:rFonts w:ascii="Arial" w:hAnsi="Arial" w:cs="Arial"/>
                <w:b/>
                <w:b/>
                <w:sz w:val="22"/>
                <w:lang w:val="en-US"/>
              </w:rPr>
            </w:pPr>
            <w:r>
              <w:rPr>
                <w:rFonts w:cs="Arial" w:ascii="Arial" w:hAnsi="Arial"/>
                <w:b/>
                <w:sz w:val="22"/>
                <w:lang w:val="en-US"/>
              </w:rPr>
            </w:r>
          </w:p>
        </w:tc>
        <w:tc>
          <w:tcPr>
            <w:tcW w:w="1098" w:type="dxa"/>
          </w:tcPr>
          <w:p>
            <w:pPr>
              <w:pStyle w:val="Normal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cs="Calibri" w:ascii="Calibri" w:hAnsi="Calibri"/>
                <w:bCs/>
                <w:w w:val="96"/>
                <w:sz w:val="20"/>
                <w:szCs w:val="20"/>
              </w:rPr>
              <w:t xml:space="preserve">Ταχ. Δ/νση: {{ sxoleio_tax_dieuthinsi }}</w:t>
            </w:r>
          </w:p>
        </w:tc>
        <w:tc>
          <w:tcPr>
            <w:tcW w:w="554" w:type="dxa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3260" w:type="dxa"/>
            <w:gridSpan w:val="2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4714" w:type="dxa"/>
            <w:gridSpan w:val="2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5" w:type="dxa"/>
          </w:tcPr>
          <w:p>
            <w:pPr>
              <w:pStyle w:val="TableContents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098" w:type="dxa"/>
          </w:tcPr>
          <w:p>
            <w:pPr>
              <w:pStyle w:val="Normal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cs="Arial" w:ascii="Calibri" w:hAnsi="Calibri"/>
                <w:sz w:val="20"/>
                <w:szCs w:val="20"/>
              </w:rPr>
              <w:t xml:space="preserve">Τ.Κ.-Πόλη: {{ sxoleio_tk_poli }}</w:t>
            </w:r>
          </w:p>
        </w:tc>
        <w:tc>
          <w:tcPr>
            <w:tcW w:w="554" w:type="dxa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3260" w:type="dxa"/>
            <w:gridSpan w:val="2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4714" w:type="dxa"/>
            <w:gridSpan w:val="2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5" w:type="dxa"/>
          </w:tcPr>
          <w:p>
            <w:pPr>
              <w:pStyle w:val="TableContents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098" w:type="dxa"/>
          </w:tcPr>
          <w:p>
            <w:pPr>
              <w:pStyle w:val="Normal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cs="Arial" w:ascii="Calibri" w:hAnsi="Calibri"/>
                <w:sz w:val="20"/>
                <w:szCs w:val="20"/>
              </w:rPr>
              <w:t xml:space="preserve">Ιστοσελίδα: {{ sxoleio_istoselida }}</w:t>
            </w:r>
          </w:p>
        </w:tc>
        <w:tc>
          <w:tcPr>
            <w:tcW w:w="554" w:type="dxa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3260" w:type="dxa"/>
            <w:gridSpan w:val="2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4714" w:type="dxa"/>
            <w:gridSpan w:val="2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5" w:type="dxa"/>
          </w:tcPr>
          <w:p>
            <w:pPr>
              <w:pStyle w:val="TableContents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098" w:type="dxa"/>
          </w:tcPr>
          <w:p>
            <w:pPr>
              <w:pStyle w:val="Normal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cs="Arial" w:ascii="Calibri" w:hAnsi="Calibri"/>
                <w:sz w:val="20"/>
                <w:szCs w:val="20"/>
              </w:rPr>
              <w:t xml:space="preserve">Πληροφορίες: {{ sxoleio_plirofories }}</w:t>
            </w:r>
          </w:p>
        </w:tc>
        <w:tc>
          <w:tcPr>
            <w:tcW w:w="554" w:type="dxa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3260" w:type="dxa"/>
            <w:gridSpan w:val="2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4714" w:type="dxa"/>
            <w:gridSpan w:val="2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655" w:type="dxa"/>
          </w:tcPr>
          <w:p>
            <w:pPr>
              <w:pStyle w:val="TableContents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098" w:type="dxa"/>
          </w:tcPr>
          <w:p>
            <w:pPr>
              <w:pStyle w:val="Normal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cs="Arial" w:ascii="Calibri" w:hAnsi="Calibri"/>
                <w:sz w:val="20"/>
                <w:szCs w:val="20"/>
              </w:rPr>
              <w:t xml:space="preserve">Τηλέφωνο: {{ sxoleio_tilefono }}</w:t>
            </w:r>
          </w:p>
        </w:tc>
        <w:tc>
          <w:tcPr>
            <w:tcW w:w="554" w:type="dxa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:</w:t>
            </w:r>
          </w:p>
        </w:tc>
        <w:tc>
          <w:tcPr>
            <w:tcW w:w="3260" w:type="dxa"/>
            <w:gridSpan w:val="2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4714" w:type="dxa"/>
            <w:gridSpan w:val="2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jc w:val="both"/>
        <w:rPr>
          <w:rFonts w:ascii="Calibri" w:hAnsi="Calibri" w:cs="Arial"/>
        </w:rPr>
      </w:pPr>
      <w:r>
        <w:rPr>
          <w:rFonts w:cs="Arial" w:ascii="Calibri" w:hAnsi="Calibri"/>
        </w:rPr>
      </w:r>
    </w:p>
    <w:p>
      <w:pPr>
        <w:pStyle w:val="Normal"/>
        <w:jc w:val="both"/>
        <w:rPr>
          <w:rFonts w:ascii="Calibri" w:hAnsi="Calibri" w:cs="Arial"/>
        </w:rPr>
      </w:pPr>
      <w:r>
        <w:rPr>
          <w:rFonts w:cs="Arial" w:ascii="Calibri" w:hAnsi="Calibri"/>
        </w:rPr>
      </w:r>
    </w:p>
    <w:p>
      <w:pPr>
        <w:pStyle w:val="Normal"/>
        <w:rPr/>
      </w:pPr>
      <w:r>
        <w:rPr>
          <w:rFonts w:cs="Arial" w:ascii="Calibri" w:hAnsi="Calibri"/>
        </w:rPr>
        <w:t xml:space="preserve">ΘΕΜΑ: </w:t>
      </w:r>
      <w:r>
        <w:rPr>
          <w:rFonts w:cs="Arial" w:ascii="Calibri" w:hAnsi="Calibri"/>
          <w:b/>
        </w:rPr>
        <w:t xml:space="preserve">«Χορήγηση άδειας πατρότητας  »</w:t>
      </w:r>
    </w:p>
    <w:p>
      <w:pPr>
        <w:pStyle w:val="Normal"/>
        <w:rPr>
          <w:rFonts w:ascii="Calibri" w:hAnsi="Calibri" w:cs="Arial"/>
          <w:b/>
          <w:b/>
        </w:rPr>
      </w:pPr>
      <w:r>
        <w:rPr>
          <w:rFonts w:cs="Arial" w:ascii="Calibri" w:hAnsi="Calibri"/>
          <w:b/>
        </w:rPr>
      </w:r>
    </w:p>
    <w:p>
      <w:pPr>
        <w:pStyle w:val="Normal"/>
        <w:spacing w:lineRule="auto" w:line="360"/>
        <w:jc w:val="center"/>
        <w:rPr>
          <w:rFonts w:ascii="Calibri" w:hAnsi="Calibri" w:cs="Arial"/>
          <w:b/>
          <w:b/>
        </w:rPr>
      </w:pPr>
      <w:r>
        <w:rPr>
          <w:rFonts w:cs="Arial" w:ascii="Calibri" w:hAnsi="Calibri"/>
          <w:b/>
        </w:rPr>
        <w:t xml:space="preserve">ΑΠΟΦΑΣΗ</w:t>
      </w:r>
    </w:p>
    <w:p>
      <w:pPr>
        <w:pStyle w:val="Normal"/>
        <w:spacing w:lineRule="auto" w:line="360"/>
        <w:rPr/>
      </w:pPr>
      <w:r>
        <w:rPr>
          <w:rFonts w:eastAsia="Calibri" w:cs="Calibri" w:ascii="Calibri" w:hAnsi="Calibri"/>
        </w:rPr>
        <w:t xml:space="preserve">        </w:t>
      </w:r>
      <w:r>
        <w:rPr>
          <w:rFonts w:cs="Calibri" w:ascii="Calibri" w:hAnsi="Calibri"/>
        </w:rPr>
        <w:t xml:space="preserve">Έχοντας υπόψη: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1.Τις διατάξεις του άρθρου 48 παρ.2 και 4 του Ν.3528/2007 «Κύρωση του κώδικα κατάστασης Δημοσίων Πολιτικών Διοικητικών Υπαλλήλων και Υπαλλήλων Ν.Π.Δ.Δ.»</w:t>
      </w:r>
    </w:p>
    <w:p>
      <w:pPr>
        <w:pStyle w:val="Normal"/>
        <w:jc w:val="both"/>
        <w:rPr/>
      </w:pPr>
      <w:r>
        <w:rPr>
          <w:rFonts w:cs="Calibri" w:ascii="Calibri" w:hAnsi="Calibri"/>
        </w:rPr>
        <w:t xml:space="preserve">2.Την αριθμ. Φ.353.1/324/105657/Δ1/8-10-2002 (ΦΕΚ 1340 τ.Β΄/16-10-2002) Υπουργική Απόφαση «Καθορισμός των ειδικότερων καθηκόντων και αρμοδιοτήτων των Προϊσταμένων των Περιφερειακών Υπηρεσιών Πρωτ/θμιας και Δευτ/θμιας Εκπ/σης, των Διευθυντών και Υποδιευθυντών των Σχολικών Μονάδων και ΣΕΚ και των Συλλόγων των Διδασκόντων», όπως τροποποιήθηκε από την Φ.353.1/26/153324/Δ1/25-9-2014 (ΦΕΚ αρ. 2648 τ.Β’/7-10-2014). 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3.Την παρ. του άρθρου50, ν.3528/2007.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 xml:space="preserve">4.Το άρθρο 27 του ν.4808/2021.</w:t>
      </w:r>
    </w:p>
    <w:p>
      <w:pPr>
        <w:pStyle w:val="Normal"/>
        <w:ind w:left="360" w:firstLine="491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Arial"/>
        </w:rPr>
      </w:pPr>
      <w:r>
        <w:rPr>
          <w:rFonts w:cs="Arial" w:ascii="Calibri" w:hAnsi="Calibri"/>
        </w:rPr>
        <w:t xml:space="preserve">5.Την από {{ imerominia_aitisis }} αίτηση του υπαλλήλου με τα παρακάτω στοιχεία:</w:t>
      </w:r>
    </w:p>
    <w:p>
      <w:pPr>
        <w:pStyle w:val="Normal"/>
        <w:jc w:val="both"/>
        <w:rPr/>
      </w:pPr>
      <w:r>
        <w:rPr>
          <w:rFonts w:eastAsia="Calibri" w:cs="Calibri" w:ascii="Calibri" w:hAnsi="Calibri"/>
        </w:rPr>
        <w:t xml:space="preserve">Ονοματεπώνυμο: {{ onomateponymo }} Α.Μ.: {{ am }}</w:t>
      </w:r>
      <w:r>
        <w:rPr>
          <w:rFonts w:cs="Arial" w:ascii="Calibri" w:hAnsi="Calibri"/>
        </w:rPr>
        <w:t xml:space="preserve"/>
      </w:r>
    </w:p>
    <w:p>
      <w:pPr>
        <w:pStyle w:val="Normal"/>
        <w:jc w:val="both"/>
        <w:rPr/>
      </w:pPr>
      <w:r>
        <w:rPr>
          <w:rFonts w:eastAsia="Calibri" w:cs="Calibri" w:ascii="Calibri" w:hAnsi="Calibri"/>
        </w:rPr>
        <w:t xml:space="preserve">Κλάδος: {{ klados }} Μ.Κ.: {{ mk }} Βαθμός: {{ vathmos }}</w:t>
      </w:r>
      <w:r>
        <w:rPr>
          <w:rFonts w:cs="Arial" w:ascii="Calibri" w:hAnsi="Calibri"/>
        </w:rPr>
        <w:t xml:space="preserve"/>
      </w:r>
    </w:p>
    <w:p>
      <w:pPr>
        <w:pStyle w:val="Normal"/>
        <w:jc w:val="both"/>
        <w:rPr>
          <w:rFonts w:ascii="Calibri" w:hAnsi="Calibri"/>
        </w:rPr>
      </w:pPr>
      <w:r>
        <w:rPr>
          <w:rFonts w:eastAsia="Calibri" w:cs="Calibri" w:ascii="Calibri" w:hAnsi="Calibri"/>
        </w:rPr>
        <w:t xml:space="preserve">            </w:t>
      </w:r>
      <w:r>
        <w:rPr>
          <w:rFonts w:cs="Arial" w:ascii="Calibri" w:hAnsi="Calibri"/>
        </w:rPr>
        <w:t xml:space="preserve">Χρόνος υπηρεσίας  Έτη: {{ ypiresia_eti }} Μήνες: {{ ypiresia_mines }} Ημέρες: {{ ypiresia_imeres }}</w:t>
      </w:r>
    </w:p>
    <w:p>
      <w:pPr>
        <w:pStyle w:val="Normal"/>
        <w:jc w:val="both"/>
        <w:rPr>
          <w:rFonts w:ascii="Calibri" w:hAnsi="Calibri" w:cs="Arial"/>
        </w:rPr>
      </w:pPr>
      <w:r>
        <w:rPr>
          <w:rFonts w:eastAsia="Calibri" w:cs="Calibri" w:ascii="Calibri" w:hAnsi="Calibri"/>
        </w:rPr>
        <w:t xml:space="preserve">             </w:t>
      </w:r>
      <w:r>
        <w:rPr>
          <w:rFonts w:cs="Arial" w:ascii="Calibri" w:hAnsi="Calibri"/>
        </w:rPr>
        <w:t xml:space="preserve">στις {{ imerominia_stis }}</w:t>
      </w:r>
    </w:p>
    <w:p>
      <w:pPr>
        <w:pStyle w:val="Normal"/>
        <w:jc w:val="both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jc w:val="both"/>
        <w:rPr>
          <w:rFonts w:ascii="Calibri" w:hAnsi="Calibri" w:cs="Calibri"/>
          <w:lang w:val="en-US"/>
        </w:rPr>
      </w:pPr>
      <w:r>
        <w:rPr>
          <w:rFonts w:cs="Calibri" w:ascii="Calibri" w:hAnsi="Calibri"/>
        </w:rPr>
        <w:t xml:space="preserve">για χορήγηση άδειας πατρότητας δεκατεσσάρων (14) ημερών  από {{ imerominia_apo }} μέχρι και …../….</w:t>
      </w:r>
      <w:r>
        <w:rPr>
          <w:rFonts w:cs="Calibri" w:ascii="Calibri" w:hAnsi="Calibri"/>
          <w:lang w:val="en-US"/>
        </w:rPr>
        <w:t xml:space="preserve">.</w:t>
      </w:r>
      <w:r>
        <w:rPr>
          <w:rFonts w:cs="Calibri" w:ascii="Calibri" w:hAnsi="Calibri"/>
        </w:rPr>
        <w:t xml:space="preserve">/</w:t>
      </w:r>
      <w:r>
        <w:rPr>
          <w:rFonts w:cs="Calibri" w:ascii="Calibri" w:hAnsi="Calibri"/>
          <w:lang w:val="en-US"/>
        </w:rPr>
        <w:t xml:space="preserve">20…..</w:t>
      </w:r>
    </w:p>
    <w:p>
      <w:pPr>
        <w:pStyle w:val="Normal"/>
        <w:jc w:val="both"/>
        <w:rPr>
          <w:rFonts w:ascii="Calibri" w:hAnsi="Calibri" w:cs="Calibri"/>
          <w:lang w:val="en-US"/>
        </w:rPr>
      </w:pPr>
      <w:r>
        <w:rPr>
          <w:rFonts w:cs="Calibri" w:ascii="Calibri" w:hAnsi="Calibri"/>
          <w:lang w:val="en-US"/>
        </w:rPr>
      </w:r>
    </w:p>
    <w:p>
      <w:pPr>
        <w:pStyle w:val="Normal"/>
        <w:jc w:val="center"/>
        <w:rPr>
          <w:rFonts w:ascii="Calibri" w:hAnsi="Calibri" w:cs="Arial"/>
          <w:b/>
          <w:b/>
          <w:spacing w:val="160"/>
        </w:rPr>
      </w:pPr>
      <w:r>
        <w:rPr>
          <w:rFonts w:cs="Arial" w:ascii="Calibri" w:hAnsi="Calibri"/>
          <w:b/>
          <w:spacing w:val="160"/>
        </w:rPr>
        <w:t xml:space="preserve">Αποφασίζουμε</w:t>
      </w:r>
    </w:p>
    <w:p>
      <w:pPr>
        <w:pStyle w:val="Normal"/>
        <w:jc w:val="both"/>
        <w:rPr>
          <w:rFonts w:ascii="Calibri" w:hAnsi="Calibri" w:cs="Arial"/>
        </w:rPr>
      </w:pPr>
      <w:r>
        <w:rPr>
          <w:rFonts w:cs="Arial" w:ascii="Calibri" w:hAnsi="Calibri"/>
        </w:rPr>
        <w:t xml:space="preserve">Χορηγούμε {{ ston_stin }} αιτούντα υπάλληλο {{ onomateponymo_ait }} κλάδου {{ klados }} που υπηρετεί στο {{ sxoleio_gen }}, άδεια πατρότητας δεκατεσσάρων (14) ημερών από {{ imerominia_apo }} μέχρι και …../…../20…..</w:t>
      </w:r>
    </w:p>
    <w:p>
      <w:pPr>
        <w:pStyle w:val="Normal"/>
        <w:rPr>
          <w:rFonts w:ascii="Calibri" w:hAnsi="Calibri" w:cs="Arial"/>
          <w:b/>
          <w:b/>
        </w:rPr>
      </w:pPr>
      <w:r>
        <w:rPr>
          <w:rFonts w:cs="Arial" w:ascii="Calibri" w:hAnsi="Calibri"/>
          <w:b/>
        </w:rPr>
      </w:r>
    </w:p>
    <w:p>
      <w:pPr>
        <w:pStyle w:val="Normal"/>
        <w:rPr>
          <w:rFonts w:ascii="Calibri" w:hAnsi="Calibri" w:cs="Arial"/>
          <w:b/>
          <w:b/>
        </w:rPr>
      </w:pPr>
      <w:r>
        <w:rPr>
          <w:rFonts w:cs="Arial" w:ascii="Calibri" w:hAnsi="Calibri"/>
          <w:b/>
        </w:rPr>
      </w:r>
    </w:p>
    <w:p>
      <w:pPr>
        <w:pStyle w:val="Normal"/>
        <w:rPr>
          <w:rFonts w:ascii="Calibri" w:hAnsi="Calibri" w:cs="Arial"/>
          <w:b/>
          <w:b/>
          <w:lang w:val="en-US" w:eastAsia="en-US"/>
        </w:rPr>
      </w:pPr>
      <w:r>
        <w:rPr>
          <w:rFonts w:cs="Arial" w:ascii="Calibri" w:hAnsi="Calibri"/>
          <w:b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3086100</wp:posOffset>
                </wp:positionH>
                <wp:positionV relativeFrom="paragraph">
                  <wp:posOffset>172720</wp:posOffset>
                </wp:positionV>
                <wp:extent cx="2881630" cy="11430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630" cy="11430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  <w:b/>
                                <w:b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</w:rPr>
                              <w:t xml:space="preserve">Ο Διευθυντής του Σχολείου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  <w:b/>
                                <w:b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cs="Calibri" w:ascii="Calibri" w:hAnsi="Calibri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6.9pt;height:90pt;mso-wrap-distance-left:9.05pt;mso-wrap-distance-right:9.05pt;mso-wrap-distance-top:0pt;mso-wrap-distance-bottom:0pt;margin-top:13.6pt;mso-position-vertical-relative:text;margin-left:24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Calibri" w:hAnsi="Calibri" w:cs="Calibri"/>
                          <w:b/>
                          <w:b/>
                        </w:rPr>
                      </w:pPr>
                      <w:r>
                        <w:rPr>
                          <w:rFonts w:cs="Calibri" w:ascii="Calibri" w:hAnsi="Calibri"/>
                          <w:b/>
                        </w:rPr>
                        <w:t xml:space="preserve">Ο Διευθυντής του Σχολείου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Calibri" w:hAnsi="Calibri" w:cs="Calibri"/>
                          <w:b/>
                          <w:b/>
                        </w:rPr>
                      </w:pPr>
                      <w:r>
                        <w:rPr>
                          <w:rFonts w:cs="Calibri" w:ascii="Calibri" w:hAnsi="Calibri"/>
                          <w:b/>
                        </w:rPr>
                      </w:r>
                    </w:p>
                    <w:p>
                      <w:pPr>
                        <w:pStyle w:val="Normal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cs="Calibri" w:ascii="Calibri" w:hAnsi="Calibri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/>
          <w:b/>
          <w:b/>
        </w:rPr>
      </w:pPr>
      <w:r>
        <w:rPr>
          <w:rFonts w:cs="Calibri" w:ascii="Calibri" w:hAnsi="Calibri"/>
          <w:b/>
        </w:rPr>
        <w:t xml:space="preserve">ΚΟΙΝ.: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</w:rPr>
      </w:pPr>
      <w:r>
        <w:rPr>
          <w:rFonts w:cs="Calibri" w:ascii="Calibri" w:hAnsi="Calibri"/>
        </w:rPr>
        <w:t xml:space="preserve">Ενδιαφερόμενο/η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lang w:val="en-US" w:eastAsia="en-US"/>
        </w:rPr>
        <w:t xml:space="preserve">Φ.12.1 Αρχείου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lang w:val="en-US" w:eastAsia="en-US"/>
        </w:rPr>
        <w:t xml:space="preserve">Π.Μ. εκπ/κου</w:t>
      </w:r>
    </w:p>
    <w:p>
      <w:pPr>
        <w:pStyle w:val="Normal"/>
        <w:numPr>
          <w:ilvl w:val="0"/>
          <w:numId w:val="2"/>
        </w:numPr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lang w:val="en-US" w:eastAsia="en-US"/>
        </w:rPr>
        <w:t xml:space="preserve">Δ/νση Σχ.Μονάδας</w:t>
      </w:r>
    </w:p>
    <w:sectPr>
      <w:type w:val="nextPage"/>
      <w:pgSz w:w="11906" w:h="16838"/>
      <w:pgMar w:left="1134" w:right="1134" w:gutter="0" w:header="0" w:top="539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1"/>
    <w:family w:val="roman"/>
    <w:pitch w:val="variable"/>
  </w:font>
  <w:font w:name="Arial">
    <w:charset w:val="a1"/>
    <w:family w:val="swiss"/>
    <w:pitch w:val="variable"/>
  </w:font>
  <w:font w:name="Book Antiqua">
    <w:charset w:val="a1"/>
    <w:family w:val="roman"/>
    <w:pitch w:val="variable"/>
  </w:font>
  <w:font w:name="Liberation Sans">
    <w:altName w:val="Arial"/>
    <w:charset w:val="01"/>
    <w:family w:val="swiss"/>
    <w:pitch w:val="variable"/>
  </w:font>
  <w:font w:name="MgHelvetica">
    <w:altName w:val="Times New Roman"/>
    <w:charset w:val="00"/>
    <w:family w:val="auto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l-GR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Book Antiqua" w:hAnsi="Book Antiqua" w:cs="Book Antiqua"/>
      <w:b/>
      <w:bCs/>
      <w:sz w:val="20"/>
      <w:szCs w:val="20"/>
      <w:u w:val="single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WW8Num2z0">
    <w:name w:val="WW8Num2z0"/>
    <w:qFormat/>
    <w:rPr>
      <w:sz w:val="24"/>
      <w:szCs w:val="24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Style10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2Char">
    <w:name w:val="Επικεφαλίδα 2 Char"/>
    <w:qFormat/>
    <w:rPr>
      <w:rFonts w:ascii="Arial" w:hAnsi="Arial" w:cs="Arial"/>
      <w:b/>
      <w:bCs/>
      <w:i/>
      <w:i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tabs>
        <w:tab w:val="clear" w:pos="720"/>
        <w:tab w:val="left" w:pos="5670" w:leader="none"/>
        <w:tab w:val="left" w:pos="6237" w:leader="none"/>
        <w:tab w:val="right" w:pos="9356" w:leader="none"/>
      </w:tabs>
    </w:pPr>
    <w:rPr>
      <w:rFonts w:ascii="Arial" w:hAnsi="Arial" w:cs="Arial"/>
      <w:sz w:val="22"/>
      <w:szCs w:val="2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rFonts w:ascii="MgHelvetica;Times New Roman" w:hAnsi="MgHelvetica;Times New Roman" w:cs="MgHelvetica;Times New Roman"/>
      <w:sz w:val="20"/>
      <w:szCs w:val="20"/>
      <w:lang w:val="en-US"/>
    </w:rPr>
  </w:style>
  <w:style w:type="paragraph" w:styleId="1">
    <w:name w:val="Τίτλος 1ου Γραφείου"/>
    <w:basedOn w:val="Normal"/>
    <w:qFormat/>
    <w:pPr>
      <w:jc w:val="center"/>
    </w:pPr>
    <w:rPr>
      <w:rFonts w:ascii="Arial" w:hAnsi="Arial" w:cs="Arial"/>
      <w:b/>
      <w:i/>
      <w:imprint/>
      <w:color w:val="FFFFFF"/>
      <w:sz w:val="20"/>
      <w:szCs w:val="20"/>
    </w:rPr>
  </w:style>
  <w:style w:type="paragraph" w:styleId="Style11">
    <w:name w:val="Κείμενο πλαισίου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aa_Apofash-adeias-teknou-1.dot</Template>
  <TotalTime>13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2022-03-10T09:49:00Z</dcterms:created>
  <dc:creator>pe-dramas</dc:creator>
  <dc:description/>
  <cp:keywords>άδειες αποφάσεις; Άδειες</cp:keywords>
  <dc:language>en-US</dc:language>
  <cp:lastModifiedBy>User</cp:lastModifiedBy>
  <cp:lastPrinted>2012-06-26T10:08:00Z</cp:lastPrinted>
  <dcterms:modified xsi:type="dcterms:W3CDTF">2023-09-08T12:20:00Z</dcterms:modified>
  <cp:revision>8</cp:revision>
  <dc:subject>Άδειες</dc:subject>
  <dc:title>Αποφάσεις Αδειών</dc:title>
</cp:coreProperties>
</file>