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99D2A5" w14:textId="77371272" w:rsidR="0021368F" w:rsidRDefault="00D67C07" w:rsidP="000B5E9A">
      <w:pPr>
        <w:jc w:val="center"/>
        <w:rPr>
          <w:sz w:val="28"/>
          <w:szCs w:val="32"/>
        </w:rPr>
      </w:pPr>
      <w:r w:rsidRPr="00D67C07">
        <w:rPr>
          <w:rFonts w:hint="eastAsia"/>
          <w:sz w:val="28"/>
          <w:szCs w:val="32"/>
        </w:rPr>
        <w:t>安全委員会</w:t>
      </w:r>
      <w:r w:rsidR="000B5E9A">
        <w:rPr>
          <w:rFonts w:hint="eastAsia"/>
          <w:sz w:val="28"/>
          <w:szCs w:val="32"/>
        </w:rPr>
        <w:t>（または喀痰吸引等関係者会議）設置</w:t>
      </w:r>
      <w:r w:rsidRPr="00D67C07">
        <w:rPr>
          <w:rFonts w:hint="eastAsia"/>
          <w:sz w:val="28"/>
          <w:szCs w:val="32"/>
        </w:rPr>
        <w:t>規程</w:t>
      </w:r>
    </w:p>
    <w:p w14:paraId="73E96132" w14:textId="06849904" w:rsidR="00D67C07" w:rsidRDefault="008A46DE" w:rsidP="00D67C07">
      <w:pPr>
        <w:jc w:val="center"/>
        <w:rPr>
          <w:sz w:val="28"/>
          <w:szCs w:val="32"/>
        </w:rPr>
      </w:pPr>
      <w:r>
        <w:rPr>
          <w:rFonts w:hint="eastAsia"/>
          <w:sz w:val="28"/>
          <w:szCs w:val="32"/>
        </w:rPr>
        <w:t>【［　　　　　　　　　　］】</w:t>
      </w:r>
    </w:p>
    <w:p w14:paraId="1A501DD3" w14:textId="77777777" w:rsidR="000B5E9A" w:rsidRDefault="000B5E9A" w:rsidP="00D67C07">
      <w:pPr>
        <w:jc w:val="center"/>
        <w:rPr>
          <w:sz w:val="28"/>
          <w:szCs w:val="32"/>
        </w:rPr>
      </w:pPr>
    </w:p>
    <w:p w14:paraId="066282A4" w14:textId="608F665C" w:rsidR="00D67C07" w:rsidRDefault="00D67C07" w:rsidP="00D67C07">
      <w:pPr>
        <w:jc w:val="left"/>
      </w:pPr>
      <w:r>
        <w:rPr>
          <w:rFonts w:hint="eastAsia"/>
        </w:rPr>
        <w:t>（設置の目的）</w:t>
      </w:r>
    </w:p>
    <w:p w14:paraId="08C6E8DC" w14:textId="4D9F75C8" w:rsidR="00D67C07" w:rsidRDefault="00D67C07" w:rsidP="005C7F0E">
      <w:pPr>
        <w:ind w:left="420" w:hangingChars="200" w:hanging="420"/>
        <w:jc w:val="left"/>
      </w:pPr>
      <w:r>
        <w:rPr>
          <w:rFonts w:hint="eastAsia"/>
        </w:rPr>
        <w:t>第１条　介護職員による喀痰吸引及び経管栄養（以下「喀痰吸引等」という。）に関する業務の実施に当たって、</w:t>
      </w:r>
      <w:r w:rsidR="005C7F0E">
        <w:rPr>
          <w:rFonts w:hint="eastAsia"/>
        </w:rPr>
        <w:t>当</w:t>
      </w:r>
      <w:r>
        <w:rPr>
          <w:rFonts w:hint="eastAsia"/>
        </w:rPr>
        <w:t>事業所内に安全委員会を設置する。</w:t>
      </w:r>
    </w:p>
    <w:p w14:paraId="1AD4EA3C" w14:textId="77777777" w:rsidR="00D67C07" w:rsidRDefault="00D67C07" w:rsidP="00D67C07">
      <w:pPr>
        <w:ind w:left="210" w:hangingChars="100" w:hanging="210"/>
        <w:jc w:val="left"/>
      </w:pPr>
    </w:p>
    <w:p w14:paraId="01D789EC" w14:textId="5A8EA917" w:rsidR="00D67C07" w:rsidRDefault="00D67C07" w:rsidP="00D67C07">
      <w:pPr>
        <w:ind w:left="210" w:hangingChars="100" w:hanging="210"/>
        <w:jc w:val="left"/>
      </w:pPr>
      <w:r>
        <w:rPr>
          <w:rFonts w:hint="eastAsia"/>
        </w:rPr>
        <w:t>（協議内容）</w:t>
      </w:r>
    </w:p>
    <w:p w14:paraId="616B41AD" w14:textId="7E813E72" w:rsidR="00D67C07" w:rsidRDefault="00D67C07" w:rsidP="00D67C07">
      <w:pPr>
        <w:ind w:left="210" w:hangingChars="100" w:hanging="210"/>
        <w:jc w:val="left"/>
      </w:pPr>
      <w:r>
        <w:rPr>
          <w:rFonts w:hint="eastAsia"/>
        </w:rPr>
        <w:t>第２条　委員会は、次に掲げる事項について検討・協議する。</w:t>
      </w:r>
    </w:p>
    <w:p w14:paraId="69D4EC26" w14:textId="136B886C" w:rsidR="00D67C07" w:rsidRDefault="00D67C07" w:rsidP="00D67C07">
      <w:pPr>
        <w:ind w:left="210" w:hangingChars="100" w:hanging="210"/>
        <w:jc w:val="left"/>
      </w:pPr>
      <w:r>
        <w:rPr>
          <w:rFonts w:hint="eastAsia"/>
        </w:rPr>
        <w:t>（1）　介護職員による喀痰吸引等業務の実施方針及び実施計画に関すること。</w:t>
      </w:r>
    </w:p>
    <w:p w14:paraId="5B246179" w14:textId="3042760E" w:rsidR="00D67C07" w:rsidRDefault="00D67C07" w:rsidP="00D67C07">
      <w:pPr>
        <w:ind w:left="210" w:hangingChars="100" w:hanging="210"/>
        <w:jc w:val="left"/>
      </w:pPr>
      <w:r>
        <w:rPr>
          <w:rFonts w:hint="eastAsia"/>
        </w:rPr>
        <w:t>（2）　介護職員による喀痰吸引等業務の実施状況及び進捗状況に関すること。</w:t>
      </w:r>
    </w:p>
    <w:p w14:paraId="2497FFA3" w14:textId="65517E4C" w:rsidR="00D67C07" w:rsidRDefault="00D67C07" w:rsidP="00D67C07">
      <w:pPr>
        <w:ind w:left="420" w:hangingChars="200" w:hanging="420"/>
        <w:jc w:val="left"/>
      </w:pPr>
      <w:r>
        <w:rPr>
          <w:rFonts w:hint="eastAsia"/>
        </w:rPr>
        <w:t>（3）　医師及び看護職員と介護職員の連携による喀痰吸引等の実施に関する体制に関すること。</w:t>
      </w:r>
    </w:p>
    <w:p w14:paraId="46779361" w14:textId="06D80A4B" w:rsidR="00D67C07" w:rsidRDefault="00D67C07" w:rsidP="00D67C07">
      <w:pPr>
        <w:ind w:left="420" w:hangingChars="200" w:hanging="420"/>
        <w:jc w:val="left"/>
      </w:pPr>
      <w:r>
        <w:rPr>
          <w:rFonts w:hint="eastAsia"/>
        </w:rPr>
        <w:t>（4）　介護職員が喀痰吸引等を実施する場合の手続き及び業務手順に関すること。</w:t>
      </w:r>
    </w:p>
    <w:p w14:paraId="797B6515" w14:textId="22CBFDE5" w:rsidR="00D67C07" w:rsidRDefault="00D67C07" w:rsidP="00D67C07">
      <w:pPr>
        <w:ind w:left="420" w:hangingChars="200" w:hanging="420"/>
        <w:jc w:val="left"/>
      </w:pPr>
      <w:r>
        <w:rPr>
          <w:rFonts w:hint="eastAsia"/>
        </w:rPr>
        <w:t>（5）　介護職員が喀痰吸引等を実施する際の事故及びヒヤリハット事例の蓄積及び分析に関すること。</w:t>
      </w:r>
    </w:p>
    <w:p w14:paraId="24E813B5" w14:textId="43EAD3CB" w:rsidR="00D67C07" w:rsidRDefault="00D67C07" w:rsidP="00D67C07">
      <w:pPr>
        <w:ind w:left="420" w:hangingChars="200" w:hanging="420"/>
        <w:jc w:val="left"/>
      </w:pPr>
      <w:r>
        <w:rPr>
          <w:rFonts w:hint="eastAsia"/>
        </w:rPr>
        <w:t>（6）　介護職員が喀痰吸引等を安全に実施するための教育、研修計画等に関すること。</w:t>
      </w:r>
    </w:p>
    <w:p w14:paraId="08E480DF" w14:textId="6C2C653F" w:rsidR="00D67C07" w:rsidRDefault="00D67C07" w:rsidP="00D67C07">
      <w:pPr>
        <w:ind w:left="420" w:hangingChars="200" w:hanging="420"/>
        <w:jc w:val="left"/>
      </w:pPr>
      <w:r>
        <w:rPr>
          <w:rFonts w:hint="eastAsia"/>
        </w:rPr>
        <w:t>（7）　介護職員が行う喀痰吸引等に必要な備品等の衛生管理及び感染予防に関すること。</w:t>
      </w:r>
    </w:p>
    <w:p w14:paraId="6E6A5956" w14:textId="0A6DF11D" w:rsidR="00D67C07" w:rsidRDefault="00D67C07" w:rsidP="00D67C07">
      <w:pPr>
        <w:ind w:left="420" w:hangingChars="200" w:hanging="420"/>
        <w:jc w:val="left"/>
      </w:pPr>
      <w:r>
        <w:rPr>
          <w:rFonts w:hint="eastAsia"/>
        </w:rPr>
        <w:t>（8）　その他業務の実施に関して必要な事項</w:t>
      </w:r>
    </w:p>
    <w:p w14:paraId="24931F40" w14:textId="77777777" w:rsidR="00D67C07" w:rsidRDefault="00D67C07" w:rsidP="00D67C07">
      <w:pPr>
        <w:ind w:left="420" w:hangingChars="200" w:hanging="420"/>
        <w:jc w:val="left"/>
      </w:pPr>
    </w:p>
    <w:p w14:paraId="3D32CA3A" w14:textId="1FF565D1" w:rsidR="00D67C07" w:rsidRDefault="00D67C07" w:rsidP="00D67C07">
      <w:pPr>
        <w:ind w:left="420" w:hangingChars="200" w:hanging="420"/>
        <w:jc w:val="left"/>
      </w:pPr>
      <w:r>
        <w:rPr>
          <w:rFonts w:hint="eastAsia"/>
        </w:rPr>
        <w:t>（構成）</w:t>
      </w:r>
    </w:p>
    <w:p w14:paraId="2323676D" w14:textId="0CAD21FE" w:rsidR="00D67C07" w:rsidRDefault="00D67C07" w:rsidP="005C7F0E">
      <w:pPr>
        <w:ind w:left="420" w:hangingChars="200" w:hanging="420"/>
        <w:jc w:val="left"/>
      </w:pPr>
      <w:r>
        <w:rPr>
          <w:rFonts w:hint="eastAsia"/>
        </w:rPr>
        <w:t>第３条　委員会は、</w:t>
      </w:r>
      <w:r w:rsidR="005C7F0E">
        <w:rPr>
          <w:rFonts w:hint="eastAsia"/>
        </w:rPr>
        <w:t>当</w:t>
      </w:r>
      <w:r>
        <w:rPr>
          <w:rFonts w:hint="eastAsia"/>
        </w:rPr>
        <w:t>事業所の管理者、利用者の主治医及び看護師</w:t>
      </w:r>
      <w:r w:rsidR="005C7F0E">
        <w:rPr>
          <w:rFonts w:hint="eastAsia"/>
        </w:rPr>
        <w:t>を含む関係者で構成</w:t>
      </w:r>
      <w:r w:rsidR="00890B35">
        <w:rPr>
          <w:rFonts w:hint="eastAsia"/>
        </w:rPr>
        <w:t>し、構成メンバーは別</w:t>
      </w:r>
      <w:r w:rsidR="002F1729">
        <w:rPr>
          <w:rFonts w:hint="eastAsia"/>
        </w:rPr>
        <w:t>添６</w:t>
      </w:r>
      <w:r w:rsidR="00890B35">
        <w:rPr>
          <w:rFonts w:hint="eastAsia"/>
        </w:rPr>
        <w:t>のとおりとする</w:t>
      </w:r>
      <w:r w:rsidR="005C7F0E">
        <w:rPr>
          <w:rFonts w:hint="eastAsia"/>
        </w:rPr>
        <w:t>。</w:t>
      </w:r>
    </w:p>
    <w:p w14:paraId="2045EC8E" w14:textId="463EB871" w:rsidR="005C7F0E" w:rsidRDefault="005C7F0E" w:rsidP="005C7F0E">
      <w:pPr>
        <w:ind w:left="420" w:hangingChars="200" w:hanging="420"/>
        <w:jc w:val="left"/>
      </w:pPr>
      <w:r>
        <w:rPr>
          <w:rFonts w:hint="eastAsia"/>
        </w:rPr>
        <w:t>２　委員会の委員長は、当事業所の管理者とする。</w:t>
      </w:r>
    </w:p>
    <w:p w14:paraId="1DBE7CE4" w14:textId="7583742B" w:rsidR="005C7F0E" w:rsidRDefault="005C7F0E" w:rsidP="005C7F0E">
      <w:pPr>
        <w:ind w:left="420" w:hangingChars="200" w:hanging="420"/>
        <w:jc w:val="left"/>
      </w:pPr>
      <w:r>
        <w:rPr>
          <w:rFonts w:hint="eastAsia"/>
        </w:rPr>
        <w:t xml:space="preserve">　　※その他の関係者の例</w:t>
      </w:r>
    </w:p>
    <w:p w14:paraId="31C846CC" w14:textId="58124ACD" w:rsidR="005C7F0E" w:rsidRDefault="005C7F0E" w:rsidP="005C7F0E">
      <w:pPr>
        <w:ind w:left="420" w:hangingChars="200" w:hanging="420"/>
        <w:jc w:val="left"/>
      </w:pPr>
      <w:r>
        <w:rPr>
          <w:rFonts w:hint="eastAsia"/>
        </w:rPr>
        <w:t xml:space="preserve">　　　介護支援専門員、相談支援専門員、法人の代表者、市町村の関係職員など</w:t>
      </w:r>
    </w:p>
    <w:p w14:paraId="4D801F47" w14:textId="77777777" w:rsidR="005C7F0E" w:rsidRDefault="005C7F0E" w:rsidP="005C7F0E">
      <w:pPr>
        <w:ind w:left="420" w:hangingChars="200" w:hanging="420"/>
        <w:jc w:val="left"/>
      </w:pPr>
    </w:p>
    <w:p w14:paraId="030F9D80" w14:textId="7809229E" w:rsidR="005C7F0E" w:rsidRDefault="005C7F0E" w:rsidP="005C7F0E">
      <w:pPr>
        <w:ind w:left="420" w:hangingChars="200" w:hanging="420"/>
        <w:jc w:val="left"/>
      </w:pPr>
      <w:r>
        <w:rPr>
          <w:rFonts w:hint="eastAsia"/>
        </w:rPr>
        <w:t>（会議）</w:t>
      </w:r>
    </w:p>
    <w:p w14:paraId="41F20D25" w14:textId="7D0A9AD6" w:rsidR="005C7F0E" w:rsidRDefault="005C7F0E" w:rsidP="005C7F0E">
      <w:pPr>
        <w:ind w:left="420" w:hangingChars="200" w:hanging="420"/>
        <w:jc w:val="left"/>
      </w:pPr>
      <w:r>
        <w:rPr>
          <w:rFonts w:hint="eastAsia"/>
        </w:rPr>
        <w:t>第４条　委員会は、３カ月に１回開催するものとし、必要に応じて委員長の判断で随時開催することができる。</w:t>
      </w:r>
    </w:p>
    <w:p w14:paraId="11FE6DF5" w14:textId="293CC1B7" w:rsidR="005C7F0E" w:rsidRDefault="005C7F0E" w:rsidP="005C7F0E">
      <w:pPr>
        <w:ind w:left="420" w:hangingChars="200" w:hanging="420"/>
        <w:jc w:val="left"/>
      </w:pPr>
      <w:r>
        <w:rPr>
          <w:rFonts w:hint="eastAsia"/>
        </w:rPr>
        <w:t>２　会議内容については記録し、保存する。</w:t>
      </w:r>
    </w:p>
    <w:p w14:paraId="7A5B49D3" w14:textId="33593761" w:rsidR="0046280A" w:rsidRPr="00D67C07" w:rsidRDefault="0046280A" w:rsidP="0046280A">
      <w:pPr>
        <w:ind w:left="420" w:hangingChars="200" w:hanging="420"/>
        <w:jc w:val="right"/>
      </w:pPr>
      <w:r>
        <w:rPr>
          <w:rFonts w:hint="eastAsia"/>
        </w:rPr>
        <w:t>以上</w:t>
      </w:r>
    </w:p>
    <w:sectPr w:rsidR="0046280A" w:rsidRPr="00D67C07">
      <w:headerReference w:type="default" r:id="rId8"/>
      <w:footerReference w:type="default" r:id="rId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B8075F" w14:textId="77777777" w:rsidR="0001457D" w:rsidRDefault="0001457D" w:rsidP="000B5E9A">
      <w:r>
        <w:separator/>
      </w:r>
    </w:p>
  </w:endnote>
  <w:endnote w:type="continuationSeparator" w:id="0">
    <w:p w14:paraId="3F7CBDCE" w14:textId="77777777" w:rsidR="0001457D" w:rsidRDefault="0001457D" w:rsidP="000B5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D9D5FE" w14:textId="77777777" w:rsidR="0001457D" w:rsidRDefault="0001457D" w:rsidP="000B5E9A">
      <w:r>
        <w:separator/>
      </w:r>
    </w:p>
  </w:footnote>
  <w:footnote w:type="continuationSeparator" w:id="0">
    <w:p w14:paraId="24F51E7E" w14:textId="77777777" w:rsidR="0001457D" w:rsidRDefault="0001457D" w:rsidP="000B5E9A">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C07"/>
    <w:rsid w:val="0001457D"/>
    <w:rsid w:val="000B5E9A"/>
    <w:rsid w:val="000D0195"/>
    <w:rsid w:val="0021368F"/>
    <w:rsid w:val="002F1729"/>
    <w:rsid w:val="004267A2"/>
    <w:rsid w:val="0046280A"/>
    <w:rsid w:val="005C7F0E"/>
    <w:rsid w:val="006420BB"/>
    <w:rsid w:val="006F4986"/>
    <w:rsid w:val="00890B35"/>
    <w:rsid w:val="008A46DE"/>
    <w:rsid w:val="00A3702F"/>
    <w:rsid w:val="00AA1B86"/>
    <w:rsid w:val="00AF1AFC"/>
    <w:rsid w:val="00D366A9"/>
    <w:rsid w:val="00D67C07"/>
    <w:rsid w:val="00F246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1C3D98C"/>
  <w15:chartTrackingRefBased/>
  <w15:docId w15:val="{8E664B56-3064-4575-8ED4-B287C8D4F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B5E9A"/>
    <w:pPr>
      <w:tabs>
        <w:tab w:val="center" w:pos="4252"/>
        <w:tab w:val="right" w:pos="8504"/>
      </w:tabs>
      <w:snapToGrid w:val="0"/>
    </w:pPr>
  </w:style>
  <w:style w:type="character" w:customStyle="1" w:styleId="a4">
    <w:name w:val="ヘッダー (文字)"/>
    <w:basedOn w:val="a0"/>
    <w:link w:val="a3"/>
    <w:uiPriority w:val="99"/>
    <w:rsid w:val="000B5E9A"/>
  </w:style>
  <w:style w:type="paragraph" w:styleId="a5">
    <w:name w:val="footer"/>
    <w:basedOn w:val="a"/>
    <w:link w:val="a6"/>
    <w:uiPriority w:val="99"/>
    <w:unhideWhenUsed/>
    <w:rsid w:val="000B5E9A"/>
    <w:pPr>
      <w:tabs>
        <w:tab w:val="center" w:pos="4252"/>
        <w:tab w:val="right" w:pos="8504"/>
      </w:tabs>
      <w:snapToGrid w:val="0"/>
    </w:pPr>
  </w:style>
  <w:style w:type="character" w:customStyle="1" w:styleId="a6">
    <w:name w:val="フッター (文字)"/>
    <w:basedOn w:val="a0"/>
    <w:link w:val="a5"/>
    <w:uiPriority w:val="99"/>
    <w:rsid w:val="000B5E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102</Words>
  <Characters>585</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浩平 有田</dc:creator>
  <cp:keywords/>
  <dc:description/>
  <cp:lastModifiedBy>浩平 有田</cp:lastModifiedBy>
  <cp:revision>6</cp:revision>
  <dcterms:created xsi:type="dcterms:W3CDTF">2024-04-10T04:57:00Z</dcterms:created>
  <dcterms:modified xsi:type="dcterms:W3CDTF">2024-11-12T05:15:00Z</dcterms:modified>
</cp:coreProperties>
</file>