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1C" w:rsidRPr="0029091C" w:rsidRDefault="0029091C" w:rsidP="0029091C">
      <w:pPr>
        <w:pStyle w:val="Paper-Title"/>
        <w:spacing w:after="60"/>
        <w:rPr>
          <w:rFonts w:ascii="Arial" w:hAnsi="Arial" w:cs="Arial"/>
          <w:lang w:val="el-GR"/>
        </w:rPr>
        <w:sectPr w:rsidR="0029091C" w:rsidRPr="0029091C">
          <w:footerReference w:type="even" r:id="rId8"/>
          <w:pgSz w:w="12240" w:h="15840" w:code="1"/>
          <w:pgMar w:top="1080" w:right="1080" w:bottom="1440" w:left="1080" w:header="720" w:footer="720" w:gutter="0"/>
          <w:cols w:space="720"/>
        </w:sectPr>
      </w:pPr>
      <w:r>
        <w:rPr>
          <w:rFonts w:ascii="Arial" w:hAnsi="Arial" w:cs="Arial"/>
          <w:lang w:val="el-GR"/>
        </w:rPr>
        <w:t>Πρόγραμμα Ηλεκτρονικής Εγκυκλοπαίδειας</w:t>
      </w:r>
    </w:p>
    <w:p w:rsidR="00FB48C7" w:rsidRDefault="00BF15A5" w:rsidP="00FB48C7">
      <w:pPr>
        <w:pStyle w:val="E-Mail"/>
        <w:spacing w:before="120" w:after="0"/>
        <w:rPr>
          <w:rFonts w:ascii="Arial" w:hAnsi="Arial" w:cs="Arial"/>
          <w:b/>
          <w:lang w:val="el-GR"/>
        </w:rPr>
      </w:pPr>
      <w:r>
        <w:rPr>
          <w:rFonts w:ascii="Arial" w:hAnsi="Arial" w:cs="Arial"/>
          <w:b/>
          <w:lang w:val="el-GR"/>
        </w:rPr>
        <w:t>Οδυσσέας Καραστεργίου</w:t>
      </w:r>
    </w:p>
    <w:p w:rsidR="00A84DB7" w:rsidRPr="00A84DB7" w:rsidRDefault="00A84DB7" w:rsidP="00FB48C7">
      <w:pPr>
        <w:pStyle w:val="E-Mail"/>
        <w:spacing w:before="120" w:after="0"/>
        <w:rPr>
          <w:rFonts w:ascii="Arial" w:hAnsi="Arial" w:cs="Arial"/>
          <w:sz w:val="20"/>
          <w:lang w:val="el-GR"/>
        </w:rPr>
      </w:pPr>
      <w:r w:rsidRPr="00A84DB7">
        <w:rPr>
          <w:rFonts w:ascii="Arial" w:hAnsi="Arial" w:cs="Arial"/>
          <w:sz w:val="20"/>
          <w:lang w:val="el-GR"/>
        </w:rPr>
        <w:t>14</w:t>
      </w:r>
      <w:r>
        <w:rPr>
          <w:rFonts w:ascii="Arial" w:hAnsi="Arial" w:cs="Arial"/>
          <w:sz w:val="20"/>
          <w:lang w:val="el-GR"/>
        </w:rPr>
        <w:t>4</w:t>
      </w:r>
      <w:r w:rsidRPr="00A84DB7">
        <w:rPr>
          <w:rFonts w:ascii="Arial" w:hAnsi="Arial" w:cs="Arial"/>
          <w:sz w:val="20"/>
          <w:lang w:val="el-GR"/>
        </w:rPr>
        <w:t>322</w:t>
      </w:r>
    </w:p>
    <w:p w:rsidR="00F04AB2" w:rsidRPr="00FB48C7" w:rsidRDefault="00F04AB2" w:rsidP="00FB48C7">
      <w:pPr>
        <w:pStyle w:val="E-Mail"/>
        <w:spacing w:before="120" w:after="0"/>
        <w:rPr>
          <w:rFonts w:ascii="Arial" w:hAnsi="Arial" w:cs="Arial"/>
          <w:b/>
          <w:lang w:val="el-GR"/>
        </w:rPr>
      </w:pPr>
    </w:p>
    <w:p w:rsidR="00FB48C7" w:rsidRDefault="00BF15A5" w:rsidP="00FB48C7">
      <w:pPr>
        <w:pStyle w:val="E-Mail"/>
        <w:spacing w:before="120" w:after="0"/>
        <w:rPr>
          <w:rFonts w:ascii="Arial" w:hAnsi="Arial" w:cs="Arial"/>
          <w:b/>
          <w:lang w:val="el-GR"/>
        </w:rPr>
      </w:pPr>
      <w:r>
        <w:rPr>
          <w:rFonts w:ascii="Arial" w:hAnsi="Arial" w:cs="Arial"/>
          <w:b/>
          <w:lang w:val="el-GR"/>
        </w:rPr>
        <w:t>Αθανάσιος Κοντούδης</w:t>
      </w:r>
    </w:p>
    <w:p w:rsidR="00F04AB2" w:rsidRPr="00A84DB7" w:rsidRDefault="00A84DB7" w:rsidP="00FB48C7">
      <w:pPr>
        <w:pStyle w:val="E-Mail"/>
        <w:spacing w:before="120" w:after="0"/>
        <w:rPr>
          <w:rFonts w:ascii="Arial" w:hAnsi="Arial" w:cs="Arial"/>
          <w:sz w:val="20"/>
          <w:lang w:val="el-GR"/>
        </w:rPr>
      </w:pPr>
      <w:r w:rsidRPr="00A84DB7">
        <w:rPr>
          <w:rFonts w:ascii="Arial" w:hAnsi="Arial" w:cs="Arial"/>
          <w:sz w:val="20"/>
          <w:lang w:val="el-GR"/>
        </w:rPr>
        <w:t>154474</w:t>
      </w:r>
    </w:p>
    <w:p w:rsidR="00FB48C7" w:rsidRDefault="00BF15A5" w:rsidP="00FB48C7">
      <w:pPr>
        <w:pStyle w:val="E-Mail"/>
        <w:spacing w:before="120" w:after="0"/>
        <w:rPr>
          <w:rFonts w:ascii="Arial" w:hAnsi="Arial" w:cs="Arial"/>
          <w:b/>
          <w:lang w:val="el-GR"/>
        </w:rPr>
      </w:pPr>
      <w:r>
        <w:rPr>
          <w:rFonts w:ascii="Arial" w:hAnsi="Arial" w:cs="Arial"/>
          <w:b/>
          <w:lang w:val="el-GR"/>
        </w:rPr>
        <w:t>Αλέξανδρος Τσακίρης</w:t>
      </w:r>
    </w:p>
    <w:p w:rsidR="00F04AB2" w:rsidRPr="00F04AB2" w:rsidRDefault="00F04AB2" w:rsidP="00FB48C7">
      <w:pPr>
        <w:pStyle w:val="E-Mail"/>
        <w:spacing w:before="120" w:after="0"/>
        <w:rPr>
          <w:rFonts w:ascii="Arial" w:hAnsi="Arial" w:cs="Arial"/>
          <w:sz w:val="20"/>
          <w:lang w:val="el-GR"/>
        </w:rPr>
      </w:pPr>
      <w:r w:rsidRPr="00F04AB2">
        <w:rPr>
          <w:rFonts w:ascii="Arial" w:hAnsi="Arial" w:cs="Arial"/>
          <w:sz w:val="20"/>
          <w:lang w:val="el-GR"/>
        </w:rPr>
        <w:t>154552</w:t>
      </w:r>
    </w:p>
    <w:p w:rsidR="00BF15A5" w:rsidRDefault="00BF15A5" w:rsidP="00FB48C7">
      <w:pPr>
        <w:pStyle w:val="E-Mail"/>
        <w:spacing w:before="120" w:after="0"/>
        <w:rPr>
          <w:rFonts w:ascii="Arial" w:hAnsi="Arial" w:cs="Arial"/>
          <w:b/>
          <w:lang w:val="el-GR"/>
        </w:rPr>
      </w:pPr>
      <w:r>
        <w:rPr>
          <w:rFonts w:ascii="Arial" w:hAnsi="Arial" w:cs="Arial"/>
          <w:b/>
          <w:lang w:val="el-GR"/>
        </w:rPr>
        <w:t>Άγγελος Χαϊδεμένος</w:t>
      </w:r>
    </w:p>
    <w:p w:rsidR="00F04AB2" w:rsidRPr="00F04AB2" w:rsidRDefault="00F04AB2" w:rsidP="00FB48C7">
      <w:pPr>
        <w:pStyle w:val="E-Mail"/>
        <w:spacing w:before="120" w:after="0"/>
        <w:rPr>
          <w:rFonts w:ascii="Arial" w:hAnsi="Arial" w:cs="Arial"/>
          <w:sz w:val="20"/>
          <w:lang w:val="el-GR"/>
        </w:rPr>
      </w:pPr>
      <w:r w:rsidRPr="00F04AB2">
        <w:rPr>
          <w:rFonts w:ascii="Arial" w:hAnsi="Arial" w:cs="Arial"/>
          <w:sz w:val="20"/>
          <w:lang w:val="el-GR"/>
        </w:rPr>
        <w:t>154562</w:t>
      </w:r>
    </w:p>
    <w:p w:rsidR="00F04AB2" w:rsidRPr="003C16BE" w:rsidRDefault="00F04AB2" w:rsidP="00F04AB2">
      <w:pPr>
        <w:pStyle w:val="E-Mail"/>
        <w:spacing w:after="120"/>
        <w:jc w:val="both"/>
        <w:rPr>
          <w:rFonts w:ascii="Arial" w:hAnsi="Arial" w:cs="Arial"/>
          <w:sz w:val="20"/>
          <w:lang w:val="el-GR"/>
        </w:rPr>
        <w:sectPr w:rsidR="00F04AB2" w:rsidRPr="003C16BE" w:rsidSect="00BF15A5">
          <w:type w:val="continuous"/>
          <w:pgSz w:w="12240" w:h="15840" w:code="1"/>
          <w:pgMar w:top="1080" w:right="1080" w:bottom="1440" w:left="1080" w:header="720" w:footer="720" w:gutter="0"/>
          <w:cols w:num="4" w:space="720"/>
        </w:sectPr>
      </w:pPr>
    </w:p>
    <w:p w:rsidR="0029091C" w:rsidRPr="003C16BE" w:rsidRDefault="0029091C" w:rsidP="0029091C">
      <w:pPr>
        <w:pStyle w:val="E-Mail"/>
        <w:jc w:val="both"/>
        <w:rPr>
          <w:rFonts w:ascii="Arial" w:hAnsi="Arial" w:cs="Arial"/>
          <w:lang w:val="el-GR"/>
        </w:rPr>
      </w:pPr>
    </w:p>
    <w:p w:rsidR="0029091C" w:rsidRPr="003C16BE" w:rsidRDefault="0029091C" w:rsidP="0029091C">
      <w:pPr>
        <w:jc w:val="center"/>
        <w:rPr>
          <w:rFonts w:ascii="Arial" w:hAnsi="Arial" w:cs="Arial"/>
          <w:lang w:val="el-GR"/>
        </w:rPr>
        <w:sectPr w:rsidR="0029091C" w:rsidRPr="003C16BE">
          <w:type w:val="continuous"/>
          <w:pgSz w:w="12240" w:h="15840" w:code="1"/>
          <w:pgMar w:top="1080" w:right="1080" w:bottom="1440" w:left="1080" w:header="720" w:footer="720" w:gutter="0"/>
          <w:cols w:space="0"/>
        </w:sectPr>
      </w:pPr>
    </w:p>
    <w:p w:rsidR="0029091C" w:rsidRPr="003C16BE" w:rsidRDefault="003C16BE" w:rsidP="0029091C">
      <w:pPr>
        <w:spacing w:after="0"/>
        <w:rPr>
          <w:sz w:val="24"/>
          <w:szCs w:val="24"/>
          <w:lang w:val="el-GR"/>
        </w:rPr>
      </w:pPr>
      <w:r>
        <w:rPr>
          <w:b/>
          <w:sz w:val="24"/>
          <w:szCs w:val="24"/>
          <w:lang w:val="el-GR"/>
        </w:rPr>
        <w:t>ΕΙΣΑΓΩΓΗ</w:t>
      </w:r>
    </w:p>
    <w:p w:rsidR="0029091C" w:rsidRPr="00723F5D" w:rsidRDefault="00723F5D" w:rsidP="0029091C">
      <w:pPr>
        <w:pStyle w:val="Abstract"/>
        <w:spacing w:before="0" w:after="60"/>
        <w:jc w:val="both"/>
        <w:rPr>
          <w:b w:val="0"/>
          <w:sz w:val="20"/>
          <w:szCs w:val="20"/>
          <w:lang w:val="el-GR"/>
        </w:rPr>
      </w:pPr>
      <w:r>
        <w:rPr>
          <w:b w:val="0"/>
          <w:sz w:val="20"/>
          <w:szCs w:val="20"/>
          <w:lang w:val="el-GR"/>
        </w:rPr>
        <w:t>Το πρόγραμμα που αναπτύχθηκε αποτελεί μία εφαρμογή ηλεκτρονικής εγκυκλοπαίδειας. Διαθέτει λειτουργίες αναζήτησης, πλοήγησης και ανάγνωσης λημμάτων καθώς και πρόσθετες λειτουργίες όπως την αποθήκευσή, την πρόσθεση νέων και την εκτύπωσή τους.</w:t>
      </w:r>
    </w:p>
    <w:p w:rsidR="0029091C" w:rsidRPr="00723F5D" w:rsidRDefault="00723F5D" w:rsidP="0029091C">
      <w:pPr>
        <w:spacing w:before="120" w:after="0"/>
        <w:rPr>
          <w:lang w:val="el-GR"/>
        </w:rPr>
      </w:pPr>
      <w:r>
        <w:rPr>
          <w:b/>
          <w:sz w:val="24"/>
          <w:lang w:val="el-GR"/>
        </w:rPr>
        <w:t>ΒΑΣΙΚΟΙ ΣΤΟΧΟΙ</w:t>
      </w:r>
    </w:p>
    <w:p w:rsidR="00D72857" w:rsidRDefault="00F04AB2" w:rsidP="00723F5D">
      <w:pPr>
        <w:spacing w:after="0"/>
        <w:rPr>
          <w:iCs/>
          <w:sz w:val="20"/>
          <w:lang w:val="el-GR"/>
        </w:rPr>
      </w:pPr>
      <w:r>
        <w:rPr>
          <w:iCs/>
          <w:sz w:val="20"/>
          <w:lang w:val="el-GR"/>
        </w:rPr>
        <w:t xml:space="preserve">Ως μέρος μιας ηλεκτρονικής εγκυκλοπαίδειας, θεωρήθηκε μεγάλης σημασίας η προβολή λήμματος η οποία πρέπει να είναι γρήγορα και εύκολη. Πρόσθετες λειτουργίες, όπως η αποθήκευση και η δημιουργία βάσης χρηστών </w:t>
      </w:r>
      <w:r w:rsidR="00D72857">
        <w:rPr>
          <w:iCs/>
          <w:sz w:val="20"/>
          <w:lang w:val="el-GR"/>
        </w:rPr>
        <w:t>κανονίστηκε πως θα προστεθούν μετά την ικανότητα του προγράμματος να εμφανίσει λήμματα. Τέτοιες λειτουργίες αποτελούνται από την κοινοποίηση και εκτύπωση λήμματος, το ανέβασμα νέου και κατέβασμα υπάρχοντος, την δημιουργία εξερευνητικής (</w:t>
      </w:r>
      <w:r w:rsidR="00D72857">
        <w:rPr>
          <w:iCs/>
          <w:sz w:val="20"/>
        </w:rPr>
        <w:t>explorative</w:t>
      </w:r>
      <w:r w:rsidR="00D72857" w:rsidRPr="00D72857">
        <w:rPr>
          <w:iCs/>
          <w:sz w:val="20"/>
          <w:lang w:val="el-GR"/>
        </w:rPr>
        <w:t xml:space="preserve">) </w:t>
      </w:r>
      <w:r w:rsidR="00D72857">
        <w:rPr>
          <w:iCs/>
          <w:sz w:val="20"/>
          <w:lang w:val="el-GR"/>
        </w:rPr>
        <w:t>κεντρικής σελίδας με τυχαία λήμματα, τη δημιουργία βάσης χρηστών και την κατηγοριοποίηση των λημμάτων.</w:t>
      </w:r>
    </w:p>
    <w:p w:rsidR="00FF1FB2" w:rsidRPr="000E3CA9" w:rsidRDefault="00FF1FB2" w:rsidP="00FF1FB2">
      <w:pPr>
        <w:pStyle w:val="Heading1"/>
        <w:rPr>
          <w:lang w:val="el-GR"/>
        </w:rPr>
      </w:pPr>
      <w:r>
        <w:rPr>
          <w:lang w:val="el-GR"/>
        </w:rPr>
        <w:t>ΕΜΠΕΙΡΙΑ ΧΡΗΣΤΗ</w:t>
      </w:r>
    </w:p>
    <w:p w:rsidR="00FF1FB2" w:rsidRPr="00B51022" w:rsidRDefault="000E3CA9" w:rsidP="00723F5D">
      <w:pPr>
        <w:spacing w:after="0"/>
        <w:rPr>
          <w:iCs/>
          <w:sz w:val="20"/>
          <w:lang w:val="el-GR"/>
        </w:rPr>
      </w:pPr>
      <w:r>
        <w:rPr>
          <w:iCs/>
          <w:sz w:val="20"/>
          <w:lang w:val="el-GR"/>
        </w:rPr>
        <w:t>Αποφασίστηκε η εφαρμογή να αποτελεί τόσο μία εφαρμογή ανάγνωσης όσο μία εφαρμογή εξερεύνησης, στην προκείμενη περίπτωση λημμάτων.</w:t>
      </w:r>
      <w:r w:rsidR="00C1128E">
        <w:rPr>
          <w:iCs/>
          <w:sz w:val="20"/>
          <w:lang w:val="el-GR"/>
        </w:rPr>
        <w:t xml:space="preserve"> Για το </w:t>
      </w:r>
      <w:r w:rsidR="00C1128E">
        <w:rPr>
          <w:iCs/>
          <w:sz w:val="20"/>
        </w:rPr>
        <w:t>design</w:t>
      </w:r>
      <w:r w:rsidR="00C1128E" w:rsidRPr="004554FB">
        <w:rPr>
          <w:iCs/>
          <w:sz w:val="20"/>
          <w:lang w:val="el-GR"/>
        </w:rPr>
        <w:t xml:space="preserve"> </w:t>
      </w:r>
      <w:r w:rsidR="00C1128E">
        <w:rPr>
          <w:iCs/>
          <w:sz w:val="20"/>
          <w:lang w:val="el-GR"/>
        </w:rPr>
        <w:t xml:space="preserve">της εφαρμογής χρησιμοποιήθηκε μία γλώσσα </w:t>
      </w:r>
      <w:r w:rsidR="004554FB">
        <w:rPr>
          <w:iCs/>
          <w:sz w:val="20"/>
        </w:rPr>
        <w:t>design</w:t>
      </w:r>
      <w:r w:rsidR="004554FB" w:rsidRPr="004554FB">
        <w:rPr>
          <w:iCs/>
          <w:sz w:val="20"/>
          <w:lang w:val="el-GR"/>
        </w:rPr>
        <w:t xml:space="preserve"> </w:t>
      </w:r>
      <w:r w:rsidR="004554FB">
        <w:rPr>
          <w:iCs/>
          <w:sz w:val="20"/>
          <w:lang w:val="el-GR"/>
        </w:rPr>
        <w:t xml:space="preserve">βασισμένη στο </w:t>
      </w:r>
      <w:r w:rsidR="004554FB">
        <w:rPr>
          <w:iCs/>
          <w:sz w:val="20"/>
        </w:rPr>
        <w:t>flat</w:t>
      </w:r>
      <w:r w:rsidR="004554FB" w:rsidRPr="004554FB">
        <w:rPr>
          <w:iCs/>
          <w:sz w:val="20"/>
          <w:lang w:val="el-GR"/>
        </w:rPr>
        <w:t xml:space="preserve"> </w:t>
      </w:r>
      <w:r w:rsidR="004554FB">
        <w:rPr>
          <w:iCs/>
          <w:sz w:val="20"/>
          <w:lang w:val="el-GR"/>
        </w:rPr>
        <w:t>«</w:t>
      </w:r>
      <w:r w:rsidR="004554FB">
        <w:rPr>
          <w:iCs/>
          <w:sz w:val="20"/>
        </w:rPr>
        <w:t>modern</w:t>
      </w:r>
      <w:r w:rsidR="004554FB">
        <w:rPr>
          <w:iCs/>
          <w:sz w:val="20"/>
          <w:lang w:val="el-GR"/>
        </w:rPr>
        <w:t>»</w:t>
      </w:r>
      <w:r w:rsidR="004554FB" w:rsidRPr="004554FB">
        <w:rPr>
          <w:iCs/>
          <w:sz w:val="20"/>
          <w:lang w:val="el-GR"/>
        </w:rPr>
        <w:t xml:space="preserve"> </w:t>
      </w:r>
      <w:r w:rsidR="004554FB">
        <w:rPr>
          <w:iCs/>
          <w:sz w:val="20"/>
        </w:rPr>
        <w:t>design</w:t>
      </w:r>
      <w:r w:rsidR="004554FB" w:rsidRPr="004554FB">
        <w:rPr>
          <w:iCs/>
          <w:sz w:val="20"/>
          <w:lang w:val="el-GR"/>
        </w:rPr>
        <w:t xml:space="preserve"> </w:t>
      </w:r>
      <w:r w:rsidR="004554FB">
        <w:rPr>
          <w:iCs/>
          <w:sz w:val="20"/>
          <w:lang w:val="el-GR"/>
        </w:rPr>
        <w:t xml:space="preserve">της </w:t>
      </w:r>
      <w:r w:rsidR="004554FB">
        <w:rPr>
          <w:iCs/>
          <w:sz w:val="20"/>
        </w:rPr>
        <w:t>Microsoft</w:t>
      </w:r>
      <w:r w:rsidR="004554FB">
        <w:rPr>
          <w:iCs/>
          <w:sz w:val="20"/>
          <w:lang w:val="el-GR"/>
        </w:rPr>
        <w:t xml:space="preserve">. Ωστόσο, επειδή το συγκεκριμένο </w:t>
      </w:r>
      <w:r w:rsidR="004554FB">
        <w:rPr>
          <w:iCs/>
          <w:sz w:val="20"/>
        </w:rPr>
        <w:t>design</w:t>
      </w:r>
      <w:r w:rsidR="004554FB" w:rsidRPr="004554FB">
        <w:rPr>
          <w:iCs/>
          <w:sz w:val="20"/>
          <w:lang w:val="el-GR"/>
        </w:rPr>
        <w:t xml:space="preserve"> </w:t>
      </w:r>
      <w:r w:rsidR="004554FB">
        <w:rPr>
          <w:iCs/>
          <w:sz w:val="20"/>
          <w:lang w:val="el-GR"/>
        </w:rPr>
        <w:t xml:space="preserve">χρησιμοποιείται μόνο σε εφαρμογές </w:t>
      </w:r>
      <w:r w:rsidR="004554FB">
        <w:rPr>
          <w:iCs/>
          <w:sz w:val="20"/>
        </w:rPr>
        <w:t>Universal</w:t>
      </w:r>
      <w:r w:rsidR="004554FB" w:rsidRPr="004554FB">
        <w:rPr>
          <w:iCs/>
          <w:sz w:val="20"/>
          <w:lang w:val="el-GR"/>
        </w:rPr>
        <w:t xml:space="preserve"> </w:t>
      </w:r>
      <w:r w:rsidR="004554FB">
        <w:rPr>
          <w:iCs/>
          <w:sz w:val="20"/>
        </w:rPr>
        <w:t>Windows</w:t>
      </w:r>
      <w:r w:rsidR="004554FB" w:rsidRPr="004554FB">
        <w:rPr>
          <w:iCs/>
          <w:sz w:val="20"/>
          <w:lang w:val="el-GR"/>
        </w:rPr>
        <w:t xml:space="preserve"> </w:t>
      </w:r>
      <w:r w:rsidR="004554FB">
        <w:rPr>
          <w:iCs/>
          <w:sz w:val="20"/>
        </w:rPr>
        <w:t>Platform</w:t>
      </w:r>
      <w:r w:rsidR="004554FB" w:rsidRPr="004554FB">
        <w:rPr>
          <w:iCs/>
          <w:sz w:val="20"/>
          <w:lang w:val="el-GR"/>
        </w:rPr>
        <w:t xml:space="preserve"> (</w:t>
      </w:r>
      <w:r w:rsidR="004554FB">
        <w:rPr>
          <w:iCs/>
          <w:sz w:val="20"/>
        </w:rPr>
        <w:t>UWP</w:t>
      </w:r>
      <w:r w:rsidR="004554FB" w:rsidRPr="004554FB">
        <w:rPr>
          <w:iCs/>
          <w:sz w:val="20"/>
          <w:lang w:val="el-GR"/>
        </w:rPr>
        <w:t xml:space="preserve">) </w:t>
      </w:r>
      <w:r w:rsidR="004554FB">
        <w:rPr>
          <w:iCs/>
          <w:sz w:val="20"/>
          <w:lang w:val="el-GR"/>
        </w:rPr>
        <w:t xml:space="preserve">για </w:t>
      </w:r>
      <w:r w:rsidR="004554FB">
        <w:rPr>
          <w:iCs/>
          <w:sz w:val="20"/>
        </w:rPr>
        <w:t>Windows</w:t>
      </w:r>
      <w:r w:rsidR="004554FB">
        <w:rPr>
          <w:iCs/>
          <w:sz w:val="20"/>
          <w:lang w:val="el-GR"/>
        </w:rPr>
        <w:t xml:space="preserve"> 8/10 οι οποίες δεν χρησιμοποιούν το .ΝΕΤ </w:t>
      </w:r>
      <w:r w:rsidR="004554FB">
        <w:rPr>
          <w:iCs/>
          <w:sz w:val="20"/>
        </w:rPr>
        <w:t>framework</w:t>
      </w:r>
      <w:r w:rsidR="004554FB" w:rsidRPr="004554FB">
        <w:rPr>
          <w:iCs/>
          <w:sz w:val="20"/>
          <w:lang w:val="el-GR"/>
        </w:rPr>
        <w:t xml:space="preserve">, </w:t>
      </w:r>
      <w:r w:rsidR="004554FB">
        <w:rPr>
          <w:iCs/>
          <w:sz w:val="20"/>
          <w:lang w:val="el-GR"/>
        </w:rPr>
        <w:t xml:space="preserve">υιοθετήσαμε μόνο στοιχεία του </w:t>
      </w:r>
      <w:r w:rsidR="004554FB">
        <w:rPr>
          <w:iCs/>
          <w:sz w:val="20"/>
        </w:rPr>
        <w:t>design</w:t>
      </w:r>
      <w:r w:rsidR="004554FB" w:rsidRPr="004554FB">
        <w:rPr>
          <w:iCs/>
          <w:sz w:val="20"/>
          <w:lang w:val="el-GR"/>
        </w:rPr>
        <w:t xml:space="preserve"> </w:t>
      </w:r>
      <w:r w:rsidR="004554FB">
        <w:rPr>
          <w:iCs/>
          <w:sz w:val="20"/>
          <w:lang w:val="el-GR"/>
        </w:rPr>
        <w:t>δημιουργώντας το δικό μας.</w:t>
      </w:r>
    </w:p>
    <w:p w:rsidR="0029091C" w:rsidRPr="000E3CA9" w:rsidRDefault="004F2937" w:rsidP="0029091C">
      <w:pPr>
        <w:pStyle w:val="Heading1"/>
        <w:rPr>
          <w:lang w:val="el-GR"/>
        </w:rPr>
      </w:pPr>
      <w:r>
        <w:rPr>
          <w:lang w:val="el-GR"/>
        </w:rPr>
        <w:t>ΔΥΣΚΟΛΙΕΣ</w:t>
      </w:r>
    </w:p>
    <w:p w:rsidR="0029091C" w:rsidRDefault="004F2937" w:rsidP="0029091C">
      <w:pPr>
        <w:pStyle w:val="BodyTextIndent"/>
        <w:spacing w:after="60"/>
        <w:ind w:firstLine="0"/>
        <w:rPr>
          <w:sz w:val="20"/>
          <w:lang w:val="el-GR"/>
        </w:rPr>
      </w:pPr>
      <w:r>
        <w:rPr>
          <w:sz w:val="20"/>
          <w:lang w:val="el-GR"/>
        </w:rPr>
        <w:t xml:space="preserve">Κατά την ανάπτυξη της εφαρμογής </w:t>
      </w:r>
      <w:r w:rsidR="00E604A1">
        <w:rPr>
          <w:sz w:val="20"/>
          <w:lang w:val="el-GR"/>
        </w:rPr>
        <w:t>παρουσιάστηκαν δυσκολίες οι οποίες κατά την πλειοψηφία τους αντιμετωπίστηκαν.</w:t>
      </w:r>
    </w:p>
    <w:p w:rsidR="00FB6701" w:rsidRPr="00FB6701" w:rsidRDefault="00FB6701" w:rsidP="00FB6701">
      <w:pPr>
        <w:pStyle w:val="Heading2"/>
        <w:numPr>
          <w:ilvl w:val="0"/>
          <w:numId w:val="0"/>
        </w:numPr>
        <w:rPr>
          <w:lang w:val="el-GR"/>
        </w:rPr>
      </w:pPr>
      <w:r>
        <w:rPr>
          <w:lang w:val="el-GR"/>
        </w:rPr>
        <w:t xml:space="preserve">Κοινοποίηση Λήμματος σε </w:t>
      </w:r>
      <w:r>
        <w:t>Social</w:t>
      </w:r>
      <w:r w:rsidRPr="00FB6701">
        <w:rPr>
          <w:lang w:val="el-GR"/>
        </w:rPr>
        <w:t xml:space="preserve"> </w:t>
      </w:r>
      <w:r>
        <w:t>Media</w:t>
      </w:r>
    </w:p>
    <w:p w:rsidR="00FB6701" w:rsidRDefault="00FB6701" w:rsidP="00FB6701">
      <w:pPr>
        <w:rPr>
          <w:sz w:val="20"/>
          <w:lang w:val="el-GR"/>
        </w:rPr>
      </w:pPr>
      <w:r>
        <w:rPr>
          <w:sz w:val="20"/>
          <w:lang w:val="el-GR"/>
        </w:rPr>
        <w:t>Ξεκίνησε ως την ενσωμάτωση</w:t>
      </w:r>
      <w:r w:rsidR="008C6A3B">
        <w:rPr>
          <w:sz w:val="20"/>
          <w:lang w:val="el-GR"/>
        </w:rPr>
        <w:t xml:space="preserve"> του </w:t>
      </w:r>
      <w:r w:rsidR="008C6A3B">
        <w:rPr>
          <w:sz w:val="20"/>
        </w:rPr>
        <w:t>API</w:t>
      </w:r>
      <w:r>
        <w:rPr>
          <w:sz w:val="20"/>
          <w:lang w:val="el-GR"/>
        </w:rPr>
        <w:t xml:space="preserve"> δημοφιλών </w:t>
      </w:r>
      <w:r w:rsidR="008C6A3B">
        <w:rPr>
          <w:sz w:val="20"/>
          <w:lang w:val="el-GR"/>
        </w:rPr>
        <w:t xml:space="preserve">μέσων κοινωνικής δικτύωσης όπως το </w:t>
      </w:r>
      <w:r w:rsidR="008C6A3B">
        <w:rPr>
          <w:sz w:val="20"/>
        </w:rPr>
        <w:t>Facebook</w:t>
      </w:r>
      <w:r w:rsidR="008C6A3B" w:rsidRPr="008C6A3B">
        <w:rPr>
          <w:sz w:val="20"/>
          <w:lang w:val="el-GR"/>
        </w:rPr>
        <w:t xml:space="preserve"> </w:t>
      </w:r>
      <w:r w:rsidR="008C6A3B">
        <w:rPr>
          <w:sz w:val="20"/>
          <w:lang w:val="el-GR"/>
        </w:rPr>
        <w:t xml:space="preserve">και το </w:t>
      </w:r>
      <w:r w:rsidR="008C6A3B">
        <w:rPr>
          <w:sz w:val="20"/>
        </w:rPr>
        <w:t>Twitter</w:t>
      </w:r>
      <w:r w:rsidR="008C6A3B" w:rsidRPr="008C6A3B">
        <w:rPr>
          <w:sz w:val="20"/>
          <w:lang w:val="el-GR"/>
        </w:rPr>
        <w:t xml:space="preserve">. </w:t>
      </w:r>
      <w:r w:rsidR="008C6A3B">
        <w:rPr>
          <w:sz w:val="20"/>
          <w:lang w:val="el-GR"/>
        </w:rPr>
        <w:t xml:space="preserve">Αναπτύχθηκε ο κώδικας σύνδεσης στις πλατφόρμες ωστόσο, όπως αναφέρθηκε από τον υπεύθυνο υλοποίησης της λειτουργίας, το </w:t>
      </w:r>
      <w:r w:rsidR="008C6A3B">
        <w:rPr>
          <w:sz w:val="20"/>
        </w:rPr>
        <w:t>project</w:t>
      </w:r>
      <w:r w:rsidR="008C6A3B" w:rsidRPr="008C6A3B">
        <w:rPr>
          <w:sz w:val="20"/>
          <w:lang w:val="el-GR"/>
        </w:rPr>
        <w:t xml:space="preserve"> </w:t>
      </w:r>
      <w:r w:rsidR="008C6A3B">
        <w:rPr>
          <w:sz w:val="20"/>
          <w:lang w:val="el-GR"/>
        </w:rPr>
        <w:t xml:space="preserve">έπρεπε να είναι σε τοπικό </w:t>
      </w:r>
      <w:r w:rsidR="008C6A3B">
        <w:rPr>
          <w:sz w:val="20"/>
        </w:rPr>
        <w:t>server</w:t>
      </w:r>
      <w:r w:rsidR="008C6A3B" w:rsidRPr="008C6A3B">
        <w:rPr>
          <w:sz w:val="20"/>
          <w:lang w:val="el-GR"/>
        </w:rPr>
        <w:t xml:space="preserve"> </w:t>
      </w:r>
      <w:r w:rsidR="008C6A3B">
        <w:rPr>
          <w:sz w:val="20"/>
          <w:lang w:val="el-GR"/>
        </w:rPr>
        <w:t xml:space="preserve">και να έχει </w:t>
      </w:r>
      <w:r w:rsidR="008C6A3B">
        <w:rPr>
          <w:sz w:val="20"/>
        </w:rPr>
        <w:t>URL</w:t>
      </w:r>
      <w:r w:rsidR="008C6A3B" w:rsidRPr="008C6A3B">
        <w:rPr>
          <w:sz w:val="20"/>
          <w:lang w:val="el-GR"/>
        </w:rPr>
        <w:t xml:space="preserve"> </w:t>
      </w:r>
      <w:r w:rsidR="008C6A3B">
        <w:rPr>
          <w:sz w:val="20"/>
          <w:lang w:val="el-GR"/>
        </w:rPr>
        <w:t>το οποίο με τη σειρά του θα κοινοποιούταν στις προαναφερόμενες πλατφόρμες.</w:t>
      </w:r>
    </w:p>
    <w:p w:rsidR="008C6A3B" w:rsidRPr="00B51022" w:rsidRDefault="008C6A3B" w:rsidP="00FB6701">
      <w:pPr>
        <w:rPr>
          <w:sz w:val="20"/>
          <w:lang w:val="el-GR"/>
        </w:rPr>
      </w:pPr>
      <w:r>
        <w:rPr>
          <w:sz w:val="20"/>
          <w:lang w:val="el-GR"/>
        </w:rPr>
        <w:t>Το πρόβλημα αυτό αντιμετωπίστηκε με την κοντινότερη λύση, η οποία ήταν η αντιγραφή του λήμματος εξ’ ολοκλήρου.</w:t>
      </w:r>
    </w:p>
    <w:p w:rsidR="007F7CBE" w:rsidRPr="007F7CBE" w:rsidRDefault="007F7CBE" w:rsidP="007F7CBE">
      <w:pPr>
        <w:keepNext/>
        <w:spacing w:before="120" w:after="0"/>
        <w:jc w:val="left"/>
        <w:outlineLvl w:val="1"/>
        <w:rPr>
          <w:b/>
          <w:kern w:val="28"/>
          <w:sz w:val="24"/>
          <w:szCs w:val="24"/>
          <w:lang w:val="el-GR"/>
        </w:rPr>
      </w:pPr>
      <w:r>
        <w:rPr>
          <w:b/>
          <w:kern w:val="28"/>
          <w:sz w:val="24"/>
          <w:szCs w:val="24"/>
          <w:lang w:val="el-GR"/>
        </w:rPr>
        <w:t xml:space="preserve">Σύνδεση Βάσης Δεδομένων σε </w:t>
      </w:r>
      <w:r>
        <w:rPr>
          <w:b/>
          <w:kern w:val="28"/>
          <w:sz w:val="24"/>
          <w:szCs w:val="24"/>
        </w:rPr>
        <w:t>dblabs</w:t>
      </w:r>
    </w:p>
    <w:p w:rsidR="00FB6701" w:rsidRDefault="00C1128E" w:rsidP="0029091C">
      <w:pPr>
        <w:pStyle w:val="BodyTextIndent"/>
        <w:spacing w:after="60"/>
        <w:ind w:firstLine="0"/>
        <w:rPr>
          <w:sz w:val="20"/>
          <w:lang w:val="el-GR"/>
        </w:rPr>
      </w:pPr>
      <w:r w:rsidRPr="00C1128E">
        <w:rPr>
          <w:sz w:val="20"/>
          <w:lang w:val="el-GR"/>
        </w:rPr>
        <w:t xml:space="preserve">Υπήρξε ενα προβλημα στο ξεκίνημα του project καθώς για να χρησιμοποιήσουμε την βάση που μας παρέχει το </w:t>
      </w:r>
      <w:r>
        <w:rPr>
          <w:sz w:val="20"/>
          <w:lang w:val="el-GR"/>
        </w:rPr>
        <w:t>ΤΕΙ</w:t>
      </w:r>
      <w:r w:rsidRPr="00C1128E">
        <w:rPr>
          <w:sz w:val="20"/>
          <w:lang w:val="el-GR"/>
        </w:rPr>
        <w:t xml:space="preserve"> στο dblabs, χρειαζόταν δημιουργία της βάσης στην πλατφόρμα του dblabs.it.teithe.gr και ηθελε περαιτέρω σύνδεση με το </w:t>
      </w:r>
      <w:r>
        <w:rPr>
          <w:sz w:val="20"/>
        </w:rPr>
        <w:t>VPN</w:t>
      </w:r>
      <w:r w:rsidRPr="00C1128E">
        <w:rPr>
          <w:sz w:val="20"/>
          <w:lang w:val="el-GR"/>
        </w:rPr>
        <w:t xml:space="preserve"> της σχολής. Το προβλημα δεν ηταν θεμα δυσκολίας αλλα ηταν κατι που δεν γνωρίζαμε και χάσαμε λιγο χρονο για να επικοινωνήσουμε με καθηγητή ώστε να καταλάβουμε πως να το καταφέρουμε αλλα και να μας δώσει πρόσβαση στην βάση</w:t>
      </w:r>
      <w:r>
        <w:rPr>
          <w:sz w:val="20"/>
          <w:lang w:val="el-GR"/>
        </w:rPr>
        <w:t>.</w:t>
      </w:r>
    </w:p>
    <w:p w:rsidR="00B51022" w:rsidRPr="00B51022" w:rsidRDefault="00B51022" w:rsidP="00B51022">
      <w:pPr>
        <w:keepNext/>
        <w:spacing w:before="120" w:after="0"/>
        <w:jc w:val="left"/>
        <w:outlineLvl w:val="1"/>
        <w:rPr>
          <w:b/>
          <w:kern w:val="28"/>
          <w:sz w:val="24"/>
          <w:szCs w:val="24"/>
          <w:lang w:val="el-GR"/>
        </w:rPr>
      </w:pPr>
      <w:r>
        <w:rPr>
          <w:b/>
          <w:kern w:val="28"/>
          <w:sz w:val="24"/>
          <w:szCs w:val="24"/>
        </w:rPr>
        <w:t>Text</w:t>
      </w:r>
      <w:r w:rsidRPr="00B51022">
        <w:rPr>
          <w:b/>
          <w:kern w:val="28"/>
          <w:sz w:val="24"/>
          <w:szCs w:val="24"/>
          <w:lang w:val="el-GR"/>
        </w:rPr>
        <w:t xml:space="preserve"> </w:t>
      </w:r>
      <w:r>
        <w:rPr>
          <w:b/>
          <w:kern w:val="28"/>
          <w:sz w:val="24"/>
          <w:szCs w:val="24"/>
        </w:rPr>
        <w:t>to</w:t>
      </w:r>
      <w:r w:rsidRPr="00B51022">
        <w:rPr>
          <w:b/>
          <w:kern w:val="28"/>
          <w:sz w:val="24"/>
          <w:szCs w:val="24"/>
          <w:lang w:val="el-GR"/>
        </w:rPr>
        <w:t xml:space="preserve"> </w:t>
      </w:r>
      <w:r>
        <w:rPr>
          <w:b/>
          <w:kern w:val="28"/>
          <w:sz w:val="24"/>
          <w:szCs w:val="24"/>
        </w:rPr>
        <w:t>Speech</w:t>
      </w:r>
    </w:p>
    <w:p w:rsidR="00B51022" w:rsidRDefault="00B51022" w:rsidP="0029091C">
      <w:pPr>
        <w:pStyle w:val="BodyTextIndent"/>
        <w:spacing w:after="60"/>
        <w:ind w:firstLine="0"/>
        <w:rPr>
          <w:sz w:val="20"/>
          <w:lang w:val="el-GR"/>
        </w:rPr>
      </w:pPr>
      <w:r>
        <w:rPr>
          <w:sz w:val="20"/>
          <w:lang w:val="el-GR"/>
        </w:rPr>
        <w:t>Η υλοποίηση της ανάγνωσης λημμάτων (</w:t>
      </w:r>
      <w:r>
        <w:rPr>
          <w:sz w:val="20"/>
        </w:rPr>
        <w:t>Text</w:t>
      </w:r>
      <w:r w:rsidRPr="00B51022">
        <w:rPr>
          <w:sz w:val="20"/>
          <w:lang w:val="el-GR"/>
        </w:rPr>
        <w:t xml:space="preserve"> </w:t>
      </w:r>
      <w:r>
        <w:rPr>
          <w:sz w:val="20"/>
        </w:rPr>
        <w:t>to</w:t>
      </w:r>
      <w:r w:rsidRPr="00B51022">
        <w:rPr>
          <w:sz w:val="20"/>
          <w:lang w:val="el-GR"/>
        </w:rPr>
        <w:t xml:space="preserve"> </w:t>
      </w:r>
      <w:r>
        <w:rPr>
          <w:sz w:val="20"/>
        </w:rPr>
        <w:t>Speech</w:t>
      </w:r>
      <w:r w:rsidRPr="00B51022">
        <w:rPr>
          <w:sz w:val="20"/>
          <w:lang w:val="el-GR"/>
        </w:rPr>
        <w:t xml:space="preserve">) </w:t>
      </w:r>
      <w:r>
        <w:rPr>
          <w:sz w:val="20"/>
          <w:lang w:val="el-GR"/>
        </w:rPr>
        <w:t>είχε επίσης μερικές δυσκολίες. Το πρόβλημα ήταν ότι με την εκτέλεση της λειτουργίας το πρόγραμμα κολλούσε, δηλαδη έμπαινε σε αναμονή μέχρι την τέλεση της ανάγνωσης με αποτέλεσμα να ζημιώνεται η δια δραστικότητά του. Εξαιρετικά μεγάλο γινόταν το πρόγραμμα όταν διαβάζονταν μεγάλα λήμματα εκατοντάδων ή και χιλιάδων λέξεων.</w:t>
      </w:r>
    </w:p>
    <w:p w:rsidR="006C6A6D" w:rsidRDefault="006C6A6D" w:rsidP="0029091C">
      <w:pPr>
        <w:pStyle w:val="BodyTextIndent"/>
        <w:spacing w:after="60"/>
        <w:ind w:firstLine="0"/>
        <w:rPr>
          <w:sz w:val="20"/>
          <w:lang w:val="el-GR"/>
        </w:rPr>
      </w:pPr>
      <w:r>
        <w:rPr>
          <w:sz w:val="20"/>
          <w:lang w:val="el-GR"/>
        </w:rPr>
        <w:t xml:space="preserve">Η λύση σε αυτό το πρόβλημα ήταν η δημιουργία ενός ασύγχρονου </w:t>
      </w:r>
      <w:r>
        <w:rPr>
          <w:sz w:val="20"/>
        </w:rPr>
        <w:t>task</w:t>
      </w:r>
      <w:r w:rsidRPr="006C6A6D">
        <w:rPr>
          <w:sz w:val="20"/>
          <w:lang w:val="el-GR"/>
        </w:rPr>
        <w:t xml:space="preserve"> </w:t>
      </w:r>
      <w:r>
        <w:rPr>
          <w:sz w:val="20"/>
          <w:lang w:val="el-GR"/>
        </w:rPr>
        <w:t xml:space="preserve">το οποίο εκμεταλλεύεται άλλο </w:t>
      </w:r>
      <w:r>
        <w:rPr>
          <w:sz w:val="20"/>
        </w:rPr>
        <w:t>thread</w:t>
      </w:r>
      <w:r w:rsidRPr="006C6A6D">
        <w:rPr>
          <w:sz w:val="20"/>
          <w:lang w:val="el-GR"/>
        </w:rPr>
        <w:t xml:space="preserve"> </w:t>
      </w:r>
      <w:r>
        <w:rPr>
          <w:sz w:val="20"/>
          <w:lang w:val="el-GR"/>
        </w:rPr>
        <w:t>του ΚΜΕ έτσι ώστε να μην υποβιβάζεται η ανταπόκριση του προγράμματος. Αυτό, επίσης, έδωσε τη δυνατότητα στην υλοποίηση ενός κουμπιού τερματισμού ανάγνωσης.</w:t>
      </w:r>
    </w:p>
    <w:p w:rsidR="006C6A6D" w:rsidRPr="006C6A6D" w:rsidRDefault="006C6A6D" w:rsidP="006C6A6D">
      <w:pPr>
        <w:keepNext/>
        <w:spacing w:before="120" w:after="0"/>
        <w:jc w:val="left"/>
        <w:outlineLvl w:val="1"/>
        <w:rPr>
          <w:b/>
          <w:kern w:val="28"/>
          <w:sz w:val="24"/>
          <w:szCs w:val="24"/>
          <w:lang w:val="el-GR"/>
        </w:rPr>
      </w:pPr>
      <w:r w:rsidRPr="006C6A6D">
        <w:rPr>
          <w:b/>
          <w:kern w:val="28"/>
          <w:sz w:val="24"/>
          <w:szCs w:val="24"/>
          <w:lang w:val="el-GR"/>
        </w:rPr>
        <w:t>Βιβλιοθ</w:t>
      </w:r>
      <w:r>
        <w:rPr>
          <w:b/>
          <w:kern w:val="28"/>
          <w:sz w:val="24"/>
          <w:szCs w:val="24"/>
          <w:lang w:val="el-GR"/>
        </w:rPr>
        <w:t>ήκη Περιήγησης Λήμματος</w:t>
      </w:r>
    </w:p>
    <w:p w:rsidR="006C6A6D" w:rsidRPr="00EB06EE" w:rsidRDefault="006C6A6D" w:rsidP="0029091C">
      <w:pPr>
        <w:pStyle w:val="BodyTextIndent"/>
        <w:spacing w:after="60"/>
        <w:ind w:firstLine="0"/>
        <w:rPr>
          <w:sz w:val="20"/>
        </w:rPr>
      </w:pPr>
      <w:r>
        <w:rPr>
          <w:sz w:val="20"/>
          <w:lang w:val="el-GR"/>
        </w:rPr>
        <w:t xml:space="preserve">Άλλο ένα πρόβλημα που αντιμετωπίστηκε ήταν η ενσωμάτωση βιβλιοθήκης στο πρόγραμμα η οποία θα έκανε την διάδραση κατά την πλοήγηση στα λήμματα πολύ πιο εύκολη και διαδραστική και θα έδινε την δυνατότητα για πολύ καλύτερα αποτελέσματα. Η βιβλιοθήκη αυτή μετά από πολλές προσπάθειες δεν δούλεψε με αποτέλεσμα να γίνει χρήση του ήδη υπάρχοντος </w:t>
      </w:r>
      <w:r>
        <w:rPr>
          <w:sz w:val="20"/>
        </w:rPr>
        <w:t>component</w:t>
      </w:r>
      <w:r w:rsidRPr="006C6A6D">
        <w:rPr>
          <w:sz w:val="20"/>
          <w:lang w:val="el-GR"/>
        </w:rPr>
        <w:t xml:space="preserve"> </w:t>
      </w:r>
      <w:r>
        <w:rPr>
          <w:sz w:val="20"/>
        </w:rPr>
        <w:t>WebBrowser</w:t>
      </w:r>
      <w:r w:rsidRPr="006C6A6D">
        <w:rPr>
          <w:sz w:val="20"/>
          <w:lang w:val="el-GR"/>
        </w:rPr>
        <w:t xml:space="preserve"> </w:t>
      </w:r>
      <w:r>
        <w:rPr>
          <w:sz w:val="20"/>
          <w:lang w:val="el-GR"/>
        </w:rPr>
        <w:t xml:space="preserve">και άλλων </w:t>
      </w:r>
      <w:r>
        <w:rPr>
          <w:sz w:val="20"/>
        </w:rPr>
        <w:t>components</w:t>
      </w:r>
      <w:r w:rsidRPr="006C6A6D">
        <w:rPr>
          <w:sz w:val="20"/>
          <w:lang w:val="el-GR"/>
        </w:rPr>
        <w:t xml:space="preserve"> </w:t>
      </w:r>
      <w:r>
        <w:rPr>
          <w:sz w:val="20"/>
          <w:lang w:val="el-GR"/>
        </w:rPr>
        <w:t>έτσι ώστε να φτάσει όσο πιο κοντά στο επιθυμητό σημείο διαδράσης και εμφάνισης.</w:t>
      </w:r>
    </w:p>
    <w:p w:rsidR="0029091C" w:rsidRPr="00EB06EE" w:rsidRDefault="00EB06EE" w:rsidP="0029091C">
      <w:pPr>
        <w:pStyle w:val="Heading1"/>
        <w:rPr>
          <w:lang w:val="el-GR"/>
        </w:rPr>
      </w:pPr>
      <w:r>
        <w:rPr>
          <w:lang w:val="el-GR"/>
        </w:rPr>
        <w:t>ΑΠΟΤΕΛΕΣΜΑ</w:t>
      </w:r>
    </w:p>
    <w:p w:rsidR="0029091C" w:rsidRPr="00706263" w:rsidRDefault="00EB06EE" w:rsidP="00706263">
      <w:pPr>
        <w:pStyle w:val="BodyTextIndent"/>
        <w:spacing w:after="60"/>
        <w:ind w:firstLine="0"/>
        <w:rPr>
          <w:sz w:val="20"/>
          <w:lang w:val="el-GR"/>
        </w:rPr>
        <w:sectPr w:rsidR="0029091C" w:rsidRPr="00706263">
          <w:type w:val="continuous"/>
          <w:pgSz w:w="12240" w:h="15840" w:code="1"/>
          <w:pgMar w:top="1080" w:right="1080" w:bottom="1440" w:left="1080" w:header="720" w:footer="720" w:gutter="0"/>
          <w:cols w:num="2" w:space="475"/>
        </w:sectPr>
      </w:pPr>
      <w:r w:rsidRPr="00EB06EE">
        <w:rPr>
          <w:sz w:val="20"/>
          <w:lang w:val="el-GR"/>
        </w:rPr>
        <w:t>Το τελικ</w:t>
      </w:r>
      <w:r>
        <w:rPr>
          <w:sz w:val="20"/>
          <w:lang w:val="el-GR"/>
        </w:rPr>
        <w:t>ό αποτέλεσμα της προσπάθειάς μας μάς ικανοποίησε αρκετά, παρά τις δυσκολίες που προαναφέρθηκαν</w:t>
      </w:r>
      <w:r w:rsidR="0029091C" w:rsidRPr="00EB06EE">
        <w:rPr>
          <w:sz w:val="20"/>
          <w:lang w:val="el-GR"/>
        </w:rPr>
        <w:t>.</w:t>
      </w:r>
      <w:r>
        <w:rPr>
          <w:sz w:val="20"/>
          <w:lang w:val="el-GR"/>
        </w:rPr>
        <w:t xml:space="preserve"> Καταφέραμε να δημιουργήσουμε μία δυναμική εγκυκλοπαίδεια όπου τα λήμματα είναι απολύτως ανεξάρτητα από την υπόλοιπη εφαρμογή λόγω της μορφής τους, δίνοντας μεγάλη ευκολία στης προσθαφαίρεσή τους. Επιπροσθέτως, η εφαρμογή διαθέτει πολλές επιλογές διαχείρισης λήμματος όπως η αποθήκευση, η κοινοποίηση κτλ. Παράλληλα, είναι σχεδιασμένη σε φιλικό, σύγχρονο περιβάλλον και η εφαρμογή ωθεί τον αναγνώστη να εξερευνήσει με τα τυχαία λήμματα της </w:t>
      </w:r>
      <w:r w:rsidR="00706263">
        <w:rPr>
          <w:sz w:val="20"/>
          <w:lang w:val="el-GR"/>
        </w:rPr>
        <w:t>αρχικής σελίδας.</w:t>
      </w:r>
    </w:p>
    <w:p w:rsidR="00B9177A" w:rsidRPr="00706263" w:rsidRDefault="00B9177A" w:rsidP="0029091C">
      <w:pPr>
        <w:rPr>
          <w:lang w:val="el-GR"/>
        </w:rPr>
      </w:pPr>
      <w:bookmarkStart w:id="0" w:name="_GoBack"/>
      <w:bookmarkEnd w:id="0"/>
    </w:p>
    <w:sectPr w:rsidR="00B9177A" w:rsidRPr="0070626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2E4" w:rsidRDefault="00E132E4" w:rsidP="0029091C">
      <w:pPr>
        <w:spacing w:after="0"/>
      </w:pPr>
      <w:r>
        <w:separator/>
      </w:r>
    </w:p>
  </w:endnote>
  <w:endnote w:type="continuationSeparator" w:id="0">
    <w:p w:rsidR="00E132E4" w:rsidRDefault="00E132E4" w:rsidP="00290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91C" w:rsidRDefault="002909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091C" w:rsidRDefault="00290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2E4" w:rsidRDefault="00E132E4" w:rsidP="0029091C">
      <w:pPr>
        <w:spacing w:after="0"/>
      </w:pPr>
      <w:r>
        <w:separator/>
      </w:r>
    </w:p>
  </w:footnote>
  <w:footnote w:type="continuationSeparator" w:id="0">
    <w:p w:rsidR="00E132E4" w:rsidRDefault="00E132E4" w:rsidP="002909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ListNumber3"/>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2" w15:restartNumberingAfterBreak="0">
    <w:nsid w:val="7A7D72C9"/>
    <w:multiLevelType w:val="hybridMultilevel"/>
    <w:tmpl w:val="AADEB59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3A"/>
    <w:rsid w:val="000018BD"/>
    <w:rsid w:val="000E3CA9"/>
    <w:rsid w:val="0029091C"/>
    <w:rsid w:val="003C16BE"/>
    <w:rsid w:val="004554FB"/>
    <w:rsid w:val="0047793A"/>
    <w:rsid w:val="004F2937"/>
    <w:rsid w:val="00627FBF"/>
    <w:rsid w:val="006C6A6D"/>
    <w:rsid w:val="00706263"/>
    <w:rsid w:val="00723F5D"/>
    <w:rsid w:val="007F7CBE"/>
    <w:rsid w:val="008C6A3B"/>
    <w:rsid w:val="00A568DD"/>
    <w:rsid w:val="00A84DB7"/>
    <w:rsid w:val="00B51022"/>
    <w:rsid w:val="00B9177A"/>
    <w:rsid w:val="00BF15A5"/>
    <w:rsid w:val="00C1128E"/>
    <w:rsid w:val="00C2699E"/>
    <w:rsid w:val="00D60D4D"/>
    <w:rsid w:val="00D72857"/>
    <w:rsid w:val="00E132E4"/>
    <w:rsid w:val="00E604A1"/>
    <w:rsid w:val="00EB06EE"/>
    <w:rsid w:val="00F04AB2"/>
    <w:rsid w:val="00FB48C7"/>
    <w:rsid w:val="00FB6701"/>
    <w:rsid w:val="00FF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280B"/>
  <w15:chartTrackingRefBased/>
  <w15:docId w15:val="{D9BB7437-4E81-43E9-B22A-10F8B63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022"/>
    <w:pPr>
      <w:spacing w:after="80" w:line="240" w:lineRule="auto"/>
      <w:jc w:val="both"/>
    </w:pPr>
    <w:rPr>
      <w:rFonts w:ascii="Times New Roman" w:eastAsia="Times New Roman" w:hAnsi="Times New Roman" w:cs="Times New Roman"/>
      <w:sz w:val="18"/>
      <w:szCs w:val="20"/>
    </w:rPr>
  </w:style>
  <w:style w:type="paragraph" w:styleId="Heading1">
    <w:name w:val="heading 1"/>
    <w:basedOn w:val="Normal"/>
    <w:next w:val="Normal"/>
    <w:link w:val="Heading1Char"/>
    <w:autoRedefine/>
    <w:qFormat/>
    <w:rsid w:val="0029091C"/>
    <w:pPr>
      <w:keepNext/>
      <w:spacing w:before="120" w:after="0"/>
      <w:jc w:val="left"/>
      <w:outlineLvl w:val="0"/>
    </w:pPr>
    <w:rPr>
      <w:b/>
      <w:kern w:val="28"/>
      <w:sz w:val="24"/>
      <w:szCs w:val="24"/>
    </w:rPr>
  </w:style>
  <w:style w:type="paragraph" w:styleId="Heading2">
    <w:name w:val="heading 2"/>
    <w:basedOn w:val="Heading1"/>
    <w:next w:val="Normal"/>
    <w:link w:val="Heading2Char"/>
    <w:qFormat/>
    <w:rsid w:val="0029091C"/>
    <w:pPr>
      <w:numPr>
        <w:ilvl w:val="1"/>
        <w:numId w:val="1"/>
      </w:numPr>
      <w:outlineLvl w:val="1"/>
    </w:pPr>
  </w:style>
  <w:style w:type="paragraph" w:styleId="Heading3">
    <w:name w:val="heading 3"/>
    <w:basedOn w:val="Heading2"/>
    <w:next w:val="Normal"/>
    <w:link w:val="Heading3Char"/>
    <w:qFormat/>
    <w:rsid w:val="0029091C"/>
    <w:pPr>
      <w:numPr>
        <w:ilvl w:val="2"/>
      </w:numPr>
      <w:outlineLvl w:val="2"/>
    </w:pPr>
    <w:rPr>
      <w:b w:val="0"/>
      <w:i/>
      <w:sz w:val="22"/>
    </w:rPr>
  </w:style>
  <w:style w:type="paragraph" w:styleId="Heading4">
    <w:name w:val="heading 4"/>
    <w:basedOn w:val="Heading3"/>
    <w:next w:val="Normal"/>
    <w:link w:val="Heading4Char"/>
    <w:qFormat/>
    <w:rsid w:val="0029091C"/>
    <w:pPr>
      <w:numPr>
        <w:ilvl w:val="3"/>
      </w:numPr>
      <w:outlineLvl w:val="3"/>
    </w:pPr>
  </w:style>
  <w:style w:type="paragraph" w:styleId="Heading5">
    <w:name w:val="heading 5"/>
    <w:basedOn w:val="ListNumber3"/>
    <w:next w:val="Normal"/>
    <w:link w:val="Heading5Char"/>
    <w:qFormat/>
    <w:rsid w:val="0029091C"/>
    <w:pPr>
      <w:numPr>
        <w:ilvl w:val="4"/>
      </w:numPr>
      <w:spacing w:before="40" w:after="0"/>
      <w:contextualSpacing w:val="0"/>
      <w:jc w:val="left"/>
      <w:outlineLvl w:val="4"/>
    </w:pPr>
    <w:rPr>
      <w:i/>
      <w:sz w:val="22"/>
    </w:rPr>
  </w:style>
  <w:style w:type="paragraph" w:styleId="Heading6">
    <w:name w:val="heading 6"/>
    <w:basedOn w:val="Normal"/>
    <w:next w:val="Normal"/>
    <w:link w:val="Heading6Char"/>
    <w:qFormat/>
    <w:rsid w:val="0029091C"/>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29091C"/>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29091C"/>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29091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91C"/>
    <w:rPr>
      <w:rFonts w:ascii="Times New Roman" w:eastAsia="Times New Roman" w:hAnsi="Times New Roman" w:cs="Times New Roman"/>
      <w:b/>
      <w:kern w:val="28"/>
      <w:sz w:val="24"/>
      <w:szCs w:val="24"/>
    </w:rPr>
  </w:style>
  <w:style w:type="character" w:customStyle="1" w:styleId="Heading2Char">
    <w:name w:val="Heading 2 Char"/>
    <w:basedOn w:val="DefaultParagraphFont"/>
    <w:link w:val="Heading2"/>
    <w:rsid w:val="0029091C"/>
    <w:rPr>
      <w:rFonts w:ascii="Times New Roman" w:eastAsia="Times New Roman" w:hAnsi="Times New Roman" w:cs="Times New Roman"/>
      <w:b/>
      <w:kern w:val="28"/>
      <w:sz w:val="24"/>
      <w:szCs w:val="24"/>
    </w:rPr>
  </w:style>
  <w:style w:type="character" w:customStyle="1" w:styleId="Heading3Char">
    <w:name w:val="Heading 3 Char"/>
    <w:basedOn w:val="DefaultParagraphFont"/>
    <w:link w:val="Heading3"/>
    <w:rsid w:val="0029091C"/>
    <w:rPr>
      <w:rFonts w:ascii="Times New Roman" w:eastAsia="Times New Roman" w:hAnsi="Times New Roman" w:cs="Times New Roman"/>
      <w:i/>
      <w:kern w:val="28"/>
      <w:szCs w:val="24"/>
    </w:rPr>
  </w:style>
  <w:style w:type="character" w:customStyle="1" w:styleId="Heading4Char">
    <w:name w:val="Heading 4 Char"/>
    <w:basedOn w:val="DefaultParagraphFont"/>
    <w:link w:val="Heading4"/>
    <w:rsid w:val="0029091C"/>
    <w:rPr>
      <w:rFonts w:ascii="Times New Roman" w:eastAsia="Times New Roman" w:hAnsi="Times New Roman" w:cs="Times New Roman"/>
      <w:i/>
      <w:kern w:val="28"/>
      <w:szCs w:val="24"/>
    </w:rPr>
  </w:style>
  <w:style w:type="character" w:customStyle="1" w:styleId="Heading5Char">
    <w:name w:val="Heading 5 Char"/>
    <w:basedOn w:val="DefaultParagraphFont"/>
    <w:link w:val="Heading5"/>
    <w:rsid w:val="0029091C"/>
    <w:rPr>
      <w:rFonts w:ascii="Times New Roman" w:eastAsia="Times New Roman" w:hAnsi="Times New Roman" w:cs="Times New Roman"/>
      <w:i/>
      <w:szCs w:val="20"/>
    </w:rPr>
  </w:style>
  <w:style w:type="character" w:customStyle="1" w:styleId="Heading6Char">
    <w:name w:val="Heading 6 Char"/>
    <w:basedOn w:val="DefaultParagraphFont"/>
    <w:link w:val="Heading6"/>
    <w:rsid w:val="0029091C"/>
    <w:rPr>
      <w:rFonts w:ascii="Arial" w:eastAsia="Times New Roman" w:hAnsi="Arial" w:cs="Times New Roman"/>
      <w:i/>
      <w:szCs w:val="20"/>
    </w:rPr>
  </w:style>
  <w:style w:type="character" w:customStyle="1" w:styleId="Heading7Char">
    <w:name w:val="Heading 7 Char"/>
    <w:basedOn w:val="DefaultParagraphFont"/>
    <w:link w:val="Heading7"/>
    <w:rsid w:val="0029091C"/>
    <w:rPr>
      <w:rFonts w:ascii="Arial" w:eastAsia="Times New Roman" w:hAnsi="Arial" w:cs="Times New Roman"/>
      <w:sz w:val="18"/>
      <w:szCs w:val="20"/>
    </w:rPr>
  </w:style>
  <w:style w:type="character" w:customStyle="1" w:styleId="Heading8Char">
    <w:name w:val="Heading 8 Char"/>
    <w:basedOn w:val="DefaultParagraphFont"/>
    <w:link w:val="Heading8"/>
    <w:rsid w:val="0029091C"/>
    <w:rPr>
      <w:rFonts w:ascii="Arial" w:eastAsia="Times New Roman" w:hAnsi="Arial" w:cs="Times New Roman"/>
      <w:i/>
      <w:sz w:val="18"/>
      <w:szCs w:val="20"/>
    </w:rPr>
  </w:style>
  <w:style w:type="character" w:customStyle="1" w:styleId="Heading9Char">
    <w:name w:val="Heading 9 Char"/>
    <w:basedOn w:val="DefaultParagraphFont"/>
    <w:link w:val="Heading9"/>
    <w:rsid w:val="0029091C"/>
    <w:rPr>
      <w:rFonts w:ascii="Arial" w:eastAsia="Times New Roman" w:hAnsi="Arial" w:cs="Times New Roman"/>
      <w:i/>
      <w:sz w:val="18"/>
      <w:szCs w:val="20"/>
    </w:rPr>
  </w:style>
  <w:style w:type="character" w:styleId="FootnoteReference">
    <w:name w:val="footnote reference"/>
    <w:semiHidden/>
    <w:rsid w:val="0029091C"/>
    <w:rPr>
      <w:rFonts w:ascii="Times New Roman" w:hAnsi="Times New Roman"/>
      <w:sz w:val="18"/>
      <w:vertAlign w:val="superscript"/>
    </w:rPr>
  </w:style>
  <w:style w:type="paragraph" w:customStyle="1" w:styleId="Paper-Title">
    <w:name w:val="Paper-Title"/>
    <w:basedOn w:val="Normal"/>
    <w:rsid w:val="0029091C"/>
    <w:pPr>
      <w:spacing w:after="120"/>
      <w:jc w:val="center"/>
    </w:pPr>
    <w:rPr>
      <w:rFonts w:ascii="Helvetica" w:hAnsi="Helvetica"/>
      <w:b/>
      <w:sz w:val="36"/>
    </w:rPr>
  </w:style>
  <w:style w:type="paragraph" w:styleId="FootnoteText">
    <w:name w:val="footnote text"/>
    <w:basedOn w:val="Normal"/>
    <w:link w:val="FootnoteTextChar"/>
    <w:semiHidden/>
    <w:rsid w:val="0029091C"/>
    <w:pPr>
      <w:ind w:left="144" w:hanging="144"/>
    </w:pPr>
  </w:style>
  <w:style w:type="character" w:customStyle="1" w:styleId="FootnoteTextChar">
    <w:name w:val="Footnote Text Char"/>
    <w:basedOn w:val="DefaultParagraphFont"/>
    <w:link w:val="FootnoteText"/>
    <w:semiHidden/>
    <w:rsid w:val="0029091C"/>
    <w:rPr>
      <w:rFonts w:ascii="Times New Roman" w:eastAsia="Times New Roman" w:hAnsi="Times New Roman" w:cs="Times New Roman"/>
      <w:sz w:val="18"/>
      <w:szCs w:val="20"/>
    </w:rPr>
  </w:style>
  <w:style w:type="paragraph" w:styleId="Footer">
    <w:name w:val="footer"/>
    <w:basedOn w:val="Normal"/>
    <w:link w:val="FooterChar"/>
    <w:rsid w:val="0029091C"/>
    <w:pPr>
      <w:tabs>
        <w:tab w:val="center" w:pos="4320"/>
        <w:tab w:val="right" w:pos="8640"/>
      </w:tabs>
    </w:pPr>
  </w:style>
  <w:style w:type="character" w:customStyle="1" w:styleId="FooterChar">
    <w:name w:val="Footer Char"/>
    <w:basedOn w:val="DefaultParagraphFont"/>
    <w:link w:val="Footer"/>
    <w:rsid w:val="0029091C"/>
    <w:rPr>
      <w:rFonts w:ascii="Times New Roman" w:eastAsia="Times New Roman" w:hAnsi="Times New Roman" w:cs="Times New Roman"/>
      <w:sz w:val="18"/>
      <w:szCs w:val="20"/>
    </w:rPr>
  </w:style>
  <w:style w:type="paragraph" w:customStyle="1" w:styleId="E-Mail">
    <w:name w:val="E-Mail"/>
    <w:basedOn w:val="Normal"/>
    <w:rsid w:val="0029091C"/>
    <w:pPr>
      <w:spacing w:after="60"/>
      <w:jc w:val="center"/>
    </w:pPr>
    <w:rPr>
      <w:rFonts w:ascii="Helvetica" w:hAnsi="Helvetica"/>
      <w:sz w:val="24"/>
    </w:rPr>
  </w:style>
  <w:style w:type="paragraph" w:customStyle="1" w:styleId="Abstract">
    <w:name w:val="Abstract"/>
    <w:basedOn w:val="Heading1"/>
    <w:rsid w:val="0029091C"/>
    <w:pPr>
      <w:outlineLvl w:val="9"/>
    </w:pPr>
  </w:style>
  <w:style w:type="paragraph" w:customStyle="1" w:styleId="References">
    <w:name w:val="References"/>
    <w:basedOn w:val="Normal"/>
    <w:rsid w:val="0029091C"/>
    <w:pPr>
      <w:numPr>
        <w:numId w:val="2"/>
      </w:numPr>
    </w:pPr>
    <w:rPr>
      <w:sz w:val="20"/>
    </w:rPr>
  </w:style>
  <w:style w:type="character" w:styleId="PageNumber">
    <w:name w:val="page number"/>
    <w:basedOn w:val="DefaultParagraphFont"/>
    <w:rsid w:val="0029091C"/>
  </w:style>
  <w:style w:type="paragraph" w:styleId="BodyTextIndent">
    <w:name w:val="Body Text Indent"/>
    <w:basedOn w:val="Normal"/>
    <w:link w:val="BodyTextIndentChar"/>
    <w:rsid w:val="0029091C"/>
    <w:pPr>
      <w:spacing w:after="0"/>
      <w:ind w:firstLine="360"/>
    </w:pPr>
  </w:style>
  <w:style w:type="character" w:customStyle="1" w:styleId="BodyTextIndentChar">
    <w:name w:val="Body Text Indent Char"/>
    <w:basedOn w:val="DefaultParagraphFont"/>
    <w:link w:val="BodyTextIndent"/>
    <w:rsid w:val="0029091C"/>
    <w:rPr>
      <w:rFonts w:ascii="Times New Roman" w:eastAsia="Times New Roman" w:hAnsi="Times New Roman" w:cs="Times New Roman"/>
      <w:sz w:val="18"/>
      <w:szCs w:val="20"/>
    </w:rPr>
  </w:style>
  <w:style w:type="paragraph" w:styleId="Caption">
    <w:name w:val="caption"/>
    <w:basedOn w:val="Normal"/>
    <w:next w:val="Normal"/>
    <w:qFormat/>
    <w:rsid w:val="0029091C"/>
    <w:pPr>
      <w:jc w:val="center"/>
    </w:pPr>
    <w:rPr>
      <w:rFonts w:cs="Courier New"/>
      <w:b/>
      <w:bCs/>
      <w:szCs w:val="18"/>
      <w:lang w:eastAsia="en-AU"/>
    </w:rPr>
  </w:style>
  <w:style w:type="paragraph" w:styleId="BodyText">
    <w:name w:val="Body Text"/>
    <w:basedOn w:val="Normal"/>
    <w:link w:val="BodyTextChar"/>
    <w:rsid w:val="0029091C"/>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29091C"/>
    <w:rPr>
      <w:rFonts w:ascii="Times New Roman" w:eastAsia="Times New Roman" w:hAnsi="Times New Roman" w:cs="Times New Roman"/>
      <w:sz w:val="16"/>
      <w:szCs w:val="20"/>
    </w:rPr>
  </w:style>
  <w:style w:type="character" w:styleId="Hyperlink">
    <w:name w:val="Hyperlink"/>
    <w:rsid w:val="0029091C"/>
    <w:rPr>
      <w:color w:val="0000FF"/>
      <w:u w:val="single"/>
    </w:rPr>
  </w:style>
  <w:style w:type="paragraph" w:styleId="ListNumber3">
    <w:name w:val="List Number 3"/>
    <w:basedOn w:val="Normal"/>
    <w:uiPriority w:val="99"/>
    <w:semiHidden/>
    <w:unhideWhenUsed/>
    <w:rsid w:val="002909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EBCC9-D0C5-46D7-9A12-339C973A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Tsakiris</dc:creator>
  <cp:keywords/>
  <dc:description/>
  <cp:lastModifiedBy>Alexandros Tsakiris</cp:lastModifiedBy>
  <cp:revision>23</cp:revision>
  <dcterms:created xsi:type="dcterms:W3CDTF">2019-01-08T09:17:00Z</dcterms:created>
  <dcterms:modified xsi:type="dcterms:W3CDTF">2019-01-14T21:52:00Z</dcterms:modified>
</cp:coreProperties>
</file>