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proofErr w:type="gram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poke/</w:t>
      </w:r>
      <w:proofErr w:type="spell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pokeb</w:t>
      </w:r>
      <w:proofErr w:type="spellEnd"/>
      <w:proofErr w:type="gramEnd"/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 xml:space="preserve">Arguments: </w:t>
      </w:r>
      <w:r w:rsidRPr="00AE24B9">
        <w:rPr>
          <w:rFonts w:ascii="Times New Roman" w:hAnsi="Times New Roman" w:cs="Times New Roman"/>
          <w:sz w:val="24"/>
          <w:szCs w:val="20"/>
        </w:rPr>
        <w:t xml:space="preserve">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 xml:space="preserve"> segment, 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 xml:space="preserve"> offset, 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>/unsigned char data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 xml:space="preserve">Return value: </w:t>
      </w:r>
      <w:r w:rsidRPr="00AE24B9">
        <w:rPr>
          <w:rFonts w:ascii="Times New Roman" w:hAnsi="Times New Roman" w:cs="Times New Roman"/>
          <w:sz w:val="24"/>
          <w:szCs w:val="20"/>
        </w:rPr>
        <w:t>none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E24B9">
        <w:rPr>
          <w:rFonts w:ascii="Times New Roman" w:hAnsi="Times New Roman" w:cs="Times New Roman"/>
          <w:szCs w:val="20"/>
        </w:rPr>
        <w:t xml:space="preserve">These standard C functions are used to place specified data at any memory space location. The </w:t>
      </w:r>
      <w:r w:rsidRPr="00AE24B9">
        <w:rPr>
          <w:rFonts w:ascii="Times New Roman" w:hAnsi="Times New Roman" w:cs="Times New Roman"/>
          <w:b/>
          <w:bCs/>
          <w:szCs w:val="20"/>
        </w:rPr>
        <w:t>segment</w:t>
      </w:r>
      <w:r w:rsidRPr="00AE24B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 xml:space="preserve">argument is left shifted by four and added to the </w:t>
      </w:r>
      <w:r w:rsidRPr="00AE24B9">
        <w:rPr>
          <w:rFonts w:ascii="Times New Roman" w:hAnsi="Times New Roman" w:cs="Times New Roman"/>
          <w:b/>
          <w:bCs/>
          <w:szCs w:val="20"/>
        </w:rPr>
        <w:t xml:space="preserve">offset </w:t>
      </w:r>
      <w:r w:rsidRPr="00AE24B9">
        <w:rPr>
          <w:rFonts w:ascii="Times New Roman" w:hAnsi="Times New Roman" w:cs="Times New Roman"/>
          <w:szCs w:val="20"/>
        </w:rPr>
        <w:t>argument to indicate the 20-bit address within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 xml:space="preserve">memory space. </w:t>
      </w:r>
      <w:proofErr w:type="gramStart"/>
      <w:r w:rsidRPr="00AE24B9">
        <w:rPr>
          <w:rFonts w:ascii="Times New Roman" w:hAnsi="Times New Roman" w:cs="Times New Roman"/>
          <w:b/>
          <w:bCs/>
          <w:szCs w:val="20"/>
        </w:rPr>
        <w:t>poke</w:t>
      </w:r>
      <w:proofErr w:type="gramEnd"/>
      <w:r w:rsidRPr="00AE24B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 xml:space="preserve">is used for writing 16 bits at a time, and </w:t>
      </w:r>
      <w:proofErr w:type="spellStart"/>
      <w:r w:rsidRPr="00AE24B9">
        <w:rPr>
          <w:rFonts w:ascii="Times New Roman" w:hAnsi="Times New Roman" w:cs="Times New Roman"/>
          <w:b/>
          <w:bCs/>
          <w:szCs w:val="20"/>
        </w:rPr>
        <w:t>pokeb</w:t>
      </w:r>
      <w:proofErr w:type="spellEnd"/>
      <w:r w:rsidRPr="00AE24B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is used for writing 8 bits.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E24B9">
        <w:rPr>
          <w:rFonts w:ascii="Times New Roman" w:hAnsi="Times New Roman" w:cs="Times New Roman"/>
          <w:szCs w:val="20"/>
        </w:rPr>
        <w:t>The process of placing data into memory space means that the appropriate address and data are placed on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the address and data-bus, and any memory-space mappings in place for this particular range of memory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will be used to activate appropriate chip-select lines and the corresponding hardware component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responsible for handling this data.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proofErr w:type="gram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peek/</w:t>
      </w:r>
      <w:proofErr w:type="spell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peekb</w:t>
      </w:r>
      <w:proofErr w:type="spellEnd"/>
      <w:proofErr w:type="gramEnd"/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 xml:space="preserve">Arguments: </w:t>
      </w:r>
      <w:r w:rsidRPr="00AE24B9">
        <w:rPr>
          <w:rFonts w:ascii="Times New Roman" w:hAnsi="Times New Roman" w:cs="Times New Roman"/>
          <w:sz w:val="24"/>
          <w:szCs w:val="20"/>
        </w:rPr>
        <w:t xml:space="preserve">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 xml:space="preserve"> segment, 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 xml:space="preserve"> offset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 xml:space="preserve">Return value: </w:t>
      </w:r>
      <w:r w:rsidRPr="00AE24B9">
        <w:rPr>
          <w:rFonts w:ascii="Times New Roman" w:hAnsi="Times New Roman" w:cs="Times New Roman"/>
          <w:sz w:val="24"/>
          <w:szCs w:val="20"/>
        </w:rPr>
        <w:t xml:space="preserve">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>/unsigned char data</w:t>
      </w:r>
      <w:bookmarkStart w:id="0" w:name="_GoBack"/>
      <w:bookmarkEnd w:id="0"/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E24B9">
        <w:rPr>
          <w:rFonts w:ascii="Times New Roman" w:hAnsi="Times New Roman" w:cs="Times New Roman"/>
          <w:szCs w:val="20"/>
        </w:rPr>
        <w:t xml:space="preserve">These functions retrieve the data for a specified address in memory space. Once again, the </w:t>
      </w:r>
      <w:r w:rsidRPr="00AE24B9">
        <w:rPr>
          <w:rFonts w:ascii="Times New Roman" w:hAnsi="Times New Roman" w:cs="Times New Roman"/>
          <w:b/>
          <w:bCs/>
          <w:szCs w:val="20"/>
        </w:rPr>
        <w:t>segment</w:t>
      </w:r>
      <w:r w:rsidRPr="00AE24B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 xml:space="preserve">address is shifted left by four bits and added to the </w:t>
      </w:r>
      <w:r w:rsidRPr="00AE24B9">
        <w:rPr>
          <w:rFonts w:ascii="Times New Roman" w:hAnsi="Times New Roman" w:cs="Times New Roman"/>
          <w:b/>
          <w:bCs/>
          <w:szCs w:val="20"/>
        </w:rPr>
        <w:t xml:space="preserve">offset </w:t>
      </w:r>
      <w:r w:rsidRPr="00AE24B9">
        <w:rPr>
          <w:rFonts w:ascii="Times New Roman" w:hAnsi="Times New Roman" w:cs="Times New Roman"/>
          <w:szCs w:val="20"/>
        </w:rPr>
        <w:t>to find the 20-bit address. This address is then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output over the address bus, and the hardware component mapped to that address should return either an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8-bit or 16-bit value over the data bus. If there is no component mapped to that address, this function will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 xml:space="preserve">return random garbage values every time you try to peek into that </w:t>
      </w:r>
      <w:proofErr w:type="gramStart"/>
      <w:r w:rsidRPr="00AE24B9">
        <w:rPr>
          <w:rFonts w:ascii="Times New Roman" w:hAnsi="Times New Roman" w:cs="Times New Roman"/>
          <w:szCs w:val="20"/>
        </w:rPr>
        <w:t>address.</w:t>
      </w:r>
      <w:proofErr w:type="gramEnd"/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proofErr w:type="spellStart"/>
      <w:proofErr w:type="gram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outport</w:t>
      </w:r>
      <w:proofErr w:type="spellEnd"/>
      <w:r w:rsidRPr="00AE24B9">
        <w:rPr>
          <w:rFonts w:ascii="Times New Roman" w:hAnsi="Times New Roman" w:cs="Times New Roman"/>
          <w:b/>
          <w:bCs/>
          <w:sz w:val="24"/>
          <w:szCs w:val="20"/>
        </w:rPr>
        <w:t>/</w:t>
      </w:r>
      <w:proofErr w:type="spell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outportb</w:t>
      </w:r>
      <w:proofErr w:type="spellEnd"/>
      <w:proofErr w:type="gramEnd"/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 xml:space="preserve">Arguments: </w:t>
      </w:r>
      <w:r w:rsidRPr="00AE24B9">
        <w:rPr>
          <w:rFonts w:ascii="Times New Roman" w:hAnsi="Times New Roman" w:cs="Times New Roman"/>
          <w:sz w:val="24"/>
          <w:szCs w:val="20"/>
        </w:rPr>
        <w:t xml:space="preserve">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 xml:space="preserve"> address, 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>/unsigned char data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>Return value: none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E24B9">
        <w:rPr>
          <w:rFonts w:ascii="Times New Roman" w:hAnsi="Times New Roman" w:cs="Times New Roman"/>
          <w:szCs w:val="20"/>
        </w:rPr>
        <w:t xml:space="preserve">This function is used to place the </w:t>
      </w:r>
      <w:r w:rsidRPr="00AE24B9">
        <w:rPr>
          <w:rFonts w:ascii="Times New Roman" w:hAnsi="Times New Roman" w:cs="Times New Roman"/>
          <w:b/>
          <w:bCs/>
          <w:szCs w:val="20"/>
        </w:rPr>
        <w:t xml:space="preserve">data </w:t>
      </w:r>
      <w:r w:rsidRPr="00AE24B9">
        <w:rPr>
          <w:rFonts w:ascii="Times New Roman" w:hAnsi="Times New Roman" w:cs="Times New Roman"/>
          <w:szCs w:val="20"/>
        </w:rPr>
        <w:t xml:space="preserve">into the appropriate </w:t>
      </w:r>
      <w:r w:rsidRPr="00AE24B9">
        <w:rPr>
          <w:rFonts w:ascii="Times New Roman" w:hAnsi="Times New Roman" w:cs="Times New Roman"/>
          <w:b/>
          <w:bCs/>
          <w:szCs w:val="20"/>
        </w:rPr>
        <w:t xml:space="preserve">address </w:t>
      </w:r>
      <w:r w:rsidRPr="00AE24B9">
        <w:rPr>
          <w:rFonts w:ascii="Times New Roman" w:hAnsi="Times New Roman" w:cs="Times New Roman"/>
          <w:szCs w:val="20"/>
        </w:rPr>
        <w:t>in I/O space. It is used most often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when working with processor registers that are mapped into I/O space and must be accessed using either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one of these functions. This is also the function used in most cases when dealing with user-configured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peripheral components.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E24B9">
        <w:rPr>
          <w:rFonts w:ascii="Times New Roman" w:hAnsi="Times New Roman" w:cs="Times New Roman"/>
          <w:szCs w:val="20"/>
        </w:rPr>
        <w:t xml:space="preserve">When dealing with processor registers, be sure to use the correct function. Use </w:t>
      </w:r>
      <w:proofErr w:type="spellStart"/>
      <w:r w:rsidRPr="00AE24B9">
        <w:rPr>
          <w:rFonts w:ascii="Times New Roman" w:hAnsi="Times New Roman" w:cs="Times New Roman"/>
          <w:b/>
          <w:bCs/>
          <w:szCs w:val="20"/>
        </w:rPr>
        <w:t>outport</w:t>
      </w:r>
      <w:proofErr w:type="spellEnd"/>
      <w:r w:rsidRPr="00AE24B9">
        <w:rPr>
          <w:rFonts w:ascii="Times New Roman" w:hAnsi="Times New Roman" w:cs="Times New Roman"/>
          <w:b/>
          <w:bCs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if you are dealing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with a 16-bit register.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0"/>
        </w:rPr>
      </w:pPr>
      <w:proofErr w:type="spellStart"/>
      <w:proofErr w:type="gram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inport</w:t>
      </w:r>
      <w:proofErr w:type="spellEnd"/>
      <w:r w:rsidRPr="00AE24B9">
        <w:rPr>
          <w:rFonts w:ascii="Times New Roman" w:hAnsi="Times New Roman" w:cs="Times New Roman"/>
          <w:b/>
          <w:bCs/>
          <w:sz w:val="24"/>
          <w:szCs w:val="20"/>
        </w:rPr>
        <w:t>/</w:t>
      </w:r>
      <w:proofErr w:type="spellStart"/>
      <w:r w:rsidRPr="00AE24B9">
        <w:rPr>
          <w:rFonts w:ascii="Times New Roman" w:hAnsi="Times New Roman" w:cs="Times New Roman"/>
          <w:b/>
          <w:bCs/>
          <w:sz w:val="24"/>
          <w:szCs w:val="20"/>
        </w:rPr>
        <w:t>inportb</w:t>
      </w:r>
      <w:proofErr w:type="spellEnd"/>
      <w:proofErr w:type="gramEnd"/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 xml:space="preserve">Arguments: </w:t>
      </w:r>
      <w:r w:rsidRPr="00AE24B9">
        <w:rPr>
          <w:rFonts w:ascii="Times New Roman" w:hAnsi="Times New Roman" w:cs="Times New Roman"/>
          <w:sz w:val="24"/>
          <w:szCs w:val="20"/>
        </w:rPr>
        <w:t xml:space="preserve">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 xml:space="preserve"> address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AE24B9">
        <w:rPr>
          <w:rFonts w:ascii="Times New Roman" w:hAnsi="Times New Roman" w:cs="Times New Roman"/>
          <w:b/>
          <w:bCs/>
          <w:sz w:val="24"/>
          <w:szCs w:val="20"/>
        </w:rPr>
        <w:t xml:space="preserve">Return value: </w:t>
      </w:r>
      <w:r w:rsidRPr="00AE24B9">
        <w:rPr>
          <w:rFonts w:ascii="Times New Roman" w:hAnsi="Times New Roman" w:cs="Times New Roman"/>
          <w:sz w:val="24"/>
          <w:szCs w:val="20"/>
        </w:rPr>
        <w:t xml:space="preserve">unsigned </w:t>
      </w:r>
      <w:proofErr w:type="spellStart"/>
      <w:r w:rsidRPr="00AE24B9">
        <w:rPr>
          <w:rFonts w:ascii="Times New Roman" w:hAnsi="Times New Roman" w:cs="Times New Roman"/>
          <w:sz w:val="24"/>
          <w:szCs w:val="20"/>
        </w:rPr>
        <w:t>int</w:t>
      </w:r>
      <w:proofErr w:type="spellEnd"/>
      <w:r w:rsidRPr="00AE24B9">
        <w:rPr>
          <w:rFonts w:ascii="Times New Roman" w:hAnsi="Times New Roman" w:cs="Times New Roman"/>
          <w:sz w:val="24"/>
          <w:szCs w:val="20"/>
        </w:rPr>
        <w:t>/unsigned char data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AE24B9">
        <w:rPr>
          <w:rFonts w:ascii="Times New Roman" w:hAnsi="Times New Roman" w:cs="Times New Roman"/>
          <w:szCs w:val="20"/>
        </w:rPr>
        <w:t>This function can be used to retrieve data from components in I/O space. You will find that most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gramStart"/>
      <w:r w:rsidRPr="00AE24B9">
        <w:rPr>
          <w:rFonts w:ascii="Times New Roman" w:hAnsi="Times New Roman" w:cs="Times New Roman"/>
          <w:szCs w:val="20"/>
        </w:rPr>
        <w:t>hardware</w:t>
      </w:r>
      <w:proofErr w:type="gramEnd"/>
      <w:r w:rsidRPr="00AE24B9">
        <w:rPr>
          <w:rFonts w:ascii="Times New Roman" w:hAnsi="Times New Roman" w:cs="Times New Roman"/>
          <w:szCs w:val="20"/>
        </w:rPr>
        <w:t xml:space="preserve"> options added to TERN controllers are mapped into I/O space, since memory space is valuable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and is reserved for uses related to the code and data. Using I/O mappings, the address is output over the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address bus, and the returned 16 or 8-bit value is the return value.</w:t>
      </w:r>
    </w:p>
    <w:p w:rsidR="00AE24B9" w:rsidRPr="00AE24B9" w:rsidRDefault="00AE24B9" w:rsidP="00AE2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</w:p>
    <w:p w:rsidR="00E468E1" w:rsidRPr="00AE24B9" w:rsidRDefault="00AE24B9" w:rsidP="00AE24B9">
      <w:pPr>
        <w:autoSpaceDE w:val="0"/>
        <w:autoSpaceDN w:val="0"/>
        <w:adjustRightInd w:val="0"/>
        <w:spacing w:after="0" w:line="240" w:lineRule="auto"/>
      </w:pPr>
      <w:r w:rsidRPr="00AE24B9">
        <w:rPr>
          <w:rFonts w:ascii="Times New Roman" w:hAnsi="Times New Roman" w:cs="Times New Roman"/>
          <w:szCs w:val="20"/>
        </w:rPr>
        <w:t>For a further discussion of I/O and memory mappings, please refer to the Hardware chapter of this</w:t>
      </w:r>
      <w:r w:rsidRPr="00AE24B9">
        <w:rPr>
          <w:rFonts w:ascii="Times New Roman" w:hAnsi="Times New Roman" w:cs="Times New Roman"/>
          <w:szCs w:val="20"/>
        </w:rPr>
        <w:t xml:space="preserve"> </w:t>
      </w:r>
      <w:r w:rsidRPr="00AE24B9">
        <w:rPr>
          <w:rFonts w:ascii="Times New Roman" w:hAnsi="Times New Roman" w:cs="Times New Roman"/>
          <w:szCs w:val="20"/>
        </w:rPr>
        <w:t>technical manual.</w:t>
      </w:r>
    </w:p>
    <w:sectPr w:rsidR="00E468E1" w:rsidRPr="00AE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4B9"/>
    <w:rsid w:val="00AE24B9"/>
    <w:rsid w:val="00E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</cp:revision>
  <dcterms:created xsi:type="dcterms:W3CDTF">2012-12-12T17:04:00Z</dcterms:created>
  <dcterms:modified xsi:type="dcterms:W3CDTF">2012-12-12T17:11:00Z</dcterms:modified>
</cp:coreProperties>
</file>